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E748E" w14:textId="77777777" w:rsidR="00771B40" w:rsidRPr="00EF3091" w:rsidRDefault="00771B40" w:rsidP="008B0EBA">
      <w:pPr>
        <w:tabs>
          <w:tab w:val="left" w:pos="340"/>
          <w:tab w:val="left" w:pos="794"/>
          <w:tab w:val="left" w:pos="1361"/>
          <w:tab w:val="left" w:pos="1928"/>
        </w:tabs>
        <w:spacing w:line="360" w:lineRule="auto"/>
        <w:rPr>
          <w:rFonts w:ascii="Arial" w:hAnsi="Arial" w:cs="Arial"/>
          <w:b/>
          <w:bCs/>
          <w:sz w:val="20"/>
          <w:szCs w:val="20"/>
          <w:lang w:val="en-GB"/>
        </w:rPr>
      </w:pPr>
      <w:r w:rsidRPr="00EF3091">
        <w:rPr>
          <w:rFonts w:ascii="Arial" w:hAnsi="Arial" w:cs="Arial"/>
          <w:b/>
          <w:bCs/>
          <w:sz w:val="20"/>
          <w:szCs w:val="20"/>
        </w:rPr>
        <w:t>GENERAL ENGINEERING PUBLIC COMPANY LIMITED AND SUBSIDIARIES</w:t>
      </w:r>
    </w:p>
    <w:p w14:paraId="2336B1F0" w14:textId="4D701B99" w:rsidR="000A2BE2" w:rsidRPr="00EF3091" w:rsidRDefault="00871DA8" w:rsidP="008B0EBA">
      <w:pPr>
        <w:tabs>
          <w:tab w:val="left" w:pos="340"/>
          <w:tab w:val="left" w:pos="794"/>
          <w:tab w:val="left" w:pos="1361"/>
          <w:tab w:val="left" w:pos="1928"/>
        </w:tabs>
        <w:spacing w:line="360" w:lineRule="auto"/>
        <w:rPr>
          <w:rFonts w:ascii="Arial" w:hAnsi="Arial" w:cs="Arial"/>
          <w:b/>
          <w:bCs/>
          <w:sz w:val="20"/>
          <w:szCs w:val="20"/>
          <w:lang w:val="en-GB"/>
        </w:rPr>
      </w:pPr>
      <w:r w:rsidRPr="00EF3091">
        <w:rPr>
          <w:rFonts w:ascii="Arial" w:hAnsi="Arial" w:cs="Arial"/>
          <w:b/>
          <w:bCs/>
          <w:sz w:val="20"/>
          <w:szCs w:val="25"/>
        </w:rPr>
        <w:t xml:space="preserve">NOTES TO </w:t>
      </w:r>
      <w:r w:rsidR="000A2BE2" w:rsidRPr="00EF3091">
        <w:rPr>
          <w:rFonts w:ascii="Arial" w:hAnsi="Arial" w:cs="Arial"/>
          <w:b/>
          <w:bCs/>
          <w:sz w:val="20"/>
          <w:szCs w:val="20"/>
          <w:lang w:val="en-GB"/>
        </w:rPr>
        <w:t>FINANCIAL STATEMENTS</w:t>
      </w:r>
    </w:p>
    <w:p w14:paraId="43C00C78" w14:textId="516CA0DE" w:rsidR="004968FF" w:rsidRPr="00EF3091" w:rsidRDefault="000A2BE2" w:rsidP="008B0EBA">
      <w:pPr>
        <w:tabs>
          <w:tab w:val="left" w:pos="340"/>
          <w:tab w:val="left" w:pos="794"/>
          <w:tab w:val="left" w:pos="1361"/>
          <w:tab w:val="left" w:pos="1928"/>
        </w:tabs>
        <w:spacing w:line="360" w:lineRule="auto"/>
        <w:rPr>
          <w:rFonts w:ascii="Arial" w:hAnsi="Arial" w:cs="Arial"/>
          <w:b/>
          <w:bCs/>
          <w:sz w:val="20"/>
          <w:szCs w:val="20"/>
        </w:rPr>
      </w:pPr>
      <w:r w:rsidRPr="00EF3091">
        <w:rPr>
          <w:rFonts w:ascii="Arial" w:hAnsi="Arial" w:cs="Arial"/>
          <w:b/>
          <w:bCs/>
          <w:sz w:val="20"/>
          <w:szCs w:val="20"/>
          <w:lang w:val="en-GB"/>
        </w:rPr>
        <w:t>FOR THE YEAR ENDED 31 DECEMBER 2020</w:t>
      </w:r>
    </w:p>
    <w:p w14:paraId="4F6455DD" w14:textId="77777777" w:rsidR="000A2BE2" w:rsidRPr="00EF3091" w:rsidRDefault="000A2BE2" w:rsidP="008B0EBA">
      <w:pPr>
        <w:tabs>
          <w:tab w:val="left" w:pos="340"/>
          <w:tab w:val="left" w:pos="794"/>
          <w:tab w:val="left" w:pos="1361"/>
          <w:tab w:val="left" w:pos="1928"/>
        </w:tabs>
        <w:spacing w:line="360" w:lineRule="auto"/>
        <w:rPr>
          <w:rFonts w:ascii="Arial" w:hAnsi="Arial" w:cs="Arial"/>
          <w:sz w:val="18"/>
          <w:szCs w:val="18"/>
        </w:rPr>
      </w:pPr>
    </w:p>
    <w:p w14:paraId="4916866A"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spacing w:val="-4"/>
          <w:sz w:val="20"/>
          <w:szCs w:val="20"/>
          <w:lang w:val="en-GB"/>
        </w:rPr>
      </w:pPr>
      <w:r w:rsidRPr="0081253F">
        <w:rPr>
          <w:rFonts w:ascii="Arial" w:hAnsi="Arial" w:cs="Arial"/>
          <w:spacing w:val="-4"/>
          <w:sz w:val="20"/>
          <w:szCs w:val="20"/>
          <w:u w:val="single"/>
          <w:lang w:val="en-GB"/>
        </w:rPr>
        <w:t>GENERAL INFORMATION</w:t>
      </w:r>
    </w:p>
    <w:p w14:paraId="002F7990" w14:textId="77777777" w:rsidR="0081253F" w:rsidRPr="0081253F" w:rsidRDefault="0081253F" w:rsidP="0081253F">
      <w:pPr>
        <w:spacing w:line="360" w:lineRule="auto"/>
        <w:ind w:left="360"/>
        <w:jc w:val="thaiDistribute"/>
        <w:rPr>
          <w:rFonts w:ascii="Arial" w:hAnsi="Arial" w:cs="Arial"/>
          <w:sz w:val="16"/>
          <w:szCs w:val="16"/>
          <w:cs/>
          <w:lang w:val="en-GB"/>
        </w:rPr>
      </w:pPr>
    </w:p>
    <w:p w14:paraId="38572FC0" w14:textId="77777777" w:rsidR="0081253F" w:rsidRPr="0081253F" w:rsidRDefault="0081253F" w:rsidP="0081253F">
      <w:pPr>
        <w:numPr>
          <w:ilvl w:val="1"/>
          <w:numId w:val="5"/>
        </w:numPr>
        <w:tabs>
          <w:tab w:val="left" w:pos="900"/>
        </w:tabs>
        <w:spacing w:line="360" w:lineRule="auto"/>
        <w:contextualSpacing/>
        <w:jc w:val="thaiDistribute"/>
        <w:rPr>
          <w:rFonts w:ascii="Arial" w:hAnsi="Arial" w:cs="Arial"/>
          <w:spacing w:val="-4"/>
          <w:sz w:val="20"/>
          <w:szCs w:val="20"/>
          <w:lang w:val="en-GB"/>
        </w:rPr>
      </w:pPr>
      <w:r w:rsidRPr="0081253F">
        <w:rPr>
          <w:rFonts w:ascii="Arial" w:hAnsi="Arial" w:cs="Arial"/>
          <w:spacing w:val="-4"/>
          <w:sz w:val="20"/>
          <w:szCs w:val="20"/>
          <w:lang w:val="en-GB"/>
        </w:rPr>
        <w:t>The Company</w:t>
      </w:r>
      <w:r w:rsidRPr="0081253F">
        <w:rPr>
          <w:rFonts w:ascii="Arial" w:hAnsi="Arial" w:cs="Angsana New"/>
          <w:spacing w:val="-4"/>
          <w:sz w:val="20"/>
          <w:szCs w:val="20"/>
          <w:cs/>
          <w:lang w:val="en-GB"/>
        </w:rPr>
        <w:t>’</w:t>
      </w:r>
      <w:r w:rsidRPr="0081253F">
        <w:rPr>
          <w:rFonts w:ascii="Arial" w:hAnsi="Arial" w:cs="Arial"/>
          <w:spacing w:val="-4"/>
          <w:sz w:val="20"/>
          <w:szCs w:val="20"/>
          <w:lang w:val="en-GB"/>
        </w:rPr>
        <w:t>s information</w:t>
      </w:r>
    </w:p>
    <w:p w14:paraId="03CFB990" w14:textId="77777777" w:rsidR="0081253F" w:rsidRPr="0081253F" w:rsidRDefault="0081253F" w:rsidP="0081253F">
      <w:pPr>
        <w:tabs>
          <w:tab w:val="left" w:pos="900"/>
        </w:tabs>
        <w:spacing w:line="360" w:lineRule="auto"/>
        <w:ind w:left="900"/>
        <w:contextualSpacing/>
        <w:jc w:val="thaiDistribute"/>
        <w:rPr>
          <w:rFonts w:ascii="Arial" w:hAnsi="Arial" w:cs="Arial"/>
          <w:spacing w:val="-4"/>
          <w:sz w:val="6"/>
          <w:szCs w:val="6"/>
          <w:lang w:val="en-GB"/>
        </w:rPr>
      </w:pPr>
    </w:p>
    <w:p w14:paraId="530E7EE3" w14:textId="77777777" w:rsidR="0081253F" w:rsidRPr="0081253F" w:rsidRDefault="0081253F" w:rsidP="0081253F">
      <w:pPr>
        <w:tabs>
          <w:tab w:val="left" w:pos="900"/>
        </w:tabs>
        <w:spacing w:line="360" w:lineRule="auto"/>
        <w:ind w:left="900"/>
        <w:jc w:val="thaiDistribute"/>
        <w:rPr>
          <w:rFonts w:ascii="Arial" w:hAnsi="Arial" w:cs="Arial"/>
          <w:spacing w:val="-4"/>
          <w:sz w:val="20"/>
          <w:szCs w:val="20"/>
          <w:lang w:val="en-GB"/>
        </w:rPr>
      </w:pPr>
      <w:r w:rsidRPr="0081253F">
        <w:rPr>
          <w:rFonts w:ascii="Arial" w:hAnsi="Arial" w:cs="Arial"/>
          <w:spacing w:val="-4"/>
          <w:sz w:val="20"/>
          <w:szCs w:val="20"/>
          <w:lang w:val="en-GB"/>
        </w:rPr>
        <w:t xml:space="preserve">General Engineering Public Company Limited </w:t>
      </w:r>
      <w:r w:rsidRPr="0081253F">
        <w:rPr>
          <w:rFonts w:ascii="Arial" w:hAnsi="Arial" w:cs="Angsana New"/>
          <w:spacing w:val="-4"/>
          <w:sz w:val="20"/>
          <w:szCs w:val="20"/>
          <w:cs/>
          <w:lang w:val="en-GB"/>
        </w:rPr>
        <w:t>(“</w:t>
      </w:r>
      <w:r w:rsidRPr="0081253F">
        <w:rPr>
          <w:rFonts w:ascii="Arial" w:hAnsi="Arial" w:cs="Arial"/>
          <w:spacing w:val="-4"/>
          <w:sz w:val="20"/>
          <w:szCs w:val="20"/>
          <w:lang w:val="en-GB"/>
        </w:rPr>
        <w:t>the Company</w:t>
      </w:r>
      <w:r w:rsidRPr="0081253F">
        <w:rPr>
          <w:rFonts w:ascii="Arial" w:hAnsi="Arial" w:cs="Angsana New"/>
          <w:spacing w:val="-4"/>
          <w:sz w:val="20"/>
          <w:szCs w:val="20"/>
          <w:cs/>
          <w:lang w:val="en-GB"/>
        </w:rPr>
        <w:t xml:space="preserve">”) </w:t>
      </w:r>
      <w:r w:rsidRPr="0081253F">
        <w:rPr>
          <w:rFonts w:ascii="Arial" w:hAnsi="Arial" w:cs="Arial"/>
          <w:spacing w:val="-4"/>
          <w:sz w:val="20"/>
          <w:szCs w:val="20"/>
          <w:lang w:val="en-GB"/>
        </w:rPr>
        <w:t xml:space="preserve">was incorporated in Thailand on </w:t>
      </w:r>
      <w:r w:rsidRPr="0081253F">
        <w:rPr>
          <w:rFonts w:ascii="Arial" w:hAnsi="Arial" w:cs="Arial"/>
          <w:spacing w:val="-4"/>
          <w:sz w:val="20"/>
          <w:szCs w:val="25"/>
        </w:rPr>
        <w:t>September</w:t>
      </w:r>
      <w:r w:rsidRPr="0081253F">
        <w:rPr>
          <w:rFonts w:ascii="Arial" w:hAnsi="Arial" w:cs="Arial"/>
          <w:spacing w:val="-4"/>
          <w:sz w:val="20"/>
          <w:szCs w:val="20"/>
          <w:lang w:val="en-GB"/>
        </w:rPr>
        <w:t xml:space="preserve"> 14, 1962</w:t>
      </w:r>
      <w:r w:rsidRPr="0081253F">
        <w:rPr>
          <w:rFonts w:ascii="Arial" w:hAnsi="Arial" w:cs="Angsana New"/>
          <w:spacing w:val="-4"/>
          <w:sz w:val="20"/>
          <w:szCs w:val="20"/>
          <w:cs/>
          <w:lang w:val="en-GB"/>
        </w:rPr>
        <w:t xml:space="preserve">. </w:t>
      </w:r>
      <w:r w:rsidRPr="0081253F">
        <w:rPr>
          <w:rFonts w:ascii="Arial" w:hAnsi="Arial" w:cs="Arial"/>
          <w:spacing w:val="-4"/>
          <w:sz w:val="20"/>
          <w:szCs w:val="20"/>
          <w:lang w:val="en-GB"/>
        </w:rPr>
        <w:t>The Company</w:t>
      </w:r>
      <w:r w:rsidRPr="0081253F">
        <w:rPr>
          <w:rFonts w:ascii="Arial" w:hAnsi="Arial" w:cs="Angsana New"/>
          <w:spacing w:val="-4"/>
          <w:sz w:val="20"/>
          <w:szCs w:val="20"/>
          <w:cs/>
          <w:lang w:val="en-GB"/>
        </w:rPr>
        <w:t>’</w:t>
      </w:r>
      <w:r w:rsidRPr="0081253F">
        <w:rPr>
          <w:rFonts w:ascii="Arial" w:hAnsi="Arial" w:cs="Arial"/>
          <w:spacing w:val="-4"/>
          <w:sz w:val="20"/>
          <w:szCs w:val="20"/>
          <w:lang w:val="en-GB"/>
        </w:rPr>
        <w:t>s shares have been listed for trading on the Stock Exchange of Thailand on March 28, 1991 and registered as the public company in accordance with public company limited law on Nov 5, 1993 with the registration number 0107536001338</w:t>
      </w:r>
    </w:p>
    <w:p w14:paraId="6E269F6E" w14:textId="77777777" w:rsidR="0081253F" w:rsidRPr="0081253F" w:rsidRDefault="0081253F" w:rsidP="0081253F">
      <w:pPr>
        <w:tabs>
          <w:tab w:val="left" w:pos="900"/>
        </w:tabs>
        <w:spacing w:line="360" w:lineRule="auto"/>
        <w:jc w:val="thaiDistribute"/>
        <w:rPr>
          <w:rFonts w:ascii="Arial" w:hAnsi="Arial" w:cs="Arial"/>
          <w:spacing w:val="-4"/>
          <w:sz w:val="6"/>
          <w:szCs w:val="6"/>
          <w:lang w:val="en-GB"/>
        </w:rPr>
      </w:pPr>
    </w:p>
    <w:p w14:paraId="5ABF3E6A" w14:textId="77777777" w:rsidR="0081253F" w:rsidRPr="0081253F" w:rsidRDefault="0081253F" w:rsidP="0081253F">
      <w:pPr>
        <w:tabs>
          <w:tab w:val="left" w:pos="900"/>
        </w:tabs>
        <w:spacing w:line="360" w:lineRule="auto"/>
        <w:ind w:left="900"/>
        <w:jc w:val="thaiDistribute"/>
        <w:rPr>
          <w:rFonts w:ascii="Arial" w:hAnsi="Arial" w:cs="Arial"/>
          <w:spacing w:val="-4"/>
          <w:sz w:val="20"/>
          <w:szCs w:val="20"/>
        </w:rPr>
      </w:pPr>
      <w:r w:rsidRPr="0081253F">
        <w:rPr>
          <w:rFonts w:ascii="Arial" w:hAnsi="Arial" w:cs="Arial"/>
          <w:spacing w:val="-4"/>
          <w:sz w:val="20"/>
          <w:szCs w:val="20"/>
        </w:rPr>
        <w:t>The Company registered its office and branch in total 3 offices as follows</w:t>
      </w:r>
      <w:r w:rsidRPr="0081253F">
        <w:rPr>
          <w:rFonts w:ascii="Arial" w:hAnsi="Arial" w:cs="Angsana New"/>
          <w:spacing w:val="-4"/>
          <w:sz w:val="20"/>
          <w:szCs w:val="20"/>
          <w:cs/>
        </w:rPr>
        <w:t>:</w:t>
      </w:r>
    </w:p>
    <w:p w14:paraId="75CA414B" w14:textId="77777777" w:rsidR="0081253F" w:rsidRPr="0081253F" w:rsidRDefault="0081253F" w:rsidP="0081253F">
      <w:pPr>
        <w:numPr>
          <w:ilvl w:val="0"/>
          <w:numId w:val="6"/>
        </w:numPr>
        <w:tabs>
          <w:tab w:val="left" w:pos="900"/>
        </w:tabs>
        <w:spacing w:line="360" w:lineRule="auto"/>
        <w:contextualSpacing/>
        <w:rPr>
          <w:rFonts w:ascii="Arial" w:hAnsi="Arial" w:cs="Arial"/>
          <w:sz w:val="20"/>
          <w:szCs w:val="20"/>
          <w:lang w:val="en-GB"/>
        </w:rPr>
      </w:pPr>
      <w:r w:rsidRPr="0081253F">
        <w:rPr>
          <w:rFonts w:ascii="Arial" w:hAnsi="Arial" w:cs="Arial"/>
          <w:spacing w:val="2"/>
          <w:sz w:val="20"/>
          <w:szCs w:val="20"/>
          <w:lang w:val="en-GB"/>
        </w:rPr>
        <w:t>Head office</w:t>
      </w:r>
      <w:r w:rsidRPr="0081253F">
        <w:rPr>
          <w:rFonts w:ascii="Arial" w:hAnsi="Arial" w:cs="Angsana New"/>
          <w:spacing w:val="2"/>
          <w:sz w:val="20"/>
          <w:szCs w:val="20"/>
          <w:cs/>
          <w:lang w:val="en-GB"/>
        </w:rPr>
        <w:t xml:space="preserve">: </w:t>
      </w:r>
      <w:r w:rsidRPr="0081253F">
        <w:rPr>
          <w:rFonts w:ascii="Arial" w:hAnsi="Arial" w:cs="Arial"/>
          <w:sz w:val="20"/>
          <w:szCs w:val="20"/>
          <w:lang w:val="en-GB"/>
        </w:rPr>
        <w:t>located on</w:t>
      </w:r>
      <w:r w:rsidRPr="0081253F">
        <w:rPr>
          <w:rFonts w:ascii="Arial" w:hAnsi="Arial" w:cs="Angsana New"/>
          <w:sz w:val="20"/>
          <w:szCs w:val="20"/>
          <w:cs/>
          <w:lang w:val="en-GB"/>
        </w:rPr>
        <w:t xml:space="preserve"> </w:t>
      </w:r>
      <w:r w:rsidRPr="0081253F">
        <w:rPr>
          <w:rFonts w:ascii="Arial" w:hAnsi="Arial" w:cs="Arial"/>
          <w:sz w:val="19"/>
          <w:szCs w:val="19"/>
        </w:rPr>
        <w:t>44</w:t>
      </w:r>
      <w:r w:rsidRPr="0081253F">
        <w:rPr>
          <w:rFonts w:ascii="Arial" w:hAnsi="Arial" w:cs="Angsana New"/>
          <w:sz w:val="19"/>
          <w:szCs w:val="19"/>
          <w:cs/>
        </w:rPr>
        <w:t>/</w:t>
      </w:r>
      <w:r w:rsidRPr="0081253F">
        <w:rPr>
          <w:rFonts w:ascii="Arial" w:hAnsi="Arial" w:cs="Arial"/>
          <w:sz w:val="19"/>
          <w:szCs w:val="19"/>
        </w:rPr>
        <w:t xml:space="preserve">2 Moo2 </w:t>
      </w:r>
      <w:proofErr w:type="spellStart"/>
      <w:r w:rsidRPr="0081253F">
        <w:rPr>
          <w:rFonts w:ascii="Arial" w:hAnsi="Arial" w:cs="Arial"/>
          <w:sz w:val="19"/>
          <w:szCs w:val="19"/>
        </w:rPr>
        <w:t>Tivanont</w:t>
      </w:r>
      <w:proofErr w:type="spellEnd"/>
      <w:r w:rsidRPr="0081253F">
        <w:rPr>
          <w:rFonts w:ascii="Arial" w:hAnsi="Arial" w:cs="Arial"/>
          <w:sz w:val="19"/>
          <w:szCs w:val="19"/>
        </w:rPr>
        <w:t xml:space="preserve"> Road, </w:t>
      </w:r>
      <w:proofErr w:type="spellStart"/>
      <w:r w:rsidRPr="0081253F">
        <w:rPr>
          <w:rFonts w:ascii="Arial" w:hAnsi="Arial" w:cs="Arial"/>
          <w:sz w:val="19"/>
          <w:szCs w:val="19"/>
        </w:rPr>
        <w:t>Bangkadi</w:t>
      </w:r>
      <w:proofErr w:type="spellEnd"/>
      <w:r w:rsidRPr="0081253F">
        <w:rPr>
          <w:rFonts w:ascii="Arial" w:hAnsi="Arial" w:cs="Arial"/>
          <w:sz w:val="19"/>
          <w:szCs w:val="19"/>
        </w:rPr>
        <w:t xml:space="preserve">, </w:t>
      </w:r>
      <w:proofErr w:type="spellStart"/>
      <w:r w:rsidRPr="0081253F">
        <w:rPr>
          <w:rFonts w:ascii="Arial" w:hAnsi="Arial" w:cs="Arial"/>
          <w:sz w:val="19"/>
          <w:szCs w:val="19"/>
        </w:rPr>
        <w:t>Muang</w:t>
      </w:r>
      <w:proofErr w:type="spellEnd"/>
      <w:r w:rsidRPr="0081253F">
        <w:rPr>
          <w:rFonts w:ascii="Arial" w:hAnsi="Arial" w:cs="Arial"/>
          <w:sz w:val="19"/>
          <w:szCs w:val="19"/>
        </w:rPr>
        <w:t xml:space="preserve"> </w:t>
      </w:r>
      <w:proofErr w:type="spellStart"/>
      <w:r w:rsidRPr="0081253F">
        <w:rPr>
          <w:rFonts w:ascii="Arial" w:hAnsi="Arial" w:cs="Arial"/>
          <w:sz w:val="19"/>
          <w:szCs w:val="19"/>
        </w:rPr>
        <w:t>Pathumthani</w:t>
      </w:r>
      <w:proofErr w:type="spellEnd"/>
      <w:r w:rsidRPr="0081253F">
        <w:rPr>
          <w:rFonts w:ascii="Arial" w:hAnsi="Arial" w:cs="Arial"/>
          <w:sz w:val="19"/>
          <w:szCs w:val="19"/>
        </w:rPr>
        <w:t xml:space="preserve">, </w:t>
      </w:r>
      <w:proofErr w:type="spellStart"/>
      <w:r w:rsidRPr="0081253F">
        <w:rPr>
          <w:rFonts w:ascii="Arial" w:hAnsi="Arial" w:cs="Arial"/>
          <w:sz w:val="19"/>
          <w:szCs w:val="19"/>
        </w:rPr>
        <w:t>Pathumthani</w:t>
      </w:r>
      <w:proofErr w:type="spellEnd"/>
    </w:p>
    <w:p w14:paraId="6B37E3D0" w14:textId="77777777" w:rsidR="0081253F" w:rsidRPr="0081253F" w:rsidRDefault="0081253F" w:rsidP="0081253F">
      <w:pPr>
        <w:numPr>
          <w:ilvl w:val="0"/>
          <w:numId w:val="6"/>
        </w:numPr>
        <w:tabs>
          <w:tab w:val="left" w:pos="900"/>
        </w:tabs>
        <w:spacing w:line="360" w:lineRule="auto"/>
        <w:contextualSpacing/>
        <w:rPr>
          <w:rFonts w:ascii="Arial" w:hAnsi="Arial" w:cs="Arial"/>
          <w:sz w:val="19"/>
          <w:szCs w:val="19"/>
        </w:rPr>
      </w:pPr>
      <w:r w:rsidRPr="0081253F">
        <w:rPr>
          <w:rFonts w:ascii="Arial" w:hAnsi="Arial" w:cs="Arial"/>
          <w:sz w:val="20"/>
          <w:szCs w:val="20"/>
          <w:lang w:val="en-GB"/>
        </w:rPr>
        <w:t xml:space="preserve">Branch </w:t>
      </w:r>
      <w:r w:rsidRPr="0081253F">
        <w:rPr>
          <w:rFonts w:ascii="Arial" w:hAnsi="Arial" w:cs="Angsana New"/>
          <w:sz w:val="20"/>
          <w:szCs w:val="20"/>
          <w:cs/>
          <w:lang w:val="en-GB"/>
        </w:rPr>
        <w:t>(</w:t>
      </w:r>
      <w:r w:rsidRPr="0081253F">
        <w:rPr>
          <w:rFonts w:ascii="Arial" w:hAnsi="Arial" w:cs="Arial"/>
          <w:sz w:val="20"/>
          <w:szCs w:val="20"/>
          <w:lang w:val="en-GB"/>
        </w:rPr>
        <w:t>1</w:t>
      </w:r>
      <w:r w:rsidRPr="0081253F">
        <w:rPr>
          <w:rFonts w:ascii="Arial" w:hAnsi="Arial" w:cs="Angsana New"/>
          <w:sz w:val="20"/>
          <w:szCs w:val="20"/>
          <w:cs/>
          <w:lang w:val="en-GB"/>
        </w:rPr>
        <w:t xml:space="preserve">): </w:t>
      </w:r>
      <w:r w:rsidRPr="0081253F">
        <w:rPr>
          <w:rFonts w:ascii="Arial" w:hAnsi="Arial" w:cs="Arial"/>
          <w:sz w:val="20"/>
          <w:szCs w:val="20"/>
          <w:lang w:val="en-GB"/>
        </w:rPr>
        <w:t xml:space="preserve">located on </w:t>
      </w:r>
      <w:r w:rsidRPr="0081253F">
        <w:rPr>
          <w:rFonts w:ascii="Arial" w:hAnsi="Arial" w:cs="Arial"/>
          <w:sz w:val="19"/>
          <w:szCs w:val="19"/>
        </w:rPr>
        <w:t>99, 99</w:t>
      </w:r>
      <w:r w:rsidRPr="0081253F">
        <w:rPr>
          <w:rFonts w:ascii="Arial" w:hAnsi="Arial" w:cs="Angsana New"/>
          <w:sz w:val="19"/>
          <w:szCs w:val="19"/>
          <w:cs/>
        </w:rPr>
        <w:t>/</w:t>
      </w:r>
      <w:r w:rsidRPr="0081253F">
        <w:rPr>
          <w:rFonts w:ascii="Arial" w:hAnsi="Arial" w:cs="Arial"/>
          <w:sz w:val="19"/>
          <w:szCs w:val="19"/>
        </w:rPr>
        <w:t>1</w:t>
      </w:r>
      <w:r w:rsidRPr="0081253F">
        <w:rPr>
          <w:rFonts w:ascii="Arial" w:hAnsi="Arial" w:cs="Angsana New"/>
          <w:sz w:val="19"/>
          <w:szCs w:val="19"/>
          <w:cs/>
        </w:rPr>
        <w:t>-</w:t>
      </w:r>
      <w:r w:rsidRPr="0081253F">
        <w:rPr>
          <w:rFonts w:ascii="Arial" w:hAnsi="Arial" w:cs="Arial"/>
          <w:sz w:val="19"/>
          <w:szCs w:val="19"/>
        </w:rPr>
        <w:t xml:space="preserve">5 Moo4 Chiang </w:t>
      </w:r>
      <w:proofErr w:type="spellStart"/>
      <w:r w:rsidRPr="0081253F">
        <w:rPr>
          <w:rFonts w:ascii="Arial" w:hAnsi="Arial" w:cs="Arial"/>
          <w:sz w:val="19"/>
          <w:szCs w:val="19"/>
        </w:rPr>
        <w:t>Rak</w:t>
      </w:r>
      <w:proofErr w:type="spellEnd"/>
      <w:r w:rsidRPr="0081253F">
        <w:rPr>
          <w:rFonts w:ascii="Arial" w:hAnsi="Arial" w:cs="Arial"/>
          <w:sz w:val="19"/>
          <w:szCs w:val="19"/>
        </w:rPr>
        <w:t xml:space="preserve"> </w:t>
      </w:r>
      <w:proofErr w:type="spellStart"/>
      <w:r w:rsidRPr="0081253F">
        <w:rPr>
          <w:rFonts w:ascii="Arial" w:hAnsi="Arial" w:cs="Arial"/>
          <w:sz w:val="19"/>
          <w:szCs w:val="19"/>
        </w:rPr>
        <w:t>Noi</w:t>
      </w:r>
      <w:proofErr w:type="spellEnd"/>
      <w:r w:rsidRPr="0081253F">
        <w:rPr>
          <w:rFonts w:ascii="Arial" w:hAnsi="Arial" w:cs="Arial"/>
          <w:sz w:val="19"/>
          <w:szCs w:val="19"/>
        </w:rPr>
        <w:t xml:space="preserve">, </w:t>
      </w:r>
      <w:proofErr w:type="spellStart"/>
      <w:r w:rsidRPr="0081253F">
        <w:rPr>
          <w:rFonts w:ascii="Arial" w:hAnsi="Arial" w:cs="Arial"/>
          <w:sz w:val="19"/>
          <w:szCs w:val="19"/>
        </w:rPr>
        <w:t>Samkhok</w:t>
      </w:r>
      <w:proofErr w:type="spellEnd"/>
      <w:r w:rsidRPr="0081253F">
        <w:rPr>
          <w:rFonts w:ascii="Arial" w:hAnsi="Arial" w:cs="Arial"/>
          <w:sz w:val="19"/>
          <w:szCs w:val="19"/>
        </w:rPr>
        <w:t xml:space="preserve">, </w:t>
      </w:r>
      <w:proofErr w:type="spellStart"/>
      <w:r w:rsidRPr="0081253F">
        <w:rPr>
          <w:rFonts w:ascii="Arial" w:hAnsi="Arial" w:cs="Arial"/>
          <w:sz w:val="19"/>
          <w:szCs w:val="19"/>
        </w:rPr>
        <w:t>Pathumthani</w:t>
      </w:r>
      <w:proofErr w:type="spellEnd"/>
    </w:p>
    <w:p w14:paraId="5A2B8F48" w14:textId="77777777" w:rsidR="0081253F" w:rsidRPr="0081253F" w:rsidRDefault="0081253F" w:rsidP="0081253F">
      <w:pPr>
        <w:numPr>
          <w:ilvl w:val="0"/>
          <w:numId w:val="6"/>
        </w:numPr>
        <w:tabs>
          <w:tab w:val="left" w:pos="900"/>
        </w:tabs>
        <w:spacing w:line="360" w:lineRule="auto"/>
        <w:contextualSpacing/>
        <w:rPr>
          <w:rFonts w:ascii="Arial" w:hAnsi="Arial" w:cs="Arial"/>
          <w:sz w:val="19"/>
          <w:szCs w:val="19"/>
        </w:rPr>
      </w:pPr>
      <w:r w:rsidRPr="0081253F">
        <w:rPr>
          <w:rFonts w:ascii="Arial" w:hAnsi="Arial" w:cs="Arial"/>
          <w:sz w:val="20"/>
          <w:szCs w:val="20"/>
          <w:lang w:val="en-GB"/>
        </w:rPr>
        <w:t xml:space="preserve">Branch </w:t>
      </w:r>
      <w:r w:rsidRPr="0081253F">
        <w:rPr>
          <w:rFonts w:ascii="Arial" w:hAnsi="Arial" w:cs="Angsana New"/>
          <w:sz w:val="20"/>
          <w:szCs w:val="20"/>
          <w:cs/>
          <w:lang w:val="en-GB"/>
        </w:rPr>
        <w:t>(</w:t>
      </w:r>
      <w:r w:rsidRPr="0081253F">
        <w:rPr>
          <w:rFonts w:ascii="Arial" w:hAnsi="Arial" w:cs="Arial"/>
          <w:sz w:val="20"/>
          <w:szCs w:val="20"/>
          <w:lang w:val="en-GB"/>
        </w:rPr>
        <w:t>2</w:t>
      </w:r>
      <w:r w:rsidRPr="0081253F">
        <w:rPr>
          <w:rFonts w:ascii="Arial" w:hAnsi="Arial" w:cs="Angsana New"/>
          <w:sz w:val="20"/>
          <w:szCs w:val="20"/>
          <w:cs/>
          <w:lang w:val="en-GB"/>
        </w:rPr>
        <w:t xml:space="preserve">): </w:t>
      </w:r>
      <w:r w:rsidRPr="0081253F">
        <w:rPr>
          <w:rFonts w:ascii="Arial" w:hAnsi="Arial" w:cs="Arial"/>
          <w:sz w:val="20"/>
          <w:szCs w:val="20"/>
          <w:lang w:val="en-GB"/>
        </w:rPr>
        <w:t xml:space="preserve">located on </w:t>
      </w:r>
      <w:r w:rsidRPr="0081253F">
        <w:rPr>
          <w:rFonts w:ascii="Arial" w:hAnsi="Arial" w:cs="Arial"/>
          <w:sz w:val="19"/>
          <w:szCs w:val="19"/>
        </w:rPr>
        <w:t>99</w:t>
      </w:r>
      <w:r w:rsidRPr="0081253F">
        <w:rPr>
          <w:rFonts w:ascii="Arial" w:hAnsi="Arial" w:cs="Angsana New"/>
          <w:sz w:val="19"/>
          <w:szCs w:val="19"/>
          <w:cs/>
        </w:rPr>
        <w:t>/</w:t>
      </w:r>
      <w:r w:rsidRPr="0081253F">
        <w:rPr>
          <w:rFonts w:ascii="Arial" w:hAnsi="Arial" w:cs="Arial"/>
          <w:sz w:val="19"/>
          <w:szCs w:val="19"/>
        </w:rPr>
        <w:t>9</w:t>
      </w:r>
      <w:r w:rsidRPr="0081253F">
        <w:rPr>
          <w:rFonts w:ascii="Arial" w:hAnsi="Arial" w:cs="Angsana New"/>
          <w:sz w:val="19"/>
          <w:szCs w:val="19"/>
          <w:cs/>
        </w:rPr>
        <w:t xml:space="preserve"> </w:t>
      </w:r>
      <w:r w:rsidRPr="0081253F">
        <w:rPr>
          <w:rFonts w:ascii="Arial" w:hAnsi="Arial" w:cs="Arial"/>
          <w:sz w:val="22"/>
          <w:szCs w:val="22"/>
        </w:rPr>
        <w:t>Moo1</w:t>
      </w:r>
      <w:r w:rsidRPr="0081253F">
        <w:rPr>
          <w:rFonts w:ascii="Arial" w:hAnsi="Arial" w:cs="Angsana New"/>
          <w:sz w:val="22"/>
          <w:szCs w:val="22"/>
          <w:cs/>
        </w:rPr>
        <w:t xml:space="preserve"> </w:t>
      </w:r>
      <w:proofErr w:type="spellStart"/>
      <w:r w:rsidRPr="0081253F">
        <w:rPr>
          <w:rFonts w:ascii="Arial" w:hAnsi="Arial" w:cs="Arial"/>
          <w:sz w:val="19"/>
          <w:szCs w:val="19"/>
        </w:rPr>
        <w:t>Banlang</w:t>
      </w:r>
      <w:proofErr w:type="spellEnd"/>
      <w:r w:rsidRPr="0081253F">
        <w:rPr>
          <w:rFonts w:ascii="Arial" w:hAnsi="Arial" w:cs="Arial"/>
          <w:sz w:val="19"/>
          <w:szCs w:val="19"/>
        </w:rPr>
        <w:t>,</w:t>
      </w:r>
      <w:r w:rsidRPr="0081253F">
        <w:rPr>
          <w:rFonts w:ascii="Arial" w:hAnsi="Arial" w:cs="Angsana New"/>
          <w:sz w:val="19"/>
          <w:szCs w:val="19"/>
          <w:cs/>
        </w:rPr>
        <w:t xml:space="preserve"> </w:t>
      </w:r>
      <w:proofErr w:type="spellStart"/>
      <w:r w:rsidRPr="0081253F">
        <w:rPr>
          <w:rFonts w:ascii="Arial" w:hAnsi="Arial" w:cs="Arial"/>
          <w:sz w:val="19"/>
          <w:szCs w:val="19"/>
        </w:rPr>
        <w:t>Muang</w:t>
      </w:r>
      <w:proofErr w:type="spellEnd"/>
      <w:r w:rsidRPr="0081253F">
        <w:rPr>
          <w:rFonts w:ascii="Arial" w:hAnsi="Arial" w:cs="Arial"/>
          <w:sz w:val="19"/>
          <w:szCs w:val="19"/>
        </w:rPr>
        <w:t xml:space="preserve"> </w:t>
      </w:r>
      <w:proofErr w:type="spellStart"/>
      <w:r w:rsidRPr="0081253F">
        <w:rPr>
          <w:rFonts w:ascii="Arial" w:hAnsi="Arial" w:cs="Arial"/>
          <w:sz w:val="19"/>
          <w:szCs w:val="19"/>
        </w:rPr>
        <w:t>Rayong</w:t>
      </w:r>
      <w:proofErr w:type="spellEnd"/>
      <w:r w:rsidRPr="0081253F">
        <w:rPr>
          <w:rFonts w:ascii="Arial" w:hAnsi="Arial" w:cs="Arial"/>
          <w:sz w:val="19"/>
          <w:szCs w:val="19"/>
        </w:rPr>
        <w:t xml:space="preserve">, </w:t>
      </w:r>
      <w:proofErr w:type="spellStart"/>
      <w:r w:rsidRPr="0081253F">
        <w:rPr>
          <w:rFonts w:ascii="Arial" w:hAnsi="Arial" w:cs="Arial"/>
          <w:sz w:val="19"/>
          <w:szCs w:val="19"/>
        </w:rPr>
        <w:t>Rayong</w:t>
      </w:r>
      <w:proofErr w:type="spellEnd"/>
    </w:p>
    <w:p w14:paraId="5424AC93" w14:textId="77777777" w:rsidR="0081253F" w:rsidRPr="0081253F" w:rsidRDefault="0081253F" w:rsidP="0081253F">
      <w:pPr>
        <w:tabs>
          <w:tab w:val="left" w:pos="900"/>
        </w:tabs>
        <w:spacing w:line="360" w:lineRule="auto"/>
        <w:ind w:left="1267"/>
        <w:contextualSpacing/>
        <w:jc w:val="thaiDistribute"/>
        <w:rPr>
          <w:rFonts w:ascii="Arial" w:hAnsi="Arial" w:cs="Arial"/>
          <w:sz w:val="16"/>
          <w:szCs w:val="16"/>
          <w:cs/>
        </w:rPr>
      </w:pPr>
    </w:p>
    <w:p w14:paraId="1DFD6111" w14:textId="77777777" w:rsidR="0081253F" w:rsidRPr="0081253F" w:rsidRDefault="0081253F" w:rsidP="0081253F">
      <w:pPr>
        <w:numPr>
          <w:ilvl w:val="1"/>
          <w:numId w:val="5"/>
        </w:numPr>
        <w:tabs>
          <w:tab w:val="left" w:pos="900"/>
        </w:tabs>
        <w:spacing w:line="360" w:lineRule="auto"/>
        <w:contextualSpacing/>
        <w:jc w:val="thaiDistribute"/>
        <w:rPr>
          <w:rFonts w:ascii="Arial" w:hAnsi="Arial" w:cs="Arial"/>
          <w:spacing w:val="-4"/>
          <w:sz w:val="20"/>
          <w:szCs w:val="20"/>
        </w:rPr>
      </w:pPr>
      <w:r w:rsidRPr="0081253F">
        <w:rPr>
          <w:rFonts w:ascii="Arial" w:hAnsi="Arial" w:cs="Arial"/>
          <w:spacing w:val="-4"/>
          <w:sz w:val="20"/>
          <w:szCs w:val="20"/>
        </w:rPr>
        <w:t>Nature of operations</w:t>
      </w:r>
    </w:p>
    <w:p w14:paraId="1C817E9A" w14:textId="77777777" w:rsidR="0081253F" w:rsidRPr="0081253F" w:rsidRDefault="0081253F" w:rsidP="0081253F">
      <w:pPr>
        <w:tabs>
          <w:tab w:val="left" w:pos="900"/>
        </w:tabs>
        <w:spacing w:line="360" w:lineRule="auto"/>
        <w:ind w:left="900"/>
        <w:contextualSpacing/>
        <w:jc w:val="thaiDistribute"/>
        <w:rPr>
          <w:rFonts w:ascii="Arial" w:hAnsi="Arial" w:cs="Arial"/>
          <w:spacing w:val="-4"/>
          <w:sz w:val="6"/>
          <w:szCs w:val="6"/>
        </w:rPr>
      </w:pPr>
    </w:p>
    <w:p w14:paraId="2EE2A0FB" w14:textId="77777777" w:rsidR="0081253F" w:rsidRPr="0081253F" w:rsidRDefault="0081253F" w:rsidP="0081253F">
      <w:pPr>
        <w:tabs>
          <w:tab w:val="left" w:pos="900"/>
        </w:tabs>
        <w:spacing w:line="360" w:lineRule="auto"/>
        <w:ind w:left="900"/>
        <w:jc w:val="thaiDistribute"/>
        <w:rPr>
          <w:rFonts w:ascii="Arial" w:hAnsi="Arial" w:cs="Arial"/>
          <w:spacing w:val="-4"/>
          <w:sz w:val="20"/>
          <w:szCs w:val="20"/>
        </w:rPr>
      </w:pPr>
      <w:r w:rsidRPr="0081253F">
        <w:rPr>
          <w:rFonts w:ascii="Arial" w:hAnsi="Arial" w:cs="Arial"/>
          <w:spacing w:val="-6"/>
          <w:sz w:val="20"/>
          <w:szCs w:val="20"/>
          <w:lang w:val="en-GB"/>
        </w:rPr>
        <w:t xml:space="preserve">The principal activity of General Engineering Public Company Limited and its subsidiary </w:t>
      </w:r>
      <w:r w:rsidRPr="0081253F">
        <w:rPr>
          <w:rFonts w:ascii="Arial" w:hAnsi="Arial" w:cs="Angsana New"/>
          <w:spacing w:val="-6"/>
          <w:sz w:val="20"/>
          <w:szCs w:val="20"/>
          <w:cs/>
          <w:lang w:val="en-GB"/>
        </w:rPr>
        <w:t>(“</w:t>
      </w:r>
      <w:r w:rsidRPr="0081253F">
        <w:rPr>
          <w:rFonts w:ascii="Arial" w:hAnsi="Arial" w:cs="Arial"/>
          <w:spacing w:val="-6"/>
          <w:sz w:val="20"/>
          <w:szCs w:val="20"/>
        </w:rPr>
        <w:t>t</w:t>
      </w:r>
      <w:r w:rsidRPr="0081253F">
        <w:rPr>
          <w:rFonts w:ascii="Arial" w:hAnsi="Arial" w:cs="Arial"/>
          <w:spacing w:val="-6"/>
          <w:sz w:val="20"/>
          <w:szCs w:val="20"/>
          <w:lang w:val="en-GB"/>
        </w:rPr>
        <w:t>he Group</w:t>
      </w:r>
      <w:r w:rsidRPr="0081253F">
        <w:rPr>
          <w:rFonts w:ascii="Arial" w:hAnsi="Arial" w:cs="Angsana New"/>
          <w:spacing w:val="-6"/>
          <w:sz w:val="20"/>
          <w:szCs w:val="20"/>
          <w:cs/>
          <w:lang w:val="en-GB"/>
        </w:rPr>
        <w:t xml:space="preserve">”) </w:t>
      </w:r>
      <w:r w:rsidRPr="0081253F">
        <w:rPr>
          <w:rFonts w:ascii="Arial" w:hAnsi="Arial" w:cs="Arial"/>
          <w:spacing w:val="-4"/>
          <w:sz w:val="20"/>
          <w:szCs w:val="20"/>
        </w:rPr>
        <w:t>are as follows</w:t>
      </w:r>
      <w:r w:rsidRPr="0081253F">
        <w:rPr>
          <w:rFonts w:ascii="Arial" w:hAnsi="Arial" w:cs="Angsana New"/>
          <w:spacing w:val="-4"/>
          <w:sz w:val="20"/>
          <w:szCs w:val="20"/>
          <w:cs/>
        </w:rPr>
        <w:t>:</w:t>
      </w:r>
    </w:p>
    <w:p w14:paraId="47467827" w14:textId="77777777" w:rsidR="0081253F" w:rsidRPr="0081253F" w:rsidRDefault="0081253F" w:rsidP="0081253F">
      <w:pPr>
        <w:numPr>
          <w:ilvl w:val="0"/>
          <w:numId w:val="14"/>
        </w:numPr>
        <w:spacing w:line="360" w:lineRule="auto"/>
        <w:ind w:left="1080" w:right="-7" w:hanging="180"/>
        <w:contextualSpacing/>
        <w:jc w:val="thaiDistribute"/>
        <w:rPr>
          <w:rFonts w:ascii="Arial" w:hAnsi="Arial" w:cs="Arial"/>
          <w:sz w:val="20"/>
          <w:szCs w:val="20"/>
        </w:rPr>
      </w:pPr>
      <w:r w:rsidRPr="0081253F">
        <w:rPr>
          <w:rFonts w:ascii="Arial" w:hAnsi="Arial" w:cs="Arial"/>
          <w:sz w:val="20"/>
          <w:szCs w:val="20"/>
        </w:rPr>
        <w:t>Manufacturing and sell</w:t>
      </w:r>
      <w:proofErr w:type="spellStart"/>
      <w:r w:rsidRPr="0081253F">
        <w:rPr>
          <w:rFonts w:ascii="Arial" w:hAnsi="Arial" w:cs="Arial"/>
          <w:sz w:val="20"/>
          <w:szCs w:val="20"/>
          <w:lang w:val="en-GB"/>
        </w:rPr>
        <w:t>ing</w:t>
      </w:r>
      <w:proofErr w:type="spellEnd"/>
      <w:r w:rsidRPr="0081253F">
        <w:rPr>
          <w:rFonts w:ascii="Arial" w:hAnsi="Arial" w:cs="Arial"/>
          <w:sz w:val="20"/>
          <w:szCs w:val="20"/>
          <w:lang w:val="en-GB"/>
        </w:rPr>
        <w:t xml:space="preserve"> of</w:t>
      </w:r>
      <w:r w:rsidRPr="0081253F">
        <w:rPr>
          <w:rFonts w:ascii="Arial" w:hAnsi="Arial" w:cs="Arial"/>
          <w:sz w:val="20"/>
          <w:szCs w:val="20"/>
        </w:rPr>
        <w:t xml:space="preserve"> construction material, prestressed concrete piles, precast concrete, glass fiber reinforced concrete, cementation</w:t>
      </w:r>
      <w:r w:rsidRPr="0081253F">
        <w:rPr>
          <w:rFonts w:ascii="Arial" w:hAnsi="Arial" w:cs="Angsana New"/>
          <w:sz w:val="20"/>
          <w:szCs w:val="20"/>
          <w:cs/>
        </w:rPr>
        <w:t xml:space="preserve"> </w:t>
      </w:r>
      <w:r w:rsidRPr="0081253F">
        <w:rPr>
          <w:rFonts w:ascii="Arial" w:hAnsi="Arial" w:cs="Arial"/>
          <w:sz w:val="20"/>
          <w:szCs w:val="20"/>
        </w:rPr>
        <w:t>products and post</w:t>
      </w:r>
      <w:r w:rsidRPr="0081253F">
        <w:rPr>
          <w:rFonts w:ascii="Arial" w:hAnsi="Arial" w:cs="Angsana New"/>
          <w:sz w:val="20"/>
          <w:szCs w:val="20"/>
          <w:cs/>
        </w:rPr>
        <w:t>-</w:t>
      </w:r>
      <w:r w:rsidRPr="0081253F">
        <w:rPr>
          <w:rFonts w:ascii="Arial" w:hAnsi="Arial" w:cs="Arial"/>
          <w:sz w:val="20"/>
          <w:szCs w:val="20"/>
        </w:rPr>
        <w:t>tensioned slab</w:t>
      </w:r>
      <w:r w:rsidRPr="0081253F">
        <w:rPr>
          <w:rFonts w:ascii="Arial" w:hAnsi="Arial" w:cs="Angsana New"/>
          <w:spacing w:val="-2"/>
          <w:sz w:val="20"/>
          <w:szCs w:val="20"/>
          <w:cs/>
        </w:rPr>
        <w:t xml:space="preserve"> </w:t>
      </w:r>
    </w:p>
    <w:p w14:paraId="757C4821" w14:textId="77777777" w:rsidR="0081253F" w:rsidRPr="0081253F" w:rsidRDefault="0081253F" w:rsidP="0081253F">
      <w:pPr>
        <w:numPr>
          <w:ilvl w:val="0"/>
          <w:numId w:val="14"/>
        </w:numPr>
        <w:spacing w:line="360" w:lineRule="auto"/>
        <w:ind w:left="1080" w:right="-7" w:hanging="180"/>
        <w:contextualSpacing/>
        <w:jc w:val="thaiDistribute"/>
        <w:rPr>
          <w:rFonts w:ascii="Arial" w:hAnsi="Arial" w:cs="Arial"/>
          <w:sz w:val="20"/>
          <w:szCs w:val="20"/>
        </w:rPr>
      </w:pPr>
      <w:r w:rsidRPr="0081253F">
        <w:rPr>
          <w:rFonts w:ascii="Arial" w:hAnsi="Arial" w:cs="Arial"/>
          <w:sz w:val="20"/>
          <w:szCs w:val="20"/>
        </w:rPr>
        <w:t>Services of bored pile</w:t>
      </w:r>
    </w:p>
    <w:p w14:paraId="3BE823A2" w14:textId="77777777" w:rsidR="0081253F" w:rsidRPr="0081253F" w:rsidRDefault="0081253F" w:rsidP="0081253F">
      <w:pPr>
        <w:numPr>
          <w:ilvl w:val="0"/>
          <w:numId w:val="14"/>
        </w:numPr>
        <w:spacing w:line="360" w:lineRule="auto"/>
        <w:ind w:left="1080" w:right="-7" w:hanging="180"/>
        <w:contextualSpacing/>
        <w:jc w:val="thaiDistribute"/>
        <w:rPr>
          <w:rFonts w:ascii="Arial" w:hAnsi="Arial" w:cs="Arial"/>
          <w:sz w:val="20"/>
          <w:szCs w:val="20"/>
        </w:rPr>
      </w:pPr>
      <w:r w:rsidRPr="0081253F">
        <w:rPr>
          <w:rFonts w:ascii="Arial" w:hAnsi="Arial" w:cs="Arial"/>
          <w:sz w:val="20"/>
          <w:szCs w:val="20"/>
        </w:rPr>
        <w:t>Manufacturing and sell</w:t>
      </w:r>
      <w:proofErr w:type="spellStart"/>
      <w:r w:rsidRPr="0081253F">
        <w:rPr>
          <w:rFonts w:ascii="Arial" w:hAnsi="Arial" w:cs="Arial"/>
          <w:sz w:val="20"/>
          <w:szCs w:val="20"/>
          <w:lang w:val="en-GB"/>
        </w:rPr>
        <w:t>ing</w:t>
      </w:r>
      <w:proofErr w:type="spellEnd"/>
      <w:r w:rsidRPr="0081253F">
        <w:rPr>
          <w:rFonts w:ascii="Arial" w:hAnsi="Arial" w:cs="Arial"/>
          <w:sz w:val="20"/>
          <w:szCs w:val="20"/>
        </w:rPr>
        <w:t xml:space="preserve"> of </w:t>
      </w:r>
      <w:proofErr w:type="spellStart"/>
      <w:r w:rsidRPr="0081253F">
        <w:rPr>
          <w:rFonts w:ascii="Arial" w:hAnsi="Arial" w:cs="Arial"/>
          <w:sz w:val="20"/>
          <w:szCs w:val="20"/>
        </w:rPr>
        <w:t>prestressed</w:t>
      </w:r>
      <w:proofErr w:type="spellEnd"/>
      <w:r w:rsidRPr="0081253F">
        <w:rPr>
          <w:rFonts w:ascii="Arial" w:hAnsi="Arial" w:cs="Arial"/>
          <w:sz w:val="20"/>
          <w:szCs w:val="20"/>
        </w:rPr>
        <w:t xml:space="preserve"> spun concrete piles</w:t>
      </w:r>
      <w:r w:rsidRPr="0081253F">
        <w:rPr>
          <w:rFonts w:ascii="Arial" w:hAnsi="Arial" w:cs="Angsana New"/>
          <w:spacing w:val="-2"/>
          <w:sz w:val="20"/>
          <w:szCs w:val="20"/>
          <w:cs/>
        </w:rPr>
        <w:t xml:space="preserve"> </w:t>
      </w:r>
    </w:p>
    <w:p w14:paraId="53ABCB40" w14:textId="77777777" w:rsidR="0081253F" w:rsidRPr="0081253F" w:rsidRDefault="0081253F" w:rsidP="0081253F">
      <w:pPr>
        <w:numPr>
          <w:ilvl w:val="0"/>
          <w:numId w:val="14"/>
        </w:numPr>
        <w:spacing w:line="360" w:lineRule="auto"/>
        <w:ind w:left="1080" w:right="-7" w:hanging="180"/>
        <w:contextualSpacing/>
        <w:jc w:val="thaiDistribute"/>
        <w:rPr>
          <w:rFonts w:ascii="Arial" w:hAnsi="Arial" w:cs="Arial"/>
          <w:sz w:val="20"/>
          <w:szCs w:val="20"/>
        </w:rPr>
      </w:pPr>
      <w:r w:rsidRPr="0081253F">
        <w:rPr>
          <w:rFonts w:ascii="Arial" w:hAnsi="Arial" w:cs="Arial"/>
          <w:spacing w:val="-6"/>
          <w:sz w:val="20"/>
          <w:szCs w:val="20"/>
          <w:lang w:val="en-GB"/>
        </w:rPr>
        <w:t>Manufacturing and selling of the special qualified PC wire and PC Strand and providing the construction and installation services for such products</w:t>
      </w:r>
      <w:r w:rsidRPr="0081253F">
        <w:rPr>
          <w:rFonts w:ascii="Arial" w:hAnsi="Arial" w:cs="Angsana New"/>
          <w:spacing w:val="-6"/>
          <w:sz w:val="20"/>
          <w:szCs w:val="20"/>
          <w:cs/>
          <w:lang w:val="en-GB"/>
        </w:rPr>
        <w:t>.</w:t>
      </w:r>
    </w:p>
    <w:p w14:paraId="00A14872" w14:textId="77777777" w:rsidR="0081253F" w:rsidRPr="0081253F" w:rsidRDefault="0081253F" w:rsidP="0081253F">
      <w:pPr>
        <w:numPr>
          <w:ilvl w:val="0"/>
          <w:numId w:val="14"/>
        </w:numPr>
        <w:spacing w:line="360" w:lineRule="auto"/>
        <w:ind w:left="1080" w:right="-7" w:hanging="180"/>
        <w:contextualSpacing/>
        <w:jc w:val="thaiDistribute"/>
        <w:rPr>
          <w:rFonts w:ascii="Arial" w:hAnsi="Arial" w:cs="Arial"/>
          <w:sz w:val="20"/>
          <w:szCs w:val="20"/>
        </w:rPr>
      </w:pPr>
      <w:r w:rsidRPr="0081253F">
        <w:rPr>
          <w:rFonts w:ascii="Arial" w:hAnsi="Arial" w:cs="Arial"/>
          <w:spacing w:val="-6"/>
          <w:sz w:val="20"/>
          <w:szCs w:val="20"/>
          <w:lang w:val="en-GB"/>
        </w:rPr>
        <w:t>Investment business</w:t>
      </w:r>
    </w:p>
    <w:p w14:paraId="4664E9FF" w14:textId="77777777" w:rsidR="0081253F" w:rsidRPr="0081253F" w:rsidRDefault="0081253F" w:rsidP="0081253F">
      <w:pPr>
        <w:tabs>
          <w:tab w:val="left" w:pos="900"/>
        </w:tabs>
        <w:spacing w:line="360" w:lineRule="auto"/>
        <w:jc w:val="thaiDistribute"/>
        <w:rPr>
          <w:rFonts w:ascii="Arial" w:hAnsi="Arial" w:cs="Arial"/>
          <w:spacing w:val="-4"/>
          <w:sz w:val="16"/>
          <w:szCs w:val="16"/>
          <w:lang w:val="en-GB"/>
        </w:rPr>
      </w:pPr>
    </w:p>
    <w:p w14:paraId="2871B867" w14:textId="77777777" w:rsidR="0081253F" w:rsidRPr="0081253F" w:rsidRDefault="0081253F" w:rsidP="0081253F">
      <w:pPr>
        <w:numPr>
          <w:ilvl w:val="1"/>
          <w:numId w:val="5"/>
        </w:numPr>
        <w:tabs>
          <w:tab w:val="left" w:pos="900"/>
        </w:tabs>
        <w:spacing w:line="360" w:lineRule="auto"/>
        <w:contextualSpacing/>
        <w:jc w:val="thaiDistribute"/>
        <w:rPr>
          <w:rFonts w:ascii="Arial" w:hAnsi="Arial" w:cs="Arial"/>
          <w:spacing w:val="-4"/>
          <w:sz w:val="20"/>
          <w:szCs w:val="20"/>
          <w:lang w:eastAsia="en-GB"/>
        </w:rPr>
      </w:pPr>
      <w:r w:rsidRPr="0081253F">
        <w:rPr>
          <w:rFonts w:ascii="Arial" w:hAnsi="Arial" w:cs="Arial"/>
          <w:spacing w:val="-4"/>
          <w:sz w:val="20"/>
          <w:szCs w:val="20"/>
        </w:rPr>
        <w:t>S</w:t>
      </w:r>
      <w:proofErr w:type="spellStart"/>
      <w:r w:rsidRPr="0081253F">
        <w:rPr>
          <w:rFonts w:ascii="Arial" w:hAnsi="Arial" w:cs="Arial"/>
          <w:spacing w:val="-4"/>
          <w:sz w:val="20"/>
          <w:szCs w:val="20"/>
          <w:lang w:val="en-GB" w:eastAsia="en-GB"/>
        </w:rPr>
        <w:t>ignificant</w:t>
      </w:r>
      <w:proofErr w:type="spellEnd"/>
      <w:r w:rsidRPr="0081253F">
        <w:rPr>
          <w:rFonts w:ascii="Arial" w:hAnsi="Arial" w:cs="Arial"/>
          <w:spacing w:val="-4"/>
          <w:sz w:val="20"/>
          <w:szCs w:val="20"/>
          <w:lang w:val="en-GB" w:eastAsia="en-GB"/>
        </w:rPr>
        <w:t xml:space="preserve"> events </w:t>
      </w:r>
      <w:r w:rsidRPr="0081253F">
        <w:rPr>
          <w:rFonts w:ascii="Arial" w:hAnsi="Arial" w:cs="Arial"/>
          <w:spacing w:val="-4"/>
          <w:sz w:val="20"/>
          <w:szCs w:val="20"/>
          <w:lang w:eastAsia="en-GB"/>
        </w:rPr>
        <w:t>impact the Group</w:t>
      </w:r>
      <w:r w:rsidRPr="0081253F">
        <w:rPr>
          <w:rFonts w:ascii="Arial" w:hAnsi="Arial" w:cs="Angsana New"/>
          <w:spacing w:val="-4"/>
          <w:sz w:val="20"/>
          <w:szCs w:val="20"/>
          <w:cs/>
          <w:lang w:eastAsia="en-GB"/>
        </w:rPr>
        <w:t>’</w:t>
      </w:r>
      <w:r w:rsidRPr="0081253F">
        <w:rPr>
          <w:rFonts w:ascii="Arial" w:hAnsi="Arial" w:cs="Arial"/>
          <w:spacing w:val="-4"/>
          <w:sz w:val="20"/>
          <w:szCs w:val="20"/>
          <w:lang w:eastAsia="en-GB"/>
        </w:rPr>
        <w:t>s operation during the year</w:t>
      </w:r>
    </w:p>
    <w:p w14:paraId="2DBC016A" w14:textId="77777777" w:rsidR="0081253F" w:rsidRPr="0081253F" w:rsidRDefault="0081253F" w:rsidP="0081253F">
      <w:pPr>
        <w:tabs>
          <w:tab w:val="left" w:pos="900"/>
        </w:tabs>
        <w:spacing w:line="360" w:lineRule="auto"/>
        <w:ind w:left="900"/>
        <w:contextualSpacing/>
        <w:jc w:val="thaiDistribute"/>
        <w:rPr>
          <w:rFonts w:ascii="Arial" w:hAnsi="Arial" w:cs="Arial"/>
          <w:spacing w:val="-4"/>
          <w:sz w:val="6"/>
          <w:szCs w:val="6"/>
          <w:lang w:eastAsia="en-GB"/>
        </w:rPr>
      </w:pPr>
    </w:p>
    <w:p w14:paraId="208F099D" w14:textId="77777777" w:rsidR="0081253F" w:rsidRPr="0081253F" w:rsidRDefault="0081253F" w:rsidP="0081253F">
      <w:pPr>
        <w:tabs>
          <w:tab w:val="left" w:pos="900"/>
        </w:tabs>
        <w:spacing w:line="360" w:lineRule="auto"/>
        <w:ind w:left="900"/>
        <w:jc w:val="thaiDistribute"/>
        <w:rPr>
          <w:rFonts w:ascii="Arial" w:hAnsi="Arial" w:cs="Arial"/>
          <w:spacing w:val="-2"/>
          <w:sz w:val="20"/>
          <w:szCs w:val="20"/>
        </w:rPr>
      </w:pPr>
      <w:r w:rsidRPr="0081253F">
        <w:rPr>
          <w:rFonts w:ascii="Arial" w:eastAsia="Times New Roman" w:hAnsi="Arial" w:cs="Arial"/>
          <w:sz w:val="19"/>
          <w:szCs w:val="19"/>
        </w:rPr>
        <w:t>Since the outbreak of Novel Coronavirus 2019 </w:t>
      </w:r>
      <w:r w:rsidRPr="0081253F">
        <w:rPr>
          <w:rFonts w:ascii="Arial" w:eastAsia="Times New Roman" w:hAnsi="Arial" w:cs="Angsana New"/>
          <w:sz w:val="19"/>
          <w:szCs w:val="19"/>
          <w:cs/>
        </w:rPr>
        <w:t>(</w:t>
      </w:r>
      <w:r w:rsidRPr="0081253F">
        <w:rPr>
          <w:rFonts w:ascii="Arial" w:eastAsia="Times New Roman" w:hAnsi="Arial" w:cs="Arial"/>
          <w:sz w:val="19"/>
          <w:szCs w:val="19"/>
        </w:rPr>
        <w:t>COVID</w:t>
      </w:r>
      <w:r w:rsidRPr="0081253F">
        <w:rPr>
          <w:rFonts w:ascii="Arial" w:eastAsia="Times New Roman" w:hAnsi="Arial" w:cs="Angsana New"/>
          <w:sz w:val="19"/>
          <w:szCs w:val="19"/>
          <w:cs/>
        </w:rPr>
        <w:t>-</w:t>
      </w:r>
      <w:r w:rsidRPr="0081253F">
        <w:rPr>
          <w:rFonts w:ascii="Arial" w:eastAsia="Times New Roman" w:hAnsi="Arial" w:cs="Arial"/>
          <w:sz w:val="19"/>
          <w:szCs w:val="19"/>
        </w:rPr>
        <w:t>19</w:t>
      </w:r>
      <w:r w:rsidRPr="0081253F">
        <w:rPr>
          <w:rFonts w:ascii="Arial" w:eastAsia="Times New Roman" w:hAnsi="Arial" w:cs="Angsana New"/>
          <w:sz w:val="19"/>
          <w:szCs w:val="19"/>
          <w:cs/>
        </w:rPr>
        <w:t>)</w:t>
      </w:r>
      <w:r w:rsidRPr="0081253F">
        <w:rPr>
          <w:rFonts w:ascii="Arial" w:eastAsia="Times New Roman" w:hAnsi="Arial" w:cs="Arial"/>
          <w:sz w:val="19"/>
          <w:szCs w:val="19"/>
        </w:rPr>
        <w:t xml:space="preserve"> is new virus occurred at a time close to the </w:t>
      </w:r>
      <w:r w:rsidRPr="0081253F">
        <w:rPr>
          <w:rFonts w:ascii="Arial" w:hAnsi="Arial" w:cs="Arial"/>
          <w:spacing w:val="-2"/>
          <w:sz w:val="20"/>
          <w:szCs w:val="20"/>
        </w:rPr>
        <w:t>end of 2019</w:t>
      </w:r>
      <w:r w:rsidRPr="0081253F">
        <w:rPr>
          <w:rFonts w:ascii="Arial" w:hAnsi="Arial" w:cs="Angsana New"/>
          <w:spacing w:val="-2"/>
          <w:sz w:val="20"/>
          <w:szCs w:val="20"/>
          <w:cs/>
        </w:rPr>
        <w:t xml:space="preserve">. </w:t>
      </w:r>
      <w:r w:rsidRPr="0081253F">
        <w:rPr>
          <w:rFonts w:ascii="Arial" w:hAnsi="Arial" w:cs="Arial"/>
          <w:spacing w:val="-2"/>
          <w:sz w:val="20"/>
          <w:szCs w:val="20"/>
        </w:rPr>
        <w:t>Thai Government</w:t>
      </w:r>
      <w:r w:rsidRPr="0081253F">
        <w:rPr>
          <w:rFonts w:ascii="Arial" w:hAnsi="Arial" w:cs="Angsana New"/>
          <w:spacing w:val="-2"/>
          <w:sz w:val="20"/>
          <w:szCs w:val="20"/>
          <w:cs/>
        </w:rPr>
        <w:t xml:space="preserve"> </w:t>
      </w:r>
      <w:r w:rsidRPr="0081253F">
        <w:rPr>
          <w:rFonts w:ascii="Arial" w:hAnsi="Arial" w:cs="Arial"/>
          <w:spacing w:val="-2"/>
          <w:sz w:val="20"/>
          <w:szCs w:val="20"/>
        </w:rPr>
        <w:t>announced Emergency Decree on Public Administration in Emergency Situation, B</w:t>
      </w:r>
      <w:r w:rsidRPr="0081253F">
        <w:rPr>
          <w:rFonts w:ascii="Arial" w:hAnsi="Arial" w:cs="Angsana New"/>
          <w:spacing w:val="-2"/>
          <w:sz w:val="20"/>
          <w:szCs w:val="20"/>
          <w:cs/>
        </w:rPr>
        <w:t>.</w:t>
      </w:r>
      <w:r w:rsidRPr="0081253F">
        <w:rPr>
          <w:rFonts w:ascii="Arial" w:hAnsi="Arial" w:cs="Arial"/>
          <w:spacing w:val="-2"/>
          <w:sz w:val="20"/>
          <w:szCs w:val="20"/>
        </w:rPr>
        <w:t>E</w:t>
      </w:r>
      <w:r w:rsidRPr="0081253F">
        <w:rPr>
          <w:rFonts w:ascii="Arial" w:hAnsi="Arial" w:cs="Angsana New"/>
          <w:spacing w:val="-2"/>
          <w:sz w:val="20"/>
          <w:szCs w:val="20"/>
          <w:cs/>
        </w:rPr>
        <w:t>.</w:t>
      </w:r>
      <w:r w:rsidRPr="0081253F">
        <w:rPr>
          <w:rFonts w:ascii="Arial" w:hAnsi="Arial" w:cs="Arial"/>
          <w:spacing w:val="-2"/>
          <w:sz w:val="20"/>
          <w:szCs w:val="20"/>
        </w:rPr>
        <w:t xml:space="preserve"> 2548 </w:t>
      </w:r>
      <w:r w:rsidRPr="0081253F">
        <w:rPr>
          <w:rFonts w:ascii="Arial" w:hAnsi="Arial" w:cs="Angsana New"/>
          <w:spacing w:val="-2"/>
          <w:sz w:val="20"/>
          <w:szCs w:val="20"/>
          <w:cs/>
        </w:rPr>
        <w:t>(</w:t>
      </w:r>
      <w:r w:rsidRPr="0081253F">
        <w:rPr>
          <w:rFonts w:ascii="Arial" w:hAnsi="Arial" w:cs="Arial"/>
          <w:spacing w:val="-2"/>
          <w:sz w:val="20"/>
          <w:szCs w:val="20"/>
        </w:rPr>
        <w:t>2005</w:t>
      </w:r>
      <w:r w:rsidRPr="0081253F">
        <w:rPr>
          <w:rFonts w:ascii="Arial" w:hAnsi="Arial" w:cs="Angsana New"/>
          <w:spacing w:val="-2"/>
          <w:sz w:val="20"/>
          <w:szCs w:val="20"/>
          <w:cs/>
        </w:rPr>
        <w:t xml:space="preserve">) </w:t>
      </w:r>
      <w:r w:rsidRPr="0081253F">
        <w:rPr>
          <w:rFonts w:ascii="Arial" w:hAnsi="Arial" w:cs="Arial"/>
          <w:spacing w:val="-2"/>
          <w:sz w:val="20"/>
          <w:szCs w:val="20"/>
        </w:rPr>
        <w:t>which was effective on 26 March 2020 to help control the spread of COVID</w:t>
      </w:r>
      <w:r w:rsidRPr="0081253F">
        <w:rPr>
          <w:rFonts w:ascii="Arial" w:hAnsi="Arial" w:cs="Angsana New"/>
          <w:spacing w:val="-2"/>
          <w:sz w:val="20"/>
          <w:szCs w:val="20"/>
          <w:cs/>
        </w:rPr>
        <w:t>-</w:t>
      </w:r>
      <w:r w:rsidRPr="0081253F">
        <w:rPr>
          <w:rFonts w:ascii="Arial" w:hAnsi="Arial" w:cs="Arial"/>
          <w:spacing w:val="-2"/>
          <w:sz w:val="20"/>
          <w:szCs w:val="20"/>
        </w:rPr>
        <w:t>19</w:t>
      </w:r>
      <w:r w:rsidRPr="0081253F">
        <w:rPr>
          <w:rFonts w:ascii="Arial" w:hAnsi="Arial" w:cs="Angsana New"/>
          <w:spacing w:val="-2"/>
          <w:sz w:val="20"/>
          <w:szCs w:val="20"/>
          <w:cs/>
        </w:rPr>
        <w:t xml:space="preserve">. </w:t>
      </w:r>
      <w:r w:rsidRPr="0081253F">
        <w:rPr>
          <w:rFonts w:ascii="Arial" w:hAnsi="Arial" w:cs="Arial"/>
          <w:spacing w:val="-2"/>
          <w:sz w:val="20"/>
          <w:szCs w:val="20"/>
        </w:rPr>
        <w:t>The Act has layout important rules for granting the Prime Minister to have full authority in implementing policies in the nation</w:t>
      </w:r>
      <w:r w:rsidRPr="0081253F">
        <w:rPr>
          <w:rFonts w:ascii="Arial" w:hAnsi="Arial" w:cs="Angsana New"/>
          <w:spacing w:val="-2"/>
          <w:sz w:val="20"/>
          <w:szCs w:val="20"/>
          <w:cs/>
        </w:rPr>
        <w:t xml:space="preserve">. </w:t>
      </w:r>
      <w:r w:rsidRPr="0081253F">
        <w:rPr>
          <w:rFonts w:ascii="Arial" w:hAnsi="Arial" w:cs="Arial"/>
          <w:spacing w:val="-2"/>
          <w:sz w:val="20"/>
          <w:szCs w:val="20"/>
        </w:rPr>
        <w:t>Thai government has introduced various measures to combat the outbreak, including travel restrictions, quarantines, closure of business and other venues and lockdown of certain areas</w:t>
      </w:r>
      <w:r w:rsidRPr="0081253F">
        <w:rPr>
          <w:rFonts w:ascii="Arial" w:hAnsi="Arial" w:cs="Angsana New"/>
          <w:spacing w:val="-2"/>
          <w:sz w:val="20"/>
          <w:szCs w:val="20"/>
          <w:cs/>
        </w:rPr>
        <w:t xml:space="preserve">. </w:t>
      </w:r>
      <w:r w:rsidRPr="0081253F">
        <w:rPr>
          <w:rFonts w:ascii="Arial" w:hAnsi="Arial" w:cs="Arial"/>
          <w:spacing w:val="-2"/>
          <w:sz w:val="20"/>
          <w:szCs w:val="20"/>
        </w:rPr>
        <w:t xml:space="preserve">These measures have been a major disruption </w:t>
      </w:r>
      <w:r w:rsidRPr="0081253F">
        <w:rPr>
          <w:rFonts w:ascii="Arial" w:hAnsi="Arial" w:cs="Arial"/>
          <w:spacing w:val="-2"/>
          <w:sz w:val="20"/>
          <w:szCs w:val="20"/>
        </w:rPr>
        <w:lastRenderedPageBreak/>
        <w:t>to supply chains as well as demand for goods and services</w:t>
      </w:r>
      <w:r w:rsidRPr="0081253F">
        <w:rPr>
          <w:rFonts w:ascii="Arial" w:hAnsi="Arial" w:cs="Angsana New"/>
          <w:spacing w:val="-2"/>
          <w:sz w:val="20"/>
          <w:szCs w:val="20"/>
          <w:cs/>
        </w:rPr>
        <w:t xml:space="preserve">. </w:t>
      </w:r>
      <w:r w:rsidRPr="0081253F">
        <w:rPr>
          <w:rFonts w:ascii="Arial" w:hAnsi="Arial" w:cs="Arial"/>
          <w:spacing w:val="-2"/>
          <w:sz w:val="20"/>
          <w:szCs w:val="20"/>
        </w:rPr>
        <w:t>At the same time, fiscal and monetary policies are being relaxed to sustain the economy</w:t>
      </w:r>
      <w:r w:rsidRPr="0081253F">
        <w:rPr>
          <w:rFonts w:ascii="Arial" w:hAnsi="Arial" w:cs="Angsana New"/>
          <w:spacing w:val="-2"/>
          <w:sz w:val="20"/>
          <w:szCs w:val="20"/>
          <w:cs/>
        </w:rPr>
        <w:t>.</w:t>
      </w:r>
    </w:p>
    <w:p w14:paraId="2A70982A" w14:textId="77777777" w:rsidR="0081253F" w:rsidRPr="0081253F" w:rsidRDefault="0081253F" w:rsidP="0081253F">
      <w:pPr>
        <w:ind w:left="1080"/>
        <w:jc w:val="both"/>
        <w:textAlignment w:val="baseline"/>
        <w:rPr>
          <w:rFonts w:ascii="Arial" w:hAnsi="Arial" w:cs="Arial"/>
          <w:spacing w:val="-2"/>
          <w:sz w:val="20"/>
          <w:szCs w:val="20"/>
        </w:rPr>
      </w:pPr>
    </w:p>
    <w:p w14:paraId="3C8A4BB7" w14:textId="77777777" w:rsidR="0081253F" w:rsidRPr="0081253F" w:rsidRDefault="0081253F" w:rsidP="0081253F">
      <w:pPr>
        <w:jc w:val="both"/>
        <w:textAlignment w:val="baseline"/>
        <w:rPr>
          <w:rFonts w:ascii="Arial" w:hAnsi="Arial" w:cs="Arial"/>
          <w:spacing w:val="-2"/>
          <w:sz w:val="20"/>
          <w:szCs w:val="20"/>
        </w:rPr>
      </w:pPr>
    </w:p>
    <w:p w14:paraId="208777C2" w14:textId="77777777" w:rsidR="0081253F" w:rsidRPr="0081253F" w:rsidRDefault="0081253F" w:rsidP="0081253F">
      <w:pPr>
        <w:tabs>
          <w:tab w:val="left" w:pos="900"/>
        </w:tabs>
        <w:spacing w:line="360" w:lineRule="auto"/>
        <w:ind w:left="900"/>
        <w:jc w:val="thaiDistribute"/>
        <w:rPr>
          <w:rFonts w:ascii="Arial" w:hAnsi="Arial" w:cs="Arial"/>
          <w:spacing w:val="-2"/>
          <w:sz w:val="20"/>
          <w:szCs w:val="20"/>
        </w:rPr>
      </w:pPr>
      <w:r w:rsidRPr="0081253F">
        <w:rPr>
          <w:rFonts w:ascii="Arial" w:hAnsi="Arial" w:cs="Arial"/>
          <w:spacing w:val="-2"/>
          <w:sz w:val="20"/>
          <w:szCs w:val="20"/>
        </w:rPr>
        <w:t>The Company</w:t>
      </w:r>
      <w:r w:rsidRPr="0081253F">
        <w:rPr>
          <w:rFonts w:ascii="Arial" w:hAnsi="Arial" w:cs="Angsana New"/>
          <w:spacing w:val="-2"/>
          <w:sz w:val="20"/>
          <w:szCs w:val="20"/>
          <w:cs/>
        </w:rPr>
        <w:t>’</w:t>
      </w:r>
      <w:r w:rsidRPr="0081253F">
        <w:rPr>
          <w:rFonts w:ascii="Arial" w:hAnsi="Arial" w:cs="Arial"/>
          <w:spacing w:val="-2"/>
          <w:sz w:val="20"/>
          <w:szCs w:val="20"/>
        </w:rPr>
        <w:t>s management has evaluated such event is impact to business into 3 dimensions as follows</w:t>
      </w:r>
      <w:r w:rsidRPr="0081253F">
        <w:rPr>
          <w:rFonts w:ascii="Arial" w:hAnsi="Arial" w:cs="Angsana New"/>
          <w:spacing w:val="-2"/>
          <w:sz w:val="20"/>
          <w:szCs w:val="20"/>
          <w:cs/>
        </w:rPr>
        <w:t>:</w:t>
      </w:r>
    </w:p>
    <w:p w14:paraId="080A23DF" w14:textId="77777777" w:rsidR="0081253F" w:rsidRPr="0081253F" w:rsidRDefault="0081253F" w:rsidP="0081253F">
      <w:pPr>
        <w:spacing w:line="276" w:lineRule="auto"/>
        <w:ind w:left="720"/>
        <w:contextualSpacing/>
        <w:jc w:val="both"/>
        <w:textAlignment w:val="baseline"/>
        <w:rPr>
          <w:rFonts w:ascii="Arial" w:hAnsi="Arial" w:cs="Arial"/>
          <w:spacing w:val="-2"/>
          <w:sz w:val="10"/>
          <w:szCs w:val="10"/>
        </w:rPr>
      </w:pPr>
    </w:p>
    <w:p w14:paraId="080EE60D" w14:textId="77777777" w:rsidR="0081253F" w:rsidRPr="0081253F" w:rsidRDefault="0081253F" w:rsidP="0081253F">
      <w:pPr>
        <w:numPr>
          <w:ilvl w:val="0"/>
          <w:numId w:val="36"/>
        </w:numPr>
        <w:spacing w:after="120" w:line="360" w:lineRule="auto"/>
        <w:ind w:left="1267"/>
        <w:contextualSpacing/>
        <w:jc w:val="thaiDistribute"/>
        <w:textAlignment w:val="baseline"/>
        <w:rPr>
          <w:rFonts w:ascii="Arial" w:hAnsi="Arial" w:cs="Arial"/>
          <w:spacing w:val="-2"/>
          <w:sz w:val="20"/>
          <w:szCs w:val="20"/>
        </w:rPr>
      </w:pPr>
      <w:r w:rsidRPr="0081253F">
        <w:rPr>
          <w:rFonts w:ascii="Arial" w:hAnsi="Arial" w:cs="Arial"/>
          <w:spacing w:val="-2"/>
          <w:sz w:val="20"/>
          <w:szCs w:val="20"/>
        </w:rPr>
        <w:t>Impact to market and customers </w:t>
      </w:r>
    </w:p>
    <w:p w14:paraId="3E9C3180" w14:textId="77777777" w:rsidR="0081253F" w:rsidRPr="0081253F" w:rsidRDefault="0081253F" w:rsidP="0081253F">
      <w:pPr>
        <w:spacing w:line="360" w:lineRule="auto"/>
        <w:ind w:left="1260"/>
        <w:jc w:val="thaiDistribute"/>
        <w:textAlignment w:val="baseline"/>
        <w:rPr>
          <w:rFonts w:ascii="Arial" w:hAnsi="Arial" w:cs="Arial"/>
          <w:spacing w:val="-2"/>
          <w:sz w:val="20"/>
          <w:szCs w:val="20"/>
        </w:rPr>
      </w:pPr>
      <w:r w:rsidRPr="0081253F">
        <w:rPr>
          <w:rFonts w:ascii="Arial" w:hAnsi="Arial" w:cs="Arial"/>
          <w:spacing w:val="-2"/>
          <w:sz w:val="20"/>
          <w:szCs w:val="20"/>
        </w:rPr>
        <w:t>The such situation brings the overall of construction market decline, especially real estate sector</w:t>
      </w:r>
      <w:r w:rsidRPr="0081253F">
        <w:rPr>
          <w:rFonts w:ascii="Arial" w:hAnsi="Arial" w:cs="Angsana New"/>
          <w:spacing w:val="-2"/>
          <w:sz w:val="20"/>
          <w:szCs w:val="20"/>
          <w:cs/>
        </w:rPr>
        <w:t xml:space="preserve">. </w:t>
      </w:r>
      <w:r w:rsidRPr="0081253F">
        <w:rPr>
          <w:rFonts w:ascii="Arial" w:hAnsi="Arial" w:cs="Arial"/>
          <w:spacing w:val="-2"/>
          <w:sz w:val="20"/>
          <w:szCs w:val="20"/>
        </w:rPr>
        <w:t>The horizontal real estate projects including detached house and town house are highest affects due to the decrease of booking or buyers are delay making decision, cancel booking and delay accepts houses from projects</w:t>
      </w:r>
      <w:r w:rsidRPr="0081253F">
        <w:rPr>
          <w:rFonts w:ascii="Arial" w:hAnsi="Arial" w:cs="Angsana New"/>
          <w:spacing w:val="-2"/>
          <w:sz w:val="20"/>
          <w:szCs w:val="20"/>
          <w:cs/>
        </w:rPr>
        <w:t xml:space="preserve">. </w:t>
      </w:r>
      <w:r w:rsidRPr="0081253F">
        <w:rPr>
          <w:rFonts w:ascii="Arial" w:hAnsi="Arial" w:cs="Arial"/>
          <w:spacing w:val="-2"/>
          <w:sz w:val="20"/>
          <w:szCs w:val="20"/>
        </w:rPr>
        <w:t>This results the major real estate developer adjusted plan by slowing down construction in progress even there were hired construction contracts</w:t>
      </w:r>
      <w:r w:rsidRPr="0081253F">
        <w:rPr>
          <w:rFonts w:ascii="Arial" w:hAnsi="Arial" w:cs="Angsana New"/>
          <w:spacing w:val="-2"/>
          <w:sz w:val="20"/>
          <w:szCs w:val="20"/>
          <w:cs/>
        </w:rPr>
        <w:t xml:space="preserve">. </w:t>
      </w:r>
      <w:r w:rsidRPr="0081253F">
        <w:rPr>
          <w:rFonts w:ascii="Arial" w:hAnsi="Arial" w:cs="Arial"/>
          <w:spacing w:val="-2"/>
          <w:sz w:val="20"/>
          <w:szCs w:val="20"/>
        </w:rPr>
        <w:t>This directly effects to the Group by the main customer targets which effects both distribution and installment services as the same as chain</w:t>
      </w:r>
      <w:r w:rsidRPr="0081253F">
        <w:rPr>
          <w:rFonts w:ascii="Arial" w:hAnsi="Arial" w:cs="Angsana New"/>
          <w:spacing w:val="-2"/>
          <w:sz w:val="20"/>
          <w:szCs w:val="20"/>
          <w:cs/>
        </w:rPr>
        <w:t>.</w:t>
      </w:r>
    </w:p>
    <w:p w14:paraId="0923DEDC" w14:textId="77777777" w:rsidR="0081253F" w:rsidRPr="0081253F" w:rsidRDefault="0081253F" w:rsidP="0081253F">
      <w:pPr>
        <w:spacing w:line="360" w:lineRule="auto"/>
        <w:ind w:left="720"/>
        <w:jc w:val="thaiDistribute"/>
        <w:textAlignment w:val="baseline"/>
        <w:rPr>
          <w:rFonts w:ascii="Arial" w:hAnsi="Arial" w:cs="Arial"/>
          <w:spacing w:val="-2"/>
          <w:sz w:val="10"/>
          <w:szCs w:val="10"/>
        </w:rPr>
      </w:pPr>
    </w:p>
    <w:p w14:paraId="40294BDA" w14:textId="77777777" w:rsidR="0081253F" w:rsidRPr="0081253F" w:rsidRDefault="0081253F" w:rsidP="0081253F">
      <w:pPr>
        <w:numPr>
          <w:ilvl w:val="0"/>
          <w:numId w:val="36"/>
        </w:numPr>
        <w:spacing w:after="120" w:line="360" w:lineRule="auto"/>
        <w:ind w:left="1267"/>
        <w:contextualSpacing/>
        <w:jc w:val="thaiDistribute"/>
        <w:textAlignment w:val="baseline"/>
        <w:rPr>
          <w:rFonts w:ascii="Arial" w:hAnsi="Arial" w:cs="Arial"/>
          <w:spacing w:val="-2"/>
          <w:sz w:val="20"/>
          <w:szCs w:val="20"/>
        </w:rPr>
      </w:pPr>
      <w:r w:rsidRPr="0081253F">
        <w:rPr>
          <w:rFonts w:ascii="Arial" w:hAnsi="Arial" w:cs="Arial"/>
          <w:spacing w:val="-2"/>
          <w:sz w:val="20"/>
          <w:szCs w:val="20"/>
        </w:rPr>
        <w:t>Impact to acceptance and collection from customers </w:t>
      </w:r>
    </w:p>
    <w:p w14:paraId="0B4FD14D" w14:textId="77777777" w:rsidR="0081253F" w:rsidRPr="0081253F" w:rsidRDefault="0081253F" w:rsidP="0081253F">
      <w:pPr>
        <w:spacing w:line="360" w:lineRule="auto"/>
        <w:ind w:left="1260"/>
        <w:jc w:val="thaiDistribute"/>
        <w:textAlignment w:val="baseline"/>
        <w:rPr>
          <w:rFonts w:ascii="Arial" w:hAnsi="Arial" w:cs="Arial"/>
          <w:spacing w:val="-4"/>
          <w:sz w:val="20"/>
          <w:szCs w:val="20"/>
        </w:rPr>
      </w:pPr>
      <w:r w:rsidRPr="0081253F">
        <w:rPr>
          <w:rFonts w:ascii="Arial" w:hAnsi="Arial" w:cs="Arial"/>
          <w:spacing w:val="-4"/>
          <w:sz w:val="20"/>
          <w:szCs w:val="20"/>
        </w:rPr>
        <w:t>Since such situation, the customers, mainly are construction, have affected to the acceptance, delay and temporary stop construction projects</w:t>
      </w:r>
      <w:r w:rsidRPr="0081253F">
        <w:rPr>
          <w:rFonts w:ascii="Arial" w:hAnsi="Arial" w:cs="Angsana New"/>
          <w:spacing w:val="-4"/>
          <w:sz w:val="20"/>
          <w:szCs w:val="20"/>
          <w:cs/>
        </w:rPr>
        <w:t xml:space="preserve">. </w:t>
      </w:r>
      <w:r w:rsidRPr="0081253F">
        <w:rPr>
          <w:rFonts w:ascii="Arial" w:hAnsi="Arial" w:cs="Arial"/>
          <w:spacing w:val="-4"/>
          <w:sz w:val="20"/>
          <w:szCs w:val="20"/>
        </w:rPr>
        <w:t>The most customers propose to adjust work plan and acceptance with the Group including adjusted payment plan as per decline market</w:t>
      </w:r>
      <w:r w:rsidRPr="0081253F">
        <w:rPr>
          <w:rFonts w:ascii="Arial" w:hAnsi="Arial" w:cs="Angsana New"/>
          <w:spacing w:val="-4"/>
          <w:sz w:val="20"/>
          <w:szCs w:val="20"/>
          <w:cs/>
        </w:rPr>
        <w:t xml:space="preserve">. </w:t>
      </w:r>
      <w:r w:rsidRPr="0081253F">
        <w:rPr>
          <w:rFonts w:ascii="Arial" w:hAnsi="Arial" w:cs="Arial"/>
          <w:spacing w:val="-4"/>
          <w:sz w:val="20"/>
          <w:szCs w:val="20"/>
        </w:rPr>
        <w:t>This impacts to decrease on sales value and acceptance at the same time</w:t>
      </w:r>
      <w:r w:rsidRPr="0081253F">
        <w:rPr>
          <w:rFonts w:ascii="Arial" w:hAnsi="Arial" w:cs="Angsana New"/>
          <w:spacing w:val="-4"/>
          <w:sz w:val="20"/>
          <w:szCs w:val="20"/>
          <w:cs/>
        </w:rPr>
        <w:t>.</w:t>
      </w:r>
    </w:p>
    <w:p w14:paraId="101D280E" w14:textId="77777777" w:rsidR="0081253F" w:rsidRPr="0081253F" w:rsidRDefault="0081253F" w:rsidP="0081253F">
      <w:pPr>
        <w:ind w:left="720"/>
        <w:jc w:val="both"/>
        <w:textAlignment w:val="baseline"/>
        <w:rPr>
          <w:rFonts w:ascii="Arial" w:hAnsi="Arial" w:cs="Arial"/>
          <w:spacing w:val="-2"/>
          <w:sz w:val="10"/>
          <w:szCs w:val="10"/>
        </w:rPr>
      </w:pPr>
    </w:p>
    <w:p w14:paraId="49965396" w14:textId="77777777" w:rsidR="0081253F" w:rsidRPr="0081253F" w:rsidRDefault="0081253F" w:rsidP="0081253F">
      <w:pPr>
        <w:numPr>
          <w:ilvl w:val="0"/>
          <w:numId w:val="36"/>
        </w:numPr>
        <w:spacing w:after="120" w:line="360" w:lineRule="auto"/>
        <w:ind w:left="1267"/>
        <w:contextualSpacing/>
        <w:jc w:val="thaiDistribute"/>
        <w:textAlignment w:val="baseline"/>
        <w:rPr>
          <w:rFonts w:ascii="Arial" w:hAnsi="Arial" w:cs="Arial"/>
          <w:spacing w:val="-2"/>
          <w:sz w:val="20"/>
          <w:szCs w:val="20"/>
        </w:rPr>
      </w:pPr>
      <w:r w:rsidRPr="0081253F">
        <w:rPr>
          <w:rFonts w:ascii="Arial" w:hAnsi="Arial" w:cs="Arial"/>
          <w:spacing w:val="-2"/>
          <w:sz w:val="20"/>
          <w:szCs w:val="20"/>
        </w:rPr>
        <w:t>Sales process </w:t>
      </w:r>
    </w:p>
    <w:p w14:paraId="27118BAB" w14:textId="77777777" w:rsidR="0081253F" w:rsidRPr="0081253F" w:rsidRDefault="0081253F" w:rsidP="0081253F">
      <w:pPr>
        <w:spacing w:line="360" w:lineRule="auto"/>
        <w:ind w:left="1260"/>
        <w:jc w:val="thaiDistribute"/>
        <w:textAlignment w:val="baseline"/>
        <w:rPr>
          <w:rFonts w:ascii="Arial" w:hAnsi="Arial" w:cs="Arial"/>
          <w:spacing w:val="-6"/>
          <w:sz w:val="20"/>
          <w:szCs w:val="20"/>
        </w:rPr>
      </w:pPr>
      <w:r w:rsidRPr="0081253F">
        <w:rPr>
          <w:rFonts w:ascii="Arial" w:hAnsi="Arial" w:cs="Arial"/>
          <w:spacing w:val="-4"/>
          <w:sz w:val="20"/>
          <w:szCs w:val="20"/>
        </w:rPr>
        <w:t>The situation and the government policy to control outbreak brings customers of the Group adjusted their policy and process to contact with suppliers by temporary giving up face</w:t>
      </w:r>
      <w:r w:rsidRPr="0081253F">
        <w:rPr>
          <w:rFonts w:ascii="Arial" w:hAnsi="Arial" w:cs="Angsana New"/>
          <w:spacing w:val="-4"/>
          <w:sz w:val="20"/>
          <w:szCs w:val="20"/>
          <w:cs/>
        </w:rPr>
        <w:t>-</w:t>
      </w:r>
      <w:r w:rsidRPr="0081253F">
        <w:rPr>
          <w:rFonts w:ascii="Arial" w:hAnsi="Arial" w:cs="Arial"/>
          <w:spacing w:val="-4"/>
          <w:sz w:val="20"/>
          <w:szCs w:val="20"/>
        </w:rPr>
        <w:t>to</w:t>
      </w:r>
      <w:r w:rsidRPr="0081253F">
        <w:rPr>
          <w:rFonts w:ascii="Arial" w:hAnsi="Arial" w:cs="Angsana New"/>
          <w:spacing w:val="-4"/>
          <w:sz w:val="20"/>
          <w:szCs w:val="20"/>
          <w:cs/>
        </w:rPr>
        <w:t>-</w:t>
      </w:r>
      <w:r w:rsidRPr="0081253F">
        <w:rPr>
          <w:rFonts w:ascii="Arial" w:hAnsi="Arial" w:cs="Arial"/>
          <w:spacing w:val="-4"/>
          <w:sz w:val="20"/>
          <w:szCs w:val="20"/>
        </w:rPr>
        <w:t xml:space="preserve">face contacts, meetings, and concluding the projects during the past 2 months </w:t>
      </w:r>
      <w:r w:rsidRPr="0081253F">
        <w:rPr>
          <w:rFonts w:ascii="Arial" w:hAnsi="Arial" w:cs="Angsana New"/>
          <w:spacing w:val="-4"/>
          <w:sz w:val="20"/>
          <w:szCs w:val="20"/>
          <w:cs/>
        </w:rPr>
        <w:t>(</w:t>
      </w:r>
      <w:r w:rsidRPr="0081253F">
        <w:rPr>
          <w:rFonts w:ascii="Arial" w:hAnsi="Arial" w:cs="Arial"/>
          <w:spacing w:val="-4"/>
          <w:sz w:val="20"/>
          <w:szCs w:val="20"/>
        </w:rPr>
        <w:t>March</w:t>
      </w:r>
      <w:r w:rsidRPr="0081253F">
        <w:rPr>
          <w:rFonts w:ascii="Arial" w:hAnsi="Arial" w:cs="Angsana New"/>
          <w:spacing w:val="-4"/>
          <w:sz w:val="20"/>
          <w:szCs w:val="20"/>
          <w:cs/>
        </w:rPr>
        <w:t>-</w:t>
      </w:r>
      <w:r w:rsidRPr="0081253F">
        <w:rPr>
          <w:rFonts w:ascii="Arial" w:hAnsi="Arial" w:cs="Arial"/>
          <w:spacing w:val="-4"/>
          <w:sz w:val="20"/>
          <w:szCs w:val="20"/>
        </w:rPr>
        <w:t>April 2020</w:t>
      </w:r>
      <w:r w:rsidRPr="0081253F">
        <w:rPr>
          <w:rFonts w:ascii="Arial" w:hAnsi="Arial" w:cs="Angsana New"/>
          <w:spacing w:val="-4"/>
          <w:sz w:val="20"/>
          <w:szCs w:val="20"/>
          <w:cs/>
        </w:rPr>
        <w:t xml:space="preserve">) </w:t>
      </w:r>
      <w:r w:rsidRPr="0081253F">
        <w:rPr>
          <w:rFonts w:ascii="Arial" w:hAnsi="Arial" w:cs="Arial"/>
          <w:spacing w:val="-6"/>
          <w:sz w:val="20"/>
          <w:szCs w:val="20"/>
        </w:rPr>
        <w:t>at the customers</w:t>
      </w:r>
      <w:r w:rsidRPr="0081253F">
        <w:rPr>
          <w:rFonts w:ascii="Arial" w:hAnsi="Arial" w:cs="Angsana New"/>
          <w:spacing w:val="-6"/>
          <w:sz w:val="20"/>
          <w:szCs w:val="20"/>
          <w:cs/>
        </w:rPr>
        <w:t xml:space="preserve">’ </w:t>
      </w:r>
      <w:r w:rsidRPr="0081253F">
        <w:rPr>
          <w:rFonts w:ascii="Arial" w:hAnsi="Arial" w:cs="Arial"/>
          <w:spacing w:val="-6"/>
          <w:sz w:val="20"/>
          <w:szCs w:val="20"/>
        </w:rPr>
        <w:t>offices</w:t>
      </w:r>
      <w:r w:rsidRPr="0081253F">
        <w:rPr>
          <w:rFonts w:ascii="Arial" w:hAnsi="Arial" w:cs="Angsana New"/>
          <w:spacing w:val="-6"/>
          <w:sz w:val="20"/>
          <w:szCs w:val="20"/>
          <w:cs/>
        </w:rPr>
        <w:t xml:space="preserve">. </w:t>
      </w:r>
      <w:r w:rsidRPr="0081253F">
        <w:rPr>
          <w:rFonts w:ascii="Arial" w:hAnsi="Arial" w:cs="Arial"/>
          <w:spacing w:val="-6"/>
          <w:sz w:val="20"/>
          <w:szCs w:val="20"/>
        </w:rPr>
        <w:t>There are barriers to see customers on sites in upcountry due to restrict the areas</w:t>
      </w:r>
      <w:r w:rsidRPr="0081253F">
        <w:rPr>
          <w:rFonts w:ascii="Arial" w:hAnsi="Arial" w:cs="Angsana New"/>
          <w:spacing w:val="-6"/>
          <w:sz w:val="20"/>
          <w:szCs w:val="20"/>
          <w:cs/>
        </w:rPr>
        <w:t xml:space="preserve">. </w:t>
      </w:r>
      <w:r w:rsidRPr="0081253F">
        <w:rPr>
          <w:rFonts w:ascii="Arial" w:hAnsi="Arial" w:cs="Arial"/>
          <w:spacing w:val="-6"/>
          <w:sz w:val="20"/>
          <w:szCs w:val="20"/>
        </w:rPr>
        <w:t>This inevitably effects to delay and decline project sales in the present and future</w:t>
      </w:r>
      <w:r w:rsidRPr="0081253F">
        <w:rPr>
          <w:rFonts w:ascii="Arial" w:hAnsi="Arial" w:cs="Angsana New"/>
          <w:spacing w:val="-6"/>
          <w:sz w:val="20"/>
          <w:szCs w:val="20"/>
          <w:cs/>
        </w:rPr>
        <w:t>.</w:t>
      </w:r>
    </w:p>
    <w:p w14:paraId="6727E15B" w14:textId="77777777" w:rsidR="0081253F" w:rsidRPr="0081253F" w:rsidRDefault="0081253F" w:rsidP="0081253F">
      <w:pPr>
        <w:tabs>
          <w:tab w:val="left" w:pos="900"/>
        </w:tabs>
        <w:spacing w:line="360" w:lineRule="auto"/>
        <w:jc w:val="thaiDistribute"/>
        <w:rPr>
          <w:rFonts w:ascii="Arial" w:hAnsi="Arial" w:cs="Arial"/>
          <w:spacing w:val="-4"/>
          <w:sz w:val="20"/>
          <w:szCs w:val="20"/>
          <w:lang w:eastAsia="en-GB"/>
        </w:rPr>
      </w:pPr>
    </w:p>
    <w:p w14:paraId="7FFD4FC6"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spacing w:val="-4"/>
          <w:sz w:val="20"/>
          <w:szCs w:val="20"/>
          <w:lang w:val="en-GB" w:eastAsia="en-GB"/>
        </w:rPr>
      </w:pPr>
      <w:r w:rsidRPr="0081253F">
        <w:rPr>
          <w:rFonts w:ascii="Arial" w:hAnsi="Arial" w:cs="Arial"/>
          <w:spacing w:val="-4"/>
          <w:sz w:val="20"/>
          <w:szCs w:val="20"/>
          <w:u w:val="single"/>
          <w:lang w:val="en-GB"/>
        </w:rPr>
        <w:t>GOING CONCERN</w:t>
      </w:r>
    </w:p>
    <w:p w14:paraId="33EA5877" w14:textId="77777777" w:rsidR="0081253F" w:rsidRPr="0081253F" w:rsidRDefault="0081253F" w:rsidP="0081253F">
      <w:pPr>
        <w:spacing w:line="360" w:lineRule="auto"/>
        <w:ind w:left="360"/>
        <w:jc w:val="thaiDistribute"/>
        <w:rPr>
          <w:rFonts w:ascii="Arial" w:hAnsi="Arial" w:cs="Arial"/>
          <w:spacing w:val="-4"/>
          <w:sz w:val="16"/>
          <w:szCs w:val="16"/>
          <w:u w:val="single"/>
          <w:lang w:val="en-GB"/>
        </w:rPr>
      </w:pPr>
    </w:p>
    <w:p w14:paraId="405098AF" w14:textId="09E9BF0D" w:rsidR="0081253F" w:rsidRDefault="0081253F" w:rsidP="0081253F">
      <w:pPr>
        <w:suppressAutoHyphens/>
        <w:spacing w:line="360" w:lineRule="auto"/>
        <w:ind w:left="360"/>
        <w:jc w:val="thaiDistribute"/>
        <w:rPr>
          <w:rFonts w:ascii="Arial" w:hAnsi="Arial" w:cs="Arial"/>
          <w:spacing w:val="-4"/>
          <w:sz w:val="19"/>
          <w:szCs w:val="19"/>
        </w:rPr>
      </w:pPr>
      <w:bookmarkStart w:id="0" w:name="_Hlk492937367"/>
      <w:r w:rsidRPr="0081253F">
        <w:rPr>
          <w:rFonts w:ascii="Arial" w:hAnsi="Arial" w:cs="Arial"/>
          <w:spacing w:val="-4"/>
          <w:sz w:val="20"/>
          <w:szCs w:val="20"/>
        </w:rPr>
        <w:t>The Group has continuing losses due to the economic crisis and Covid</w:t>
      </w:r>
      <w:r w:rsidRPr="0081253F">
        <w:rPr>
          <w:rFonts w:ascii="Arial" w:hAnsi="Arial" w:cs="Angsana New"/>
          <w:spacing w:val="-4"/>
          <w:sz w:val="20"/>
          <w:szCs w:val="20"/>
          <w:cs/>
        </w:rPr>
        <w:t>-</w:t>
      </w:r>
      <w:r w:rsidRPr="0081253F">
        <w:rPr>
          <w:rFonts w:ascii="Arial" w:hAnsi="Arial" w:cs="Arial"/>
          <w:spacing w:val="-4"/>
          <w:sz w:val="20"/>
          <w:szCs w:val="20"/>
        </w:rPr>
        <w:t>19 pandemic; therefore, its business may not be able conducted as usual</w:t>
      </w:r>
      <w:r w:rsidRPr="0081253F">
        <w:rPr>
          <w:rFonts w:ascii="Arial" w:hAnsi="Arial" w:cs="Angsana New"/>
          <w:spacing w:val="-4"/>
          <w:sz w:val="20"/>
          <w:szCs w:val="20"/>
          <w:cs/>
        </w:rPr>
        <w:t xml:space="preserve">. </w:t>
      </w:r>
      <w:r w:rsidRPr="0081253F">
        <w:rPr>
          <w:rFonts w:ascii="Arial" w:hAnsi="Arial" w:cs="Arial"/>
          <w:spacing w:val="-4"/>
          <w:sz w:val="20"/>
          <w:szCs w:val="20"/>
        </w:rPr>
        <w:t>As a result, loss for the year of the Company</w:t>
      </w:r>
      <w:r w:rsidRPr="0081253F">
        <w:rPr>
          <w:rFonts w:ascii="Arial" w:hAnsi="Arial" w:cs="Angsana New"/>
          <w:spacing w:val="-4"/>
          <w:sz w:val="20"/>
          <w:szCs w:val="20"/>
          <w:cs/>
        </w:rPr>
        <w:t>’</w:t>
      </w:r>
      <w:r w:rsidRPr="0081253F">
        <w:rPr>
          <w:rFonts w:ascii="Arial" w:hAnsi="Arial" w:cs="Arial"/>
          <w:spacing w:val="-4"/>
          <w:sz w:val="20"/>
          <w:szCs w:val="20"/>
        </w:rPr>
        <w:t xml:space="preserve">s portion in the consolidated financial statements as at 31 December 2020 and 2019 are Baht </w:t>
      </w:r>
      <w:r w:rsidRPr="00C23700">
        <w:rPr>
          <w:rFonts w:ascii="Arial" w:hAnsi="Arial" w:cs="Arial"/>
          <w:spacing w:val="-4"/>
          <w:sz w:val="20"/>
          <w:szCs w:val="20"/>
          <w:highlight w:val="yellow"/>
        </w:rPr>
        <w:t>14</w:t>
      </w:r>
      <w:r w:rsidR="00C23700">
        <w:rPr>
          <w:rFonts w:ascii="Arial" w:hAnsi="Arial" w:cstheme="minorBidi"/>
          <w:spacing w:val="-4"/>
          <w:sz w:val="20"/>
          <w:szCs w:val="20"/>
          <w:highlight w:val="yellow"/>
        </w:rPr>
        <w:t>4</w:t>
      </w:r>
      <w:r w:rsidRPr="00C23700">
        <w:rPr>
          <w:rFonts w:ascii="Arial" w:hAnsi="Arial" w:cs="Angsana New"/>
          <w:spacing w:val="-4"/>
          <w:sz w:val="20"/>
          <w:szCs w:val="20"/>
          <w:highlight w:val="yellow"/>
          <w:cs/>
        </w:rPr>
        <w:t>.</w:t>
      </w:r>
      <w:r w:rsidR="00C23700" w:rsidRPr="00C23700">
        <w:rPr>
          <w:rFonts w:ascii="Arial" w:hAnsi="Arial" w:cs="Arial"/>
          <w:spacing w:val="-4"/>
          <w:sz w:val="20"/>
          <w:szCs w:val="20"/>
          <w:highlight w:val="yellow"/>
        </w:rPr>
        <w:t>75</w:t>
      </w:r>
      <w:r w:rsidRPr="0081253F">
        <w:rPr>
          <w:rFonts w:ascii="Arial" w:hAnsi="Arial" w:cs="Arial"/>
          <w:spacing w:val="-4"/>
          <w:sz w:val="20"/>
          <w:szCs w:val="20"/>
        </w:rPr>
        <w:t xml:space="preserve"> million and Baht 272</w:t>
      </w:r>
      <w:r w:rsidRPr="0081253F">
        <w:rPr>
          <w:rFonts w:ascii="Arial" w:hAnsi="Arial" w:cs="Angsana New"/>
          <w:spacing w:val="-4"/>
          <w:sz w:val="20"/>
          <w:szCs w:val="20"/>
          <w:cs/>
        </w:rPr>
        <w:t>.</w:t>
      </w:r>
      <w:r w:rsidRPr="0081253F">
        <w:rPr>
          <w:rFonts w:ascii="Arial" w:hAnsi="Arial" w:cs="Arial"/>
          <w:spacing w:val="-4"/>
          <w:sz w:val="20"/>
          <w:szCs w:val="20"/>
        </w:rPr>
        <w:t>90 million respectively, and the separate financial statements are Baht 84</w:t>
      </w:r>
      <w:r w:rsidRPr="0081253F">
        <w:rPr>
          <w:rFonts w:ascii="Arial" w:hAnsi="Arial" w:cs="Angsana New"/>
          <w:spacing w:val="-4"/>
          <w:sz w:val="20"/>
          <w:szCs w:val="20"/>
          <w:cs/>
        </w:rPr>
        <w:t>.</w:t>
      </w:r>
      <w:r w:rsidRPr="0081253F">
        <w:rPr>
          <w:rFonts w:ascii="Arial" w:hAnsi="Arial" w:cs="Arial"/>
          <w:spacing w:val="-4"/>
          <w:sz w:val="20"/>
          <w:szCs w:val="20"/>
        </w:rPr>
        <w:t>76 million and Baht 139</w:t>
      </w:r>
      <w:r w:rsidRPr="0081253F">
        <w:rPr>
          <w:rFonts w:ascii="Arial" w:hAnsi="Arial" w:cs="Angsana New"/>
          <w:spacing w:val="-4"/>
          <w:sz w:val="20"/>
          <w:szCs w:val="20"/>
          <w:cs/>
        </w:rPr>
        <w:t>.</w:t>
      </w:r>
      <w:r w:rsidRPr="0081253F">
        <w:rPr>
          <w:rFonts w:ascii="Arial" w:hAnsi="Arial" w:cs="Arial"/>
          <w:spacing w:val="-4"/>
          <w:sz w:val="20"/>
          <w:szCs w:val="20"/>
        </w:rPr>
        <w:t>61 million respectively</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The Group also has unappropriated deficits in the consolidated financial statements as at 31 December 2020 and 2019 are Baht </w:t>
      </w:r>
      <w:r w:rsidRPr="00937813">
        <w:rPr>
          <w:rFonts w:ascii="Arial" w:hAnsi="Arial" w:cs="Arial"/>
          <w:spacing w:val="-4"/>
          <w:sz w:val="20"/>
          <w:szCs w:val="20"/>
          <w:highlight w:val="yellow"/>
        </w:rPr>
        <w:t>47</w:t>
      </w:r>
      <w:r w:rsidR="00937813">
        <w:rPr>
          <w:rFonts w:ascii="Arial" w:hAnsi="Arial" w:cs="Arial"/>
          <w:spacing w:val="-4"/>
          <w:sz w:val="20"/>
          <w:szCs w:val="20"/>
          <w:highlight w:val="yellow"/>
        </w:rPr>
        <w:t>1</w:t>
      </w:r>
      <w:r w:rsidRPr="00937813">
        <w:rPr>
          <w:rFonts w:ascii="Arial" w:hAnsi="Arial" w:cs="Angsana New"/>
          <w:spacing w:val="-4"/>
          <w:sz w:val="20"/>
          <w:szCs w:val="20"/>
          <w:highlight w:val="yellow"/>
          <w:cs/>
        </w:rPr>
        <w:t>.</w:t>
      </w:r>
      <w:r w:rsidRPr="00937813">
        <w:rPr>
          <w:rFonts w:ascii="Arial" w:hAnsi="Arial" w:cs="Arial"/>
          <w:spacing w:val="-4"/>
          <w:sz w:val="20"/>
          <w:szCs w:val="20"/>
          <w:highlight w:val="yellow"/>
        </w:rPr>
        <w:t>2</w:t>
      </w:r>
      <w:r w:rsidR="00937813" w:rsidRPr="00937813">
        <w:rPr>
          <w:rFonts w:ascii="Arial" w:hAnsi="Arial" w:cs="Arial"/>
          <w:spacing w:val="-4"/>
          <w:sz w:val="20"/>
          <w:szCs w:val="20"/>
          <w:highlight w:val="yellow"/>
        </w:rPr>
        <w:t>0</w:t>
      </w:r>
      <w:r w:rsidRPr="0081253F">
        <w:rPr>
          <w:rFonts w:ascii="Arial" w:hAnsi="Arial" w:cs="Arial"/>
          <w:spacing w:val="-4"/>
          <w:sz w:val="20"/>
          <w:szCs w:val="20"/>
        </w:rPr>
        <w:t xml:space="preserve"> million and Baht 322</w:t>
      </w:r>
      <w:r w:rsidRPr="0081253F">
        <w:rPr>
          <w:rFonts w:ascii="Arial" w:hAnsi="Arial" w:cs="Angsana New"/>
          <w:spacing w:val="-4"/>
          <w:sz w:val="20"/>
          <w:szCs w:val="20"/>
          <w:cs/>
        </w:rPr>
        <w:t>.</w:t>
      </w:r>
      <w:r w:rsidRPr="0081253F">
        <w:rPr>
          <w:rFonts w:ascii="Arial" w:hAnsi="Arial" w:cs="Arial"/>
          <w:spacing w:val="-4"/>
          <w:sz w:val="20"/>
          <w:szCs w:val="20"/>
        </w:rPr>
        <w:t>41 million respectively, and the separate financial statements are Baht 14</w:t>
      </w:r>
      <w:r w:rsidR="00295D6D">
        <w:rPr>
          <w:rFonts w:ascii="Arial" w:hAnsi="Arial" w:cs="Arial"/>
          <w:spacing w:val="-4"/>
          <w:sz w:val="20"/>
          <w:szCs w:val="20"/>
        </w:rPr>
        <w:t>5</w:t>
      </w:r>
      <w:r w:rsidRPr="0081253F">
        <w:rPr>
          <w:rFonts w:ascii="Arial" w:hAnsi="Arial" w:cs="Angsana New"/>
          <w:spacing w:val="-4"/>
          <w:sz w:val="20"/>
          <w:szCs w:val="20"/>
          <w:cs/>
        </w:rPr>
        <w:t>.</w:t>
      </w:r>
      <w:r w:rsidR="00295D6D">
        <w:rPr>
          <w:rFonts w:ascii="Arial" w:hAnsi="Arial" w:cs="Arial"/>
          <w:spacing w:val="-4"/>
          <w:sz w:val="20"/>
          <w:szCs w:val="20"/>
        </w:rPr>
        <w:t>38</w:t>
      </w:r>
      <w:r w:rsidRPr="0081253F">
        <w:rPr>
          <w:rFonts w:ascii="Arial" w:hAnsi="Arial" w:cs="Arial"/>
          <w:spacing w:val="-4"/>
          <w:sz w:val="20"/>
          <w:szCs w:val="20"/>
        </w:rPr>
        <w:t xml:space="preserve"> million and Baht 59</w:t>
      </w:r>
      <w:r w:rsidRPr="0081253F">
        <w:rPr>
          <w:rFonts w:ascii="Arial" w:hAnsi="Arial" w:cs="Angsana New"/>
          <w:spacing w:val="-4"/>
          <w:sz w:val="20"/>
          <w:szCs w:val="20"/>
          <w:cs/>
        </w:rPr>
        <w:t>.</w:t>
      </w:r>
      <w:r w:rsidRPr="0081253F">
        <w:rPr>
          <w:rFonts w:ascii="Arial" w:hAnsi="Arial" w:cs="Arial"/>
          <w:spacing w:val="-4"/>
          <w:sz w:val="20"/>
          <w:szCs w:val="20"/>
        </w:rPr>
        <w:t>65 million respectively</w:t>
      </w:r>
      <w:r w:rsidRPr="0081253F">
        <w:rPr>
          <w:rFonts w:ascii="Arial" w:hAnsi="Arial" w:cs="Angsana New"/>
          <w:spacing w:val="-4"/>
          <w:sz w:val="20"/>
          <w:szCs w:val="20"/>
          <w:cs/>
        </w:rPr>
        <w:t xml:space="preserve">. </w:t>
      </w:r>
      <w:r w:rsidRPr="0081253F">
        <w:rPr>
          <w:rFonts w:ascii="Arial" w:hAnsi="Arial" w:cs="Arial"/>
          <w:spacing w:val="-4"/>
          <w:sz w:val="20"/>
          <w:szCs w:val="20"/>
        </w:rPr>
        <w:t>Moreover, current liabilities exceed current assets in the consolidated financial statements at Baht 77</w:t>
      </w:r>
      <w:r w:rsidR="00295D6D">
        <w:rPr>
          <w:rFonts w:ascii="Arial" w:hAnsi="Arial" w:cs="Arial"/>
          <w:spacing w:val="-4"/>
          <w:sz w:val="20"/>
          <w:szCs w:val="20"/>
        </w:rPr>
        <w:t>2</w:t>
      </w:r>
      <w:r w:rsidRPr="0081253F">
        <w:rPr>
          <w:rFonts w:ascii="Arial" w:hAnsi="Arial" w:cs="Angsana New"/>
          <w:spacing w:val="-4"/>
          <w:sz w:val="20"/>
          <w:szCs w:val="20"/>
          <w:cs/>
        </w:rPr>
        <w:t>.</w:t>
      </w:r>
      <w:r w:rsidR="00295D6D">
        <w:rPr>
          <w:rFonts w:ascii="Arial" w:hAnsi="Arial" w:cs="Arial"/>
          <w:spacing w:val="-4"/>
          <w:sz w:val="20"/>
          <w:szCs w:val="20"/>
        </w:rPr>
        <w:t>82</w:t>
      </w:r>
      <w:r w:rsidRPr="0081253F">
        <w:rPr>
          <w:rFonts w:ascii="Arial" w:hAnsi="Arial" w:cs="Arial"/>
          <w:spacing w:val="-4"/>
          <w:sz w:val="20"/>
          <w:szCs w:val="20"/>
        </w:rPr>
        <w:t xml:space="preserve"> million and </w:t>
      </w:r>
      <w:r w:rsidRPr="0081253F">
        <w:rPr>
          <w:rFonts w:ascii="Arial" w:hAnsi="Arial" w:cs="Arial"/>
          <w:spacing w:val="-4"/>
          <w:sz w:val="20"/>
          <w:szCs w:val="20"/>
        </w:rPr>
        <w:lastRenderedPageBreak/>
        <w:t>Baht 402</w:t>
      </w:r>
      <w:r w:rsidRPr="0081253F">
        <w:rPr>
          <w:rFonts w:ascii="Arial" w:hAnsi="Arial" w:cs="Angsana New"/>
          <w:spacing w:val="-4"/>
          <w:sz w:val="20"/>
          <w:szCs w:val="20"/>
          <w:cs/>
        </w:rPr>
        <w:t>.</w:t>
      </w:r>
      <w:r w:rsidRPr="0081253F">
        <w:rPr>
          <w:rFonts w:ascii="Arial" w:hAnsi="Arial" w:cs="Arial"/>
          <w:spacing w:val="-4"/>
          <w:sz w:val="20"/>
          <w:szCs w:val="20"/>
        </w:rPr>
        <w:t xml:space="preserve">12 million respectively, and the separate financial statements </w:t>
      </w:r>
      <w:r w:rsidR="00101F53" w:rsidRPr="00B4173D">
        <w:rPr>
          <w:rFonts w:ascii="Arial" w:hAnsi="Arial" w:cs="Angsana New"/>
          <w:spacing w:val="-4"/>
          <w:sz w:val="20"/>
          <w:szCs w:val="20"/>
          <w:highlight w:val="yellow"/>
          <w:cs/>
        </w:rPr>
        <w:t>(</w:t>
      </w:r>
      <w:r w:rsidR="00101F53" w:rsidRPr="00B4173D">
        <w:rPr>
          <w:rFonts w:ascii="Arial" w:hAnsi="Arial" w:cs="Arial"/>
          <w:spacing w:val="-4"/>
          <w:sz w:val="20"/>
          <w:szCs w:val="20"/>
          <w:highlight w:val="yellow"/>
        </w:rPr>
        <w:t>net of short</w:t>
      </w:r>
      <w:r w:rsidR="00101F53" w:rsidRPr="00B4173D">
        <w:rPr>
          <w:rFonts w:ascii="Arial" w:hAnsi="Arial" w:cs="Angsana New"/>
          <w:spacing w:val="-4"/>
          <w:sz w:val="20"/>
          <w:szCs w:val="20"/>
          <w:highlight w:val="yellow"/>
          <w:cs/>
        </w:rPr>
        <w:t>-</w:t>
      </w:r>
      <w:r w:rsidR="00101F53" w:rsidRPr="00B4173D">
        <w:rPr>
          <w:rFonts w:ascii="Arial" w:hAnsi="Arial" w:cs="Arial"/>
          <w:spacing w:val="-4"/>
          <w:sz w:val="20"/>
          <w:szCs w:val="20"/>
          <w:highlight w:val="yellow"/>
        </w:rPr>
        <w:t>term loan and interest receivable</w:t>
      </w:r>
      <w:r w:rsidR="00101F53" w:rsidRPr="00B4173D">
        <w:rPr>
          <w:rFonts w:ascii="Arial" w:hAnsi="Arial" w:cs="Angsana New"/>
          <w:spacing w:val="-4"/>
          <w:sz w:val="20"/>
          <w:szCs w:val="20"/>
          <w:highlight w:val="yellow"/>
          <w:cs/>
        </w:rPr>
        <w:t>-</w:t>
      </w:r>
      <w:r w:rsidR="00101F53" w:rsidRPr="00B4173D">
        <w:rPr>
          <w:rFonts w:ascii="Arial" w:hAnsi="Arial" w:cs="Arial"/>
          <w:spacing w:val="-4"/>
          <w:sz w:val="20"/>
          <w:szCs w:val="20"/>
          <w:highlight w:val="yellow"/>
        </w:rPr>
        <w:t>subsidiary</w:t>
      </w:r>
      <w:r w:rsidR="00101F53" w:rsidRPr="00B4173D">
        <w:rPr>
          <w:rFonts w:ascii="Arial" w:hAnsi="Arial" w:cs="Angsana New"/>
          <w:spacing w:val="-4"/>
          <w:sz w:val="20"/>
          <w:szCs w:val="20"/>
          <w:highlight w:val="yellow"/>
          <w:cs/>
        </w:rPr>
        <w:t>)</w:t>
      </w:r>
      <w:r w:rsidR="00101F53">
        <w:rPr>
          <w:rFonts w:ascii="Arial" w:hAnsi="Arial" w:cs="Angsana New"/>
          <w:spacing w:val="-4"/>
          <w:sz w:val="20"/>
          <w:szCs w:val="20"/>
          <w:cs/>
        </w:rPr>
        <w:t xml:space="preserve"> </w:t>
      </w:r>
      <w:r w:rsidRPr="0081253F">
        <w:rPr>
          <w:rFonts w:ascii="Arial" w:hAnsi="Arial" w:cs="Arial"/>
          <w:spacing w:val="-4"/>
          <w:sz w:val="20"/>
          <w:szCs w:val="20"/>
        </w:rPr>
        <w:t>are Baht 379</w:t>
      </w:r>
      <w:r w:rsidRPr="0081253F">
        <w:rPr>
          <w:rFonts w:ascii="Arial" w:hAnsi="Arial" w:cs="Angsana New"/>
          <w:spacing w:val="-4"/>
          <w:sz w:val="20"/>
          <w:szCs w:val="20"/>
          <w:cs/>
        </w:rPr>
        <w:t>.</w:t>
      </w:r>
      <w:r w:rsidRPr="0081253F">
        <w:rPr>
          <w:rFonts w:ascii="Arial" w:hAnsi="Arial" w:cs="Arial"/>
          <w:spacing w:val="-4"/>
          <w:sz w:val="20"/>
          <w:szCs w:val="20"/>
        </w:rPr>
        <w:t>27 million and Baht 69</w:t>
      </w:r>
      <w:r w:rsidRPr="0081253F">
        <w:rPr>
          <w:rFonts w:ascii="Arial" w:hAnsi="Arial" w:cs="Angsana New"/>
          <w:spacing w:val="-4"/>
          <w:sz w:val="20"/>
          <w:szCs w:val="20"/>
          <w:cs/>
        </w:rPr>
        <w:t>.</w:t>
      </w:r>
      <w:r w:rsidRPr="0081253F">
        <w:rPr>
          <w:rFonts w:ascii="Arial" w:hAnsi="Arial" w:cs="Arial"/>
          <w:spacing w:val="-4"/>
          <w:sz w:val="20"/>
          <w:szCs w:val="20"/>
        </w:rPr>
        <w:t>60 million respectively</w:t>
      </w:r>
      <w:r w:rsidRPr="0081253F">
        <w:rPr>
          <w:rFonts w:ascii="Arial" w:hAnsi="Arial" w:cs="Angsana New"/>
          <w:spacing w:val="-4"/>
          <w:sz w:val="20"/>
          <w:szCs w:val="20"/>
          <w:cs/>
        </w:rPr>
        <w:t xml:space="preserve">. </w:t>
      </w:r>
      <w:r w:rsidRPr="0081253F">
        <w:rPr>
          <w:rFonts w:ascii="Arial" w:hAnsi="Arial" w:cs="Arial"/>
          <w:spacing w:val="-4"/>
          <w:sz w:val="20"/>
          <w:szCs w:val="20"/>
        </w:rPr>
        <w:t>However, the Group</w:t>
      </w:r>
      <w:r w:rsidRPr="0081253F">
        <w:rPr>
          <w:rFonts w:ascii="Arial" w:hAnsi="Arial" w:cs="Angsana New"/>
          <w:spacing w:val="-4"/>
          <w:sz w:val="20"/>
          <w:szCs w:val="20"/>
          <w:cs/>
        </w:rPr>
        <w:t>’</w:t>
      </w:r>
      <w:r w:rsidRPr="0081253F">
        <w:rPr>
          <w:rFonts w:ascii="Arial" w:hAnsi="Arial" w:cs="Arial"/>
          <w:spacing w:val="-4"/>
          <w:sz w:val="20"/>
          <w:szCs w:val="20"/>
        </w:rPr>
        <w:t>s management has revised management plan in order to increasing new customers who has efficiency to expand its business, reducing operation costs related to personal costs and production efficiency</w:t>
      </w:r>
      <w:r w:rsidRPr="0081253F">
        <w:rPr>
          <w:rFonts w:ascii="Arial" w:hAnsi="Arial" w:cs="Angsana New"/>
          <w:spacing w:val="-4"/>
          <w:sz w:val="20"/>
          <w:szCs w:val="20"/>
          <w:cs/>
        </w:rPr>
        <w:t xml:space="preserve">. </w:t>
      </w:r>
      <w:r w:rsidRPr="0081253F">
        <w:rPr>
          <w:rFonts w:ascii="Arial" w:hAnsi="Arial" w:cs="Arial"/>
          <w:spacing w:val="-4"/>
          <w:sz w:val="20"/>
          <w:szCs w:val="20"/>
        </w:rPr>
        <w:t>The Group remains receiving credit facilities from the financial institutions continuously and adequately for expanding its business in the foreseeable future</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The Group believes that its </w:t>
      </w:r>
      <w:r w:rsidRPr="0081253F">
        <w:rPr>
          <w:rFonts w:ascii="Arial" w:hAnsi="Arial" w:cs="Arial"/>
          <w:spacing w:val="-4"/>
          <w:sz w:val="19"/>
          <w:szCs w:val="19"/>
        </w:rPr>
        <w:t xml:space="preserve">business </w:t>
      </w:r>
      <w:r w:rsidRPr="0081253F">
        <w:rPr>
          <w:rFonts w:ascii="Arial" w:hAnsi="Arial" w:cs="Arial"/>
          <w:spacing w:val="-4"/>
          <w:sz w:val="20"/>
          <w:szCs w:val="20"/>
        </w:rPr>
        <w:t xml:space="preserve">will be able </w:t>
      </w:r>
      <w:r w:rsidRPr="0081253F">
        <w:rPr>
          <w:rFonts w:ascii="Arial" w:hAnsi="Arial" w:cs="Arial"/>
          <w:spacing w:val="-4"/>
          <w:sz w:val="19"/>
          <w:szCs w:val="19"/>
        </w:rPr>
        <w:t>to operate continuously</w:t>
      </w:r>
      <w:r w:rsidRPr="0081253F">
        <w:rPr>
          <w:rFonts w:ascii="Arial" w:hAnsi="Arial" w:cs="Angsana New"/>
          <w:spacing w:val="-4"/>
          <w:sz w:val="19"/>
          <w:szCs w:val="19"/>
          <w:cs/>
        </w:rPr>
        <w:t xml:space="preserve">. </w:t>
      </w:r>
    </w:p>
    <w:bookmarkEnd w:id="0"/>
    <w:p w14:paraId="6EFE480A"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spacing w:val="-4"/>
          <w:sz w:val="20"/>
          <w:szCs w:val="20"/>
          <w:lang w:val="en-GB" w:eastAsia="en-GB"/>
        </w:rPr>
      </w:pPr>
      <w:r w:rsidRPr="0081253F">
        <w:rPr>
          <w:rFonts w:ascii="Arial" w:hAnsi="Arial" w:cs="Arial"/>
          <w:spacing w:val="-4"/>
          <w:sz w:val="20"/>
          <w:szCs w:val="20"/>
          <w:u w:val="single"/>
          <w:lang w:val="en-GB"/>
        </w:rPr>
        <w:t xml:space="preserve">SUMMARY OF ACCOUNTING POLICIES </w:t>
      </w:r>
    </w:p>
    <w:p w14:paraId="2C1E9900" w14:textId="77777777" w:rsidR="0081253F" w:rsidRPr="0081253F" w:rsidRDefault="0081253F" w:rsidP="0081253F">
      <w:pPr>
        <w:tabs>
          <w:tab w:val="left" w:pos="1361"/>
          <w:tab w:val="left" w:pos="1928"/>
        </w:tabs>
        <w:spacing w:line="360" w:lineRule="auto"/>
        <w:jc w:val="thaiDistribute"/>
        <w:rPr>
          <w:rFonts w:ascii="Arial" w:hAnsi="Arial" w:cs="Arial"/>
          <w:sz w:val="14"/>
          <w:szCs w:val="14"/>
          <w:lang w:val="en-GB" w:eastAsia="en-GB"/>
        </w:rPr>
      </w:pPr>
    </w:p>
    <w:p w14:paraId="2CE06819"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Basis of financial statements preparation</w:t>
      </w:r>
    </w:p>
    <w:p w14:paraId="38064B6B" w14:textId="77777777" w:rsidR="0081253F" w:rsidRPr="0081253F" w:rsidRDefault="0081253F" w:rsidP="0081253F">
      <w:pPr>
        <w:spacing w:line="360" w:lineRule="auto"/>
        <w:ind w:left="900"/>
        <w:jc w:val="thaiDistribute"/>
        <w:rPr>
          <w:rFonts w:ascii="Arial" w:hAnsi="Arial" w:cs="Arial"/>
          <w:spacing w:val="-2"/>
          <w:sz w:val="10"/>
          <w:szCs w:val="10"/>
        </w:rPr>
      </w:pPr>
    </w:p>
    <w:p w14:paraId="64881485" w14:textId="77777777" w:rsidR="0081253F" w:rsidRPr="0081253F" w:rsidRDefault="0081253F" w:rsidP="0081253F">
      <w:pPr>
        <w:spacing w:line="360" w:lineRule="auto"/>
        <w:ind w:left="900"/>
        <w:jc w:val="thaiDistribute"/>
        <w:rPr>
          <w:rFonts w:ascii="Arial" w:hAnsi="Arial" w:cs="Arial"/>
          <w:sz w:val="20"/>
          <w:szCs w:val="20"/>
        </w:rPr>
      </w:pPr>
      <w:r w:rsidRPr="0081253F">
        <w:rPr>
          <w:rFonts w:ascii="Arial" w:hAnsi="Arial" w:cs="Arial"/>
          <w:spacing w:val="-2"/>
          <w:sz w:val="20"/>
          <w:szCs w:val="20"/>
        </w:rPr>
        <w:t xml:space="preserve">The accompanying financial statements have been prepared in accordance with the Accounting </w:t>
      </w:r>
      <w:r w:rsidRPr="0081253F">
        <w:rPr>
          <w:rFonts w:ascii="Arial" w:hAnsi="Arial" w:cs="Arial"/>
          <w:sz w:val="20"/>
          <w:szCs w:val="20"/>
        </w:rPr>
        <w:t>Act B</w:t>
      </w:r>
      <w:r w:rsidRPr="0081253F">
        <w:rPr>
          <w:rFonts w:ascii="Arial" w:hAnsi="Arial" w:cs="Angsana New"/>
          <w:sz w:val="20"/>
          <w:szCs w:val="20"/>
          <w:cs/>
        </w:rPr>
        <w:t>.</w:t>
      </w:r>
      <w:r w:rsidRPr="0081253F">
        <w:rPr>
          <w:rFonts w:ascii="Arial" w:hAnsi="Arial" w:cs="Arial"/>
          <w:sz w:val="20"/>
          <w:szCs w:val="20"/>
        </w:rPr>
        <w:t>E</w:t>
      </w:r>
      <w:r w:rsidRPr="0081253F">
        <w:rPr>
          <w:rFonts w:ascii="Arial" w:hAnsi="Arial" w:cs="Angsana New"/>
          <w:sz w:val="20"/>
          <w:szCs w:val="20"/>
          <w:cs/>
        </w:rPr>
        <w:t xml:space="preserve">. </w:t>
      </w:r>
      <w:r w:rsidRPr="0081253F">
        <w:rPr>
          <w:rFonts w:ascii="Arial" w:hAnsi="Arial" w:cs="Arial"/>
          <w:sz w:val="20"/>
          <w:szCs w:val="20"/>
        </w:rPr>
        <w:t xml:space="preserve">2543, Thai Financial Reporting Standards </w:t>
      </w:r>
      <w:r w:rsidRPr="0081253F">
        <w:rPr>
          <w:rFonts w:ascii="Arial" w:hAnsi="Arial" w:cs="Angsana New"/>
          <w:sz w:val="20"/>
          <w:szCs w:val="20"/>
          <w:cs/>
        </w:rPr>
        <w:t>(“</w:t>
      </w:r>
      <w:r w:rsidRPr="0081253F">
        <w:rPr>
          <w:rFonts w:ascii="Arial" w:hAnsi="Arial" w:cs="Arial"/>
          <w:sz w:val="20"/>
          <w:szCs w:val="20"/>
        </w:rPr>
        <w:t>TFRS</w:t>
      </w:r>
      <w:r w:rsidRPr="0081253F">
        <w:rPr>
          <w:rFonts w:ascii="Arial" w:hAnsi="Arial" w:cs="Angsana New"/>
          <w:sz w:val="20"/>
          <w:szCs w:val="20"/>
          <w:cs/>
        </w:rPr>
        <w:t xml:space="preserve">”) </w:t>
      </w:r>
      <w:r w:rsidRPr="0081253F">
        <w:rPr>
          <w:rFonts w:ascii="Arial" w:hAnsi="Arial" w:cs="Arial"/>
          <w:sz w:val="20"/>
          <w:szCs w:val="20"/>
        </w:rPr>
        <w:t>issued under the Accounting</w:t>
      </w:r>
      <w:r w:rsidRPr="0081253F">
        <w:rPr>
          <w:rFonts w:ascii="Arial" w:hAnsi="Arial" w:cs="Arial"/>
          <w:spacing w:val="-2"/>
          <w:sz w:val="20"/>
          <w:szCs w:val="20"/>
        </w:rPr>
        <w:t xml:space="preserve"> Professions Act B</w:t>
      </w:r>
      <w:r w:rsidRPr="0081253F">
        <w:rPr>
          <w:rFonts w:ascii="Arial" w:hAnsi="Arial" w:cs="Angsana New"/>
          <w:spacing w:val="-2"/>
          <w:sz w:val="20"/>
          <w:szCs w:val="20"/>
          <w:cs/>
        </w:rPr>
        <w:t>.</w:t>
      </w:r>
      <w:r w:rsidRPr="0081253F">
        <w:rPr>
          <w:rFonts w:ascii="Arial" w:hAnsi="Arial" w:cs="Arial"/>
          <w:spacing w:val="-2"/>
          <w:sz w:val="20"/>
          <w:szCs w:val="20"/>
        </w:rPr>
        <w:t>E</w:t>
      </w:r>
      <w:r w:rsidRPr="0081253F">
        <w:rPr>
          <w:rFonts w:ascii="Arial" w:hAnsi="Arial" w:cs="Angsana New"/>
          <w:spacing w:val="-2"/>
          <w:sz w:val="20"/>
          <w:szCs w:val="20"/>
          <w:cs/>
        </w:rPr>
        <w:t xml:space="preserve">. </w:t>
      </w:r>
      <w:r w:rsidRPr="0081253F">
        <w:rPr>
          <w:rFonts w:ascii="Arial" w:hAnsi="Arial" w:cs="Arial"/>
          <w:spacing w:val="-2"/>
          <w:sz w:val="20"/>
          <w:szCs w:val="20"/>
        </w:rPr>
        <w:t>2547 and the financial reporting requirements promulgated by the Securities and Exchange Commission under the Securities and Exchange Act B</w:t>
      </w:r>
      <w:r w:rsidRPr="0081253F">
        <w:rPr>
          <w:rFonts w:ascii="Arial" w:hAnsi="Arial" w:cs="Angsana New"/>
          <w:spacing w:val="-2"/>
          <w:sz w:val="20"/>
          <w:szCs w:val="20"/>
          <w:cs/>
        </w:rPr>
        <w:t>.</w:t>
      </w:r>
      <w:r w:rsidRPr="0081253F">
        <w:rPr>
          <w:rFonts w:ascii="Arial" w:hAnsi="Arial" w:cs="Arial"/>
          <w:spacing w:val="-2"/>
          <w:sz w:val="20"/>
          <w:szCs w:val="20"/>
        </w:rPr>
        <w:t>E</w:t>
      </w:r>
      <w:r w:rsidRPr="0081253F">
        <w:rPr>
          <w:rFonts w:ascii="Arial" w:hAnsi="Arial" w:cs="Angsana New"/>
          <w:spacing w:val="-2"/>
          <w:sz w:val="20"/>
          <w:szCs w:val="20"/>
          <w:cs/>
        </w:rPr>
        <w:t xml:space="preserve">. </w:t>
      </w:r>
      <w:r w:rsidRPr="0081253F">
        <w:rPr>
          <w:rFonts w:ascii="Arial" w:hAnsi="Arial" w:cs="Arial"/>
          <w:spacing w:val="-2"/>
          <w:sz w:val="20"/>
          <w:szCs w:val="20"/>
        </w:rPr>
        <w:t>2535</w:t>
      </w:r>
      <w:r w:rsidRPr="0081253F">
        <w:rPr>
          <w:rFonts w:ascii="Arial" w:hAnsi="Arial" w:cs="Angsana New"/>
          <w:spacing w:val="-2"/>
          <w:sz w:val="20"/>
          <w:szCs w:val="20"/>
          <w:cs/>
        </w:rPr>
        <w:t xml:space="preserve">. </w:t>
      </w:r>
      <w:r w:rsidRPr="0081253F">
        <w:rPr>
          <w:rFonts w:ascii="Arial" w:hAnsi="Arial" w:cs="Arial"/>
          <w:spacing w:val="-2"/>
          <w:sz w:val="20"/>
          <w:szCs w:val="20"/>
        </w:rPr>
        <w:t xml:space="preserve">These financial </w:t>
      </w:r>
      <w:r w:rsidRPr="0081253F">
        <w:rPr>
          <w:rFonts w:ascii="Arial" w:hAnsi="Arial" w:cs="Arial"/>
          <w:spacing w:val="-4"/>
          <w:sz w:val="20"/>
          <w:szCs w:val="20"/>
        </w:rPr>
        <w:t>statements are officially prepared in the Thai language</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The translation of these financial statements </w:t>
      </w:r>
      <w:r w:rsidRPr="0081253F">
        <w:rPr>
          <w:rFonts w:ascii="Arial" w:hAnsi="Arial" w:cs="Arial"/>
          <w:sz w:val="20"/>
          <w:szCs w:val="20"/>
        </w:rPr>
        <w:t>to other languages must be in compliance with the official report in Thai</w:t>
      </w:r>
      <w:r w:rsidRPr="0081253F">
        <w:rPr>
          <w:rFonts w:ascii="Arial" w:hAnsi="Arial" w:cs="Angsana New"/>
          <w:sz w:val="20"/>
          <w:szCs w:val="20"/>
          <w:cs/>
        </w:rPr>
        <w:t>.</w:t>
      </w:r>
    </w:p>
    <w:p w14:paraId="53882B8D" w14:textId="77777777" w:rsidR="0081253F" w:rsidRPr="0081253F" w:rsidRDefault="0081253F" w:rsidP="0081253F">
      <w:pPr>
        <w:spacing w:line="360" w:lineRule="auto"/>
        <w:ind w:left="900"/>
        <w:jc w:val="thaiDistribute"/>
        <w:rPr>
          <w:rFonts w:ascii="Arial" w:hAnsi="Arial" w:cs="Arial"/>
          <w:sz w:val="12"/>
          <w:szCs w:val="12"/>
          <w:lang w:val="en-GB"/>
        </w:rPr>
      </w:pPr>
    </w:p>
    <w:p w14:paraId="29FB9604" w14:textId="77777777" w:rsidR="0081253F" w:rsidRPr="0081253F" w:rsidRDefault="0081253F" w:rsidP="0081253F">
      <w:pPr>
        <w:numPr>
          <w:ilvl w:val="0"/>
          <w:numId w:val="2"/>
        </w:numPr>
        <w:spacing w:line="360" w:lineRule="auto"/>
        <w:ind w:left="1260"/>
        <w:jc w:val="thaiDistribute"/>
        <w:rPr>
          <w:rFonts w:ascii="Arial" w:eastAsia="Times New Roman" w:hAnsi="Arial" w:cs="Arial"/>
          <w:sz w:val="20"/>
          <w:szCs w:val="20"/>
          <w:lang w:val="en-GB"/>
        </w:rPr>
      </w:pPr>
      <w:r w:rsidRPr="0081253F">
        <w:rPr>
          <w:rFonts w:ascii="Arial" w:eastAsia="Times New Roman" w:hAnsi="Arial" w:cs="Arial"/>
          <w:sz w:val="20"/>
          <w:szCs w:val="20"/>
          <w:lang w:val="en-GB"/>
        </w:rPr>
        <w:t>New Thai Financial Reporting Standards adopted by the Group</w:t>
      </w:r>
    </w:p>
    <w:p w14:paraId="33B6F078" w14:textId="77777777" w:rsidR="0081253F" w:rsidRPr="0081253F" w:rsidRDefault="0081253F" w:rsidP="0081253F">
      <w:pPr>
        <w:spacing w:line="360" w:lineRule="auto"/>
        <w:ind w:left="1260"/>
        <w:jc w:val="thaiDistribute"/>
        <w:rPr>
          <w:rFonts w:ascii="Arial" w:eastAsia="Times New Roman" w:hAnsi="Arial" w:cs="Arial"/>
          <w:sz w:val="8"/>
          <w:szCs w:val="8"/>
          <w:lang w:val="en-GB"/>
        </w:rPr>
      </w:pPr>
    </w:p>
    <w:p w14:paraId="0C33FD58" w14:textId="77777777" w:rsidR="0081253F" w:rsidRPr="0081253F" w:rsidRDefault="0081253F" w:rsidP="0081253F">
      <w:pPr>
        <w:spacing w:line="360" w:lineRule="auto"/>
        <w:ind w:left="1260"/>
        <w:jc w:val="thaiDistribute"/>
        <w:rPr>
          <w:rFonts w:ascii="Arial" w:eastAsia="Times New Roman" w:hAnsi="Arial" w:cs="Arial"/>
          <w:spacing w:val="-2"/>
          <w:sz w:val="20"/>
          <w:szCs w:val="20"/>
        </w:rPr>
      </w:pPr>
      <w:r w:rsidRPr="0081253F">
        <w:rPr>
          <w:rFonts w:ascii="Arial" w:eastAsia="Times New Roman" w:hAnsi="Arial" w:cs="Arial"/>
          <w:spacing w:val="-2"/>
          <w:sz w:val="20"/>
          <w:szCs w:val="20"/>
          <w:lang w:val="en-GB"/>
        </w:rPr>
        <w:t>The new Thai Financial Reporting Standards became applicable for the current reporting period</w:t>
      </w:r>
      <w:r w:rsidRPr="0081253F">
        <w:rPr>
          <w:rFonts w:ascii="Arial" w:eastAsia="Times New Roman" w:hAnsi="Arial" w:cs="Angsana New"/>
          <w:spacing w:val="-2"/>
          <w:sz w:val="20"/>
          <w:szCs w:val="20"/>
          <w:cs/>
          <w:lang w:val="en-GB"/>
        </w:rPr>
        <w:t xml:space="preserve"> </w:t>
      </w:r>
      <w:r w:rsidRPr="0081253F">
        <w:rPr>
          <w:rFonts w:ascii="Arial" w:eastAsia="Times New Roman" w:hAnsi="Arial" w:cs="Arial"/>
          <w:spacing w:val="-2"/>
          <w:sz w:val="20"/>
          <w:szCs w:val="20"/>
        </w:rPr>
        <w:t>and the Group had to change its accounting policies and adjust as a result of adopting the following standards</w:t>
      </w:r>
      <w:r w:rsidRPr="0081253F">
        <w:rPr>
          <w:rFonts w:ascii="Arial" w:eastAsia="Times New Roman" w:hAnsi="Arial" w:cs="Angsana New"/>
          <w:spacing w:val="-2"/>
          <w:sz w:val="20"/>
          <w:szCs w:val="20"/>
          <w:cs/>
        </w:rPr>
        <w:t>:</w:t>
      </w:r>
    </w:p>
    <w:p w14:paraId="418AD2F7" w14:textId="77777777" w:rsidR="0081253F" w:rsidRPr="0081253F" w:rsidRDefault="0081253F" w:rsidP="0081253F">
      <w:pPr>
        <w:spacing w:line="360" w:lineRule="auto"/>
        <w:ind w:left="1440" w:hanging="180"/>
        <w:jc w:val="thaiDistribute"/>
        <w:rPr>
          <w:rFonts w:ascii="Arial" w:eastAsia="Times New Roman" w:hAnsi="Arial" w:cs="Arial"/>
          <w:spacing w:val="-2"/>
          <w:sz w:val="20"/>
          <w:szCs w:val="20"/>
        </w:rPr>
      </w:pP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ab/>
        <w:t>Thai Accounting Standard No</w:t>
      </w:r>
      <w:r w:rsidRPr="0081253F">
        <w:rPr>
          <w:rFonts w:ascii="Arial" w:eastAsia="Times New Roman" w:hAnsi="Arial" w:cs="Angsana New"/>
          <w:spacing w:val="-2"/>
          <w:sz w:val="20"/>
          <w:szCs w:val="20"/>
          <w:cs/>
        </w:rPr>
        <w:t xml:space="preserve">. </w:t>
      </w:r>
      <w:r w:rsidRPr="0081253F">
        <w:rPr>
          <w:rFonts w:ascii="Arial" w:eastAsia="Times New Roman" w:hAnsi="Arial" w:cs="Arial"/>
          <w:spacing w:val="-2"/>
          <w:sz w:val="20"/>
          <w:szCs w:val="20"/>
        </w:rPr>
        <w:t xml:space="preserve">32 </w:t>
      </w: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Financial Instruments</w:t>
      </w:r>
      <w:r w:rsidRPr="0081253F">
        <w:rPr>
          <w:rFonts w:ascii="Arial" w:eastAsia="Times New Roman" w:hAnsi="Arial" w:cs="Angsana New"/>
          <w:spacing w:val="-2"/>
          <w:sz w:val="20"/>
          <w:szCs w:val="20"/>
          <w:cs/>
        </w:rPr>
        <w:t xml:space="preserve">: </w:t>
      </w:r>
      <w:r w:rsidRPr="0081253F">
        <w:rPr>
          <w:rFonts w:ascii="Arial" w:eastAsia="Times New Roman" w:hAnsi="Arial" w:cs="Arial"/>
          <w:spacing w:val="-2"/>
          <w:sz w:val="20"/>
          <w:szCs w:val="20"/>
        </w:rPr>
        <w:t>Presentation</w:t>
      </w:r>
      <w:r w:rsidRPr="0081253F">
        <w:rPr>
          <w:rFonts w:ascii="Arial" w:eastAsia="Times New Roman" w:hAnsi="Arial" w:cs="Angsana New"/>
          <w:spacing w:val="-2"/>
          <w:sz w:val="20"/>
          <w:szCs w:val="20"/>
          <w:cs/>
        </w:rPr>
        <w:t>”</w:t>
      </w:r>
    </w:p>
    <w:p w14:paraId="05CC17D7" w14:textId="77777777" w:rsidR="0081253F" w:rsidRPr="0081253F" w:rsidRDefault="0081253F" w:rsidP="0081253F">
      <w:pPr>
        <w:spacing w:line="360" w:lineRule="auto"/>
        <w:ind w:left="1440" w:hanging="180"/>
        <w:jc w:val="thaiDistribute"/>
        <w:rPr>
          <w:rFonts w:ascii="Arial" w:eastAsia="Times New Roman" w:hAnsi="Arial" w:cs="Arial"/>
          <w:spacing w:val="-2"/>
          <w:sz w:val="20"/>
          <w:szCs w:val="20"/>
        </w:rPr>
      </w:pP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ab/>
        <w:t>Thai Financial Reporting Standard No</w:t>
      </w:r>
      <w:r w:rsidRPr="0081253F">
        <w:rPr>
          <w:rFonts w:ascii="Arial" w:eastAsia="Times New Roman" w:hAnsi="Arial" w:cs="Angsana New"/>
          <w:spacing w:val="-2"/>
          <w:sz w:val="20"/>
          <w:szCs w:val="20"/>
          <w:cs/>
        </w:rPr>
        <w:t xml:space="preserve">. </w:t>
      </w:r>
      <w:r w:rsidRPr="0081253F">
        <w:rPr>
          <w:rFonts w:ascii="Arial" w:eastAsia="Times New Roman" w:hAnsi="Arial" w:cs="Arial"/>
          <w:spacing w:val="-2"/>
          <w:sz w:val="20"/>
          <w:szCs w:val="20"/>
        </w:rPr>
        <w:t xml:space="preserve">7 </w:t>
      </w: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Financial Instruments</w:t>
      </w:r>
      <w:r w:rsidRPr="0081253F">
        <w:rPr>
          <w:rFonts w:ascii="Arial" w:eastAsia="Times New Roman" w:hAnsi="Arial" w:cs="Angsana New"/>
          <w:spacing w:val="-2"/>
          <w:sz w:val="20"/>
          <w:szCs w:val="20"/>
          <w:cs/>
        </w:rPr>
        <w:t xml:space="preserve">: </w:t>
      </w:r>
      <w:r w:rsidRPr="0081253F">
        <w:rPr>
          <w:rFonts w:ascii="Arial" w:eastAsia="Times New Roman" w:hAnsi="Arial" w:cs="Arial"/>
          <w:spacing w:val="-2"/>
          <w:sz w:val="20"/>
          <w:szCs w:val="20"/>
        </w:rPr>
        <w:t>Disclosure</w:t>
      </w:r>
      <w:r w:rsidRPr="0081253F">
        <w:rPr>
          <w:rFonts w:ascii="Arial" w:eastAsia="Times New Roman" w:hAnsi="Arial" w:cs="Angsana New"/>
          <w:spacing w:val="-2"/>
          <w:sz w:val="20"/>
          <w:szCs w:val="20"/>
          <w:cs/>
        </w:rPr>
        <w:t>”</w:t>
      </w:r>
    </w:p>
    <w:p w14:paraId="01BB38E0" w14:textId="29C293C1" w:rsidR="0081253F" w:rsidRPr="0081253F" w:rsidRDefault="0081253F" w:rsidP="0081253F">
      <w:pPr>
        <w:spacing w:line="360" w:lineRule="auto"/>
        <w:ind w:left="1440" w:hanging="180"/>
        <w:jc w:val="thaiDistribute"/>
        <w:rPr>
          <w:rFonts w:ascii="Arial" w:eastAsia="Times New Roman" w:hAnsi="Arial" w:cs="Arial"/>
          <w:spacing w:val="-2"/>
          <w:sz w:val="20"/>
          <w:szCs w:val="20"/>
        </w:rPr>
      </w:pP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ab/>
        <w:t>Thai Financial Reporting Standard No</w:t>
      </w:r>
      <w:r w:rsidRPr="0081253F">
        <w:rPr>
          <w:rFonts w:ascii="Arial" w:eastAsia="Times New Roman" w:hAnsi="Arial" w:cs="Angsana New"/>
          <w:spacing w:val="-2"/>
          <w:sz w:val="20"/>
          <w:szCs w:val="20"/>
          <w:cs/>
        </w:rPr>
        <w:t xml:space="preserve">. </w:t>
      </w:r>
      <w:r w:rsidRPr="0081253F">
        <w:rPr>
          <w:rFonts w:ascii="Arial" w:eastAsia="Times New Roman" w:hAnsi="Arial" w:cs="Arial"/>
          <w:spacing w:val="-2"/>
          <w:sz w:val="20"/>
          <w:szCs w:val="20"/>
        </w:rPr>
        <w:t xml:space="preserve">9 </w:t>
      </w: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Financial Instruments</w:t>
      </w:r>
      <w:r w:rsidRPr="0081253F">
        <w:rPr>
          <w:rFonts w:ascii="Arial" w:eastAsia="Times New Roman" w:hAnsi="Arial" w:cs="Angsana New"/>
          <w:spacing w:val="-2"/>
          <w:sz w:val="20"/>
          <w:szCs w:val="20"/>
          <w:cs/>
        </w:rPr>
        <w:t>”</w:t>
      </w:r>
      <w:r w:rsidR="00937813">
        <w:rPr>
          <w:rFonts w:ascii="Arial" w:eastAsia="Times New Roman" w:hAnsi="Arial" w:cs="Angsana New"/>
          <w:spacing w:val="-2"/>
          <w:sz w:val="20"/>
          <w:szCs w:val="20"/>
          <w:cs/>
        </w:rPr>
        <w:t xml:space="preserve"> </w:t>
      </w:r>
      <w:r w:rsidR="00937813" w:rsidRPr="00937813">
        <w:rPr>
          <w:rFonts w:ascii="Arial" w:eastAsia="Times New Roman" w:hAnsi="Arial" w:cs="Angsana New"/>
          <w:spacing w:val="-2"/>
          <w:sz w:val="20"/>
          <w:szCs w:val="20"/>
          <w:highlight w:val="yellow"/>
          <w:cs/>
        </w:rPr>
        <w:t>(“</w:t>
      </w:r>
      <w:r w:rsidR="00937813" w:rsidRPr="00937813">
        <w:rPr>
          <w:rFonts w:ascii="Arial" w:eastAsia="Times New Roman" w:hAnsi="Arial" w:cs="Arial"/>
          <w:spacing w:val="-2"/>
          <w:sz w:val="20"/>
          <w:szCs w:val="20"/>
          <w:highlight w:val="yellow"/>
        </w:rPr>
        <w:t>TFRS 9</w:t>
      </w:r>
      <w:r w:rsidR="00937813" w:rsidRPr="00937813">
        <w:rPr>
          <w:rFonts w:ascii="Arial" w:eastAsia="Times New Roman" w:hAnsi="Arial" w:cs="Angsana New"/>
          <w:spacing w:val="-2"/>
          <w:sz w:val="20"/>
          <w:szCs w:val="20"/>
          <w:highlight w:val="yellow"/>
          <w:cs/>
        </w:rPr>
        <w:t>”)</w:t>
      </w:r>
    </w:p>
    <w:p w14:paraId="06818B79" w14:textId="77777777" w:rsidR="0081253F" w:rsidRPr="0081253F" w:rsidRDefault="0081253F" w:rsidP="0081253F">
      <w:pPr>
        <w:spacing w:line="360" w:lineRule="auto"/>
        <w:ind w:left="1440" w:hanging="180"/>
        <w:jc w:val="thaiDistribute"/>
        <w:rPr>
          <w:rFonts w:ascii="Arial" w:eastAsia="Times New Roman" w:hAnsi="Arial" w:cs="Arial"/>
          <w:spacing w:val="-2"/>
          <w:sz w:val="20"/>
          <w:szCs w:val="20"/>
        </w:rPr>
      </w:pP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ab/>
        <w:t>Thai Financial Reporting Standard No</w:t>
      </w:r>
      <w:r w:rsidRPr="0081253F">
        <w:rPr>
          <w:rFonts w:ascii="Arial" w:eastAsia="Times New Roman" w:hAnsi="Arial" w:cs="Angsana New"/>
          <w:spacing w:val="-2"/>
          <w:sz w:val="20"/>
          <w:szCs w:val="20"/>
          <w:cs/>
        </w:rPr>
        <w:t xml:space="preserve">. </w:t>
      </w:r>
      <w:r w:rsidRPr="0081253F">
        <w:rPr>
          <w:rFonts w:ascii="Arial" w:eastAsia="Times New Roman" w:hAnsi="Arial" w:cs="Arial"/>
          <w:spacing w:val="-2"/>
          <w:sz w:val="20"/>
          <w:szCs w:val="20"/>
        </w:rPr>
        <w:t xml:space="preserve">16 </w:t>
      </w: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Leases</w:t>
      </w:r>
      <w:r w:rsidRPr="0081253F">
        <w:rPr>
          <w:rFonts w:ascii="Arial" w:eastAsia="Times New Roman" w:hAnsi="Arial" w:cs="Angsana New"/>
          <w:spacing w:val="-2"/>
          <w:sz w:val="20"/>
          <w:szCs w:val="20"/>
          <w:cs/>
        </w:rPr>
        <w:t>” (“</w:t>
      </w:r>
      <w:r w:rsidRPr="0081253F">
        <w:rPr>
          <w:rFonts w:ascii="Arial" w:eastAsia="Times New Roman" w:hAnsi="Arial" w:cs="Arial"/>
          <w:spacing w:val="-2"/>
          <w:sz w:val="20"/>
          <w:szCs w:val="20"/>
        </w:rPr>
        <w:t>TFRS 16</w:t>
      </w:r>
      <w:r w:rsidRPr="0081253F">
        <w:rPr>
          <w:rFonts w:ascii="Arial" w:eastAsia="Times New Roman" w:hAnsi="Arial" w:cs="Angsana New"/>
          <w:spacing w:val="-2"/>
          <w:sz w:val="20"/>
          <w:szCs w:val="20"/>
          <w:cs/>
        </w:rPr>
        <w:t>”)</w:t>
      </w:r>
    </w:p>
    <w:p w14:paraId="32D046E0" w14:textId="77777777" w:rsidR="0081253F" w:rsidRPr="0081253F" w:rsidRDefault="0081253F" w:rsidP="0081253F">
      <w:pPr>
        <w:spacing w:line="360" w:lineRule="auto"/>
        <w:ind w:left="1260"/>
        <w:jc w:val="thaiDistribute"/>
        <w:rPr>
          <w:rFonts w:ascii="Arial" w:eastAsia="Times New Roman" w:hAnsi="Arial" w:cs="Arial"/>
          <w:sz w:val="8"/>
          <w:szCs w:val="8"/>
        </w:rPr>
      </w:pPr>
    </w:p>
    <w:p w14:paraId="7B3BC665" w14:textId="77777777" w:rsidR="0081253F" w:rsidRPr="0081253F" w:rsidRDefault="0081253F" w:rsidP="0081253F">
      <w:pPr>
        <w:spacing w:line="360" w:lineRule="auto"/>
        <w:ind w:left="1260"/>
        <w:jc w:val="thaiDistribute"/>
        <w:rPr>
          <w:rFonts w:ascii="Arial" w:eastAsia="Times New Roman" w:hAnsi="Arial" w:cs="Arial"/>
          <w:spacing w:val="-2"/>
          <w:sz w:val="20"/>
          <w:szCs w:val="20"/>
        </w:rPr>
      </w:pPr>
      <w:r w:rsidRPr="0081253F">
        <w:rPr>
          <w:rFonts w:ascii="Arial" w:eastAsia="Times New Roman" w:hAnsi="Arial" w:cs="Arial"/>
          <w:spacing w:val="-2"/>
          <w:sz w:val="20"/>
          <w:szCs w:val="20"/>
        </w:rPr>
        <w:t>The impact of the adoption of these standards and the new accounting policies are disclosed in note 5</w:t>
      </w:r>
      <w:r w:rsidRPr="0081253F">
        <w:rPr>
          <w:rFonts w:ascii="Arial" w:eastAsia="Times New Roman" w:hAnsi="Arial" w:cs="Angsana New"/>
          <w:spacing w:val="-2"/>
          <w:sz w:val="20"/>
          <w:szCs w:val="20"/>
          <w:cs/>
        </w:rPr>
        <w:t xml:space="preserve">. </w:t>
      </w:r>
      <w:r w:rsidRPr="0081253F">
        <w:rPr>
          <w:rFonts w:ascii="Arial" w:eastAsia="Times New Roman" w:hAnsi="Arial" w:cs="Arial"/>
          <w:spacing w:val="-2"/>
          <w:sz w:val="20"/>
          <w:szCs w:val="20"/>
        </w:rPr>
        <w:t>The other new and revised Thai Financial Reporting Standards, interpretations and guidance did not have any impact on the Company and its subsidiary</w:t>
      </w:r>
      <w:r w:rsidRPr="0081253F">
        <w:rPr>
          <w:rFonts w:ascii="Arial" w:eastAsia="Times New Roman" w:hAnsi="Arial" w:cs="Angsana New"/>
          <w:spacing w:val="-2"/>
          <w:sz w:val="20"/>
          <w:szCs w:val="20"/>
          <w:cs/>
        </w:rPr>
        <w:t>’</w:t>
      </w:r>
      <w:r w:rsidRPr="0081253F">
        <w:rPr>
          <w:rFonts w:ascii="Arial" w:eastAsia="Times New Roman" w:hAnsi="Arial" w:cs="Arial"/>
          <w:spacing w:val="-2"/>
          <w:sz w:val="20"/>
          <w:szCs w:val="20"/>
        </w:rPr>
        <w:t>s accounting policies and the financial statements</w:t>
      </w:r>
      <w:r w:rsidRPr="0081253F">
        <w:rPr>
          <w:rFonts w:ascii="Arial" w:eastAsia="Times New Roman" w:hAnsi="Arial" w:cs="Angsana New"/>
          <w:spacing w:val="-2"/>
          <w:sz w:val="20"/>
          <w:szCs w:val="20"/>
          <w:cs/>
        </w:rPr>
        <w:t>.</w:t>
      </w:r>
    </w:p>
    <w:p w14:paraId="3F370924" w14:textId="77777777" w:rsidR="0081253F" w:rsidRPr="0081253F" w:rsidRDefault="0081253F" w:rsidP="0081253F">
      <w:pPr>
        <w:spacing w:line="360" w:lineRule="auto"/>
        <w:ind w:left="1260"/>
        <w:jc w:val="thaiDistribute"/>
        <w:rPr>
          <w:rFonts w:ascii="Arial" w:eastAsia="Times New Roman" w:hAnsi="Arial" w:cs="Arial"/>
          <w:sz w:val="8"/>
          <w:szCs w:val="8"/>
        </w:rPr>
      </w:pPr>
    </w:p>
    <w:p w14:paraId="3D667049" w14:textId="77777777" w:rsidR="0081253F" w:rsidRPr="0081253F" w:rsidRDefault="0081253F" w:rsidP="0081253F">
      <w:pPr>
        <w:spacing w:line="360" w:lineRule="auto"/>
        <w:ind w:left="1267"/>
        <w:jc w:val="thaiDistribute"/>
        <w:rPr>
          <w:rFonts w:ascii="Arial" w:eastAsia="Times New Roman" w:hAnsi="Arial" w:cs="Arial"/>
          <w:sz w:val="20"/>
          <w:szCs w:val="20"/>
        </w:rPr>
      </w:pPr>
      <w:r w:rsidRPr="0081253F">
        <w:rPr>
          <w:rFonts w:ascii="Arial" w:eastAsia="Times New Roman" w:hAnsi="Arial" w:cs="Arial"/>
          <w:spacing w:val="-6"/>
          <w:sz w:val="20"/>
          <w:szCs w:val="20"/>
        </w:rPr>
        <w:t xml:space="preserve">According to the guidance </w:t>
      </w:r>
      <w:r w:rsidRPr="0081253F">
        <w:rPr>
          <w:rFonts w:ascii="Arial" w:eastAsia="Times New Roman" w:hAnsi="Arial" w:cs="Angsana New"/>
          <w:spacing w:val="-6"/>
          <w:sz w:val="20"/>
          <w:szCs w:val="20"/>
          <w:cs/>
        </w:rPr>
        <w:t>“</w:t>
      </w:r>
      <w:r w:rsidRPr="0081253F">
        <w:rPr>
          <w:rFonts w:ascii="Arial" w:eastAsia="Times New Roman" w:hAnsi="Arial" w:cs="Arial"/>
          <w:spacing w:val="-6"/>
          <w:sz w:val="20"/>
          <w:szCs w:val="20"/>
        </w:rPr>
        <w:t>Accounting optional temporary relief measures in response to</w:t>
      </w:r>
      <w:r w:rsidRPr="0081253F">
        <w:rPr>
          <w:rFonts w:ascii="Arial" w:eastAsia="Times New Roman" w:hAnsi="Arial" w:cs="Arial"/>
          <w:spacing w:val="-4"/>
          <w:sz w:val="20"/>
          <w:szCs w:val="20"/>
        </w:rPr>
        <w:t xml:space="preserve"> impact </w:t>
      </w:r>
      <w:r w:rsidRPr="0081253F">
        <w:rPr>
          <w:rFonts w:ascii="Arial" w:eastAsia="Times New Roman" w:hAnsi="Arial" w:cs="Arial"/>
          <w:sz w:val="20"/>
          <w:szCs w:val="20"/>
        </w:rPr>
        <w:t>of COVID</w:t>
      </w:r>
      <w:r w:rsidRPr="0081253F">
        <w:rPr>
          <w:rFonts w:ascii="Arial" w:eastAsia="Times New Roman" w:hAnsi="Arial" w:cs="Angsana New"/>
          <w:sz w:val="20"/>
          <w:szCs w:val="20"/>
          <w:cs/>
        </w:rPr>
        <w:t>-</w:t>
      </w:r>
      <w:r w:rsidRPr="0081253F">
        <w:rPr>
          <w:rFonts w:ascii="Arial" w:eastAsia="Times New Roman" w:hAnsi="Arial" w:cs="Arial"/>
          <w:sz w:val="20"/>
          <w:szCs w:val="20"/>
        </w:rPr>
        <w:t>19 outbreak</w:t>
      </w:r>
      <w:r w:rsidRPr="0081253F">
        <w:rPr>
          <w:rFonts w:ascii="Arial" w:eastAsia="Times New Roman" w:hAnsi="Arial" w:cs="Angsana New"/>
          <w:sz w:val="20"/>
          <w:szCs w:val="20"/>
          <w:cs/>
        </w:rPr>
        <w:t xml:space="preserve">” </w:t>
      </w:r>
      <w:r w:rsidRPr="0081253F">
        <w:rPr>
          <w:rFonts w:ascii="Arial" w:eastAsia="Times New Roman" w:hAnsi="Arial" w:cs="Arial"/>
          <w:sz w:val="20"/>
          <w:szCs w:val="20"/>
        </w:rPr>
        <w:t>issued by the Federation of Accounting Professions dated 16</w:t>
      </w:r>
      <w:r w:rsidRPr="0081253F">
        <w:rPr>
          <w:rFonts w:ascii="Arial" w:eastAsia="Times New Roman" w:hAnsi="Arial" w:cs="Arial"/>
          <w:sz w:val="20"/>
          <w:szCs w:val="20"/>
          <w:vertAlign w:val="superscript"/>
        </w:rPr>
        <w:t>th</w:t>
      </w:r>
      <w:r w:rsidRPr="0081253F">
        <w:rPr>
          <w:rFonts w:ascii="Arial" w:eastAsia="Times New Roman" w:hAnsi="Arial" w:cs="Arial"/>
          <w:sz w:val="20"/>
          <w:szCs w:val="20"/>
        </w:rPr>
        <w:t xml:space="preserve"> April 2020, the Group has impact from the COVID</w:t>
      </w:r>
      <w:r w:rsidRPr="0081253F">
        <w:rPr>
          <w:rFonts w:ascii="Arial" w:eastAsia="Times New Roman" w:hAnsi="Arial" w:cs="Angsana New"/>
          <w:sz w:val="20"/>
          <w:szCs w:val="20"/>
          <w:cs/>
        </w:rPr>
        <w:t>-</w:t>
      </w:r>
      <w:r w:rsidRPr="0081253F">
        <w:rPr>
          <w:rFonts w:ascii="Arial" w:eastAsia="Times New Roman" w:hAnsi="Arial" w:cs="Arial"/>
          <w:sz w:val="20"/>
          <w:szCs w:val="20"/>
        </w:rPr>
        <w:t>19 situation which is in high uncertainty and brings the Group uses significant judgments for estimation</w:t>
      </w:r>
      <w:r w:rsidRPr="0081253F">
        <w:rPr>
          <w:rFonts w:ascii="Arial" w:eastAsia="Times New Roman" w:hAnsi="Arial" w:cs="Angsana New"/>
          <w:sz w:val="20"/>
          <w:szCs w:val="20"/>
          <w:cs/>
        </w:rPr>
        <w:t xml:space="preserve">. </w:t>
      </w:r>
      <w:r w:rsidRPr="0081253F">
        <w:rPr>
          <w:rFonts w:ascii="Arial" w:eastAsia="Times New Roman" w:hAnsi="Arial" w:cs="Arial"/>
          <w:sz w:val="20"/>
          <w:szCs w:val="20"/>
        </w:rPr>
        <w:t>The accounting optional temporary relief measures are only for 1 January 2020 to 31 December 2020</w:t>
      </w:r>
      <w:r w:rsidRPr="0081253F">
        <w:rPr>
          <w:rFonts w:ascii="Arial" w:eastAsia="Times New Roman" w:hAnsi="Arial" w:cs="Angsana New"/>
          <w:sz w:val="20"/>
          <w:szCs w:val="20"/>
          <w:cs/>
        </w:rPr>
        <w:t xml:space="preserve">. </w:t>
      </w:r>
      <w:r w:rsidRPr="0081253F">
        <w:rPr>
          <w:rFonts w:ascii="Arial" w:eastAsia="Times New Roman" w:hAnsi="Arial" w:cs="Arial"/>
          <w:sz w:val="20"/>
          <w:szCs w:val="20"/>
        </w:rPr>
        <w:t xml:space="preserve">The Group selected to apply the temporary relief measures which is to measure expected credit losses </w:t>
      </w:r>
      <w:r w:rsidRPr="0081253F">
        <w:rPr>
          <w:rFonts w:ascii="Arial" w:eastAsia="Times New Roman" w:hAnsi="Arial" w:cs="Arial"/>
          <w:spacing w:val="-4"/>
          <w:sz w:val="20"/>
          <w:szCs w:val="20"/>
        </w:rPr>
        <w:t>of simplified approach as per Thai Financial Reporting Standard No</w:t>
      </w:r>
      <w:r w:rsidRPr="0081253F">
        <w:rPr>
          <w:rFonts w:ascii="Arial" w:eastAsia="Times New Roman" w:hAnsi="Arial" w:cs="Angsana New"/>
          <w:spacing w:val="-4"/>
          <w:sz w:val="20"/>
          <w:szCs w:val="20"/>
          <w:cs/>
        </w:rPr>
        <w:t xml:space="preserve">. </w:t>
      </w:r>
      <w:r w:rsidRPr="0081253F">
        <w:rPr>
          <w:rFonts w:ascii="Arial" w:eastAsia="Times New Roman" w:hAnsi="Arial" w:cs="Arial"/>
          <w:spacing w:val="-4"/>
          <w:sz w:val="20"/>
          <w:szCs w:val="20"/>
        </w:rPr>
        <w:t xml:space="preserve">9 </w:t>
      </w:r>
      <w:r w:rsidRPr="0081253F">
        <w:rPr>
          <w:rFonts w:ascii="Arial" w:eastAsia="Times New Roman" w:hAnsi="Arial" w:cs="Angsana New"/>
          <w:spacing w:val="-4"/>
          <w:sz w:val="20"/>
          <w:szCs w:val="20"/>
          <w:cs/>
        </w:rPr>
        <w:t>“</w:t>
      </w:r>
      <w:r w:rsidRPr="0081253F">
        <w:rPr>
          <w:rFonts w:ascii="Arial" w:eastAsia="Times New Roman" w:hAnsi="Arial" w:cs="Arial"/>
          <w:spacing w:val="-4"/>
          <w:sz w:val="20"/>
          <w:szCs w:val="20"/>
        </w:rPr>
        <w:t>Financial</w:t>
      </w:r>
      <w:r w:rsidRPr="0081253F">
        <w:rPr>
          <w:rFonts w:ascii="Arial" w:eastAsia="Times New Roman" w:hAnsi="Arial" w:cs="Arial"/>
          <w:sz w:val="20"/>
          <w:szCs w:val="20"/>
        </w:rPr>
        <w:t xml:space="preserve"> Instruments</w:t>
      </w:r>
      <w:r w:rsidRPr="0081253F">
        <w:rPr>
          <w:rFonts w:ascii="Arial" w:eastAsia="Times New Roman" w:hAnsi="Arial" w:cs="Angsana New"/>
          <w:sz w:val="20"/>
          <w:szCs w:val="20"/>
          <w:cs/>
        </w:rPr>
        <w:t>”</w:t>
      </w:r>
      <w:r w:rsidRPr="0081253F">
        <w:rPr>
          <w:rFonts w:ascii="Arial" w:eastAsia="Times New Roman" w:hAnsi="Arial" w:cs="Arial"/>
          <w:sz w:val="20"/>
          <w:szCs w:val="20"/>
        </w:rPr>
        <w:t>, the Group uses historical information as at 1 January 2020 which excluded the impact of the COVID</w:t>
      </w:r>
      <w:r w:rsidRPr="0081253F">
        <w:rPr>
          <w:rFonts w:ascii="Arial" w:eastAsia="Times New Roman" w:hAnsi="Arial" w:cs="Angsana New"/>
          <w:sz w:val="20"/>
          <w:szCs w:val="20"/>
          <w:cs/>
        </w:rPr>
        <w:t>-</w:t>
      </w:r>
      <w:r w:rsidRPr="0081253F">
        <w:rPr>
          <w:rFonts w:ascii="Arial" w:eastAsia="Times New Roman" w:hAnsi="Arial" w:cs="Arial"/>
          <w:sz w:val="20"/>
          <w:szCs w:val="20"/>
        </w:rPr>
        <w:t>19 situation into forward</w:t>
      </w:r>
      <w:r w:rsidRPr="0081253F">
        <w:rPr>
          <w:rFonts w:ascii="Arial" w:eastAsia="Times New Roman" w:hAnsi="Arial" w:cs="Angsana New"/>
          <w:sz w:val="20"/>
          <w:szCs w:val="20"/>
          <w:cs/>
        </w:rPr>
        <w:t>-</w:t>
      </w:r>
      <w:r w:rsidRPr="0081253F">
        <w:rPr>
          <w:rFonts w:ascii="Arial" w:eastAsia="Times New Roman" w:hAnsi="Arial" w:cs="Arial"/>
          <w:sz w:val="20"/>
          <w:szCs w:val="20"/>
        </w:rPr>
        <w:t>looking information</w:t>
      </w:r>
      <w:r w:rsidRPr="0081253F">
        <w:rPr>
          <w:rFonts w:ascii="Arial" w:eastAsia="Times New Roman" w:hAnsi="Arial" w:cs="Angsana New"/>
          <w:sz w:val="20"/>
          <w:szCs w:val="20"/>
          <w:cs/>
        </w:rPr>
        <w:t>.</w:t>
      </w:r>
    </w:p>
    <w:p w14:paraId="1DEE81EE" w14:textId="77777777" w:rsidR="0081253F" w:rsidRPr="0081253F" w:rsidRDefault="0081253F" w:rsidP="0081253F">
      <w:pPr>
        <w:tabs>
          <w:tab w:val="left" w:pos="1530"/>
        </w:tabs>
        <w:spacing w:line="360" w:lineRule="auto"/>
        <w:ind w:left="720" w:hanging="851"/>
        <w:jc w:val="thaiDistribute"/>
        <w:rPr>
          <w:rFonts w:ascii="Arial" w:eastAsia="Times New Roman" w:hAnsi="Arial" w:cs="Arial"/>
          <w:sz w:val="12"/>
          <w:szCs w:val="12"/>
        </w:rPr>
      </w:pPr>
    </w:p>
    <w:p w14:paraId="61FB4008" w14:textId="77777777" w:rsidR="0081253F" w:rsidRPr="0081253F" w:rsidRDefault="0081253F" w:rsidP="0081253F">
      <w:pPr>
        <w:numPr>
          <w:ilvl w:val="0"/>
          <w:numId w:val="2"/>
        </w:numPr>
        <w:spacing w:line="360" w:lineRule="auto"/>
        <w:ind w:left="1260"/>
        <w:jc w:val="thaiDistribute"/>
        <w:rPr>
          <w:rFonts w:ascii="Arial" w:eastAsia="Times New Roman" w:hAnsi="Arial" w:cs="Arial"/>
          <w:sz w:val="20"/>
          <w:szCs w:val="20"/>
        </w:rPr>
      </w:pPr>
      <w:r w:rsidRPr="0081253F">
        <w:rPr>
          <w:rFonts w:ascii="Arial" w:eastAsia="Times New Roman" w:hAnsi="Arial" w:cs="Arial"/>
          <w:sz w:val="20"/>
          <w:szCs w:val="20"/>
        </w:rPr>
        <w:t xml:space="preserve">New </w:t>
      </w:r>
      <w:r w:rsidRPr="0081253F">
        <w:rPr>
          <w:rFonts w:ascii="Arial" w:eastAsia="Times New Roman" w:hAnsi="Arial" w:cs="Arial"/>
          <w:sz w:val="20"/>
          <w:szCs w:val="20"/>
          <w:lang w:val="en-GB"/>
        </w:rPr>
        <w:t>standards</w:t>
      </w:r>
      <w:r w:rsidRPr="0081253F">
        <w:rPr>
          <w:rFonts w:ascii="Arial" w:eastAsia="Times New Roman" w:hAnsi="Arial" w:cs="Arial"/>
          <w:sz w:val="20"/>
          <w:szCs w:val="20"/>
        </w:rPr>
        <w:t xml:space="preserve"> and interpretations not yet adopted</w:t>
      </w:r>
    </w:p>
    <w:p w14:paraId="7ED45210" w14:textId="77777777" w:rsidR="0081253F" w:rsidRPr="0081253F" w:rsidRDefault="0081253F" w:rsidP="0081253F">
      <w:pPr>
        <w:spacing w:line="360" w:lineRule="auto"/>
        <w:ind w:left="1260"/>
        <w:jc w:val="thaiDistribute"/>
        <w:rPr>
          <w:rFonts w:ascii="Arial" w:eastAsia="Times New Roman" w:hAnsi="Arial" w:cs="Arial"/>
          <w:sz w:val="8"/>
          <w:szCs w:val="8"/>
        </w:rPr>
      </w:pPr>
    </w:p>
    <w:p w14:paraId="325D23E1" w14:textId="77777777" w:rsidR="0081253F" w:rsidRPr="0081253F" w:rsidRDefault="0081253F" w:rsidP="0081253F">
      <w:pPr>
        <w:spacing w:line="360" w:lineRule="auto"/>
        <w:ind w:left="1260"/>
        <w:jc w:val="thaiDistribute"/>
        <w:rPr>
          <w:rFonts w:ascii="Arial" w:eastAsia="Times New Roman" w:hAnsi="Arial" w:cs="Arial"/>
          <w:sz w:val="20"/>
          <w:szCs w:val="20"/>
        </w:rPr>
      </w:pPr>
      <w:r w:rsidRPr="0081253F">
        <w:rPr>
          <w:rFonts w:ascii="Arial" w:eastAsia="Times New Roman" w:hAnsi="Arial" w:cs="Arial"/>
          <w:sz w:val="20"/>
          <w:szCs w:val="20"/>
        </w:rPr>
        <w:t>Certain new accounting standards and interpretations have been published that are not mandatory for 31 December 2020 reporting periods and have not been early adopted by the Group</w:t>
      </w:r>
      <w:r w:rsidRPr="0081253F">
        <w:rPr>
          <w:rFonts w:ascii="Arial" w:eastAsia="Times New Roman" w:hAnsi="Arial" w:cs="Angsana New"/>
          <w:sz w:val="20"/>
          <w:szCs w:val="20"/>
          <w:cs/>
        </w:rPr>
        <w:t xml:space="preserve">. </w:t>
      </w:r>
      <w:r w:rsidRPr="0081253F">
        <w:rPr>
          <w:rFonts w:ascii="Arial" w:eastAsia="Times New Roman" w:hAnsi="Arial" w:cs="Arial"/>
          <w:sz w:val="20"/>
          <w:szCs w:val="20"/>
        </w:rPr>
        <w:t>These standards are not expected to have a material impact on the entity in the current or future reporting periods and on foreseeable future transactions</w:t>
      </w:r>
      <w:r w:rsidRPr="0081253F">
        <w:rPr>
          <w:rFonts w:ascii="Arial" w:eastAsia="Times New Roman" w:hAnsi="Arial" w:cs="Angsana New"/>
          <w:sz w:val="20"/>
          <w:szCs w:val="20"/>
          <w:cs/>
        </w:rPr>
        <w:t>.</w:t>
      </w:r>
    </w:p>
    <w:p w14:paraId="3A363027" w14:textId="77777777" w:rsidR="0081253F" w:rsidRPr="0081253F" w:rsidRDefault="0081253F" w:rsidP="0081253F">
      <w:pPr>
        <w:spacing w:line="360" w:lineRule="auto"/>
        <w:ind w:left="1260"/>
        <w:jc w:val="thaiDistribute"/>
        <w:rPr>
          <w:rFonts w:ascii="Arial" w:eastAsia="Times New Roman" w:hAnsi="Arial" w:cs="Arial"/>
          <w:sz w:val="20"/>
          <w:szCs w:val="20"/>
        </w:rPr>
      </w:pPr>
    </w:p>
    <w:p w14:paraId="4BE21199" w14:textId="77777777" w:rsidR="0081253F" w:rsidRPr="0081253F" w:rsidRDefault="0081253F" w:rsidP="0081253F">
      <w:pPr>
        <w:spacing w:line="360" w:lineRule="auto"/>
        <w:ind w:left="1260"/>
        <w:jc w:val="thaiDistribute"/>
        <w:rPr>
          <w:rFonts w:ascii="Arial" w:eastAsia="Times New Roman" w:hAnsi="Arial" w:cs="Arial"/>
          <w:sz w:val="20"/>
          <w:szCs w:val="20"/>
        </w:rPr>
      </w:pPr>
    </w:p>
    <w:p w14:paraId="3AC9F4B9" w14:textId="77777777" w:rsidR="0081253F" w:rsidRPr="0081253F" w:rsidRDefault="0081253F" w:rsidP="0081253F">
      <w:pPr>
        <w:numPr>
          <w:ilvl w:val="1"/>
          <w:numId w:val="16"/>
        </w:numPr>
        <w:spacing w:line="360" w:lineRule="auto"/>
        <w:contextualSpacing/>
        <w:jc w:val="thaiDistribute"/>
        <w:rPr>
          <w:rFonts w:ascii="Arial" w:hAnsi="Arial" w:cs="Arial"/>
          <w:sz w:val="20"/>
          <w:szCs w:val="20"/>
        </w:rPr>
      </w:pPr>
      <w:r w:rsidRPr="0081253F">
        <w:rPr>
          <w:rFonts w:ascii="Arial" w:hAnsi="Arial" w:cs="Arial"/>
          <w:sz w:val="20"/>
          <w:szCs w:val="20"/>
        </w:rPr>
        <w:t>Basis of consolidation</w:t>
      </w:r>
    </w:p>
    <w:p w14:paraId="70BE2463" w14:textId="77777777" w:rsidR="0081253F" w:rsidRPr="0081253F" w:rsidRDefault="0081253F" w:rsidP="0081253F">
      <w:pPr>
        <w:spacing w:line="360" w:lineRule="auto"/>
        <w:ind w:left="900"/>
        <w:contextualSpacing/>
        <w:jc w:val="thaiDistribute"/>
        <w:rPr>
          <w:rFonts w:ascii="Arial" w:hAnsi="Arial" w:cs="Arial"/>
          <w:spacing w:val="-2"/>
          <w:sz w:val="10"/>
          <w:szCs w:val="10"/>
        </w:rPr>
      </w:pPr>
    </w:p>
    <w:p w14:paraId="4986D93C" w14:textId="77777777" w:rsidR="0081253F" w:rsidRPr="0081253F" w:rsidRDefault="0081253F" w:rsidP="0081253F">
      <w:pPr>
        <w:spacing w:line="360" w:lineRule="auto"/>
        <w:ind w:left="900"/>
        <w:jc w:val="both"/>
        <w:rPr>
          <w:rFonts w:ascii="Arial" w:hAnsi="Arial" w:cs="Arial"/>
          <w:sz w:val="20"/>
          <w:szCs w:val="20"/>
        </w:rPr>
      </w:pPr>
      <w:r w:rsidRPr="0081253F">
        <w:rPr>
          <w:rFonts w:ascii="Arial" w:hAnsi="Arial" w:cs="Arial"/>
          <w:spacing w:val="-2"/>
          <w:sz w:val="20"/>
          <w:szCs w:val="20"/>
        </w:rPr>
        <w:t xml:space="preserve">The Group financial statements consolidate those of the parent company and all of its subsidiary </w:t>
      </w:r>
      <w:r w:rsidRPr="0081253F">
        <w:rPr>
          <w:rFonts w:ascii="Arial" w:hAnsi="Arial" w:cs="Arial"/>
          <w:sz w:val="20"/>
          <w:szCs w:val="20"/>
        </w:rPr>
        <w:t>as of 31 December 2020</w:t>
      </w:r>
      <w:r w:rsidRPr="0081253F">
        <w:rPr>
          <w:rFonts w:ascii="Arial" w:hAnsi="Arial" w:cs="Angsana New"/>
          <w:sz w:val="20"/>
          <w:szCs w:val="20"/>
          <w:cs/>
        </w:rPr>
        <w:t xml:space="preserve">. </w:t>
      </w:r>
      <w:r w:rsidRPr="0081253F">
        <w:rPr>
          <w:rFonts w:ascii="Arial" w:hAnsi="Arial" w:cs="Arial"/>
          <w:sz w:val="20"/>
          <w:szCs w:val="20"/>
        </w:rPr>
        <w:t>Its subsidiary has a reporting date of 31 December</w:t>
      </w:r>
      <w:r w:rsidRPr="0081253F">
        <w:rPr>
          <w:rFonts w:ascii="Arial" w:hAnsi="Arial" w:cs="Angsana New"/>
          <w:sz w:val="20"/>
          <w:szCs w:val="20"/>
          <w:cs/>
        </w:rPr>
        <w:t xml:space="preserve">. </w:t>
      </w:r>
    </w:p>
    <w:p w14:paraId="5548A298" w14:textId="77777777" w:rsidR="0081253F" w:rsidRPr="0081253F" w:rsidRDefault="0081253F" w:rsidP="0081253F">
      <w:pPr>
        <w:spacing w:line="360" w:lineRule="auto"/>
        <w:contextualSpacing/>
        <w:jc w:val="thaiDistribute"/>
        <w:rPr>
          <w:rFonts w:ascii="Arial" w:hAnsi="Arial" w:cs="Arial"/>
          <w:spacing w:val="-2"/>
          <w:sz w:val="10"/>
          <w:szCs w:val="10"/>
        </w:rPr>
      </w:pPr>
    </w:p>
    <w:p w14:paraId="5E928C37" w14:textId="77777777"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4"/>
          <w:sz w:val="20"/>
          <w:szCs w:val="20"/>
        </w:rPr>
        <w:t>All transactions and balances between Group companies are eliminated on consolidation,</w:t>
      </w:r>
      <w:r w:rsidRPr="0081253F">
        <w:rPr>
          <w:rFonts w:ascii="Arial" w:hAnsi="Arial" w:cs="Arial"/>
          <w:spacing w:val="-2"/>
          <w:sz w:val="20"/>
          <w:szCs w:val="20"/>
        </w:rPr>
        <w:t xml:space="preserve"> including </w:t>
      </w:r>
      <w:proofErr w:type="spellStart"/>
      <w:r w:rsidRPr="0081253F">
        <w:rPr>
          <w:rFonts w:ascii="Arial" w:hAnsi="Arial" w:cs="Arial"/>
          <w:spacing w:val="-4"/>
          <w:sz w:val="20"/>
          <w:szCs w:val="20"/>
        </w:rPr>
        <w:t>unrealised</w:t>
      </w:r>
      <w:proofErr w:type="spellEnd"/>
      <w:r w:rsidRPr="0081253F">
        <w:rPr>
          <w:rFonts w:ascii="Arial" w:hAnsi="Arial" w:cs="Arial"/>
          <w:spacing w:val="-4"/>
          <w:sz w:val="20"/>
          <w:szCs w:val="20"/>
        </w:rPr>
        <w:t xml:space="preserve"> gains and losses on transactions between Group companies</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Where </w:t>
      </w:r>
      <w:proofErr w:type="spellStart"/>
      <w:r w:rsidRPr="0081253F">
        <w:rPr>
          <w:rFonts w:ascii="Arial" w:hAnsi="Arial" w:cs="Arial"/>
          <w:spacing w:val="-4"/>
          <w:sz w:val="20"/>
          <w:szCs w:val="20"/>
        </w:rPr>
        <w:t>unrealised</w:t>
      </w:r>
      <w:proofErr w:type="spellEnd"/>
      <w:r w:rsidRPr="0081253F">
        <w:rPr>
          <w:rFonts w:ascii="Arial" w:hAnsi="Arial" w:cs="Arial"/>
          <w:spacing w:val="-2"/>
          <w:sz w:val="20"/>
          <w:szCs w:val="20"/>
        </w:rPr>
        <w:t xml:space="preserve"> losses on intra</w:t>
      </w:r>
      <w:r w:rsidRPr="0081253F">
        <w:rPr>
          <w:rFonts w:ascii="Arial" w:hAnsi="Arial" w:cs="Angsana New"/>
          <w:spacing w:val="-2"/>
          <w:sz w:val="20"/>
          <w:szCs w:val="20"/>
          <w:cs/>
        </w:rPr>
        <w:t>-</w:t>
      </w:r>
      <w:r w:rsidRPr="0081253F">
        <w:rPr>
          <w:rFonts w:ascii="Arial" w:hAnsi="Arial" w:cs="Arial"/>
          <w:spacing w:val="-2"/>
          <w:sz w:val="20"/>
          <w:szCs w:val="20"/>
        </w:rPr>
        <w:t>group asset sales are reversed on consolidation, the underlying asset is also tested for impairment from a group perspective</w:t>
      </w:r>
      <w:r w:rsidRPr="0081253F">
        <w:rPr>
          <w:rFonts w:ascii="Arial" w:hAnsi="Arial" w:cs="Angsana New"/>
          <w:spacing w:val="-2"/>
          <w:sz w:val="20"/>
          <w:szCs w:val="20"/>
          <w:cs/>
        </w:rPr>
        <w:t xml:space="preserve">. </w:t>
      </w:r>
      <w:r w:rsidRPr="0081253F">
        <w:rPr>
          <w:rFonts w:ascii="Arial" w:hAnsi="Arial" w:cs="Arial"/>
          <w:spacing w:val="-2"/>
          <w:sz w:val="20"/>
          <w:szCs w:val="20"/>
        </w:rPr>
        <w:t>Amounts reported in the financial statements of subsidiary have been adjusted where necessary to ensure consistency with the accounting policies adopted by the Group</w:t>
      </w:r>
      <w:r w:rsidRPr="0081253F">
        <w:rPr>
          <w:rFonts w:ascii="Arial" w:hAnsi="Arial" w:cs="Angsana New"/>
          <w:spacing w:val="-2"/>
          <w:sz w:val="20"/>
          <w:szCs w:val="20"/>
          <w:cs/>
        </w:rPr>
        <w:t>.</w:t>
      </w:r>
    </w:p>
    <w:p w14:paraId="371A0282" w14:textId="77777777" w:rsidR="0081253F" w:rsidRPr="0081253F" w:rsidRDefault="0081253F" w:rsidP="0081253F">
      <w:pPr>
        <w:spacing w:line="360" w:lineRule="auto"/>
        <w:ind w:left="900"/>
        <w:contextualSpacing/>
        <w:jc w:val="thaiDistribute"/>
        <w:rPr>
          <w:rFonts w:ascii="Arial" w:hAnsi="Arial" w:cs="Arial"/>
          <w:spacing w:val="-2"/>
          <w:sz w:val="8"/>
          <w:szCs w:val="8"/>
        </w:rPr>
      </w:pPr>
    </w:p>
    <w:p w14:paraId="7BDEF79C" w14:textId="77777777"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2"/>
          <w:sz w:val="20"/>
          <w:szCs w:val="20"/>
        </w:rPr>
        <w:t xml:space="preserve">Profit or loss and other comprehensive income of subsidiaries acquired or disposed of during the year are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from the effective date of acquisition, or up to the effective date of disposal, as applicable </w:t>
      </w:r>
      <w:r w:rsidRPr="0081253F">
        <w:rPr>
          <w:rFonts w:ascii="Arial" w:hAnsi="Arial" w:cs="Angsana New"/>
          <w:spacing w:val="-2"/>
          <w:sz w:val="20"/>
          <w:szCs w:val="20"/>
          <w:cs/>
        </w:rPr>
        <w:t>(</w:t>
      </w:r>
      <w:r w:rsidRPr="0081253F">
        <w:rPr>
          <w:rFonts w:ascii="Arial" w:hAnsi="Arial" w:cs="Arial"/>
          <w:spacing w:val="-2"/>
          <w:sz w:val="20"/>
          <w:szCs w:val="20"/>
        </w:rPr>
        <w:t>if any</w:t>
      </w:r>
      <w:r w:rsidRPr="0081253F">
        <w:rPr>
          <w:rFonts w:ascii="Arial" w:hAnsi="Arial" w:cs="Angsana New"/>
          <w:spacing w:val="-2"/>
          <w:sz w:val="20"/>
          <w:szCs w:val="20"/>
          <w:cs/>
        </w:rPr>
        <w:t>).</w:t>
      </w:r>
    </w:p>
    <w:p w14:paraId="33CE1954" w14:textId="77777777" w:rsidR="0081253F" w:rsidRPr="0081253F" w:rsidRDefault="0081253F" w:rsidP="0081253F">
      <w:pPr>
        <w:spacing w:line="360" w:lineRule="auto"/>
        <w:ind w:left="900"/>
        <w:contextualSpacing/>
        <w:jc w:val="thaiDistribute"/>
        <w:rPr>
          <w:rFonts w:ascii="Arial" w:hAnsi="Arial" w:cs="Arial"/>
          <w:spacing w:val="-2"/>
          <w:sz w:val="8"/>
          <w:szCs w:val="8"/>
        </w:rPr>
      </w:pPr>
    </w:p>
    <w:p w14:paraId="04AE7686" w14:textId="77777777"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2"/>
          <w:sz w:val="20"/>
          <w:szCs w:val="20"/>
        </w:rPr>
        <w:t>The Group attributes total comprehensive income or loss of subsidiary between the owners of the parent and the non</w:t>
      </w:r>
      <w:r w:rsidRPr="0081253F">
        <w:rPr>
          <w:rFonts w:ascii="Arial" w:hAnsi="Arial" w:cs="Angsana New"/>
          <w:spacing w:val="-2"/>
          <w:sz w:val="20"/>
          <w:szCs w:val="20"/>
          <w:cs/>
        </w:rPr>
        <w:t>-</w:t>
      </w:r>
      <w:r w:rsidRPr="0081253F">
        <w:rPr>
          <w:rFonts w:ascii="Arial" w:hAnsi="Arial" w:cs="Arial"/>
          <w:spacing w:val="-2"/>
          <w:sz w:val="20"/>
          <w:szCs w:val="20"/>
        </w:rPr>
        <w:t>controlling interests based on their respective ownership interests</w:t>
      </w:r>
      <w:r w:rsidRPr="0081253F">
        <w:rPr>
          <w:rFonts w:ascii="Arial" w:hAnsi="Arial" w:cs="Angsana New"/>
          <w:spacing w:val="-2"/>
          <w:sz w:val="20"/>
          <w:szCs w:val="20"/>
          <w:cs/>
        </w:rPr>
        <w:t>.</w:t>
      </w:r>
    </w:p>
    <w:p w14:paraId="34059F57" w14:textId="77777777" w:rsidR="0081253F" w:rsidRPr="0081253F" w:rsidRDefault="0081253F" w:rsidP="0081253F">
      <w:pPr>
        <w:tabs>
          <w:tab w:val="left" w:pos="450"/>
          <w:tab w:val="left" w:pos="567"/>
        </w:tabs>
        <w:spacing w:line="360" w:lineRule="auto"/>
        <w:ind w:left="810" w:hanging="474"/>
        <w:jc w:val="thaiDistribute"/>
        <w:rPr>
          <w:rFonts w:ascii="Arial" w:eastAsia="Times New Roman" w:hAnsi="Arial" w:cs="Arial"/>
          <w:sz w:val="16"/>
          <w:szCs w:val="16"/>
        </w:rPr>
      </w:pPr>
    </w:p>
    <w:p w14:paraId="56BE89F8"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Foreign</w:t>
      </w:r>
      <w:r w:rsidRPr="0081253F">
        <w:rPr>
          <w:rFonts w:ascii="Arial" w:eastAsia="Times New Roman" w:hAnsi="Arial" w:cs="Arial"/>
          <w:sz w:val="20"/>
          <w:szCs w:val="20"/>
        </w:rPr>
        <w:t xml:space="preserve"> currency translation</w:t>
      </w:r>
    </w:p>
    <w:p w14:paraId="66BFE63A" w14:textId="77777777" w:rsidR="0081253F" w:rsidRPr="0081253F" w:rsidRDefault="0081253F" w:rsidP="0081253F">
      <w:pPr>
        <w:spacing w:line="360" w:lineRule="auto"/>
        <w:ind w:left="900"/>
        <w:contextualSpacing/>
        <w:jc w:val="thaiDistribute"/>
        <w:rPr>
          <w:rFonts w:ascii="Arial" w:hAnsi="Arial" w:cs="Arial"/>
          <w:sz w:val="12"/>
          <w:szCs w:val="12"/>
        </w:rPr>
      </w:pPr>
    </w:p>
    <w:p w14:paraId="6AF037ED" w14:textId="77777777" w:rsidR="0081253F" w:rsidRPr="0081253F" w:rsidRDefault="0081253F" w:rsidP="0081253F">
      <w:pPr>
        <w:spacing w:line="360" w:lineRule="auto"/>
        <w:ind w:left="900"/>
        <w:contextualSpacing/>
        <w:jc w:val="thaiDistribute"/>
        <w:rPr>
          <w:rFonts w:ascii="Arial" w:eastAsia="Times New Roman" w:hAnsi="Arial" w:cs="Arial"/>
          <w:i/>
          <w:iCs/>
          <w:sz w:val="20"/>
          <w:szCs w:val="20"/>
        </w:rPr>
      </w:pPr>
      <w:r w:rsidRPr="0081253F">
        <w:rPr>
          <w:rFonts w:ascii="Arial" w:hAnsi="Arial" w:cs="Arial"/>
          <w:i/>
          <w:iCs/>
          <w:sz w:val="20"/>
          <w:szCs w:val="20"/>
        </w:rPr>
        <w:t>Functional</w:t>
      </w:r>
      <w:r w:rsidRPr="0081253F">
        <w:rPr>
          <w:rFonts w:ascii="Arial" w:eastAsia="Times New Roman" w:hAnsi="Arial" w:cs="Arial"/>
          <w:i/>
          <w:iCs/>
          <w:sz w:val="20"/>
          <w:szCs w:val="20"/>
        </w:rPr>
        <w:t xml:space="preserve"> and presentation currency</w:t>
      </w:r>
    </w:p>
    <w:p w14:paraId="1C9E7EC7"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eastAsia="Times New Roman" w:hAnsi="Arial" w:cs="Arial"/>
          <w:sz w:val="20"/>
          <w:szCs w:val="20"/>
        </w:rPr>
        <w:t>The</w:t>
      </w:r>
      <w:r w:rsidRPr="0081253F">
        <w:rPr>
          <w:rFonts w:ascii="Arial" w:hAnsi="Arial" w:cs="Arial"/>
          <w:sz w:val="20"/>
          <w:szCs w:val="20"/>
        </w:rPr>
        <w:t xml:space="preserve"> consolidated financial statements are presented in Thai Baht, which is the Company</w:t>
      </w:r>
      <w:r w:rsidRPr="0081253F">
        <w:rPr>
          <w:rFonts w:ascii="Arial" w:hAnsi="Arial" w:cs="Angsana New"/>
          <w:sz w:val="20"/>
          <w:szCs w:val="20"/>
          <w:cs/>
        </w:rPr>
        <w:t>’</w:t>
      </w:r>
      <w:r w:rsidRPr="0081253F">
        <w:rPr>
          <w:rFonts w:ascii="Arial" w:hAnsi="Arial" w:cs="Arial"/>
          <w:sz w:val="20"/>
          <w:szCs w:val="20"/>
        </w:rPr>
        <w:t>s functional currency</w:t>
      </w:r>
      <w:r w:rsidRPr="0081253F">
        <w:rPr>
          <w:rFonts w:ascii="Arial" w:hAnsi="Arial" w:cs="Angsana New"/>
          <w:sz w:val="20"/>
          <w:szCs w:val="20"/>
          <w:cs/>
        </w:rPr>
        <w:t>.</w:t>
      </w:r>
    </w:p>
    <w:p w14:paraId="07725F8E" w14:textId="77777777" w:rsidR="0081253F" w:rsidRPr="0081253F" w:rsidRDefault="0081253F" w:rsidP="0081253F">
      <w:pPr>
        <w:spacing w:line="360" w:lineRule="auto"/>
        <w:ind w:left="900"/>
        <w:contextualSpacing/>
        <w:jc w:val="thaiDistribute"/>
        <w:rPr>
          <w:rFonts w:ascii="Arial" w:hAnsi="Arial" w:cs="Arial"/>
          <w:sz w:val="12"/>
          <w:szCs w:val="12"/>
        </w:rPr>
      </w:pPr>
    </w:p>
    <w:p w14:paraId="49C87419" w14:textId="77777777" w:rsidR="0081253F" w:rsidRPr="0081253F" w:rsidRDefault="0081253F" w:rsidP="0081253F">
      <w:pPr>
        <w:spacing w:line="360" w:lineRule="auto"/>
        <w:ind w:left="900"/>
        <w:contextualSpacing/>
        <w:jc w:val="thaiDistribute"/>
        <w:rPr>
          <w:rFonts w:ascii="Arial" w:hAnsi="Arial" w:cs="Arial"/>
          <w:i/>
          <w:iCs/>
          <w:sz w:val="20"/>
          <w:szCs w:val="20"/>
        </w:rPr>
      </w:pPr>
      <w:r w:rsidRPr="0081253F">
        <w:rPr>
          <w:rFonts w:ascii="Arial" w:hAnsi="Arial" w:cs="Arial"/>
          <w:i/>
          <w:iCs/>
          <w:sz w:val="20"/>
          <w:szCs w:val="20"/>
        </w:rPr>
        <w:t>Transactions and balance in foreign currencies</w:t>
      </w:r>
    </w:p>
    <w:p w14:paraId="2A1AAEB0"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Transactions in foreign currencies are translated to Thai Baht at the foreign exchange rates ruling at the dates of the transactions</w:t>
      </w:r>
      <w:r w:rsidRPr="0081253F">
        <w:rPr>
          <w:rFonts w:ascii="Arial" w:hAnsi="Arial" w:cs="Angsana New"/>
          <w:sz w:val="20"/>
          <w:szCs w:val="20"/>
          <w:cs/>
        </w:rPr>
        <w:t xml:space="preserve">. </w:t>
      </w:r>
      <w:r w:rsidRPr="0081253F">
        <w:rPr>
          <w:rFonts w:ascii="Arial" w:hAnsi="Arial" w:cs="Arial"/>
          <w:sz w:val="20"/>
          <w:szCs w:val="20"/>
        </w:rPr>
        <w:t>Gains and loss arising on received or payment in foreign currencies and translating monetary items are recognized as profit or loss in the statement of income</w:t>
      </w:r>
      <w:r w:rsidRPr="0081253F">
        <w:rPr>
          <w:rFonts w:ascii="Arial" w:hAnsi="Arial" w:cs="Angsana New"/>
          <w:sz w:val="20"/>
          <w:szCs w:val="20"/>
          <w:cs/>
        </w:rPr>
        <w:t>.</w:t>
      </w:r>
    </w:p>
    <w:p w14:paraId="5CAC53FA" w14:textId="77777777" w:rsidR="0081253F" w:rsidRPr="0081253F" w:rsidRDefault="0081253F" w:rsidP="0081253F">
      <w:pPr>
        <w:spacing w:line="360" w:lineRule="auto"/>
        <w:ind w:left="900"/>
        <w:contextualSpacing/>
        <w:jc w:val="thaiDistribute"/>
        <w:rPr>
          <w:rFonts w:ascii="Arial" w:hAnsi="Arial" w:cs="Arial"/>
          <w:sz w:val="8"/>
          <w:szCs w:val="8"/>
        </w:rPr>
      </w:pPr>
    </w:p>
    <w:p w14:paraId="5A1E86F2"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Non</w:t>
      </w:r>
      <w:r w:rsidRPr="0081253F">
        <w:rPr>
          <w:rFonts w:ascii="Arial" w:hAnsi="Arial" w:cs="Arial"/>
          <w:sz w:val="20"/>
          <w:szCs w:val="20"/>
        </w:rPr>
        <w:noBreakHyphen/>
        <w:t>monetary items that are measured in terms of historical cost in a foreign currency shall be translated using the exchange rate at the date of the transaction except non</w:t>
      </w:r>
      <w:r w:rsidRPr="0081253F">
        <w:rPr>
          <w:rFonts w:ascii="Cambria Math" w:hAnsi="Cambria Math" w:cs="Cambria Math"/>
          <w:sz w:val="20"/>
          <w:szCs w:val="20"/>
        </w:rPr>
        <w:t>‑</w:t>
      </w:r>
      <w:r w:rsidRPr="0081253F">
        <w:rPr>
          <w:rFonts w:ascii="Arial" w:hAnsi="Arial" w:cs="Arial"/>
          <w:sz w:val="20"/>
          <w:szCs w:val="20"/>
        </w:rPr>
        <w:t>monetary items that are measured at fair value in a foreign currency shall be translated using the exchange rates at the date when the fair value was measured</w:t>
      </w:r>
      <w:r w:rsidRPr="0081253F">
        <w:rPr>
          <w:rFonts w:ascii="Arial" w:hAnsi="Arial" w:cs="Angsana New"/>
          <w:sz w:val="20"/>
          <w:szCs w:val="20"/>
          <w:cs/>
        </w:rPr>
        <w:t>.</w:t>
      </w:r>
    </w:p>
    <w:p w14:paraId="602BC5AF" w14:textId="77777777" w:rsidR="0081253F" w:rsidRPr="0081253F" w:rsidRDefault="0081253F" w:rsidP="0081253F">
      <w:pPr>
        <w:spacing w:line="360" w:lineRule="auto"/>
        <w:ind w:left="900"/>
        <w:contextualSpacing/>
        <w:jc w:val="thaiDistribute"/>
        <w:rPr>
          <w:rFonts w:ascii="Arial" w:hAnsi="Arial" w:cs="Arial"/>
          <w:sz w:val="12"/>
          <w:szCs w:val="12"/>
        </w:rPr>
      </w:pPr>
    </w:p>
    <w:p w14:paraId="0A4BA744" w14:textId="77777777" w:rsidR="0081253F" w:rsidRPr="0081253F" w:rsidRDefault="0081253F" w:rsidP="0081253F">
      <w:pPr>
        <w:tabs>
          <w:tab w:val="left" w:pos="900"/>
          <w:tab w:val="left" w:pos="1530"/>
        </w:tabs>
        <w:spacing w:line="360" w:lineRule="auto"/>
        <w:ind w:left="900"/>
        <w:contextualSpacing/>
        <w:jc w:val="both"/>
        <w:rPr>
          <w:rFonts w:ascii="Arial" w:hAnsi="Arial" w:cs="Arial"/>
          <w:i/>
          <w:iCs/>
          <w:sz w:val="20"/>
          <w:szCs w:val="20"/>
        </w:rPr>
      </w:pPr>
      <w:bookmarkStart w:id="1" w:name="_Hlk506497300"/>
      <w:r w:rsidRPr="0081253F">
        <w:rPr>
          <w:rFonts w:ascii="Arial" w:hAnsi="Arial" w:cs="Arial"/>
          <w:i/>
          <w:iCs/>
          <w:sz w:val="20"/>
          <w:szCs w:val="20"/>
        </w:rPr>
        <w:t>Foreign operations</w:t>
      </w:r>
      <w:bookmarkEnd w:id="1"/>
    </w:p>
    <w:p w14:paraId="135C8345" w14:textId="77777777" w:rsidR="0081253F" w:rsidRPr="0081253F" w:rsidRDefault="0081253F" w:rsidP="0081253F">
      <w:pPr>
        <w:tabs>
          <w:tab w:val="left" w:pos="900"/>
          <w:tab w:val="left" w:pos="1530"/>
        </w:tabs>
        <w:spacing w:line="360" w:lineRule="auto"/>
        <w:ind w:left="900"/>
        <w:contextualSpacing/>
        <w:jc w:val="thaiDistribute"/>
        <w:rPr>
          <w:rFonts w:ascii="Arial" w:hAnsi="Arial" w:cs="Arial"/>
          <w:sz w:val="20"/>
          <w:szCs w:val="20"/>
        </w:rPr>
      </w:pPr>
      <w:r w:rsidRPr="0081253F">
        <w:rPr>
          <w:rFonts w:ascii="Arial" w:hAnsi="Arial" w:cs="Arial"/>
          <w:sz w:val="20"/>
          <w:szCs w:val="20"/>
        </w:rPr>
        <w:t>In the Group</w:t>
      </w:r>
      <w:r w:rsidRPr="0081253F">
        <w:rPr>
          <w:rFonts w:ascii="Arial" w:hAnsi="Arial" w:cs="Angsana New"/>
          <w:sz w:val="20"/>
          <w:szCs w:val="20"/>
          <w:cs/>
        </w:rPr>
        <w:t>’</w:t>
      </w:r>
      <w:r w:rsidRPr="0081253F">
        <w:rPr>
          <w:rFonts w:ascii="Arial" w:hAnsi="Arial" w:cs="Arial"/>
          <w:sz w:val="20"/>
          <w:szCs w:val="20"/>
        </w:rPr>
        <w:t>s financial statements, all assets, liabilities and transactions of Group entities with a functional currency other than Thai Baht are translated into Thai Baht upon consolidation there are translated using the exchange rates at the date when fair value was determined</w:t>
      </w:r>
      <w:r w:rsidRPr="0081253F">
        <w:rPr>
          <w:rFonts w:ascii="Arial" w:hAnsi="Arial" w:cs="Angsana New"/>
          <w:sz w:val="20"/>
          <w:szCs w:val="20"/>
          <w:cs/>
        </w:rPr>
        <w:t xml:space="preserve">. </w:t>
      </w:r>
      <w:r w:rsidRPr="0081253F">
        <w:rPr>
          <w:rFonts w:ascii="Arial" w:hAnsi="Arial" w:cs="Arial"/>
          <w:sz w:val="20"/>
          <w:szCs w:val="20"/>
        </w:rPr>
        <w:t>Currency using in operating of Group entities are not change in during period</w:t>
      </w:r>
      <w:r w:rsidRPr="0081253F">
        <w:rPr>
          <w:rFonts w:ascii="Arial" w:hAnsi="Arial" w:cs="Angsana New"/>
          <w:sz w:val="20"/>
          <w:szCs w:val="20"/>
          <w:cs/>
        </w:rPr>
        <w:t>.</w:t>
      </w:r>
    </w:p>
    <w:p w14:paraId="5F249DF2" w14:textId="77777777" w:rsidR="0081253F" w:rsidRPr="0081253F" w:rsidRDefault="0081253F" w:rsidP="0081253F">
      <w:pPr>
        <w:tabs>
          <w:tab w:val="left" w:pos="900"/>
          <w:tab w:val="left" w:pos="1530"/>
        </w:tabs>
        <w:spacing w:line="360" w:lineRule="auto"/>
        <w:ind w:left="900"/>
        <w:contextualSpacing/>
        <w:jc w:val="both"/>
        <w:rPr>
          <w:rFonts w:ascii="Arial" w:hAnsi="Arial" w:cs="Arial"/>
          <w:sz w:val="10"/>
          <w:szCs w:val="10"/>
        </w:rPr>
      </w:pPr>
    </w:p>
    <w:p w14:paraId="1ACC2961" w14:textId="77777777" w:rsidR="0081253F" w:rsidRPr="0081253F" w:rsidRDefault="0081253F" w:rsidP="0081253F">
      <w:pPr>
        <w:tabs>
          <w:tab w:val="left" w:pos="900"/>
          <w:tab w:val="left" w:pos="1530"/>
        </w:tabs>
        <w:spacing w:line="360" w:lineRule="auto"/>
        <w:ind w:left="900"/>
        <w:contextualSpacing/>
        <w:jc w:val="thaiDistribute"/>
        <w:rPr>
          <w:rFonts w:ascii="Arial" w:hAnsi="Arial" w:cs="Arial"/>
          <w:spacing w:val="-4"/>
          <w:sz w:val="20"/>
          <w:szCs w:val="20"/>
        </w:rPr>
      </w:pPr>
    </w:p>
    <w:p w14:paraId="255C2743" w14:textId="77777777" w:rsidR="0081253F" w:rsidRPr="0081253F" w:rsidRDefault="0081253F" w:rsidP="0081253F">
      <w:pPr>
        <w:tabs>
          <w:tab w:val="left" w:pos="900"/>
          <w:tab w:val="left" w:pos="1530"/>
        </w:tabs>
        <w:spacing w:line="360" w:lineRule="auto"/>
        <w:ind w:left="900"/>
        <w:contextualSpacing/>
        <w:jc w:val="thaiDistribute"/>
        <w:rPr>
          <w:rFonts w:ascii="Arial" w:hAnsi="Arial" w:cs="Arial"/>
          <w:spacing w:val="-4"/>
          <w:sz w:val="20"/>
          <w:szCs w:val="20"/>
        </w:rPr>
      </w:pPr>
    </w:p>
    <w:p w14:paraId="5B5AF195" w14:textId="77777777" w:rsidR="0081253F" w:rsidRPr="0081253F" w:rsidRDefault="0081253F" w:rsidP="0081253F">
      <w:pPr>
        <w:tabs>
          <w:tab w:val="left" w:pos="900"/>
          <w:tab w:val="left" w:pos="1530"/>
        </w:tabs>
        <w:spacing w:line="360" w:lineRule="auto"/>
        <w:ind w:left="900"/>
        <w:contextualSpacing/>
        <w:jc w:val="thaiDistribute"/>
        <w:rPr>
          <w:rFonts w:ascii="Arial" w:hAnsi="Arial" w:cs="Arial"/>
          <w:spacing w:val="-4"/>
          <w:sz w:val="20"/>
          <w:szCs w:val="20"/>
        </w:rPr>
      </w:pPr>
      <w:r w:rsidRPr="0081253F">
        <w:rPr>
          <w:rFonts w:ascii="Arial" w:hAnsi="Arial" w:cs="Arial"/>
          <w:spacing w:val="-4"/>
          <w:sz w:val="20"/>
          <w:szCs w:val="20"/>
        </w:rPr>
        <w:t>In the Group</w:t>
      </w:r>
      <w:r w:rsidRPr="0081253F">
        <w:rPr>
          <w:rFonts w:ascii="Arial" w:hAnsi="Arial" w:cs="Angsana New"/>
          <w:spacing w:val="-4"/>
          <w:sz w:val="20"/>
          <w:szCs w:val="20"/>
          <w:cs/>
        </w:rPr>
        <w:t>’</w:t>
      </w:r>
      <w:r w:rsidRPr="0081253F">
        <w:rPr>
          <w:rFonts w:ascii="Arial" w:hAnsi="Arial" w:cs="Arial"/>
          <w:spacing w:val="-4"/>
          <w:sz w:val="20"/>
          <w:szCs w:val="20"/>
        </w:rPr>
        <w:t>s financial statements, all assets, liabilities have translated into Baht by closing rate as at report date</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Revenue and expense of foreign operations translated into Baht by using average </w:t>
      </w:r>
      <w:r w:rsidRPr="0081253F">
        <w:rPr>
          <w:rFonts w:ascii="Arial" w:hAnsi="Arial" w:cs="Arial"/>
          <w:sz w:val="20"/>
          <w:szCs w:val="20"/>
        </w:rPr>
        <w:t>rate in during year</w:t>
      </w:r>
      <w:r w:rsidRPr="0081253F">
        <w:rPr>
          <w:rFonts w:ascii="Arial" w:hAnsi="Arial" w:cs="Angsana New"/>
          <w:sz w:val="20"/>
          <w:szCs w:val="20"/>
          <w:cs/>
        </w:rPr>
        <w:t xml:space="preserve">. </w:t>
      </w:r>
      <w:r w:rsidRPr="0081253F">
        <w:rPr>
          <w:rFonts w:ascii="Arial" w:hAnsi="Arial" w:cs="Arial"/>
          <w:sz w:val="20"/>
          <w:szCs w:val="20"/>
        </w:rPr>
        <w:t>All resulting exchange differences are recognized in other comprehensive income and presentation to different from exchange rate in shareholders' equity</w:t>
      </w:r>
      <w:r w:rsidRPr="0081253F">
        <w:rPr>
          <w:rFonts w:ascii="Arial" w:hAnsi="Arial" w:cs="Angsana New"/>
          <w:sz w:val="20"/>
          <w:szCs w:val="20"/>
          <w:cs/>
        </w:rPr>
        <w:t xml:space="preserve">. </w:t>
      </w:r>
      <w:r w:rsidRPr="0081253F">
        <w:rPr>
          <w:rFonts w:ascii="Arial" w:hAnsi="Arial" w:cs="Arial"/>
          <w:sz w:val="20"/>
          <w:szCs w:val="20"/>
        </w:rPr>
        <w:t>When the</w:t>
      </w:r>
      <w:r w:rsidRPr="0081253F">
        <w:rPr>
          <w:rFonts w:ascii="Arial" w:hAnsi="Arial" w:cs="Arial"/>
          <w:spacing w:val="-4"/>
          <w:sz w:val="20"/>
          <w:szCs w:val="20"/>
        </w:rPr>
        <w:t xml:space="preserve"> company has disposal, foreign operations resulting exchange differences in shareholders' equity are reclassification into gain or loss and recognized to gain or loss from disposal</w:t>
      </w:r>
      <w:r w:rsidRPr="0081253F">
        <w:rPr>
          <w:rFonts w:ascii="Arial" w:hAnsi="Arial" w:cs="Angsana New"/>
          <w:spacing w:val="-4"/>
          <w:sz w:val="20"/>
          <w:szCs w:val="20"/>
          <w:cs/>
        </w:rPr>
        <w:t>.</w:t>
      </w:r>
    </w:p>
    <w:p w14:paraId="4AF2BC77" w14:textId="77777777" w:rsidR="0081253F" w:rsidRPr="0081253F" w:rsidRDefault="0081253F" w:rsidP="0081253F">
      <w:pPr>
        <w:spacing w:line="360" w:lineRule="auto"/>
        <w:ind w:left="900"/>
        <w:contextualSpacing/>
        <w:jc w:val="thaiDistribute"/>
        <w:rPr>
          <w:rFonts w:ascii="Arial" w:hAnsi="Arial" w:cs="Arial"/>
          <w:sz w:val="16"/>
          <w:szCs w:val="16"/>
        </w:rPr>
      </w:pPr>
    </w:p>
    <w:p w14:paraId="5D350B2D" w14:textId="77777777" w:rsidR="0081253F" w:rsidRPr="0081253F" w:rsidRDefault="0081253F" w:rsidP="0081253F">
      <w:pPr>
        <w:numPr>
          <w:ilvl w:val="1"/>
          <w:numId w:val="16"/>
        </w:numPr>
        <w:spacing w:line="360" w:lineRule="auto"/>
        <w:ind w:left="900" w:hanging="540"/>
        <w:contextualSpacing/>
        <w:jc w:val="thaiDistribute"/>
        <w:rPr>
          <w:rFonts w:ascii="Arial" w:eastAsia="Times New Roman" w:hAnsi="Arial" w:cs="Arial"/>
          <w:sz w:val="20"/>
          <w:szCs w:val="20"/>
        </w:rPr>
      </w:pPr>
      <w:r w:rsidRPr="0081253F">
        <w:rPr>
          <w:rFonts w:ascii="Arial" w:eastAsia="Times New Roman" w:hAnsi="Arial" w:cs="Arial"/>
          <w:sz w:val="20"/>
          <w:szCs w:val="20"/>
        </w:rPr>
        <w:t xml:space="preserve">Fair </w:t>
      </w:r>
      <w:r w:rsidRPr="0081253F">
        <w:rPr>
          <w:rFonts w:ascii="Arial" w:hAnsi="Arial" w:cs="Arial"/>
          <w:sz w:val="20"/>
          <w:szCs w:val="20"/>
        </w:rPr>
        <w:t>value</w:t>
      </w:r>
      <w:r w:rsidRPr="0081253F">
        <w:rPr>
          <w:rFonts w:ascii="Arial" w:eastAsia="Times New Roman" w:hAnsi="Arial" w:cs="Arial"/>
          <w:sz w:val="20"/>
          <w:szCs w:val="20"/>
        </w:rPr>
        <w:t xml:space="preserve"> measurements</w:t>
      </w:r>
    </w:p>
    <w:p w14:paraId="56FAB768" w14:textId="77777777" w:rsidR="0081253F" w:rsidRPr="0081253F" w:rsidRDefault="0081253F" w:rsidP="0081253F">
      <w:pPr>
        <w:spacing w:line="360" w:lineRule="auto"/>
        <w:ind w:left="900"/>
        <w:contextualSpacing/>
        <w:jc w:val="thaiDistribute"/>
        <w:rPr>
          <w:rFonts w:ascii="Arial" w:eastAsia="Times New Roman" w:hAnsi="Arial" w:cs="Arial"/>
          <w:sz w:val="10"/>
          <w:szCs w:val="10"/>
        </w:rPr>
      </w:pPr>
    </w:p>
    <w:p w14:paraId="6B5AE67F"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Fair value is the price that would be received to sell an asset or paid to transfer a liability in an orderly transaction between buyer and seller </w:t>
      </w:r>
      <w:r w:rsidRPr="0081253F">
        <w:rPr>
          <w:rFonts w:ascii="Arial" w:hAnsi="Arial" w:cs="Angsana New"/>
          <w:sz w:val="20"/>
          <w:szCs w:val="20"/>
          <w:cs/>
        </w:rPr>
        <w:t>(</w:t>
      </w:r>
      <w:r w:rsidRPr="0081253F">
        <w:rPr>
          <w:rFonts w:ascii="Arial" w:hAnsi="Arial" w:cs="Arial"/>
          <w:sz w:val="20"/>
          <w:szCs w:val="20"/>
        </w:rPr>
        <w:t>market participants</w:t>
      </w:r>
      <w:r w:rsidRPr="0081253F">
        <w:rPr>
          <w:rFonts w:ascii="Arial" w:hAnsi="Arial" w:cs="Angsana New"/>
          <w:sz w:val="20"/>
          <w:szCs w:val="20"/>
          <w:cs/>
        </w:rPr>
        <w:t xml:space="preserve">) </w:t>
      </w:r>
      <w:r w:rsidRPr="0081253F">
        <w:rPr>
          <w:rFonts w:ascii="Arial" w:hAnsi="Arial" w:cs="Arial"/>
          <w:sz w:val="20"/>
          <w:szCs w:val="20"/>
        </w:rPr>
        <w:t>at the measurement date</w:t>
      </w:r>
      <w:r w:rsidRPr="0081253F">
        <w:rPr>
          <w:rFonts w:ascii="Arial" w:hAnsi="Arial" w:cs="Angsana New"/>
          <w:sz w:val="20"/>
          <w:szCs w:val="20"/>
          <w:cs/>
        </w:rPr>
        <w:t>.</w:t>
      </w:r>
    </w:p>
    <w:p w14:paraId="19498E8D" w14:textId="77777777" w:rsidR="0081253F" w:rsidRPr="0081253F" w:rsidRDefault="0081253F" w:rsidP="0081253F">
      <w:pPr>
        <w:spacing w:line="360" w:lineRule="auto"/>
        <w:ind w:left="900"/>
        <w:jc w:val="thaiDistribute"/>
        <w:rPr>
          <w:rFonts w:ascii="Arial" w:eastAsia="Times New Roman" w:hAnsi="Arial" w:cs="Arial"/>
          <w:sz w:val="10"/>
          <w:szCs w:val="10"/>
        </w:rPr>
      </w:pPr>
    </w:p>
    <w:p w14:paraId="35EE66CE"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Financial assets and liabilities for which fair value is disclosed in the statements of financial position are </w:t>
      </w:r>
      <w:proofErr w:type="spellStart"/>
      <w:r w:rsidRPr="0081253F">
        <w:rPr>
          <w:rFonts w:ascii="Arial" w:hAnsi="Arial" w:cs="Arial"/>
          <w:sz w:val="20"/>
          <w:szCs w:val="20"/>
        </w:rPr>
        <w:t>categorised</w:t>
      </w:r>
      <w:proofErr w:type="spellEnd"/>
      <w:r w:rsidRPr="0081253F">
        <w:rPr>
          <w:rFonts w:ascii="Arial" w:hAnsi="Arial" w:cs="Arial"/>
          <w:sz w:val="20"/>
          <w:szCs w:val="20"/>
        </w:rPr>
        <w:t xml:space="preserve"> within the fair value hierarchy into three levels based on categories of input to be used in fair value measurement as follows</w:t>
      </w:r>
      <w:r w:rsidRPr="0081253F">
        <w:rPr>
          <w:rFonts w:ascii="Arial" w:hAnsi="Arial" w:cs="Angsana New"/>
          <w:sz w:val="20"/>
          <w:szCs w:val="20"/>
          <w:cs/>
        </w:rPr>
        <w:t>.</w:t>
      </w:r>
    </w:p>
    <w:p w14:paraId="15EAAD6D" w14:textId="77777777" w:rsidR="0081253F" w:rsidRPr="0081253F" w:rsidRDefault="0081253F" w:rsidP="0081253F">
      <w:pPr>
        <w:spacing w:line="360" w:lineRule="auto"/>
        <w:ind w:left="900"/>
        <w:contextualSpacing/>
        <w:jc w:val="both"/>
        <w:rPr>
          <w:rFonts w:ascii="Arial" w:hAnsi="Arial" w:cs="Arial"/>
          <w:sz w:val="4"/>
          <w:szCs w:val="4"/>
        </w:rPr>
      </w:pPr>
    </w:p>
    <w:p w14:paraId="670BF81A" w14:textId="77777777" w:rsidR="0081253F" w:rsidRPr="0081253F" w:rsidRDefault="0081253F" w:rsidP="0081253F">
      <w:pPr>
        <w:numPr>
          <w:ilvl w:val="0"/>
          <w:numId w:val="13"/>
        </w:numPr>
        <w:tabs>
          <w:tab w:val="left" w:pos="1350"/>
        </w:tabs>
        <w:spacing w:line="360" w:lineRule="auto"/>
        <w:ind w:left="2160" w:hanging="1080"/>
        <w:contextualSpacing/>
        <w:jc w:val="thaiDistribute"/>
        <w:rPr>
          <w:rFonts w:ascii="Arial" w:hAnsi="Arial" w:cs="Arial"/>
          <w:sz w:val="20"/>
          <w:szCs w:val="20"/>
        </w:rPr>
      </w:pPr>
      <w:r w:rsidRPr="0081253F">
        <w:rPr>
          <w:rFonts w:ascii="Arial" w:hAnsi="Arial" w:cs="Arial"/>
          <w:sz w:val="20"/>
          <w:szCs w:val="20"/>
        </w:rPr>
        <w:t>Level 1</w:t>
      </w:r>
      <w:r w:rsidRPr="0081253F">
        <w:rPr>
          <w:rFonts w:ascii="Arial" w:hAnsi="Arial" w:cs="Arial"/>
          <w:sz w:val="20"/>
          <w:szCs w:val="20"/>
        </w:rPr>
        <w:tab/>
        <w:t xml:space="preserve">Quoted prices </w:t>
      </w:r>
      <w:r w:rsidRPr="0081253F">
        <w:rPr>
          <w:rFonts w:ascii="Arial" w:hAnsi="Arial" w:cs="Angsana New"/>
          <w:sz w:val="20"/>
          <w:szCs w:val="20"/>
          <w:cs/>
        </w:rPr>
        <w:t>(</w:t>
      </w:r>
      <w:r w:rsidRPr="0081253F">
        <w:rPr>
          <w:rFonts w:ascii="Arial" w:hAnsi="Arial" w:cs="Arial"/>
          <w:sz w:val="20"/>
          <w:szCs w:val="20"/>
        </w:rPr>
        <w:t>unadjusted</w:t>
      </w:r>
      <w:r w:rsidRPr="0081253F">
        <w:rPr>
          <w:rFonts w:ascii="Arial" w:hAnsi="Arial" w:cs="Angsana New"/>
          <w:sz w:val="20"/>
          <w:szCs w:val="20"/>
          <w:cs/>
        </w:rPr>
        <w:t xml:space="preserve">) </w:t>
      </w:r>
      <w:r w:rsidRPr="0081253F">
        <w:rPr>
          <w:rFonts w:ascii="Arial" w:hAnsi="Arial" w:cs="Arial"/>
          <w:sz w:val="20"/>
          <w:szCs w:val="20"/>
        </w:rPr>
        <w:t>in active markets for identical assets or liabilities</w:t>
      </w:r>
      <w:r w:rsidRPr="0081253F">
        <w:rPr>
          <w:rFonts w:ascii="Arial" w:hAnsi="Arial" w:cs="Angsana New"/>
          <w:sz w:val="20"/>
          <w:szCs w:val="20"/>
          <w:cs/>
        </w:rPr>
        <w:t>.</w:t>
      </w:r>
    </w:p>
    <w:p w14:paraId="5139DE8D" w14:textId="77777777" w:rsidR="0081253F" w:rsidRPr="0081253F" w:rsidRDefault="0081253F" w:rsidP="0081253F">
      <w:pPr>
        <w:tabs>
          <w:tab w:val="left" w:pos="1350"/>
        </w:tabs>
        <w:spacing w:line="360" w:lineRule="auto"/>
        <w:ind w:left="2160"/>
        <w:contextualSpacing/>
        <w:jc w:val="thaiDistribute"/>
        <w:rPr>
          <w:rFonts w:ascii="Arial" w:hAnsi="Arial" w:cs="Arial"/>
          <w:sz w:val="4"/>
          <w:szCs w:val="4"/>
        </w:rPr>
      </w:pPr>
    </w:p>
    <w:p w14:paraId="341BB0A6" w14:textId="77777777" w:rsidR="0081253F" w:rsidRPr="0081253F" w:rsidRDefault="0081253F" w:rsidP="0081253F">
      <w:pPr>
        <w:numPr>
          <w:ilvl w:val="0"/>
          <w:numId w:val="13"/>
        </w:numPr>
        <w:tabs>
          <w:tab w:val="left" w:pos="1350"/>
        </w:tabs>
        <w:spacing w:line="360" w:lineRule="auto"/>
        <w:ind w:left="2160" w:hanging="1080"/>
        <w:contextualSpacing/>
        <w:jc w:val="thaiDistribute"/>
        <w:rPr>
          <w:rFonts w:ascii="Arial" w:hAnsi="Arial" w:cs="Arial"/>
          <w:sz w:val="20"/>
          <w:szCs w:val="20"/>
        </w:rPr>
      </w:pPr>
      <w:r w:rsidRPr="0081253F">
        <w:rPr>
          <w:rFonts w:ascii="Arial" w:hAnsi="Arial" w:cs="Arial"/>
          <w:sz w:val="20"/>
          <w:szCs w:val="20"/>
        </w:rPr>
        <w:t>Level 2</w:t>
      </w:r>
      <w:r w:rsidRPr="0081253F">
        <w:rPr>
          <w:rFonts w:ascii="Arial" w:hAnsi="Arial" w:cs="Arial"/>
          <w:sz w:val="20"/>
          <w:szCs w:val="20"/>
        </w:rPr>
        <w:tab/>
        <w:t>Inputs other than quoted prices included within level 1 that are observable for the asset or liability, either directly or indirectly</w:t>
      </w:r>
      <w:r w:rsidRPr="0081253F">
        <w:rPr>
          <w:rFonts w:ascii="Arial" w:hAnsi="Arial" w:cs="Angsana New"/>
          <w:sz w:val="20"/>
          <w:szCs w:val="20"/>
          <w:cs/>
        </w:rPr>
        <w:t>.</w:t>
      </w:r>
    </w:p>
    <w:p w14:paraId="25549996" w14:textId="77777777" w:rsidR="0081253F" w:rsidRPr="0081253F" w:rsidRDefault="0081253F" w:rsidP="0081253F">
      <w:pPr>
        <w:tabs>
          <w:tab w:val="left" w:pos="1350"/>
        </w:tabs>
        <w:spacing w:line="360" w:lineRule="auto"/>
        <w:ind w:left="2160"/>
        <w:contextualSpacing/>
        <w:jc w:val="thaiDistribute"/>
        <w:rPr>
          <w:rFonts w:ascii="Arial" w:hAnsi="Arial" w:cs="Arial"/>
          <w:sz w:val="4"/>
          <w:szCs w:val="4"/>
        </w:rPr>
      </w:pPr>
    </w:p>
    <w:p w14:paraId="3994DBB2" w14:textId="77777777" w:rsidR="0081253F" w:rsidRPr="0081253F" w:rsidRDefault="0081253F" w:rsidP="0081253F">
      <w:pPr>
        <w:numPr>
          <w:ilvl w:val="0"/>
          <w:numId w:val="13"/>
        </w:numPr>
        <w:tabs>
          <w:tab w:val="left" w:pos="1350"/>
        </w:tabs>
        <w:spacing w:line="360" w:lineRule="auto"/>
        <w:ind w:left="2160" w:hanging="1080"/>
        <w:contextualSpacing/>
        <w:jc w:val="thaiDistribute"/>
        <w:rPr>
          <w:rFonts w:ascii="Arial" w:hAnsi="Arial" w:cs="Arial"/>
          <w:sz w:val="16"/>
          <w:szCs w:val="16"/>
        </w:rPr>
      </w:pPr>
      <w:r w:rsidRPr="0081253F">
        <w:rPr>
          <w:rFonts w:ascii="Arial" w:hAnsi="Arial" w:cs="Arial"/>
          <w:sz w:val="20"/>
          <w:szCs w:val="20"/>
        </w:rPr>
        <w:t>Level 3</w:t>
      </w:r>
      <w:r w:rsidRPr="0081253F">
        <w:rPr>
          <w:rFonts w:ascii="Arial" w:hAnsi="Arial" w:cs="Arial"/>
          <w:sz w:val="20"/>
          <w:szCs w:val="20"/>
        </w:rPr>
        <w:tab/>
        <w:t>Inputs for the asset or liability that are not based on observable market data</w:t>
      </w:r>
      <w:r w:rsidRPr="0081253F">
        <w:rPr>
          <w:rFonts w:ascii="Arial" w:hAnsi="Arial" w:cs="Angsana New"/>
          <w:sz w:val="20"/>
          <w:szCs w:val="20"/>
          <w:cs/>
        </w:rPr>
        <w:t>.</w:t>
      </w:r>
    </w:p>
    <w:p w14:paraId="1EBD0B17" w14:textId="77777777" w:rsidR="0081253F" w:rsidRPr="0081253F" w:rsidRDefault="0081253F" w:rsidP="0081253F">
      <w:pPr>
        <w:spacing w:line="360" w:lineRule="auto"/>
        <w:jc w:val="thaiDistribute"/>
        <w:rPr>
          <w:rFonts w:ascii="Arial" w:eastAsia="Times New Roman" w:hAnsi="Arial" w:cs="Arial"/>
          <w:sz w:val="16"/>
          <w:szCs w:val="16"/>
        </w:rPr>
      </w:pPr>
    </w:p>
    <w:p w14:paraId="555F3983" w14:textId="77777777" w:rsidR="0081253F" w:rsidRPr="0081253F" w:rsidRDefault="0081253F" w:rsidP="0081253F">
      <w:pPr>
        <w:numPr>
          <w:ilvl w:val="1"/>
          <w:numId w:val="16"/>
        </w:numPr>
        <w:spacing w:line="360" w:lineRule="auto"/>
        <w:ind w:left="900" w:hanging="540"/>
        <w:contextualSpacing/>
        <w:jc w:val="thaiDistribute"/>
        <w:rPr>
          <w:rFonts w:ascii="Arial" w:eastAsia="Times New Roman" w:hAnsi="Arial" w:cs="Arial"/>
          <w:sz w:val="20"/>
          <w:szCs w:val="20"/>
        </w:rPr>
      </w:pPr>
      <w:r w:rsidRPr="0081253F">
        <w:rPr>
          <w:rFonts w:ascii="Arial" w:eastAsia="Times New Roman" w:hAnsi="Arial" w:cs="Arial"/>
          <w:sz w:val="20"/>
          <w:szCs w:val="20"/>
        </w:rPr>
        <w:t>Segment reporting</w:t>
      </w:r>
    </w:p>
    <w:p w14:paraId="412E2D5B" w14:textId="77777777" w:rsidR="0081253F" w:rsidRPr="0081253F" w:rsidRDefault="0081253F" w:rsidP="0081253F">
      <w:pPr>
        <w:spacing w:line="360" w:lineRule="auto"/>
        <w:ind w:left="900"/>
        <w:contextualSpacing/>
        <w:jc w:val="thaiDistribute"/>
        <w:rPr>
          <w:rFonts w:ascii="Arial" w:hAnsi="Arial" w:cs="Arial"/>
          <w:spacing w:val="-4"/>
          <w:sz w:val="10"/>
          <w:szCs w:val="10"/>
        </w:rPr>
      </w:pPr>
    </w:p>
    <w:p w14:paraId="238EE2F0" w14:textId="235FB582" w:rsidR="0081253F" w:rsidRPr="0081253F" w:rsidRDefault="0081253F" w:rsidP="0081253F">
      <w:pPr>
        <w:spacing w:line="360" w:lineRule="auto"/>
        <w:ind w:left="900"/>
        <w:contextualSpacing/>
        <w:jc w:val="thaiDistribute"/>
        <w:rPr>
          <w:rFonts w:ascii="Arial" w:hAnsi="Arial" w:cs="Arial"/>
          <w:spacing w:val="-4"/>
          <w:sz w:val="20"/>
          <w:szCs w:val="20"/>
        </w:rPr>
      </w:pPr>
      <w:r w:rsidRPr="0081253F">
        <w:rPr>
          <w:rFonts w:ascii="Arial" w:hAnsi="Arial" w:cs="Arial"/>
          <w:spacing w:val="-4"/>
          <w:sz w:val="20"/>
          <w:szCs w:val="20"/>
        </w:rPr>
        <w:t>The Group has two operating segments which are manufacturing and sell</w:t>
      </w:r>
      <w:proofErr w:type="spellStart"/>
      <w:r w:rsidRPr="0081253F">
        <w:rPr>
          <w:rFonts w:ascii="Arial" w:hAnsi="Arial" w:cs="Arial"/>
          <w:spacing w:val="-4"/>
          <w:sz w:val="20"/>
          <w:szCs w:val="20"/>
          <w:lang w:val="en-GB"/>
        </w:rPr>
        <w:t>ing</w:t>
      </w:r>
      <w:proofErr w:type="spellEnd"/>
      <w:r w:rsidRPr="0081253F">
        <w:rPr>
          <w:rFonts w:ascii="Arial" w:hAnsi="Arial" w:cs="Arial"/>
          <w:spacing w:val="-4"/>
          <w:sz w:val="20"/>
          <w:szCs w:val="20"/>
        </w:rPr>
        <w:t xml:space="preserve"> of concrete products and manufacturing and sell</w:t>
      </w:r>
      <w:proofErr w:type="spellStart"/>
      <w:r w:rsidRPr="0081253F">
        <w:rPr>
          <w:rFonts w:ascii="Arial" w:hAnsi="Arial" w:cs="Arial"/>
          <w:spacing w:val="-4"/>
          <w:sz w:val="20"/>
          <w:szCs w:val="20"/>
          <w:lang w:val="en-GB"/>
        </w:rPr>
        <w:t>ing</w:t>
      </w:r>
      <w:proofErr w:type="spellEnd"/>
      <w:r w:rsidRPr="0081253F">
        <w:rPr>
          <w:rFonts w:ascii="Arial" w:hAnsi="Arial" w:cs="Arial"/>
          <w:spacing w:val="-4"/>
          <w:sz w:val="20"/>
          <w:szCs w:val="20"/>
          <w:lang w:val="en-GB"/>
        </w:rPr>
        <w:t xml:space="preserve"> of the special qualified PC wire and PC Strand</w:t>
      </w:r>
      <w:r w:rsidRPr="0081253F">
        <w:rPr>
          <w:rFonts w:ascii="Arial" w:hAnsi="Arial" w:cs="Angsana New"/>
          <w:spacing w:val="-4"/>
          <w:sz w:val="20"/>
          <w:szCs w:val="20"/>
          <w:cs/>
          <w:lang w:val="en-GB"/>
        </w:rPr>
        <w:t xml:space="preserve">. </w:t>
      </w:r>
      <w:r w:rsidRPr="0081253F">
        <w:rPr>
          <w:rFonts w:ascii="Arial" w:hAnsi="Arial" w:cs="Arial"/>
          <w:spacing w:val="-4"/>
          <w:sz w:val="20"/>
          <w:szCs w:val="20"/>
        </w:rPr>
        <w:t>In identifying these operating segments, management generally follows the Company and its subsidiary</w:t>
      </w:r>
      <w:r w:rsidRPr="0081253F">
        <w:rPr>
          <w:rFonts w:ascii="Arial" w:hAnsi="Arial" w:cs="Angsana New"/>
          <w:spacing w:val="-4"/>
          <w:sz w:val="20"/>
          <w:szCs w:val="20"/>
          <w:cs/>
        </w:rPr>
        <w:t>’</w:t>
      </w:r>
      <w:r w:rsidRPr="0081253F">
        <w:rPr>
          <w:rFonts w:ascii="Arial" w:hAnsi="Arial" w:cs="Arial"/>
          <w:spacing w:val="-4"/>
          <w:sz w:val="20"/>
          <w:szCs w:val="20"/>
        </w:rPr>
        <w:t xml:space="preserve">s operations representing its main operation </w:t>
      </w:r>
      <w:r w:rsidRPr="0081253F">
        <w:rPr>
          <w:rFonts w:ascii="Arial" w:hAnsi="Arial" w:cs="Angsana New"/>
          <w:spacing w:val="-4"/>
          <w:sz w:val="20"/>
          <w:szCs w:val="20"/>
          <w:cs/>
        </w:rPr>
        <w:t>(</w:t>
      </w:r>
      <w:r w:rsidRPr="0081253F">
        <w:rPr>
          <w:rFonts w:ascii="Arial" w:hAnsi="Arial" w:cs="Arial"/>
          <w:spacing w:val="-4"/>
          <w:sz w:val="20"/>
          <w:szCs w:val="20"/>
        </w:rPr>
        <w:t>see Note</w:t>
      </w:r>
      <w:r w:rsidR="00972DB3">
        <w:rPr>
          <w:rFonts w:ascii="Arial" w:hAnsi="Arial" w:cs="Angsana New"/>
          <w:spacing w:val="-4"/>
          <w:sz w:val="20"/>
          <w:szCs w:val="20"/>
          <w:cs/>
        </w:rPr>
        <w:t xml:space="preserve"> </w:t>
      </w:r>
      <w:r w:rsidRPr="00972DB3">
        <w:rPr>
          <w:rFonts w:ascii="Arial" w:hAnsi="Arial" w:cs="Arial"/>
          <w:spacing w:val="-4"/>
          <w:sz w:val="20"/>
          <w:szCs w:val="20"/>
          <w:highlight w:val="yellow"/>
        </w:rPr>
        <w:t>2</w:t>
      </w:r>
      <w:r w:rsidR="00972DB3" w:rsidRPr="00972DB3">
        <w:rPr>
          <w:rFonts w:ascii="Arial" w:hAnsi="Arial" w:cs="Arial"/>
          <w:spacing w:val="-4"/>
          <w:sz w:val="20"/>
          <w:szCs w:val="20"/>
          <w:highlight w:val="yellow"/>
        </w:rPr>
        <w:t>5</w:t>
      </w:r>
      <w:r w:rsidRPr="0081253F">
        <w:rPr>
          <w:rFonts w:ascii="Arial" w:hAnsi="Arial" w:cs="Angsana New"/>
          <w:spacing w:val="-4"/>
          <w:sz w:val="20"/>
          <w:szCs w:val="20"/>
          <w:cs/>
        </w:rPr>
        <w:t xml:space="preserve">). </w:t>
      </w:r>
    </w:p>
    <w:p w14:paraId="3BA4D3B9" w14:textId="77777777" w:rsidR="0081253F" w:rsidRPr="0081253F" w:rsidRDefault="0081253F" w:rsidP="0081253F">
      <w:pPr>
        <w:spacing w:line="360" w:lineRule="auto"/>
        <w:ind w:left="900"/>
        <w:contextualSpacing/>
        <w:jc w:val="thaiDistribute"/>
        <w:rPr>
          <w:rFonts w:ascii="Arial" w:hAnsi="Arial" w:cs="Arial"/>
          <w:sz w:val="10"/>
          <w:szCs w:val="10"/>
        </w:rPr>
      </w:pPr>
    </w:p>
    <w:p w14:paraId="3D5B4570"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Each of these operating segments is managed separately as each requires different marketing approaches and other resources</w:t>
      </w:r>
      <w:r w:rsidRPr="0081253F">
        <w:rPr>
          <w:rFonts w:ascii="Arial" w:hAnsi="Arial" w:cs="Angsana New"/>
          <w:sz w:val="20"/>
          <w:szCs w:val="20"/>
          <w:cs/>
        </w:rPr>
        <w:t xml:space="preserve">. </w:t>
      </w:r>
      <w:r w:rsidRPr="0081253F">
        <w:rPr>
          <w:rFonts w:ascii="Arial" w:hAnsi="Arial" w:cs="Arial"/>
          <w:sz w:val="20"/>
          <w:szCs w:val="20"/>
        </w:rPr>
        <w:t>All transferring transaction among segments are market prices based on customers who are not relevant to those selling</w:t>
      </w:r>
      <w:r w:rsidRPr="0081253F">
        <w:rPr>
          <w:rFonts w:ascii="Arial" w:hAnsi="Arial" w:cs="Angsana New"/>
          <w:sz w:val="20"/>
          <w:szCs w:val="20"/>
          <w:cs/>
        </w:rPr>
        <w:t xml:space="preserve">. </w:t>
      </w:r>
    </w:p>
    <w:p w14:paraId="71839C5F" w14:textId="77777777" w:rsidR="0081253F" w:rsidRPr="0081253F" w:rsidRDefault="0081253F" w:rsidP="0081253F">
      <w:pPr>
        <w:spacing w:line="360" w:lineRule="auto"/>
        <w:ind w:left="900"/>
        <w:contextualSpacing/>
        <w:jc w:val="thaiDistribute"/>
        <w:rPr>
          <w:rFonts w:ascii="Arial" w:hAnsi="Arial" w:cs="Arial"/>
          <w:sz w:val="10"/>
          <w:szCs w:val="10"/>
        </w:rPr>
      </w:pPr>
    </w:p>
    <w:p w14:paraId="6112DBAD"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For management purposes, the Group use the same measurement policies as those used in </w:t>
      </w:r>
      <w:r w:rsidRPr="0081253F">
        <w:rPr>
          <w:rFonts w:ascii="Arial" w:hAnsi="Arial" w:cs="Arial"/>
          <w:sz w:val="20"/>
          <w:szCs w:val="25"/>
        </w:rPr>
        <w:t>these</w:t>
      </w:r>
      <w:r w:rsidRPr="0081253F">
        <w:rPr>
          <w:rFonts w:ascii="Arial" w:hAnsi="Arial" w:cs="Arial"/>
          <w:sz w:val="20"/>
          <w:szCs w:val="20"/>
        </w:rPr>
        <w:t xml:space="preserve"> financial statements</w:t>
      </w:r>
      <w:r w:rsidRPr="0081253F">
        <w:rPr>
          <w:rFonts w:ascii="Arial" w:hAnsi="Arial" w:cs="Angsana New"/>
          <w:sz w:val="20"/>
          <w:szCs w:val="20"/>
          <w:cs/>
        </w:rPr>
        <w:t>.</w:t>
      </w:r>
    </w:p>
    <w:p w14:paraId="2B825CBB" w14:textId="77777777" w:rsidR="0081253F" w:rsidRPr="0081253F" w:rsidRDefault="0081253F" w:rsidP="0081253F">
      <w:pPr>
        <w:spacing w:line="360" w:lineRule="auto"/>
        <w:ind w:left="900"/>
        <w:contextualSpacing/>
        <w:jc w:val="thaiDistribute"/>
        <w:rPr>
          <w:rFonts w:ascii="Arial" w:hAnsi="Arial" w:cs="Arial"/>
          <w:sz w:val="16"/>
          <w:szCs w:val="16"/>
        </w:rPr>
      </w:pPr>
    </w:p>
    <w:p w14:paraId="432C4674" w14:textId="77777777" w:rsidR="0081253F" w:rsidRPr="0081253F" w:rsidRDefault="0081253F" w:rsidP="0081253F">
      <w:pPr>
        <w:numPr>
          <w:ilvl w:val="1"/>
          <w:numId w:val="16"/>
        </w:numPr>
        <w:spacing w:line="360" w:lineRule="auto"/>
        <w:ind w:left="900" w:hanging="540"/>
        <w:contextualSpacing/>
        <w:jc w:val="thaiDistribute"/>
        <w:rPr>
          <w:rFonts w:ascii="Arial" w:eastAsia="Times New Roman" w:hAnsi="Arial" w:cs="Arial"/>
          <w:sz w:val="20"/>
          <w:szCs w:val="20"/>
        </w:rPr>
      </w:pPr>
      <w:r w:rsidRPr="0081253F">
        <w:rPr>
          <w:rFonts w:ascii="Arial" w:eastAsia="Times New Roman" w:hAnsi="Arial" w:cs="Arial"/>
          <w:sz w:val="20"/>
          <w:szCs w:val="20"/>
        </w:rPr>
        <w:t>Related parties</w:t>
      </w:r>
    </w:p>
    <w:p w14:paraId="1497A5C9" w14:textId="77777777" w:rsidR="0081253F" w:rsidRPr="0081253F" w:rsidRDefault="0081253F" w:rsidP="0081253F">
      <w:pPr>
        <w:spacing w:line="360" w:lineRule="auto"/>
        <w:ind w:left="900"/>
        <w:contextualSpacing/>
        <w:jc w:val="thaiDistribute"/>
        <w:rPr>
          <w:rFonts w:ascii="Arial" w:hAnsi="Arial" w:cs="Arial"/>
          <w:sz w:val="10"/>
          <w:szCs w:val="10"/>
        </w:rPr>
      </w:pPr>
    </w:p>
    <w:p w14:paraId="18BFDB1A"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pacing w:val="-2"/>
          <w:sz w:val="20"/>
          <w:szCs w:val="20"/>
        </w:rPr>
        <w:t>Related parties comprise enterprises and individuals that control, or are controlled by the</w:t>
      </w:r>
      <w:r w:rsidRPr="0081253F">
        <w:rPr>
          <w:rFonts w:ascii="Arial" w:hAnsi="Arial" w:cs="Arial"/>
          <w:sz w:val="20"/>
          <w:szCs w:val="20"/>
        </w:rPr>
        <w:t xml:space="preserve"> Group, whether directly or indirectly, or which are under common control with the Group</w:t>
      </w:r>
      <w:r w:rsidRPr="0081253F">
        <w:rPr>
          <w:rFonts w:ascii="Arial" w:hAnsi="Arial" w:cs="Angsana New"/>
          <w:sz w:val="20"/>
          <w:szCs w:val="20"/>
          <w:cs/>
        </w:rPr>
        <w:t xml:space="preserve">. </w:t>
      </w:r>
      <w:r w:rsidRPr="0081253F">
        <w:rPr>
          <w:rFonts w:ascii="Arial" w:hAnsi="Arial" w:cs="Arial"/>
          <w:sz w:val="20"/>
          <w:szCs w:val="20"/>
        </w:rPr>
        <w:t>They also include associated companies and individuals which directly or indirectly own a voting interest in the Group that gives them significant influence over the Group, key management personnel, directors and officers with authority in the planning and direction of the Group</w:t>
      </w:r>
      <w:r w:rsidRPr="0081253F">
        <w:rPr>
          <w:rFonts w:ascii="Arial" w:hAnsi="Arial" w:cs="Angsana New"/>
          <w:sz w:val="20"/>
          <w:szCs w:val="20"/>
          <w:cs/>
        </w:rPr>
        <w:t>’</w:t>
      </w:r>
      <w:r w:rsidRPr="0081253F">
        <w:rPr>
          <w:rFonts w:ascii="Arial" w:hAnsi="Arial" w:cs="Arial"/>
          <w:sz w:val="20"/>
          <w:szCs w:val="20"/>
        </w:rPr>
        <w:t>s operations</w:t>
      </w:r>
      <w:r w:rsidRPr="0081253F">
        <w:rPr>
          <w:rFonts w:ascii="Arial" w:hAnsi="Arial" w:cs="Angsana New"/>
          <w:sz w:val="20"/>
          <w:szCs w:val="20"/>
          <w:cs/>
        </w:rPr>
        <w:t xml:space="preserve">. </w:t>
      </w:r>
    </w:p>
    <w:p w14:paraId="13452813" w14:textId="77777777" w:rsidR="0081253F" w:rsidRPr="0081253F" w:rsidRDefault="0081253F" w:rsidP="0081253F">
      <w:pPr>
        <w:spacing w:line="360" w:lineRule="auto"/>
        <w:ind w:left="900"/>
        <w:contextualSpacing/>
        <w:jc w:val="thaiDistribute"/>
        <w:rPr>
          <w:rFonts w:ascii="Arial" w:hAnsi="Arial" w:cs="Arial"/>
          <w:sz w:val="20"/>
          <w:szCs w:val="20"/>
        </w:rPr>
      </w:pPr>
    </w:p>
    <w:p w14:paraId="5F1F1A25" w14:textId="77777777" w:rsidR="0081253F" w:rsidRPr="0081253F" w:rsidRDefault="0081253F" w:rsidP="0081253F">
      <w:pPr>
        <w:spacing w:line="360" w:lineRule="auto"/>
        <w:ind w:left="900"/>
        <w:contextualSpacing/>
        <w:jc w:val="thaiDistribute"/>
        <w:rPr>
          <w:rFonts w:ascii="Arial" w:hAnsi="Arial" w:cs="Arial"/>
          <w:sz w:val="20"/>
          <w:szCs w:val="20"/>
        </w:rPr>
      </w:pPr>
    </w:p>
    <w:p w14:paraId="473AF4F4" w14:textId="77777777" w:rsidR="0081253F" w:rsidRPr="0081253F" w:rsidRDefault="0081253F" w:rsidP="0081253F">
      <w:pPr>
        <w:numPr>
          <w:ilvl w:val="1"/>
          <w:numId w:val="16"/>
        </w:numPr>
        <w:spacing w:line="360" w:lineRule="auto"/>
        <w:ind w:left="900" w:hanging="540"/>
        <w:contextualSpacing/>
        <w:jc w:val="thaiDistribute"/>
        <w:rPr>
          <w:rFonts w:ascii="Arial" w:eastAsia="Times New Roman" w:hAnsi="Arial" w:cs="Arial"/>
          <w:sz w:val="20"/>
          <w:szCs w:val="20"/>
        </w:rPr>
      </w:pPr>
      <w:r w:rsidRPr="0081253F">
        <w:rPr>
          <w:rFonts w:ascii="Arial" w:hAnsi="Arial" w:cs="Arial"/>
          <w:sz w:val="20"/>
          <w:szCs w:val="20"/>
        </w:rPr>
        <w:t>Revenues and expenses</w:t>
      </w:r>
    </w:p>
    <w:p w14:paraId="3BD4039E" w14:textId="77777777" w:rsidR="0081253F" w:rsidRPr="0081253F" w:rsidRDefault="0081253F" w:rsidP="0081253F">
      <w:pPr>
        <w:spacing w:line="360" w:lineRule="auto"/>
        <w:ind w:left="900"/>
        <w:contextualSpacing/>
        <w:jc w:val="thaiDistribute"/>
        <w:rPr>
          <w:rFonts w:ascii="Arial" w:hAnsi="Arial" w:cs="Arial"/>
          <w:sz w:val="10"/>
          <w:szCs w:val="10"/>
        </w:rPr>
      </w:pPr>
    </w:p>
    <w:p w14:paraId="4F9B891B" w14:textId="43A9717A"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2"/>
          <w:sz w:val="20"/>
          <w:szCs w:val="20"/>
        </w:rPr>
        <w:t xml:space="preserve">Revenue from sales of goods and service are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when the customers obtain control of that goods or services at an amount that reflects the consideration to which the Group expects to be entitled in exchange for transferring goods or services to a customer net of any amounts collected on behalf of third parties and any related sales taxes, which excludes trade discounts, volume rebates</w:t>
      </w:r>
      <w:r w:rsidRPr="0081253F">
        <w:rPr>
          <w:rFonts w:ascii="Arial" w:hAnsi="Arial" w:cs="Angsana New"/>
          <w:spacing w:val="-2"/>
          <w:sz w:val="20"/>
          <w:szCs w:val="20"/>
          <w:cs/>
        </w:rPr>
        <w:t xml:space="preserve">. </w:t>
      </w:r>
      <w:r w:rsidRPr="0081253F">
        <w:rPr>
          <w:rFonts w:ascii="Arial" w:hAnsi="Arial" w:cs="Arial"/>
          <w:spacing w:val="-2"/>
          <w:sz w:val="20"/>
          <w:szCs w:val="20"/>
        </w:rPr>
        <w:t xml:space="preserve">The revenue is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point in time </w:t>
      </w:r>
      <w:r w:rsidR="00574E9B" w:rsidRPr="00574E9B">
        <w:rPr>
          <w:rFonts w:ascii="Arial" w:hAnsi="Arial" w:cs="Arial"/>
          <w:spacing w:val="-2"/>
          <w:sz w:val="20"/>
          <w:szCs w:val="20"/>
          <w:highlight w:val="yellow"/>
        </w:rPr>
        <w:t>or overtime</w:t>
      </w:r>
      <w:r w:rsidR="00574E9B">
        <w:rPr>
          <w:rFonts w:ascii="Arial" w:hAnsi="Arial" w:cs="Angsana New"/>
          <w:spacing w:val="-2"/>
          <w:sz w:val="20"/>
          <w:szCs w:val="20"/>
          <w:cs/>
        </w:rPr>
        <w:t xml:space="preserve"> </w:t>
      </w:r>
      <w:r w:rsidRPr="0081253F">
        <w:rPr>
          <w:rFonts w:ascii="Arial" w:hAnsi="Arial" w:cs="Arial"/>
          <w:spacing w:val="-2"/>
          <w:sz w:val="20"/>
          <w:szCs w:val="20"/>
        </w:rPr>
        <w:t>when the Group satisfies a performance obligation by transferring goods or service to customers</w:t>
      </w:r>
      <w:r w:rsidRPr="0081253F">
        <w:rPr>
          <w:rFonts w:ascii="Arial" w:hAnsi="Arial" w:cs="Angsana New"/>
          <w:spacing w:val="-2"/>
          <w:sz w:val="20"/>
          <w:szCs w:val="20"/>
          <w:cs/>
        </w:rPr>
        <w:t>.</w:t>
      </w:r>
    </w:p>
    <w:p w14:paraId="1CE7C04E" w14:textId="77777777" w:rsidR="0081253F" w:rsidRPr="0081253F" w:rsidRDefault="0081253F" w:rsidP="0081253F">
      <w:pPr>
        <w:tabs>
          <w:tab w:val="left" w:pos="900"/>
        </w:tabs>
        <w:ind w:left="900"/>
        <w:jc w:val="thaiDistribute"/>
        <w:rPr>
          <w:rFonts w:ascii="Arial" w:eastAsia="Times New Roman" w:hAnsi="Arial" w:cs="Arial"/>
          <w:i/>
          <w:iCs/>
          <w:sz w:val="10"/>
          <w:szCs w:val="10"/>
          <w:lang w:val="en-GB" w:bidi="ar-SA"/>
        </w:rPr>
      </w:pPr>
    </w:p>
    <w:p w14:paraId="01C92E9B" w14:textId="77777777" w:rsidR="0081253F" w:rsidRPr="0081253F" w:rsidRDefault="0081253F" w:rsidP="0081253F">
      <w:pPr>
        <w:tabs>
          <w:tab w:val="left" w:pos="900"/>
        </w:tabs>
        <w:spacing w:line="360" w:lineRule="auto"/>
        <w:ind w:left="907"/>
        <w:jc w:val="thaiDistribute"/>
        <w:rPr>
          <w:rFonts w:ascii="Arial" w:eastAsia="Times New Roman" w:hAnsi="Arial" w:cs="Arial"/>
          <w:i/>
          <w:iCs/>
          <w:sz w:val="20"/>
          <w:szCs w:val="20"/>
          <w:lang w:val="en-GB" w:bidi="ar-SA"/>
        </w:rPr>
      </w:pPr>
      <w:r w:rsidRPr="0081253F">
        <w:rPr>
          <w:rFonts w:ascii="Arial" w:eastAsia="Times New Roman" w:hAnsi="Arial" w:cs="Arial"/>
          <w:i/>
          <w:iCs/>
          <w:sz w:val="20"/>
          <w:szCs w:val="20"/>
          <w:lang w:val="en-GB" w:bidi="ar-SA"/>
        </w:rPr>
        <w:t>Revenue from sales of concrete products and of PC wire and PC strand</w:t>
      </w:r>
    </w:p>
    <w:p w14:paraId="1E0DA19D" w14:textId="77777777" w:rsidR="0081253F" w:rsidRPr="0081253F" w:rsidRDefault="0081253F" w:rsidP="0081253F">
      <w:pPr>
        <w:spacing w:line="360" w:lineRule="auto"/>
        <w:ind w:left="900"/>
        <w:contextualSpacing/>
        <w:jc w:val="thaiDistribute"/>
        <w:rPr>
          <w:rFonts w:ascii="Arial" w:hAnsi="Arial" w:cs="Arial"/>
          <w:sz w:val="20"/>
          <w:szCs w:val="20"/>
        </w:rPr>
      </w:pPr>
      <w:bookmarkStart w:id="2" w:name="_Hlk31145351"/>
      <w:r w:rsidRPr="0081253F">
        <w:rPr>
          <w:rFonts w:ascii="Arial" w:hAnsi="Arial" w:cs="Arial"/>
          <w:sz w:val="20"/>
          <w:szCs w:val="20"/>
        </w:rPr>
        <w:t xml:space="preserve">Revenue is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when control of the products has transferred, being when the products are delivered to the customers</w:t>
      </w:r>
      <w:r w:rsidRPr="0081253F">
        <w:rPr>
          <w:rFonts w:ascii="Arial" w:hAnsi="Arial" w:cs="Angsana New"/>
          <w:sz w:val="20"/>
          <w:szCs w:val="20"/>
          <w:cs/>
        </w:rPr>
        <w:t xml:space="preserve">. </w:t>
      </w:r>
      <w:r w:rsidRPr="0081253F">
        <w:rPr>
          <w:rFonts w:ascii="Arial" w:hAnsi="Arial" w:cs="Arial"/>
          <w:sz w:val="20"/>
          <w:szCs w:val="20"/>
        </w:rPr>
        <w:t xml:space="preserve">Where a customer has a right to return goods, revenue is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at the amount of high probability that the significant reversal in the cumulative revenue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will not occur</w:t>
      </w:r>
      <w:r w:rsidRPr="0081253F">
        <w:rPr>
          <w:rFonts w:ascii="Arial" w:hAnsi="Arial" w:cs="Angsana New"/>
          <w:sz w:val="20"/>
          <w:szCs w:val="20"/>
          <w:cs/>
        </w:rPr>
        <w:t xml:space="preserve">. </w:t>
      </w:r>
      <w:r w:rsidRPr="0081253F">
        <w:rPr>
          <w:rFonts w:ascii="Arial" w:hAnsi="Arial" w:cs="Arial"/>
          <w:sz w:val="20"/>
          <w:szCs w:val="20"/>
        </w:rPr>
        <w:t xml:space="preserve">Therefore,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revenue is adjusted by the amount of returns estimated from the historical data </w:t>
      </w:r>
      <w:r w:rsidRPr="0081253F">
        <w:rPr>
          <w:rFonts w:ascii="Arial" w:hAnsi="Arial" w:cs="Angsana New"/>
          <w:sz w:val="20"/>
          <w:szCs w:val="20"/>
          <w:cs/>
        </w:rPr>
        <w:t>(</w:t>
      </w:r>
      <w:r w:rsidRPr="0081253F">
        <w:rPr>
          <w:rFonts w:ascii="Arial" w:hAnsi="Arial" w:cs="Arial"/>
          <w:sz w:val="20"/>
          <w:szCs w:val="20"/>
        </w:rPr>
        <w:t>if any</w:t>
      </w:r>
      <w:r w:rsidRPr="0081253F">
        <w:rPr>
          <w:rFonts w:ascii="Arial" w:hAnsi="Arial" w:cs="Angsana New"/>
          <w:sz w:val="20"/>
          <w:szCs w:val="20"/>
          <w:cs/>
        </w:rPr>
        <w:t xml:space="preserve">). </w:t>
      </w:r>
    </w:p>
    <w:bookmarkEnd w:id="2"/>
    <w:p w14:paraId="0BFDCB73" w14:textId="77777777" w:rsidR="0081253F" w:rsidRPr="0081253F" w:rsidRDefault="0081253F" w:rsidP="0081253F">
      <w:pPr>
        <w:spacing w:line="360" w:lineRule="auto"/>
        <w:ind w:left="900"/>
        <w:contextualSpacing/>
        <w:jc w:val="thaiDistribute"/>
        <w:rPr>
          <w:rFonts w:ascii="Arial" w:hAnsi="Arial" w:cs="Arial"/>
          <w:sz w:val="10"/>
          <w:szCs w:val="10"/>
          <w:lang w:bidi="ar-SA"/>
        </w:rPr>
      </w:pPr>
    </w:p>
    <w:p w14:paraId="2272A2DE" w14:textId="77777777" w:rsidR="0081253F" w:rsidRPr="0081253F" w:rsidRDefault="0081253F" w:rsidP="0081253F">
      <w:pPr>
        <w:tabs>
          <w:tab w:val="left" w:pos="900"/>
        </w:tabs>
        <w:spacing w:line="360" w:lineRule="auto"/>
        <w:ind w:left="907"/>
        <w:jc w:val="thaiDistribute"/>
        <w:rPr>
          <w:rFonts w:ascii="Arial" w:eastAsia="Times New Roman" w:hAnsi="Arial" w:cs="Arial"/>
          <w:i/>
          <w:iCs/>
          <w:sz w:val="20"/>
          <w:szCs w:val="20"/>
          <w:cs/>
          <w:lang w:val="en-GB"/>
        </w:rPr>
      </w:pPr>
      <w:r w:rsidRPr="0081253F">
        <w:rPr>
          <w:rFonts w:ascii="Arial" w:eastAsia="Times New Roman" w:hAnsi="Arial" w:cs="Arial"/>
          <w:i/>
          <w:iCs/>
          <w:sz w:val="20"/>
          <w:szCs w:val="20"/>
          <w:lang w:val="en-GB" w:bidi="ar-SA"/>
        </w:rPr>
        <w:t>Revenue from sales of concrete products and related services</w:t>
      </w:r>
      <w:r w:rsidRPr="0081253F">
        <w:rPr>
          <w:rFonts w:ascii="Arial" w:eastAsia="Times New Roman" w:hAnsi="Arial" w:cs="Angsana New"/>
          <w:i/>
          <w:iCs/>
          <w:sz w:val="20"/>
          <w:szCs w:val="20"/>
          <w:cs/>
          <w:lang w:val="en-GB" w:bidi="th-TH"/>
        </w:rPr>
        <w:t xml:space="preserve"> </w:t>
      </w:r>
    </w:p>
    <w:p w14:paraId="22DED8F2" w14:textId="274497F0"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2"/>
          <w:sz w:val="20"/>
          <w:szCs w:val="20"/>
        </w:rPr>
        <w:t xml:space="preserve">Revenue is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when control of the products has transferred, being when the products are delivered and the related services are rendered, such as</w:t>
      </w:r>
      <w:r w:rsidR="00574E9B">
        <w:rPr>
          <w:rFonts w:ascii="Arial" w:hAnsi="Arial" w:cstheme="minorBidi" w:hint="cs"/>
          <w:spacing w:val="-2"/>
          <w:sz w:val="20"/>
          <w:szCs w:val="20"/>
          <w:cs/>
        </w:rPr>
        <w:t xml:space="preserve"> </w:t>
      </w:r>
      <w:r w:rsidRPr="0081253F">
        <w:rPr>
          <w:rFonts w:ascii="Arial" w:hAnsi="Arial" w:cs="Arial"/>
          <w:spacing w:val="-2"/>
          <w:sz w:val="20"/>
          <w:szCs w:val="20"/>
        </w:rPr>
        <w:t xml:space="preserve">the </w:t>
      </w:r>
      <w:r w:rsidRPr="00295D6D">
        <w:rPr>
          <w:rFonts w:ascii="Arial" w:hAnsi="Arial" w:cs="Arial"/>
          <w:spacing w:val="-2"/>
          <w:sz w:val="20"/>
          <w:szCs w:val="20"/>
        </w:rPr>
        <w:t xml:space="preserve">installation and </w:t>
      </w:r>
      <w:r w:rsidR="00295D6D" w:rsidRPr="00295D6D">
        <w:rPr>
          <w:rFonts w:ascii="Arial" w:hAnsi="Arial" w:cs="Arial"/>
          <w:spacing w:val="-2"/>
          <w:sz w:val="20"/>
          <w:szCs w:val="20"/>
        </w:rPr>
        <w:t>driving</w:t>
      </w:r>
      <w:r w:rsidRPr="00295D6D">
        <w:rPr>
          <w:rFonts w:ascii="Arial" w:hAnsi="Arial" w:cs="Angsana New"/>
          <w:spacing w:val="-2"/>
          <w:sz w:val="20"/>
          <w:szCs w:val="20"/>
          <w:cs/>
        </w:rPr>
        <w:t>.</w:t>
      </w:r>
      <w:r w:rsidRPr="0081253F">
        <w:rPr>
          <w:rFonts w:ascii="Arial" w:hAnsi="Arial" w:cs="Arial"/>
          <w:spacing w:val="-2"/>
          <w:sz w:val="20"/>
          <w:szCs w:val="20"/>
        </w:rPr>
        <w:t xml:space="preserve"> Moreover, the customers satisfy the result of goods testing after services are </w:t>
      </w:r>
      <w:proofErr w:type="spellStart"/>
      <w:r w:rsidRPr="0081253F">
        <w:rPr>
          <w:rFonts w:ascii="Arial" w:hAnsi="Arial" w:cs="Arial"/>
          <w:spacing w:val="-2"/>
          <w:sz w:val="20"/>
          <w:szCs w:val="20"/>
        </w:rPr>
        <w:t>renderred</w:t>
      </w:r>
      <w:proofErr w:type="spellEnd"/>
      <w:r w:rsidRPr="0081253F">
        <w:rPr>
          <w:rFonts w:ascii="Arial" w:hAnsi="Arial" w:cs="Angsana New"/>
          <w:spacing w:val="-2"/>
          <w:sz w:val="20"/>
          <w:szCs w:val="20"/>
          <w:cs/>
        </w:rPr>
        <w:t xml:space="preserve">. </w:t>
      </w:r>
      <w:r w:rsidRPr="0081253F">
        <w:rPr>
          <w:rFonts w:ascii="Arial" w:hAnsi="Arial" w:cs="Arial"/>
          <w:spacing w:val="-2"/>
          <w:sz w:val="20"/>
          <w:szCs w:val="20"/>
        </w:rPr>
        <w:t xml:space="preserve">Where a customer has a right to return goods, revenue is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at the amount of high probability that the significant reversal in the cumulative revenue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will not occur</w:t>
      </w:r>
      <w:r w:rsidRPr="0081253F">
        <w:rPr>
          <w:rFonts w:ascii="Arial" w:hAnsi="Arial" w:cs="Angsana New"/>
          <w:spacing w:val="-2"/>
          <w:sz w:val="20"/>
          <w:szCs w:val="20"/>
          <w:cs/>
        </w:rPr>
        <w:t xml:space="preserve">. </w:t>
      </w:r>
      <w:r w:rsidRPr="0081253F">
        <w:rPr>
          <w:rFonts w:ascii="Arial" w:hAnsi="Arial" w:cs="Arial"/>
          <w:spacing w:val="-2"/>
          <w:sz w:val="20"/>
          <w:szCs w:val="20"/>
        </w:rPr>
        <w:t xml:space="preserve">Therefore,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revenue is adjusted by the amount of returns estimated from the historical data </w:t>
      </w:r>
      <w:r w:rsidRPr="0081253F">
        <w:rPr>
          <w:rFonts w:ascii="Arial" w:hAnsi="Arial" w:cs="Angsana New"/>
          <w:spacing w:val="-2"/>
          <w:sz w:val="20"/>
          <w:szCs w:val="20"/>
          <w:cs/>
        </w:rPr>
        <w:t>(</w:t>
      </w:r>
      <w:r w:rsidRPr="0081253F">
        <w:rPr>
          <w:rFonts w:ascii="Arial" w:hAnsi="Arial" w:cs="Arial"/>
          <w:spacing w:val="-2"/>
          <w:sz w:val="20"/>
          <w:szCs w:val="20"/>
        </w:rPr>
        <w:t>if any</w:t>
      </w:r>
      <w:r w:rsidRPr="0081253F">
        <w:rPr>
          <w:rFonts w:ascii="Arial" w:hAnsi="Arial" w:cs="Angsana New"/>
          <w:spacing w:val="-2"/>
          <w:sz w:val="20"/>
          <w:szCs w:val="20"/>
          <w:cs/>
        </w:rPr>
        <w:t xml:space="preserve">). </w:t>
      </w:r>
    </w:p>
    <w:p w14:paraId="5A357B87" w14:textId="77777777" w:rsidR="0081253F" w:rsidRPr="0081253F" w:rsidRDefault="0081253F" w:rsidP="0081253F">
      <w:pPr>
        <w:spacing w:line="360" w:lineRule="auto"/>
        <w:ind w:left="900"/>
        <w:contextualSpacing/>
        <w:jc w:val="thaiDistribute"/>
        <w:rPr>
          <w:rFonts w:ascii="Arial" w:hAnsi="Arial" w:cs="Arial"/>
          <w:sz w:val="20"/>
          <w:szCs w:val="20"/>
          <w:lang w:bidi="ar-SA"/>
        </w:rPr>
      </w:pPr>
    </w:p>
    <w:p w14:paraId="50D0CC0C" w14:textId="77777777" w:rsidR="0081253F" w:rsidRPr="0081253F" w:rsidRDefault="0081253F" w:rsidP="0081253F">
      <w:pPr>
        <w:spacing w:line="360" w:lineRule="auto"/>
        <w:ind w:left="900"/>
        <w:contextualSpacing/>
        <w:jc w:val="thaiDistribute"/>
        <w:rPr>
          <w:rFonts w:ascii="Arial" w:hAnsi="Arial" w:cs="Arial"/>
          <w:i/>
          <w:iCs/>
          <w:sz w:val="20"/>
          <w:szCs w:val="20"/>
        </w:rPr>
      </w:pPr>
      <w:r w:rsidRPr="0081253F">
        <w:rPr>
          <w:rFonts w:ascii="Arial" w:hAnsi="Arial" w:cs="Arial"/>
          <w:i/>
          <w:iCs/>
          <w:sz w:val="20"/>
          <w:szCs w:val="20"/>
        </w:rPr>
        <w:t>Construction and service contracts</w:t>
      </w:r>
    </w:p>
    <w:p w14:paraId="7530D8AD" w14:textId="39AD0370" w:rsidR="0081253F" w:rsidRPr="0081253F" w:rsidRDefault="0081253F" w:rsidP="0081253F">
      <w:pPr>
        <w:ind w:left="907"/>
        <w:contextualSpacing/>
        <w:jc w:val="thaiDistribute"/>
        <w:rPr>
          <w:rFonts w:ascii="Arial" w:hAnsi="Arial" w:cs="Arial"/>
          <w:spacing w:val="-2"/>
          <w:sz w:val="20"/>
          <w:szCs w:val="20"/>
        </w:rPr>
      </w:pPr>
      <w:r w:rsidRPr="0081253F">
        <w:rPr>
          <w:rFonts w:ascii="Arial" w:hAnsi="Arial" w:cs="Arial"/>
          <w:spacing w:val="-2"/>
          <w:sz w:val="20"/>
          <w:szCs w:val="20"/>
        </w:rPr>
        <w:t>Construction</w:t>
      </w:r>
      <w:r w:rsidRPr="0081253F">
        <w:rPr>
          <w:rFonts w:ascii="Arial" w:hAnsi="Arial" w:cs="Arial"/>
          <w:spacing w:val="-2"/>
          <w:sz w:val="20"/>
          <w:szCs w:val="20"/>
          <w:lang w:val="en-GB"/>
        </w:rPr>
        <w:t xml:space="preserve"> contracts </w:t>
      </w:r>
      <w:r w:rsidRPr="00C71CA6">
        <w:rPr>
          <w:rFonts w:ascii="Arial" w:hAnsi="Arial" w:cs="Arial"/>
          <w:spacing w:val="-2"/>
          <w:sz w:val="20"/>
          <w:szCs w:val="20"/>
          <w:lang w:val="en-GB"/>
        </w:rPr>
        <w:t>such as bored pile etc</w:t>
      </w:r>
      <w:r w:rsidRPr="00C71CA6">
        <w:rPr>
          <w:rFonts w:ascii="Arial" w:hAnsi="Arial" w:cs="Angsana New"/>
          <w:spacing w:val="-2"/>
          <w:sz w:val="20"/>
          <w:szCs w:val="20"/>
          <w:cs/>
          <w:lang w:val="en-GB"/>
        </w:rPr>
        <w:t xml:space="preserve">. </w:t>
      </w:r>
      <w:r w:rsidRPr="00C71CA6">
        <w:rPr>
          <w:rFonts w:ascii="Arial" w:hAnsi="Arial" w:cs="Arial"/>
          <w:spacing w:val="-2"/>
          <w:sz w:val="20"/>
          <w:szCs w:val="20"/>
          <w:lang w:val="en-GB"/>
        </w:rPr>
        <w:t xml:space="preserve">Service contracts such as </w:t>
      </w:r>
      <w:r w:rsidR="00C71CA6">
        <w:rPr>
          <w:rFonts w:ascii="Arial" w:hAnsi="Arial" w:cs="Arial"/>
          <w:spacing w:val="-2"/>
          <w:sz w:val="20"/>
          <w:szCs w:val="20"/>
          <w:lang w:val="en-GB"/>
        </w:rPr>
        <w:t>drilling</w:t>
      </w:r>
      <w:r w:rsidRPr="00C71CA6">
        <w:rPr>
          <w:rFonts w:ascii="Arial" w:hAnsi="Arial" w:cs="Arial"/>
          <w:spacing w:val="-2"/>
          <w:sz w:val="20"/>
          <w:szCs w:val="20"/>
        </w:rPr>
        <w:t xml:space="preserve"> etc</w:t>
      </w:r>
      <w:r w:rsidRPr="00C71CA6">
        <w:rPr>
          <w:rFonts w:ascii="Arial" w:hAnsi="Arial" w:cs="Angsana New"/>
          <w:spacing w:val="-2"/>
          <w:sz w:val="20"/>
          <w:szCs w:val="20"/>
          <w:cs/>
        </w:rPr>
        <w:t>.</w:t>
      </w:r>
    </w:p>
    <w:p w14:paraId="6DF54966" w14:textId="77777777" w:rsidR="0081253F" w:rsidRPr="0081253F" w:rsidRDefault="0081253F" w:rsidP="0081253F">
      <w:pPr>
        <w:spacing w:line="360" w:lineRule="auto"/>
        <w:ind w:left="900"/>
        <w:contextualSpacing/>
        <w:jc w:val="thaiDistribute"/>
        <w:rPr>
          <w:rFonts w:ascii="Arial" w:hAnsi="Arial" w:cs="Arial"/>
          <w:sz w:val="10"/>
          <w:szCs w:val="10"/>
        </w:rPr>
      </w:pPr>
    </w:p>
    <w:p w14:paraId="760DC543"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Construction and service contracts comprise the revenue initially agreed in contract including the amount of contract modification</w:t>
      </w:r>
      <w:r w:rsidRPr="0081253F">
        <w:rPr>
          <w:rFonts w:ascii="Arial" w:hAnsi="Arial" w:cs="Angsana New"/>
          <w:sz w:val="20"/>
          <w:szCs w:val="20"/>
          <w:cs/>
        </w:rPr>
        <w:t xml:space="preserve">.   </w:t>
      </w:r>
    </w:p>
    <w:p w14:paraId="09559B3F" w14:textId="77777777" w:rsidR="0081253F" w:rsidRPr="0081253F" w:rsidRDefault="0081253F" w:rsidP="0081253F">
      <w:pPr>
        <w:ind w:left="720"/>
        <w:jc w:val="thaiDistribute"/>
        <w:rPr>
          <w:rFonts w:ascii="Arial" w:eastAsia="Times New Roman" w:hAnsi="Arial" w:cs="Arial"/>
          <w:spacing w:val="-4"/>
          <w:sz w:val="10"/>
          <w:szCs w:val="10"/>
          <w:highlight w:val="yellow"/>
          <w:lang w:val="en-GB" w:bidi="ar-SA"/>
        </w:rPr>
      </w:pPr>
    </w:p>
    <w:p w14:paraId="343175C3"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When the Group can reasonably measure its progress of construction and services contracts, the group </w:t>
      </w:r>
      <w:proofErr w:type="spellStart"/>
      <w:r w:rsidRPr="0081253F">
        <w:rPr>
          <w:rFonts w:ascii="Arial" w:hAnsi="Arial" w:cs="Arial"/>
          <w:sz w:val="20"/>
          <w:szCs w:val="20"/>
        </w:rPr>
        <w:t>recognise</w:t>
      </w:r>
      <w:proofErr w:type="spellEnd"/>
      <w:r w:rsidRPr="0081253F">
        <w:rPr>
          <w:rFonts w:ascii="Arial" w:hAnsi="Arial" w:cs="Arial"/>
          <w:sz w:val="20"/>
          <w:szCs w:val="20"/>
        </w:rPr>
        <w:t xml:space="preserve"> revenue from construction and services and the related costs by reference with the progress of construction and service</w:t>
      </w:r>
      <w:r w:rsidRPr="0081253F">
        <w:rPr>
          <w:rFonts w:ascii="Arial" w:hAnsi="Arial" w:cs="Angsana New"/>
          <w:sz w:val="20"/>
          <w:szCs w:val="20"/>
          <w:cs/>
        </w:rPr>
        <w:t xml:space="preserve">. </w:t>
      </w:r>
      <w:r w:rsidRPr="0081253F">
        <w:rPr>
          <w:rFonts w:ascii="Arial" w:hAnsi="Arial" w:cs="Arial"/>
          <w:sz w:val="20"/>
          <w:szCs w:val="20"/>
        </w:rPr>
        <w:t xml:space="preserve">At the end of reporting period, revenue from construction and services are measured at fair value of any amounts received </w:t>
      </w:r>
      <w:r w:rsidRPr="0081253F">
        <w:rPr>
          <w:rFonts w:ascii="Arial" w:hAnsi="Arial" w:cs="Angsana New"/>
          <w:sz w:val="20"/>
          <w:szCs w:val="20"/>
          <w:cs/>
        </w:rPr>
        <w:t>(</w:t>
      </w:r>
      <w:r w:rsidRPr="0081253F">
        <w:rPr>
          <w:rFonts w:ascii="Arial" w:hAnsi="Arial" w:cs="Arial"/>
          <w:sz w:val="20"/>
          <w:szCs w:val="20"/>
        </w:rPr>
        <w:t>or receivable</w:t>
      </w:r>
      <w:r w:rsidRPr="0081253F">
        <w:rPr>
          <w:rFonts w:ascii="Arial" w:hAnsi="Arial" w:cs="Angsana New"/>
          <w:sz w:val="20"/>
          <w:szCs w:val="20"/>
          <w:cs/>
        </w:rPr>
        <w:t>).</w:t>
      </w:r>
    </w:p>
    <w:p w14:paraId="687F8451" w14:textId="77777777" w:rsidR="0081253F" w:rsidRPr="0081253F" w:rsidRDefault="0081253F" w:rsidP="0081253F">
      <w:pPr>
        <w:spacing w:line="360" w:lineRule="auto"/>
        <w:ind w:left="900"/>
        <w:contextualSpacing/>
        <w:jc w:val="thaiDistribute"/>
        <w:rPr>
          <w:rFonts w:ascii="Arial" w:hAnsi="Arial" w:cs="Arial"/>
          <w:sz w:val="10"/>
          <w:szCs w:val="10"/>
        </w:rPr>
      </w:pPr>
    </w:p>
    <w:p w14:paraId="7F040664"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Revenues from construction</w:t>
      </w:r>
      <w:r w:rsidRPr="0081253F">
        <w:rPr>
          <w:rFonts w:ascii="Arial" w:hAnsi="Arial" w:cs="Angsana New"/>
          <w:sz w:val="20"/>
          <w:szCs w:val="20"/>
          <w:cs/>
        </w:rPr>
        <w:t xml:space="preserve"> </w:t>
      </w:r>
      <w:r w:rsidRPr="0081253F">
        <w:rPr>
          <w:rFonts w:ascii="Arial" w:hAnsi="Arial" w:cs="Arial"/>
          <w:sz w:val="20"/>
          <w:szCs w:val="20"/>
        </w:rPr>
        <w:t xml:space="preserve">and services are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overtime based on output method</w:t>
      </w:r>
      <w:r w:rsidRPr="0081253F">
        <w:rPr>
          <w:rFonts w:ascii="Arial" w:hAnsi="Arial" w:cs="Angsana New"/>
          <w:sz w:val="20"/>
          <w:szCs w:val="20"/>
          <w:cs/>
        </w:rPr>
        <w:t>.</w:t>
      </w:r>
    </w:p>
    <w:p w14:paraId="58762AE7" w14:textId="77777777" w:rsidR="0081253F" w:rsidRPr="0081253F" w:rsidRDefault="0081253F" w:rsidP="0081253F">
      <w:pPr>
        <w:spacing w:line="360" w:lineRule="auto"/>
        <w:ind w:left="900"/>
        <w:jc w:val="thaiDistribute"/>
        <w:rPr>
          <w:rFonts w:ascii="Arial" w:hAnsi="Arial" w:cs="Arial"/>
          <w:sz w:val="10"/>
          <w:szCs w:val="10"/>
        </w:rPr>
      </w:pPr>
    </w:p>
    <w:p w14:paraId="4858D46E"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When the Group may not be able to reasonably measure the outcome of construction and service, revenues is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only to the extent of contract costs that have been incurred and are recoverable and recognized construction cost have been incurred during the year in expenses</w:t>
      </w:r>
      <w:r w:rsidRPr="0081253F">
        <w:rPr>
          <w:rFonts w:ascii="Arial" w:hAnsi="Arial" w:cs="Angsana New"/>
          <w:sz w:val="20"/>
          <w:szCs w:val="20"/>
          <w:cs/>
        </w:rPr>
        <w:t>.</w:t>
      </w:r>
    </w:p>
    <w:p w14:paraId="12DA6B1D" w14:textId="77777777" w:rsidR="0081253F" w:rsidRPr="0081253F" w:rsidRDefault="0081253F" w:rsidP="0081253F">
      <w:pPr>
        <w:spacing w:line="360" w:lineRule="auto"/>
        <w:ind w:left="900"/>
        <w:contextualSpacing/>
        <w:jc w:val="thaiDistribute"/>
        <w:rPr>
          <w:rFonts w:ascii="Arial" w:hAnsi="Arial" w:cs="Arial"/>
          <w:sz w:val="10"/>
          <w:szCs w:val="10"/>
        </w:rPr>
      </w:pPr>
    </w:p>
    <w:p w14:paraId="604BE145"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In either situation, when it is probable that total contract costs will exceed total contract revenue, the expected loss is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immediately in profit or loss</w:t>
      </w:r>
      <w:r w:rsidRPr="0081253F">
        <w:rPr>
          <w:rFonts w:ascii="Arial" w:hAnsi="Arial" w:cs="Angsana New"/>
          <w:sz w:val="20"/>
          <w:szCs w:val="20"/>
          <w:cs/>
        </w:rPr>
        <w:t>.</w:t>
      </w:r>
    </w:p>
    <w:p w14:paraId="5A0DF493" w14:textId="77777777" w:rsidR="0081253F" w:rsidRPr="0081253F" w:rsidRDefault="0081253F" w:rsidP="0081253F">
      <w:pPr>
        <w:spacing w:line="360" w:lineRule="auto"/>
        <w:ind w:left="900"/>
        <w:jc w:val="thaiDistribute"/>
        <w:rPr>
          <w:rFonts w:ascii="Arial" w:hAnsi="Arial" w:cs="Arial"/>
          <w:i/>
          <w:iCs/>
          <w:sz w:val="20"/>
          <w:szCs w:val="20"/>
        </w:rPr>
      </w:pPr>
      <w:r w:rsidRPr="00017C5D">
        <w:rPr>
          <w:rFonts w:ascii="Arial" w:hAnsi="Arial" w:cs="Arial"/>
          <w:sz w:val="20"/>
          <w:szCs w:val="20"/>
        </w:rPr>
        <w:t xml:space="preserve">The Group </w:t>
      </w:r>
      <w:proofErr w:type="spellStart"/>
      <w:r w:rsidRPr="00017C5D">
        <w:rPr>
          <w:rFonts w:ascii="Arial" w:hAnsi="Arial" w:cs="Arial"/>
          <w:sz w:val="20"/>
          <w:szCs w:val="20"/>
        </w:rPr>
        <w:t>recognises</w:t>
      </w:r>
      <w:proofErr w:type="spellEnd"/>
      <w:r w:rsidRPr="00017C5D">
        <w:rPr>
          <w:rFonts w:ascii="Arial" w:hAnsi="Arial" w:cs="Arial"/>
          <w:sz w:val="20"/>
          <w:szCs w:val="20"/>
        </w:rPr>
        <w:t xml:space="preserve"> contract assets when cumulative revenue earned exceed the billings to date</w:t>
      </w:r>
      <w:r w:rsidRPr="00017C5D">
        <w:rPr>
          <w:rFonts w:ascii="Arial" w:hAnsi="Arial" w:cs="Angsana New"/>
          <w:sz w:val="20"/>
          <w:szCs w:val="20"/>
          <w:cs/>
        </w:rPr>
        <w:t xml:space="preserve">. </w:t>
      </w:r>
      <w:r w:rsidRPr="00017C5D">
        <w:rPr>
          <w:rFonts w:ascii="Arial" w:hAnsi="Arial" w:cs="Arial"/>
          <w:sz w:val="20"/>
          <w:szCs w:val="20"/>
        </w:rPr>
        <w:t xml:space="preserve">Contract assets are transferred to receivables when the rights become unconditional </w:t>
      </w:r>
      <w:r w:rsidRPr="00017C5D">
        <w:rPr>
          <w:rFonts w:ascii="Arial" w:hAnsi="Arial" w:cs="Angsana New"/>
          <w:sz w:val="20"/>
          <w:szCs w:val="20"/>
          <w:cs/>
        </w:rPr>
        <w:t>(</w:t>
      </w:r>
      <w:r w:rsidRPr="00017C5D">
        <w:rPr>
          <w:rFonts w:ascii="Arial" w:hAnsi="Arial" w:cs="Arial"/>
          <w:sz w:val="20"/>
          <w:szCs w:val="20"/>
        </w:rPr>
        <w:t>i</w:t>
      </w:r>
      <w:r w:rsidRPr="00017C5D">
        <w:rPr>
          <w:rFonts w:ascii="Arial" w:hAnsi="Arial" w:cs="Angsana New"/>
          <w:sz w:val="20"/>
          <w:szCs w:val="20"/>
          <w:cs/>
        </w:rPr>
        <w:t>.</w:t>
      </w:r>
      <w:r w:rsidRPr="00017C5D">
        <w:rPr>
          <w:rFonts w:ascii="Arial" w:hAnsi="Arial" w:cs="Arial"/>
          <w:sz w:val="20"/>
          <w:szCs w:val="20"/>
        </w:rPr>
        <w:t>e</w:t>
      </w:r>
      <w:r w:rsidRPr="00017C5D">
        <w:rPr>
          <w:rFonts w:ascii="Arial" w:hAnsi="Arial" w:cs="Angsana New"/>
          <w:sz w:val="20"/>
          <w:szCs w:val="20"/>
          <w:cs/>
        </w:rPr>
        <w:t>.</w:t>
      </w:r>
      <w:r w:rsidRPr="00017C5D">
        <w:rPr>
          <w:rFonts w:ascii="Arial" w:hAnsi="Arial" w:cs="Arial"/>
          <w:spacing w:val="-4"/>
          <w:sz w:val="20"/>
          <w:szCs w:val="20"/>
        </w:rPr>
        <w:t xml:space="preserve"> services are completed and delivered to the customer</w:t>
      </w:r>
      <w:r w:rsidRPr="00017C5D">
        <w:rPr>
          <w:rFonts w:ascii="Arial" w:hAnsi="Arial" w:cs="Angsana New"/>
          <w:spacing w:val="-4"/>
          <w:sz w:val="20"/>
          <w:szCs w:val="20"/>
          <w:cs/>
        </w:rPr>
        <w:t>).</w:t>
      </w:r>
      <w:r w:rsidRPr="00017C5D">
        <w:rPr>
          <w:rFonts w:ascii="Arial" w:hAnsi="Arial" w:cs="Angsana New"/>
          <w:i/>
          <w:iCs/>
          <w:sz w:val="20"/>
          <w:szCs w:val="20"/>
          <w:cs/>
        </w:rPr>
        <w:t xml:space="preserve"> </w:t>
      </w:r>
      <w:r w:rsidRPr="00017C5D">
        <w:rPr>
          <w:rFonts w:ascii="Arial" w:hAnsi="Arial" w:cs="Arial"/>
          <w:sz w:val="20"/>
          <w:szCs w:val="20"/>
        </w:rPr>
        <w:t xml:space="preserve">The Group </w:t>
      </w:r>
      <w:proofErr w:type="spellStart"/>
      <w:r w:rsidRPr="00017C5D">
        <w:rPr>
          <w:rFonts w:ascii="Arial" w:hAnsi="Arial" w:cs="Arial"/>
          <w:sz w:val="20"/>
          <w:szCs w:val="20"/>
        </w:rPr>
        <w:t>recognises</w:t>
      </w:r>
      <w:proofErr w:type="spellEnd"/>
      <w:r w:rsidRPr="00017C5D">
        <w:rPr>
          <w:rFonts w:ascii="Arial" w:hAnsi="Arial" w:cs="Arial"/>
          <w:sz w:val="20"/>
          <w:szCs w:val="20"/>
        </w:rPr>
        <w:t xml:space="preserve"> contract liabilities when the billings to date exceed the cumulative revenue earned and the Group has an obligation to transfer goods or services to a customer</w:t>
      </w:r>
      <w:r w:rsidRPr="00017C5D">
        <w:rPr>
          <w:rFonts w:ascii="Arial" w:hAnsi="Arial" w:cs="Angsana New"/>
          <w:sz w:val="20"/>
          <w:szCs w:val="20"/>
          <w:cs/>
        </w:rPr>
        <w:t xml:space="preserve">. </w:t>
      </w:r>
      <w:r w:rsidRPr="00017C5D">
        <w:rPr>
          <w:rFonts w:ascii="Arial" w:hAnsi="Arial" w:cs="Arial"/>
          <w:sz w:val="20"/>
          <w:szCs w:val="20"/>
        </w:rPr>
        <w:t xml:space="preserve">Contract liabilities are </w:t>
      </w:r>
      <w:proofErr w:type="spellStart"/>
      <w:r w:rsidRPr="00017C5D">
        <w:rPr>
          <w:rFonts w:ascii="Arial" w:hAnsi="Arial" w:cs="Arial"/>
          <w:sz w:val="20"/>
          <w:szCs w:val="20"/>
        </w:rPr>
        <w:t>recognised</w:t>
      </w:r>
      <w:proofErr w:type="spellEnd"/>
      <w:r w:rsidRPr="00017C5D">
        <w:rPr>
          <w:rFonts w:ascii="Arial" w:hAnsi="Arial" w:cs="Arial"/>
          <w:sz w:val="20"/>
          <w:szCs w:val="20"/>
        </w:rPr>
        <w:t xml:space="preserve"> as revenue when the Group fulfils its performance obligations under the contracts</w:t>
      </w:r>
      <w:r w:rsidRPr="00017C5D">
        <w:rPr>
          <w:rFonts w:ascii="Arial" w:hAnsi="Arial" w:cs="Angsana New"/>
          <w:sz w:val="20"/>
          <w:szCs w:val="20"/>
          <w:cs/>
        </w:rPr>
        <w:t>.</w:t>
      </w:r>
      <w:r w:rsidRPr="0081253F">
        <w:rPr>
          <w:rFonts w:ascii="Arial" w:hAnsi="Arial" w:cs="Angsana New"/>
          <w:sz w:val="20"/>
          <w:szCs w:val="20"/>
          <w:cs/>
        </w:rPr>
        <w:t xml:space="preserve"> </w:t>
      </w:r>
    </w:p>
    <w:p w14:paraId="646C8371" w14:textId="77777777" w:rsidR="0081253F" w:rsidRPr="0081253F" w:rsidRDefault="0081253F" w:rsidP="0081253F">
      <w:pPr>
        <w:spacing w:line="360" w:lineRule="auto"/>
        <w:ind w:left="900"/>
        <w:jc w:val="thaiDistribute"/>
        <w:rPr>
          <w:rFonts w:ascii="Arial" w:hAnsi="Arial" w:cs="Arial"/>
          <w:sz w:val="12"/>
          <w:szCs w:val="12"/>
        </w:rPr>
      </w:pPr>
    </w:p>
    <w:p w14:paraId="31FB704D"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When incurred contract cost exceed estimated costs by the stage of completion, the Group recognizes the exceed amount as </w:t>
      </w:r>
      <w:r w:rsidRPr="0081253F">
        <w:rPr>
          <w:rFonts w:ascii="Arial" w:hAnsi="Arial" w:cs="Angsana New"/>
          <w:sz w:val="20"/>
          <w:szCs w:val="20"/>
          <w:cs/>
        </w:rPr>
        <w:t>“</w:t>
      </w:r>
      <w:r w:rsidRPr="0081253F">
        <w:rPr>
          <w:rFonts w:ascii="Arial" w:hAnsi="Arial" w:cs="Arial"/>
          <w:sz w:val="20"/>
          <w:szCs w:val="20"/>
        </w:rPr>
        <w:t>Contracted construction work in progress</w:t>
      </w:r>
      <w:r w:rsidRPr="0081253F">
        <w:rPr>
          <w:rFonts w:ascii="Arial" w:hAnsi="Arial" w:cs="Angsana New"/>
          <w:sz w:val="20"/>
          <w:szCs w:val="20"/>
          <w:cs/>
        </w:rPr>
        <w:t xml:space="preserve">” </w:t>
      </w:r>
      <w:r w:rsidRPr="0081253F">
        <w:rPr>
          <w:rFonts w:ascii="Arial" w:hAnsi="Arial" w:cs="Arial"/>
          <w:sz w:val="20"/>
          <w:szCs w:val="20"/>
        </w:rPr>
        <w:t>under current assets</w:t>
      </w:r>
      <w:r w:rsidRPr="0081253F">
        <w:rPr>
          <w:rFonts w:ascii="Arial" w:hAnsi="Arial" w:cs="Angsana New"/>
          <w:sz w:val="20"/>
          <w:szCs w:val="20"/>
          <w:cs/>
        </w:rPr>
        <w:t xml:space="preserve">. </w:t>
      </w:r>
      <w:r w:rsidRPr="0081253F">
        <w:rPr>
          <w:rFonts w:ascii="Arial" w:hAnsi="Arial" w:cs="Arial"/>
          <w:sz w:val="20"/>
          <w:szCs w:val="20"/>
        </w:rPr>
        <w:t xml:space="preserve">In the other hand, when estimated costs by the stage of completion exceed contract cost incurred, the Group recognizes the exceed amount as </w:t>
      </w:r>
      <w:r w:rsidRPr="0081253F">
        <w:rPr>
          <w:rFonts w:ascii="Arial" w:hAnsi="Arial" w:cs="Angsana New"/>
          <w:sz w:val="20"/>
          <w:szCs w:val="20"/>
          <w:cs/>
        </w:rPr>
        <w:t>“</w:t>
      </w:r>
      <w:r w:rsidRPr="0081253F">
        <w:rPr>
          <w:rFonts w:ascii="Arial" w:hAnsi="Arial" w:cs="Arial"/>
          <w:sz w:val="20"/>
          <w:szCs w:val="20"/>
        </w:rPr>
        <w:t>Accrued construction cost</w:t>
      </w:r>
      <w:r w:rsidRPr="0081253F">
        <w:rPr>
          <w:rFonts w:ascii="Arial" w:hAnsi="Arial" w:cs="Angsana New"/>
          <w:sz w:val="20"/>
          <w:szCs w:val="20"/>
          <w:cs/>
        </w:rPr>
        <w:t xml:space="preserve">” </w:t>
      </w:r>
      <w:r w:rsidRPr="0081253F">
        <w:rPr>
          <w:rFonts w:ascii="Arial" w:hAnsi="Arial" w:cs="Arial"/>
          <w:sz w:val="20"/>
          <w:szCs w:val="20"/>
        </w:rPr>
        <w:t>under current liabilities</w:t>
      </w:r>
      <w:r w:rsidRPr="0081253F">
        <w:rPr>
          <w:rFonts w:ascii="Arial" w:hAnsi="Arial" w:cs="Angsana New"/>
          <w:sz w:val="20"/>
          <w:szCs w:val="20"/>
          <w:cs/>
        </w:rPr>
        <w:t>.</w:t>
      </w:r>
    </w:p>
    <w:p w14:paraId="1610032E" w14:textId="77777777" w:rsidR="0081253F" w:rsidRPr="0081253F" w:rsidRDefault="0081253F" w:rsidP="0081253F">
      <w:pPr>
        <w:spacing w:line="360" w:lineRule="auto"/>
        <w:ind w:left="900"/>
        <w:contextualSpacing/>
        <w:jc w:val="thaiDistribute"/>
        <w:rPr>
          <w:rFonts w:ascii="Arial" w:hAnsi="Arial" w:cs="Arial"/>
          <w:sz w:val="12"/>
          <w:szCs w:val="12"/>
        </w:rPr>
      </w:pPr>
    </w:p>
    <w:p w14:paraId="7F56C0F1" w14:textId="77777777" w:rsidR="0081253F" w:rsidRPr="0081253F" w:rsidRDefault="0081253F" w:rsidP="0081253F">
      <w:pPr>
        <w:spacing w:line="360" w:lineRule="auto"/>
        <w:ind w:left="900"/>
        <w:contextualSpacing/>
        <w:jc w:val="thaiDistribute"/>
        <w:rPr>
          <w:rFonts w:ascii="Arial" w:hAnsi="Arial" w:cs="Arial"/>
          <w:i/>
          <w:iCs/>
          <w:sz w:val="20"/>
          <w:szCs w:val="20"/>
          <w:u w:val="single"/>
        </w:rPr>
      </w:pPr>
      <w:r w:rsidRPr="0081253F">
        <w:rPr>
          <w:rFonts w:ascii="Arial" w:hAnsi="Arial" w:cs="Arial"/>
          <w:i/>
          <w:iCs/>
          <w:sz w:val="20"/>
          <w:szCs w:val="20"/>
        </w:rPr>
        <w:t>Rental income</w:t>
      </w:r>
    </w:p>
    <w:p w14:paraId="3E34D776"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Rental income is recognized on a straight </w:t>
      </w:r>
      <w:r w:rsidRPr="0081253F">
        <w:rPr>
          <w:rFonts w:ascii="Arial" w:hAnsi="Arial" w:cs="Angsana New"/>
          <w:sz w:val="20"/>
          <w:szCs w:val="20"/>
          <w:cs/>
        </w:rPr>
        <w:t xml:space="preserve">- </w:t>
      </w:r>
      <w:r w:rsidRPr="0081253F">
        <w:rPr>
          <w:rFonts w:ascii="Arial" w:hAnsi="Arial" w:cs="Arial"/>
          <w:sz w:val="20"/>
          <w:szCs w:val="20"/>
        </w:rPr>
        <w:t>line basis over the period of the lease agreement</w:t>
      </w:r>
      <w:r w:rsidRPr="0081253F">
        <w:rPr>
          <w:rFonts w:ascii="Arial" w:hAnsi="Arial" w:cs="Angsana New"/>
          <w:sz w:val="20"/>
          <w:szCs w:val="20"/>
          <w:cs/>
        </w:rPr>
        <w:t xml:space="preserve">. </w:t>
      </w:r>
    </w:p>
    <w:p w14:paraId="0C3A91BA" w14:textId="77777777" w:rsidR="0081253F" w:rsidRPr="0081253F" w:rsidRDefault="0081253F" w:rsidP="0081253F">
      <w:pPr>
        <w:spacing w:line="360" w:lineRule="auto"/>
        <w:ind w:left="900"/>
        <w:jc w:val="thaiDistribute"/>
        <w:rPr>
          <w:rFonts w:ascii="Arial" w:hAnsi="Arial" w:cs="Arial"/>
          <w:sz w:val="12"/>
          <w:szCs w:val="12"/>
        </w:rPr>
      </w:pPr>
    </w:p>
    <w:p w14:paraId="3DF54777" w14:textId="77777777" w:rsidR="0081253F" w:rsidRPr="0081253F" w:rsidRDefault="0081253F" w:rsidP="0081253F">
      <w:pPr>
        <w:tabs>
          <w:tab w:val="left" w:pos="990"/>
          <w:tab w:val="left" w:pos="1530"/>
        </w:tabs>
        <w:spacing w:line="360" w:lineRule="auto"/>
        <w:ind w:left="900"/>
        <w:contextualSpacing/>
        <w:jc w:val="thaiDistribute"/>
        <w:rPr>
          <w:rFonts w:ascii="Arial" w:hAnsi="Arial" w:cs="Arial"/>
          <w:i/>
          <w:iCs/>
          <w:sz w:val="20"/>
          <w:szCs w:val="20"/>
        </w:rPr>
      </w:pPr>
      <w:r w:rsidRPr="0081253F">
        <w:rPr>
          <w:rFonts w:ascii="Arial" w:hAnsi="Arial" w:cs="Arial"/>
          <w:i/>
          <w:iCs/>
          <w:sz w:val="20"/>
          <w:szCs w:val="20"/>
        </w:rPr>
        <w:t>Dividend income</w:t>
      </w:r>
    </w:p>
    <w:p w14:paraId="05C3713B" w14:textId="77777777" w:rsidR="0081253F" w:rsidRPr="0081253F" w:rsidRDefault="0081253F" w:rsidP="0081253F">
      <w:pPr>
        <w:tabs>
          <w:tab w:val="left" w:pos="990"/>
          <w:tab w:val="left" w:pos="1530"/>
        </w:tabs>
        <w:spacing w:line="360" w:lineRule="auto"/>
        <w:ind w:left="907"/>
        <w:contextualSpacing/>
        <w:jc w:val="thaiDistribute"/>
        <w:rPr>
          <w:rFonts w:ascii="Arial" w:hAnsi="Arial" w:cs="Arial"/>
          <w:spacing w:val="-2"/>
          <w:sz w:val="20"/>
          <w:szCs w:val="20"/>
        </w:rPr>
      </w:pPr>
      <w:r w:rsidRPr="0081253F">
        <w:rPr>
          <w:rFonts w:ascii="Arial" w:hAnsi="Arial" w:cs="Arial"/>
          <w:spacing w:val="-2"/>
          <w:sz w:val="20"/>
          <w:szCs w:val="20"/>
        </w:rPr>
        <w:t>Dividend income is recognized in the statement of profit or loss on the date the Group are entitled to receive dividend which, in the case of listed companies, is usually at the ex</w:t>
      </w:r>
      <w:r w:rsidRPr="0081253F">
        <w:rPr>
          <w:rFonts w:ascii="Arial" w:hAnsi="Arial" w:cs="Angsana New"/>
          <w:spacing w:val="-2"/>
          <w:sz w:val="20"/>
          <w:szCs w:val="20"/>
          <w:cs/>
        </w:rPr>
        <w:t>-</w:t>
      </w:r>
      <w:r w:rsidRPr="0081253F">
        <w:rPr>
          <w:rFonts w:ascii="Arial" w:hAnsi="Arial" w:cs="Arial"/>
          <w:spacing w:val="-2"/>
          <w:sz w:val="20"/>
          <w:szCs w:val="20"/>
        </w:rPr>
        <w:t>dividend date</w:t>
      </w:r>
      <w:r w:rsidRPr="0081253F">
        <w:rPr>
          <w:rFonts w:ascii="Arial" w:hAnsi="Arial" w:cs="Angsana New"/>
          <w:spacing w:val="-2"/>
          <w:sz w:val="20"/>
          <w:szCs w:val="20"/>
          <w:cs/>
        </w:rPr>
        <w:t>.</w:t>
      </w:r>
    </w:p>
    <w:p w14:paraId="35DBA579" w14:textId="77777777" w:rsidR="0081253F" w:rsidRPr="0081253F" w:rsidRDefault="0081253F" w:rsidP="0081253F">
      <w:pPr>
        <w:tabs>
          <w:tab w:val="left" w:pos="990"/>
          <w:tab w:val="left" w:pos="1530"/>
        </w:tabs>
        <w:spacing w:line="360" w:lineRule="auto"/>
        <w:ind w:left="907"/>
        <w:contextualSpacing/>
        <w:jc w:val="both"/>
        <w:rPr>
          <w:rFonts w:ascii="Arial" w:hAnsi="Arial" w:cs="Arial"/>
          <w:sz w:val="12"/>
          <w:szCs w:val="12"/>
        </w:rPr>
      </w:pPr>
    </w:p>
    <w:p w14:paraId="4667DFE9" w14:textId="77777777" w:rsidR="0081253F" w:rsidRPr="0081253F" w:rsidRDefault="0081253F" w:rsidP="0081253F">
      <w:pPr>
        <w:spacing w:line="360" w:lineRule="auto"/>
        <w:ind w:left="900"/>
        <w:contextualSpacing/>
        <w:jc w:val="thaiDistribute"/>
        <w:rPr>
          <w:rFonts w:ascii="Arial" w:hAnsi="Arial" w:cs="Arial"/>
          <w:i/>
          <w:iCs/>
          <w:sz w:val="20"/>
          <w:szCs w:val="20"/>
        </w:rPr>
      </w:pPr>
      <w:r w:rsidRPr="0081253F">
        <w:rPr>
          <w:rFonts w:ascii="Arial" w:hAnsi="Arial" w:cs="Arial"/>
          <w:i/>
          <w:iCs/>
          <w:sz w:val="20"/>
          <w:szCs w:val="20"/>
        </w:rPr>
        <w:t>Interest income</w:t>
      </w:r>
    </w:p>
    <w:p w14:paraId="1A05B607" w14:textId="77777777" w:rsidR="0081253F" w:rsidRPr="0081253F" w:rsidRDefault="0081253F" w:rsidP="0081253F">
      <w:pPr>
        <w:spacing w:line="360" w:lineRule="auto"/>
        <w:ind w:left="900"/>
        <w:contextualSpacing/>
        <w:jc w:val="thaiDistribute"/>
        <w:rPr>
          <w:rFonts w:ascii="Arial" w:hAnsi="Arial" w:cs="Arial"/>
          <w:sz w:val="20"/>
          <w:szCs w:val="20"/>
          <w:lang w:val="en-GB"/>
        </w:rPr>
      </w:pPr>
      <w:r w:rsidRPr="0081253F">
        <w:rPr>
          <w:rFonts w:ascii="Arial" w:hAnsi="Arial" w:cs="Arial"/>
          <w:sz w:val="20"/>
          <w:szCs w:val="20"/>
        </w:rPr>
        <w:t>Interest</w:t>
      </w:r>
      <w:r w:rsidRPr="0081253F">
        <w:rPr>
          <w:rFonts w:ascii="Arial" w:hAnsi="Arial" w:cs="Arial"/>
          <w:sz w:val="20"/>
          <w:szCs w:val="20"/>
          <w:lang w:val="en-GB"/>
        </w:rPr>
        <w:t xml:space="preserve"> income is recognized by the effective interest method</w:t>
      </w:r>
      <w:r w:rsidRPr="0081253F">
        <w:rPr>
          <w:rFonts w:ascii="Arial" w:hAnsi="Arial" w:cs="Angsana New"/>
          <w:sz w:val="20"/>
          <w:szCs w:val="20"/>
          <w:cs/>
          <w:lang w:val="en-GB"/>
        </w:rPr>
        <w:t>.</w:t>
      </w:r>
    </w:p>
    <w:p w14:paraId="6824EFD9" w14:textId="77777777" w:rsidR="0081253F" w:rsidRPr="0081253F" w:rsidRDefault="0081253F" w:rsidP="0081253F">
      <w:pPr>
        <w:spacing w:line="360" w:lineRule="auto"/>
        <w:ind w:left="900"/>
        <w:contextualSpacing/>
        <w:jc w:val="thaiDistribute"/>
        <w:rPr>
          <w:rFonts w:ascii="Arial" w:hAnsi="Arial" w:cs="Arial"/>
          <w:sz w:val="12"/>
          <w:szCs w:val="12"/>
        </w:rPr>
      </w:pPr>
    </w:p>
    <w:p w14:paraId="6C1258B5" w14:textId="414EF467" w:rsidR="0081253F" w:rsidRPr="00413DE5" w:rsidRDefault="00785073" w:rsidP="0081253F">
      <w:pPr>
        <w:spacing w:line="360" w:lineRule="auto"/>
        <w:ind w:left="900"/>
        <w:contextualSpacing/>
        <w:jc w:val="thaiDistribute"/>
        <w:rPr>
          <w:rFonts w:ascii="Arial" w:hAnsi="Arial" w:cs="Arial"/>
          <w:i/>
          <w:iCs/>
          <w:sz w:val="20"/>
          <w:szCs w:val="20"/>
          <w:highlight w:val="yellow"/>
        </w:rPr>
      </w:pPr>
      <w:r w:rsidRPr="00413DE5">
        <w:rPr>
          <w:rFonts w:ascii="Arial" w:hAnsi="Arial" w:cs="Arial"/>
          <w:i/>
          <w:iCs/>
          <w:sz w:val="20"/>
          <w:szCs w:val="20"/>
          <w:highlight w:val="yellow"/>
        </w:rPr>
        <w:t xml:space="preserve">Cost and other </w:t>
      </w:r>
      <w:r w:rsidR="0081253F" w:rsidRPr="00413DE5">
        <w:rPr>
          <w:rFonts w:ascii="Arial" w:hAnsi="Arial" w:cs="Arial"/>
          <w:i/>
          <w:iCs/>
          <w:sz w:val="20"/>
          <w:szCs w:val="20"/>
          <w:highlight w:val="yellow"/>
        </w:rPr>
        <w:t>expenses</w:t>
      </w:r>
    </w:p>
    <w:p w14:paraId="16E201C8" w14:textId="019B7FE7" w:rsidR="0081253F" w:rsidRPr="0081253F" w:rsidRDefault="00785073" w:rsidP="0081253F">
      <w:pPr>
        <w:spacing w:line="360" w:lineRule="auto"/>
        <w:ind w:left="900"/>
        <w:contextualSpacing/>
        <w:jc w:val="thaiDistribute"/>
        <w:rPr>
          <w:rFonts w:ascii="Arial" w:hAnsi="Arial" w:cs="Arial"/>
          <w:spacing w:val="-4"/>
          <w:sz w:val="20"/>
          <w:szCs w:val="20"/>
        </w:rPr>
      </w:pPr>
      <w:r w:rsidRPr="00413DE5">
        <w:rPr>
          <w:rFonts w:ascii="Arial" w:hAnsi="Arial" w:cs="Arial"/>
          <w:sz w:val="20"/>
          <w:szCs w:val="20"/>
          <w:highlight w:val="yellow"/>
        </w:rPr>
        <w:t>Cost and other expenses</w:t>
      </w:r>
      <w:r w:rsidRPr="00413DE5">
        <w:rPr>
          <w:rFonts w:ascii="Arial" w:hAnsi="Arial" w:cs="Angsana New"/>
          <w:spacing w:val="-4"/>
          <w:sz w:val="20"/>
          <w:szCs w:val="20"/>
          <w:highlight w:val="yellow"/>
          <w:cs/>
        </w:rPr>
        <w:t xml:space="preserve"> </w:t>
      </w:r>
      <w:r w:rsidR="0081253F" w:rsidRPr="00413DE5">
        <w:rPr>
          <w:rFonts w:ascii="Arial" w:hAnsi="Arial" w:cs="Arial"/>
          <w:spacing w:val="-4"/>
          <w:sz w:val="20"/>
          <w:szCs w:val="20"/>
          <w:highlight w:val="yellow"/>
        </w:rPr>
        <w:t xml:space="preserve">are </w:t>
      </w:r>
      <w:proofErr w:type="spellStart"/>
      <w:r w:rsidR="0081253F" w:rsidRPr="00413DE5">
        <w:rPr>
          <w:rFonts w:ascii="Arial" w:hAnsi="Arial" w:cs="Arial"/>
          <w:spacing w:val="-4"/>
          <w:sz w:val="20"/>
          <w:szCs w:val="20"/>
          <w:highlight w:val="yellow"/>
        </w:rPr>
        <w:t>recognised</w:t>
      </w:r>
      <w:proofErr w:type="spellEnd"/>
      <w:r w:rsidR="0081253F" w:rsidRPr="00413DE5">
        <w:rPr>
          <w:rFonts w:ascii="Arial" w:hAnsi="Arial" w:cs="Arial"/>
          <w:spacing w:val="-4"/>
          <w:sz w:val="20"/>
          <w:szCs w:val="20"/>
          <w:highlight w:val="yellow"/>
        </w:rPr>
        <w:t xml:space="preserve"> in profit or loss </w:t>
      </w:r>
      <w:r w:rsidRPr="00413DE5">
        <w:rPr>
          <w:rFonts w:ascii="Arial" w:hAnsi="Arial" w:cs="Browallia New"/>
          <w:spacing w:val="-4"/>
          <w:sz w:val="20"/>
          <w:szCs w:val="25"/>
          <w:highlight w:val="yellow"/>
        </w:rPr>
        <w:t xml:space="preserve">when </w:t>
      </w:r>
      <w:r w:rsidRPr="00413DE5">
        <w:rPr>
          <w:rFonts w:ascii="Arial" w:hAnsi="Arial" w:cs="Arial"/>
          <w:spacing w:val="-2"/>
          <w:sz w:val="20"/>
          <w:szCs w:val="20"/>
          <w:highlight w:val="yellow"/>
        </w:rPr>
        <w:t>obtained control of that goods or services</w:t>
      </w:r>
      <w:r w:rsidR="0081253F" w:rsidRPr="00413DE5">
        <w:rPr>
          <w:rFonts w:ascii="Arial" w:hAnsi="Arial" w:cs="Angsana New"/>
          <w:spacing w:val="-4"/>
          <w:sz w:val="20"/>
          <w:szCs w:val="20"/>
          <w:highlight w:val="yellow"/>
          <w:cs/>
        </w:rPr>
        <w:t>.</w:t>
      </w:r>
    </w:p>
    <w:p w14:paraId="776B0A07" w14:textId="77777777" w:rsidR="0081253F" w:rsidRPr="0081253F" w:rsidRDefault="0081253F" w:rsidP="0081253F">
      <w:pPr>
        <w:spacing w:line="360" w:lineRule="auto"/>
        <w:ind w:left="900"/>
        <w:jc w:val="thaiDistribute"/>
        <w:rPr>
          <w:rFonts w:ascii="Arial" w:hAnsi="Arial" w:cs="Arial"/>
          <w:sz w:val="16"/>
          <w:szCs w:val="16"/>
        </w:rPr>
      </w:pPr>
    </w:p>
    <w:p w14:paraId="606CAD78"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bookmarkStart w:id="3" w:name="_Hlk64452871"/>
      <w:r w:rsidRPr="0081253F">
        <w:rPr>
          <w:rFonts w:ascii="Arial" w:hAnsi="Arial" w:cs="Arial"/>
          <w:sz w:val="20"/>
          <w:szCs w:val="20"/>
        </w:rPr>
        <w:t>Borrowing costs</w:t>
      </w:r>
    </w:p>
    <w:p w14:paraId="4447C968" w14:textId="77777777" w:rsidR="0081253F" w:rsidRPr="0081253F" w:rsidRDefault="0081253F" w:rsidP="0081253F">
      <w:pPr>
        <w:spacing w:line="360" w:lineRule="auto"/>
        <w:ind w:left="900"/>
        <w:contextualSpacing/>
        <w:jc w:val="thaiDistribute"/>
        <w:rPr>
          <w:rFonts w:ascii="Arial" w:hAnsi="Arial" w:cs="Arial"/>
          <w:sz w:val="12"/>
          <w:szCs w:val="12"/>
        </w:rPr>
      </w:pPr>
    </w:p>
    <w:bookmarkEnd w:id="3"/>
    <w:p w14:paraId="11067B71" w14:textId="77777777" w:rsidR="0081253F" w:rsidRPr="0081253F" w:rsidRDefault="0081253F" w:rsidP="0081253F">
      <w:pPr>
        <w:spacing w:line="360" w:lineRule="auto"/>
        <w:ind w:left="900"/>
        <w:contextualSpacing/>
        <w:jc w:val="thaiDistribute"/>
        <w:rPr>
          <w:rFonts w:ascii="Arial" w:hAnsi="Arial" w:cs="Arial"/>
          <w:spacing w:val="-4"/>
          <w:sz w:val="20"/>
          <w:szCs w:val="20"/>
        </w:rPr>
      </w:pPr>
      <w:r w:rsidRPr="0081253F">
        <w:rPr>
          <w:rFonts w:ascii="Arial" w:hAnsi="Arial" w:cs="Arial"/>
          <w:spacing w:val="-4"/>
          <w:sz w:val="20"/>
          <w:szCs w:val="20"/>
        </w:rPr>
        <w:t>Borrowing costs that are directly attributable to the acquisition, construction or production of a qualifying asset are included in the cost of that asset</w:t>
      </w:r>
      <w:r w:rsidRPr="0081253F">
        <w:rPr>
          <w:rFonts w:ascii="Arial" w:hAnsi="Arial" w:cs="Angsana New"/>
          <w:spacing w:val="-4"/>
          <w:sz w:val="20"/>
          <w:szCs w:val="20"/>
          <w:cs/>
        </w:rPr>
        <w:t xml:space="preserve">. </w:t>
      </w:r>
      <w:r w:rsidRPr="0081253F">
        <w:rPr>
          <w:rFonts w:ascii="Arial" w:hAnsi="Arial" w:cs="Arial"/>
          <w:spacing w:val="-4"/>
          <w:sz w:val="20"/>
          <w:szCs w:val="20"/>
        </w:rPr>
        <w:t>A qualifying asset is an asset that necessarily takes a substantial period of time to get ready for its intended use or sale</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Other borrowing costs are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as an expense in the period in which it incurs and presented as borrowing costs</w:t>
      </w:r>
      <w:r w:rsidRPr="0081253F">
        <w:rPr>
          <w:rFonts w:ascii="Arial" w:hAnsi="Arial" w:cs="Angsana New"/>
          <w:spacing w:val="-4"/>
          <w:sz w:val="20"/>
          <w:szCs w:val="20"/>
          <w:cs/>
        </w:rPr>
        <w:t>.</w:t>
      </w:r>
    </w:p>
    <w:p w14:paraId="40BA5DAA" w14:textId="77777777" w:rsidR="0081253F" w:rsidRPr="0081253F" w:rsidRDefault="0081253F" w:rsidP="0081253F">
      <w:pPr>
        <w:spacing w:line="360" w:lineRule="auto"/>
        <w:ind w:left="900"/>
        <w:contextualSpacing/>
        <w:jc w:val="thaiDistribute"/>
        <w:rPr>
          <w:rFonts w:ascii="Arial" w:hAnsi="Arial" w:cs="Arial"/>
          <w:spacing w:val="-4"/>
          <w:sz w:val="16"/>
          <w:szCs w:val="16"/>
        </w:rPr>
      </w:pPr>
    </w:p>
    <w:p w14:paraId="48A824C4"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Income tax</w:t>
      </w:r>
    </w:p>
    <w:p w14:paraId="75973D28" w14:textId="77777777" w:rsidR="0081253F" w:rsidRPr="0081253F" w:rsidRDefault="0081253F" w:rsidP="0081253F">
      <w:pPr>
        <w:spacing w:line="360" w:lineRule="auto"/>
        <w:ind w:left="900"/>
        <w:contextualSpacing/>
        <w:jc w:val="thaiDistribute"/>
        <w:rPr>
          <w:rFonts w:ascii="Arial" w:hAnsi="Arial" w:cs="Arial"/>
          <w:sz w:val="12"/>
          <w:szCs w:val="12"/>
        </w:rPr>
      </w:pPr>
    </w:p>
    <w:p w14:paraId="46120C16"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Tax expense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in profit or loss comprises the sum of deferred tax and current tax not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in other comprehensive income or directly in equity</w:t>
      </w:r>
      <w:r w:rsidRPr="0081253F">
        <w:rPr>
          <w:rFonts w:ascii="Arial" w:hAnsi="Arial" w:cs="Angsana New"/>
          <w:sz w:val="20"/>
          <w:szCs w:val="20"/>
          <w:cs/>
        </w:rPr>
        <w:t>.</w:t>
      </w:r>
    </w:p>
    <w:p w14:paraId="3D6678D7" w14:textId="77777777" w:rsidR="0081253F" w:rsidRPr="0081253F" w:rsidRDefault="0081253F" w:rsidP="0081253F">
      <w:pPr>
        <w:spacing w:line="360" w:lineRule="auto"/>
        <w:ind w:left="900"/>
        <w:contextualSpacing/>
        <w:jc w:val="thaiDistribute"/>
        <w:rPr>
          <w:rFonts w:ascii="Arial" w:hAnsi="Arial" w:cs="Arial"/>
          <w:sz w:val="12"/>
          <w:szCs w:val="12"/>
        </w:rPr>
      </w:pPr>
    </w:p>
    <w:p w14:paraId="1F36A992"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pacing w:val="-6"/>
          <w:sz w:val="20"/>
          <w:szCs w:val="20"/>
        </w:rPr>
        <w:t>Calculation of current tax is based on tax rates and tax laws that have been enacted or</w:t>
      </w:r>
      <w:r w:rsidRPr="0081253F">
        <w:rPr>
          <w:rFonts w:ascii="Arial" w:hAnsi="Arial" w:cs="Arial"/>
          <w:sz w:val="20"/>
          <w:szCs w:val="20"/>
        </w:rPr>
        <w:t xml:space="preserve"> substantively enacted by the end of the reporting period</w:t>
      </w:r>
      <w:r w:rsidRPr="0081253F">
        <w:rPr>
          <w:rFonts w:ascii="Arial" w:hAnsi="Arial" w:cs="Angsana New"/>
          <w:sz w:val="20"/>
          <w:szCs w:val="20"/>
          <w:cs/>
        </w:rPr>
        <w:t xml:space="preserve">. </w:t>
      </w:r>
      <w:r w:rsidRPr="0081253F">
        <w:rPr>
          <w:rFonts w:ascii="Arial" w:hAnsi="Arial" w:cs="Arial"/>
          <w:sz w:val="20"/>
          <w:szCs w:val="20"/>
        </w:rPr>
        <w:t>Deferred income taxes are calculated using the liability method</w:t>
      </w:r>
      <w:r w:rsidRPr="0081253F">
        <w:rPr>
          <w:rFonts w:ascii="Arial" w:hAnsi="Arial" w:cs="Angsana New"/>
          <w:sz w:val="20"/>
          <w:szCs w:val="20"/>
          <w:cs/>
        </w:rPr>
        <w:t>.</w:t>
      </w:r>
    </w:p>
    <w:p w14:paraId="0F141B3C" w14:textId="77777777" w:rsidR="0081253F" w:rsidRPr="0081253F" w:rsidRDefault="0081253F" w:rsidP="0081253F">
      <w:pPr>
        <w:spacing w:line="360" w:lineRule="auto"/>
        <w:ind w:left="900"/>
        <w:contextualSpacing/>
        <w:jc w:val="thaiDistribute"/>
        <w:rPr>
          <w:rFonts w:ascii="Arial" w:hAnsi="Arial" w:cs="Arial"/>
          <w:sz w:val="12"/>
          <w:szCs w:val="12"/>
        </w:rPr>
      </w:pPr>
    </w:p>
    <w:p w14:paraId="1165946E" w14:textId="77777777" w:rsidR="0081253F" w:rsidRPr="0081253F" w:rsidRDefault="0081253F" w:rsidP="0081253F">
      <w:pPr>
        <w:spacing w:line="360" w:lineRule="auto"/>
        <w:ind w:left="900"/>
        <w:contextualSpacing/>
        <w:jc w:val="thaiDistribute"/>
        <w:rPr>
          <w:rFonts w:ascii="Arial" w:hAnsi="Arial" w:cs="Arial"/>
          <w:spacing w:val="-2"/>
          <w:sz w:val="20"/>
          <w:szCs w:val="20"/>
        </w:rPr>
      </w:pPr>
    </w:p>
    <w:p w14:paraId="00FC0C51" w14:textId="77777777" w:rsidR="0081253F" w:rsidRPr="0081253F" w:rsidRDefault="0081253F" w:rsidP="0081253F">
      <w:pPr>
        <w:spacing w:line="360" w:lineRule="auto"/>
        <w:ind w:left="900"/>
        <w:contextualSpacing/>
        <w:jc w:val="thaiDistribute"/>
        <w:rPr>
          <w:rFonts w:ascii="Arial" w:hAnsi="Arial" w:cs="Arial"/>
          <w:spacing w:val="-2"/>
          <w:sz w:val="20"/>
          <w:szCs w:val="20"/>
        </w:rPr>
      </w:pPr>
    </w:p>
    <w:p w14:paraId="6071366C" w14:textId="77777777"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2"/>
          <w:sz w:val="20"/>
          <w:szCs w:val="20"/>
        </w:rPr>
        <w:t xml:space="preserve">Deferred tax assets are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to the extent that it is probable that the underlying tax loss or deductible temporary difference will be </w:t>
      </w:r>
      <w:proofErr w:type="spellStart"/>
      <w:r w:rsidRPr="0081253F">
        <w:rPr>
          <w:rFonts w:ascii="Arial" w:hAnsi="Arial" w:cs="Arial"/>
          <w:spacing w:val="-2"/>
          <w:sz w:val="20"/>
          <w:szCs w:val="20"/>
        </w:rPr>
        <w:t>utilised</w:t>
      </w:r>
      <w:proofErr w:type="spellEnd"/>
      <w:r w:rsidRPr="0081253F">
        <w:rPr>
          <w:rFonts w:ascii="Arial" w:hAnsi="Arial" w:cs="Arial"/>
          <w:spacing w:val="-2"/>
          <w:sz w:val="20"/>
          <w:szCs w:val="20"/>
        </w:rPr>
        <w:t xml:space="preserve"> against future taxable income</w:t>
      </w:r>
      <w:r w:rsidRPr="0081253F">
        <w:rPr>
          <w:rFonts w:ascii="Arial" w:hAnsi="Arial" w:cs="Angsana New"/>
          <w:spacing w:val="-2"/>
          <w:sz w:val="20"/>
          <w:szCs w:val="20"/>
          <w:cs/>
        </w:rPr>
        <w:t xml:space="preserve">. </w:t>
      </w:r>
      <w:r w:rsidRPr="0081253F">
        <w:rPr>
          <w:rFonts w:ascii="Arial" w:hAnsi="Arial" w:cs="Arial"/>
          <w:spacing w:val="-2"/>
          <w:sz w:val="20"/>
          <w:szCs w:val="20"/>
        </w:rPr>
        <w:t>This is assessed based on the Group</w:t>
      </w:r>
      <w:r w:rsidRPr="0081253F">
        <w:rPr>
          <w:rFonts w:ascii="Arial" w:hAnsi="Arial" w:cs="Angsana New"/>
          <w:spacing w:val="-2"/>
          <w:sz w:val="20"/>
          <w:szCs w:val="20"/>
          <w:cs/>
        </w:rPr>
        <w:t>’</w:t>
      </w:r>
      <w:r w:rsidRPr="0081253F">
        <w:rPr>
          <w:rFonts w:ascii="Arial" w:hAnsi="Arial" w:cs="Arial"/>
          <w:spacing w:val="-2"/>
          <w:sz w:val="20"/>
          <w:szCs w:val="20"/>
        </w:rPr>
        <w:t>s forecast of future operating results, adjusted for significant non</w:t>
      </w:r>
      <w:r w:rsidRPr="0081253F">
        <w:rPr>
          <w:rFonts w:ascii="Arial" w:hAnsi="Arial" w:cs="Angsana New"/>
          <w:spacing w:val="-2"/>
          <w:sz w:val="20"/>
          <w:szCs w:val="20"/>
          <w:cs/>
        </w:rPr>
        <w:t>-</w:t>
      </w:r>
      <w:r w:rsidRPr="0081253F">
        <w:rPr>
          <w:rFonts w:ascii="Arial" w:hAnsi="Arial" w:cs="Arial"/>
          <w:spacing w:val="-2"/>
          <w:sz w:val="20"/>
          <w:szCs w:val="20"/>
        </w:rPr>
        <w:t>taxable income and expenses and specific limits on the use of any unused tax loss or credit</w:t>
      </w:r>
      <w:r w:rsidRPr="0081253F">
        <w:rPr>
          <w:rFonts w:ascii="Arial" w:hAnsi="Arial" w:cs="Angsana New"/>
          <w:spacing w:val="-2"/>
          <w:sz w:val="20"/>
          <w:szCs w:val="20"/>
          <w:cs/>
        </w:rPr>
        <w:t>.</w:t>
      </w:r>
    </w:p>
    <w:p w14:paraId="7241B383" w14:textId="77777777" w:rsidR="0081253F" w:rsidRPr="0081253F" w:rsidRDefault="0081253F" w:rsidP="0081253F">
      <w:pPr>
        <w:spacing w:line="360" w:lineRule="auto"/>
        <w:ind w:left="900"/>
        <w:contextualSpacing/>
        <w:jc w:val="thaiDistribute"/>
        <w:rPr>
          <w:rFonts w:ascii="Arial" w:hAnsi="Arial" w:cs="Arial"/>
          <w:sz w:val="10"/>
          <w:szCs w:val="10"/>
        </w:rPr>
      </w:pPr>
    </w:p>
    <w:p w14:paraId="5D908B92" w14:textId="77777777"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2"/>
          <w:sz w:val="20"/>
          <w:szCs w:val="20"/>
        </w:rPr>
        <w:t xml:space="preserve">Deferred tax liabilities are generally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in full, although TAS 12 </w:t>
      </w:r>
      <w:r w:rsidRPr="0081253F">
        <w:rPr>
          <w:rFonts w:ascii="Arial" w:hAnsi="Arial" w:cs="Angsana New"/>
          <w:spacing w:val="-2"/>
          <w:sz w:val="20"/>
          <w:szCs w:val="20"/>
          <w:cs/>
        </w:rPr>
        <w:t>‘</w:t>
      </w:r>
      <w:r w:rsidRPr="0081253F">
        <w:rPr>
          <w:rFonts w:ascii="Arial" w:hAnsi="Arial" w:cs="Arial"/>
          <w:spacing w:val="-2"/>
          <w:sz w:val="20"/>
          <w:szCs w:val="20"/>
        </w:rPr>
        <w:t>Income Taxes</w:t>
      </w:r>
      <w:r w:rsidRPr="0081253F">
        <w:rPr>
          <w:rFonts w:ascii="Arial" w:hAnsi="Arial" w:cs="Angsana New"/>
          <w:spacing w:val="-2"/>
          <w:sz w:val="20"/>
          <w:szCs w:val="20"/>
          <w:cs/>
        </w:rPr>
        <w:t xml:space="preserve">’ </w:t>
      </w:r>
      <w:r w:rsidRPr="0081253F">
        <w:rPr>
          <w:rFonts w:ascii="Arial" w:hAnsi="Arial" w:cs="Arial"/>
          <w:spacing w:val="-2"/>
          <w:sz w:val="20"/>
          <w:szCs w:val="20"/>
        </w:rPr>
        <w:t>specifies limited exemptions</w:t>
      </w:r>
      <w:r w:rsidRPr="0081253F">
        <w:rPr>
          <w:rFonts w:ascii="Arial" w:hAnsi="Arial" w:cs="Angsana New"/>
          <w:spacing w:val="-2"/>
          <w:sz w:val="20"/>
          <w:szCs w:val="20"/>
          <w:cs/>
        </w:rPr>
        <w:t xml:space="preserve">. </w:t>
      </w:r>
    </w:p>
    <w:p w14:paraId="0D4737EF" w14:textId="77777777" w:rsidR="0081253F" w:rsidRPr="0081253F" w:rsidRDefault="0081253F" w:rsidP="0081253F">
      <w:pPr>
        <w:spacing w:line="360" w:lineRule="auto"/>
        <w:ind w:left="900"/>
        <w:contextualSpacing/>
        <w:jc w:val="thaiDistribute"/>
        <w:rPr>
          <w:rFonts w:ascii="Arial" w:hAnsi="Arial" w:cs="Arial"/>
          <w:sz w:val="16"/>
          <w:szCs w:val="16"/>
        </w:rPr>
      </w:pPr>
    </w:p>
    <w:p w14:paraId="003981C7"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Cash and cash equivalents</w:t>
      </w:r>
    </w:p>
    <w:p w14:paraId="39345A61" w14:textId="77777777" w:rsidR="0081253F" w:rsidRPr="0081253F" w:rsidRDefault="0081253F" w:rsidP="0081253F">
      <w:pPr>
        <w:spacing w:line="360" w:lineRule="auto"/>
        <w:ind w:left="900"/>
        <w:contextualSpacing/>
        <w:jc w:val="thaiDistribute"/>
        <w:rPr>
          <w:rFonts w:ascii="Arial" w:hAnsi="Arial" w:cs="Arial"/>
          <w:sz w:val="10"/>
          <w:szCs w:val="10"/>
        </w:rPr>
      </w:pPr>
    </w:p>
    <w:p w14:paraId="287BFFBA" w14:textId="77777777" w:rsidR="0081253F" w:rsidRPr="0081253F" w:rsidRDefault="0081253F" w:rsidP="0081253F">
      <w:pPr>
        <w:spacing w:line="360" w:lineRule="auto"/>
        <w:ind w:left="900"/>
        <w:contextualSpacing/>
        <w:jc w:val="thaiDistribute"/>
        <w:rPr>
          <w:rFonts w:ascii="Arial" w:hAnsi="Arial" w:cs="Arial"/>
          <w:spacing w:val="-4"/>
          <w:sz w:val="20"/>
          <w:szCs w:val="20"/>
        </w:rPr>
      </w:pPr>
      <w:r w:rsidRPr="0081253F">
        <w:rPr>
          <w:rFonts w:ascii="Arial" w:hAnsi="Arial" w:cs="Arial"/>
          <w:spacing w:val="-4"/>
          <w:sz w:val="20"/>
          <w:szCs w:val="20"/>
        </w:rPr>
        <w:t xml:space="preserve">Cash and cash equivalents include cash on hand and highly liquid cash in banks </w:t>
      </w:r>
      <w:r w:rsidRPr="0081253F">
        <w:rPr>
          <w:rFonts w:ascii="Arial" w:hAnsi="Arial" w:cs="Angsana New"/>
          <w:spacing w:val="-4"/>
          <w:sz w:val="20"/>
          <w:szCs w:val="20"/>
          <w:cs/>
        </w:rPr>
        <w:t>(</w:t>
      </w:r>
      <w:r w:rsidRPr="0081253F">
        <w:rPr>
          <w:rFonts w:ascii="Arial" w:hAnsi="Arial" w:cs="Arial"/>
          <w:spacing w:val="-4"/>
          <w:sz w:val="20"/>
          <w:szCs w:val="20"/>
        </w:rPr>
        <w:t>which do not have restriction of use</w:t>
      </w:r>
      <w:r w:rsidRPr="0081253F">
        <w:rPr>
          <w:rFonts w:ascii="Arial" w:hAnsi="Arial" w:cs="Angsana New"/>
          <w:spacing w:val="-4"/>
          <w:sz w:val="20"/>
          <w:szCs w:val="20"/>
          <w:cs/>
        </w:rPr>
        <w:t xml:space="preserve">) </w:t>
      </w:r>
      <w:r w:rsidRPr="0081253F">
        <w:rPr>
          <w:rFonts w:ascii="Arial" w:hAnsi="Arial" w:cs="Arial"/>
          <w:spacing w:val="-4"/>
          <w:sz w:val="20"/>
          <w:szCs w:val="20"/>
        </w:rPr>
        <w:t>that are readily convertible to cash with insignificant risk of change in value</w:t>
      </w:r>
      <w:r w:rsidRPr="0081253F">
        <w:rPr>
          <w:rFonts w:ascii="Arial" w:hAnsi="Arial" w:cs="Angsana New"/>
          <w:spacing w:val="-4"/>
          <w:sz w:val="20"/>
          <w:szCs w:val="20"/>
          <w:cs/>
        </w:rPr>
        <w:t>.</w:t>
      </w:r>
    </w:p>
    <w:p w14:paraId="380E452F" w14:textId="77777777" w:rsidR="0081253F" w:rsidRPr="0081253F" w:rsidRDefault="0081253F" w:rsidP="0081253F">
      <w:pPr>
        <w:spacing w:line="360" w:lineRule="auto"/>
        <w:ind w:left="900"/>
        <w:contextualSpacing/>
        <w:jc w:val="thaiDistribute"/>
        <w:rPr>
          <w:rFonts w:ascii="Arial" w:hAnsi="Arial" w:cs="Arial"/>
          <w:spacing w:val="-4"/>
          <w:sz w:val="10"/>
          <w:szCs w:val="10"/>
        </w:rPr>
      </w:pPr>
    </w:p>
    <w:p w14:paraId="1680E1E9" w14:textId="77777777" w:rsidR="0081253F" w:rsidRPr="0081253F" w:rsidRDefault="0081253F" w:rsidP="0081253F">
      <w:pPr>
        <w:tabs>
          <w:tab w:val="left" w:pos="990"/>
          <w:tab w:val="left" w:pos="1530"/>
        </w:tabs>
        <w:spacing w:line="360" w:lineRule="auto"/>
        <w:ind w:left="900"/>
        <w:contextualSpacing/>
        <w:jc w:val="both"/>
        <w:rPr>
          <w:rFonts w:ascii="Arial" w:hAnsi="Arial" w:cs="Arial"/>
          <w:sz w:val="20"/>
          <w:szCs w:val="20"/>
        </w:rPr>
      </w:pPr>
      <w:r w:rsidRPr="0081253F">
        <w:rPr>
          <w:rFonts w:ascii="Arial" w:hAnsi="Arial" w:cs="Arial"/>
          <w:sz w:val="20"/>
          <w:szCs w:val="20"/>
        </w:rPr>
        <w:t xml:space="preserve">Restricted deposits with banks are presented under non </w:t>
      </w:r>
      <w:r w:rsidRPr="0081253F">
        <w:rPr>
          <w:rFonts w:ascii="Arial" w:hAnsi="Arial" w:cs="Angsana New"/>
          <w:sz w:val="20"/>
          <w:szCs w:val="20"/>
          <w:cs/>
        </w:rPr>
        <w:t xml:space="preserve">- </w:t>
      </w:r>
      <w:r w:rsidRPr="0081253F">
        <w:rPr>
          <w:rFonts w:ascii="Arial" w:hAnsi="Arial" w:cs="Arial"/>
          <w:sz w:val="20"/>
          <w:szCs w:val="20"/>
        </w:rPr>
        <w:t>current assets in the statements of financial position</w:t>
      </w:r>
      <w:r w:rsidRPr="0081253F">
        <w:rPr>
          <w:rFonts w:ascii="Arial" w:hAnsi="Arial" w:cs="Angsana New"/>
          <w:sz w:val="20"/>
          <w:szCs w:val="20"/>
          <w:cs/>
        </w:rPr>
        <w:t>.</w:t>
      </w:r>
    </w:p>
    <w:p w14:paraId="69676635" w14:textId="77777777" w:rsidR="0081253F" w:rsidRPr="0081253F" w:rsidRDefault="0081253F" w:rsidP="0081253F">
      <w:pPr>
        <w:tabs>
          <w:tab w:val="left" w:pos="990"/>
          <w:tab w:val="left" w:pos="1530"/>
        </w:tabs>
        <w:spacing w:line="360" w:lineRule="auto"/>
        <w:ind w:left="900"/>
        <w:contextualSpacing/>
        <w:jc w:val="both"/>
        <w:rPr>
          <w:rFonts w:ascii="Arial" w:hAnsi="Arial" w:cs="Arial"/>
          <w:spacing w:val="-4"/>
          <w:sz w:val="16"/>
          <w:szCs w:val="16"/>
        </w:rPr>
      </w:pPr>
    </w:p>
    <w:p w14:paraId="3EC8F2CB"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Trade and other current accounts receivable</w:t>
      </w:r>
    </w:p>
    <w:p w14:paraId="3E173308" w14:textId="77777777" w:rsidR="0081253F" w:rsidRPr="0081253F" w:rsidRDefault="0081253F" w:rsidP="0081253F">
      <w:pPr>
        <w:spacing w:line="360" w:lineRule="auto"/>
        <w:ind w:left="900"/>
        <w:contextualSpacing/>
        <w:jc w:val="thaiDistribute"/>
        <w:rPr>
          <w:rFonts w:ascii="Arial" w:hAnsi="Arial" w:cs="Arial"/>
          <w:sz w:val="10"/>
          <w:szCs w:val="10"/>
        </w:rPr>
      </w:pPr>
    </w:p>
    <w:p w14:paraId="1B0D9938" w14:textId="77777777" w:rsidR="0081253F" w:rsidRPr="0081253F" w:rsidRDefault="0081253F" w:rsidP="0081253F">
      <w:pPr>
        <w:spacing w:line="360" w:lineRule="auto"/>
        <w:ind w:left="900"/>
        <w:contextualSpacing/>
        <w:jc w:val="thaiDistribute"/>
        <w:rPr>
          <w:rFonts w:ascii="Arial" w:hAnsi="Arial" w:cs="Arial"/>
          <w:spacing w:val="-2"/>
          <w:sz w:val="20"/>
          <w:szCs w:val="20"/>
        </w:rPr>
      </w:pPr>
      <w:r w:rsidRPr="0081253F">
        <w:rPr>
          <w:rFonts w:ascii="Arial" w:hAnsi="Arial" w:cs="Arial"/>
          <w:spacing w:val="-4"/>
          <w:sz w:val="20"/>
          <w:szCs w:val="20"/>
        </w:rPr>
        <w:t xml:space="preserve">Trade and other current accounts receivable are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initially at the amount of consideration that is unconditional, unless they contain significant financing components </w:t>
      </w:r>
      <w:r w:rsidRPr="0081253F">
        <w:rPr>
          <w:rFonts w:ascii="Arial" w:hAnsi="Arial" w:cs="Angsana New"/>
          <w:spacing w:val="-4"/>
          <w:sz w:val="20"/>
          <w:szCs w:val="20"/>
          <w:cs/>
        </w:rPr>
        <w:t>(</w:t>
      </w:r>
      <w:r w:rsidRPr="0081253F">
        <w:rPr>
          <w:rFonts w:ascii="Arial" w:hAnsi="Arial" w:cs="Arial"/>
          <w:spacing w:val="-4"/>
          <w:sz w:val="20"/>
          <w:szCs w:val="20"/>
        </w:rPr>
        <w:t>if any</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when they are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at fair value</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They are subsequently measured at </w:t>
      </w:r>
      <w:proofErr w:type="spellStart"/>
      <w:r w:rsidRPr="0081253F">
        <w:rPr>
          <w:rFonts w:ascii="Arial" w:hAnsi="Arial" w:cs="Arial"/>
          <w:spacing w:val="-4"/>
          <w:sz w:val="20"/>
          <w:szCs w:val="20"/>
        </w:rPr>
        <w:t>amortised</w:t>
      </w:r>
      <w:proofErr w:type="spellEnd"/>
      <w:r w:rsidRPr="0081253F">
        <w:rPr>
          <w:rFonts w:ascii="Arial" w:hAnsi="Arial" w:cs="Arial"/>
          <w:spacing w:val="-4"/>
          <w:sz w:val="20"/>
          <w:szCs w:val="20"/>
        </w:rPr>
        <w:t xml:space="preserve"> cost</w:t>
      </w:r>
      <w:r w:rsidRPr="0081253F">
        <w:rPr>
          <w:rFonts w:ascii="Arial" w:hAnsi="Arial" w:cs="Arial"/>
          <w:spacing w:val="-2"/>
          <w:sz w:val="20"/>
          <w:szCs w:val="20"/>
        </w:rPr>
        <w:t xml:space="preserve"> using the effective interest method less any reduction for allowance for expected credit loss</w:t>
      </w:r>
      <w:r w:rsidRPr="0081253F">
        <w:rPr>
          <w:rFonts w:ascii="Arial" w:hAnsi="Arial" w:cs="Angsana New"/>
          <w:spacing w:val="-2"/>
          <w:sz w:val="20"/>
          <w:szCs w:val="20"/>
          <w:cs/>
        </w:rPr>
        <w:t>.</w:t>
      </w:r>
    </w:p>
    <w:p w14:paraId="73BBAE9D" w14:textId="77777777" w:rsidR="0081253F" w:rsidRPr="0081253F" w:rsidRDefault="0081253F" w:rsidP="0081253F">
      <w:pPr>
        <w:spacing w:line="360" w:lineRule="auto"/>
        <w:ind w:left="900"/>
        <w:contextualSpacing/>
        <w:jc w:val="thaiDistribute"/>
        <w:rPr>
          <w:rFonts w:ascii="Arial" w:hAnsi="Arial" w:cs="Arial"/>
          <w:sz w:val="10"/>
          <w:szCs w:val="10"/>
        </w:rPr>
      </w:pPr>
    </w:p>
    <w:p w14:paraId="0226C2DC" w14:textId="5D96652A"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The Group applies simplified approach to measuring </w:t>
      </w:r>
      <w:bookmarkStart w:id="4" w:name="_Hlk64476253"/>
      <w:r w:rsidRPr="0081253F">
        <w:rPr>
          <w:rFonts w:ascii="Arial" w:hAnsi="Arial" w:cs="Arial"/>
          <w:sz w:val="20"/>
          <w:szCs w:val="20"/>
        </w:rPr>
        <w:t>expected credit losses which uses a lifetime expected allowance for expected credit lo</w:t>
      </w:r>
      <w:r w:rsidR="00101F53">
        <w:rPr>
          <w:rFonts w:ascii="Arial" w:hAnsi="Arial" w:cs="Arial"/>
          <w:sz w:val="20"/>
          <w:szCs w:val="20"/>
        </w:rPr>
        <w:t xml:space="preserve">ss </w:t>
      </w:r>
      <w:r w:rsidRPr="0081253F">
        <w:rPr>
          <w:rFonts w:ascii="Arial" w:hAnsi="Arial" w:cs="Arial"/>
          <w:sz w:val="20"/>
          <w:szCs w:val="20"/>
        </w:rPr>
        <w:t xml:space="preserve">based on </w:t>
      </w:r>
      <w:r w:rsidR="00101F53" w:rsidRPr="00B4173D">
        <w:rPr>
          <w:rFonts w:ascii="Arial" w:hAnsi="Arial" w:cs="Arial"/>
          <w:sz w:val="20"/>
          <w:szCs w:val="20"/>
          <w:highlight w:val="yellow"/>
        </w:rPr>
        <w:t>grouping</w:t>
      </w:r>
      <w:r w:rsidR="00101F53" w:rsidRPr="0081253F">
        <w:rPr>
          <w:rFonts w:ascii="Arial" w:hAnsi="Arial" w:cs="Angsana New"/>
          <w:sz w:val="20"/>
          <w:szCs w:val="20"/>
          <w:cs/>
        </w:rPr>
        <w:t xml:space="preserve"> </w:t>
      </w:r>
      <w:r w:rsidRPr="0081253F">
        <w:rPr>
          <w:rFonts w:ascii="Arial" w:hAnsi="Arial" w:cs="Arial"/>
          <w:sz w:val="20"/>
          <w:szCs w:val="20"/>
        </w:rPr>
        <w:t>credit risk characteristics and the days past due</w:t>
      </w:r>
      <w:r w:rsidRPr="0081253F">
        <w:rPr>
          <w:rFonts w:ascii="Arial" w:hAnsi="Arial" w:cs="Angsana New"/>
          <w:sz w:val="20"/>
          <w:szCs w:val="20"/>
          <w:cs/>
        </w:rPr>
        <w:t>.</w:t>
      </w:r>
    </w:p>
    <w:p w14:paraId="240E3549" w14:textId="77777777" w:rsidR="0081253F" w:rsidRPr="0081253F" w:rsidRDefault="0081253F" w:rsidP="0081253F">
      <w:pPr>
        <w:spacing w:line="360" w:lineRule="auto"/>
        <w:ind w:left="900"/>
        <w:contextualSpacing/>
        <w:jc w:val="thaiDistribute"/>
        <w:rPr>
          <w:rFonts w:ascii="Arial" w:hAnsi="Arial" w:cs="Arial"/>
          <w:sz w:val="10"/>
          <w:szCs w:val="10"/>
        </w:rPr>
      </w:pPr>
    </w:p>
    <w:p w14:paraId="501EF050" w14:textId="77777777" w:rsidR="0081253F" w:rsidRPr="0081253F" w:rsidRDefault="0081253F" w:rsidP="0081253F">
      <w:pPr>
        <w:spacing w:line="360" w:lineRule="auto"/>
        <w:ind w:left="900"/>
        <w:contextualSpacing/>
        <w:jc w:val="thaiDistribute"/>
        <w:rPr>
          <w:rFonts w:ascii="Arial" w:hAnsi="Arial" w:cs="Arial"/>
          <w:spacing w:val="-4"/>
          <w:sz w:val="20"/>
          <w:szCs w:val="20"/>
        </w:rPr>
      </w:pPr>
      <w:r w:rsidRPr="0081253F">
        <w:rPr>
          <w:rFonts w:ascii="Arial" w:hAnsi="Arial" w:cs="Arial"/>
          <w:sz w:val="20"/>
          <w:szCs w:val="20"/>
        </w:rPr>
        <w:t xml:space="preserve">The expected loss rate is based on the payment profiles of revenue over a period of 24 months </w:t>
      </w:r>
      <w:r w:rsidRPr="0081253F">
        <w:rPr>
          <w:rFonts w:ascii="Arial" w:hAnsi="Arial" w:cs="Arial"/>
          <w:spacing w:val="-6"/>
          <w:sz w:val="20"/>
          <w:szCs w:val="20"/>
        </w:rPr>
        <w:t>before 31 December 2019</w:t>
      </w:r>
      <w:r w:rsidRPr="0081253F">
        <w:rPr>
          <w:rFonts w:ascii="Arial" w:hAnsi="Arial" w:cs="Angsana New"/>
          <w:spacing w:val="-6"/>
          <w:sz w:val="20"/>
          <w:szCs w:val="20"/>
          <w:cs/>
        </w:rPr>
        <w:t xml:space="preserve">. </w:t>
      </w:r>
      <w:r w:rsidRPr="0081253F">
        <w:rPr>
          <w:rFonts w:ascii="Arial" w:hAnsi="Arial" w:cs="Arial"/>
          <w:spacing w:val="-6"/>
          <w:sz w:val="20"/>
          <w:szCs w:val="20"/>
        </w:rPr>
        <w:t>The historical loss rates are adjusted to reflect current and forward</w:t>
      </w:r>
      <w:r w:rsidRPr="0081253F">
        <w:rPr>
          <w:rFonts w:ascii="Arial" w:hAnsi="Arial" w:cs="Angsana New"/>
          <w:spacing w:val="-6"/>
          <w:sz w:val="20"/>
          <w:szCs w:val="20"/>
          <w:cs/>
        </w:rPr>
        <w:t>-</w:t>
      </w:r>
      <w:r w:rsidRPr="0081253F">
        <w:rPr>
          <w:rFonts w:ascii="Arial" w:hAnsi="Arial" w:cs="Arial"/>
          <w:sz w:val="20"/>
          <w:szCs w:val="20"/>
        </w:rPr>
        <w:t xml:space="preserve">looking </w:t>
      </w:r>
      <w:r w:rsidRPr="0081253F">
        <w:rPr>
          <w:rFonts w:ascii="Arial" w:hAnsi="Arial" w:cs="Arial"/>
          <w:spacing w:val="-4"/>
          <w:sz w:val="20"/>
          <w:szCs w:val="20"/>
        </w:rPr>
        <w:t>information on macroeconomic factors affecting the ability of customers to settle the receivables</w:t>
      </w:r>
      <w:r w:rsidRPr="0081253F">
        <w:rPr>
          <w:rFonts w:ascii="Arial" w:hAnsi="Arial" w:cs="Angsana New"/>
          <w:spacing w:val="-4"/>
          <w:sz w:val="20"/>
          <w:szCs w:val="20"/>
          <w:cs/>
        </w:rPr>
        <w:t>.</w:t>
      </w:r>
    </w:p>
    <w:bookmarkEnd w:id="4"/>
    <w:p w14:paraId="4DF5FFC8" w14:textId="77777777" w:rsidR="0081253F" w:rsidRPr="0081253F" w:rsidRDefault="0081253F" w:rsidP="0081253F">
      <w:pPr>
        <w:spacing w:line="360" w:lineRule="auto"/>
        <w:ind w:left="900"/>
        <w:contextualSpacing/>
        <w:jc w:val="thaiDistribute"/>
        <w:rPr>
          <w:rFonts w:ascii="Arial" w:hAnsi="Arial" w:cs="Arial"/>
          <w:sz w:val="10"/>
          <w:szCs w:val="10"/>
        </w:rPr>
      </w:pPr>
    </w:p>
    <w:p w14:paraId="716289E0" w14:textId="77777777" w:rsidR="0081253F" w:rsidRPr="0081253F" w:rsidRDefault="0081253F" w:rsidP="0081253F">
      <w:pPr>
        <w:spacing w:line="360" w:lineRule="auto"/>
        <w:ind w:left="900"/>
        <w:contextualSpacing/>
        <w:jc w:val="thaiDistribute"/>
        <w:rPr>
          <w:rFonts w:ascii="Arial" w:hAnsi="Arial" w:cs="Arial"/>
          <w:spacing w:val="-6"/>
          <w:sz w:val="20"/>
          <w:szCs w:val="20"/>
        </w:rPr>
      </w:pPr>
      <w:r w:rsidRPr="0081253F">
        <w:rPr>
          <w:rFonts w:ascii="Arial" w:hAnsi="Arial" w:cs="Arial"/>
          <w:spacing w:val="-4"/>
          <w:sz w:val="20"/>
          <w:szCs w:val="20"/>
        </w:rPr>
        <w:t>The Group selected to adjust the effect resulting from impairment due to the first</w:t>
      </w:r>
      <w:r w:rsidRPr="0081253F">
        <w:rPr>
          <w:rFonts w:ascii="Arial" w:hAnsi="Arial" w:cs="Angsana New"/>
          <w:spacing w:val="-4"/>
          <w:sz w:val="20"/>
          <w:szCs w:val="20"/>
          <w:cs/>
        </w:rPr>
        <w:t>-</w:t>
      </w:r>
      <w:r w:rsidRPr="0081253F">
        <w:rPr>
          <w:rFonts w:ascii="Arial" w:hAnsi="Arial" w:cs="Arial"/>
          <w:spacing w:val="-4"/>
          <w:sz w:val="20"/>
          <w:szCs w:val="20"/>
        </w:rPr>
        <w:t xml:space="preserve">time adoption of </w:t>
      </w:r>
      <w:r w:rsidRPr="0081253F">
        <w:rPr>
          <w:rFonts w:ascii="Arial" w:hAnsi="Arial" w:cs="Arial"/>
          <w:spacing w:val="-6"/>
          <w:sz w:val="20"/>
          <w:szCs w:val="20"/>
        </w:rPr>
        <w:t>Thai Financial Reporting Standard No</w:t>
      </w:r>
      <w:r w:rsidRPr="0081253F">
        <w:rPr>
          <w:rFonts w:ascii="Arial" w:hAnsi="Arial" w:cs="Angsana New"/>
          <w:spacing w:val="-6"/>
          <w:sz w:val="20"/>
          <w:szCs w:val="20"/>
          <w:cs/>
        </w:rPr>
        <w:t xml:space="preserve">. </w:t>
      </w:r>
      <w:r w:rsidRPr="0081253F">
        <w:rPr>
          <w:rFonts w:ascii="Arial" w:hAnsi="Arial" w:cs="Arial"/>
          <w:spacing w:val="-6"/>
          <w:sz w:val="20"/>
          <w:szCs w:val="20"/>
        </w:rPr>
        <w:t xml:space="preserve">9 </w:t>
      </w:r>
      <w:r w:rsidRPr="0081253F">
        <w:rPr>
          <w:rFonts w:ascii="Arial" w:hAnsi="Arial" w:cs="Angsana New"/>
          <w:spacing w:val="-6"/>
          <w:sz w:val="20"/>
          <w:szCs w:val="20"/>
          <w:cs/>
        </w:rPr>
        <w:t>“</w:t>
      </w:r>
      <w:r w:rsidRPr="0081253F">
        <w:rPr>
          <w:rFonts w:ascii="Arial" w:hAnsi="Arial" w:cs="Arial"/>
          <w:spacing w:val="-6"/>
          <w:sz w:val="20"/>
          <w:szCs w:val="20"/>
        </w:rPr>
        <w:t>Financial Instruments</w:t>
      </w:r>
      <w:r w:rsidRPr="0081253F">
        <w:rPr>
          <w:rFonts w:ascii="Arial" w:hAnsi="Arial" w:cs="Angsana New"/>
          <w:spacing w:val="-6"/>
          <w:sz w:val="20"/>
          <w:szCs w:val="20"/>
          <w:cs/>
        </w:rPr>
        <w:t xml:space="preserve">” </w:t>
      </w:r>
      <w:r w:rsidRPr="0081253F">
        <w:rPr>
          <w:rFonts w:ascii="Arial" w:hAnsi="Arial" w:cs="Arial"/>
          <w:spacing w:val="-6"/>
          <w:sz w:val="20"/>
          <w:szCs w:val="20"/>
        </w:rPr>
        <w:t>with the deficits as at 1 January 2020</w:t>
      </w:r>
      <w:r w:rsidRPr="0081253F">
        <w:rPr>
          <w:rFonts w:ascii="Arial" w:hAnsi="Arial" w:cs="Angsana New"/>
          <w:spacing w:val="-6"/>
          <w:sz w:val="20"/>
          <w:szCs w:val="20"/>
          <w:cs/>
        </w:rPr>
        <w:t>.</w:t>
      </w:r>
    </w:p>
    <w:p w14:paraId="6C5037A1" w14:textId="77777777" w:rsidR="0081253F" w:rsidRPr="0081253F" w:rsidRDefault="0081253F" w:rsidP="0081253F">
      <w:pPr>
        <w:spacing w:line="360" w:lineRule="auto"/>
        <w:ind w:left="900"/>
        <w:contextualSpacing/>
        <w:jc w:val="thaiDistribute"/>
        <w:rPr>
          <w:rFonts w:ascii="Arial" w:hAnsi="Arial" w:cs="Arial"/>
          <w:sz w:val="16"/>
          <w:szCs w:val="16"/>
        </w:rPr>
      </w:pPr>
    </w:p>
    <w:p w14:paraId="5C7312FF" w14:textId="77777777" w:rsidR="0081253F" w:rsidRPr="0081253F" w:rsidRDefault="0081253F" w:rsidP="0081253F">
      <w:pPr>
        <w:numPr>
          <w:ilvl w:val="1"/>
          <w:numId w:val="16"/>
        </w:numPr>
        <w:ind w:left="907" w:hanging="547"/>
        <w:contextualSpacing/>
        <w:jc w:val="thaiDistribute"/>
        <w:rPr>
          <w:rFonts w:ascii="Arial" w:hAnsi="Arial" w:cs="Arial"/>
          <w:sz w:val="20"/>
          <w:szCs w:val="20"/>
        </w:rPr>
      </w:pPr>
      <w:r w:rsidRPr="0081253F">
        <w:rPr>
          <w:rFonts w:ascii="Arial" w:hAnsi="Arial" w:cs="Arial"/>
          <w:sz w:val="20"/>
          <w:szCs w:val="20"/>
        </w:rPr>
        <w:t>Inventories</w:t>
      </w:r>
    </w:p>
    <w:p w14:paraId="45ACB60D" w14:textId="77777777" w:rsidR="0081253F" w:rsidRPr="0081253F" w:rsidRDefault="0081253F" w:rsidP="0081253F">
      <w:pPr>
        <w:spacing w:line="360" w:lineRule="auto"/>
        <w:ind w:left="900"/>
        <w:contextualSpacing/>
        <w:jc w:val="thaiDistribute"/>
        <w:rPr>
          <w:rFonts w:ascii="Arial" w:hAnsi="Arial" w:cs="Arial"/>
          <w:spacing w:val="-2"/>
          <w:sz w:val="10"/>
          <w:szCs w:val="10"/>
        </w:rPr>
      </w:pPr>
    </w:p>
    <w:p w14:paraId="0DD0DC67" w14:textId="77777777" w:rsidR="0081253F" w:rsidRPr="0081253F" w:rsidRDefault="0081253F" w:rsidP="0081253F">
      <w:pPr>
        <w:tabs>
          <w:tab w:val="left" w:pos="990"/>
          <w:tab w:val="left" w:pos="1530"/>
        </w:tabs>
        <w:spacing w:line="360" w:lineRule="auto"/>
        <w:ind w:left="900"/>
        <w:jc w:val="thaiDistribute"/>
        <w:rPr>
          <w:rFonts w:ascii="Arial" w:hAnsi="Arial" w:cs="Arial"/>
          <w:sz w:val="20"/>
          <w:szCs w:val="20"/>
        </w:rPr>
      </w:pPr>
      <w:r w:rsidRPr="0081253F">
        <w:rPr>
          <w:rFonts w:ascii="Arial" w:hAnsi="Arial" w:cs="Arial"/>
          <w:sz w:val="20"/>
          <w:szCs w:val="20"/>
        </w:rPr>
        <w:t>Inventories comprise raw materials, supplies, work</w:t>
      </w:r>
      <w:r w:rsidRPr="0081253F">
        <w:rPr>
          <w:rFonts w:ascii="Arial" w:hAnsi="Arial" w:cs="Angsana New"/>
          <w:sz w:val="20"/>
          <w:szCs w:val="20"/>
          <w:cs/>
        </w:rPr>
        <w:t>-</w:t>
      </w:r>
      <w:r w:rsidRPr="0081253F">
        <w:rPr>
          <w:rFonts w:ascii="Arial" w:hAnsi="Arial" w:cs="Arial"/>
          <w:sz w:val="20"/>
          <w:szCs w:val="20"/>
        </w:rPr>
        <w:t>in</w:t>
      </w:r>
      <w:r w:rsidRPr="0081253F">
        <w:rPr>
          <w:rFonts w:ascii="Arial" w:hAnsi="Arial" w:cs="Angsana New"/>
          <w:sz w:val="20"/>
          <w:szCs w:val="20"/>
          <w:cs/>
        </w:rPr>
        <w:t>-</w:t>
      </w:r>
      <w:r w:rsidRPr="0081253F">
        <w:rPr>
          <w:rFonts w:ascii="Arial" w:hAnsi="Arial" w:cs="Arial"/>
          <w:sz w:val="20"/>
          <w:szCs w:val="20"/>
        </w:rPr>
        <w:t>process and finished goods</w:t>
      </w:r>
      <w:r w:rsidRPr="0081253F">
        <w:rPr>
          <w:rFonts w:ascii="Arial" w:hAnsi="Arial" w:cs="Angsana New"/>
          <w:sz w:val="20"/>
          <w:szCs w:val="20"/>
          <w:cs/>
        </w:rPr>
        <w:t xml:space="preserve">. </w:t>
      </w:r>
      <w:r w:rsidRPr="0081253F">
        <w:rPr>
          <w:rFonts w:ascii="Arial" w:hAnsi="Arial" w:cs="Arial"/>
          <w:sz w:val="20"/>
          <w:szCs w:val="20"/>
        </w:rPr>
        <w:t>Inventories are stated at the lower of cost and net realizable value</w:t>
      </w:r>
      <w:r w:rsidRPr="0081253F">
        <w:rPr>
          <w:rFonts w:ascii="Arial" w:hAnsi="Arial" w:cs="Angsana New"/>
          <w:sz w:val="20"/>
          <w:szCs w:val="20"/>
          <w:cs/>
        </w:rPr>
        <w:t xml:space="preserve">.  </w:t>
      </w:r>
    </w:p>
    <w:p w14:paraId="20A4206E" w14:textId="77777777" w:rsidR="0081253F" w:rsidRPr="0081253F" w:rsidRDefault="0081253F" w:rsidP="0081253F">
      <w:pPr>
        <w:tabs>
          <w:tab w:val="left" w:pos="990"/>
          <w:tab w:val="left" w:pos="1530"/>
        </w:tabs>
        <w:spacing w:line="360" w:lineRule="auto"/>
        <w:jc w:val="thaiDistribute"/>
        <w:rPr>
          <w:rFonts w:ascii="Arial" w:hAnsi="Arial" w:cs="Arial"/>
          <w:sz w:val="10"/>
          <w:szCs w:val="10"/>
        </w:rPr>
      </w:pPr>
    </w:p>
    <w:p w14:paraId="537CDA9A" w14:textId="77777777" w:rsidR="0081253F" w:rsidRPr="0081253F" w:rsidRDefault="0081253F" w:rsidP="0081253F">
      <w:pPr>
        <w:tabs>
          <w:tab w:val="left" w:pos="990"/>
          <w:tab w:val="left" w:pos="1530"/>
        </w:tabs>
        <w:spacing w:line="360" w:lineRule="auto"/>
        <w:ind w:left="900"/>
        <w:contextualSpacing/>
        <w:jc w:val="thaiDistribute"/>
        <w:rPr>
          <w:rFonts w:ascii="Arial" w:hAnsi="Arial" w:cs="Arial"/>
          <w:sz w:val="20"/>
          <w:szCs w:val="20"/>
        </w:rPr>
      </w:pPr>
      <w:r w:rsidRPr="0081253F">
        <w:rPr>
          <w:rFonts w:ascii="Arial" w:hAnsi="Arial" w:cs="Arial"/>
          <w:sz w:val="20"/>
          <w:szCs w:val="20"/>
        </w:rPr>
        <w:t>Raw materials, supplies and finished goods calculated by using the first</w:t>
      </w:r>
      <w:r w:rsidRPr="0081253F">
        <w:rPr>
          <w:rFonts w:ascii="Arial" w:hAnsi="Arial" w:cs="Angsana New"/>
          <w:sz w:val="20"/>
          <w:szCs w:val="20"/>
          <w:cs/>
        </w:rPr>
        <w:t>-</w:t>
      </w:r>
      <w:r w:rsidRPr="0081253F">
        <w:rPr>
          <w:rFonts w:ascii="Arial" w:hAnsi="Arial" w:cs="Arial"/>
          <w:sz w:val="20"/>
          <w:szCs w:val="20"/>
        </w:rPr>
        <w:t>in, first</w:t>
      </w:r>
      <w:r w:rsidRPr="0081253F">
        <w:rPr>
          <w:rFonts w:ascii="Arial" w:hAnsi="Arial" w:cs="Angsana New"/>
          <w:sz w:val="20"/>
          <w:szCs w:val="20"/>
          <w:cs/>
        </w:rPr>
        <w:t>-</w:t>
      </w:r>
      <w:r w:rsidRPr="0081253F">
        <w:rPr>
          <w:rFonts w:ascii="Arial" w:hAnsi="Arial" w:cs="Arial"/>
          <w:sz w:val="20"/>
          <w:szCs w:val="20"/>
        </w:rPr>
        <w:t>out method, and work</w:t>
      </w:r>
      <w:r w:rsidRPr="0081253F">
        <w:rPr>
          <w:rFonts w:ascii="Arial" w:hAnsi="Arial" w:cs="Angsana New"/>
          <w:sz w:val="20"/>
          <w:szCs w:val="20"/>
          <w:cs/>
        </w:rPr>
        <w:t>-</w:t>
      </w:r>
      <w:r w:rsidRPr="0081253F">
        <w:rPr>
          <w:rFonts w:ascii="Arial" w:hAnsi="Arial" w:cs="Arial"/>
          <w:sz w:val="20"/>
          <w:szCs w:val="20"/>
        </w:rPr>
        <w:t>in</w:t>
      </w:r>
      <w:r w:rsidRPr="0081253F">
        <w:rPr>
          <w:rFonts w:ascii="Arial" w:hAnsi="Arial" w:cs="Angsana New"/>
          <w:sz w:val="20"/>
          <w:szCs w:val="20"/>
          <w:cs/>
        </w:rPr>
        <w:t>-</w:t>
      </w:r>
      <w:r w:rsidRPr="0081253F">
        <w:rPr>
          <w:rFonts w:ascii="Arial" w:hAnsi="Arial" w:cs="Arial"/>
          <w:sz w:val="20"/>
          <w:szCs w:val="20"/>
        </w:rPr>
        <w:t>process calculated by using specific method</w:t>
      </w:r>
      <w:r w:rsidRPr="0081253F">
        <w:rPr>
          <w:rFonts w:ascii="Arial" w:hAnsi="Arial" w:cs="Angsana New"/>
          <w:sz w:val="20"/>
          <w:szCs w:val="20"/>
          <w:cs/>
        </w:rPr>
        <w:t xml:space="preserve">. </w:t>
      </w:r>
      <w:r w:rsidRPr="0081253F">
        <w:rPr>
          <w:rFonts w:ascii="Arial" w:hAnsi="Arial" w:cs="Arial"/>
          <w:sz w:val="20"/>
          <w:szCs w:val="20"/>
        </w:rPr>
        <w:t>Inventory cost comprises costs of purchase, costs of conversion and other costs that bring the inventories to their present location and condition</w:t>
      </w:r>
      <w:r w:rsidRPr="0081253F">
        <w:rPr>
          <w:rFonts w:ascii="Arial" w:hAnsi="Arial" w:cs="Angsana New"/>
          <w:sz w:val="20"/>
          <w:szCs w:val="20"/>
          <w:cs/>
        </w:rPr>
        <w:t xml:space="preserve">. </w:t>
      </w:r>
      <w:r w:rsidRPr="0081253F">
        <w:rPr>
          <w:rFonts w:ascii="Arial" w:hAnsi="Arial" w:cs="Arial"/>
          <w:sz w:val="20"/>
          <w:szCs w:val="20"/>
        </w:rPr>
        <w:t>In the case of manufactured finished goods and work</w:t>
      </w:r>
      <w:r w:rsidRPr="0081253F">
        <w:rPr>
          <w:rFonts w:ascii="Arial" w:hAnsi="Arial" w:cs="Angsana New"/>
          <w:sz w:val="20"/>
          <w:szCs w:val="20"/>
          <w:cs/>
        </w:rPr>
        <w:t>-</w:t>
      </w:r>
      <w:r w:rsidRPr="0081253F">
        <w:rPr>
          <w:rFonts w:ascii="Arial" w:hAnsi="Arial" w:cs="Arial"/>
          <w:sz w:val="20"/>
          <w:szCs w:val="20"/>
        </w:rPr>
        <w:t>in</w:t>
      </w:r>
      <w:r w:rsidRPr="0081253F">
        <w:rPr>
          <w:rFonts w:ascii="Arial" w:hAnsi="Arial" w:cs="Angsana New"/>
          <w:sz w:val="20"/>
          <w:szCs w:val="20"/>
          <w:cs/>
        </w:rPr>
        <w:t>-</w:t>
      </w:r>
      <w:r w:rsidRPr="0081253F">
        <w:rPr>
          <w:rFonts w:ascii="Arial" w:hAnsi="Arial" w:cs="Arial"/>
          <w:sz w:val="20"/>
          <w:szCs w:val="20"/>
        </w:rPr>
        <w:t>process, cost includes an appropriate proportion of overhead expenditure, the latter being allocated on the basis of normal operating capacity</w:t>
      </w:r>
      <w:r w:rsidRPr="0081253F">
        <w:rPr>
          <w:rFonts w:ascii="Arial" w:hAnsi="Arial" w:cs="Angsana New"/>
          <w:sz w:val="20"/>
          <w:szCs w:val="20"/>
          <w:cs/>
        </w:rPr>
        <w:t>.</w:t>
      </w:r>
    </w:p>
    <w:p w14:paraId="77DB1A16"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Net realizable value is the estimated selling price in the ordinary course of business less the estimated costs to complete and to make the sale</w:t>
      </w:r>
      <w:r w:rsidRPr="0081253F">
        <w:rPr>
          <w:rFonts w:ascii="Arial" w:hAnsi="Arial" w:cs="Angsana New"/>
          <w:sz w:val="20"/>
          <w:szCs w:val="20"/>
          <w:cs/>
        </w:rPr>
        <w:t xml:space="preserve">. </w:t>
      </w:r>
    </w:p>
    <w:p w14:paraId="2B84BD86" w14:textId="77777777" w:rsidR="0081253F" w:rsidRPr="0081253F" w:rsidRDefault="0081253F" w:rsidP="0081253F">
      <w:pPr>
        <w:tabs>
          <w:tab w:val="left" w:pos="990"/>
          <w:tab w:val="left" w:pos="1530"/>
        </w:tabs>
        <w:spacing w:line="360" w:lineRule="auto"/>
        <w:ind w:left="900"/>
        <w:contextualSpacing/>
        <w:jc w:val="thaiDistribute"/>
        <w:rPr>
          <w:rFonts w:ascii="Arial" w:hAnsi="Arial" w:cs="Arial"/>
          <w:sz w:val="10"/>
          <w:szCs w:val="10"/>
        </w:rPr>
      </w:pPr>
    </w:p>
    <w:p w14:paraId="1E677727" w14:textId="77777777" w:rsidR="0081253F" w:rsidRPr="0081253F" w:rsidRDefault="0081253F" w:rsidP="0081253F">
      <w:pPr>
        <w:tabs>
          <w:tab w:val="left" w:pos="990"/>
          <w:tab w:val="left" w:pos="1530"/>
        </w:tabs>
        <w:spacing w:line="360" w:lineRule="auto"/>
        <w:ind w:left="900"/>
        <w:contextualSpacing/>
        <w:jc w:val="both"/>
        <w:rPr>
          <w:rFonts w:ascii="Arial" w:hAnsi="Arial" w:cs="Arial"/>
          <w:sz w:val="20"/>
          <w:szCs w:val="20"/>
        </w:rPr>
      </w:pPr>
      <w:r w:rsidRPr="0081253F">
        <w:rPr>
          <w:rFonts w:ascii="Arial" w:hAnsi="Arial" w:cs="Arial"/>
          <w:sz w:val="20"/>
          <w:szCs w:val="20"/>
        </w:rPr>
        <w:t>An allowance is made for all deteriorated, damaged, obsolete and slow</w:t>
      </w:r>
      <w:r w:rsidRPr="0081253F">
        <w:rPr>
          <w:rFonts w:ascii="Arial" w:hAnsi="Arial" w:cs="Angsana New"/>
          <w:sz w:val="20"/>
          <w:szCs w:val="20"/>
          <w:cs/>
        </w:rPr>
        <w:t>-</w:t>
      </w:r>
      <w:r w:rsidRPr="0081253F">
        <w:rPr>
          <w:rFonts w:ascii="Arial" w:hAnsi="Arial" w:cs="Arial"/>
          <w:sz w:val="20"/>
          <w:szCs w:val="20"/>
        </w:rPr>
        <w:t>moving inventories</w:t>
      </w:r>
      <w:r w:rsidRPr="0081253F">
        <w:rPr>
          <w:rFonts w:ascii="Arial" w:hAnsi="Arial" w:cs="Angsana New"/>
          <w:sz w:val="20"/>
          <w:szCs w:val="20"/>
          <w:cs/>
        </w:rPr>
        <w:t>.</w:t>
      </w:r>
      <w:r w:rsidRPr="0081253F">
        <w:rPr>
          <w:rFonts w:ascii="Arial" w:hAnsi="Arial" w:cs="Arial"/>
          <w:sz w:val="20"/>
          <w:szCs w:val="20"/>
        </w:rPr>
        <w:tab/>
      </w:r>
    </w:p>
    <w:p w14:paraId="0252D2DC" w14:textId="77777777" w:rsidR="0081253F" w:rsidRPr="0081253F" w:rsidRDefault="0081253F" w:rsidP="0081253F">
      <w:pPr>
        <w:tabs>
          <w:tab w:val="left" w:pos="990"/>
          <w:tab w:val="left" w:pos="1530"/>
        </w:tabs>
        <w:spacing w:line="360" w:lineRule="auto"/>
        <w:ind w:left="900"/>
        <w:contextualSpacing/>
        <w:jc w:val="both"/>
        <w:rPr>
          <w:rFonts w:ascii="Arial" w:hAnsi="Arial" w:cs="Arial"/>
          <w:sz w:val="16"/>
          <w:szCs w:val="16"/>
        </w:rPr>
      </w:pPr>
    </w:p>
    <w:p w14:paraId="3E700489"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Investments and other financial assets</w:t>
      </w:r>
    </w:p>
    <w:p w14:paraId="6A6AC19A" w14:textId="77777777" w:rsidR="0081253F" w:rsidRPr="0081253F" w:rsidRDefault="0081253F" w:rsidP="0081253F">
      <w:pPr>
        <w:tabs>
          <w:tab w:val="left" w:pos="729"/>
          <w:tab w:val="left" w:pos="990"/>
          <w:tab w:val="left" w:pos="1530"/>
        </w:tabs>
        <w:spacing w:line="360" w:lineRule="auto"/>
        <w:ind w:left="993" w:hanging="284"/>
        <w:contextualSpacing/>
        <w:jc w:val="thaiDistribute"/>
        <w:rPr>
          <w:rFonts w:ascii="Arial" w:hAnsi="Arial" w:cs="Arial"/>
          <w:sz w:val="10"/>
          <w:szCs w:val="10"/>
        </w:rPr>
      </w:pPr>
    </w:p>
    <w:p w14:paraId="1C922CE1" w14:textId="77777777" w:rsidR="0081253F" w:rsidRPr="0081253F" w:rsidRDefault="0081253F" w:rsidP="0081253F">
      <w:pPr>
        <w:numPr>
          <w:ilvl w:val="2"/>
          <w:numId w:val="3"/>
        </w:numPr>
        <w:spacing w:line="360" w:lineRule="auto"/>
        <w:ind w:left="1260"/>
        <w:contextualSpacing/>
        <w:jc w:val="thaiDistribute"/>
        <w:rPr>
          <w:rFonts w:ascii="Arial" w:hAnsi="Arial" w:cs="Arial"/>
          <w:sz w:val="20"/>
          <w:szCs w:val="20"/>
        </w:rPr>
      </w:pPr>
      <w:r w:rsidRPr="0081253F">
        <w:rPr>
          <w:rFonts w:ascii="Arial" w:hAnsi="Arial" w:cs="Arial"/>
          <w:sz w:val="20"/>
          <w:szCs w:val="20"/>
        </w:rPr>
        <w:t>Classification</w:t>
      </w:r>
    </w:p>
    <w:p w14:paraId="2ED077D9" w14:textId="77777777" w:rsidR="0081253F" w:rsidRPr="0081253F" w:rsidRDefault="0081253F" w:rsidP="0081253F">
      <w:pPr>
        <w:spacing w:line="360" w:lineRule="auto"/>
        <w:ind w:left="1080"/>
        <w:jc w:val="thaiDistribute"/>
        <w:rPr>
          <w:rFonts w:ascii="Arial" w:hAnsi="Arial" w:cs="Arial"/>
          <w:sz w:val="6"/>
          <w:szCs w:val="6"/>
        </w:rPr>
      </w:pPr>
    </w:p>
    <w:p w14:paraId="0E929DF2" w14:textId="77777777" w:rsidR="0081253F" w:rsidRPr="0081253F" w:rsidRDefault="0081253F" w:rsidP="0081253F">
      <w:pPr>
        <w:spacing w:line="360" w:lineRule="auto"/>
        <w:ind w:left="1260"/>
        <w:jc w:val="thaiDistribute"/>
        <w:rPr>
          <w:rFonts w:ascii="Arial" w:hAnsi="Arial" w:cs="Arial"/>
          <w:sz w:val="20"/>
          <w:szCs w:val="20"/>
        </w:rPr>
      </w:pPr>
      <w:r w:rsidRPr="0081253F">
        <w:rPr>
          <w:rFonts w:ascii="Arial" w:hAnsi="Arial" w:cs="Arial"/>
          <w:sz w:val="20"/>
          <w:szCs w:val="20"/>
        </w:rPr>
        <w:t>The Group classifies its financial assets in the following measurement categories</w:t>
      </w:r>
      <w:r w:rsidRPr="0081253F">
        <w:rPr>
          <w:rFonts w:ascii="Arial" w:hAnsi="Arial" w:cs="Angsana New"/>
          <w:sz w:val="20"/>
          <w:szCs w:val="20"/>
          <w:cs/>
        </w:rPr>
        <w:t xml:space="preserve">: </w:t>
      </w:r>
    </w:p>
    <w:p w14:paraId="29C205C9" w14:textId="77777777" w:rsidR="0081253F" w:rsidRPr="0081253F" w:rsidRDefault="0081253F" w:rsidP="0081253F">
      <w:pPr>
        <w:numPr>
          <w:ilvl w:val="1"/>
          <w:numId w:val="4"/>
        </w:numPr>
        <w:spacing w:line="360" w:lineRule="auto"/>
        <w:ind w:left="1440" w:hanging="180"/>
        <w:contextualSpacing/>
        <w:jc w:val="thaiDistribute"/>
        <w:rPr>
          <w:rFonts w:ascii="Arial" w:hAnsi="Arial" w:cs="Arial"/>
          <w:sz w:val="20"/>
          <w:szCs w:val="20"/>
        </w:rPr>
      </w:pPr>
      <w:r w:rsidRPr="0081253F">
        <w:rPr>
          <w:rFonts w:ascii="Arial" w:hAnsi="Arial" w:cs="Arial"/>
          <w:spacing w:val="-4"/>
          <w:sz w:val="20"/>
          <w:szCs w:val="20"/>
        </w:rPr>
        <w:t xml:space="preserve">those to be measured subsequently at fair value </w:t>
      </w:r>
      <w:r w:rsidRPr="0081253F">
        <w:rPr>
          <w:rFonts w:ascii="Arial" w:hAnsi="Arial" w:cs="Angsana New"/>
          <w:spacing w:val="-4"/>
          <w:sz w:val="20"/>
          <w:szCs w:val="20"/>
          <w:cs/>
        </w:rPr>
        <w:t>(</w:t>
      </w:r>
      <w:r w:rsidRPr="0081253F">
        <w:rPr>
          <w:rFonts w:ascii="Arial" w:hAnsi="Arial" w:cs="Arial"/>
          <w:spacing w:val="-4"/>
          <w:sz w:val="20"/>
          <w:szCs w:val="20"/>
        </w:rPr>
        <w:t xml:space="preserve">either through other comprehensive income </w:t>
      </w:r>
      <w:r w:rsidRPr="0081253F">
        <w:rPr>
          <w:rFonts w:ascii="Arial" w:hAnsi="Arial" w:cs="Arial"/>
          <w:sz w:val="20"/>
          <w:szCs w:val="20"/>
        </w:rPr>
        <w:t>or through profit or loss</w:t>
      </w:r>
      <w:r w:rsidRPr="0081253F">
        <w:rPr>
          <w:rFonts w:ascii="Arial" w:hAnsi="Arial" w:cs="Angsana New"/>
          <w:sz w:val="20"/>
          <w:szCs w:val="20"/>
          <w:cs/>
        </w:rPr>
        <w:t>)</w:t>
      </w:r>
      <w:r w:rsidRPr="0081253F">
        <w:rPr>
          <w:rFonts w:ascii="Arial" w:hAnsi="Arial" w:cs="Arial"/>
          <w:sz w:val="20"/>
          <w:szCs w:val="20"/>
        </w:rPr>
        <w:t>, and</w:t>
      </w:r>
    </w:p>
    <w:p w14:paraId="1364C4B1" w14:textId="77777777" w:rsidR="0081253F" w:rsidRPr="0081253F" w:rsidRDefault="0081253F" w:rsidP="0081253F">
      <w:pPr>
        <w:numPr>
          <w:ilvl w:val="1"/>
          <w:numId w:val="4"/>
        </w:numPr>
        <w:spacing w:line="360" w:lineRule="auto"/>
        <w:ind w:left="1440" w:hanging="180"/>
        <w:contextualSpacing/>
        <w:jc w:val="thaiDistribute"/>
        <w:rPr>
          <w:rFonts w:ascii="Arial" w:hAnsi="Arial" w:cs="Arial"/>
          <w:sz w:val="20"/>
          <w:szCs w:val="20"/>
        </w:rPr>
      </w:pPr>
      <w:r w:rsidRPr="0081253F">
        <w:rPr>
          <w:rFonts w:ascii="Arial" w:hAnsi="Arial" w:cs="Arial"/>
          <w:sz w:val="20"/>
          <w:szCs w:val="20"/>
        </w:rPr>
        <w:t xml:space="preserve">those to be measured at </w:t>
      </w:r>
      <w:proofErr w:type="spellStart"/>
      <w:r w:rsidRPr="0081253F">
        <w:rPr>
          <w:rFonts w:ascii="Arial" w:hAnsi="Arial" w:cs="Arial"/>
          <w:sz w:val="20"/>
          <w:szCs w:val="20"/>
        </w:rPr>
        <w:t>amortised</w:t>
      </w:r>
      <w:proofErr w:type="spellEnd"/>
      <w:r w:rsidRPr="0081253F">
        <w:rPr>
          <w:rFonts w:ascii="Arial" w:hAnsi="Arial" w:cs="Arial"/>
          <w:sz w:val="20"/>
          <w:szCs w:val="20"/>
        </w:rPr>
        <w:t xml:space="preserve"> cost</w:t>
      </w:r>
      <w:r w:rsidRPr="0081253F">
        <w:rPr>
          <w:rFonts w:ascii="Arial" w:hAnsi="Arial" w:cs="Angsana New"/>
          <w:sz w:val="20"/>
          <w:szCs w:val="20"/>
          <w:cs/>
        </w:rPr>
        <w:t>.</w:t>
      </w:r>
    </w:p>
    <w:p w14:paraId="1BDA7785" w14:textId="77777777" w:rsidR="0081253F" w:rsidRPr="0081253F" w:rsidRDefault="0081253F" w:rsidP="0081253F">
      <w:pPr>
        <w:spacing w:line="360" w:lineRule="auto"/>
        <w:ind w:left="1260"/>
        <w:jc w:val="thaiDistribute"/>
        <w:rPr>
          <w:rFonts w:ascii="Arial" w:hAnsi="Arial" w:cs="Arial"/>
          <w:sz w:val="6"/>
          <w:szCs w:val="6"/>
        </w:rPr>
      </w:pPr>
    </w:p>
    <w:p w14:paraId="2727EC27" w14:textId="77777777" w:rsidR="0081253F" w:rsidRPr="0081253F" w:rsidRDefault="0081253F" w:rsidP="0081253F">
      <w:pPr>
        <w:spacing w:line="360" w:lineRule="auto"/>
        <w:ind w:left="1260"/>
        <w:jc w:val="thaiDistribute"/>
        <w:rPr>
          <w:rFonts w:ascii="Arial" w:hAnsi="Arial" w:cs="Arial"/>
          <w:sz w:val="20"/>
          <w:szCs w:val="20"/>
        </w:rPr>
      </w:pPr>
      <w:r w:rsidRPr="0081253F">
        <w:rPr>
          <w:rFonts w:ascii="Arial" w:hAnsi="Arial" w:cs="Arial"/>
          <w:sz w:val="20"/>
          <w:szCs w:val="20"/>
        </w:rPr>
        <w:t>The classification depends on the entity</w:t>
      </w:r>
      <w:r w:rsidRPr="0081253F">
        <w:rPr>
          <w:rFonts w:ascii="Arial" w:hAnsi="Arial" w:cs="Angsana New"/>
          <w:sz w:val="20"/>
          <w:szCs w:val="20"/>
          <w:cs/>
        </w:rPr>
        <w:t>’</w:t>
      </w:r>
      <w:r w:rsidRPr="0081253F">
        <w:rPr>
          <w:rFonts w:ascii="Arial" w:hAnsi="Arial" w:cs="Arial"/>
          <w:sz w:val="20"/>
          <w:szCs w:val="20"/>
        </w:rPr>
        <w:t>s business model for managing the financial assets and the contractual terms of the cash flows</w:t>
      </w:r>
      <w:r w:rsidRPr="0081253F">
        <w:rPr>
          <w:rFonts w:ascii="Arial" w:hAnsi="Arial" w:cs="Angsana New"/>
          <w:sz w:val="20"/>
          <w:szCs w:val="20"/>
          <w:cs/>
        </w:rPr>
        <w:t>.</w:t>
      </w:r>
    </w:p>
    <w:p w14:paraId="419B6EE8" w14:textId="77777777" w:rsidR="0081253F" w:rsidRPr="0081253F" w:rsidRDefault="0081253F" w:rsidP="0081253F">
      <w:pPr>
        <w:spacing w:line="360" w:lineRule="auto"/>
        <w:ind w:left="1260"/>
        <w:jc w:val="thaiDistribute"/>
        <w:rPr>
          <w:rFonts w:ascii="Arial" w:hAnsi="Arial" w:cs="Arial"/>
          <w:sz w:val="6"/>
          <w:szCs w:val="6"/>
        </w:rPr>
      </w:pPr>
    </w:p>
    <w:p w14:paraId="02FA92DA" w14:textId="77777777" w:rsidR="0081253F" w:rsidRPr="0081253F" w:rsidRDefault="0081253F" w:rsidP="0081253F">
      <w:pPr>
        <w:spacing w:line="360" w:lineRule="auto"/>
        <w:ind w:left="1260"/>
        <w:jc w:val="thaiDistribute"/>
        <w:rPr>
          <w:rFonts w:ascii="Arial" w:hAnsi="Arial" w:cs="Arial"/>
          <w:sz w:val="20"/>
          <w:szCs w:val="20"/>
        </w:rPr>
      </w:pPr>
      <w:r w:rsidRPr="0081253F">
        <w:rPr>
          <w:rFonts w:ascii="Arial" w:hAnsi="Arial" w:cs="Arial"/>
          <w:sz w:val="20"/>
          <w:szCs w:val="20"/>
        </w:rPr>
        <w:t>For assets measured at fair value, gains and losses will either be recorded in profit or loss or other comprehensive income</w:t>
      </w:r>
      <w:r w:rsidRPr="0081253F">
        <w:rPr>
          <w:rFonts w:ascii="Arial" w:hAnsi="Arial" w:cs="Angsana New"/>
          <w:sz w:val="20"/>
          <w:szCs w:val="20"/>
          <w:cs/>
        </w:rPr>
        <w:t>.</w:t>
      </w:r>
    </w:p>
    <w:p w14:paraId="61E05D21" w14:textId="77777777" w:rsidR="0081253F" w:rsidRPr="0081253F" w:rsidRDefault="0081253F" w:rsidP="0081253F">
      <w:pPr>
        <w:spacing w:line="360" w:lineRule="auto"/>
        <w:ind w:left="1260"/>
        <w:jc w:val="thaiDistribute"/>
        <w:rPr>
          <w:rFonts w:ascii="Arial" w:hAnsi="Arial" w:cs="Arial"/>
          <w:sz w:val="6"/>
          <w:szCs w:val="6"/>
        </w:rPr>
      </w:pPr>
    </w:p>
    <w:p w14:paraId="7761B412" w14:textId="77777777" w:rsidR="0081253F" w:rsidRPr="0081253F" w:rsidRDefault="0081253F" w:rsidP="0081253F">
      <w:pPr>
        <w:spacing w:line="360" w:lineRule="auto"/>
        <w:ind w:left="1260"/>
        <w:jc w:val="thaiDistribute"/>
        <w:rPr>
          <w:rFonts w:ascii="Arial" w:hAnsi="Arial" w:cs="Arial"/>
          <w:spacing w:val="-2"/>
          <w:sz w:val="20"/>
          <w:szCs w:val="20"/>
        </w:rPr>
      </w:pPr>
      <w:r w:rsidRPr="0081253F">
        <w:rPr>
          <w:rFonts w:ascii="Arial" w:hAnsi="Arial" w:cs="Arial"/>
          <w:spacing w:val="-2"/>
          <w:sz w:val="20"/>
          <w:szCs w:val="20"/>
        </w:rPr>
        <w:t xml:space="preserve">For investments in equity instruments that are not held for trading, this will depend on whether the Group has made an irrevocable election at the time of initial recognition to account for the equity investment at fair value through other comprehensive income </w:t>
      </w:r>
      <w:r w:rsidRPr="0081253F">
        <w:rPr>
          <w:rFonts w:ascii="Arial" w:hAnsi="Arial" w:cs="Angsana New"/>
          <w:spacing w:val="-2"/>
          <w:sz w:val="20"/>
          <w:szCs w:val="20"/>
          <w:cs/>
        </w:rPr>
        <w:t>(</w:t>
      </w:r>
      <w:r w:rsidRPr="0081253F">
        <w:rPr>
          <w:rFonts w:ascii="Arial" w:hAnsi="Arial" w:cs="Arial"/>
          <w:spacing w:val="-2"/>
          <w:sz w:val="20"/>
          <w:szCs w:val="20"/>
        </w:rPr>
        <w:t>FVOCI</w:t>
      </w:r>
      <w:r w:rsidRPr="0081253F">
        <w:rPr>
          <w:rFonts w:ascii="Arial" w:hAnsi="Arial" w:cs="Angsana New"/>
          <w:spacing w:val="-2"/>
          <w:sz w:val="20"/>
          <w:szCs w:val="20"/>
          <w:cs/>
        </w:rPr>
        <w:t>).</w:t>
      </w:r>
    </w:p>
    <w:p w14:paraId="7A461BC2" w14:textId="77777777" w:rsidR="0081253F" w:rsidRPr="0081253F" w:rsidRDefault="0081253F" w:rsidP="0081253F">
      <w:pPr>
        <w:spacing w:line="360" w:lineRule="auto"/>
        <w:ind w:left="1260"/>
        <w:jc w:val="thaiDistribute"/>
        <w:rPr>
          <w:rFonts w:ascii="Arial" w:hAnsi="Arial" w:cs="Arial"/>
          <w:sz w:val="10"/>
          <w:szCs w:val="10"/>
        </w:rPr>
      </w:pPr>
    </w:p>
    <w:p w14:paraId="6EA3E02E" w14:textId="77777777" w:rsidR="0081253F" w:rsidRPr="0081253F" w:rsidRDefault="0081253F" w:rsidP="0081253F">
      <w:pPr>
        <w:numPr>
          <w:ilvl w:val="2"/>
          <w:numId w:val="3"/>
        </w:numPr>
        <w:spacing w:line="360" w:lineRule="auto"/>
        <w:ind w:left="1260"/>
        <w:contextualSpacing/>
        <w:jc w:val="thaiDistribute"/>
        <w:rPr>
          <w:rFonts w:ascii="Arial" w:hAnsi="Arial" w:cs="Arial"/>
          <w:sz w:val="20"/>
          <w:szCs w:val="20"/>
        </w:rPr>
      </w:pPr>
      <w:r w:rsidRPr="0081253F">
        <w:rPr>
          <w:rFonts w:ascii="Arial" w:hAnsi="Arial" w:cs="Arial"/>
          <w:sz w:val="20"/>
          <w:szCs w:val="20"/>
        </w:rPr>
        <w:t>Recognition and derecognition</w:t>
      </w:r>
    </w:p>
    <w:p w14:paraId="1FDC248C" w14:textId="77777777" w:rsidR="0081253F" w:rsidRPr="0081253F" w:rsidRDefault="0081253F" w:rsidP="0081253F">
      <w:pPr>
        <w:spacing w:line="360" w:lineRule="auto"/>
        <w:ind w:left="1260"/>
        <w:jc w:val="thaiDistribute"/>
        <w:rPr>
          <w:rFonts w:ascii="Arial" w:hAnsi="Arial" w:cs="Arial"/>
          <w:sz w:val="6"/>
          <w:szCs w:val="6"/>
        </w:rPr>
      </w:pPr>
    </w:p>
    <w:p w14:paraId="5B72CE9F" w14:textId="77777777" w:rsidR="0081253F" w:rsidRPr="0081253F" w:rsidRDefault="0081253F" w:rsidP="0081253F">
      <w:pPr>
        <w:spacing w:line="360" w:lineRule="auto"/>
        <w:ind w:left="1260"/>
        <w:jc w:val="thaiDistribute"/>
        <w:rPr>
          <w:rFonts w:ascii="Arial" w:hAnsi="Arial" w:cs="Arial"/>
          <w:sz w:val="20"/>
          <w:szCs w:val="20"/>
        </w:rPr>
      </w:pPr>
      <w:r w:rsidRPr="0081253F">
        <w:rPr>
          <w:rFonts w:ascii="Arial" w:hAnsi="Arial" w:cs="Arial"/>
          <w:sz w:val="20"/>
          <w:szCs w:val="20"/>
        </w:rPr>
        <w:t xml:space="preserve">Regular way purchases and sales of financial assets are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on trade date, being the date on which the Group commits to purchase or sell the asset</w:t>
      </w:r>
      <w:r w:rsidRPr="0081253F">
        <w:rPr>
          <w:rFonts w:ascii="Arial" w:hAnsi="Arial" w:cs="Angsana New"/>
          <w:sz w:val="20"/>
          <w:szCs w:val="20"/>
          <w:cs/>
        </w:rPr>
        <w:t xml:space="preserve">. </w:t>
      </w:r>
      <w:r w:rsidRPr="0081253F">
        <w:rPr>
          <w:rFonts w:ascii="Arial" w:hAnsi="Arial" w:cs="Arial"/>
          <w:sz w:val="20"/>
          <w:szCs w:val="20"/>
        </w:rPr>
        <w:t xml:space="preserve">Financial assets are </w:t>
      </w:r>
      <w:proofErr w:type="spellStart"/>
      <w:r w:rsidRPr="0081253F">
        <w:rPr>
          <w:rFonts w:ascii="Arial" w:hAnsi="Arial" w:cs="Arial"/>
          <w:sz w:val="20"/>
          <w:szCs w:val="20"/>
        </w:rPr>
        <w:t>derecognised</w:t>
      </w:r>
      <w:proofErr w:type="spellEnd"/>
      <w:r w:rsidRPr="0081253F">
        <w:rPr>
          <w:rFonts w:ascii="Arial" w:hAnsi="Arial" w:cs="Arial"/>
          <w:sz w:val="20"/>
          <w:szCs w:val="20"/>
        </w:rPr>
        <w:t xml:space="preserve"> when the rights to receive cash flows from the financial assets have expired or have been transferred and the Group has transferred substantially all the risks and rewards of ownership</w:t>
      </w:r>
      <w:r w:rsidRPr="0081253F">
        <w:rPr>
          <w:rFonts w:ascii="Arial" w:hAnsi="Arial" w:cs="Angsana New"/>
          <w:sz w:val="20"/>
          <w:szCs w:val="20"/>
          <w:cs/>
        </w:rPr>
        <w:t>.</w:t>
      </w:r>
    </w:p>
    <w:p w14:paraId="5E6D99B4" w14:textId="77777777" w:rsidR="0081253F" w:rsidRPr="0081253F" w:rsidRDefault="0081253F" w:rsidP="0081253F">
      <w:pPr>
        <w:spacing w:line="360" w:lineRule="auto"/>
        <w:ind w:left="1260"/>
        <w:jc w:val="thaiDistribute"/>
        <w:rPr>
          <w:rFonts w:ascii="Arial" w:hAnsi="Arial" w:cs="Arial"/>
          <w:sz w:val="10"/>
          <w:szCs w:val="10"/>
        </w:rPr>
      </w:pPr>
    </w:p>
    <w:p w14:paraId="2DAE7678" w14:textId="77777777" w:rsidR="0081253F" w:rsidRPr="0081253F" w:rsidRDefault="0081253F" w:rsidP="0081253F">
      <w:pPr>
        <w:numPr>
          <w:ilvl w:val="2"/>
          <w:numId w:val="3"/>
        </w:numPr>
        <w:spacing w:line="360" w:lineRule="auto"/>
        <w:ind w:left="1260"/>
        <w:contextualSpacing/>
        <w:jc w:val="thaiDistribute"/>
        <w:rPr>
          <w:rFonts w:ascii="Arial" w:hAnsi="Arial" w:cs="Arial"/>
          <w:sz w:val="20"/>
          <w:szCs w:val="20"/>
        </w:rPr>
      </w:pPr>
      <w:r w:rsidRPr="0081253F">
        <w:rPr>
          <w:rFonts w:ascii="Arial" w:hAnsi="Arial" w:cs="Arial"/>
          <w:sz w:val="20"/>
          <w:szCs w:val="20"/>
        </w:rPr>
        <w:t>Measurement</w:t>
      </w:r>
    </w:p>
    <w:p w14:paraId="19039889" w14:textId="77777777" w:rsidR="0081253F" w:rsidRPr="0081253F" w:rsidRDefault="0081253F" w:rsidP="0081253F">
      <w:pPr>
        <w:spacing w:line="360" w:lineRule="auto"/>
        <w:ind w:left="1260"/>
        <w:jc w:val="thaiDistribute"/>
        <w:rPr>
          <w:rFonts w:ascii="Arial" w:hAnsi="Arial" w:cs="Arial"/>
          <w:sz w:val="6"/>
          <w:szCs w:val="6"/>
        </w:rPr>
      </w:pPr>
    </w:p>
    <w:p w14:paraId="39FF896D" w14:textId="77777777" w:rsidR="0081253F" w:rsidRPr="0081253F" w:rsidRDefault="0081253F" w:rsidP="0081253F">
      <w:pPr>
        <w:spacing w:line="360" w:lineRule="auto"/>
        <w:ind w:left="1260"/>
        <w:jc w:val="thaiDistribute"/>
        <w:rPr>
          <w:rFonts w:ascii="Arial" w:hAnsi="Arial" w:cs="Arial"/>
          <w:sz w:val="20"/>
          <w:szCs w:val="20"/>
        </w:rPr>
      </w:pPr>
      <w:r w:rsidRPr="0081253F">
        <w:rPr>
          <w:rFonts w:ascii="Arial" w:hAnsi="Arial" w:cs="Arial"/>
          <w:sz w:val="20"/>
          <w:szCs w:val="20"/>
        </w:rPr>
        <w:t xml:space="preserve">At initial recognition, the Group measures a financial asset at its fair value plus, in the case of a financial asset not at fair value through profit or loss </w:t>
      </w:r>
      <w:r w:rsidRPr="0081253F">
        <w:rPr>
          <w:rFonts w:ascii="Arial" w:hAnsi="Arial" w:cs="Angsana New"/>
          <w:sz w:val="20"/>
          <w:szCs w:val="20"/>
          <w:cs/>
        </w:rPr>
        <w:t>(</w:t>
      </w:r>
      <w:r w:rsidRPr="0081253F">
        <w:rPr>
          <w:rFonts w:ascii="Arial" w:hAnsi="Arial" w:cs="Arial"/>
          <w:sz w:val="20"/>
          <w:szCs w:val="20"/>
        </w:rPr>
        <w:t>FVPL</w:t>
      </w:r>
      <w:r w:rsidRPr="0081253F">
        <w:rPr>
          <w:rFonts w:ascii="Arial" w:hAnsi="Arial" w:cs="Angsana New"/>
          <w:sz w:val="20"/>
          <w:szCs w:val="20"/>
          <w:cs/>
        </w:rPr>
        <w:t>)</w:t>
      </w:r>
      <w:r w:rsidRPr="0081253F">
        <w:rPr>
          <w:rFonts w:ascii="Arial" w:hAnsi="Arial" w:cs="Arial"/>
          <w:sz w:val="20"/>
          <w:szCs w:val="20"/>
        </w:rPr>
        <w:t>, transaction costs that are directly attributable to the acquisition of the financial asset</w:t>
      </w:r>
      <w:r w:rsidRPr="0081253F">
        <w:rPr>
          <w:rFonts w:ascii="Arial" w:hAnsi="Arial" w:cs="Angsana New"/>
          <w:sz w:val="20"/>
          <w:szCs w:val="20"/>
          <w:cs/>
        </w:rPr>
        <w:t xml:space="preserve">. </w:t>
      </w:r>
      <w:r w:rsidRPr="0081253F">
        <w:rPr>
          <w:rFonts w:ascii="Arial" w:hAnsi="Arial" w:cs="Arial"/>
          <w:sz w:val="20"/>
          <w:szCs w:val="20"/>
        </w:rPr>
        <w:t>Transaction costs of financial assets carried at FVPL are expensed in the statement of profit or loss</w:t>
      </w:r>
      <w:r w:rsidRPr="0081253F">
        <w:rPr>
          <w:rFonts w:ascii="Arial" w:hAnsi="Arial" w:cs="Angsana New"/>
          <w:sz w:val="20"/>
          <w:szCs w:val="20"/>
          <w:cs/>
        </w:rPr>
        <w:t>.</w:t>
      </w:r>
    </w:p>
    <w:p w14:paraId="1B47E348" w14:textId="77777777" w:rsidR="0081253F" w:rsidRPr="0081253F" w:rsidRDefault="0081253F" w:rsidP="0081253F">
      <w:pPr>
        <w:spacing w:line="360" w:lineRule="auto"/>
        <w:ind w:left="1260"/>
        <w:jc w:val="thaiDistribute"/>
        <w:rPr>
          <w:rFonts w:ascii="Arial" w:hAnsi="Arial" w:cs="Arial"/>
          <w:sz w:val="10"/>
          <w:szCs w:val="10"/>
        </w:rPr>
      </w:pPr>
    </w:p>
    <w:p w14:paraId="2FE6FBFA" w14:textId="77777777" w:rsidR="0081253F" w:rsidRPr="0081253F" w:rsidRDefault="0081253F" w:rsidP="0081253F">
      <w:pPr>
        <w:numPr>
          <w:ilvl w:val="2"/>
          <w:numId w:val="3"/>
        </w:numPr>
        <w:spacing w:line="360" w:lineRule="auto"/>
        <w:ind w:left="1260"/>
        <w:contextualSpacing/>
        <w:jc w:val="thaiDistribute"/>
        <w:rPr>
          <w:rFonts w:ascii="Arial" w:hAnsi="Arial" w:cs="Arial"/>
          <w:sz w:val="20"/>
          <w:szCs w:val="20"/>
        </w:rPr>
      </w:pPr>
      <w:r w:rsidRPr="0081253F">
        <w:rPr>
          <w:rFonts w:ascii="Arial" w:hAnsi="Arial" w:cs="Arial"/>
          <w:sz w:val="20"/>
          <w:szCs w:val="20"/>
        </w:rPr>
        <w:t>Impairment</w:t>
      </w:r>
    </w:p>
    <w:p w14:paraId="4B5D6FD9" w14:textId="77777777" w:rsidR="0081253F" w:rsidRPr="0081253F" w:rsidRDefault="0081253F" w:rsidP="0081253F">
      <w:pPr>
        <w:spacing w:line="360" w:lineRule="auto"/>
        <w:ind w:left="1260"/>
        <w:jc w:val="thaiDistribute"/>
        <w:rPr>
          <w:rFonts w:ascii="Arial" w:hAnsi="Arial" w:cs="Arial"/>
          <w:sz w:val="6"/>
          <w:szCs w:val="6"/>
        </w:rPr>
      </w:pPr>
    </w:p>
    <w:p w14:paraId="5A98C35A" w14:textId="77777777" w:rsidR="0081253F" w:rsidRPr="0081253F" w:rsidRDefault="0081253F" w:rsidP="0081253F">
      <w:pPr>
        <w:spacing w:line="360" w:lineRule="auto"/>
        <w:ind w:left="1260"/>
        <w:jc w:val="thaiDistribute"/>
        <w:rPr>
          <w:rFonts w:ascii="Arial" w:hAnsi="Arial" w:cs="Arial"/>
          <w:sz w:val="20"/>
          <w:szCs w:val="20"/>
        </w:rPr>
      </w:pPr>
      <w:r w:rsidRPr="0081253F">
        <w:rPr>
          <w:rFonts w:ascii="Arial" w:hAnsi="Arial" w:cs="Arial"/>
          <w:sz w:val="20"/>
          <w:szCs w:val="20"/>
        </w:rPr>
        <w:t>The Group assesses on a forward</w:t>
      </w:r>
      <w:r w:rsidRPr="0081253F">
        <w:rPr>
          <w:rFonts w:ascii="Arial" w:hAnsi="Arial" w:cs="Angsana New"/>
          <w:sz w:val="20"/>
          <w:szCs w:val="20"/>
          <w:cs/>
        </w:rPr>
        <w:t>-</w:t>
      </w:r>
      <w:r w:rsidRPr="0081253F">
        <w:rPr>
          <w:rFonts w:ascii="Arial" w:hAnsi="Arial" w:cs="Arial"/>
          <w:sz w:val="20"/>
          <w:szCs w:val="20"/>
        </w:rPr>
        <w:t xml:space="preserve">looking basis the expected credit losses associated with its debt instruments carried at </w:t>
      </w:r>
      <w:proofErr w:type="spellStart"/>
      <w:r w:rsidRPr="0081253F">
        <w:rPr>
          <w:rFonts w:ascii="Arial" w:hAnsi="Arial" w:cs="Arial"/>
          <w:sz w:val="20"/>
          <w:szCs w:val="20"/>
        </w:rPr>
        <w:t>amortised</w:t>
      </w:r>
      <w:proofErr w:type="spellEnd"/>
      <w:r w:rsidRPr="0081253F">
        <w:rPr>
          <w:rFonts w:ascii="Arial" w:hAnsi="Arial" w:cs="Arial"/>
          <w:sz w:val="20"/>
          <w:szCs w:val="20"/>
        </w:rPr>
        <w:t xml:space="preserve"> cost and FVOCI</w:t>
      </w:r>
      <w:r w:rsidRPr="0081253F">
        <w:rPr>
          <w:rFonts w:ascii="Arial" w:hAnsi="Arial" w:cs="Angsana New"/>
          <w:sz w:val="20"/>
          <w:szCs w:val="20"/>
          <w:cs/>
        </w:rPr>
        <w:t xml:space="preserve">. </w:t>
      </w:r>
      <w:r w:rsidRPr="0081253F">
        <w:rPr>
          <w:rFonts w:ascii="Arial" w:hAnsi="Arial" w:cs="Arial"/>
          <w:sz w:val="20"/>
          <w:szCs w:val="20"/>
        </w:rPr>
        <w:t>The impairment methodology applied depends on whether there has been a significant increase in credit risk</w:t>
      </w:r>
      <w:r w:rsidRPr="0081253F">
        <w:rPr>
          <w:rFonts w:ascii="Arial" w:hAnsi="Arial" w:cs="Angsana New"/>
          <w:sz w:val="20"/>
          <w:szCs w:val="20"/>
          <w:cs/>
        </w:rPr>
        <w:t>.</w:t>
      </w:r>
    </w:p>
    <w:p w14:paraId="318B46A3" w14:textId="77777777" w:rsidR="0081253F" w:rsidRPr="0081253F" w:rsidRDefault="0081253F" w:rsidP="0081253F">
      <w:pPr>
        <w:spacing w:line="360" w:lineRule="auto"/>
        <w:ind w:left="1260"/>
        <w:jc w:val="thaiDistribute"/>
        <w:rPr>
          <w:rFonts w:ascii="Arial" w:hAnsi="Arial" w:cs="Arial"/>
          <w:sz w:val="20"/>
          <w:szCs w:val="20"/>
        </w:rPr>
      </w:pPr>
    </w:p>
    <w:p w14:paraId="4721A71E" w14:textId="77777777" w:rsidR="0081253F" w:rsidRPr="0081253F" w:rsidRDefault="0081253F" w:rsidP="0081253F">
      <w:pPr>
        <w:spacing w:line="360" w:lineRule="auto"/>
        <w:ind w:left="1260"/>
        <w:jc w:val="thaiDistribute"/>
        <w:rPr>
          <w:rFonts w:ascii="Arial" w:hAnsi="Arial" w:cs="Arial"/>
          <w:sz w:val="20"/>
          <w:szCs w:val="20"/>
        </w:rPr>
      </w:pPr>
    </w:p>
    <w:p w14:paraId="711503CF" w14:textId="77777777" w:rsidR="0081253F" w:rsidRPr="0081253F" w:rsidRDefault="0081253F" w:rsidP="0081253F">
      <w:pPr>
        <w:spacing w:line="360" w:lineRule="auto"/>
        <w:ind w:left="1260"/>
        <w:jc w:val="thaiDistribute"/>
        <w:rPr>
          <w:rFonts w:ascii="Arial" w:hAnsi="Arial" w:cs="Arial"/>
          <w:sz w:val="20"/>
          <w:szCs w:val="20"/>
        </w:rPr>
      </w:pPr>
    </w:p>
    <w:p w14:paraId="4E401B34" w14:textId="77777777" w:rsidR="0081253F" w:rsidRPr="0081253F" w:rsidRDefault="0081253F" w:rsidP="0081253F">
      <w:pPr>
        <w:spacing w:line="360" w:lineRule="auto"/>
        <w:ind w:left="1260"/>
        <w:jc w:val="thaiDistribute"/>
        <w:rPr>
          <w:rFonts w:ascii="Arial" w:hAnsi="Arial" w:cs="Arial"/>
          <w:sz w:val="20"/>
          <w:szCs w:val="20"/>
        </w:rPr>
      </w:pPr>
    </w:p>
    <w:p w14:paraId="0C606F3D" w14:textId="77777777" w:rsidR="0081253F" w:rsidRPr="0081253F" w:rsidRDefault="0081253F" w:rsidP="0081253F">
      <w:pPr>
        <w:spacing w:line="360" w:lineRule="auto"/>
        <w:ind w:left="900"/>
        <w:jc w:val="thaiDistribute"/>
        <w:rPr>
          <w:rFonts w:ascii="Arial" w:hAnsi="Arial" w:cs="Arial"/>
          <w:sz w:val="20"/>
          <w:szCs w:val="20"/>
          <w:u w:val="single"/>
        </w:rPr>
      </w:pPr>
      <w:r w:rsidRPr="0081253F">
        <w:rPr>
          <w:rFonts w:ascii="Arial" w:hAnsi="Arial" w:cs="Arial"/>
          <w:sz w:val="20"/>
          <w:szCs w:val="20"/>
          <w:u w:val="single"/>
        </w:rPr>
        <w:t>Equity investments</w:t>
      </w:r>
    </w:p>
    <w:p w14:paraId="6A98265D" w14:textId="77777777" w:rsidR="0081253F" w:rsidRPr="0081253F" w:rsidRDefault="0081253F" w:rsidP="0081253F">
      <w:pPr>
        <w:spacing w:line="360" w:lineRule="auto"/>
        <w:ind w:left="900"/>
        <w:jc w:val="thaiDistribute"/>
        <w:rPr>
          <w:rFonts w:ascii="Arial" w:hAnsi="Arial" w:cs="Arial"/>
          <w:sz w:val="6"/>
          <w:szCs w:val="6"/>
        </w:rPr>
      </w:pPr>
    </w:p>
    <w:p w14:paraId="6A04A842" w14:textId="77777777" w:rsidR="0081253F" w:rsidRPr="0081253F" w:rsidRDefault="0081253F" w:rsidP="0081253F">
      <w:pPr>
        <w:spacing w:line="360" w:lineRule="auto"/>
        <w:ind w:left="900"/>
        <w:jc w:val="thaiDistribute"/>
        <w:rPr>
          <w:rFonts w:ascii="Arial" w:hAnsi="Arial" w:cs="Arial"/>
          <w:spacing w:val="-4"/>
          <w:sz w:val="20"/>
          <w:szCs w:val="20"/>
        </w:rPr>
      </w:pPr>
      <w:r w:rsidRPr="0081253F">
        <w:rPr>
          <w:rFonts w:ascii="Arial" w:hAnsi="Arial" w:cs="Arial"/>
          <w:sz w:val="20"/>
          <w:szCs w:val="20"/>
        </w:rPr>
        <w:t>The Group subsequently measures all equity investments at fair value</w:t>
      </w:r>
      <w:r w:rsidRPr="0081253F">
        <w:rPr>
          <w:rFonts w:ascii="Arial" w:hAnsi="Arial" w:cs="Angsana New"/>
          <w:sz w:val="20"/>
          <w:szCs w:val="20"/>
          <w:cs/>
        </w:rPr>
        <w:t xml:space="preserve">. </w:t>
      </w:r>
      <w:r w:rsidRPr="0081253F">
        <w:rPr>
          <w:rFonts w:ascii="Arial" w:hAnsi="Arial" w:cs="Arial"/>
          <w:sz w:val="20"/>
          <w:szCs w:val="20"/>
        </w:rPr>
        <w:t>Where the Group</w:t>
      </w:r>
      <w:r w:rsidRPr="0081253F">
        <w:rPr>
          <w:rFonts w:ascii="Arial" w:hAnsi="Arial" w:cs="Angsana New"/>
          <w:sz w:val="20"/>
          <w:szCs w:val="20"/>
          <w:cs/>
        </w:rPr>
        <w:t>’</w:t>
      </w:r>
      <w:r w:rsidRPr="0081253F">
        <w:rPr>
          <w:rFonts w:ascii="Arial" w:hAnsi="Arial" w:cs="Arial"/>
          <w:sz w:val="20"/>
          <w:szCs w:val="20"/>
        </w:rPr>
        <w:t>s management has elected to present fair value gains and losses on equity investments in other comprehensive income</w:t>
      </w:r>
      <w:r w:rsidRPr="0081253F">
        <w:rPr>
          <w:rFonts w:ascii="Arial" w:hAnsi="Arial" w:cs="Angsana New"/>
          <w:sz w:val="20"/>
          <w:szCs w:val="20"/>
          <w:cs/>
        </w:rPr>
        <w:t xml:space="preserve"> </w:t>
      </w:r>
      <w:r w:rsidRPr="0081253F">
        <w:rPr>
          <w:rFonts w:ascii="Arial" w:hAnsi="Arial" w:cs="Arial"/>
          <w:sz w:val="20"/>
          <w:szCs w:val="20"/>
        </w:rPr>
        <w:t>because it is long</w:t>
      </w:r>
      <w:r w:rsidRPr="0081253F">
        <w:rPr>
          <w:rFonts w:ascii="Arial" w:hAnsi="Arial" w:cs="Angsana New"/>
          <w:sz w:val="20"/>
          <w:szCs w:val="20"/>
          <w:cs/>
        </w:rPr>
        <w:t>-</w:t>
      </w:r>
      <w:r w:rsidRPr="0081253F">
        <w:rPr>
          <w:rFonts w:ascii="Arial" w:hAnsi="Arial" w:cs="Arial"/>
          <w:sz w:val="20"/>
          <w:szCs w:val="20"/>
        </w:rPr>
        <w:t>term investment for better operation</w:t>
      </w:r>
      <w:r w:rsidRPr="0081253F">
        <w:rPr>
          <w:rFonts w:ascii="Arial" w:hAnsi="Arial" w:cs="Angsana New"/>
          <w:sz w:val="20"/>
          <w:szCs w:val="20"/>
          <w:cs/>
        </w:rPr>
        <w:t xml:space="preserve">. </w:t>
      </w:r>
      <w:r w:rsidRPr="0081253F">
        <w:rPr>
          <w:rFonts w:ascii="Arial" w:hAnsi="Arial" w:cs="Arial"/>
          <w:sz w:val="20"/>
          <w:szCs w:val="20"/>
        </w:rPr>
        <w:t xml:space="preserve">There is no </w:t>
      </w:r>
      <w:r w:rsidRPr="0081253F">
        <w:rPr>
          <w:rFonts w:ascii="Arial" w:hAnsi="Arial" w:cs="Arial"/>
          <w:spacing w:val="-4"/>
          <w:sz w:val="20"/>
          <w:szCs w:val="20"/>
        </w:rPr>
        <w:t>subsequent reclassification of fair value gains and losses to the statement of profit or loss following the derecognition of the investment</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Dividends from such investments continue to be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in profit or loss as other income when the Group</w:t>
      </w:r>
      <w:r w:rsidRPr="0081253F">
        <w:rPr>
          <w:rFonts w:ascii="Arial" w:hAnsi="Arial" w:cs="Angsana New"/>
          <w:spacing w:val="-4"/>
          <w:sz w:val="20"/>
          <w:szCs w:val="20"/>
          <w:cs/>
        </w:rPr>
        <w:t>’</w:t>
      </w:r>
      <w:r w:rsidRPr="0081253F">
        <w:rPr>
          <w:rFonts w:ascii="Arial" w:hAnsi="Arial" w:cs="Arial"/>
          <w:spacing w:val="-4"/>
          <w:sz w:val="20"/>
          <w:szCs w:val="20"/>
        </w:rPr>
        <w:t>s right to receive payments is established</w:t>
      </w:r>
      <w:r w:rsidRPr="0081253F">
        <w:rPr>
          <w:rFonts w:ascii="Arial" w:hAnsi="Arial" w:cs="Angsana New"/>
          <w:spacing w:val="-4"/>
          <w:sz w:val="20"/>
          <w:szCs w:val="20"/>
          <w:cs/>
        </w:rPr>
        <w:t>.</w:t>
      </w:r>
    </w:p>
    <w:p w14:paraId="4FB7CA16" w14:textId="77777777" w:rsidR="0081253F" w:rsidRPr="0081253F" w:rsidRDefault="0081253F" w:rsidP="0081253F">
      <w:pPr>
        <w:tabs>
          <w:tab w:val="left" w:pos="990"/>
          <w:tab w:val="left" w:pos="1530"/>
        </w:tabs>
        <w:spacing w:line="360" w:lineRule="auto"/>
        <w:ind w:left="900"/>
        <w:contextualSpacing/>
        <w:jc w:val="both"/>
        <w:rPr>
          <w:rFonts w:ascii="Arial" w:hAnsi="Arial" w:cs="Arial"/>
          <w:sz w:val="16"/>
          <w:szCs w:val="16"/>
        </w:rPr>
      </w:pPr>
    </w:p>
    <w:p w14:paraId="58D08D3A" w14:textId="77777777" w:rsidR="0081253F" w:rsidRPr="0081253F" w:rsidRDefault="0081253F" w:rsidP="0081253F">
      <w:pPr>
        <w:spacing w:line="360" w:lineRule="auto"/>
        <w:ind w:left="900"/>
        <w:jc w:val="thaiDistribute"/>
        <w:rPr>
          <w:rFonts w:ascii="Arial" w:hAnsi="Arial" w:cs="Arial"/>
          <w:spacing w:val="-4"/>
          <w:sz w:val="20"/>
          <w:szCs w:val="20"/>
        </w:rPr>
      </w:pPr>
      <w:r w:rsidRPr="0081253F">
        <w:rPr>
          <w:rFonts w:ascii="Arial" w:hAnsi="Arial" w:cs="Arial"/>
          <w:spacing w:val="-4"/>
          <w:sz w:val="20"/>
          <w:szCs w:val="20"/>
        </w:rPr>
        <w:t xml:space="preserve">Changes in the fair value of financial assets at FVPL are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in other gains</w:t>
      </w:r>
      <w:r w:rsidRPr="0081253F">
        <w:rPr>
          <w:rFonts w:ascii="Arial" w:hAnsi="Arial" w:cs="Angsana New"/>
          <w:spacing w:val="-4"/>
          <w:sz w:val="20"/>
          <w:szCs w:val="20"/>
          <w:cs/>
        </w:rPr>
        <w:t>/(</w:t>
      </w:r>
      <w:r w:rsidRPr="0081253F">
        <w:rPr>
          <w:rFonts w:ascii="Arial" w:hAnsi="Arial" w:cs="Arial"/>
          <w:spacing w:val="-4"/>
          <w:sz w:val="20"/>
          <w:szCs w:val="20"/>
        </w:rPr>
        <w:t>losses</w:t>
      </w:r>
      <w:r w:rsidRPr="0081253F">
        <w:rPr>
          <w:rFonts w:ascii="Arial" w:hAnsi="Arial" w:cs="Angsana New"/>
          <w:spacing w:val="-4"/>
          <w:sz w:val="20"/>
          <w:szCs w:val="20"/>
          <w:cs/>
        </w:rPr>
        <w:t xml:space="preserve">) </w:t>
      </w:r>
      <w:r w:rsidRPr="0081253F">
        <w:rPr>
          <w:rFonts w:ascii="Arial" w:hAnsi="Arial" w:cs="Arial"/>
          <w:spacing w:val="-4"/>
          <w:sz w:val="20"/>
          <w:szCs w:val="20"/>
        </w:rPr>
        <w:t>in the statement of profit or loss as applicable</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Impairment losses </w:t>
      </w:r>
      <w:r w:rsidRPr="0081253F">
        <w:rPr>
          <w:rFonts w:ascii="Arial" w:hAnsi="Arial" w:cs="Angsana New"/>
          <w:spacing w:val="-4"/>
          <w:sz w:val="20"/>
          <w:szCs w:val="20"/>
          <w:cs/>
        </w:rPr>
        <w:t>(</w:t>
      </w:r>
      <w:r w:rsidRPr="0081253F">
        <w:rPr>
          <w:rFonts w:ascii="Arial" w:hAnsi="Arial" w:cs="Arial"/>
          <w:spacing w:val="-4"/>
          <w:sz w:val="20"/>
          <w:szCs w:val="20"/>
        </w:rPr>
        <w:t>reversal of impairment losses</w:t>
      </w:r>
      <w:r w:rsidRPr="0081253F">
        <w:rPr>
          <w:rFonts w:ascii="Arial" w:hAnsi="Arial" w:cs="Angsana New"/>
          <w:spacing w:val="-4"/>
          <w:sz w:val="20"/>
          <w:szCs w:val="20"/>
          <w:cs/>
        </w:rPr>
        <w:t xml:space="preserve">) </w:t>
      </w:r>
      <w:r w:rsidRPr="0081253F">
        <w:rPr>
          <w:rFonts w:ascii="Arial" w:hAnsi="Arial" w:cs="Arial"/>
          <w:spacing w:val="-4"/>
          <w:sz w:val="20"/>
          <w:szCs w:val="20"/>
        </w:rPr>
        <w:t>on equity investments measured at FVOCI are not reported separately from other changes in fair value</w:t>
      </w:r>
      <w:r w:rsidRPr="001003CA">
        <w:rPr>
          <w:rFonts w:ascii="Arial" w:hAnsi="Arial" w:cs="Angsana New"/>
          <w:spacing w:val="-4"/>
          <w:sz w:val="20"/>
          <w:szCs w:val="20"/>
          <w:highlight w:val="yellow"/>
          <w:cs/>
        </w:rPr>
        <w:t>.</w:t>
      </w:r>
    </w:p>
    <w:p w14:paraId="53C6BEBD" w14:textId="77777777" w:rsidR="0081253F" w:rsidRPr="0081253F" w:rsidRDefault="0081253F" w:rsidP="0081253F">
      <w:pPr>
        <w:spacing w:line="360" w:lineRule="auto"/>
        <w:ind w:left="900"/>
        <w:jc w:val="thaiDistribute"/>
        <w:rPr>
          <w:rFonts w:ascii="Arial" w:hAnsi="Arial" w:cs="Arial"/>
          <w:spacing w:val="-4"/>
          <w:sz w:val="6"/>
          <w:szCs w:val="6"/>
        </w:rPr>
      </w:pPr>
    </w:p>
    <w:p w14:paraId="5A63D95C" w14:textId="77777777" w:rsidR="0081253F" w:rsidRPr="0081253F" w:rsidRDefault="0081253F" w:rsidP="0081253F">
      <w:pPr>
        <w:spacing w:line="360" w:lineRule="auto"/>
        <w:ind w:left="900"/>
        <w:jc w:val="thaiDistribute"/>
        <w:rPr>
          <w:rFonts w:ascii="Arial" w:hAnsi="Arial" w:cs="Arial"/>
          <w:sz w:val="16"/>
          <w:szCs w:val="16"/>
        </w:rPr>
      </w:pPr>
    </w:p>
    <w:p w14:paraId="43967929"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Investments in subsidiaries, associated companies and joint venture</w:t>
      </w:r>
    </w:p>
    <w:p w14:paraId="7EB2F275" w14:textId="77777777" w:rsidR="0081253F" w:rsidRPr="0081253F" w:rsidRDefault="0081253F" w:rsidP="0081253F">
      <w:pPr>
        <w:spacing w:line="360" w:lineRule="auto"/>
        <w:jc w:val="thaiDistribute"/>
        <w:rPr>
          <w:rFonts w:ascii="Arial" w:hAnsi="Arial" w:cs="Arial"/>
          <w:sz w:val="10"/>
          <w:szCs w:val="10"/>
        </w:rPr>
      </w:pPr>
    </w:p>
    <w:p w14:paraId="320C672B" w14:textId="77777777" w:rsidR="0081253F" w:rsidRPr="0081253F" w:rsidRDefault="0081253F" w:rsidP="0081253F">
      <w:pPr>
        <w:tabs>
          <w:tab w:val="left" w:pos="990"/>
          <w:tab w:val="left" w:pos="1530"/>
        </w:tabs>
        <w:spacing w:line="360" w:lineRule="auto"/>
        <w:ind w:left="900"/>
        <w:contextualSpacing/>
        <w:jc w:val="both"/>
        <w:rPr>
          <w:rFonts w:ascii="Arial" w:hAnsi="Arial" w:cs="Arial"/>
          <w:sz w:val="20"/>
          <w:szCs w:val="20"/>
        </w:rPr>
      </w:pPr>
      <w:r w:rsidRPr="0081253F">
        <w:rPr>
          <w:rFonts w:ascii="Arial" w:hAnsi="Arial" w:cs="Arial"/>
          <w:sz w:val="20"/>
          <w:szCs w:val="20"/>
        </w:rPr>
        <w:t>Investments in subsidiaries, associated companies and joint venture in the separate financial statements are accounted for using the cost method less allowance for impairment</w:t>
      </w:r>
      <w:r w:rsidRPr="0081253F">
        <w:rPr>
          <w:rFonts w:ascii="Arial" w:hAnsi="Arial" w:cs="Angsana New"/>
          <w:sz w:val="20"/>
          <w:szCs w:val="20"/>
          <w:cs/>
        </w:rPr>
        <w:t xml:space="preserve">. </w:t>
      </w:r>
    </w:p>
    <w:p w14:paraId="20DEAF6B" w14:textId="77777777" w:rsidR="0081253F" w:rsidRPr="0081253F" w:rsidRDefault="0081253F" w:rsidP="0081253F">
      <w:pPr>
        <w:spacing w:line="360" w:lineRule="auto"/>
        <w:ind w:left="900"/>
        <w:contextualSpacing/>
        <w:rPr>
          <w:rFonts w:ascii="Arial" w:hAnsi="Arial" w:cs="Arial"/>
          <w:sz w:val="10"/>
          <w:szCs w:val="10"/>
        </w:rPr>
      </w:pPr>
    </w:p>
    <w:p w14:paraId="19FC6AB3" w14:textId="77777777" w:rsidR="0081253F" w:rsidRPr="0081253F" w:rsidRDefault="0081253F" w:rsidP="0081253F">
      <w:pPr>
        <w:spacing w:line="360" w:lineRule="auto"/>
        <w:ind w:left="900"/>
        <w:jc w:val="thaiDistribute"/>
        <w:rPr>
          <w:rFonts w:ascii="Arial" w:hAnsi="Arial" w:cs="Arial"/>
          <w:spacing w:val="-4"/>
          <w:sz w:val="20"/>
          <w:szCs w:val="20"/>
        </w:rPr>
      </w:pPr>
      <w:r w:rsidRPr="0081253F">
        <w:rPr>
          <w:rFonts w:ascii="Arial" w:hAnsi="Arial" w:cs="Arial"/>
          <w:spacing w:val="-4"/>
          <w:sz w:val="20"/>
          <w:szCs w:val="20"/>
        </w:rPr>
        <w:t xml:space="preserve">In consolidated financial statements, </w:t>
      </w:r>
      <w:r w:rsidRPr="0081253F">
        <w:rPr>
          <w:rFonts w:ascii="Arial" w:hAnsi="Arial" w:cs="Arial"/>
          <w:sz w:val="20"/>
          <w:szCs w:val="20"/>
        </w:rPr>
        <w:t>associated companies and joint venture</w:t>
      </w:r>
      <w:r w:rsidRPr="0081253F">
        <w:rPr>
          <w:rFonts w:ascii="Arial" w:hAnsi="Arial" w:cs="Angsana New"/>
          <w:spacing w:val="-4"/>
          <w:sz w:val="20"/>
          <w:szCs w:val="20"/>
          <w:cs/>
        </w:rPr>
        <w:t xml:space="preserve"> </w:t>
      </w:r>
      <w:r w:rsidRPr="0081253F">
        <w:rPr>
          <w:rFonts w:ascii="Arial" w:hAnsi="Arial" w:cs="Arial"/>
          <w:sz w:val="20"/>
          <w:szCs w:val="20"/>
        </w:rPr>
        <w:t xml:space="preserve">are accounted for using </w:t>
      </w:r>
      <w:r w:rsidRPr="0081253F">
        <w:rPr>
          <w:rFonts w:ascii="Arial" w:hAnsi="Arial" w:cs="Arial"/>
          <w:spacing w:val="-4"/>
          <w:sz w:val="20"/>
          <w:szCs w:val="20"/>
        </w:rPr>
        <w:t>the equity method of accounting</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and initially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at cost and adjusted thereafter to </w:t>
      </w:r>
      <w:proofErr w:type="spellStart"/>
      <w:r w:rsidRPr="0081253F">
        <w:rPr>
          <w:rFonts w:ascii="Arial" w:hAnsi="Arial" w:cs="Arial"/>
          <w:spacing w:val="-4"/>
          <w:sz w:val="20"/>
          <w:szCs w:val="20"/>
        </w:rPr>
        <w:t>recognise</w:t>
      </w:r>
      <w:proofErr w:type="spellEnd"/>
      <w:r w:rsidRPr="0081253F">
        <w:rPr>
          <w:rFonts w:ascii="Arial" w:hAnsi="Arial" w:cs="Arial"/>
          <w:spacing w:val="-4"/>
          <w:sz w:val="20"/>
          <w:szCs w:val="20"/>
        </w:rPr>
        <w:t xml:space="preserve"> the Company</w:t>
      </w:r>
      <w:r w:rsidRPr="0081253F">
        <w:rPr>
          <w:rFonts w:ascii="Arial" w:hAnsi="Arial" w:cs="Angsana New"/>
          <w:spacing w:val="-4"/>
          <w:sz w:val="20"/>
          <w:szCs w:val="20"/>
          <w:cs/>
        </w:rPr>
        <w:t>’</w:t>
      </w:r>
      <w:r w:rsidRPr="0081253F">
        <w:rPr>
          <w:rFonts w:ascii="Arial" w:hAnsi="Arial" w:cs="Arial"/>
          <w:spacing w:val="-4"/>
          <w:sz w:val="20"/>
          <w:szCs w:val="20"/>
        </w:rPr>
        <w:t>s share of the post</w:t>
      </w:r>
      <w:r w:rsidRPr="0081253F">
        <w:rPr>
          <w:rFonts w:ascii="Arial" w:hAnsi="Arial" w:cs="Angsana New"/>
          <w:spacing w:val="-4"/>
          <w:sz w:val="20"/>
          <w:szCs w:val="20"/>
          <w:cs/>
        </w:rPr>
        <w:t>-</w:t>
      </w:r>
      <w:r w:rsidRPr="0081253F">
        <w:rPr>
          <w:rFonts w:ascii="Arial" w:hAnsi="Arial" w:cs="Arial"/>
          <w:spacing w:val="-4"/>
          <w:sz w:val="20"/>
          <w:szCs w:val="20"/>
        </w:rPr>
        <w:t>acquisition profits or losses and movements in other comprehensive income</w:t>
      </w:r>
      <w:r w:rsidRPr="0081253F">
        <w:rPr>
          <w:rFonts w:ascii="Arial" w:hAnsi="Arial" w:cs="Angsana New"/>
          <w:spacing w:val="-4"/>
          <w:sz w:val="20"/>
          <w:szCs w:val="20"/>
          <w:cs/>
        </w:rPr>
        <w:t xml:space="preserve">. </w:t>
      </w:r>
      <w:r w:rsidRPr="0081253F">
        <w:rPr>
          <w:rFonts w:ascii="Arial" w:hAnsi="Arial" w:cs="Arial"/>
          <w:spacing w:val="-4"/>
          <w:sz w:val="20"/>
          <w:szCs w:val="20"/>
        </w:rPr>
        <w:t>When the Company</w:t>
      </w:r>
      <w:r w:rsidRPr="0081253F">
        <w:rPr>
          <w:rFonts w:ascii="Arial" w:hAnsi="Arial" w:cs="Angsana New"/>
          <w:spacing w:val="-4"/>
          <w:sz w:val="20"/>
          <w:szCs w:val="20"/>
          <w:cs/>
        </w:rPr>
        <w:t>’</w:t>
      </w:r>
      <w:r w:rsidRPr="0081253F">
        <w:rPr>
          <w:rFonts w:ascii="Arial" w:hAnsi="Arial" w:cs="Arial"/>
          <w:spacing w:val="-4"/>
          <w:sz w:val="20"/>
          <w:szCs w:val="20"/>
        </w:rPr>
        <w:t xml:space="preserve">s share of losses in a joint venture equals or exceeds its interests in the joint ventures, the Company will </w:t>
      </w:r>
      <w:proofErr w:type="spellStart"/>
      <w:r w:rsidRPr="0081253F">
        <w:rPr>
          <w:rFonts w:ascii="Arial" w:hAnsi="Arial" w:cs="Arial"/>
          <w:spacing w:val="-4"/>
          <w:sz w:val="20"/>
          <w:szCs w:val="20"/>
        </w:rPr>
        <w:t>recognise</w:t>
      </w:r>
      <w:proofErr w:type="spellEnd"/>
      <w:r w:rsidRPr="0081253F">
        <w:rPr>
          <w:rFonts w:ascii="Arial" w:hAnsi="Arial" w:cs="Arial"/>
          <w:spacing w:val="-4"/>
          <w:sz w:val="20"/>
          <w:szCs w:val="20"/>
        </w:rPr>
        <w:t xml:space="preserve"> such losses as obligation of the Company</w:t>
      </w:r>
      <w:r w:rsidRPr="0081253F">
        <w:rPr>
          <w:rFonts w:ascii="Arial" w:hAnsi="Arial" w:cs="Angsana New"/>
          <w:spacing w:val="-4"/>
          <w:sz w:val="20"/>
          <w:szCs w:val="20"/>
          <w:cs/>
        </w:rPr>
        <w:t>’</w:t>
      </w:r>
      <w:r w:rsidRPr="0081253F">
        <w:rPr>
          <w:rFonts w:ascii="Arial" w:hAnsi="Arial" w:cs="Arial"/>
          <w:spacing w:val="-4"/>
          <w:sz w:val="20"/>
          <w:szCs w:val="20"/>
        </w:rPr>
        <w:t>s interest in the joint ventures</w:t>
      </w:r>
      <w:r w:rsidRPr="0081253F">
        <w:rPr>
          <w:rFonts w:ascii="Arial" w:hAnsi="Arial" w:cs="Angsana New"/>
          <w:spacing w:val="-4"/>
          <w:sz w:val="20"/>
          <w:szCs w:val="20"/>
          <w:cs/>
        </w:rPr>
        <w:t>.</w:t>
      </w:r>
    </w:p>
    <w:p w14:paraId="03960BCE" w14:textId="77777777" w:rsidR="0081253F" w:rsidRPr="0081253F" w:rsidRDefault="0081253F" w:rsidP="0081253F">
      <w:pPr>
        <w:spacing w:line="360" w:lineRule="auto"/>
        <w:ind w:left="900"/>
        <w:jc w:val="thaiDistribute"/>
        <w:rPr>
          <w:rFonts w:ascii="Arial" w:hAnsi="Arial" w:cs="Arial"/>
          <w:sz w:val="10"/>
          <w:szCs w:val="10"/>
        </w:rPr>
      </w:pPr>
    </w:p>
    <w:p w14:paraId="2E4F88D9" w14:textId="77777777" w:rsidR="0081253F" w:rsidRPr="0081253F" w:rsidRDefault="0081253F" w:rsidP="0081253F">
      <w:pPr>
        <w:spacing w:line="360" w:lineRule="auto"/>
        <w:ind w:left="900"/>
        <w:jc w:val="thaiDistribute"/>
        <w:rPr>
          <w:rFonts w:ascii="Arial" w:hAnsi="Arial" w:cs="Arial"/>
          <w:spacing w:val="-4"/>
          <w:sz w:val="20"/>
          <w:szCs w:val="20"/>
        </w:rPr>
      </w:pPr>
      <w:r w:rsidRPr="0081253F">
        <w:rPr>
          <w:rFonts w:ascii="Arial" w:hAnsi="Arial" w:cs="Arial"/>
          <w:spacing w:val="-4"/>
          <w:sz w:val="20"/>
          <w:szCs w:val="20"/>
        </w:rPr>
        <w:t>Disposal of investments</w:t>
      </w:r>
    </w:p>
    <w:p w14:paraId="3C41AA59" w14:textId="77777777" w:rsidR="0081253F" w:rsidRPr="0081253F" w:rsidRDefault="0081253F" w:rsidP="0081253F">
      <w:pPr>
        <w:spacing w:line="360" w:lineRule="auto"/>
        <w:ind w:left="900"/>
        <w:jc w:val="thaiDistribute"/>
        <w:rPr>
          <w:rFonts w:ascii="Arial" w:hAnsi="Arial" w:cs="Arial"/>
          <w:spacing w:val="-4"/>
          <w:sz w:val="20"/>
          <w:szCs w:val="20"/>
        </w:rPr>
      </w:pPr>
      <w:r w:rsidRPr="0081253F">
        <w:rPr>
          <w:rFonts w:ascii="Arial" w:hAnsi="Arial" w:cs="Arial"/>
          <w:spacing w:val="-4"/>
          <w:sz w:val="20"/>
          <w:szCs w:val="20"/>
        </w:rPr>
        <w:t xml:space="preserve">On disposal of an investment, the difference between net disposal proceeds and the carrying amount is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in the statement of profit or loss</w:t>
      </w:r>
      <w:r w:rsidRPr="0081253F">
        <w:rPr>
          <w:rFonts w:ascii="Arial" w:hAnsi="Arial" w:cs="Angsana New"/>
          <w:spacing w:val="-4"/>
          <w:sz w:val="20"/>
          <w:szCs w:val="20"/>
          <w:cs/>
        </w:rPr>
        <w:t>.</w:t>
      </w:r>
    </w:p>
    <w:p w14:paraId="3E30F70B" w14:textId="77777777" w:rsidR="0081253F" w:rsidRPr="0081253F" w:rsidRDefault="0081253F" w:rsidP="0081253F">
      <w:pPr>
        <w:spacing w:line="360" w:lineRule="auto"/>
        <w:ind w:left="900"/>
        <w:jc w:val="thaiDistribute"/>
        <w:rPr>
          <w:rFonts w:ascii="Arial" w:hAnsi="Arial" w:cs="Arial"/>
          <w:sz w:val="16"/>
          <w:szCs w:val="16"/>
        </w:rPr>
      </w:pPr>
    </w:p>
    <w:p w14:paraId="77822B3F"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Lease on assets</w:t>
      </w:r>
    </w:p>
    <w:p w14:paraId="57C21050" w14:textId="77777777" w:rsidR="0081253F" w:rsidRPr="0081253F" w:rsidRDefault="0081253F" w:rsidP="0081253F">
      <w:pPr>
        <w:spacing w:line="360" w:lineRule="auto"/>
        <w:ind w:left="900"/>
        <w:jc w:val="thaiDistribute"/>
        <w:rPr>
          <w:rFonts w:ascii="Arial" w:hAnsi="Arial" w:cs="Arial"/>
          <w:noProof/>
          <w:sz w:val="10"/>
          <w:szCs w:val="10"/>
        </w:rPr>
      </w:pPr>
    </w:p>
    <w:p w14:paraId="4AF8B3CA" w14:textId="77777777" w:rsidR="0081253F" w:rsidRPr="0081253F" w:rsidRDefault="0081253F" w:rsidP="0081253F">
      <w:pPr>
        <w:spacing w:line="360" w:lineRule="auto"/>
        <w:ind w:left="900"/>
        <w:jc w:val="thaiDistribute"/>
        <w:rPr>
          <w:rFonts w:ascii="Arial" w:hAnsi="Arial" w:cs="Arial"/>
          <w:noProof/>
          <w:spacing w:val="-4"/>
          <w:sz w:val="20"/>
          <w:szCs w:val="20"/>
        </w:rPr>
      </w:pPr>
      <w:r w:rsidRPr="0081253F">
        <w:rPr>
          <w:rFonts w:ascii="Arial" w:hAnsi="Arial" w:cs="Arial"/>
          <w:noProof/>
          <w:spacing w:val="-6"/>
          <w:sz w:val="20"/>
          <w:szCs w:val="20"/>
        </w:rPr>
        <w:t>The Group</w:t>
      </w:r>
      <w:r w:rsidRPr="0081253F">
        <w:rPr>
          <w:rFonts w:ascii="Arial" w:hAnsi="Arial" w:cs="Angsana New"/>
          <w:noProof/>
          <w:spacing w:val="-6"/>
          <w:sz w:val="20"/>
          <w:szCs w:val="20"/>
          <w:cs/>
        </w:rPr>
        <w:t>’</w:t>
      </w:r>
      <w:r w:rsidRPr="0081253F">
        <w:rPr>
          <w:rFonts w:ascii="Arial" w:hAnsi="Arial" w:cs="Arial"/>
          <w:noProof/>
          <w:spacing w:val="-6"/>
          <w:sz w:val="20"/>
          <w:szCs w:val="20"/>
        </w:rPr>
        <w:t>s asset lease contracts are typically made for fixed periods, but may have extension</w:t>
      </w:r>
      <w:r w:rsidRPr="0081253F">
        <w:rPr>
          <w:rFonts w:ascii="Arial" w:hAnsi="Arial" w:cs="Angsana New"/>
          <w:noProof/>
          <w:spacing w:val="-6"/>
          <w:sz w:val="20"/>
          <w:szCs w:val="20"/>
          <w:cs/>
        </w:rPr>
        <w:t xml:space="preserve">. </w:t>
      </w:r>
      <w:r w:rsidRPr="0081253F">
        <w:rPr>
          <w:rFonts w:ascii="Arial" w:hAnsi="Arial" w:cs="Arial"/>
          <w:noProof/>
          <w:spacing w:val="-6"/>
          <w:sz w:val="20"/>
          <w:szCs w:val="20"/>
        </w:rPr>
        <w:t>Contracts may contain both lease and non</w:t>
      </w:r>
      <w:r w:rsidRPr="0081253F">
        <w:rPr>
          <w:rFonts w:ascii="Arial" w:hAnsi="Arial" w:cs="Angsana New"/>
          <w:noProof/>
          <w:spacing w:val="-6"/>
          <w:sz w:val="20"/>
          <w:szCs w:val="20"/>
          <w:cs/>
        </w:rPr>
        <w:t>-</w:t>
      </w:r>
      <w:r w:rsidRPr="0081253F">
        <w:rPr>
          <w:rFonts w:ascii="Arial" w:hAnsi="Arial" w:cs="Arial"/>
          <w:noProof/>
          <w:spacing w:val="-6"/>
          <w:sz w:val="20"/>
          <w:szCs w:val="20"/>
        </w:rPr>
        <w:t>lease components</w:t>
      </w:r>
      <w:r w:rsidRPr="0081253F">
        <w:rPr>
          <w:rFonts w:ascii="Arial" w:hAnsi="Arial" w:cs="Angsana New"/>
          <w:noProof/>
          <w:spacing w:val="-6"/>
          <w:sz w:val="20"/>
          <w:szCs w:val="20"/>
          <w:cs/>
        </w:rPr>
        <w:t xml:space="preserve">. </w:t>
      </w:r>
      <w:r w:rsidRPr="0081253F">
        <w:rPr>
          <w:rFonts w:ascii="Arial" w:hAnsi="Arial" w:cs="Arial"/>
          <w:noProof/>
          <w:spacing w:val="-6"/>
          <w:sz w:val="20"/>
          <w:szCs w:val="20"/>
        </w:rPr>
        <w:t xml:space="preserve">The Group allocates the consideration </w:t>
      </w:r>
      <w:r w:rsidRPr="0081253F">
        <w:rPr>
          <w:rFonts w:ascii="Arial" w:hAnsi="Arial" w:cs="Arial"/>
          <w:noProof/>
          <w:spacing w:val="-4"/>
          <w:sz w:val="20"/>
          <w:szCs w:val="20"/>
        </w:rPr>
        <w:t>in the contract to the lease and non</w:t>
      </w:r>
      <w:r w:rsidRPr="0081253F">
        <w:rPr>
          <w:rFonts w:ascii="Arial" w:hAnsi="Arial" w:cs="Angsana New"/>
          <w:noProof/>
          <w:spacing w:val="-4"/>
          <w:sz w:val="20"/>
          <w:szCs w:val="20"/>
          <w:cs/>
        </w:rPr>
        <w:t>-</w:t>
      </w:r>
      <w:r w:rsidRPr="0081253F">
        <w:rPr>
          <w:rFonts w:ascii="Arial" w:hAnsi="Arial" w:cs="Arial"/>
          <w:noProof/>
          <w:spacing w:val="-4"/>
          <w:sz w:val="20"/>
          <w:szCs w:val="20"/>
        </w:rPr>
        <w:t>lease components based on their relative stand</w:t>
      </w:r>
      <w:r w:rsidRPr="0081253F">
        <w:rPr>
          <w:rFonts w:ascii="Arial" w:hAnsi="Arial" w:cs="Angsana New"/>
          <w:noProof/>
          <w:spacing w:val="-4"/>
          <w:sz w:val="20"/>
          <w:szCs w:val="20"/>
          <w:cs/>
        </w:rPr>
        <w:t>-</w:t>
      </w:r>
      <w:r w:rsidRPr="0081253F">
        <w:rPr>
          <w:rFonts w:ascii="Arial" w:hAnsi="Arial" w:cs="Arial"/>
          <w:noProof/>
          <w:spacing w:val="-4"/>
          <w:sz w:val="20"/>
          <w:szCs w:val="20"/>
        </w:rPr>
        <w:t>alone prices</w:t>
      </w:r>
      <w:r w:rsidRPr="0081253F">
        <w:rPr>
          <w:rFonts w:ascii="Arial" w:hAnsi="Arial" w:cs="Angsana New"/>
          <w:noProof/>
          <w:spacing w:val="-4"/>
          <w:sz w:val="20"/>
          <w:szCs w:val="20"/>
          <w:cs/>
        </w:rPr>
        <w:t>.</w:t>
      </w:r>
    </w:p>
    <w:p w14:paraId="42162759" w14:textId="77777777" w:rsidR="0081253F" w:rsidRPr="0081253F" w:rsidRDefault="0081253F" w:rsidP="0081253F">
      <w:pPr>
        <w:spacing w:line="360" w:lineRule="auto"/>
        <w:ind w:left="900"/>
        <w:jc w:val="thaiDistribute"/>
        <w:rPr>
          <w:rFonts w:ascii="Arial" w:hAnsi="Arial" w:cs="Arial"/>
          <w:noProof/>
          <w:sz w:val="10"/>
          <w:szCs w:val="10"/>
        </w:rPr>
      </w:pPr>
    </w:p>
    <w:p w14:paraId="66F04870"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Lease terms are negotiated on an individual basis and contain a wide range of different terms and conditions</w:t>
      </w:r>
      <w:r w:rsidRPr="0081253F">
        <w:rPr>
          <w:rFonts w:ascii="Arial" w:hAnsi="Arial" w:cs="Angsana New"/>
          <w:noProof/>
          <w:sz w:val="20"/>
          <w:szCs w:val="20"/>
          <w:cs/>
        </w:rPr>
        <w:t xml:space="preserve">. </w:t>
      </w:r>
      <w:r w:rsidRPr="0081253F">
        <w:rPr>
          <w:rFonts w:ascii="Arial" w:hAnsi="Arial" w:cs="Arial"/>
          <w:noProof/>
          <w:sz w:val="20"/>
          <w:szCs w:val="20"/>
        </w:rPr>
        <w:t>The lease agreeemnts do not impose any covenants other than the security interests in the leased assets that are held by the lessor</w:t>
      </w:r>
      <w:r w:rsidRPr="0081253F">
        <w:rPr>
          <w:rFonts w:ascii="Arial" w:hAnsi="Arial" w:cs="Angsana New"/>
          <w:noProof/>
          <w:sz w:val="20"/>
          <w:szCs w:val="20"/>
          <w:cs/>
        </w:rPr>
        <w:t>.</w:t>
      </w:r>
    </w:p>
    <w:p w14:paraId="2B17D8FD" w14:textId="77777777" w:rsidR="0081253F" w:rsidRPr="0081253F" w:rsidRDefault="0081253F" w:rsidP="0081253F">
      <w:pPr>
        <w:spacing w:line="360" w:lineRule="auto"/>
        <w:ind w:left="900"/>
        <w:jc w:val="thaiDistribute"/>
        <w:rPr>
          <w:rFonts w:ascii="Arial" w:hAnsi="Arial" w:cs="Arial"/>
          <w:noProof/>
          <w:sz w:val="10"/>
          <w:szCs w:val="10"/>
        </w:rPr>
      </w:pPr>
    </w:p>
    <w:p w14:paraId="4CEC35C1"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Assets and liabilities arising from a lease are intitially measured on a present value basis</w:t>
      </w:r>
      <w:r w:rsidRPr="0081253F">
        <w:rPr>
          <w:rFonts w:ascii="Arial" w:hAnsi="Arial" w:cs="Angsana New"/>
          <w:noProof/>
          <w:sz w:val="20"/>
          <w:szCs w:val="20"/>
          <w:cs/>
        </w:rPr>
        <w:t>.</w:t>
      </w:r>
    </w:p>
    <w:p w14:paraId="1CD710C5" w14:textId="77777777" w:rsidR="0081253F" w:rsidRPr="0081253F" w:rsidRDefault="0081253F" w:rsidP="0081253F">
      <w:pPr>
        <w:spacing w:line="360" w:lineRule="auto"/>
        <w:ind w:left="900"/>
        <w:jc w:val="thaiDistribute"/>
        <w:rPr>
          <w:rFonts w:ascii="Arial" w:hAnsi="Arial" w:cs="Arial"/>
          <w:noProof/>
          <w:sz w:val="10"/>
          <w:szCs w:val="10"/>
        </w:rPr>
      </w:pPr>
    </w:p>
    <w:p w14:paraId="01AB1F60"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Lease liabilities include the net present value of the following lease payments</w:t>
      </w:r>
      <w:r w:rsidRPr="0081253F">
        <w:rPr>
          <w:rFonts w:ascii="Arial" w:hAnsi="Arial" w:cs="Angsana New"/>
          <w:noProof/>
          <w:sz w:val="20"/>
          <w:szCs w:val="20"/>
          <w:cs/>
        </w:rPr>
        <w:t>:</w:t>
      </w:r>
    </w:p>
    <w:p w14:paraId="1CDF5622"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 xml:space="preserve">fixed payments </w:t>
      </w:r>
      <w:r w:rsidRPr="0081253F">
        <w:rPr>
          <w:rFonts w:ascii="Arial" w:hAnsi="Arial" w:cs="Angsana New"/>
          <w:sz w:val="20"/>
          <w:szCs w:val="20"/>
          <w:cs/>
        </w:rPr>
        <w:t>(</w:t>
      </w:r>
      <w:r w:rsidRPr="0081253F">
        <w:rPr>
          <w:rFonts w:ascii="Arial" w:hAnsi="Arial" w:cs="Arial"/>
          <w:sz w:val="20"/>
          <w:szCs w:val="20"/>
        </w:rPr>
        <w:t>including in</w:t>
      </w:r>
      <w:r w:rsidRPr="0081253F">
        <w:rPr>
          <w:rFonts w:ascii="Arial" w:hAnsi="Arial" w:cs="Angsana New"/>
          <w:sz w:val="20"/>
          <w:szCs w:val="20"/>
          <w:cs/>
        </w:rPr>
        <w:t>-</w:t>
      </w:r>
      <w:r w:rsidRPr="0081253F">
        <w:rPr>
          <w:rFonts w:ascii="Arial" w:hAnsi="Arial" w:cs="Arial"/>
          <w:sz w:val="20"/>
          <w:szCs w:val="20"/>
        </w:rPr>
        <w:t>substance fixed payments</w:t>
      </w:r>
      <w:r w:rsidRPr="0081253F">
        <w:rPr>
          <w:rFonts w:ascii="Arial" w:hAnsi="Arial" w:cs="Angsana New"/>
          <w:sz w:val="20"/>
          <w:szCs w:val="20"/>
          <w:cs/>
        </w:rPr>
        <w:t>)</w:t>
      </w:r>
      <w:r w:rsidRPr="0081253F">
        <w:rPr>
          <w:rFonts w:ascii="Arial" w:hAnsi="Arial" w:cs="Arial"/>
          <w:sz w:val="20"/>
          <w:szCs w:val="20"/>
        </w:rPr>
        <w:t xml:space="preserve">, less any lease incentives receivable </w:t>
      </w:r>
    </w:p>
    <w:p w14:paraId="3EF808EE"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variable lease payment that are based on an index or rate, initially measured using the index or rate as at the commencement date</w:t>
      </w:r>
    </w:p>
    <w:p w14:paraId="4C7B743E"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amount expected to be payable by the Group under residual value guarantees</w:t>
      </w:r>
    </w:p>
    <w:p w14:paraId="372749F0"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the exercise price of a purchase option if the Group is reasonably certain to exercise that option, and</w:t>
      </w:r>
    </w:p>
    <w:p w14:paraId="794C46BD"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payments of penalties for terminating the lease, if the lease term reflects the Group exercising that option</w:t>
      </w:r>
    </w:p>
    <w:p w14:paraId="7E42B698" w14:textId="77777777" w:rsidR="0081253F" w:rsidRPr="0081253F" w:rsidRDefault="0081253F" w:rsidP="0081253F">
      <w:pPr>
        <w:spacing w:line="360" w:lineRule="auto"/>
        <w:ind w:left="900"/>
        <w:jc w:val="thaiDistribute"/>
        <w:rPr>
          <w:rFonts w:ascii="Arial" w:hAnsi="Arial" w:cs="Arial"/>
          <w:sz w:val="10"/>
          <w:szCs w:val="10"/>
        </w:rPr>
      </w:pPr>
    </w:p>
    <w:p w14:paraId="6063E1D3"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The lease payments are discounted using the interest rate implict in the lease</w:t>
      </w:r>
      <w:r w:rsidRPr="0081253F">
        <w:rPr>
          <w:rFonts w:ascii="Arial" w:hAnsi="Arial" w:cs="Angsana New"/>
          <w:noProof/>
          <w:sz w:val="20"/>
          <w:szCs w:val="20"/>
          <w:cs/>
        </w:rPr>
        <w:t xml:space="preserve">. </w:t>
      </w:r>
      <w:r w:rsidRPr="0081253F">
        <w:rPr>
          <w:rFonts w:ascii="Arial" w:hAnsi="Arial" w:cs="Arial"/>
          <w:noProof/>
          <w:sz w:val="20"/>
          <w:szCs w:val="20"/>
        </w:rPr>
        <w:t>If that rate cannot be readily determined, which is generally the case for leases in the Group, the leassee</w:t>
      </w:r>
      <w:r w:rsidRPr="0081253F">
        <w:rPr>
          <w:rFonts w:ascii="Arial" w:hAnsi="Arial" w:cs="Angsana New"/>
          <w:noProof/>
          <w:sz w:val="20"/>
          <w:szCs w:val="20"/>
          <w:cs/>
        </w:rPr>
        <w:t>’</w:t>
      </w:r>
      <w:r w:rsidRPr="0081253F">
        <w:rPr>
          <w:rFonts w:ascii="Arial" w:hAnsi="Arial" w:cs="Arial"/>
          <w:noProof/>
          <w:sz w:val="20"/>
          <w:szCs w:val="20"/>
        </w:rPr>
        <w:t>s incremental borrowing rate is used, being the rate that the individual lessee would have to pay to borrow the funds necessary to obtain an asset of similar value to the right</w:t>
      </w:r>
      <w:r w:rsidRPr="0081253F">
        <w:rPr>
          <w:rFonts w:ascii="Arial" w:hAnsi="Arial" w:cs="Angsana New"/>
          <w:noProof/>
          <w:sz w:val="20"/>
          <w:szCs w:val="20"/>
          <w:cs/>
        </w:rPr>
        <w:t>-</w:t>
      </w:r>
      <w:r w:rsidRPr="0081253F">
        <w:rPr>
          <w:rFonts w:ascii="Arial" w:hAnsi="Arial" w:cs="Arial"/>
          <w:noProof/>
          <w:sz w:val="20"/>
          <w:szCs w:val="20"/>
        </w:rPr>
        <w:t>of</w:t>
      </w:r>
      <w:r w:rsidRPr="0081253F">
        <w:rPr>
          <w:rFonts w:ascii="Arial" w:hAnsi="Arial" w:cs="Angsana New"/>
          <w:noProof/>
          <w:sz w:val="20"/>
          <w:szCs w:val="20"/>
          <w:cs/>
        </w:rPr>
        <w:t>-</w:t>
      </w:r>
      <w:r w:rsidRPr="0081253F">
        <w:rPr>
          <w:rFonts w:ascii="Arial" w:hAnsi="Arial" w:cs="Arial"/>
          <w:noProof/>
          <w:sz w:val="20"/>
          <w:szCs w:val="20"/>
        </w:rPr>
        <w:t>use asset in a similar economic environment with similar terms, security and conditions</w:t>
      </w:r>
      <w:r w:rsidRPr="0081253F">
        <w:rPr>
          <w:rFonts w:ascii="Arial" w:hAnsi="Arial" w:cs="Angsana New"/>
          <w:noProof/>
          <w:sz w:val="20"/>
          <w:szCs w:val="20"/>
          <w:cs/>
        </w:rPr>
        <w:t>.</w:t>
      </w:r>
    </w:p>
    <w:p w14:paraId="72DB3830" w14:textId="77777777" w:rsidR="0081253F" w:rsidRPr="0081253F" w:rsidRDefault="0081253F" w:rsidP="0081253F">
      <w:pPr>
        <w:spacing w:line="360" w:lineRule="auto"/>
        <w:ind w:left="900"/>
        <w:jc w:val="thaiDistribute"/>
        <w:rPr>
          <w:rFonts w:ascii="Arial" w:hAnsi="Arial" w:cs="Arial"/>
          <w:noProof/>
          <w:sz w:val="10"/>
          <w:szCs w:val="10"/>
        </w:rPr>
      </w:pPr>
    </w:p>
    <w:p w14:paraId="5F076FCA"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Right</w:t>
      </w:r>
      <w:r w:rsidRPr="0081253F">
        <w:rPr>
          <w:rFonts w:ascii="Arial" w:hAnsi="Arial" w:cs="Angsana New"/>
          <w:noProof/>
          <w:sz w:val="20"/>
          <w:szCs w:val="20"/>
          <w:cs/>
        </w:rPr>
        <w:t>-</w:t>
      </w:r>
      <w:r w:rsidRPr="0081253F">
        <w:rPr>
          <w:rFonts w:ascii="Arial" w:hAnsi="Arial" w:cs="Arial"/>
          <w:noProof/>
          <w:sz w:val="20"/>
          <w:szCs w:val="20"/>
        </w:rPr>
        <w:t>of</w:t>
      </w:r>
      <w:r w:rsidRPr="0081253F">
        <w:rPr>
          <w:rFonts w:ascii="Arial" w:hAnsi="Arial" w:cs="Angsana New"/>
          <w:noProof/>
          <w:sz w:val="20"/>
          <w:szCs w:val="20"/>
          <w:cs/>
        </w:rPr>
        <w:t>-</w:t>
      </w:r>
      <w:r w:rsidRPr="0081253F">
        <w:rPr>
          <w:rFonts w:ascii="Arial" w:hAnsi="Arial" w:cs="Arial"/>
          <w:noProof/>
          <w:sz w:val="20"/>
          <w:szCs w:val="20"/>
        </w:rPr>
        <w:t>use assets comprise</w:t>
      </w:r>
      <w:r w:rsidRPr="0081253F">
        <w:rPr>
          <w:rFonts w:ascii="Arial" w:hAnsi="Arial" w:cs="Angsana New"/>
          <w:noProof/>
          <w:sz w:val="20"/>
          <w:szCs w:val="20"/>
          <w:cs/>
        </w:rPr>
        <w:t>:</w:t>
      </w:r>
    </w:p>
    <w:p w14:paraId="3B587705"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the amount of the initial measurement of the lease liability</w:t>
      </w:r>
    </w:p>
    <w:p w14:paraId="4BDABE1A"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any lease payments made at or before the commencement date, less any lease incentives received</w:t>
      </w:r>
    </w:p>
    <w:p w14:paraId="21BBC9A2"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any initial direct costs incurred by the Group and</w:t>
      </w:r>
    </w:p>
    <w:p w14:paraId="3C330BB1" w14:textId="77777777" w:rsidR="0081253F" w:rsidRPr="0081253F" w:rsidRDefault="0081253F" w:rsidP="0081253F">
      <w:pPr>
        <w:numPr>
          <w:ilvl w:val="1"/>
          <w:numId w:val="4"/>
        </w:numPr>
        <w:spacing w:line="360" w:lineRule="auto"/>
        <w:ind w:left="1080" w:hanging="180"/>
        <w:contextualSpacing/>
        <w:jc w:val="thaiDistribute"/>
        <w:rPr>
          <w:rFonts w:ascii="Arial" w:hAnsi="Arial" w:cs="Arial"/>
          <w:sz w:val="20"/>
          <w:szCs w:val="20"/>
        </w:rPr>
      </w:pPr>
      <w:r w:rsidRPr="0081253F">
        <w:rPr>
          <w:rFonts w:ascii="Arial" w:hAnsi="Arial" w:cs="Arial"/>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0D5455DA" w14:textId="77777777" w:rsidR="0081253F" w:rsidRPr="0081253F" w:rsidRDefault="0081253F" w:rsidP="0081253F">
      <w:pPr>
        <w:spacing w:line="360" w:lineRule="auto"/>
        <w:ind w:left="900"/>
        <w:jc w:val="thaiDistribute"/>
        <w:rPr>
          <w:rFonts w:ascii="Arial" w:hAnsi="Arial" w:cs="Arial"/>
          <w:noProof/>
          <w:sz w:val="10"/>
          <w:szCs w:val="10"/>
        </w:rPr>
      </w:pPr>
    </w:p>
    <w:p w14:paraId="776E49C9"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Decommissioning cost measures by present value of the expenditures expected to be required to settle the obligation</w:t>
      </w:r>
      <w:r w:rsidRPr="0081253F">
        <w:rPr>
          <w:rFonts w:ascii="Arial" w:hAnsi="Arial" w:cs="Angsana New"/>
          <w:noProof/>
          <w:sz w:val="20"/>
          <w:szCs w:val="20"/>
          <w:cs/>
        </w:rPr>
        <w:t xml:space="preserve">. </w:t>
      </w:r>
      <w:r w:rsidRPr="0081253F">
        <w:rPr>
          <w:rFonts w:ascii="Arial" w:hAnsi="Arial" w:cs="Arial"/>
          <w:noProof/>
          <w:sz w:val="20"/>
          <w:szCs w:val="20"/>
        </w:rPr>
        <w:t>The discount rate referred current market</w:t>
      </w:r>
      <w:r w:rsidRPr="0081253F">
        <w:rPr>
          <w:rFonts w:ascii="Arial" w:hAnsi="Arial" w:cs="Angsana New"/>
          <w:noProof/>
          <w:sz w:val="20"/>
          <w:szCs w:val="20"/>
          <w:cs/>
        </w:rPr>
        <w:t>.</w:t>
      </w:r>
    </w:p>
    <w:p w14:paraId="5D1189B2" w14:textId="77777777" w:rsidR="0081253F" w:rsidRPr="0081253F" w:rsidRDefault="0081253F" w:rsidP="0081253F">
      <w:pPr>
        <w:spacing w:line="360" w:lineRule="auto"/>
        <w:ind w:left="900"/>
        <w:jc w:val="thaiDistribute"/>
        <w:rPr>
          <w:rFonts w:ascii="Arial" w:hAnsi="Arial" w:cs="Arial"/>
          <w:noProof/>
          <w:sz w:val="10"/>
          <w:szCs w:val="10"/>
        </w:rPr>
      </w:pPr>
    </w:p>
    <w:p w14:paraId="04DC5E3D" w14:textId="157E700A"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spacing w:val="-2"/>
          <w:sz w:val="20"/>
          <w:szCs w:val="20"/>
        </w:rPr>
        <w:t>Depreciation of right</w:t>
      </w:r>
      <w:r w:rsidRPr="0081253F">
        <w:rPr>
          <w:rFonts w:ascii="Arial" w:hAnsi="Arial" w:cs="Angsana New"/>
          <w:spacing w:val="-2"/>
          <w:sz w:val="20"/>
          <w:szCs w:val="20"/>
          <w:cs/>
        </w:rPr>
        <w:t>-</w:t>
      </w:r>
      <w:r w:rsidRPr="0081253F">
        <w:rPr>
          <w:rFonts w:ascii="Arial" w:hAnsi="Arial" w:cs="Arial"/>
          <w:spacing w:val="-2"/>
          <w:sz w:val="20"/>
          <w:szCs w:val="20"/>
        </w:rPr>
        <w:t>of</w:t>
      </w:r>
      <w:r w:rsidRPr="0081253F">
        <w:rPr>
          <w:rFonts w:ascii="Arial" w:hAnsi="Arial" w:cs="Angsana New"/>
          <w:spacing w:val="-2"/>
          <w:sz w:val="20"/>
          <w:szCs w:val="20"/>
          <w:cs/>
        </w:rPr>
        <w:t>-</w:t>
      </w:r>
      <w:r w:rsidRPr="0081253F">
        <w:rPr>
          <w:rFonts w:ascii="Arial" w:hAnsi="Arial" w:cs="Arial"/>
          <w:spacing w:val="-2"/>
          <w:sz w:val="20"/>
          <w:szCs w:val="20"/>
        </w:rPr>
        <w:t>use assets is calculated using the straight</w:t>
      </w:r>
      <w:r w:rsidRPr="0081253F">
        <w:rPr>
          <w:rFonts w:ascii="Arial" w:hAnsi="Arial" w:cs="Angsana New"/>
          <w:spacing w:val="-2"/>
          <w:sz w:val="20"/>
          <w:szCs w:val="20"/>
          <w:cs/>
        </w:rPr>
        <w:t>-</w:t>
      </w:r>
      <w:r w:rsidRPr="0081253F">
        <w:rPr>
          <w:rFonts w:ascii="Arial" w:hAnsi="Arial" w:cs="Arial"/>
          <w:spacing w:val="-2"/>
          <w:sz w:val="20"/>
          <w:szCs w:val="20"/>
        </w:rPr>
        <w:t>line method to allocate the cost of the assets, net of their residual values, over their estimated useful lives</w:t>
      </w:r>
      <w:r w:rsidRPr="0081253F">
        <w:rPr>
          <w:rFonts w:ascii="Arial" w:hAnsi="Arial" w:cs="Angsana New"/>
          <w:noProof/>
          <w:sz w:val="20"/>
          <w:szCs w:val="20"/>
          <w:cs/>
        </w:rPr>
        <w:t xml:space="preserve">. </w:t>
      </w:r>
      <w:r w:rsidRPr="0081253F">
        <w:rPr>
          <w:rFonts w:ascii="Arial" w:hAnsi="Arial" w:cs="Arial"/>
          <w:noProof/>
          <w:sz w:val="20"/>
          <w:szCs w:val="20"/>
        </w:rPr>
        <w:t>The following useful lives are applied</w:t>
      </w:r>
      <w:r w:rsidRPr="0081253F">
        <w:rPr>
          <w:rFonts w:ascii="Arial" w:hAnsi="Arial" w:cs="Angsana New"/>
          <w:noProof/>
          <w:sz w:val="20"/>
          <w:szCs w:val="20"/>
          <w:cs/>
        </w:rPr>
        <w:t>:</w:t>
      </w:r>
    </w:p>
    <w:p w14:paraId="15180535" w14:textId="77777777" w:rsidR="0081253F" w:rsidRPr="0081253F" w:rsidRDefault="0081253F" w:rsidP="0081253F">
      <w:pPr>
        <w:tabs>
          <w:tab w:val="left" w:pos="810"/>
        </w:tabs>
        <w:spacing w:line="360" w:lineRule="auto"/>
        <w:ind w:left="709" w:right="36"/>
        <w:jc w:val="thaiDistribute"/>
        <w:rPr>
          <w:rFonts w:ascii="Arial" w:hAnsi="Arial" w:cs="Arial"/>
          <w:i/>
          <w:iCs/>
          <w:sz w:val="6"/>
          <w:szCs w:val="6"/>
        </w:rPr>
      </w:pPr>
    </w:p>
    <w:tbl>
      <w:tblPr>
        <w:tblW w:w="0" w:type="auto"/>
        <w:tblInd w:w="1134" w:type="dxa"/>
        <w:tblLayout w:type="fixed"/>
        <w:tblLook w:val="0000" w:firstRow="0" w:lastRow="0" w:firstColumn="0" w:lastColumn="0" w:noHBand="0" w:noVBand="0"/>
      </w:tblPr>
      <w:tblGrid>
        <w:gridCol w:w="6066"/>
        <w:gridCol w:w="1170"/>
      </w:tblGrid>
      <w:tr w:rsidR="0081253F" w:rsidRPr="0081253F" w14:paraId="7C412C43" w14:textId="77777777" w:rsidTr="00A66445">
        <w:trPr>
          <w:trHeight w:val="207"/>
        </w:trPr>
        <w:tc>
          <w:tcPr>
            <w:tcW w:w="6066" w:type="dxa"/>
          </w:tcPr>
          <w:p w14:paraId="558C7AD3" w14:textId="77777777" w:rsidR="0081253F" w:rsidRPr="0081253F" w:rsidRDefault="0081253F" w:rsidP="0081253F">
            <w:pPr>
              <w:spacing w:line="360" w:lineRule="auto"/>
              <w:ind w:left="466"/>
              <w:jc w:val="thaiDistribute"/>
              <w:rPr>
                <w:rFonts w:ascii="Arial" w:hAnsi="Arial" w:cs="Arial"/>
                <w:sz w:val="20"/>
                <w:szCs w:val="20"/>
                <w:lang w:val="en-GB"/>
              </w:rPr>
            </w:pPr>
          </w:p>
        </w:tc>
        <w:tc>
          <w:tcPr>
            <w:tcW w:w="1170" w:type="dxa"/>
            <w:tcBorders>
              <w:bottom w:val="single" w:sz="6" w:space="0" w:color="auto"/>
            </w:tcBorders>
          </w:tcPr>
          <w:p w14:paraId="0950CFD1" w14:textId="77777777" w:rsidR="0081253F" w:rsidRPr="0081253F" w:rsidRDefault="0081253F" w:rsidP="0081253F">
            <w:pPr>
              <w:spacing w:line="360" w:lineRule="auto"/>
              <w:ind w:left="709" w:hanging="709"/>
              <w:jc w:val="center"/>
              <w:rPr>
                <w:rFonts w:ascii="Arial" w:hAnsi="Arial" w:cs="Arial"/>
                <w:sz w:val="20"/>
                <w:szCs w:val="20"/>
                <w:lang w:val="en-GB"/>
              </w:rPr>
            </w:pPr>
            <w:r w:rsidRPr="0081253F">
              <w:rPr>
                <w:rFonts w:ascii="Arial" w:hAnsi="Arial" w:cs="Arial"/>
                <w:sz w:val="20"/>
                <w:szCs w:val="20"/>
                <w:lang w:val="en-GB"/>
              </w:rPr>
              <w:t>Years</w:t>
            </w:r>
          </w:p>
        </w:tc>
      </w:tr>
      <w:tr w:rsidR="0081253F" w:rsidRPr="0081253F" w14:paraId="721E0CD6" w14:textId="77777777" w:rsidTr="00A66445">
        <w:trPr>
          <w:trHeight w:val="246"/>
        </w:trPr>
        <w:tc>
          <w:tcPr>
            <w:tcW w:w="6066" w:type="dxa"/>
          </w:tcPr>
          <w:p w14:paraId="6B4BEE0A" w14:textId="1ADED6F6" w:rsidR="0081253F" w:rsidRPr="0081253F" w:rsidRDefault="0081253F" w:rsidP="0081253F">
            <w:pPr>
              <w:spacing w:line="360" w:lineRule="auto"/>
              <w:ind w:left="466"/>
              <w:jc w:val="thaiDistribute"/>
              <w:rPr>
                <w:rFonts w:ascii="Arial" w:hAnsi="Arial" w:cs="Arial"/>
                <w:sz w:val="20"/>
                <w:szCs w:val="20"/>
                <w:lang w:val="en-GB"/>
              </w:rPr>
            </w:pPr>
            <w:r w:rsidRPr="0081253F">
              <w:rPr>
                <w:rFonts w:ascii="Arial" w:hAnsi="Arial" w:cs="Arial"/>
                <w:sz w:val="20"/>
                <w:szCs w:val="20"/>
                <w:lang w:val="en-GB"/>
              </w:rPr>
              <w:t xml:space="preserve">Land and </w:t>
            </w:r>
            <w:r w:rsidR="00641E3F" w:rsidRPr="00641E3F">
              <w:rPr>
                <w:rFonts w:ascii="Arial" w:hAnsi="Arial" w:cs="Arial"/>
                <w:sz w:val="20"/>
                <w:szCs w:val="20"/>
                <w:highlight w:val="yellow"/>
                <w:lang w:val="en-GB"/>
              </w:rPr>
              <w:t>constructions</w:t>
            </w:r>
          </w:p>
        </w:tc>
        <w:tc>
          <w:tcPr>
            <w:tcW w:w="1170" w:type="dxa"/>
          </w:tcPr>
          <w:p w14:paraId="5AF7DE75" w14:textId="27918A96" w:rsidR="0081253F" w:rsidRPr="00641E3F" w:rsidRDefault="00641E3F" w:rsidP="0081253F">
            <w:pPr>
              <w:tabs>
                <w:tab w:val="left" w:pos="562"/>
              </w:tabs>
              <w:spacing w:line="360" w:lineRule="auto"/>
              <w:jc w:val="center"/>
              <w:rPr>
                <w:rFonts w:ascii="Arial" w:hAnsi="Arial" w:cs="Arial"/>
                <w:sz w:val="20"/>
                <w:szCs w:val="25"/>
                <w:highlight w:val="yellow"/>
              </w:rPr>
            </w:pPr>
            <w:r>
              <w:rPr>
                <w:rFonts w:ascii="Arial" w:hAnsi="Arial" w:cs="Arial"/>
                <w:sz w:val="20"/>
                <w:szCs w:val="25"/>
                <w:highlight w:val="yellow"/>
              </w:rPr>
              <w:t>4</w:t>
            </w:r>
          </w:p>
        </w:tc>
      </w:tr>
      <w:tr w:rsidR="0081253F" w:rsidRPr="0081253F" w14:paraId="4DB8B13A" w14:textId="77777777" w:rsidTr="00A66445">
        <w:trPr>
          <w:trHeight w:val="207"/>
        </w:trPr>
        <w:tc>
          <w:tcPr>
            <w:tcW w:w="6066" w:type="dxa"/>
          </w:tcPr>
          <w:p w14:paraId="05DF61E3" w14:textId="77777777" w:rsidR="0081253F" w:rsidRPr="0081253F" w:rsidRDefault="0081253F" w:rsidP="0081253F">
            <w:pPr>
              <w:spacing w:line="360" w:lineRule="auto"/>
              <w:ind w:left="466"/>
              <w:jc w:val="thaiDistribute"/>
              <w:rPr>
                <w:rFonts w:ascii="Arial" w:hAnsi="Arial" w:cs="Arial"/>
                <w:sz w:val="20"/>
                <w:szCs w:val="20"/>
                <w:lang w:val="en-GB"/>
              </w:rPr>
            </w:pPr>
            <w:r w:rsidRPr="0081253F">
              <w:rPr>
                <w:rFonts w:ascii="Arial" w:hAnsi="Arial" w:cs="Arial"/>
                <w:sz w:val="20"/>
                <w:szCs w:val="20"/>
                <w:lang w:val="en-GB"/>
              </w:rPr>
              <w:t>Vehicles</w:t>
            </w:r>
          </w:p>
        </w:tc>
        <w:tc>
          <w:tcPr>
            <w:tcW w:w="1170" w:type="dxa"/>
          </w:tcPr>
          <w:p w14:paraId="65BAE38E" w14:textId="77777777" w:rsidR="0081253F" w:rsidRPr="00641E3F" w:rsidRDefault="0081253F" w:rsidP="0081253F">
            <w:pPr>
              <w:tabs>
                <w:tab w:val="left" w:pos="562"/>
              </w:tabs>
              <w:spacing w:line="360" w:lineRule="auto"/>
              <w:jc w:val="center"/>
              <w:rPr>
                <w:rFonts w:ascii="Arial" w:hAnsi="Arial" w:cs="Arial"/>
                <w:sz w:val="20"/>
                <w:szCs w:val="20"/>
                <w:highlight w:val="yellow"/>
                <w:lang w:val="en-GB"/>
              </w:rPr>
            </w:pPr>
            <w:r w:rsidRPr="00641E3F">
              <w:rPr>
                <w:rFonts w:ascii="Arial" w:hAnsi="Arial" w:cs="Arial"/>
                <w:sz w:val="20"/>
                <w:szCs w:val="20"/>
                <w:lang w:val="en-GB"/>
              </w:rPr>
              <w:t xml:space="preserve">5 </w:t>
            </w:r>
            <w:r w:rsidRPr="00641E3F">
              <w:rPr>
                <w:rFonts w:ascii="Arial" w:hAnsi="Arial" w:cs="Angsana New"/>
                <w:sz w:val="20"/>
                <w:szCs w:val="20"/>
                <w:cs/>
                <w:lang w:val="en-GB"/>
              </w:rPr>
              <w:t xml:space="preserve">- </w:t>
            </w:r>
            <w:r w:rsidRPr="00641E3F">
              <w:rPr>
                <w:rFonts w:ascii="Arial" w:hAnsi="Arial" w:cs="Arial"/>
                <w:sz w:val="20"/>
                <w:szCs w:val="20"/>
                <w:highlight w:val="yellow"/>
                <w:lang w:val="en-GB"/>
              </w:rPr>
              <w:t>6</w:t>
            </w:r>
          </w:p>
        </w:tc>
      </w:tr>
    </w:tbl>
    <w:p w14:paraId="677311D2" w14:textId="77777777" w:rsidR="0081253F" w:rsidRPr="0081253F" w:rsidRDefault="0081253F" w:rsidP="0081253F">
      <w:pPr>
        <w:spacing w:line="360" w:lineRule="auto"/>
        <w:ind w:left="900"/>
        <w:jc w:val="thaiDistribute"/>
        <w:rPr>
          <w:rFonts w:ascii="Arial" w:hAnsi="Arial" w:cs="Arial"/>
          <w:noProof/>
          <w:sz w:val="10"/>
          <w:szCs w:val="10"/>
        </w:rPr>
      </w:pPr>
    </w:p>
    <w:p w14:paraId="447F9FF2"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The Group selected to adjust the effect accumulated resulting from the first</w:t>
      </w:r>
      <w:r w:rsidRPr="0081253F">
        <w:rPr>
          <w:rFonts w:ascii="Arial" w:hAnsi="Arial" w:cs="Angsana New"/>
          <w:noProof/>
          <w:sz w:val="20"/>
          <w:szCs w:val="20"/>
          <w:cs/>
        </w:rPr>
        <w:t>-</w:t>
      </w:r>
      <w:r w:rsidRPr="0081253F">
        <w:rPr>
          <w:rFonts w:ascii="Arial" w:hAnsi="Arial" w:cs="Arial"/>
          <w:noProof/>
          <w:sz w:val="20"/>
          <w:szCs w:val="20"/>
        </w:rPr>
        <w:t>time adoption of Thai Financial Reporting Standard No</w:t>
      </w:r>
      <w:r w:rsidRPr="0081253F">
        <w:rPr>
          <w:rFonts w:ascii="Arial" w:hAnsi="Arial" w:cs="Angsana New"/>
          <w:noProof/>
          <w:sz w:val="20"/>
          <w:szCs w:val="20"/>
          <w:cs/>
        </w:rPr>
        <w:t xml:space="preserve">. </w:t>
      </w:r>
      <w:r w:rsidRPr="0081253F">
        <w:rPr>
          <w:rFonts w:ascii="Arial" w:hAnsi="Arial" w:cs="Arial"/>
          <w:noProof/>
          <w:sz w:val="20"/>
          <w:szCs w:val="20"/>
        </w:rPr>
        <w:t xml:space="preserve">16 </w:t>
      </w:r>
      <w:r w:rsidRPr="0081253F">
        <w:rPr>
          <w:rFonts w:ascii="Arial" w:hAnsi="Arial" w:cs="Angsana New"/>
          <w:noProof/>
          <w:sz w:val="20"/>
          <w:szCs w:val="20"/>
          <w:cs/>
        </w:rPr>
        <w:t>“</w:t>
      </w:r>
      <w:r w:rsidRPr="0081253F">
        <w:rPr>
          <w:rFonts w:ascii="Arial" w:hAnsi="Arial" w:cs="Arial"/>
          <w:noProof/>
          <w:sz w:val="20"/>
          <w:szCs w:val="20"/>
        </w:rPr>
        <w:t>Leases</w:t>
      </w:r>
      <w:r w:rsidRPr="0081253F">
        <w:rPr>
          <w:rFonts w:ascii="Arial" w:hAnsi="Arial" w:cs="Angsana New"/>
          <w:noProof/>
          <w:sz w:val="20"/>
          <w:szCs w:val="20"/>
          <w:cs/>
        </w:rPr>
        <w:t xml:space="preserve">” </w:t>
      </w:r>
      <w:r w:rsidRPr="0081253F">
        <w:rPr>
          <w:rFonts w:ascii="Arial" w:hAnsi="Arial" w:cs="Arial"/>
          <w:noProof/>
          <w:sz w:val="20"/>
          <w:szCs w:val="20"/>
        </w:rPr>
        <w:t>with the retained earnings as at 1 January 2020</w:t>
      </w:r>
      <w:r w:rsidRPr="0081253F">
        <w:rPr>
          <w:rFonts w:ascii="Arial" w:hAnsi="Arial" w:cs="Angsana New"/>
          <w:noProof/>
          <w:sz w:val="20"/>
          <w:szCs w:val="20"/>
          <w:cs/>
        </w:rPr>
        <w:t xml:space="preserve">. </w:t>
      </w:r>
      <w:r w:rsidRPr="0081253F">
        <w:rPr>
          <w:rFonts w:ascii="Arial" w:hAnsi="Arial" w:cs="Arial"/>
          <w:noProof/>
          <w:sz w:val="20"/>
          <w:szCs w:val="20"/>
        </w:rPr>
        <w:t>The leases of assets were classified as either finance leases or operating leases for the financial year 2019, from 1 January 2020, leases are recognised as a right</w:t>
      </w:r>
      <w:r w:rsidRPr="0081253F">
        <w:rPr>
          <w:rFonts w:ascii="Arial" w:hAnsi="Arial" w:cs="Angsana New"/>
          <w:noProof/>
          <w:sz w:val="20"/>
          <w:szCs w:val="20"/>
          <w:cs/>
        </w:rPr>
        <w:t>-</w:t>
      </w:r>
      <w:r w:rsidRPr="0081253F">
        <w:rPr>
          <w:rFonts w:ascii="Arial" w:hAnsi="Arial" w:cs="Arial"/>
          <w:noProof/>
          <w:sz w:val="20"/>
          <w:szCs w:val="20"/>
        </w:rPr>
        <w:t>of</w:t>
      </w:r>
      <w:r w:rsidRPr="0081253F">
        <w:rPr>
          <w:rFonts w:ascii="Arial" w:hAnsi="Arial" w:cs="Angsana New"/>
          <w:noProof/>
          <w:sz w:val="20"/>
          <w:szCs w:val="20"/>
          <w:cs/>
        </w:rPr>
        <w:t>-</w:t>
      </w:r>
      <w:r w:rsidRPr="0081253F">
        <w:rPr>
          <w:rFonts w:ascii="Arial" w:hAnsi="Arial" w:cs="Arial"/>
          <w:noProof/>
          <w:sz w:val="20"/>
          <w:szCs w:val="20"/>
        </w:rPr>
        <w:t>use assets and a corresponding liabilities under lease agreements</w:t>
      </w:r>
      <w:r w:rsidRPr="0081253F">
        <w:rPr>
          <w:rFonts w:ascii="Arial" w:hAnsi="Arial" w:cs="Angsana New"/>
          <w:noProof/>
          <w:sz w:val="20"/>
          <w:szCs w:val="20"/>
          <w:cs/>
        </w:rPr>
        <w:t>.</w:t>
      </w:r>
    </w:p>
    <w:p w14:paraId="6F27EE03" w14:textId="77777777" w:rsidR="0081253F" w:rsidRPr="0081253F" w:rsidRDefault="0081253F" w:rsidP="0081253F">
      <w:pPr>
        <w:spacing w:line="360" w:lineRule="auto"/>
        <w:jc w:val="thaiDistribute"/>
        <w:rPr>
          <w:rFonts w:ascii="Arial" w:hAnsi="Arial" w:cs="Arial"/>
          <w:noProof/>
          <w:sz w:val="20"/>
          <w:szCs w:val="20"/>
        </w:rPr>
      </w:pPr>
    </w:p>
    <w:p w14:paraId="69E2E6E4" w14:textId="19785526" w:rsidR="0081253F" w:rsidRDefault="0081253F" w:rsidP="0081253F">
      <w:pPr>
        <w:spacing w:line="360" w:lineRule="auto"/>
        <w:jc w:val="thaiDistribute"/>
        <w:rPr>
          <w:rFonts w:ascii="Arial" w:hAnsi="Arial" w:cs="Arial"/>
          <w:noProof/>
          <w:sz w:val="20"/>
          <w:szCs w:val="20"/>
        </w:rPr>
      </w:pPr>
    </w:p>
    <w:p w14:paraId="38675604" w14:textId="210BA5AA" w:rsidR="009E71FE" w:rsidRDefault="009E71FE" w:rsidP="0081253F">
      <w:pPr>
        <w:spacing w:line="360" w:lineRule="auto"/>
        <w:jc w:val="thaiDistribute"/>
        <w:rPr>
          <w:rFonts w:ascii="Arial" w:hAnsi="Arial" w:cs="Arial"/>
          <w:noProof/>
          <w:sz w:val="20"/>
          <w:szCs w:val="20"/>
        </w:rPr>
      </w:pPr>
    </w:p>
    <w:p w14:paraId="56DF32D6" w14:textId="4BAE31E7" w:rsidR="009E71FE" w:rsidRDefault="009E71FE" w:rsidP="0081253F">
      <w:pPr>
        <w:spacing w:line="360" w:lineRule="auto"/>
        <w:jc w:val="thaiDistribute"/>
        <w:rPr>
          <w:rFonts w:ascii="Arial" w:hAnsi="Arial" w:cs="Arial"/>
          <w:noProof/>
          <w:sz w:val="20"/>
          <w:szCs w:val="20"/>
        </w:rPr>
      </w:pPr>
    </w:p>
    <w:p w14:paraId="74BD55EA" w14:textId="77777777" w:rsidR="009E71FE" w:rsidRPr="0081253F" w:rsidRDefault="009E71FE" w:rsidP="0081253F">
      <w:pPr>
        <w:spacing w:line="360" w:lineRule="auto"/>
        <w:jc w:val="thaiDistribute"/>
        <w:rPr>
          <w:rFonts w:ascii="Arial" w:hAnsi="Arial" w:cs="Arial"/>
          <w:noProof/>
          <w:sz w:val="20"/>
          <w:szCs w:val="20"/>
        </w:rPr>
      </w:pPr>
    </w:p>
    <w:p w14:paraId="40C0B822" w14:textId="77777777" w:rsidR="0081253F" w:rsidRPr="0081253F" w:rsidRDefault="0081253F" w:rsidP="0081253F">
      <w:pPr>
        <w:spacing w:line="360" w:lineRule="auto"/>
        <w:jc w:val="thaiDistribute"/>
        <w:rPr>
          <w:rFonts w:ascii="Arial" w:hAnsi="Arial" w:cs="Arial"/>
          <w:noProof/>
          <w:sz w:val="20"/>
          <w:szCs w:val="20"/>
        </w:rPr>
      </w:pPr>
    </w:p>
    <w:p w14:paraId="3C64BB21"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noProof/>
          <w:sz w:val="20"/>
          <w:szCs w:val="20"/>
        </w:rPr>
      </w:pPr>
      <w:r w:rsidRPr="0081253F">
        <w:rPr>
          <w:rFonts w:ascii="Arial" w:hAnsi="Arial" w:cs="Arial"/>
          <w:noProof/>
          <w:sz w:val="20"/>
          <w:szCs w:val="20"/>
        </w:rPr>
        <w:t>Property, plant and equipment</w:t>
      </w:r>
    </w:p>
    <w:p w14:paraId="7F6BC577" w14:textId="77777777" w:rsidR="0081253F" w:rsidRPr="0081253F" w:rsidRDefault="0081253F" w:rsidP="0081253F">
      <w:pPr>
        <w:spacing w:line="360" w:lineRule="auto"/>
        <w:ind w:left="900"/>
        <w:contextualSpacing/>
        <w:rPr>
          <w:rFonts w:ascii="Arial" w:hAnsi="Arial" w:cs="Arial"/>
          <w:noProof/>
          <w:sz w:val="10"/>
          <w:szCs w:val="10"/>
        </w:rPr>
      </w:pPr>
    </w:p>
    <w:p w14:paraId="64835652" w14:textId="77777777" w:rsidR="0081253F" w:rsidRPr="0081253F" w:rsidRDefault="0081253F" w:rsidP="0081253F">
      <w:pPr>
        <w:spacing w:line="360" w:lineRule="auto"/>
        <w:ind w:left="900"/>
        <w:jc w:val="thaiDistribute"/>
        <w:rPr>
          <w:rFonts w:ascii="Arial" w:hAnsi="Arial" w:cs="Arial"/>
          <w:i/>
          <w:iCs/>
          <w:noProof/>
          <w:sz w:val="20"/>
          <w:szCs w:val="20"/>
        </w:rPr>
      </w:pPr>
      <w:r w:rsidRPr="0081253F">
        <w:rPr>
          <w:rFonts w:ascii="Arial" w:hAnsi="Arial" w:cs="Arial"/>
          <w:i/>
          <w:iCs/>
          <w:noProof/>
          <w:sz w:val="20"/>
          <w:szCs w:val="20"/>
        </w:rPr>
        <w:t>Land</w:t>
      </w:r>
    </w:p>
    <w:p w14:paraId="1D937DCE"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spacing w:val="-4"/>
          <w:sz w:val="20"/>
          <w:szCs w:val="20"/>
        </w:rPr>
        <w:t>Land</w:t>
      </w:r>
      <w:r w:rsidRPr="0081253F">
        <w:rPr>
          <w:rFonts w:ascii="Arial" w:hAnsi="Arial" w:cs="Arial"/>
          <w:noProof/>
          <w:spacing w:val="-4"/>
          <w:sz w:val="20"/>
          <w:szCs w:val="20"/>
        </w:rPr>
        <w:t xml:space="preserve"> is carried at cost</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As no finite useful life for land can be determined, related carrying</w:t>
      </w:r>
      <w:r w:rsidRPr="0081253F">
        <w:rPr>
          <w:rFonts w:ascii="Arial" w:hAnsi="Arial" w:cs="Arial"/>
          <w:noProof/>
          <w:sz w:val="20"/>
          <w:szCs w:val="20"/>
        </w:rPr>
        <w:t xml:space="preserve"> amounts are not depreciated</w:t>
      </w:r>
      <w:r w:rsidRPr="0081253F">
        <w:rPr>
          <w:rFonts w:ascii="Arial" w:hAnsi="Arial" w:cs="Angsana New"/>
          <w:noProof/>
          <w:sz w:val="20"/>
          <w:szCs w:val="20"/>
          <w:cs/>
        </w:rPr>
        <w:t>.</w:t>
      </w:r>
    </w:p>
    <w:p w14:paraId="3E4DFE89" w14:textId="77777777" w:rsidR="0081253F" w:rsidRPr="0081253F" w:rsidRDefault="0081253F" w:rsidP="0081253F">
      <w:pPr>
        <w:spacing w:line="360" w:lineRule="auto"/>
        <w:ind w:left="900"/>
        <w:jc w:val="thaiDistribute"/>
        <w:rPr>
          <w:rFonts w:ascii="Arial" w:hAnsi="Arial" w:cs="Arial"/>
          <w:noProof/>
          <w:sz w:val="10"/>
          <w:szCs w:val="10"/>
        </w:rPr>
      </w:pPr>
    </w:p>
    <w:p w14:paraId="512A982C"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i/>
          <w:iCs/>
          <w:noProof/>
          <w:sz w:val="20"/>
          <w:szCs w:val="20"/>
        </w:rPr>
        <w:t>Buildings and equipment</w:t>
      </w:r>
    </w:p>
    <w:p w14:paraId="6A1CB7FC"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spacing w:val="-4"/>
          <w:sz w:val="20"/>
          <w:szCs w:val="20"/>
        </w:rPr>
        <w:t>Buildings</w:t>
      </w:r>
      <w:r w:rsidRPr="0081253F">
        <w:rPr>
          <w:rFonts w:ascii="Arial" w:hAnsi="Arial" w:cs="Arial"/>
          <w:noProof/>
          <w:spacing w:val="-4"/>
          <w:sz w:val="20"/>
          <w:szCs w:val="20"/>
        </w:rPr>
        <w:t xml:space="preserve"> and other equipment are initially recognised at acquisition cost or manufacturing cost, </w:t>
      </w:r>
      <w:r w:rsidRPr="0081253F">
        <w:rPr>
          <w:rFonts w:ascii="Arial" w:hAnsi="Arial" w:cs="Arial"/>
          <w:noProof/>
          <w:spacing w:val="-6"/>
          <w:sz w:val="20"/>
          <w:szCs w:val="20"/>
        </w:rPr>
        <w:t>including any costs directly attributable to bringing the assets to the location and condition</w:t>
      </w:r>
      <w:r w:rsidRPr="0081253F">
        <w:rPr>
          <w:rFonts w:ascii="Arial" w:hAnsi="Arial" w:cs="Arial"/>
          <w:noProof/>
          <w:spacing w:val="-4"/>
          <w:sz w:val="20"/>
          <w:szCs w:val="20"/>
        </w:rPr>
        <w:t xml:space="preserve"> necessary </w:t>
      </w:r>
      <w:r w:rsidRPr="0081253F">
        <w:rPr>
          <w:rFonts w:ascii="Arial" w:hAnsi="Arial" w:cs="Arial"/>
          <w:noProof/>
          <w:spacing w:val="-2"/>
          <w:sz w:val="20"/>
          <w:szCs w:val="20"/>
        </w:rPr>
        <w:t>for them to be capable of operating in the manner intended by the Group</w:t>
      </w:r>
      <w:r w:rsidRPr="0081253F">
        <w:rPr>
          <w:rFonts w:ascii="Arial" w:hAnsi="Arial" w:cs="Angsana New"/>
          <w:noProof/>
          <w:spacing w:val="-2"/>
          <w:sz w:val="20"/>
          <w:szCs w:val="20"/>
          <w:cs/>
        </w:rPr>
        <w:t>’</w:t>
      </w:r>
      <w:r w:rsidRPr="0081253F">
        <w:rPr>
          <w:rFonts w:ascii="Arial" w:hAnsi="Arial" w:cs="Arial"/>
          <w:noProof/>
          <w:spacing w:val="-2"/>
          <w:sz w:val="20"/>
          <w:szCs w:val="20"/>
        </w:rPr>
        <w:t>s management</w:t>
      </w:r>
      <w:r w:rsidRPr="0081253F">
        <w:rPr>
          <w:rFonts w:ascii="Arial" w:hAnsi="Arial" w:cs="Angsana New"/>
          <w:noProof/>
          <w:spacing w:val="-2"/>
          <w:sz w:val="20"/>
          <w:szCs w:val="20"/>
          <w:cs/>
        </w:rPr>
        <w:t xml:space="preserve">. </w:t>
      </w:r>
      <w:r w:rsidRPr="0081253F">
        <w:rPr>
          <w:rFonts w:ascii="Arial" w:hAnsi="Arial" w:cs="Arial"/>
          <w:noProof/>
          <w:spacing w:val="-2"/>
          <w:sz w:val="20"/>
          <w:szCs w:val="20"/>
        </w:rPr>
        <w:t xml:space="preserve">Building </w:t>
      </w:r>
      <w:r w:rsidRPr="0081253F">
        <w:rPr>
          <w:rFonts w:ascii="Arial" w:hAnsi="Arial" w:cs="Arial"/>
          <w:noProof/>
          <w:spacing w:val="-4"/>
          <w:sz w:val="20"/>
          <w:szCs w:val="20"/>
        </w:rPr>
        <w:t xml:space="preserve">and equipment are subsequently measured at cost less accumulated depreciation and impairment </w:t>
      </w:r>
      <w:r w:rsidRPr="0081253F">
        <w:rPr>
          <w:rFonts w:ascii="Arial" w:hAnsi="Arial" w:cs="Arial"/>
          <w:noProof/>
          <w:sz w:val="20"/>
          <w:szCs w:val="20"/>
        </w:rPr>
        <w:t xml:space="preserve">losses </w:t>
      </w:r>
      <w:r w:rsidRPr="0081253F">
        <w:rPr>
          <w:rFonts w:ascii="Arial" w:hAnsi="Arial" w:cs="Angsana New"/>
          <w:noProof/>
          <w:sz w:val="20"/>
          <w:szCs w:val="20"/>
          <w:cs/>
        </w:rPr>
        <w:t>(</w:t>
      </w:r>
      <w:r w:rsidRPr="0081253F">
        <w:rPr>
          <w:rFonts w:ascii="Arial" w:hAnsi="Arial" w:cs="Arial"/>
          <w:noProof/>
          <w:sz w:val="20"/>
          <w:szCs w:val="20"/>
        </w:rPr>
        <w:t>if any</w:t>
      </w:r>
      <w:r w:rsidRPr="0081253F">
        <w:rPr>
          <w:rFonts w:ascii="Arial" w:hAnsi="Arial" w:cs="Angsana New"/>
          <w:noProof/>
          <w:sz w:val="20"/>
          <w:szCs w:val="20"/>
          <w:cs/>
        </w:rPr>
        <w:t>).</w:t>
      </w:r>
    </w:p>
    <w:p w14:paraId="6ACB1CE1" w14:textId="77777777" w:rsidR="0081253F" w:rsidRPr="0081253F" w:rsidRDefault="0081253F" w:rsidP="0081253F">
      <w:pPr>
        <w:spacing w:line="360" w:lineRule="auto"/>
        <w:ind w:left="900"/>
        <w:jc w:val="thaiDistribute"/>
        <w:rPr>
          <w:rFonts w:ascii="Arial" w:hAnsi="Arial" w:cs="Arial"/>
          <w:noProof/>
          <w:sz w:val="10"/>
          <w:szCs w:val="10"/>
        </w:rPr>
      </w:pPr>
    </w:p>
    <w:p w14:paraId="0D1FD7E1" w14:textId="77777777" w:rsidR="0081253F" w:rsidRPr="0081253F" w:rsidRDefault="0081253F" w:rsidP="0081253F">
      <w:pPr>
        <w:spacing w:line="360" w:lineRule="auto"/>
        <w:ind w:left="900"/>
        <w:jc w:val="thaiDistribute"/>
        <w:rPr>
          <w:rFonts w:ascii="Arial" w:hAnsi="Arial" w:cs="Arial"/>
          <w:i/>
          <w:iCs/>
          <w:noProof/>
          <w:sz w:val="20"/>
          <w:szCs w:val="20"/>
        </w:rPr>
      </w:pPr>
      <w:bookmarkStart w:id="5" w:name="_Hlk64474076"/>
      <w:r w:rsidRPr="0081253F">
        <w:rPr>
          <w:rFonts w:ascii="Arial" w:hAnsi="Arial" w:cs="Arial"/>
          <w:i/>
          <w:iCs/>
          <w:noProof/>
          <w:sz w:val="20"/>
          <w:szCs w:val="20"/>
        </w:rPr>
        <w:t xml:space="preserve">Depreciation </w:t>
      </w:r>
    </w:p>
    <w:p w14:paraId="19A99B32" w14:textId="77777777" w:rsidR="0081253F" w:rsidRPr="0081253F" w:rsidRDefault="0081253F" w:rsidP="0081253F">
      <w:pPr>
        <w:spacing w:line="360" w:lineRule="auto"/>
        <w:ind w:left="900"/>
        <w:jc w:val="thaiDistribute"/>
        <w:rPr>
          <w:rFonts w:ascii="Arial" w:hAnsi="Arial" w:cs="Arial"/>
          <w:noProof/>
          <w:spacing w:val="-2"/>
          <w:sz w:val="20"/>
          <w:szCs w:val="20"/>
        </w:rPr>
      </w:pPr>
      <w:r w:rsidRPr="0081253F">
        <w:rPr>
          <w:rFonts w:ascii="Arial" w:hAnsi="Arial" w:cs="Arial"/>
          <w:spacing w:val="-2"/>
          <w:sz w:val="20"/>
          <w:szCs w:val="20"/>
        </w:rPr>
        <w:t>Depreciation is calculated using the straight</w:t>
      </w:r>
      <w:r w:rsidRPr="0081253F">
        <w:rPr>
          <w:rFonts w:ascii="Arial" w:hAnsi="Arial" w:cs="Angsana New"/>
          <w:spacing w:val="-2"/>
          <w:sz w:val="20"/>
          <w:szCs w:val="20"/>
          <w:cs/>
        </w:rPr>
        <w:t>-</w:t>
      </w:r>
      <w:r w:rsidRPr="0081253F">
        <w:rPr>
          <w:rFonts w:ascii="Arial" w:hAnsi="Arial" w:cs="Arial"/>
          <w:spacing w:val="-2"/>
          <w:sz w:val="20"/>
          <w:szCs w:val="20"/>
        </w:rPr>
        <w:t>line method to allocate the cost of the assets, net of their residual values, over their estimated useful lives</w:t>
      </w:r>
      <w:r w:rsidRPr="0081253F">
        <w:rPr>
          <w:rFonts w:ascii="Arial" w:hAnsi="Arial" w:cs="Angsana New"/>
          <w:spacing w:val="-2"/>
          <w:sz w:val="20"/>
          <w:szCs w:val="20"/>
          <w:cs/>
        </w:rPr>
        <w:t xml:space="preserve">. </w:t>
      </w:r>
      <w:bookmarkEnd w:id="5"/>
      <w:r w:rsidRPr="0081253F">
        <w:rPr>
          <w:rFonts w:ascii="Arial" w:hAnsi="Arial" w:cs="Arial"/>
          <w:noProof/>
          <w:spacing w:val="-2"/>
          <w:sz w:val="20"/>
          <w:szCs w:val="20"/>
        </w:rPr>
        <w:t>The following useful lives are applied</w:t>
      </w:r>
      <w:r w:rsidRPr="0081253F">
        <w:rPr>
          <w:rFonts w:ascii="Arial" w:hAnsi="Arial" w:cs="Angsana New"/>
          <w:noProof/>
          <w:spacing w:val="-2"/>
          <w:sz w:val="20"/>
          <w:szCs w:val="20"/>
          <w:cs/>
        </w:rPr>
        <w:t>:</w:t>
      </w:r>
    </w:p>
    <w:p w14:paraId="1AB39972" w14:textId="77777777" w:rsidR="0081253F" w:rsidRPr="0081253F" w:rsidRDefault="0081253F" w:rsidP="0081253F">
      <w:pPr>
        <w:spacing w:line="360" w:lineRule="auto"/>
        <w:ind w:left="900"/>
        <w:jc w:val="thaiDistribute"/>
        <w:rPr>
          <w:rFonts w:ascii="Arial" w:hAnsi="Arial" w:cs="Arial"/>
          <w:noProof/>
          <w:sz w:val="6"/>
          <w:szCs w:val="6"/>
        </w:rPr>
      </w:pPr>
    </w:p>
    <w:tbl>
      <w:tblPr>
        <w:tblW w:w="7263" w:type="dxa"/>
        <w:tblInd w:w="1197" w:type="dxa"/>
        <w:tblLook w:val="04A0" w:firstRow="1" w:lastRow="0" w:firstColumn="1" w:lastColumn="0" w:noHBand="0" w:noVBand="1"/>
      </w:tblPr>
      <w:tblGrid>
        <w:gridCol w:w="5589"/>
        <w:gridCol w:w="835"/>
        <w:gridCol w:w="839"/>
      </w:tblGrid>
      <w:tr w:rsidR="0081253F" w:rsidRPr="0081253F" w14:paraId="7E18C7B9" w14:textId="77777777" w:rsidTr="00A66445">
        <w:trPr>
          <w:trHeight w:val="243"/>
        </w:trPr>
        <w:tc>
          <w:tcPr>
            <w:tcW w:w="5589" w:type="dxa"/>
            <w:noWrap/>
            <w:vAlign w:val="bottom"/>
          </w:tcPr>
          <w:p w14:paraId="77125A71" w14:textId="77777777" w:rsidR="0081253F" w:rsidRPr="0081253F" w:rsidRDefault="0081253F" w:rsidP="0081253F">
            <w:pPr>
              <w:spacing w:line="360" w:lineRule="auto"/>
              <w:ind w:left="-8"/>
              <w:rPr>
                <w:rFonts w:ascii="Arial" w:hAnsi="Arial" w:cs="Arial"/>
                <w:sz w:val="20"/>
                <w:szCs w:val="20"/>
                <w:cs/>
              </w:rPr>
            </w:pPr>
            <w:r w:rsidRPr="0081253F">
              <w:rPr>
                <w:rFonts w:ascii="Arial" w:hAnsi="Arial" w:cs="Arial"/>
                <w:sz w:val="20"/>
                <w:szCs w:val="20"/>
              </w:rPr>
              <w:t>Buildings and building improvements</w:t>
            </w:r>
          </w:p>
        </w:tc>
        <w:tc>
          <w:tcPr>
            <w:tcW w:w="835" w:type="dxa"/>
            <w:noWrap/>
            <w:vAlign w:val="bottom"/>
          </w:tcPr>
          <w:p w14:paraId="16248B74" w14:textId="77777777" w:rsidR="0081253F" w:rsidRPr="0081253F" w:rsidRDefault="0081253F" w:rsidP="0081253F">
            <w:pPr>
              <w:spacing w:line="360" w:lineRule="auto"/>
              <w:jc w:val="center"/>
              <w:rPr>
                <w:rFonts w:ascii="Arial" w:hAnsi="Arial" w:cs="Arial"/>
                <w:sz w:val="20"/>
                <w:szCs w:val="20"/>
              </w:rPr>
            </w:pPr>
            <w:r w:rsidRPr="0081253F">
              <w:rPr>
                <w:rFonts w:ascii="Arial" w:hAnsi="Arial" w:cs="Arial"/>
                <w:sz w:val="20"/>
                <w:szCs w:val="20"/>
              </w:rPr>
              <w:t xml:space="preserve">5 </w:t>
            </w:r>
            <w:r w:rsidRPr="0081253F">
              <w:rPr>
                <w:rFonts w:ascii="Arial" w:hAnsi="Arial" w:cs="Angsana New"/>
                <w:sz w:val="20"/>
                <w:szCs w:val="20"/>
                <w:cs/>
              </w:rPr>
              <w:t xml:space="preserve">- </w:t>
            </w:r>
            <w:r w:rsidRPr="0081253F">
              <w:rPr>
                <w:rFonts w:ascii="Arial" w:hAnsi="Arial" w:cs="Arial"/>
                <w:sz w:val="20"/>
                <w:szCs w:val="20"/>
              </w:rPr>
              <w:t>30</w:t>
            </w:r>
          </w:p>
        </w:tc>
        <w:tc>
          <w:tcPr>
            <w:tcW w:w="839" w:type="dxa"/>
            <w:tcBorders>
              <w:top w:val="nil"/>
              <w:left w:val="nil"/>
              <w:bottom w:val="nil"/>
              <w:right w:val="nil"/>
            </w:tcBorders>
            <w:shd w:val="clear" w:color="000000" w:fill="FFFFFF"/>
            <w:noWrap/>
            <w:vAlign w:val="bottom"/>
          </w:tcPr>
          <w:p w14:paraId="130691EC" w14:textId="77777777" w:rsidR="0081253F" w:rsidRPr="0081253F" w:rsidRDefault="0081253F" w:rsidP="0081253F">
            <w:pPr>
              <w:spacing w:line="360" w:lineRule="auto"/>
              <w:jc w:val="center"/>
              <w:rPr>
                <w:rFonts w:ascii="Arial" w:hAnsi="Arial" w:cs="Arial"/>
                <w:sz w:val="20"/>
                <w:szCs w:val="20"/>
                <w:cs/>
              </w:rPr>
            </w:pPr>
            <w:r w:rsidRPr="0081253F">
              <w:rPr>
                <w:rFonts w:ascii="Arial" w:hAnsi="Arial" w:cs="Arial"/>
                <w:sz w:val="20"/>
                <w:szCs w:val="20"/>
              </w:rPr>
              <w:t>Years</w:t>
            </w:r>
          </w:p>
        </w:tc>
      </w:tr>
      <w:tr w:rsidR="0081253F" w:rsidRPr="0081253F" w14:paraId="30E0948A" w14:textId="77777777" w:rsidTr="00A66445">
        <w:trPr>
          <w:trHeight w:val="270"/>
        </w:trPr>
        <w:tc>
          <w:tcPr>
            <w:tcW w:w="5589" w:type="dxa"/>
            <w:noWrap/>
            <w:vAlign w:val="bottom"/>
          </w:tcPr>
          <w:p w14:paraId="17B2FEDE" w14:textId="77777777" w:rsidR="0081253F" w:rsidRPr="0081253F" w:rsidRDefault="0081253F" w:rsidP="0081253F">
            <w:pPr>
              <w:spacing w:line="360" w:lineRule="auto"/>
              <w:ind w:left="-8"/>
              <w:rPr>
                <w:rFonts w:ascii="Arial" w:hAnsi="Arial" w:cs="Arial"/>
                <w:sz w:val="20"/>
                <w:szCs w:val="20"/>
              </w:rPr>
            </w:pPr>
            <w:r w:rsidRPr="0081253F">
              <w:rPr>
                <w:rFonts w:ascii="Arial" w:hAnsi="Arial" w:cs="Arial"/>
                <w:sz w:val="20"/>
                <w:szCs w:val="20"/>
              </w:rPr>
              <w:t xml:space="preserve">Machinery and </w:t>
            </w:r>
            <w:r w:rsidRPr="0081253F">
              <w:rPr>
                <w:rFonts w:ascii="Arial" w:hAnsi="Arial" w:cs="Arial"/>
                <w:noProof/>
                <w:sz w:val="20"/>
                <w:szCs w:val="20"/>
              </w:rPr>
              <w:t>equipment</w:t>
            </w:r>
          </w:p>
        </w:tc>
        <w:tc>
          <w:tcPr>
            <w:tcW w:w="835" w:type="dxa"/>
            <w:noWrap/>
            <w:vAlign w:val="bottom"/>
            <w:hideMark/>
          </w:tcPr>
          <w:p w14:paraId="48E84B76" w14:textId="77777777" w:rsidR="0081253F" w:rsidRPr="0081253F" w:rsidRDefault="0081253F" w:rsidP="0081253F">
            <w:pPr>
              <w:spacing w:line="360" w:lineRule="auto"/>
              <w:jc w:val="center"/>
              <w:rPr>
                <w:rFonts w:ascii="Arial" w:hAnsi="Arial" w:cs="Arial"/>
                <w:sz w:val="20"/>
                <w:szCs w:val="20"/>
              </w:rPr>
            </w:pPr>
            <w:r w:rsidRPr="0081253F">
              <w:rPr>
                <w:rFonts w:ascii="Arial" w:hAnsi="Arial" w:cs="Arial"/>
                <w:sz w:val="20"/>
                <w:szCs w:val="20"/>
              </w:rPr>
              <w:t xml:space="preserve">5 </w:t>
            </w:r>
            <w:r w:rsidRPr="0081253F">
              <w:rPr>
                <w:rFonts w:ascii="Arial" w:hAnsi="Arial" w:cs="Angsana New"/>
                <w:sz w:val="20"/>
                <w:szCs w:val="20"/>
                <w:cs/>
              </w:rPr>
              <w:t xml:space="preserve">- </w:t>
            </w:r>
            <w:r w:rsidRPr="0081253F">
              <w:rPr>
                <w:rFonts w:ascii="Arial" w:hAnsi="Arial" w:cs="Arial"/>
                <w:sz w:val="20"/>
                <w:szCs w:val="20"/>
              </w:rPr>
              <w:t>30</w:t>
            </w:r>
          </w:p>
        </w:tc>
        <w:tc>
          <w:tcPr>
            <w:tcW w:w="839" w:type="dxa"/>
            <w:tcBorders>
              <w:top w:val="nil"/>
              <w:left w:val="nil"/>
              <w:bottom w:val="nil"/>
              <w:right w:val="nil"/>
            </w:tcBorders>
            <w:shd w:val="clear" w:color="000000" w:fill="FFFFFF"/>
            <w:noWrap/>
            <w:vAlign w:val="bottom"/>
          </w:tcPr>
          <w:p w14:paraId="12A3CC48" w14:textId="77777777" w:rsidR="0081253F" w:rsidRPr="0081253F" w:rsidRDefault="0081253F" w:rsidP="0081253F">
            <w:pPr>
              <w:spacing w:line="360" w:lineRule="auto"/>
              <w:jc w:val="center"/>
              <w:rPr>
                <w:rFonts w:ascii="Arial" w:hAnsi="Arial" w:cs="Arial"/>
                <w:sz w:val="20"/>
                <w:szCs w:val="20"/>
              </w:rPr>
            </w:pPr>
            <w:r w:rsidRPr="0081253F">
              <w:rPr>
                <w:rFonts w:ascii="Arial" w:hAnsi="Arial" w:cs="Arial"/>
                <w:sz w:val="20"/>
                <w:szCs w:val="20"/>
              </w:rPr>
              <w:t>Years</w:t>
            </w:r>
          </w:p>
        </w:tc>
      </w:tr>
      <w:tr w:rsidR="0081253F" w:rsidRPr="0081253F" w14:paraId="5808B4DD" w14:textId="77777777" w:rsidTr="00A66445">
        <w:trPr>
          <w:trHeight w:val="261"/>
        </w:trPr>
        <w:tc>
          <w:tcPr>
            <w:tcW w:w="5589" w:type="dxa"/>
            <w:tcBorders>
              <w:top w:val="nil"/>
              <w:left w:val="nil"/>
              <w:bottom w:val="nil"/>
              <w:right w:val="nil"/>
            </w:tcBorders>
            <w:shd w:val="clear" w:color="000000" w:fill="FFFFFF"/>
            <w:noWrap/>
            <w:vAlign w:val="bottom"/>
          </w:tcPr>
          <w:p w14:paraId="32AF3652" w14:textId="77777777" w:rsidR="0081253F" w:rsidRPr="0081253F" w:rsidRDefault="0081253F" w:rsidP="0081253F">
            <w:pPr>
              <w:spacing w:line="360" w:lineRule="auto"/>
              <w:ind w:left="-8"/>
              <w:rPr>
                <w:rFonts w:ascii="Arial" w:hAnsi="Arial" w:cs="Arial"/>
                <w:sz w:val="20"/>
                <w:szCs w:val="20"/>
              </w:rPr>
            </w:pPr>
            <w:r w:rsidRPr="0081253F">
              <w:rPr>
                <w:rFonts w:ascii="Arial" w:hAnsi="Arial" w:cs="Arial"/>
                <w:sz w:val="20"/>
                <w:szCs w:val="20"/>
              </w:rPr>
              <w:t>Furniture</w:t>
            </w:r>
            <w:r w:rsidRPr="0081253F">
              <w:rPr>
                <w:rFonts w:ascii="Arial" w:hAnsi="Arial" w:cs="Arial"/>
                <w:noProof/>
                <w:sz w:val="20"/>
                <w:szCs w:val="20"/>
              </w:rPr>
              <w:t>, fixtures and office equipment</w:t>
            </w:r>
          </w:p>
        </w:tc>
        <w:tc>
          <w:tcPr>
            <w:tcW w:w="835" w:type="dxa"/>
            <w:noWrap/>
            <w:vAlign w:val="bottom"/>
            <w:hideMark/>
          </w:tcPr>
          <w:p w14:paraId="06C3A682" w14:textId="353E8853" w:rsidR="0081253F" w:rsidRPr="0081253F" w:rsidRDefault="0081253F" w:rsidP="0081253F">
            <w:pPr>
              <w:spacing w:line="360" w:lineRule="auto"/>
              <w:jc w:val="center"/>
              <w:rPr>
                <w:rFonts w:ascii="Arial" w:hAnsi="Arial" w:cs="Arial"/>
                <w:sz w:val="20"/>
                <w:szCs w:val="20"/>
              </w:rPr>
            </w:pPr>
            <w:r w:rsidRPr="00641E3F">
              <w:rPr>
                <w:rFonts w:ascii="Arial" w:hAnsi="Arial" w:cs="Arial"/>
                <w:sz w:val="20"/>
                <w:szCs w:val="20"/>
                <w:highlight w:val="yellow"/>
              </w:rPr>
              <w:t>5</w:t>
            </w:r>
            <w:r w:rsidR="00641E3F" w:rsidRPr="00641E3F">
              <w:rPr>
                <w:rFonts w:ascii="Arial" w:hAnsi="Arial" w:cs="Angsana New"/>
                <w:sz w:val="20"/>
                <w:szCs w:val="20"/>
                <w:highlight w:val="yellow"/>
                <w:cs/>
              </w:rPr>
              <w:t>-</w:t>
            </w:r>
            <w:r w:rsidR="00641E3F" w:rsidRPr="00641E3F">
              <w:rPr>
                <w:rFonts w:ascii="Arial" w:hAnsi="Arial" w:cs="Arial"/>
                <w:sz w:val="20"/>
                <w:szCs w:val="20"/>
                <w:highlight w:val="yellow"/>
              </w:rPr>
              <w:t>10</w:t>
            </w:r>
          </w:p>
        </w:tc>
        <w:tc>
          <w:tcPr>
            <w:tcW w:w="839" w:type="dxa"/>
            <w:tcBorders>
              <w:top w:val="nil"/>
              <w:left w:val="nil"/>
              <w:bottom w:val="nil"/>
              <w:right w:val="nil"/>
            </w:tcBorders>
            <w:shd w:val="clear" w:color="000000" w:fill="FFFFFF"/>
            <w:noWrap/>
            <w:vAlign w:val="bottom"/>
          </w:tcPr>
          <w:p w14:paraId="1AD77DFB" w14:textId="77777777" w:rsidR="0081253F" w:rsidRPr="0081253F" w:rsidRDefault="0081253F" w:rsidP="0081253F">
            <w:pPr>
              <w:spacing w:line="360" w:lineRule="auto"/>
              <w:jc w:val="center"/>
              <w:rPr>
                <w:rFonts w:ascii="Arial" w:hAnsi="Arial" w:cs="Arial"/>
                <w:sz w:val="20"/>
                <w:szCs w:val="20"/>
              </w:rPr>
            </w:pPr>
            <w:r w:rsidRPr="0081253F">
              <w:rPr>
                <w:rFonts w:ascii="Arial" w:hAnsi="Arial" w:cs="Arial"/>
                <w:sz w:val="20"/>
                <w:szCs w:val="20"/>
              </w:rPr>
              <w:t>Years</w:t>
            </w:r>
          </w:p>
        </w:tc>
      </w:tr>
      <w:tr w:rsidR="0081253F" w:rsidRPr="0081253F" w14:paraId="3B91090E" w14:textId="77777777" w:rsidTr="00A66445">
        <w:trPr>
          <w:trHeight w:val="189"/>
        </w:trPr>
        <w:tc>
          <w:tcPr>
            <w:tcW w:w="5589" w:type="dxa"/>
            <w:tcBorders>
              <w:top w:val="nil"/>
              <w:left w:val="nil"/>
              <w:bottom w:val="nil"/>
              <w:right w:val="nil"/>
            </w:tcBorders>
            <w:shd w:val="clear" w:color="000000" w:fill="FFFFFF"/>
            <w:noWrap/>
            <w:vAlign w:val="bottom"/>
          </w:tcPr>
          <w:p w14:paraId="610F6257" w14:textId="77777777" w:rsidR="0081253F" w:rsidRPr="0081253F" w:rsidRDefault="0081253F" w:rsidP="0081253F">
            <w:pPr>
              <w:spacing w:line="360" w:lineRule="auto"/>
              <w:ind w:left="-8"/>
              <w:rPr>
                <w:rFonts w:ascii="Arial" w:hAnsi="Arial" w:cs="Arial"/>
                <w:sz w:val="20"/>
                <w:szCs w:val="20"/>
              </w:rPr>
            </w:pPr>
            <w:r w:rsidRPr="0081253F">
              <w:rPr>
                <w:rFonts w:ascii="Arial" w:hAnsi="Arial" w:cs="Arial"/>
                <w:sz w:val="20"/>
                <w:szCs w:val="20"/>
              </w:rPr>
              <w:t>Vehicles</w:t>
            </w:r>
          </w:p>
        </w:tc>
        <w:tc>
          <w:tcPr>
            <w:tcW w:w="835" w:type="dxa"/>
            <w:noWrap/>
            <w:vAlign w:val="bottom"/>
            <w:hideMark/>
          </w:tcPr>
          <w:p w14:paraId="263C9E91" w14:textId="3C816978" w:rsidR="0081253F" w:rsidRPr="0081253F" w:rsidRDefault="0081253F" w:rsidP="0081253F">
            <w:pPr>
              <w:spacing w:line="360" w:lineRule="auto"/>
              <w:jc w:val="center"/>
              <w:rPr>
                <w:rFonts w:ascii="Arial" w:hAnsi="Arial" w:cs="Arial"/>
                <w:sz w:val="20"/>
                <w:szCs w:val="20"/>
              </w:rPr>
            </w:pPr>
            <w:r w:rsidRPr="00641E3F">
              <w:rPr>
                <w:rFonts w:ascii="Arial" w:hAnsi="Arial" w:cs="Arial"/>
                <w:sz w:val="20"/>
                <w:szCs w:val="20"/>
                <w:highlight w:val="yellow"/>
              </w:rPr>
              <w:t>5</w:t>
            </w:r>
            <w:r w:rsidR="00641E3F" w:rsidRPr="00641E3F">
              <w:rPr>
                <w:rFonts w:ascii="Arial" w:hAnsi="Arial" w:cs="Angsana New"/>
                <w:sz w:val="20"/>
                <w:szCs w:val="20"/>
                <w:highlight w:val="yellow"/>
                <w:cs/>
              </w:rPr>
              <w:t>-</w:t>
            </w:r>
            <w:r w:rsidR="00641E3F" w:rsidRPr="00641E3F">
              <w:rPr>
                <w:rFonts w:ascii="Arial" w:hAnsi="Arial" w:cs="Arial"/>
                <w:sz w:val="20"/>
                <w:szCs w:val="20"/>
                <w:highlight w:val="yellow"/>
              </w:rPr>
              <w:t>10</w:t>
            </w:r>
          </w:p>
        </w:tc>
        <w:tc>
          <w:tcPr>
            <w:tcW w:w="839" w:type="dxa"/>
            <w:tcBorders>
              <w:top w:val="nil"/>
              <w:left w:val="nil"/>
              <w:bottom w:val="nil"/>
              <w:right w:val="nil"/>
            </w:tcBorders>
            <w:shd w:val="clear" w:color="000000" w:fill="FFFFFF"/>
            <w:noWrap/>
            <w:vAlign w:val="bottom"/>
          </w:tcPr>
          <w:p w14:paraId="7E9BD6EC" w14:textId="77777777" w:rsidR="0081253F" w:rsidRPr="0081253F" w:rsidRDefault="0081253F" w:rsidP="0081253F">
            <w:pPr>
              <w:spacing w:line="360" w:lineRule="auto"/>
              <w:jc w:val="center"/>
              <w:rPr>
                <w:rFonts w:ascii="Arial" w:hAnsi="Arial" w:cs="Arial"/>
                <w:sz w:val="20"/>
                <w:szCs w:val="20"/>
              </w:rPr>
            </w:pPr>
            <w:r w:rsidRPr="0081253F">
              <w:rPr>
                <w:rFonts w:ascii="Arial" w:hAnsi="Arial" w:cs="Arial"/>
                <w:sz w:val="20"/>
                <w:szCs w:val="20"/>
              </w:rPr>
              <w:t>Years</w:t>
            </w:r>
          </w:p>
        </w:tc>
      </w:tr>
    </w:tbl>
    <w:p w14:paraId="46153886" w14:textId="77777777" w:rsidR="0081253F" w:rsidRPr="0081253F" w:rsidRDefault="0081253F" w:rsidP="0081253F">
      <w:pPr>
        <w:spacing w:line="360" w:lineRule="auto"/>
        <w:ind w:left="900"/>
        <w:jc w:val="thaiDistribute"/>
        <w:rPr>
          <w:rFonts w:ascii="Arial" w:hAnsi="Arial" w:cs="Arial"/>
          <w:noProof/>
          <w:sz w:val="10"/>
          <w:szCs w:val="10"/>
        </w:rPr>
      </w:pPr>
    </w:p>
    <w:p w14:paraId="37264FBC"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pacing w:val="-2"/>
          <w:sz w:val="20"/>
          <w:szCs w:val="20"/>
        </w:rPr>
        <w:t>No depreciation is recognised for assets under construction and assets which are not in</w:t>
      </w:r>
      <w:r w:rsidRPr="0081253F">
        <w:rPr>
          <w:rFonts w:ascii="Arial" w:hAnsi="Arial" w:cs="Arial"/>
          <w:noProof/>
          <w:sz w:val="20"/>
          <w:szCs w:val="20"/>
        </w:rPr>
        <w:t xml:space="preserve"> condition to be capable of operating</w:t>
      </w:r>
      <w:r w:rsidRPr="0081253F">
        <w:rPr>
          <w:rFonts w:ascii="Arial" w:hAnsi="Arial" w:cs="Angsana New"/>
          <w:noProof/>
          <w:sz w:val="20"/>
          <w:szCs w:val="20"/>
          <w:cs/>
        </w:rPr>
        <w:t>.</w:t>
      </w:r>
    </w:p>
    <w:p w14:paraId="53CDBE15" w14:textId="77777777" w:rsidR="0081253F" w:rsidRPr="0081253F" w:rsidRDefault="0081253F" w:rsidP="0081253F">
      <w:pPr>
        <w:spacing w:line="360" w:lineRule="auto"/>
        <w:ind w:left="900"/>
        <w:jc w:val="thaiDistribute"/>
        <w:rPr>
          <w:rFonts w:ascii="Arial" w:hAnsi="Arial" w:cs="Arial"/>
          <w:noProof/>
          <w:sz w:val="10"/>
          <w:szCs w:val="10"/>
        </w:rPr>
      </w:pPr>
    </w:p>
    <w:p w14:paraId="1701FCDB" w14:textId="62B165A8"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Material residual value estimates and estimates of useful life are</w:t>
      </w:r>
      <w:r w:rsidR="006017D9">
        <w:rPr>
          <w:rFonts w:ascii="Arial" w:hAnsi="Arial" w:cs="Angsana New"/>
          <w:noProof/>
          <w:sz w:val="20"/>
          <w:szCs w:val="20"/>
          <w:cs/>
        </w:rPr>
        <w:t xml:space="preserve"> </w:t>
      </w:r>
      <w:r w:rsidRPr="0081253F">
        <w:rPr>
          <w:rFonts w:ascii="Arial" w:hAnsi="Arial" w:cs="Arial"/>
          <w:noProof/>
          <w:sz w:val="20"/>
          <w:szCs w:val="20"/>
        </w:rPr>
        <w:t>at least annually</w:t>
      </w:r>
      <w:r w:rsidRPr="0081253F">
        <w:rPr>
          <w:rFonts w:ascii="Arial" w:hAnsi="Arial" w:cs="Angsana New"/>
          <w:noProof/>
          <w:sz w:val="20"/>
          <w:szCs w:val="20"/>
          <w:cs/>
        </w:rPr>
        <w:t>.</w:t>
      </w:r>
    </w:p>
    <w:p w14:paraId="424E0D23" w14:textId="77777777" w:rsidR="0081253F" w:rsidRPr="0081253F" w:rsidRDefault="0081253F" w:rsidP="0081253F">
      <w:pPr>
        <w:spacing w:line="360" w:lineRule="auto"/>
        <w:ind w:left="900"/>
        <w:jc w:val="thaiDistribute"/>
        <w:rPr>
          <w:rFonts w:ascii="Arial" w:hAnsi="Arial" w:cs="Arial"/>
          <w:noProof/>
          <w:sz w:val="10"/>
          <w:szCs w:val="10"/>
        </w:rPr>
      </w:pPr>
    </w:p>
    <w:p w14:paraId="475ADEAB"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Gains or losses arising on the disposal of property, plant and equipment are determined as the difference between the disposal proceeds and the carrying amount of the assets and are recognised in profit or loss within other income or other expenses</w:t>
      </w:r>
      <w:r w:rsidRPr="0081253F">
        <w:rPr>
          <w:rFonts w:ascii="Arial" w:hAnsi="Arial" w:cs="Angsana New"/>
          <w:noProof/>
          <w:sz w:val="20"/>
          <w:szCs w:val="20"/>
          <w:cs/>
        </w:rPr>
        <w:t>.</w:t>
      </w:r>
    </w:p>
    <w:p w14:paraId="041D0FA1" w14:textId="77777777" w:rsidR="0081253F" w:rsidRPr="0081253F" w:rsidRDefault="0081253F" w:rsidP="0081253F">
      <w:pPr>
        <w:tabs>
          <w:tab w:val="left" w:pos="360"/>
        </w:tabs>
        <w:spacing w:line="360" w:lineRule="auto"/>
        <w:ind w:left="360"/>
        <w:jc w:val="thaiDistribute"/>
        <w:rPr>
          <w:rFonts w:ascii="Arial" w:hAnsi="Arial" w:cs="Arial"/>
          <w:sz w:val="16"/>
          <w:szCs w:val="16"/>
        </w:rPr>
      </w:pPr>
    </w:p>
    <w:p w14:paraId="69ED4E3B"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noProof/>
          <w:sz w:val="20"/>
          <w:szCs w:val="20"/>
        </w:rPr>
      </w:pPr>
      <w:bookmarkStart w:id="6" w:name="_Hlk64474184"/>
      <w:r w:rsidRPr="0081253F">
        <w:rPr>
          <w:rFonts w:ascii="Arial" w:hAnsi="Arial" w:cs="Arial"/>
          <w:noProof/>
          <w:sz w:val="20"/>
          <w:szCs w:val="20"/>
        </w:rPr>
        <w:t>Intangible assets</w:t>
      </w:r>
    </w:p>
    <w:p w14:paraId="4FDF16DB" w14:textId="77777777" w:rsidR="0081253F" w:rsidRPr="0081253F" w:rsidRDefault="0081253F" w:rsidP="0081253F">
      <w:pPr>
        <w:spacing w:line="360" w:lineRule="auto"/>
        <w:ind w:left="900"/>
        <w:jc w:val="thaiDistribute"/>
        <w:rPr>
          <w:rFonts w:ascii="Arial" w:hAnsi="Arial" w:cs="Arial"/>
          <w:noProof/>
          <w:sz w:val="10"/>
          <w:szCs w:val="10"/>
        </w:rPr>
      </w:pPr>
    </w:p>
    <w:p w14:paraId="3C7CBF34" w14:textId="4863E13C" w:rsidR="0081253F" w:rsidRPr="0081253F" w:rsidRDefault="0081253F" w:rsidP="0081253F">
      <w:pPr>
        <w:spacing w:line="360" w:lineRule="auto"/>
        <w:ind w:left="900"/>
        <w:jc w:val="thaiDistribute"/>
        <w:rPr>
          <w:rFonts w:ascii="Arial" w:hAnsi="Arial" w:cs="Arial"/>
          <w:noProof/>
          <w:spacing w:val="-2"/>
          <w:sz w:val="20"/>
          <w:szCs w:val="20"/>
        </w:rPr>
      </w:pPr>
      <w:r w:rsidRPr="0081253F">
        <w:rPr>
          <w:rFonts w:ascii="Arial" w:hAnsi="Arial" w:cs="Arial"/>
          <w:noProof/>
          <w:spacing w:val="-2"/>
          <w:sz w:val="20"/>
          <w:szCs w:val="20"/>
        </w:rPr>
        <w:t xml:space="preserve">Intangible asset comprises of computer software with definite useful lives which are stated at cost less accumulated amortization and allowance for impairment </w:t>
      </w:r>
      <w:r w:rsidRPr="0081253F">
        <w:rPr>
          <w:rFonts w:ascii="Arial" w:hAnsi="Arial" w:cs="Angsana New"/>
          <w:noProof/>
          <w:spacing w:val="-2"/>
          <w:sz w:val="20"/>
          <w:szCs w:val="20"/>
          <w:cs/>
        </w:rPr>
        <w:t>(</w:t>
      </w:r>
      <w:r w:rsidRPr="0081253F">
        <w:rPr>
          <w:rFonts w:ascii="Arial" w:hAnsi="Arial" w:cs="Arial"/>
          <w:noProof/>
          <w:spacing w:val="-2"/>
          <w:sz w:val="20"/>
          <w:szCs w:val="20"/>
        </w:rPr>
        <w:t>if any</w:t>
      </w:r>
      <w:r w:rsidRPr="0081253F">
        <w:rPr>
          <w:rFonts w:ascii="Arial" w:hAnsi="Arial" w:cs="Angsana New"/>
          <w:noProof/>
          <w:spacing w:val="-2"/>
          <w:sz w:val="20"/>
          <w:szCs w:val="20"/>
          <w:cs/>
        </w:rPr>
        <w:t xml:space="preserve">). </w:t>
      </w:r>
      <w:r w:rsidRPr="0081253F">
        <w:rPr>
          <w:rFonts w:ascii="Arial" w:hAnsi="Arial" w:cs="Arial"/>
          <w:noProof/>
          <w:spacing w:val="-2"/>
          <w:sz w:val="20"/>
          <w:szCs w:val="20"/>
        </w:rPr>
        <w:t>Amortization is charged to the statement of profit or loss on a straight</w:t>
      </w:r>
      <w:r w:rsidRPr="0081253F">
        <w:rPr>
          <w:rFonts w:ascii="Arial" w:hAnsi="Arial" w:cs="Angsana New"/>
          <w:noProof/>
          <w:spacing w:val="-2"/>
          <w:sz w:val="20"/>
          <w:szCs w:val="20"/>
          <w:cs/>
        </w:rPr>
        <w:t>-</w:t>
      </w:r>
      <w:r w:rsidRPr="0081253F">
        <w:rPr>
          <w:rFonts w:ascii="Arial" w:hAnsi="Arial" w:cs="Arial"/>
          <w:noProof/>
          <w:spacing w:val="-2"/>
          <w:sz w:val="20"/>
          <w:szCs w:val="20"/>
        </w:rPr>
        <w:t xml:space="preserve">line basis over the estimated useful lives of </w:t>
      </w:r>
      <w:r w:rsidR="00641E3F" w:rsidRPr="00641E3F">
        <w:rPr>
          <w:rFonts w:ascii="Arial" w:hAnsi="Arial" w:cs="Arial"/>
          <w:noProof/>
          <w:spacing w:val="-2"/>
          <w:sz w:val="20"/>
          <w:szCs w:val="20"/>
          <w:highlight w:val="yellow"/>
        </w:rPr>
        <w:t>5</w:t>
      </w:r>
      <w:r w:rsidR="00641E3F" w:rsidRPr="00641E3F">
        <w:rPr>
          <w:rFonts w:ascii="Arial" w:hAnsi="Arial" w:cs="Angsana New"/>
          <w:noProof/>
          <w:spacing w:val="-2"/>
          <w:sz w:val="20"/>
          <w:szCs w:val="20"/>
          <w:highlight w:val="yellow"/>
          <w:cs/>
        </w:rPr>
        <w:t>-</w:t>
      </w:r>
      <w:r w:rsidR="00641E3F" w:rsidRPr="00641E3F">
        <w:rPr>
          <w:rFonts w:ascii="Arial" w:hAnsi="Arial" w:cs="Arial"/>
          <w:noProof/>
          <w:spacing w:val="-2"/>
          <w:sz w:val="20"/>
          <w:szCs w:val="20"/>
          <w:highlight w:val="yellow"/>
        </w:rPr>
        <w:t>30</w:t>
      </w:r>
      <w:r w:rsidRPr="0081253F">
        <w:rPr>
          <w:rFonts w:ascii="Arial" w:hAnsi="Arial" w:cs="Angsana New"/>
          <w:noProof/>
          <w:spacing w:val="-2"/>
          <w:sz w:val="20"/>
          <w:szCs w:val="20"/>
          <w:cs/>
        </w:rPr>
        <w:t xml:space="preserve"> </w:t>
      </w:r>
      <w:r w:rsidRPr="0081253F">
        <w:rPr>
          <w:rFonts w:ascii="Arial" w:hAnsi="Arial" w:cs="Arial"/>
          <w:noProof/>
          <w:spacing w:val="-2"/>
          <w:sz w:val="20"/>
          <w:szCs w:val="20"/>
        </w:rPr>
        <w:t>years</w:t>
      </w:r>
      <w:r w:rsidRPr="0081253F">
        <w:rPr>
          <w:rFonts w:ascii="Arial" w:hAnsi="Arial" w:cs="Angsana New"/>
          <w:noProof/>
          <w:spacing w:val="-2"/>
          <w:sz w:val="20"/>
          <w:szCs w:val="20"/>
          <w:cs/>
        </w:rPr>
        <w:t>.</w:t>
      </w:r>
    </w:p>
    <w:p w14:paraId="18BFFA18" w14:textId="77777777" w:rsidR="0081253F" w:rsidRPr="0081253F" w:rsidRDefault="0081253F" w:rsidP="0081253F">
      <w:pPr>
        <w:spacing w:line="360" w:lineRule="auto"/>
        <w:ind w:left="900"/>
        <w:jc w:val="thaiDistribute"/>
        <w:rPr>
          <w:rFonts w:ascii="Arial" w:hAnsi="Arial" w:cs="Arial"/>
          <w:noProof/>
          <w:spacing w:val="-2"/>
          <w:sz w:val="16"/>
          <w:szCs w:val="16"/>
        </w:rPr>
      </w:pPr>
    </w:p>
    <w:p w14:paraId="17EA3A25" w14:textId="77777777" w:rsidR="0081253F" w:rsidRPr="0081253F" w:rsidRDefault="0081253F" w:rsidP="0081253F">
      <w:pPr>
        <w:numPr>
          <w:ilvl w:val="1"/>
          <w:numId w:val="16"/>
        </w:numPr>
        <w:tabs>
          <w:tab w:val="left" w:pos="227"/>
          <w:tab w:val="left" w:pos="454"/>
          <w:tab w:val="left" w:pos="900"/>
          <w:tab w:val="left" w:pos="99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rPr>
          <w:rFonts w:ascii="Arial" w:hAnsi="Arial" w:cs="Arial"/>
          <w:noProof/>
          <w:spacing w:val="-2"/>
          <w:sz w:val="20"/>
          <w:szCs w:val="20"/>
        </w:rPr>
      </w:pPr>
      <w:r w:rsidRPr="0081253F">
        <w:rPr>
          <w:rFonts w:ascii="Arial" w:hAnsi="Arial" w:cs="Arial"/>
          <w:noProof/>
          <w:spacing w:val="-2"/>
          <w:sz w:val="20"/>
          <w:szCs w:val="20"/>
        </w:rPr>
        <w:t>Investment property</w:t>
      </w:r>
    </w:p>
    <w:p w14:paraId="0FC5659A" w14:textId="77777777" w:rsidR="0081253F" w:rsidRPr="0081253F" w:rsidRDefault="0081253F" w:rsidP="0081253F">
      <w:pPr>
        <w:tabs>
          <w:tab w:val="left" w:pos="990"/>
          <w:tab w:val="left" w:pos="1530"/>
        </w:tabs>
        <w:spacing w:line="360" w:lineRule="auto"/>
        <w:ind w:left="747" w:hanging="18"/>
        <w:contextualSpacing/>
        <w:jc w:val="both"/>
        <w:rPr>
          <w:rFonts w:ascii="Arial" w:hAnsi="Arial" w:cs="Arial"/>
          <w:noProof/>
          <w:spacing w:val="-2"/>
          <w:sz w:val="10"/>
          <w:szCs w:val="10"/>
          <w:cs/>
        </w:rPr>
      </w:pPr>
    </w:p>
    <w:p w14:paraId="22D7755A" w14:textId="77777777" w:rsidR="0081253F" w:rsidRPr="0081253F" w:rsidRDefault="0081253F" w:rsidP="0081253F">
      <w:pPr>
        <w:tabs>
          <w:tab w:val="left" w:pos="990"/>
          <w:tab w:val="left" w:pos="1530"/>
        </w:tabs>
        <w:spacing w:line="360" w:lineRule="auto"/>
        <w:ind w:left="900"/>
        <w:contextualSpacing/>
        <w:jc w:val="both"/>
        <w:rPr>
          <w:rFonts w:ascii="Arial" w:hAnsi="Arial" w:cs="Arial"/>
          <w:noProof/>
          <w:spacing w:val="-2"/>
          <w:sz w:val="20"/>
          <w:szCs w:val="20"/>
        </w:rPr>
      </w:pPr>
      <w:r w:rsidRPr="0081253F">
        <w:rPr>
          <w:rFonts w:ascii="Arial" w:hAnsi="Arial" w:cs="Arial"/>
          <w:noProof/>
          <w:spacing w:val="-2"/>
          <w:sz w:val="20"/>
          <w:szCs w:val="20"/>
        </w:rPr>
        <w:t>Investment property comprises of</w:t>
      </w:r>
    </w:p>
    <w:p w14:paraId="3EBDBE35" w14:textId="77777777" w:rsidR="0081253F" w:rsidRPr="0081253F" w:rsidRDefault="0081253F" w:rsidP="0081253F">
      <w:pPr>
        <w:tabs>
          <w:tab w:val="left" w:pos="990"/>
          <w:tab w:val="left" w:pos="1530"/>
        </w:tabs>
        <w:spacing w:line="360" w:lineRule="auto"/>
        <w:ind w:left="900"/>
        <w:contextualSpacing/>
        <w:jc w:val="both"/>
        <w:rPr>
          <w:rFonts w:ascii="Arial" w:hAnsi="Arial" w:cs="Arial"/>
          <w:noProof/>
          <w:spacing w:val="-2"/>
          <w:sz w:val="10"/>
          <w:szCs w:val="10"/>
        </w:rPr>
      </w:pPr>
    </w:p>
    <w:p w14:paraId="1036E028" w14:textId="77777777" w:rsidR="0081253F" w:rsidRPr="0081253F" w:rsidRDefault="0081253F" w:rsidP="0081253F">
      <w:pPr>
        <w:numPr>
          <w:ilvl w:val="1"/>
          <w:numId w:val="4"/>
        </w:numPr>
        <w:tabs>
          <w:tab w:val="left" w:pos="1080"/>
          <w:tab w:val="left" w:pos="1170"/>
        </w:tabs>
        <w:spacing w:line="360" w:lineRule="auto"/>
        <w:ind w:left="1080" w:hanging="270"/>
        <w:contextualSpacing/>
        <w:jc w:val="thaiDistribute"/>
        <w:rPr>
          <w:rFonts w:ascii="Arial" w:hAnsi="Arial" w:cs="Arial"/>
          <w:noProof/>
          <w:spacing w:val="-2"/>
          <w:sz w:val="20"/>
          <w:szCs w:val="20"/>
        </w:rPr>
      </w:pPr>
      <w:r w:rsidRPr="0081253F">
        <w:rPr>
          <w:rFonts w:ascii="Arial" w:hAnsi="Arial" w:cs="Arial"/>
          <w:noProof/>
          <w:spacing w:val="-2"/>
          <w:sz w:val="20"/>
          <w:szCs w:val="20"/>
        </w:rPr>
        <w:t>land not used in operation of the Group and is initially recorded as cost plus transaction cost</w:t>
      </w:r>
      <w:r w:rsidRPr="0081253F">
        <w:rPr>
          <w:rFonts w:ascii="Arial" w:hAnsi="Arial" w:cs="Angsana New"/>
          <w:noProof/>
          <w:spacing w:val="-2"/>
          <w:sz w:val="20"/>
          <w:szCs w:val="20"/>
          <w:cs/>
        </w:rPr>
        <w:t xml:space="preserve">. </w:t>
      </w:r>
      <w:r w:rsidRPr="0081253F">
        <w:rPr>
          <w:rFonts w:ascii="Arial" w:hAnsi="Arial" w:cs="Arial"/>
          <w:noProof/>
          <w:spacing w:val="-2"/>
          <w:sz w:val="20"/>
          <w:szCs w:val="20"/>
        </w:rPr>
        <w:t>As no finite useful life for land can be determined, related carrying amounts are not depreciated</w:t>
      </w:r>
      <w:r w:rsidRPr="0081253F">
        <w:rPr>
          <w:rFonts w:ascii="Arial" w:hAnsi="Arial" w:cs="Angsana New"/>
          <w:noProof/>
          <w:spacing w:val="-2"/>
          <w:sz w:val="20"/>
          <w:szCs w:val="20"/>
          <w:cs/>
        </w:rPr>
        <w:t>.</w:t>
      </w:r>
    </w:p>
    <w:p w14:paraId="24421D66" w14:textId="77777777" w:rsidR="0081253F" w:rsidRPr="0081253F" w:rsidRDefault="0081253F" w:rsidP="0081253F">
      <w:pPr>
        <w:tabs>
          <w:tab w:val="left" w:pos="990"/>
          <w:tab w:val="left" w:pos="1530"/>
        </w:tabs>
        <w:spacing w:line="360" w:lineRule="auto"/>
        <w:ind w:left="1080"/>
        <w:contextualSpacing/>
        <w:jc w:val="both"/>
        <w:rPr>
          <w:rFonts w:ascii="Arial" w:hAnsi="Arial" w:cs="Arial"/>
          <w:noProof/>
          <w:spacing w:val="-2"/>
          <w:sz w:val="10"/>
          <w:szCs w:val="10"/>
        </w:rPr>
      </w:pPr>
    </w:p>
    <w:p w14:paraId="176E94BE" w14:textId="77777777" w:rsidR="0081253F" w:rsidRPr="00017C5D" w:rsidRDefault="0081253F" w:rsidP="0081253F">
      <w:pPr>
        <w:numPr>
          <w:ilvl w:val="1"/>
          <w:numId w:val="4"/>
        </w:numPr>
        <w:tabs>
          <w:tab w:val="left" w:pos="1080"/>
          <w:tab w:val="left" w:pos="1170"/>
        </w:tabs>
        <w:spacing w:line="360" w:lineRule="auto"/>
        <w:ind w:left="1080" w:hanging="270"/>
        <w:contextualSpacing/>
        <w:jc w:val="thaiDistribute"/>
        <w:rPr>
          <w:rFonts w:ascii="Arial" w:hAnsi="Arial" w:cs="Arial"/>
          <w:spacing w:val="-4"/>
          <w:sz w:val="32"/>
          <w:szCs w:val="32"/>
        </w:rPr>
      </w:pPr>
      <w:r w:rsidRPr="0081253F">
        <w:rPr>
          <w:rFonts w:ascii="Arial" w:hAnsi="Arial" w:cs="Arial"/>
          <w:noProof/>
          <w:spacing w:val="-4"/>
          <w:sz w:val="20"/>
          <w:szCs w:val="20"/>
        </w:rPr>
        <w:t xml:space="preserve">Buildings and building improvements not used in operation of the Group and is initially recorded as cost plus transaction cost and subsequently measures </w:t>
      </w:r>
      <w:r w:rsidRPr="0081253F">
        <w:rPr>
          <w:rFonts w:ascii="Arial" w:hAnsi="Arial" w:cs="Arial"/>
          <w:noProof/>
          <w:spacing w:val="-4"/>
          <w:sz w:val="20"/>
          <w:szCs w:val="25"/>
        </w:rPr>
        <w:t>at</w:t>
      </w:r>
      <w:r w:rsidRPr="0081253F">
        <w:rPr>
          <w:rFonts w:ascii="Arial" w:hAnsi="Arial" w:cs="Arial"/>
          <w:noProof/>
          <w:spacing w:val="-4"/>
          <w:sz w:val="20"/>
          <w:szCs w:val="20"/>
        </w:rPr>
        <w:t xml:space="preserve"> cost less accumulated depreciation and impairment losses </w:t>
      </w:r>
      <w:r w:rsidRPr="0081253F">
        <w:rPr>
          <w:rFonts w:ascii="Arial" w:hAnsi="Arial" w:cs="Angsana New"/>
          <w:noProof/>
          <w:spacing w:val="-4"/>
          <w:sz w:val="20"/>
          <w:szCs w:val="20"/>
          <w:cs/>
        </w:rPr>
        <w:t>(</w:t>
      </w:r>
      <w:r w:rsidRPr="0081253F">
        <w:rPr>
          <w:rFonts w:ascii="Arial" w:hAnsi="Arial" w:cs="Arial"/>
          <w:noProof/>
          <w:spacing w:val="-4"/>
          <w:sz w:val="20"/>
          <w:szCs w:val="20"/>
        </w:rPr>
        <w:t>if any</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Depreciation is charged to the statement of profit or loss on a straight</w:t>
      </w:r>
      <w:r w:rsidRPr="0081253F">
        <w:rPr>
          <w:rFonts w:ascii="Arial" w:hAnsi="Arial" w:cs="Angsana New"/>
          <w:noProof/>
          <w:spacing w:val="-4"/>
          <w:sz w:val="20"/>
          <w:szCs w:val="20"/>
          <w:cs/>
        </w:rPr>
        <w:t>-</w:t>
      </w:r>
      <w:r w:rsidRPr="0081253F">
        <w:rPr>
          <w:rFonts w:ascii="Arial" w:hAnsi="Arial" w:cs="Arial"/>
          <w:noProof/>
          <w:spacing w:val="-4"/>
          <w:sz w:val="20"/>
          <w:szCs w:val="20"/>
        </w:rPr>
        <w:t xml:space="preserve">line basis over the </w:t>
      </w:r>
      <w:r w:rsidRPr="00017C5D">
        <w:rPr>
          <w:rFonts w:ascii="Arial" w:hAnsi="Arial" w:cs="Arial"/>
          <w:noProof/>
          <w:spacing w:val="-4"/>
          <w:sz w:val="20"/>
          <w:szCs w:val="20"/>
        </w:rPr>
        <w:t>estimated useful lives</w:t>
      </w:r>
      <w:r w:rsidRPr="00017C5D">
        <w:rPr>
          <w:rFonts w:ascii="Arial" w:hAnsi="Arial" w:cs="Angsana New"/>
          <w:noProof/>
          <w:spacing w:val="-4"/>
          <w:sz w:val="20"/>
          <w:szCs w:val="20"/>
          <w:cs/>
        </w:rPr>
        <w:t>.</w:t>
      </w:r>
    </w:p>
    <w:p w14:paraId="084D09D4" w14:textId="77777777" w:rsidR="0081253F" w:rsidRPr="0081253F" w:rsidRDefault="0081253F" w:rsidP="0081253F">
      <w:pPr>
        <w:tabs>
          <w:tab w:val="left" w:pos="990"/>
          <w:tab w:val="left" w:pos="1530"/>
        </w:tabs>
        <w:spacing w:line="360" w:lineRule="auto"/>
        <w:ind w:left="900"/>
        <w:contextualSpacing/>
        <w:jc w:val="thaiDistribute"/>
        <w:rPr>
          <w:rFonts w:ascii="Arial" w:hAnsi="Arial" w:cs="Arial"/>
          <w:noProof/>
          <w:spacing w:val="-2"/>
          <w:sz w:val="16"/>
          <w:szCs w:val="16"/>
        </w:rPr>
      </w:pPr>
    </w:p>
    <w:p w14:paraId="0E7EC477"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noProof/>
          <w:sz w:val="20"/>
          <w:szCs w:val="20"/>
        </w:rPr>
        <w:t>Impairment</w:t>
      </w:r>
      <w:r w:rsidRPr="0081253F">
        <w:rPr>
          <w:rFonts w:ascii="Arial" w:hAnsi="Arial" w:cs="Arial"/>
          <w:sz w:val="20"/>
          <w:szCs w:val="20"/>
        </w:rPr>
        <w:t xml:space="preserve"> of assets</w:t>
      </w:r>
    </w:p>
    <w:p w14:paraId="3043B06B" w14:textId="77777777" w:rsidR="0081253F" w:rsidRPr="0081253F" w:rsidRDefault="0081253F" w:rsidP="0081253F">
      <w:pPr>
        <w:spacing w:line="360" w:lineRule="auto"/>
        <w:ind w:left="900"/>
        <w:jc w:val="thaiDistribute"/>
        <w:rPr>
          <w:rFonts w:ascii="Arial" w:hAnsi="Arial" w:cs="Arial"/>
          <w:noProof/>
          <w:sz w:val="10"/>
          <w:szCs w:val="10"/>
        </w:rPr>
      </w:pPr>
    </w:p>
    <w:p w14:paraId="2FD3D2A3" w14:textId="77777777" w:rsidR="0081253F" w:rsidRPr="0081253F" w:rsidRDefault="0081253F" w:rsidP="0081253F">
      <w:pPr>
        <w:spacing w:line="360" w:lineRule="auto"/>
        <w:ind w:left="900"/>
        <w:jc w:val="thaiDistribute"/>
        <w:rPr>
          <w:rFonts w:ascii="Arial" w:hAnsi="Arial" w:cs="Arial"/>
          <w:noProof/>
          <w:spacing w:val="-2"/>
          <w:sz w:val="20"/>
          <w:szCs w:val="20"/>
        </w:rPr>
      </w:pPr>
      <w:r w:rsidRPr="0081253F">
        <w:rPr>
          <w:rFonts w:ascii="Arial" w:hAnsi="Arial" w:cs="Arial"/>
          <w:noProof/>
          <w:spacing w:val="-2"/>
          <w:sz w:val="20"/>
          <w:szCs w:val="20"/>
        </w:rPr>
        <w:t xml:space="preserve">For impairment assessment purposes, assets are grouped at the lowest levels for which there are largely independent cash inflows </w:t>
      </w:r>
      <w:r w:rsidRPr="0081253F">
        <w:rPr>
          <w:rFonts w:ascii="Arial" w:hAnsi="Arial" w:cs="Angsana New"/>
          <w:noProof/>
          <w:spacing w:val="-2"/>
          <w:sz w:val="20"/>
          <w:szCs w:val="20"/>
          <w:cs/>
        </w:rPr>
        <w:t>(</w:t>
      </w:r>
      <w:r w:rsidRPr="0081253F">
        <w:rPr>
          <w:rFonts w:ascii="Arial" w:hAnsi="Arial" w:cs="Arial"/>
          <w:noProof/>
          <w:spacing w:val="-2"/>
          <w:sz w:val="20"/>
          <w:szCs w:val="20"/>
        </w:rPr>
        <w:t>cash</w:t>
      </w:r>
      <w:r w:rsidRPr="0081253F">
        <w:rPr>
          <w:rFonts w:ascii="Arial" w:hAnsi="Arial" w:cs="Angsana New"/>
          <w:noProof/>
          <w:spacing w:val="-2"/>
          <w:sz w:val="20"/>
          <w:szCs w:val="20"/>
          <w:cs/>
        </w:rPr>
        <w:t>-</w:t>
      </w:r>
      <w:r w:rsidRPr="0081253F">
        <w:rPr>
          <w:rFonts w:ascii="Arial" w:hAnsi="Arial" w:cs="Arial"/>
          <w:noProof/>
          <w:spacing w:val="-2"/>
          <w:sz w:val="20"/>
          <w:szCs w:val="20"/>
        </w:rPr>
        <w:t>generating units</w:t>
      </w:r>
      <w:r w:rsidRPr="0081253F">
        <w:rPr>
          <w:rFonts w:ascii="Arial" w:hAnsi="Arial" w:cs="Angsana New"/>
          <w:noProof/>
          <w:spacing w:val="-2"/>
          <w:sz w:val="20"/>
          <w:szCs w:val="20"/>
          <w:cs/>
        </w:rPr>
        <w:t xml:space="preserve">). </w:t>
      </w:r>
      <w:r w:rsidRPr="0081253F">
        <w:rPr>
          <w:rFonts w:ascii="Arial" w:hAnsi="Arial" w:cs="Arial"/>
          <w:noProof/>
          <w:spacing w:val="-2"/>
          <w:sz w:val="20"/>
          <w:szCs w:val="20"/>
        </w:rPr>
        <w:t>As a result, some assets are tested individually for impairment and some are tested at cash</w:t>
      </w:r>
      <w:r w:rsidRPr="0081253F">
        <w:rPr>
          <w:rFonts w:ascii="Arial" w:hAnsi="Arial" w:cs="Angsana New"/>
          <w:noProof/>
          <w:spacing w:val="-2"/>
          <w:sz w:val="20"/>
          <w:szCs w:val="20"/>
          <w:cs/>
        </w:rPr>
        <w:t>-</w:t>
      </w:r>
      <w:r w:rsidRPr="0081253F">
        <w:rPr>
          <w:rFonts w:ascii="Arial" w:hAnsi="Arial" w:cs="Arial"/>
          <w:noProof/>
          <w:spacing w:val="-2"/>
          <w:sz w:val="20"/>
          <w:szCs w:val="20"/>
        </w:rPr>
        <w:t>generating unit level</w:t>
      </w:r>
      <w:r w:rsidRPr="0081253F">
        <w:rPr>
          <w:rFonts w:ascii="Arial" w:hAnsi="Arial" w:cs="Angsana New"/>
          <w:noProof/>
          <w:spacing w:val="-2"/>
          <w:sz w:val="20"/>
          <w:szCs w:val="20"/>
          <w:cs/>
        </w:rPr>
        <w:t>.</w:t>
      </w:r>
    </w:p>
    <w:p w14:paraId="6C4481EA" w14:textId="77777777" w:rsidR="0081253F" w:rsidRPr="0081253F" w:rsidRDefault="0081253F" w:rsidP="0081253F">
      <w:pPr>
        <w:spacing w:line="360" w:lineRule="auto"/>
        <w:ind w:left="900"/>
        <w:jc w:val="thaiDistribute"/>
        <w:rPr>
          <w:rFonts w:ascii="Arial" w:hAnsi="Arial" w:cs="Arial"/>
          <w:noProof/>
          <w:sz w:val="10"/>
          <w:szCs w:val="10"/>
        </w:rPr>
      </w:pPr>
    </w:p>
    <w:p w14:paraId="1B38F1E2"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Assets or cash</w:t>
      </w:r>
      <w:r w:rsidRPr="0081253F">
        <w:rPr>
          <w:rFonts w:ascii="Arial" w:hAnsi="Arial" w:cs="Angsana New"/>
          <w:noProof/>
          <w:sz w:val="20"/>
          <w:szCs w:val="20"/>
          <w:cs/>
        </w:rPr>
        <w:t>-</w:t>
      </w:r>
      <w:r w:rsidRPr="0081253F">
        <w:rPr>
          <w:rFonts w:ascii="Arial" w:hAnsi="Arial" w:cs="Arial"/>
          <w:noProof/>
          <w:sz w:val="20"/>
          <w:szCs w:val="20"/>
        </w:rPr>
        <w:t>generating units are tested for impairment whenever events or changes in circumstances indicate that the carrying amount may not be recoverable</w:t>
      </w:r>
      <w:r w:rsidRPr="0081253F">
        <w:rPr>
          <w:rFonts w:ascii="Arial" w:hAnsi="Arial" w:cs="Angsana New"/>
          <w:noProof/>
          <w:sz w:val="20"/>
          <w:szCs w:val="20"/>
          <w:cs/>
        </w:rPr>
        <w:t>.</w:t>
      </w:r>
    </w:p>
    <w:p w14:paraId="72A438F3" w14:textId="77777777" w:rsidR="0081253F" w:rsidRPr="0081253F" w:rsidRDefault="0081253F" w:rsidP="0081253F">
      <w:pPr>
        <w:spacing w:line="360" w:lineRule="auto"/>
        <w:ind w:left="900"/>
        <w:jc w:val="thaiDistribute"/>
        <w:rPr>
          <w:rFonts w:ascii="Arial" w:hAnsi="Arial" w:cs="Arial"/>
          <w:noProof/>
          <w:sz w:val="10"/>
          <w:szCs w:val="10"/>
        </w:rPr>
      </w:pPr>
    </w:p>
    <w:p w14:paraId="2129B7EB"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pacing w:val="-2"/>
          <w:sz w:val="20"/>
          <w:szCs w:val="20"/>
        </w:rPr>
        <w:t>An impairment loss is recognised for the amount by which the asset</w:t>
      </w:r>
      <w:r w:rsidRPr="0081253F">
        <w:rPr>
          <w:rFonts w:ascii="Arial" w:hAnsi="Arial" w:cs="Angsana New"/>
          <w:noProof/>
          <w:spacing w:val="-2"/>
          <w:sz w:val="20"/>
          <w:szCs w:val="20"/>
          <w:cs/>
        </w:rPr>
        <w:t>’</w:t>
      </w:r>
      <w:r w:rsidRPr="0081253F">
        <w:rPr>
          <w:rFonts w:ascii="Arial" w:hAnsi="Arial" w:cs="Arial"/>
          <w:noProof/>
          <w:spacing w:val="-2"/>
          <w:sz w:val="20"/>
          <w:szCs w:val="20"/>
        </w:rPr>
        <w:t xml:space="preserve">s </w:t>
      </w:r>
      <w:r w:rsidRPr="0081253F">
        <w:rPr>
          <w:rFonts w:ascii="Arial" w:hAnsi="Arial" w:cs="Angsana New"/>
          <w:noProof/>
          <w:spacing w:val="-2"/>
          <w:sz w:val="20"/>
          <w:szCs w:val="20"/>
          <w:cs/>
        </w:rPr>
        <w:t>(</w:t>
      </w:r>
      <w:r w:rsidRPr="0081253F">
        <w:rPr>
          <w:rFonts w:ascii="Arial" w:hAnsi="Arial" w:cs="Arial"/>
          <w:noProof/>
          <w:spacing w:val="-2"/>
          <w:sz w:val="20"/>
          <w:szCs w:val="20"/>
        </w:rPr>
        <w:t>or cash</w:t>
      </w:r>
      <w:r w:rsidRPr="0081253F">
        <w:rPr>
          <w:rFonts w:ascii="Arial" w:hAnsi="Arial" w:cs="Angsana New"/>
          <w:noProof/>
          <w:spacing w:val="-2"/>
          <w:sz w:val="20"/>
          <w:szCs w:val="20"/>
          <w:cs/>
        </w:rPr>
        <w:t>-</w:t>
      </w:r>
      <w:r w:rsidRPr="0081253F">
        <w:rPr>
          <w:rFonts w:ascii="Arial" w:hAnsi="Arial" w:cs="Arial"/>
          <w:noProof/>
          <w:spacing w:val="-2"/>
          <w:sz w:val="20"/>
          <w:szCs w:val="20"/>
        </w:rPr>
        <w:t>generating</w:t>
      </w:r>
      <w:r w:rsidRPr="0081253F">
        <w:rPr>
          <w:rFonts w:ascii="Arial" w:hAnsi="Arial" w:cs="Arial"/>
          <w:noProof/>
          <w:sz w:val="20"/>
          <w:szCs w:val="20"/>
        </w:rPr>
        <w:t xml:space="preserve"> unit</w:t>
      </w:r>
      <w:r w:rsidRPr="0081253F">
        <w:rPr>
          <w:rFonts w:ascii="Arial" w:hAnsi="Arial" w:cs="Angsana New"/>
          <w:noProof/>
          <w:sz w:val="20"/>
          <w:szCs w:val="20"/>
          <w:cs/>
        </w:rPr>
        <w:t>’</w:t>
      </w:r>
      <w:r w:rsidRPr="0081253F">
        <w:rPr>
          <w:rFonts w:ascii="Arial" w:hAnsi="Arial" w:cs="Arial"/>
          <w:noProof/>
          <w:sz w:val="20"/>
          <w:szCs w:val="20"/>
        </w:rPr>
        <w:t>s</w:t>
      </w:r>
      <w:r w:rsidRPr="0081253F">
        <w:rPr>
          <w:rFonts w:ascii="Arial" w:hAnsi="Arial" w:cs="Angsana New"/>
          <w:noProof/>
          <w:sz w:val="20"/>
          <w:szCs w:val="20"/>
          <w:cs/>
        </w:rPr>
        <w:t xml:space="preserve">) </w:t>
      </w:r>
      <w:r w:rsidRPr="0081253F">
        <w:rPr>
          <w:rFonts w:ascii="Arial" w:hAnsi="Arial" w:cs="Arial"/>
          <w:noProof/>
          <w:sz w:val="20"/>
          <w:szCs w:val="20"/>
        </w:rPr>
        <w:t>carrying amount exceeds its recoverable amount, which is the higher of fair value less costs of disposal and value</w:t>
      </w:r>
      <w:r w:rsidRPr="0081253F">
        <w:rPr>
          <w:rFonts w:ascii="Arial" w:hAnsi="Arial" w:cs="Angsana New"/>
          <w:noProof/>
          <w:sz w:val="20"/>
          <w:szCs w:val="20"/>
          <w:cs/>
        </w:rPr>
        <w:t>-</w:t>
      </w:r>
      <w:r w:rsidRPr="0081253F">
        <w:rPr>
          <w:rFonts w:ascii="Arial" w:hAnsi="Arial" w:cs="Arial"/>
          <w:noProof/>
          <w:sz w:val="20"/>
          <w:szCs w:val="20"/>
        </w:rPr>
        <w:t>in</w:t>
      </w:r>
      <w:r w:rsidRPr="0081253F">
        <w:rPr>
          <w:rFonts w:ascii="Arial" w:hAnsi="Arial" w:cs="Angsana New"/>
          <w:noProof/>
          <w:sz w:val="20"/>
          <w:szCs w:val="20"/>
          <w:cs/>
        </w:rPr>
        <w:t>-</w:t>
      </w:r>
      <w:r w:rsidRPr="0081253F">
        <w:rPr>
          <w:rFonts w:ascii="Arial" w:hAnsi="Arial" w:cs="Arial"/>
          <w:noProof/>
          <w:sz w:val="20"/>
          <w:szCs w:val="20"/>
        </w:rPr>
        <w:t>use</w:t>
      </w:r>
      <w:r w:rsidRPr="0081253F">
        <w:rPr>
          <w:rFonts w:ascii="Arial" w:hAnsi="Arial" w:cs="Angsana New"/>
          <w:noProof/>
          <w:sz w:val="20"/>
          <w:szCs w:val="20"/>
          <w:cs/>
        </w:rPr>
        <w:t xml:space="preserve">. </w:t>
      </w:r>
      <w:r w:rsidRPr="0081253F">
        <w:rPr>
          <w:rFonts w:ascii="Arial" w:hAnsi="Arial" w:cs="Arial"/>
          <w:noProof/>
          <w:sz w:val="20"/>
          <w:szCs w:val="20"/>
        </w:rPr>
        <w:t>To determine the value</w:t>
      </w:r>
      <w:r w:rsidRPr="0081253F">
        <w:rPr>
          <w:rFonts w:ascii="Arial" w:hAnsi="Arial" w:cs="Angsana New"/>
          <w:noProof/>
          <w:sz w:val="20"/>
          <w:szCs w:val="20"/>
          <w:cs/>
        </w:rPr>
        <w:t>-</w:t>
      </w:r>
      <w:r w:rsidRPr="0081253F">
        <w:rPr>
          <w:rFonts w:ascii="Arial" w:hAnsi="Arial" w:cs="Arial"/>
          <w:noProof/>
          <w:sz w:val="20"/>
          <w:szCs w:val="20"/>
        </w:rPr>
        <w:t>in</w:t>
      </w:r>
      <w:r w:rsidRPr="0081253F">
        <w:rPr>
          <w:rFonts w:ascii="Arial" w:hAnsi="Arial" w:cs="Angsana New"/>
          <w:noProof/>
          <w:sz w:val="20"/>
          <w:szCs w:val="20"/>
          <w:cs/>
        </w:rPr>
        <w:t>-</w:t>
      </w:r>
      <w:r w:rsidRPr="0081253F">
        <w:rPr>
          <w:rFonts w:ascii="Arial" w:hAnsi="Arial" w:cs="Arial"/>
          <w:noProof/>
          <w:sz w:val="20"/>
          <w:szCs w:val="20"/>
        </w:rPr>
        <w:t>use, management estimates expected future cash flows from each cash</w:t>
      </w:r>
      <w:r w:rsidRPr="0081253F">
        <w:rPr>
          <w:rFonts w:ascii="Arial" w:hAnsi="Arial" w:cs="Angsana New"/>
          <w:noProof/>
          <w:sz w:val="20"/>
          <w:szCs w:val="20"/>
          <w:cs/>
        </w:rPr>
        <w:t>-</w:t>
      </w:r>
      <w:r w:rsidRPr="0081253F">
        <w:rPr>
          <w:rFonts w:ascii="Arial" w:hAnsi="Arial" w:cs="Arial"/>
          <w:noProof/>
          <w:sz w:val="20"/>
          <w:szCs w:val="20"/>
        </w:rPr>
        <w:t>generating unit and determines a suitable discount rate in order to calculate the present value of those cash flows</w:t>
      </w:r>
      <w:r w:rsidRPr="0081253F">
        <w:rPr>
          <w:rFonts w:ascii="Arial" w:hAnsi="Arial" w:cs="Angsana New"/>
          <w:noProof/>
          <w:sz w:val="20"/>
          <w:szCs w:val="20"/>
          <w:cs/>
        </w:rPr>
        <w:t xml:space="preserve">. </w:t>
      </w:r>
      <w:r w:rsidRPr="0081253F">
        <w:rPr>
          <w:rFonts w:ascii="Arial" w:hAnsi="Arial" w:cs="Arial"/>
          <w:noProof/>
          <w:sz w:val="20"/>
          <w:szCs w:val="20"/>
        </w:rPr>
        <w:t>The data used for impairment testing procedures are directly linked to the Group</w:t>
      </w:r>
      <w:r w:rsidRPr="0081253F">
        <w:rPr>
          <w:rFonts w:ascii="Arial" w:hAnsi="Arial" w:cs="Angsana New"/>
          <w:noProof/>
          <w:sz w:val="20"/>
          <w:szCs w:val="20"/>
          <w:cs/>
        </w:rPr>
        <w:t>’</w:t>
      </w:r>
      <w:r w:rsidRPr="0081253F">
        <w:rPr>
          <w:rFonts w:ascii="Arial" w:hAnsi="Arial" w:cs="Arial"/>
          <w:noProof/>
          <w:sz w:val="20"/>
          <w:szCs w:val="20"/>
        </w:rPr>
        <w:t>s latest approved budget, adjusted as necessary to exclude the effects of future reorganisations and asset enhancements</w:t>
      </w:r>
      <w:r w:rsidRPr="0081253F">
        <w:rPr>
          <w:rFonts w:ascii="Arial" w:hAnsi="Arial" w:cs="Angsana New"/>
          <w:noProof/>
          <w:sz w:val="20"/>
          <w:szCs w:val="20"/>
          <w:cs/>
        </w:rPr>
        <w:t xml:space="preserve">. </w:t>
      </w:r>
      <w:r w:rsidRPr="0081253F">
        <w:rPr>
          <w:rFonts w:ascii="Arial" w:hAnsi="Arial" w:cs="Arial"/>
          <w:noProof/>
          <w:sz w:val="20"/>
          <w:szCs w:val="20"/>
        </w:rPr>
        <w:t>Discount factors are determined individually for each cash</w:t>
      </w:r>
      <w:r w:rsidRPr="0081253F">
        <w:rPr>
          <w:rFonts w:ascii="Arial" w:hAnsi="Arial" w:cs="Angsana New"/>
          <w:noProof/>
          <w:sz w:val="20"/>
          <w:szCs w:val="20"/>
          <w:cs/>
        </w:rPr>
        <w:t>-</w:t>
      </w:r>
      <w:r w:rsidRPr="0081253F">
        <w:rPr>
          <w:rFonts w:ascii="Arial" w:hAnsi="Arial" w:cs="Arial"/>
          <w:noProof/>
          <w:sz w:val="20"/>
          <w:szCs w:val="20"/>
        </w:rPr>
        <w:t>generating unit and reflect current market assessments of the time value of money and asset</w:t>
      </w:r>
      <w:r w:rsidRPr="0081253F">
        <w:rPr>
          <w:rFonts w:ascii="Arial" w:hAnsi="Arial" w:cs="Angsana New"/>
          <w:noProof/>
          <w:sz w:val="20"/>
          <w:szCs w:val="20"/>
          <w:cs/>
        </w:rPr>
        <w:t>-</w:t>
      </w:r>
      <w:r w:rsidRPr="0081253F">
        <w:rPr>
          <w:rFonts w:ascii="Arial" w:hAnsi="Arial" w:cs="Arial"/>
          <w:noProof/>
          <w:sz w:val="20"/>
          <w:szCs w:val="20"/>
        </w:rPr>
        <w:t>specific risk factors</w:t>
      </w:r>
      <w:r w:rsidRPr="0081253F">
        <w:rPr>
          <w:rFonts w:ascii="Arial" w:hAnsi="Arial" w:cs="Angsana New"/>
          <w:noProof/>
          <w:sz w:val="20"/>
          <w:szCs w:val="20"/>
          <w:cs/>
        </w:rPr>
        <w:t>.</w:t>
      </w:r>
    </w:p>
    <w:p w14:paraId="58816CBD" w14:textId="77777777" w:rsidR="0081253F" w:rsidRPr="0081253F" w:rsidRDefault="0081253F" w:rsidP="0081253F">
      <w:pPr>
        <w:spacing w:line="360" w:lineRule="auto"/>
        <w:ind w:left="900"/>
        <w:jc w:val="thaiDistribute"/>
        <w:rPr>
          <w:rFonts w:ascii="Arial" w:hAnsi="Arial" w:cs="Arial"/>
          <w:noProof/>
          <w:sz w:val="10"/>
          <w:szCs w:val="10"/>
        </w:rPr>
      </w:pPr>
    </w:p>
    <w:p w14:paraId="78357B9A"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pacing w:val="-6"/>
          <w:sz w:val="20"/>
          <w:szCs w:val="20"/>
        </w:rPr>
        <w:t xml:space="preserve">All assets are subsequently reassessed for indications that an impairment loss previously recognised </w:t>
      </w:r>
      <w:r w:rsidRPr="0081253F">
        <w:rPr>
          <w:rFonts w:ascii="Arial" w:hAnsi="Arial" w:cs="Arial"/>
          <w:noProof/>
          <w:sz w:val="20"/>
          <w:szCs w:val="20"/>
        </w:rPr>
        <w:t>may no longer exist</w:t>
      </w:r>
      <w:r w:rsidRPr="0081253F">
        <w:rPr>
          <w:rFonts w:ascii="Arial" w:hAnsi="Arial" w:cs="Angsana New"/>
          <w:noProof/>
          <w:sz w:val="20"/>
          <w:szCs w:val="20"/>
          <w:cs/>
        </w:rPr>
        <w:t xml:space="preserve">. </w:t>
      </w:r>
      <w:r w:rsidRPr="0081253F">
        <w:rPr>
          <w:rFonts w:ascii="Arial" w:hAnsi="Arial" w:cs="Arial"/>
          <w:noProof/>
          <w:sz w:val="20"/>
          <w:szCs w:val="20"/>
        </w:rPr>
        <w:t>An impairment loss is reversed if the asset</w:t>
      </w:r>
      <w:r w:rsidRPr="0081253F">
        <w:rPr>
          <w:rFonts w:ascii="Arial" w:hAnsi="Arial" w:cs="Angsana New"/>
          <w:noProof/>
          <w:sz w:val="20"/>
          <w:szCs w:val="20"/>
          <w:cs/>
        </w:rPr>
        <w:t>’</w:t>
      </w:r>
      <w:r w:rsidRPr="0081253F">
        <w:rPr>
          <w:rFonts w:ascii="Arial" w:hAnsi="Arial" w:cs="Arial"/>
          <w:noProof/>
          <w:sz w:val="20"/>
          <w:szCs w:val="20"/>
        </w:rPr>
        <w:t>s or cash</w:t>
      </w:r>
      <w:r w:rsidRPr="0081253F">
        <w:rPr>
          <w:rFonts w:ascii="Arial" w:hAnsi="Arial" w:cs="Angsana New"/>
          <w:noProof/>
          <w:sz w:val="20"/>
          <w:szCs w:val="20"/>
          <w:cs/>
        </w:rPr>
        <w:t>-</w:t>
      </w:r>
      <w:r w:rsidRPr="0081253F">
        <w:rPr>
          <w:rFonts w:ascii="Arial" w:hAnsi="Arial" w:cs="Arial"/>
          <w:noProof/>
          <w:sz w:val="20"/>
          <w:szCs w:val="20"/>
        </w:rPr>
        <w:t>generating unit</w:t>
      </w:r>
      <w:r w:rsidRPr="0081253F">
        <w:rPr>
          <w:rFonts w:ascii="Arial" w:hAnsi="Arial" w:cs="Angsana New"/>
          <w:noProof/>
          <w:sz w:val="20"/>
          <w:szCs w:val="20"/>
          <w:cs/>
        </w:rPr>
        <w:t>’</w:t>
      </w:r>
      <w:r w:rsidRPr="0081253F">
        <w:rPr>
          <w:rFonts w:ascii="Arial" w:hAnsi="Arial" w:cs="Arial"/>
          <w:noProof/>
          <w:sz w:val="20"/>
          <w:szCs w:val="20"/>
        </w:rPr>
        <w:t>s recoverable amount exceeds its carrying amount</w:t>
      </w:r>
      <w:r w:rsidRPr="0081253F">
        <w:rPr>
          <w:rFonts w:ascii="Arial" w:hAnsi="Arial" w:cs="Angsana New"/>
          <w:noProof/>
          <w:sz w:val="20"/>
          <w:szCs w:val="20"/>
          <w:cs/>
        </w:rPr>
        <w:t>.</w:t>
      </w:r>
    </w:p>
    <w:p w14:paraId="36D3C732" w14:textId="77777777" w:rsidR="0081253F" w:rsidRPr="0081253F" w:rsidRDefault="0081253F" w:rsidP="0081253F">
      <w:pPr>
        <w:tabs>
          <w:tab w:val="left" w:pos="810"/>
          <w:tab w:val="left" w:pos="900"/>
        </w:tabs>
        <w:spacing w:line="360" w:lineRule="auto"/>
        <w:ind w:left="900"/>
        <w:contextualSpacing/>
        <w:jc w:val="thaiDistribute"/>
        <w:rPr>
          <w:rFonts w:ascii="Arial" w:hAnsi="Arial" w:cs="Arial"/>
          <w:sz w:val="16"/>
          <w:szCs w:val="16"/>
        </w:rPr>
      </w:pPr>
    </w:p>
    <w:p w14:paraId="758D9391"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bookmarkStart w:id="7" w:name="_Hlk505894950"/>
      <w:bookmarkEnd w:id="6"/>
      <w:r w:rsidRPr="0081253F">
        <w:rPr>
          <w:rFonts w:ascii="Arial" w:hAnsi="Arial" w:cs="Arial"/>
          <w:sz w:val="20"/>
          <w:szCs w:val="20"/>
        </w:rPr>
        <w:t>Trade and other current accounts payable</w:t>
      </w:r>
      <w:bookmarkEnd w:id="7"/>
    </w:p>
    <w:p w14:paraId="536309AD" w14:textId="77777777" w:rsidR="0081253F" w:rsidRPr="0081253F" w:rsidRDefault="0081253F" w:rsidP="0081253F">
      <w:pPr>
        <w:spacing w:line="360" w:lineRule="auto"/>
        <w:ind w:left="900"/>
        <w:jc w:val="thaiDistribute"/>
        <w:rPr>
          <w:rFonts w:ascii="Arial" w:hAnsi="Arial" w:cs="Arial"/>
          <w:noProof/>
          <w:sz w:val="10"/>
          <w:szCs w:val="10"/>
        </w:rPr>
      </w:pPr>
    </w:p>
    <w:p w14:paraId="1977102F"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 xml:space="preserve">Trade and other current payables are presented as current liabilities unless payment is not due within </w:t>
      </w:r>
      <w:r w:rsidRPr="0081253F">
        <w:rPr>
          <w:rFonts w:ascii="Arial" w:hAnsi="Arial" w:cs="Arial"/>
          <w:noProof/>
          <w:spacing w:val="-6"/>
          <w:sz w:val="20"/>
          <w:szCs w:val="20"/>
        </w:rPr>
        <w:t>12 months after the reporting period</w:t>
      </w:r>
      <w:r w:rsidRPr="0081253F">
        <w:rPr>
          <w:rFonts w:ascii="Arial" w:hAnsi="Arial" w:cs="Angsana New"/>
          <w:noProof/>
          <w:spacing w:val="-6"/>
          <w:sz w:val="20"/>
          <w:szCs w:val="20"/>
          <w:cs/>
        </w:rPr>
        <w:t xml:space="preserve">. </w:t>
      </w:r>
      <w:r w:rsidRPr="0081253F">
        <w:rPr>
          <w:rFonts w:ascii="Arial" w:hAnsi="Arial" w:cs="Arial"/>
          <w:noProof/>
          <w:spacing w:val="-6"/>
          <w:sz w:val="20"/>
          <w:szCs w:val="20"/>
        </w:rPr>
        <w:t xml:space="preserve">They are recognised initially at their fair value and subsequently </w:t>
      </w:r>
      <w:r w:rsidRPr="0081253F">
        <w:rPr>
          <w:rFonts w:ascii="Arial" w:hAnsi="Arial" w:cs="Arial"/>
          <w:noProof/>
          <w:sz w:val="20"/>
          <w:szCs w:val="20"/>
        </w:rPr>
        <w:t>measured at amortised cost using the effective interest method</w:t>
      </w:r>
      <w:r w:rsidRPr="0081253F">
        <w:rPr>
          <w:rFonts w:ascii="Arial" w:hAnsi="Arial" w:cs="Angsana New"/>
          <w:noProof/>
          <w:sz w:val="20"/>
          <w:szCs w:val="20"/>
          <w:cs/>
        </w:rPr>
        <w:t>.</w:t>
      </w:r>
    </w:p>
    <w:p w14:paraId="07B4A8DB" w14:textId="77777777" w:rsidR="0081253F" w:rsidRPr="0081253F" w:rsidRDefault="0081253F" w:rsidP="0081253F">
      <w:pPr>
        <w:spacing w:line="360" w:lineRule="auto"/>
        <w:ind w:left="900"/>
        <w:jc w:val="thaiDistribute"/>
        <w:rPr>
          <w:rFonts w:ascii="Arial" w:hAnsi="Arial" w:cs="Arial"/>
          <w:noProof/>
          <w:sz w:val="16"/>
          <w:szCs w:val="16"/>
        </w:rPr>
      </w:pPr>
    </w:p>
    <w:p w14:paraId="38BE7B80" w14:textId="77777777" w:rsidR="0081253F" w:rsidRPr="0081253F" w:rsidRDefault="0081253F" w:rsidP="0081253F">
      <w:pPr>
        <w:numPr>
          <w:ilvl w:val="1"/>
          <w:numId w:val="16"/>
        </w:numPr>
        <w:spacing w:line="360" w:lineRule="auto"/>
        <w:ind w:left="900" w:hanging="540"/>
        <w:contextualSpacing/>
        <w:jc w:val="thaiDistribute"/>
        <w:rPr>
          <w:rFonts w:ascii="Arial" w:hAnsi="Arial" w:cs="Arial"/>
          <w:sz w:val="20"/>
          <w:szCs w:val="20"/>
        </w:rPr>
      </w:pPr>
      <w:r w:rsidRPr="0081253F">
        <w:rPr>
          <w:rFonts w:ascii="Arial" w:hAnsi="Arial" w:cs="Arial"/>
          <w:sz w:val="20"/>
          <w:szCs w:val="20"/>
        </w:rPr>
        <w:t>Borrowing</w:t>
      </w:r>
    </w:p>
    <w:p w14:paraId="7E94C233" w14:textId="77777777" w:rsidR="0081253F" w:rsidRPr="0081253F" w:rsidRDefault="0081253F" w:rsidP="0081253F">
      <w:pPr>
        <w:spacing w:line="360" w:lineRule="auto"/>
        <w:ind w:left="900"/>
        <w:jc w:val="thaiDistribute"/>
        <w:rPr>
          <w:rFonts w:ascii="Arial" w:hAnsi="Arial" w:cs="Arial"/>
          <w:noProof/>
          <w:sz w:val="10"/>
          <w:szCs w:val="10"/>
        </w:rPr>
      </w:pPr>
    </w:p>
    <w:p w14:paraId="2BEB2387" w14:textId="77777777" w:rsidR="0081253F" w:rsidRPr="0081253F" w:rsidRDefault="0081253F" w:rsidP="0081253F">
      <w:pPr>
        <w:spacing w:line="360" w:lineRule="auto"/>
        <w:ind w:left="900"/>
        <w:jc w:val="thaiDistribute"/>
        <w:rPr>
          <w:rFonts w:ascii="Arial" w:hAnsi="Arial" w:cs="Arial"/>
          <w:noProof/>
          <w:spacing w:val="-4"/>
          <w:sz w:val="20"/>
          <w:szCs w:val="20"/>
        </w:rPr>
      </w:pPr>
      <w:r w:rsidRPr="0081253F">
        <w:rPr>
          <w:rFonts w:ascii="Arial" w:hAnsi="Arial" w:cs="Arial"/>
          <w:noProof/>
          <w:spacing w:val="-4"/>
          <w:sz w:val="20"/>
          <w:szCs w:val="20"/>
        </w:rPr>
        <w:t>Borrowings are initially recognised at fair value, net of transaction costs incurred</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Borrowings are subsequently measured at amortised cost</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 xml:space="preserve">Any difference between the proceeds </w:t>
      </w:r>
      <w:r w:rsidRPr="0081253F">
        <w:rPr>
          <w:rFonts w:ascii="Arial" w:hAnsi="Arial" w:cs="Angsana New"/>
          <w:noProof/>
          <w:spacing w:val="-4"/>
          <w:sz w:val="20"/>
          <w:szCs w:val="20"/>
          <w:cs/>
        </w:rPr>
        <w:t>(</w:t>
      </w:r>
      <w:r w:rsidRPr="0081253F">
        <w:rPr>
          <w:rFonts w:ascii="Arial" w:hAnsi="Arial" w:cs="Arial"/>
          <w:noProof/>
          <w:spacing w:val="-4"/>
          <w:sz w:val="20"/>
          <w:szCs w:val="20"/>
        </w:rPr>
        <w:t>net of transaction costs</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and the redemption amount is recognised in profit or loss over the period of the borrowings using the effective interest method</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Fees paid on the establishment of loan facilities are recognised as transaction costs of the loan to the extent that it is probable that some or all of the facility will be drawn down</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In this case, the fee is deferred until the draw</w:t>
      </w:r>
      <w:r w:rsidRPr="0081253F">
        <w:rPr>
          <w:rFonts w:ascii="Arial" w:hAnsi="Arial" w:cs="Angsana New"/>
          <w:noProof/>
          <w:spacing w:val="-4"/>
          <w:sz w:val="20"/>
          <w:szCs w:val="20"/>
          <w:cs/>
        </w:rPr>
        <w:t>-</w:t>
      </w:r>
      <w:r w:rsidRPr="0081253F">
        <w:rPr>
          <w:rFonts w:ascii="Arial" w:hAnsi="Arial" w:cs="Arial"/>
          <w:noProof/>
          <w:spacing w:val="-4"/>
          <w:sz w:val="20"/>
          <w:szCs w:val="20"/>
        </w:rPr>
        <w:t>down occurs</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To the extent there is no evidence that it is probable that some or all of the facility will be drawn down, the fee is capitalised as a prepayment for liquidity services and amortised over the period of the facility to which it relates</w:t>
      </w:r>
      <w:r w:rsidRPr="0081253F">
        <w:rPr>
          <w:rFonts w:ascii="Arial" w:hAnsi="Arial" w:cs="Angsana New"/>
          <w:noProof/>
          <w:spacing w:val="-4"/>
          <w:sz w:val="20"/>
          <w:szCs w:val="20"/>
          <w:cs/>
        </w:rPr>
        <w:t>.</w:t>
      </w:r>
    </w:p>
    <w:p w14:paraId="76BEB567"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 xml:space="preserve">Borrowings are removed from the statement of financial position when the obligation specified </w:t>
      </w:r>
      <w:r w:rsidRPr="0081253F">
        <w:rPr>
          <w:rFonts w:ascii="Arial" w:hAnsi="Arial" w:cs="Arial"/>
          <w:noProof/>
          <w:spacing w:val="-4"/>
          <w:sz w:val="20"/>
          <w:szCs w:val="20"/>
        </w:rPr>
        <w:t>in the contract is discharged, cancelled or expired</w:t>
      </w:r>
      <w:r w:rsidRPr="0081253F">
        <w:rPr>
          <w:rFonts w:ascii="Arial" w:hAnsi="Arial" w:cs="Angsana New"/>
          <w:noProof/>
          <w:spacing w:val="-4"/>
          <w:sz w:val="20"/>
          <w:szCs w:val="20"/>
          <w:cs/>
        </w:rPr>
        <w:t xml:space="preserve">. </w:t>
      </w:r>
      <w:r w:rsidRPr="0081253F">
        <w:rPr>
          <w:rFonts w:ascii="Arial" w:hAnsi="Arial" w:cs="Arial"/>
          <w:noProof/>
          <w:spacing w:val="-4"/>
          <w:sz w:val="20"/>
          <w:szCs w:val="20"/>
        </w:rPr>
        <w:t xml:space="preserve">The difference between the carrying amount of a financial liability that has been extinguished or transferred to another party and the consideration </w:t>
      </w:r>
      <w:r w:rsidRPr="0081253F">
        <w:rPr>
          <w:rFonts w:ascii="Arial" w:hAnsi="Arial" w:cs="Arial"/>
          <w:noProof/>
          <w:sz w:val="20"/>
          <w:szCs w:val="20"/>
        </w:rPr>
        <w:t>paid, including any non</w:t>
      </w:r>
      <w:r w:rsidRPr="0081253F">
        <w:rPr>
          <w:rFonts w:ascii="Arial" w:hAnsi="Arial" w:cs="Angsana New"/>
          <w:noProof/>
          <w:sz w:val="20"/>
          <w:szCs w:val="20"/>
          <w:cs/>
        </w:rPr>
        <w:t>-</w:t>
      </w:r>
      <w:r w:rsidRPr="0081253F">
        <w:rPr>
          <w:rFonts w:ascii="Arial" w:hAnsi="Arial" w:cs="Arial"/>
          <w:noProof/>
          <w:sz w:val="20"/>
          <w:szCs w:val="20"/>
        </w:rPr>
        <w:t>cash assets transferred or liabilities assumed, is recognised in the statement of profit or loss as other income or finance costs</w:t>
      </w:r>
      <w:r w:rsidRPr="0081253F">
        <w:rPr>
          <w:rFonts w:ascii="Arial" w:hAnsi="Arial" w:cs="Angsana New"/>
          <w:noProof/>
          <w:sz w:val="20"/>
          <w:szCs w:val="20"/>
          <w:cs/>
        </w:rPr>
        <w:t>.</w:t>
      </w:r>
    </w:p>
    <w:p w14:paraId="0D421593" w14:textId="77777777" w:rsidR="0081253F" w:rsidRPr="0081253F" w:rsidRDefault="0081253F" w:rsidP="0081253F">
      <w:pPr>
        <w:spacing w:line="360" w:lineRule="auto"/>
        <w:ind w:left="900"/>
        <w:jc w:val="thaiDistribute"/>
        <w:rPr>
          <w:rFonts w:ascii="Arial" w:hAnsi="Arial" w:cs="Arial"/>
          <w:noProof/>
          <w:sz w:val="10"/>
          <w:szCs w:val="10"/>
        </w:rPr>
      </w:pPr>
    </w:p>
    <w:p w14:paraId="3B426445" w14:textId="77777777" w:rsidR="0081253F" w:rsidRPr="0081253F" w:rsidRDefault="0081253F" w:rsidP="0081253F">
      <w:pPr>
        <w:spacing w:line="360" w:lineRule="auto"/>
        <w:ind w:left="900"/>
        <w:jc w:val="thaiDistribute"/>
        <w:rPr>
          <w:rFonts w:ascii="Arial" w:hAnsi="Arial" w:cs="Arial"/>
          <w:noProof/>
          <w:sz w:val="20"/>
          <w:szCs w:val="20"/>
        </w:rPr>
      </w:pPr>
      <w:r w:rsidRPr="0081253F">
        <w:rPr>
          <w:rFonts w:ascii="Arial" w:hAnsi="Arial" w:cs="Arial"/>
          <w:noProof/>
          <w:sz w:val="20"/>
          <w:szCs w:val="20"/>
        </w:rPr>
        <w:t>Borrowings are classified as current liabilities unless the Group has an unconditional right to defer settlement of the liability for at least 12 months after the reporting period</w:t>
      </w:r>
      <w:r w:rsidRPr="0081253F">
        <w:rPr>
          <w:rFonts w:ascii="Arial" w:hAnsi="Arial" w:cs="Angsana New"/>
          <w:noProof/>
          <w:sz w:val="20"/>
          <w:szCs w:val="20"/>
          <w:cs/>
        </w:rPr>
        <w:t>.</w:t>
      </w:r>
    </w:p>
    <w:p w14:paraId="7D0D89EC" w14:textId="77777777" w:rsidR="0081253F" w:rsidRPr="0081253F" w:rsidRDefault="0081253F" w:rsidP="0081253F">
      <w:pPr>
        <w:spacing w:line="360" w:lineRule="auto"/>
        <w:ind w:left="900"/>
        <w:jc w:val="thaiDistribute"/>
        <w:rPr>
          <w:rFonts w:ascii="Arial" w:hAnsi="Arial" w:cs="Arial"/>
          <w:noProof/>
          <w:sz w:val="16"/>
          <w:szCs w:val="16"/>
        </w:rPr>
      </w:pPr>
    </w:p>
    <w:p w14:paraId="0B71214B" w14:textId="77777777" w:rsidR="0081253F" w:rsidRPr="0081253F" w:rsidRDefault="0081253F" w:rsidP="0081253F">
      <w:pPr>
        <w:numPr>
          <w:ilvl w:val="1"/>
          <w:numId w:val="16"/>
        </w:numPr>
        <w:spacing w:line="360" w:lineRule="auto"/>
        <w:ind w:left="907" w:hanging="547"/>
        <w:contextualSpacing/>
        <w:jc w:val="thaiDistribute"/>
        <w:rPr>
          <w:rFonts w:ascii="Arial" w:hAnsi="Arial" w:cs="Arial"/>
          <w:sz w:val="20"/>
          <w:szCs w:val="20"/>
        </w:rPr>
      </w:pPr>
      <w:r w:rsidRPr="0081253F">
        <w:rPr>
          <w:rFonts w:ascii="Arial" w:hAnsi="Arial" w:cs="Arial"/>
          <w:sz w:val="20"/>
          <w:szCs w:val="20"/>
        </w:rPr>
        <w:t>Short</w:t>
      </w:r>
      <w:r w:rsidRPr="0081253F">
        <w:rPr>
          <w:rFonts w:ascii="Arial" w:hAnsi="Arial" w:cs="Angsana New"/>
          <w:sz w:val="20"/>
          <w:szCs w:val="20"/>
          <w:cs/>
        </w:rPr>
        <w:t>-</w:t>
      </w:r>
      <w:r w:rsidRPr="0081253F">
        <w:rPr>
          <w:rFonts w:ascii="Arial" w:hAnsi="Arial" w:cs="Arial"/>
          <w:sz w:val="20"/>
          <w:szCs w:val="20"/>
        </w:rPr>
        <w:t>term employee benefits and post</w:t>
      </w:r>
      <w:r w:rsidRPr="0081253F">
        <w:rPr>
          <w:rFonts w:ascii="Arial" w:hAnsi="Arial" w:cs="Angsana New"/>
          <w:sz w:val="20"/>
          <w:szCs w:val="20"/>
          <w:cs/>
        </w:rPr>
        <w:t>-</w:t>
      </w:r>
      <w:r w:rsidRPr="0081253F">
        <w:rPr>
          <w:rFonts w:ascii="Arial" w:hAnsi="Arial" w:cs="Arial"/>
          <w:sz w:val="20"/>
          <w:szCs w:val="20"/>
        </w:rPr>
        <w:t>employment benefits</w:t>
      </w:r>
    </w:p>
    <w:p w14:paraId="0E16E5C8" w14:textId="77777777" w:rsidR="0081253F" w:rsidRPr="0081253F" w:rsidRDefault="0081253F" w:rsidP="0081253F">
      <w:pPr>
        <w:spacing w:line="360" w:lineRule="auto"/>
        <w:ind w:left="900"/>
        <w:jc w:val="thaiDistribute"/>
        <w:rPr>
          <w:rFonts w:ascii="Arial" w:hAnsi="Arial" w:cs="Arial"/>
          <w:sz w:val="10"/>
          <w:szCs w:val="10"/>
          <w:lang w:val="en-GB"/>
        </w:rPr>
      </w:pPr>
    </w:p>
    <w:p w14:paraId="1F79F197" w14:textId="77777777" w:rsidR="0081253F" w:rsidRPr="0081253F" w:rsidRDefault="0081253F" w:rsidP="0081253F">
      <w:pPr>
        <w:spacing w:line="360" w:lineRule="auto"/>
        <w:ind w:left="900"/>
        <w:jc w:val="thaiDistribute"/>
        <w:rPr>
          <w:rFonts w:ascii="Arial" w:hAnsi="Arial" w:cs="Arial"/>
          <w:i/>
          <w:iCs/>
          <w:sz w:val="20"/>
          <w:szCs w:val="20"/>
          <w:lang w:val="en-GB"/>
        </w:rPr>
      </w:pPr>
      <w:r w:rsidRPr="0081253F">
        <w:rPr>
          <w:rFonts w:ascii="Arial" w:hAnsi="Arial" w:cs="Arial"/>
          <w:i/>
          <w:iCs/>
          <w:sz w:val="20"/>
          <w:szCs w:val="20"/>
          <w:lang w:val="en-GB"/>
        </w:rPr>
        <w:t>Short</w:t>
      </w:r>
      <w:r w:rsidRPr="0081253F">
        <w:rPr>
          <w:rFonts w:ascii="Arial" w:hAnsi="Arial" w:cs="Angsana New"/>
          <w:i/>
          <w:iCs/>
          <w:sz w:val="20"/>
          <w:szCs w:val="20"/>
          <w:cs/>
          <w:lang w:val="en-GB"/>
        </w:rPr>
        <w:t>-</w:t>
      </w:r>
      <w:r w:rsidRPr="0081253F">
        <w:rPr>
          <w:rFonts w:ascii="Arial" w:hAnsi="Arial" w:cs="Arial"/>
          <w:i/>
          <w:iCs/>
          <w:sz w:val="20"/>
          <w:szCs w:val="20"/>
          <w:lang w:val="en-GB"/>
        </w:rPr>
        <w:t>term employee benefits</w:t>
      </w:r>
    </w:p>
    <w:p w14:paraId="2435EFB8" w14:textId="77777777" w:rsidR="0081253F" w:rsidRPr="0081253F" w:rsidRDefault="0081253F" w:rsidP="0081253F">
      <w:pPr>
        <w:spacing w:line="360" w:lineRule="auto"/>
        <w:ind w:left="900"/>
        <w:jc w:val="thaiDistribute"/>
        <w:rPr>
          <w:rFonts w:ascii="Arial" w:hAnsi="Arial" w:cs="Arial"/>
          <w:spacing w:val="-2"/>
          <w:sz w:val="20"/>
          <w:szCs w:val="20"/>
          <w:lang w:val="en-GB"/>
        </w:rPr>
      </w:pPr>
      <w:r w:rsidRPr="0081253F">
        <w:rPr>
          <w:rFonts w:ascii="Arial" w:hAnsi="Arial" w:cs="Arial"/>
          <w:spacing w:val="-2"/>
          <w:sz w:val="20"/>
          <w:szCs w:val="20"/>
          <w:lang w:val="en-GB"/>
        </w:rPr>
        <w:t>Short</w:t>
      </w:r>
      <w:r w:rsidRPr="0081253F">
        <w:rPr>
          <w:rFonts w:ascii="Arial" w:hAnsi="Arial" w:cs="Angsana New"/>
          <w:spacing w:val="-2"/>
          <w:sz w:val="20"/>
          <w:szCs w:val="20"/>
          <w:cs/>
          <w:lang w:val="en-GB"/>
        </w:rPr>
        <w:t>-</w:t>
      </w:r>
      <w:r w:rsidRPr="0081253F">
        <w:rPr>
          <w:rFonts w:ascii="Arial" w:hAnsi="Arial" w:cs="Arial"/>
          <w:spacing w:val="-2"/>
          <w:sz w:val="20"/>
          <w:szCs w:val="20"/>
          <w:lang w:val="en-GB"/>
        </w:rPr>
        <w:t>term employee benefits, including salaries, wages, bonuses and contribution to the social security are expensed when incurred</w:t>
      </w:r>
      <w:r w:rsidRPr="0081253F">
        <w:rPr>
          <w:rFonts w:ascii="Arial" w:hAnsi="Arial" w:cs="Angsana New"/>
          <w:spacing w:val="-2"/>
          <w:sz w:val="20"/>
          <w:szCs w:val="20"/>
          <w:cs/>
          <w:lang w:val="en-GB"/>
        </w:rPr>
        <w:t>.</w:t>
      </w:r>
    </w:p>
    <w:p w14:paraId="443A32B8" w14:textId="77777777" w:rsidR="0081253F" w:rsidRPr="0081253F" w:rsidRDefault="0081253F" w:rsidP="0081253F">
      <w:pPr>
        <w:tabs>
          <w:tab w:val="left" w:pos="900"/>
        </w:tabs>
        <w:spacing w:line="360" w:lineRule="auto"/>
        <w:ind w:right="36"/>
        <w:contextualSpacing/>
        <w:jc w:val="thaiDistribute"/>
        <w:rPr>
          <w:rFonts w:ascii="Arial" w:hAnsi="Arial" w:cs="Arial"/>
          <w:sz w:val="10"/>
          <w:szCs w:val="10"/>
          <w:lang w:val="en-GB" w:bidi="ar-SA"/>
        </w:rPr>
      </w:pPr>
    </w:p>
    <w:p w14:paraId="07B8A4A0" w14:textId="77777777" w:rsidR="0081253F" w:rsidRPr="0081253F" w:rsidRDefault="0081253F" w:rsidP="0081253F">
      <w:pPr>
        <w:spacing w:line="360" w:lineRule="auto"/>
        <w:ind w:left="900"/>
        <w:jc w:val="thaiDistribute"/>
        <w:rPr>
          <w:rFonts w:ascii="Arial" w:hAnsi="Arial" w:cs="Arial"/>
          <w:i/>
          <w:iCs/>
          <w:spacing w:val="-2"/>
          <w:sz w:val="20"/>
          <w:szCs w:val="20"/>
          <w:lang w:val="en-GB"/>
        </w:rPr>
      </w:pPr>
      <w:r w:rsidRPr="0081253F">
        <w:rPr>
          <w:rFonts w:ascii="Arial" w:hAnsi="Arial" w:cs="Arial"/>
          <w:i/>
          <w:iCs/>
          <w:spacing w:val="-2"/>
          <w:sz w:val="20"/>
          <w:szCs w:val="20"/>
          <w:lang w:val="en-GB"/>
        </w:rPr>
        <w:t>Other long</w:t>
      </w:r>
      <w:r w:rsidRPr="0081253F">
        <w:rPr>
          <w:rFonts w:ascii="Arial" w:hAnsi="Arial" w:cs="Angsana New"/>
          <w:i/>
          <w:iCs/>
          <w:spacing w:val="-2"/>
          <w:sz w:val="20"/>
          <w:szCs w:val="20"/>
          <w:cs/>
          <w:lang w:val="en-GB"/>
        </w:rPr>
        <w:t>-</w:t>
      </w:r>
      <w:r w:rsidRPr="0081253F">
        <w:rPr>
          <w:rFonts w:ascii="Arial" w:hAnsi="Arial" w:cs="Arial"/>
          <w:i/>
          <w:iCs/>
          <w:spacing w:val="-2"/>
          <w:sz w:val="20"/>
          <w:szCs w:val="20"/>
          <w:lang w:val="en-GB"/>
        </w:rPr>
        <w:t>term benefits</w:t>
      </w:r>
    </w:p>
    <w:p w14:paraId="51903131" w14:textId="77777777" w:rsidR="0081253F" w:rsidRPr="0081253F" w:rsidRDefault="0081253F" w:rsidP="0081253F">
      <w:pPr>
        <w:tabs>
          <w:tab w:val="left" w:pos="450"/>
          <w:tab w:val="left" w:pos="907"/>
          <w:tab w:val="left" w:pos="1530"/>
        </w:tabs>
        <w:spacing w:line="360" w:lineRule="auto"/>
        <w:ind w:left="900"/>
        <w:jc w:val="thaiDistribute"/>
        <w:rPr>
          <w:rFonts w:ascii="Arial" w:hAnsi="Arial" w:cs="Arial"/>
          <w:spacing w:val="-4"/>
          <w:sz w:val="20"/>
          <w:szCs w:val="20"/>
          <w:lang w:val="en-GB"/>
        </w:rPr>
      </w:pPr>
      <w:r w:rsidRPr="0081253F">
        <w:rPr>
          <w:rFonts w:ascii="Arial" w:hAnsi="Arial" w:cs="Arial"/>
          <w:spacing w:val="-4"/>
          <w:sz w:val="20"/>
          <w:szCs w:val="20"/>
          <w:lang w:val="en-GB"/>
        </w:rPr>
        <w:t xml:space="preserve">The </w:t>
      </w:r>
      <w:r w:rsidRPr="0081253F">
        <w:rPr>
          <w:rFonts w:ascii="Arial" w:hAnsi="Arial" w:cs="Arial"/>
          <w:spacing w:val="-4"/>
          <w:sz w:val="20"/>
          <w:szCs w:val="25"/>
          <w:lang w:val="en-GB"/>
        </w:rPr>
        <w:t>Group</w:t>
      </w:r>
      <w:r w:rsidRPr="0081253F">
        <w:rPr>
          <w:rFonts w:ascii="Arial" w:hAnsi="Arial" w:cs="Arial"/>
          <w:spacing w:val="-4"/>
          <w:sz w:val="20"/>
          <w:szCs w:val="20"/>
          <w:lang w:val="en-GB"/>
        </w:rPr>
        <w:t xml:space="preserve"> attributes other long </w:t>
      </w:r>
      <w:r w:rsidRPr="0081253F">
        <w:rPr>
          <w:rFonts w:ascii="Arial" w:hAnsi="Arial" w:cs="Angsana New"/>
          <w:spacing w:val="-4"/>
          <w:sz w:val="20"/>
          <w:szCs w:val="20"/>
          <w:cs/>
          <w:lang w:val="en-GB"/>
        </w:rPr>
        <w:t xml:space="preserve">- </w:t>
      </w:r>
      <w:r w:rsidRPr="0081253F">
        <w:rPr>
          <w:rFonts w:ascii="Arial" w:hAnsi="Arial" w:cs="Arial"/>
          <w:spacing w:val="-4"/>
          <w:sz w:val="20"/>
          <w:szCs w:val="20"/>
          <w:lang w:val="en-GB"/>
        </w:rPr>
        <w:t>term benefits to employees who having 10 years of service at Baht 4,000, 15 years at Baht 8,000, 20 years at Baht 12,000, 25 years at Baht 16,000 and 30 years at Baht 20,000</w:t>
      </w:r>
      <w:r w:rsidRPr="0081253F">
        <w:rPr>
          <w:rFonts w:ascii="Arial" w:hAnsi="Arial" w:cs="Angsana New"/>
          <w:spacing w:val="-4"/>
          <w:sz w:val="20"/>
          <w:szCs w:val="20"/>
          <w:cs/>
          <w:lang w:val="en-GB"/>
        </w:rPr>
        <w:t xml:space="preserve">. </w:t>
      </w:r>
      <w:r w:rsidRPr="0081253F">
        <w:rPr>
          <w:rFonts w:ascii="Arial" w:hAnsi="Arial" w:cs="Arial"/>
          <w:spacing w:val="-4"/>
          <w:sz w:val="20"/>
          <w:szCs w:val="20"/>
          <w:lang w:val="en-GB"/>
        </w:rPr>
        <w:t>Other long</w:t>
      </w:r>
      <w:r w:rsidRPr="0081253F">
        <w:rPr>
          <w:rFonts w:ascii="Arial" w:hAnsi="Arial" w:cs="Angsana New"/>
          <w:spacing w:val="-4"/>
          <w:sz w:val="20"/>
          <w:szCs w:val="20"/>
          <w:cs/>
          <w:lang w:val="en-GB"/>
        </w:rPr>
        <w:t>-</w:t>
      </w:r>
      <w:r w:rsidRPr="0081253F">
        <w:rPr>
          <w:rFonts w:ascii="Arial" w:hAnsi="Arial" w:cs="Arial"/>
          <w:spacing w:val="-4"/>
          <w:sz w:val="20"/>
          <w:szCs w:val="20"/>
          <w:lang w:val="en-GB"/>
        </w:rPr>
        <w:t>term benefits expenses are recognised in the statement of profit or loss to allocate the expense throughout the hiring period</w:t>
      </w:r>
      <w:r w:rsidRPr="0081253F">
        <w:rPr>
          <w:rFonts w:ascii="Arial" w:hAnsi="Arial" w:cs="Angsana New"/>
          <w:spacing w:val="-4"/>
          <w:sz w:val="20"/>
          <w:szCs w:val="20"/>
          <w:cs/>
          <w:lang w:val="en-GB"/>
        </w:rPr>
        <w:t xml:space="preserve">. </w:t>
      </w:r>
      <w:r w:rsidRPr="0081253F">
        <w:rPr>
          <w:rFonts w:ascii="Arial" w:hAnsi="Arial" w:cs="Arial"/>
          <w:spacing w:val="-4"/>
          <w:sz w:val="20"/>
          <w:szCs w:val="20"/>
          <w:lang w:val="en-GB"/>
        </w:rPr>
        <w:t>Actuarial gains or losses arising from changes in actuarial assumptions are recognised in profit or loss when incurred</w:t>
      </w:r>
      <w:r w:rsidRPr="0081253F">
        <w:rPr>
          <w:rFonts w:ascii="Arial" w:hAnsi="Arial" w:cs="Angsana New"/>
          <w:spacing w:val="-4"/>
          <w:sz w:val="20"/>
          <w:szCs w:val="20"/>
          <w:cs/>
          <w:lang w:val="en-GB"/>
        </w:rPr>
        <w:t>.</w:t>
      </w:r>
    </w:p>
    <w:p w14:paraId="23BBFEF1" w14:textId="77777777" w:rsidR="0081253F" w:rsidRPr="0081253F" w:rsidRDefault="0081253F" w:rsidP="0081253F">
      <w:pPr>
        <w:spacing w:line="360" w:lineRule="auto"/>
        <w:jc w:val="thaiDistribute"/>
        <w:rPr>
          <w:rFonts w:ascii="Arial" w:hAnsi="Arial" w:cs="Arial"/>
          <w:sz w:val="10"/>
          <w:szCs w:val="10"/>
        </w:rPr>
      </w:pPr>
    </w:p>
    <w:p w14:paraId="7E302ABB" w14:textId="77777777" w:rsidR="0081253F" w:rsidRPr="0081253F" w:rsidRDefault="0081253F" w:rsidP="0081253F">
      <w:pPr>
        <w:tabs>
          <w:tab w:val="left" w:pos="450"/>
          <w:tab w:val="left" w:pos="900"/>
          <w:tab w:val="left" w:pos="1530"/>
        </w:tabs>
        <w:spacing w:line="360" w:lineRule="auto"/>
        <w:ind w:left="900"/>
        <w:jc w:val="thaiDistribute"/>
        <w:rPr>
          <w:rFonts w:ascii="Arial" w:hAnsi="Arial" w:cs="Arial"/>
          <w:sz w:val="20"/>
          <w:szCs w:val="20"/>
        </w:rPr>
      </w:pPr>
      <w:r w:rsidRPr="0081253F">
        <w:rPr>
          <w:rFonts w:ascii="Arial" w:hAnsi="Arial" w:cs="Arial"/>
          <w:sz w:val="20"/>
          <w:szCs w:val="20"/>
        </w:rPr>
        <w:t xml:space="preserve">Management estimates the provision for other long </w:t>
      </w:r>
      <w:r w:rsidRPr="0081253F">
        <w:rPr>
          <w:rFonts w:ascii="Arial" w:hAnsi="Arial" w:cs="Angsana New"/>
          <w:sz w:val="20"/>
          <w:szCs w:val="20"/>
          <w:cs/>
        </w:rPr>
        <w:t xml:space="preserve">- </w:t>
      </w:r>
      <w:r w:rsidRPr="0081253F">
        <w:rPr>
          <w:rFonts w:ascii="Arial" w:hAnsi="Arial" w:cs="Arial"/>
          <w:sz w:val="20"/>
          <w:szCs w:val="20"/>
        </w:rPr>
        <w:t>term benefits annually with the assistance of independent actuaries</w:t>
      </w:r>
      <w:r w:rsidRPr="0081253F">
        <w:rPr>
          <w:rFonts w:ascii="Arial" w:hAnsi="Arial" w:cs="Angsana New"/>
          <w:sz w:val="20"/>
          <w:szCs w:val="20"/>
          <w:cs/>
        </w:rPr>
        <w:t>.</w:t>
      </w:r>
    </w:p>
    <w:p w14:paraId="18E43734" w14:textId="77777777" w:rsidR="0081253F" w:rsidRPr="0081253F" w:rsidRDefault="0081253F" w:rsidP="0081253F">
      <w:pPr>
        <w:tabs>
          <w:tab w:val="left" w:pos="900"/>
        </w:tabs>
        <w:spacing w:line="360" w:lineRule="auto"/>
        <w:ind w:right="36"/>
        <w:contextualSpacing/>
        <w:jc w:val="thaiDistribute"/>
        <w:rPr>
          <w:rFonts w:ascii="Arial" w:hAnsi="Arial" w:cs="Arial"/>
          <w:sz w:val="10"/>
          <w:szCs w:val="10"/>
          <w:lang w:val="en-GB"/>
        </w:rPr>
      </w:pPr>
    </w:p>
    <w:p w14:paraId="062695B1" w14:textId="77777777" w:rsidR="0081253F" w:rsidRPr="0081253F" w:rsidRDefault="0081253F" w:rsidP="0081253F">
      <w:pPr>
        <w:tabs>
          <w:tab w:val="left" w:pos="900"/>
        </w:tabs>
        <w:spacing w:line="360" w:lineRule="auto"/>
        <w:ind w:left="900" w:right="36"/>
        <w:contextualSpacing/>
        <w:jc w:val="thaiDistribute"/>
        <w:rPr>
          <w:rFonts w:ascii="Arial" w:hAnsi="Arial" w:cs="Arial"/>
          <w:i/>
          <w:iCs/>
          <w:sz w:val="20"/>
          <w:szCs w:val="20"/>
        </w:rPr>
      </w:pPr>
      <w:r w:rsidRPr="0081253F">
        <w:rPr>
          <w:rFonts w:ascii="Arial" w:hAnsi="Arial" w:cs="Arial"/>
          <w:i/>
          <w:iCs/>
          <w:sz w:val="20"/>
          <w:szCs w:val="20"/>
        </w:rPr>
        <w:t>Post</w:t>
      </w:r>
      <w:r w:rsidRPr="0081253F">
        <w:rPr>
          <w:rFonts w:ascii="Arial" w:hAnsi="Arial" w:cs="Angsana New"/>
          <w:i/>
          <w:iCs/>
          <w:sz w:val="20"/>
          <w:szCs w:val="20"/>
          <w:cs/>
        </w:rPr>
        <w:t>-</w:t>
      </w:r>
      <w:r w:rsidRPr="0081253F">
        <w:rPr>
          <w:rFonts w:ascii="Arial" w:hAnsi="Arial" w:cs="Arial"/>
          <w:i/>
          <w:iCs/>
          <w:sz w:val="20"/>
          <w:szCs w:val="20"/>
        </w:rPr>
        <w:t>employment benefit</w:t>
      </w:r>
    </w:p>
    <w:p w14:paraId="11496BF0" w14:textId="77777777" w:rsidR="0081253F" w:rsidRPr="0081253F" w:rsidRDefault="0081253F" w:rsidP="0081253F">
      <w:pPr>
        <w:spacing w:line="360" w:lineRule="auto"/>
        <w:ind w:left="900"/>
        <w:jc w:val="thaiDistribute"/>
        <w:rPr>
          <w:rFonts w:ascii="Arial" w:hAnsi="Arial" w:cs="Arial"/>
          <w:sz w:val="20"/>
          <w:szCs w:val="20"/>
        </w:rPr>
      </w:pPr>
      <w:r w:rsidRPr="0081253F">
        <w:rPr>
          <w:rFonts w:ascii="Arial" w:hAnsi="Arial" w:cs="Arial"/>
          <w:sz w:val="20"/>
          <w:szCs w:val="20"/>
        </w:rPr>
        <w:t>The Group provides post</w:t>
      </w:r>
      <w:r w:rsidRPr="0081253F">
        <w:rPr>
          <w:rFonts w:ascii="Arial" w:hAnsi="Arial" w:cs="Angsana New"/>
          <w:sz w:val="20"/>
          <w:szCs w:val="20"/>
          <w:cs/>
        </w:rPr>
        <w:t>-</w:t>
      </w:r>
      <w:r w:rsidRPr="0081253F">
        <w:rPr>
          <w:rFonts w:ascii="Arial" w:hAnsi="Arial" w:cs="Arial"/>
          <w:sz w:val="20"/>
          <w:szCs w:val="20"/>
        </w:rPr>
        <w:t>employment benefits through a defined contribution and a defined benefit plan</w:t>
      </w:r>
      <w:r w:rsidRPr="0081253F">
        <w:rPr>
          <w:rFonts w:ascii="Arial" w:hAnsi="Arial" w:cs="Angsana New"/>
          <w:sz w:val="20"/>
          <w:szCs w:val="20"/>
          <w:cs/>
        </w:rPr>
        <w:t>.</w:t>
      </w:r>
    </w:p>
    <w:p w14:paraId="48BE9859" w14:textId="77777777" w:rsidR="0081253F" w:rsidRPr="0081253F" w:rsidRDefault="0081253F" w:rsidP="0081253F">
      <w:pPr>
        <w:spacing w:line="360" w:lineRule="auto"/>
        <w:ind w:left="900"/>
        <w:jc w:val="thaiDistribute"/>
        <w:rPr>
          <w:rFonts w:ascii="Arial" w:hAnsi="Arial" w:cs="Arial"/>
          <w:sz w:val="10"/>
          <w:szCs w:val="10"/>
          <w:lang w:val="en-GB" w:eastAsia="en-GB"/>
        </w:rPr>
      </w:pPr>
    </w:p>
    <w:p w14:paraId="52E77715" w14:textId="77777777" w:rsidR="0081253F" w:rsidRPr="0081253F" w:rsidRDefault="0081253F" w:rsidP="0081253F">
      <w:pPr>
        <w:spacing w:line="360" w:lineRule="auto"/>
        <w:ind w:left="900"/>
        <w:jc w:val="thaiDistribute"/>
        <w:rPr>
          <w:rFonts w:ascii="Arial" w:hAnsi="Arial" w:cs="Arial"/>
          <w:sz w:val="20"/>
          <w:szCs w:val="20"/>
          <w:u w:val="single"/>
        </w:rPr>
      </w:pPr>
      <w:r w:rsidRPr="0081253F">
        <w:rPr>
          <w:rFonts w:ascii="Arial" w:hAnsi="Arial" w:cs="Arial"/>
          <w:sz w:val="20"/>
          <w:szCs w:val="20"/>
          <w:u w:val="single"/>
        </w:rPr>
        <w:t>Defined contribution plans</w:t>
      </w:r>
    </w:p>
    <w:p w14:paraId="14D037EC" w14:textId="77777777" w:rsidR="0081253F" w:rsidRPr="0081253F" w:rsidRDefault="0081253F" w:rsidP="0081253F">
      <w:pPr>
        <w:tabs>
          <w:tab w:val="left" w:pos="1440"/>
        </w:tabs>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The Group has set up a registered provident fund that is contributed to by employees and by the Group for which assets are held in a separate trusteed fund and managed by an </w:t>
      </w:r>
      <w:proofErr w:type="spellStart"/>
      <w:r w:rsidRPr="0081253F">
        <w:rPr>
          <w:rFonts w:ascii="Arial" w:hAnsi="Arial" w:cs="Arial"/>
          <w:sz w:val="20"/>
          <w:szCs w:val="20"/>
        </w:rPr>
        <w:t>authorised</w:t>
      </w:r>
      <w:proofErr w:type="spellEnd"/>
      <w:r w:rsidRPr="0081253F">
        <w:rPr>
          <w:rFonts w:ascii="Arial" w:hAnsi="Arial" w:cs="Arial"/>
          <w:sz w:val="20"/>
          <w:szCs w:val="20"/>
        </w:rPr>
        <w:t xml:space="preserve"> </w:t>
      </w:r>
      <w:r w:rsidRPr="0081253F">
        <w:rPr>
          <w:rFonts w:ascii="Arial" w:hAnsi="Arial" w:cs="Arial"/>
          <w:spacing w:val="-2"/>
          <w:sz w:val="20"/>
          <w:szCs w:val="20"/>
        </w:rPr>
        <w:t>provident fund manager</w:t>
      </w:r>
      <w:r w:rsidRPr="0081253F">
        <w:rPr>
          <w:rFonts w:ascii="Arial" w:hAnsi="Arial" w:cs="Angsana New"/>
          <w:spacing w:val="-2"/>
          <w:sz w:val="20"/>
          <w:szCs w:val="20"/>
          <w:cs/>
        </w:rPr>
        <w:t xml:space="preserve">. </w:t>
      </w:r>
      <w:r w:rsidRPr="0081253F">
        <w:rPr>
          <w:rFonts w:ascii="Arial" w:hAnsi="Arial" w:cs="Arial"/>
          <w:spacing w:val="-2"/>
          <w:sz w:val="20"/>
          <w:szCs w:val="20"/>
        </w:rPr>
        <w:t>The Group has no legal or constructive obligations to pay</w:t>
      </w:r>
      <w:r w:rsidRPr="0081253F">
        <w:rPr>
          <w:rFonts w:ascii="Arial" w:hAnsi="Arial" w:cs="Arial"/>
          <w:sz w:val="20"/>
          <w:szCs w:val="20"/>
        </w:rPr>
        <w:t xml:space="preserve"> contributions in addition to its fixed contributions, which are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as an expense in the period that related employee services are received</w:t>
      </w:r>
      <w:r w:rsidRPr="0081253F">
        <w:rPr>
          <w:rFonts w:ascii="Arial" w:hAnsi="Arial" w:cs="Angsana New"/>
          <w:sz w:val="20"/>
          <w:szCs w:val="20"/>
          <w:cs/>
        </w:rPr>
        <w:t>.</w:t>
      </w:r>
    </w:p>
    <w:p w14:paraId="12FE23AA" w14:textId="77777777" w:rsidR="0081253F" w:rsidRPr="0081253F" w:rsidRDefault="0081253F" w:rsidP="0081253F">
      <w:pPr>
        <w:spacing w:line="360" w:lineRule="auto"/>
        <w:ind w:left="900"/>
        <w:jc w:val="thaiDistribute"/>
        <w:rPr>
          <w:rFonts w:ascii="Arial" w:hAnsi="Arial" w:cs="Arial"/>
          <w:sz w:val="10"/>
          <w:szCs w:val="10"/>
          <w:lang w:val="en-GB" w:eastAsia="en-GB"/>
        </w:rPr>
      </w:pPr>
    </w:p>
    <w:p w14:paraId="3AAAFCD0" w14:textId="77777777" w:rsidR="0081253F" w:rsidRPr="0081253F" w:rsidRDefault="0081253F" w:rsidP="0081253F">
      <w:pPr>
        <w:spacing w:line="360" w:lineRule="auto"/>
        <w:ind w:left="900"/>
        <w:jc w:val="thaiDistribute"/>
        <w:rPr>
          <w:rFonts w:ascii="Arial" w:hAnsi="Arial" w:cs="Arial"/>
          <w:sz w:val="20"/>
          <w:szCs w:val="20"/>
          <w:u w:val="single"/>
        </w:rPr>
      </w:pPr>
      <w:r w:rsidRPr="0081253F">
        <w:rPr>
          <w:rFonts w:ascii="Arial" w:hAnsi="Arial" w:cs="Arial"/>
          <w:sz w:val="20"/>
          <w:szCs w:val="20"/>
          <w:u w:val="single"/>
        </w:rPr>
        <w:t>Defined benefit plans</w:t>
      </w:r>
    </w:p>
    <w:p w14:paraId="4CB1790D" w14:textId="77777777" w:rsidR="0081253F" w:rsidRPr="0081253F" w:rsidRDefault="0081253F" w:rsidP="0081253F">
      <w:pPr>
        <w:tabs>
          <w:tab w:val="left" w:pos="1440"/>
        </w:tabs>
        <w:spacing w:line="360" w:lineRule="auto"/>
        <w:ind w:left="900"/>
        <w:contextualSpacing/>
        <w:jc w:val="thaiDistribute"/>
        <w:rPr>
          <w:rFonts w:ascii="Arial" w:hAnsi="Arial" w:cs="Arial"/>
          <w:spacing w:val="-4"/>
          <w:sz w:val="20"/>
          <w:szCs w:val="20"/>
        </w:rPr>
      </w:pPr>
      <w:r w:rsidRPr="0081253F">
        <w:rPr>
          <w:rFonts w:ascii="Arial" w:hAnsi="Arial" w:cs="Arial"/>
          <w:spacing w:val="-4"/>
          <w:sz w:val="20"/>
          <w:szCs w:val="20"/>
        </w:rPr>
        <w:t>The Group</w:t>
      </w:r>
      <w:r w:rsidRPr="0081253F">
        <w:rPr>
          <w:rFonts w:ascii="Arial" w:hAnsi="Arial" w:cs="Angsana New"/>
          <w:spacing w:val="-4"/>
          <w:sz w:val="20"/>
          <w:szCs w:val="20"/>
          <w:cs/>
        </w:rPr>
        <w:t xml:space="preserve"> </w:t>
      </w:r>
      <w:r w:rsidRPr="0081253F">
        <w:rPr>
          <w:rFonts w:ascii="Arial" w:hAnsi="Arial" w:cs="Arial"/>
          <w:spacing w:val="-4"/>
          <w:sz w:val="20"/>
          <w:szCs w:val="20"/>
        </w:rPr>
        <w:t>has a legal obligation to pay retirement benefits by reference to the employee</w:t>
      </w:r>
      <w:r w:rsidRPr="0081253F">
        <w:rPr>
          <w:rFonts w:ascii="Arial" w:hAnsi="Arial" w:cs="Angsana New"/>
          <w:spacing w:val="-4"/>
          <w:sz w:val="20"/>
          <w:szCs w:val="20"/>
          <w:cs/>
        </w:rPr>
        <w:t>’</w:t>
      </w:r>
      <w:r w:rsidRPr="0081253F">
        <w:rPr>
          <w:rFonts w:ascii="Arial" w:hAnsi="Arial" w:cs="Arial"/>
          <w:spacing w:val="-4"/>
          <w:sz w:val="20"/>
          <w:szCs w:val="20"/>
        </w:rPr>
        <w:t>s length of service and final salary</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The liability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in the statement of financial position for defined benefit plans is the present value of the defined benefit obligation </w:t>
      </w:r>
      <w:r w:rsidRPr="0081253F">
        <w:rPr>
          <w:rFonts w:ascii="Arial" w:hAnsi="Arial" w:cs="Angsana New"/>
          <w:spacing w:val="-4"/>
          <w:sz w:val="20"/>
          <w:szCs w:val="20"/>
          <w:cs/>
        </w:rPr>
        <w:t>(</w:t>
      </w:r>
      <w:r w:rsidRPr="0081253F">
        <w:rPr>
          <w:rFonts w:ascii="Arial" w:hAnsi="Arial" w:cs="Arial"/>
          <w:spacing w:val="-4"/>
          <w:sz w:val="20"/>
          <w:szCs w:val="20"/>
        </w:rPr>
        <w:t>DBO</w:t>
      </w:r>
      <w:r w:rsidRPr="0081253F">
        <w:rPr>
          <w:rFonts w:ascii="Arial" w:hAnsi="Arial" w:cs="Angsana New"/>
          <w:spacing w:val="-4"/>
          <w:sz w:val="20"/>
          <w:szCs w:val="20"/>
          <w:cs/>
        </w:rPr>
        <w:t xml:space="preserve">) </w:t>
      </w:r>
      <w:r w:rsidRPr="0081253F">
        <w:rPr>
          <w:rFonts w:ascii="Arial" w:hAnsi="Arial" w:cs="Arial"/>
          <w:spacing w:val="-4"/>
          <w:sz w:val="20"/>
          <w:szCs w:val="20"/>
        </w:rPr>
        <w:t>at the reporting date</w:t>
      </w:r>
      <w:r w:rsidRPr="0081253F">
        <w:rPr>
          <w:rFonts w:ascii="Arial" w:hAnsi="Arial" w:cs="Angsana New"/>
          <w:spacing w:val="-4"/>
          <w:sz w:val="20"/>
          <w:szCs w:val="20"/>
          <w:cs/>
        </w:rPr>
        <w:t>.</w:t>
      </w:r>
    </w:p>
    <w:p w14:paraId="4F7DB81F" w14:textId="77777777" w:rsidR="0081253F" w:rsidRPr="0081253F" w:rsidRDefault="0081253F" w:rsidP="0081253F">
      <w:pPr>
        <w:spacing w:line="360" w:lineRule="auto"/>
        <w:ind w:left="900"/>
        <w:jc w:val="thaiDistribute"/>
        <w:rPr>
          <w:rFonts w:ascii="Arial" w:hAnsi="Arial" w:cs="Arial"/>
          <w:sz w:val="10"/>
          <w:szCs w:val="10"/>
          <w:lang w:val="en-GB" w:eastAsia="en-GB"/>
        </w:rPr>
      </w:pPr>
    </w:p>
    <w:p w14:paraId="55B644C4" w14:textId="77777777" w:rsidR="0081253F" w:rsidRPr="0081253F" w:rsidRDefault="0081253F" w:rsidP="0081253F">
      <w:pPr>
        <w:tabs>
          <w:tab w:val="left" w:pos="1440"/>
        </w:tabs>
        <w:spacing w:line="360" w:lineRule="auto"/>
        <w:ind w:left="900"/>
        <w:contextualSpacing/>
        <w:jc w:val="thaiDistribute"/>
        <w:rPr>
          <w:rFonts w:ascii="Arial" w:hAnsi="Arial" w:cs="Arial"/>
          <w:spacing w:val="-4"/>
          <w:sz w:val="20"/>
          <w:szCs w:val="20"/>
        </w:rPr>
      </w:pPr>
      <w:r w:rsidRPr="0081253F">
        <w:rPr>
          <w:rFonts w:ascii="Arial" w:hAnsi="Arial" w:cs="Arial"/>
          <w:spacing w:val="-4"/>
          <w:sz w:val="20"/>
          <w:szCs w:val="20"/>
        </w:rPr>
        <w:t>Management estimates the DBO annually with the assistance of independent actuaries</w:t>
      </w:r>
      <w:r w:rsidRPr="0081253F">
        <w:rPr>
          <w:rFonts w:ascii="Arial" w:hAnsi="Arial" w:cs="Angsana New"/>
          <w:spacing w:val="-4"/>
          <w:sz w:val="20"/>
          <w:szCs w:val="20"/>
          <w:cs/>
        </w:rPr>
        <w:t xml:space="preserve">. </w:t>
      </w:r>
      <w:r w:rsidRPr="0081253F">
        <w:rPr>
          <w:rFonts w:ascii="Arial" w:hAnsi="Arial" w:cs="Arial"/>
          <w:spacing w:val="-4"/>
          <w:sz w:val="20"/>
          <w:szCs w:val="20"/>
        </w:rPr>
        <w:t>This is based on standard rates of salary growth rate, staff turnovers and mortality</w:t>
      </w:r>
      <w:r w:rsidRPr="0081253F">
        <w:rPr>
          <w:rFonts w:ascii="Arial" w:hAnsi="Arial" w:cs="Angsana New"/>
          <w:spacing w:val="-4"/>
          <w:sz w:val="20"/>
          <w:szCs w:val="20"/>
          <w:cs/>
        </w:rPr>
        <w:t xml:space="preserve">. </w:t>
      </w:r>
      <w:r w:rsidRPr="0081253F">
        <w:rPr>
          <w:rFonts w:ascii="Arial" w:hAnsi="Arial" w:cs="Arial"/>
          <w:spacing w:val="-4"/>
          <w:sz w:val="20"/>
          <w:szCs w:val="20"/>
        </w:rPr>
        <w:t>Discount factors are determined close to each year</w:t>
      </w:r>
      <w:r w:rsidRPr="0081253F">
        <w:rPr>
          <w:rFonts w:ascii="Arial" w:hAnsi="Arial" w:cs="Angsana New"/>
          <w:spacing w:val="-4"/>
          <w:sz w:val="20"/>
          <w:szCs w:val="20"/>
          <w:cs/>
        </w:rPr>
        <w:t>-</w:t>
      </w:r>
      <w:r w:rsidRPr="0081253F">
        <w:rPr>
          <w:rFonts w:ascii="Arial" w:hAnsi="Arial" w:cs="Arial"/>
          <w:spacing w:val="-4"/>
          <w:sz w:val="20"/>
          <w:szCs w:val="20"/>
        </w:rPr>
        <w:t>end by reference to Thai government bonds that are denominated in the currency in which the benefits will be paid and that have terms to maturity approximating the terms of the related pension liability</w:t>
      </w:r>
      <w:r w:rsidRPr="0081253F">
        <w:rPr>
          <w:rFonts w:ascii="Arial" w:hAnsi="Arial" w:cs="Angsana New"/>
          <w:spacing w:val="-4"/>
          <w:sz w:val="20"/>
          <w:szCs w:val="20"/>
          <w:cs/>
        </w:rPr>
        <w:t>.</w:t>
      </w:r>
    </w:p>
    <w:p w14:paraId="4C78F91B" w14:textId="77777777" w:rsidR="0081253F" w:rsidRPr="0081253F" w:rsidRDefault="0081253F" w:rsidP="0081253F">
      <w:pPr>
        <w:tabs>
          <w:tab w:val="left" w:pos="1440"/>
        </w:tabs>
        <w:spacing w:line="360" w:lineRule="auto"/>
        <w:ind w:left="900"/>
        <w:contextualSpacing/>
        <w:jc w:val="thaiDistribute"/>
        <w:rPr>
          <w:rFonts w:ascii="Arial" w:hAnsi="Arial" w:cs="Arial"/>
          <w:sz w:val="10"/>
          <w:szCs w:val="10"/>
        </w:rPr>
      </w:pPr>
    </w:p>
    <w:p w14:paraId="57F95BD8" w14:textId="77777777" w:rsidR="0081253F" w:rsidRPr="0081253F" w:rsidRDefault="0081253F" w:rsidP="0081253F">
      <w:pPr>
        <w:tabs>
          <w:tab w:val="left" w:pos="1440"/>
        </w:tabs>
        <w:spacing w:line="360" w:lineRule="auto"/>
        <w:ind w:left="900"/>
        <w:contextualSpacing/>
        <w:jc w:val="thaiDistribute"/>
        <w:rPr>
          <w:rFonts w:ascii="Arial" w:hAnsi="Arial" w:cs="Arial"/>
          <w:sz w:val="20"/>
          <w:szCs w:val="20"/>
        </w:rPr>
      </w:pPr>
      <w:r w:rsidRPr="0081253F">
        <w:rPr>
          <w:rFonts w:ascii="Arial" w:hAnsi="Arial" w:cs="Arial"/>
          <w:sz w:val="20"/>
          <w:szCs w:val="20"/>
        </w:rPr>
        <w:t>Actuarial gains or losses for the computation of post</w:t>
      </w:r>
      <w:r w:rsidRPr="0081253F">
        <w:rPr>
          <w:rFonts w:ascii="Arial" w:hAnsi="Arial" w:cs="Angsana New"/>
          <w:sz w:val="20"/>
          <w:szCs w:val="20"/>
          <w:cs/>
        </w:rPr>
        <w:t>-</w:t>
      </w:r>
      <w:r w:rsidRPr="0081253F">
        <w:rPr>
          <w:rFonts w:ascii="Arial" w:hAnsi="Arial" w:cs="Arial"/>
          <w:sz w:val="20"/>
          <w:szCs w:val="20"/>
        </w:rPr>
        <w:t xml:space="preserve">employee benefits is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in other comprehensive income and directly transferred to retained earnings</w:t>
      </w:r>
      <w:r w:rsidRPr="0081253F">
        <w:rPr>
          <w:rFonts w:ascii="Arial" w:hAnsi="Arial" w:cs="Angsana New"/>
          <w:sz w:val="20"/>
          <w:szCs w:val="20"/>
          <w:cs/>
        </w:rPr>
        <w:t xml:space="preserve">. </w:t>
      </w:r>
    </w:p>
    <w:p w14:paraId="144561E9" w14:textId="77777777" w:rsidR="0081253F" w:rsidRPr="0081253F" w:rsidRDefault="0081253F" w:rsidP="0081253F">
      <w:pPr>
        <w:tabs>
          <w:tab w:val="left" w:pos="1440"/>
        </w:tabs>
        <w:spacing w:line="360" w:lineRule="auto"/>
        <w:ind w:left="900"/>
        <w:contextualSpacing/>
        <w:jc w:val="thaiDistribute"/>
        <w:rPr>
          <w:rFonts w:ascii="Arial" w:hAnsi="Arial" w:cs="Arial"/>
          <w:sz w:val="16"/>
          <w:szCs w:val="16"/>
        </w:rPr>
      </w:pPr>
    </w:p>
    <w:p w14:paraId="44C9E576" w14:textId="77777777" w:rsidR="0081253F" w:rsidRPr="0081253F" w:rsidRDefault="0081253F" w:rsidP="0081253F">
      <w:pPr>
        <w:numPr>
          <w:ilvl w:val="1"/>
          <w:numId w:val="16"/>
        </w:numPr>
        <w:spacing w:line="360" w:lineRule="auto"/>
        <w:ind w:left="907" w:hanging="547"/>
        <w:contextualSpacing/>
        <w:jc w:val="thaiDistribute"/>
        <w:rPr>
          <w:rFonts w:ascii="Arial" w:hAnsi="Arial" w:cs="Arial"/>
          <w:sz w:val="20"/>
          <w:szCs w:val="20"/>
        </w:rPr>
      </w:pPr>
      <w:r w:rsidRPr="0081253F">
        <w:rPr>
          <w:rFonts w:ascii="Arial" w:hAnsi="Arial" w:cs="Arial"/>
          <w:sz w:val="20"/>
          <w:szCs w:val="20"/>
        </w:rPr>
        <w:t>Equity</w:t>
      </w:r>
    </w:p>
    <w:p w14:paraId="1074B417" w14:textId="77777777" w:rsidR="0081253F" w:rsidRPr="0081253F" w:rsidRDefault="0081253F" w:rsidP="0081253F">
      <w:pPr>
        <w:spacing w:line="360" w:lineRule="auto"/>
        <w:ind w:left="900"/>
        <w:jc w:val="thaiDistribute"/>
        <w:rPr>
          <w:rFonts w:ascii="Arial" w:hAnsi="Arial" w:cs="Arial"/>
          <w:sz w:val="10"/>
          <w:szCs w:val="10"/>
        </w:rPr>
      </w:pPr>
    </w:p>
    <w:p w14:paraId="682D9020" w14:textId="77777777" w:rsidR="0081253F" w:rsidRPr="0081253F" w:rsidRDefault="0081253F" w:rsidP="0081253F">
      <w:pPr>
        <w:tabs>
          <w:tab w:val="left" w:pos="1440"/>
        </w:tabs>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Share capital represents the nominal </w:t>
      </w:r>
      <w:r w:rsidRPr="0081253F">
        <w:rPr>
          <w:rFonts w:ascii="Arial" w:hAnsi="Arial" w:cs="Angsana New"/>
          <w:sz w:val="20"/>
          <w:szCs w:val="20"/>
          <w:cs/>
        </w:rPr>
        <w:t>(</w:t>
      </w:r>
      <w:r w:rsidRPr="0081253F">
        <w:rPr>
          <w:rFonts w:ascii="Arial" w:hAnsi="Arial" w:cs="Arial"/>
          <w:sz w:val="20"/>
          <w:szCs w:val="20"/>
        </w:rPr>
        <w:t>par</w:t>
      </w:r>
      <w:r w:rsidRPr="0081253F">
        <w:rPr>
          <w:rFonts w:ascii="Arial" w:hAnsi="Arial" w:cs="Angsana New"/>
          <w:sz w:val="20"/>
          <w:szCs w:val="20"/>
          <w:cs/>
        </w:rPr>
        <w:t xml:space="preserve">) </w:t>
      </w:r>
      <w:r w:rsidRPr="0081253F">
        <w:rPr>
          <w:rFonts w:ascii="Arial" w:hAnsi="Arial" w:cs="Arial"/>
          <w:sz w:val="20"/>
          <w:szCs w:val="20"/>
        </w:rPr>
        <w:t>value of shares that have been issued</w:t>
      </w:r>
      <w:r w:rsidRPr="0081253F">
        <w:rPr>
          <w:rFonts w:ascii="Arial" w:hAnsi="Arial" w:cs="Angsana New"/>
          <w:sz w:val="20"/>
          <w:szCs w:val="20"/>
          <w:cs/>
        </w:rPr>
        <w:t>.</w:t>
      </w:r>
    </w:p>
    <w:p w14:paraId="36FEF730" w14:textId="77777777" w:rsidR="0081253F" w:rsidRPr="0081253F" w:rsidRDefault="0081253F" w:rsidP="0081253F">
      <w:pPr>
        <w:spacing w:line="360" w:lineRule="auto"/>
        <w:ind w:left="900"/>
        <w:jc w:val="thaiDistribute"/>
        <w:rPr>
          <w:rFonts w:ascii="Arial" w:hAnsi="Arial" w:cs="Arial"/>
          <w:sz w:val="10"/>
          <w:szCs w:val="10"/>
        </w:rPr>
      </w:pPr>
    </w:p>
    <w:p w14:paraId="6E5DC4ED" w14:textId="77777777" w:rsidR="0081253F" w:rsidRPr="0081253F" w:rsidRDefault="0081253F" w:rsidP="0081253F">
      <w:pPr>
        <w:tabs>
          <w:tab w:val="left" w:pos="1440"/>
        </w:tabs>
        <w:spacing w:line="360" w:lineRule="auto"/>
        <w:ind w:left="900"/>
        <w:contextualSpacing/>
        <w:jc w:val="thaiDistribute"/>
        <w:rPr>
          <w:rFonts w:ascii="Arial" w:hAnsi="Arial" w:cs="Arial"/>
          <w:spacing w:val="-2"/>
          <w:sz w:val="20"/>
          <w:szCs w:val="20"/>
        </w:rPr>
      </w:pPr>
      <w:r w:rsidRPr="0081253F">
        <w:rPr>
          <w:rFonts w:ascii="Arial" w:hAnsi="Arial" w:cs="Arial"/>
          <w:spacing w:val="-2"/>
          <w:sz w:val="20"/>
          <w:szCs w:val="20"/>
        </w:rPr>
        <w:t>Share premium includes any premiums received on issue of share capital</w:t>
      </w:r>
      <w:r w:rsidRPr="0081253F">
        <w:rPr>
          <w:rFonts w:ascii="Arial" w:hAnsi="Arial" w:cs="Angsana New"/>
          <w:spacing w:val="-2"/>
          <w:sz w:val="20"/>
          <w:szCs w:val="20"/>
          <w:cs/>
        </w:rPr>
        <w:t xml:space="preserve">. </w:t>
      </w:r>
      <w:r w:rsidRPr="0081253F">
        <w:rPr>
          <w:rFonts w:ascii="Arial" w:hAnsi="Arial" w:cs="Arial"/>
          <w:spacing w:val="-2"/>
          <w:sz w:val="20"/>
          <w:szCs w:val="20"/>
        </w:rPr>
        <w:t>Any transaction costs associated with the issuing of shares are deducted from share premium, net of any related income tax benefits</w:t>
      </w:r>
      <w:r w:rsidRPr="0081253F">
        <w:rPr>
          <w:rFonts w:ascii="Arial" w:hAnsi="Arial" w:cs="Angsana New"/>
          <w:spacing w:val="-2"/>
          <w:sz w:val="20"/>
          <w:szCs w:val="20"/>
          <w:cs/>
        </w:rPr>
        <w:t xml:space="preserve">. </w:t>
      </w:r>
    </w:p>
    <w:p w14:paraId="1E58A5CC" w14:textId="77777777" w:rsidR="0081253F" w:rsidRPr="0081253F" w:rsidRDefault="0081253F" w:rsidP="0081253F">
      <w:pPr>
        <w:tabs>
          <w:tab w:val="left" w:pos="1440"/>
        </w:tabs>
        <w:spacing w:line="360" w:lineRule="auto"/>
        <w:ind w:left="900"/>
        <w:contextualSpacing/>
        <w:jc w:val="thaiDistribute"/>
        <w:rPr>
          <w:rFonts w:ascii="Arial" w:hAnsi="Arial" w:cs="Arial"/>
          <w:sz w:val="10"/>
          <w:szCs w:val="10"/>
        </w:rPr>
      </w:pPr>
    </w:p>
    <w:p w14:paraId="49DD3396" w14:textId="77777777" w:rsidR="0081253F" w:rsidRPr="0081253F" w:rsidRDefault="0081253F" w:rsidP="0081253F">
      <w:pPr>
        <w:spacing w:line="360" w:lineRule="auto"/>
        <w:ind w:left="900"/>
        <w:contextualSpacing/>
        <w:jc w:val="thaiDistribute"/>
        <w:rPr>
          <w:rFonts w:ascii="Arial" w:hAnsi="Arial" w:cs="Arial"/>
          <w:spacing w:val="-6"/>
          <w:sz w:val="20"/>
          <w:szCs w:val="20"/>
        </w:rPr>
      </w:pPr>
      <w:r w:rsidRPr="0081253F">
        <w:rPr>
          <w:rFonts w:ascii="Arial" w:hAnsi="Arial" w:cs="Arial"/>
          <w:spacing w:val="-6"/>
          <w:sz w:val="20"/>
          <w:szCs w:val="20"/>
        </w:rPr>
        <w:t>Other components of equity include</w:t>
      </w:r>
    </w:p>
    <w:p w14:paraId="4610EF56" w14:textId="77777777" w:rsidR="0081253F" w:rsidRPr="0081253F" w:rsidRDefault="0081253F" w:rsidP="0081253F">
      <w:pPr>
        <w:spacing w:line="360" w:lineRule="auto"/>
        <w:ind w:left="1080" w:hanging="180"/>
        <w:contextualSpacing/>
        <w:jc w:val="thaiDistribute"/>
        <w:rPr>
          <w:rFonts w:ascii="Arial" w:hAnsi="Arial" w:cs="Arial"/>
          <w:sz w:val="20"/>
          <w:szCs w:val="20"/>
        </w:rPr>
      </w:pPr>
      <w:r w:rsidRPr="0081253F">
        <w:rPr>
          <w:rFonts w:ascii="Arial" w:hAnsi="Arial" w:cs="Angsana New"/>
          <w:sz w:val="20"/>
          <w:szCs w:val="20"/>
          <w:cs/>
        </w:rPr>
        <w:t>-</w:t>
      </w:r>
      <w:r w:rsidRPr="0081253F">
        <w:rPr>
          <w:rFonts w:ascii="Arial" w:hAnsi="Arial" w:cs="Arial"/>
          <w:sz w:val="20"/>
          <w:szCs w:val="20"/>
        </w:rPr>
        <w:tab/>
        <w:t xml:space="preserve">unrealized gain </w:t>
      </w:r>
      <w:r w:rsidRPr="0081253F">
        <w:rPr>
          <w:rFonts w:ascii="Arial" w:hAnsi="Arial" w:cs="Angsana New"/>
          <w:sz w:val="20"/>
          <w:szCs w:val="20"/>
          <w:cs/>
        </w:rPr>
        <w:t>(</w:t>
      </w:r>
      <w:r w:rsidRPr="0081253F">
        <w:rPr>
          <w:rFonts w:ascii="Arial" w:hAnsi="Arial" w:cs="Arial"/>
          <w:sz w:val="20"/>
          <w:szCs w:val="20"/>
        </w:rPr>
        <w:t>loss</w:t>
      </w:r>
      <w:r w:rsidRPr="0081253F">
        <w:rPr>
          <w:rFonts w:ascii="Arial" w:hAnsi="Arial" w:cs="Angsana New"/>
          <w:sz w:val="20"/>
          <w:szCs w:val="20"/>
          <w:cs/>
        </w:rPr>
        <w:t xml:space="preserve">) </w:t>
      </w:r>
      <w:r w:rsidRPr="0081253F">
        <w:rPr>
          <w:rFonts w:ascii="Arial" w:hAnsi="Arial" w:cs="Arial"/>
          <w:sz w:val="20"/>
          <w:szCs w:val="20"/>
        </w:rPr>
        <w:t>on valuation of investment in equity instrument measures at FVOCI and directly transferred to retained earnings when they have disposal of related investment</w:t>
      </w:r>
      <w:r w:rsidRPr="0081253F">
        <w:rPr>
          <w:rFonts w:ascii="Arial" w:hAnsi="Arial" w:cs="Angsana New"/>
          <w:sz w:val="20"/>
          <w:szCs w:val="20"/>
          <w:cs/>
        </w:rPr>
        <w:t xml:space="preserve">. </w:t>
      </w:r>
    </w:p>
    <w:p w14:paraId="12BA9B06" w14:textId="77777777" w:rsidR="0081253F" w:rsidRPr="0081253F" w:rsidRDefault="0081253F" w:rsidP="0081253F">
      <w:pPr>
        <w:spacing w:line="360" w:lineRule="auto"/>
        <w:ind w:left="1080" w:hanging="180"/>
        <w:contextualSpacing/>
        <w:jc w:val="thaiDistribute"/>
        <w:rPr>
          <w:rFonts w:ascii="Arial" w:hAnsi="Arial" w:cs="Arial"/>
          <w:sz w:val="20"/>
          <w:szCs w:val="20"/>
        </w:rPr>
      </w:pPr>
      <w:r w:rsidRPr="0081253F">
        <w:rPr>
          <w:rFonts w:ascii="Arial" w:hAnsi="Arial" w:cs="Angsana New"/>
          <w:sz w:val="20"/>
          <w:szCs w:val="20"/>
          <w:cs/>
        </w:rPr>
        <w:t>-</w:t>
      </w:r>
      <w:r w:rsidRPr="0081253F">
        <w:rPr>
          <w:rFonts w:ascii="Arial" w:hAnsi="Arial" w:cs="Arial"/>
          <w:sz w:val="20"/>
          <w:szCs w:val="20"/>
        </w:rPr>
        <w:tab/>
        <w:t xml:space="preserve">translation adjustments for foreign currency and the company will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to statement of profit or loss when they have disposal of related investment</w:t>
      </w:r>
      <w:r w:rsidRPr="0081253F">
        <w:rPr>
          <w:rFonts w:ascii="Arial" w:hAnsi="Arial" w:cs="Angsana New"/>
          <w:sz w:val="20"/>
          <w:szCs w:val="20"/>
          <w:cs/>
        </w:rPr>
        <w:t>.</w:t>
      </w:r>
    </w:p>
    <w:p w14:paraId="1BD9F46C" w14:textId="77777777" w:rsidR="0081253F" w:rsidRPr="0081253F" w:rsidRDefault="0081253F" w:rsidP="0081253F">
      <w:pPr>
        <w:tabs>
          <w:tab w:val="left" w:pos="1440"/>
        </w:tabs>
        <w:spacing w:line="360" w:lineRule="auto"/>
        <w:ind w:left="900"/>
        <w:contextualSpacing/>
        <w:jc w:val="thaiDistribute"/>
        <w:rPr>
          <w:rFonts w:ascii="Arial" w:hAnsi="Arial" w:cs="Arial"/>
          <w:sz w:val="10"/>
          <w:szCs w:val="10"/>
        </w:rPr>
      </w:pPr>
    </w:p>
    <w:p w14:paraId="13829267"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Retained earnings </w:t>
      </w:r>
      <w:r w:rsidRPr="0081253F">
        <w:rPr>
          <w:rFonts w:ascii="Arial" w:hAnsi="Arial" w:cs="Angsana New"/>
          <w:sz w:val="20"/>
          <w:szCs w:val="20"/>
          <w:cs/>
        </w:rPr>
        <w:t>(</w:t>
      </w:r>
      <w:proofErr w:type="spellStart"/>
      <w:r w:rsidRPr="0081253F">
        <w:rPr>
          <w:rFonts w:ascii="Arial" w:hAnsi="Arial" w:cs="Arial"/>
          <w:sz w:val="20"/>
          <w:szCs w:val="20"/>
        </w:rPr>
        <w:t>defcits</w:t>
      </w:r>
      <w:proofErr w:type="spellEnd"/>
      <w:r w:rsidRPr="0081253F">
        <w:rPr>
          <w:rFonts w:ascii="Arial" w:hAnsi="Arial" w:cs="Angsana New"/>
          <w:sz w:val="20"/>
          <w:szCs w:val="20"/>
          <w:cs/>
        </w:rPr>
        <w:t xml:space="preserve">) </w:t>
      </w:r>
      <w:r w:rsidRPr="0081253F">
        <w:rPr>
          <w:rFonts w:ascii="Arial" w:hAnsi="Arial" w:cs="Arial"/>
          <w:sz w:val="20"/>
          <w:szCs w:val="20"/>
        </w:rPr>
        <w:t xml:space="preserve">includes all current profit </w:t>
      </w:r>
      <w:r w:rsidRPr="0081253F">
        <w:rPr>
          <w:rFonts w:ascii="Arial" w:hAnsi="Arial" w:cs="Angsana New"/>
          <w:sz w:val="20"/>
          <w:szCs w:val="20"/>
          <w:cs/>
        </w:rPr>
        <w:t>(</w:t>
      </w:r>
      <w:r w:rsidRPr="0081253F">
        <w:rPr>
          <w:rFonts w:ascii="Arial" w:hAnsi="Arial" w:cs="Arial"/>
          <w:sz w:val="20"/>
          <w:szCs w:val="20"/>
        </w:rPr>
        <w:t>loss</w:t>
      </w:r>
      <w:r w:rsidRPr="0081253F">
        <w:rPr>
          <w:rFonts w:ascii="Arial" w:hAnsi="Arial" w:cs="Angsana New"/>
          <w:sz w:val="20"/>
          <w:szCs w:val="20"/>
          <w:cs/>
        </w:rPr>
        <w:t xml:space="preserve">) </w:t>
      </w:r>
      <w:r w:rsidRPr="0081253F">
        <w:rPr>
          <w:rFonts w:ascii="Arial" w:hAnsi="Arial" w:cs="Arial"/>
          <w:sz w:val="20"/>
          <w:szCs w:val="20"/>
        </w:rPr>
        <w:t xml:space="preserve">and prior period retained profits </w:t>
      </w:r>
      <w:r w:rsidRPr="0081253F">
        <w:rPr>
          <w:rFonts w:ascii="Arial" w:hAnsi="Arial" w:cs="Angsana New"/>
          <w:sz w:val="20"/>
          <w:szCs w:val="20"/>
          <w:cs/>
        </w:rPr>
        <w:t>(</w:t>
      </w:r>
      <w:r w:rsidRPr="0081253F">
        <w:rPr>
          <w:rFonts w:ascii="Arial" w:hAnsi="Arial" w:cs="Arial"/>
          <w:sz w:val="20"/>
          <w:szCs w:val="20"/>
        </w:rPr>
        <w:t>deficits</w:t>
      </w:r>
      <w:r w:rsidRPr="0081253F">
        <w:rPr>
          <w:rFonts w:ascii="Arial" w:hAnsi="Arial" w:cs="Angsana New"/>
          <w:sz w:val="20"/>
          <w:szCs w:val="20"/>
          <w:cs/>
        </w:rPr>
        <w:t xml:space="preserve">). </w:t>
      </w:r>
    </w:p>
    <w:p w14:paraId="1337319E" w14:textId="77777777" w:rsidR="0081253F" w:rsidRPr="0081253F" w:rsidRDefault="0081253F" w:rsidP="0081253F">
      <w:pPr>
        <w:tabs>
          <w:tab w:val="left" w:pos="1440"/>
        </w:tabs>
        <w:spacing w:line="360" w:lineRule="auto"/>
        <w:ind w:left="900"/>
        <w:contextualSpacing/>
        <w:jc w:val="thaiDistribute"/>
        <w:rPr>
          <w:rFonts w:ascii="Arial" w:hAnsi="Arial" w:cs="Arial"/>
          <w:sz w:val="10"/>
          <w:szCs w:val="10"/>
        </w:rPr>
      </w:pPr>
    </w:p>
    <w:p w14:paraId="477736B7"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All transactions with owner of the parent company are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in shareholders' equity</w:t>
      </w:r>
      <w:r w:rsidRPr="0081253F">
        <w:rPr>
          <w:rFonts w:ascii="Arial" w:hAnsi="Arial" w:cs="Angsana New"/>
          <w:sz w:val="20"/>
          <w:szCs w:val="20"/>
          <w:cs/>
        </w:rPr>
        <w:t>.</w:t>
      </w:r>
    </w:p>
    <w:p w14:paraId="437AECC9" w14:textId="77777777" w:rsidR="0081253F" w:rsidRPr="0081253F" w:rsidRDefault="0081253F" w:rsidP="0081253F">
      <w:pPr>
        <w:spacing w:line="360" w:lineRule="auto"/>
        <w:ind w:left="900"/>
        <w:rPr>
          <w:rFonts w:ascii="Arial" w:hAnsi="Arial" w:cs="Arial"/>
          <w:sz w:val="10"/>
          <w:szCs w:val="10"/>
        </w:rPr>
      </w:pPr>
    </w:p>
    <w:p w14:paraId="5DDAC0D8" w14:textId="77777777" w:rsidR="0081253F" w:rsidRPr="0081253F" w:rsidRDefault="0081253F" w:rsidP="0081253F">
      <w:pPr>
        <w:tabs>
          <w:tab w:val="left" w:pos="1440"/>
        </w:tabs>
        <w:spacing w:line="360" w:lineRule="auto"/>
        <w:ind w:left="900"/>
        <w:contextualSpacing/>
        <w:jc w:val="thaiDistribute"/>
        <w:rPr>
          <w:rFonts w:ascii="Arial" w:hAnsi="Arial" w:cs="Arial"/>
          <w:sz w:val="20"/>
          <w:szCs w:val="20"/>
        </w:rPr>
      </w:pPr>
      <w:r w:rsidRPr="0081253F">
        <w:rPr>
          <w:rFonts w:ascii="Arial" w:hAnsi="Arial" w:cs="Arial"/>
          <w:sz w:val="20"/>
          <w:szCs w:val="20"/>
        </w:rPr>
        <w:t>Dividend distributions payable to equity shareholders are included in other liabilities when the dividends have been approved in a general meeting or Board of Directors of the Company prior to the reporting date</w:t>
      </w:r>
      <w:r w:rsidRPr="0081253F">
        <w:rPr>
          <w:rFonts w:ascii="Arial" w:hAnsi="Arial" w:cs="Angsana New"/>
          <w:sz w:val="20"/>
          <w:szCs w:val="20"/>
          <w:cs/>
        </w:rPr>
        <w:t>.</w:t>
      </w:r>
    </w:p>
    <w:p w14:paraId="2C2518E7" w14:textId="77777777" w:rsidR="0081253F" w:rsidRPr="0081253F" w:rsidRDefault="0081253F" w:rsidP="0081253F">
      <w:pPr>
        <w:tabs>
          <w:tab w:val="left" w:pos="909"/>
          <w:tab w:val="left" w:pos="990"/>
          <w:tab w:val="left" w:pos="1530"/>
        </w:tabs>
        <w:spacing w:line="360" w:lineRule="auto"/>
        <w:ind w:left="900"/>
        <w:contextualSpacing/>
        <w:jc w:val="thaiDistribute"/>
        <w:rPr>
          <w:rFonts w:ascii="Arial" w:hAnsi="Arial" w:cs="Arial"/>
          <w:sz w:val="16"/>
          <w:szCs w:val="16"/>
        </w:rPr>
      </w:pPr>
    </w:p>
    <w:p w14:paraId="2639281E" w14:textId="77777777" w:rsidR="0081253F" w:rsidRPr="0081253F" w:rsidRDefault="0081253F" w:rsidP="0081253F">
      <w:pPr>
        <w:numPr>
          <w:ilvl w:val="1"/>
          <w:numId w:val="16"/>
        </w:numPr>
        <w:spacing w:line="360" w:lineRule="auto"/>
        <w:ind w:left="907" w:hanging="547"/>
        <w:contextualSpacing/>
        <w:jc w:val="thaiDistribute"/>
        <w:rPr>
          <w:rFonts w:ascii="Arial" w:hAnsi="Arial" w:cs="Arial"/>
          <w:sz w:val="20"/>
          <w:szCs w:val="20"/>
        </w:rPr>
      </w:pPr>
      <w:r w:rsidRPr="0081253F">
        <w:rPr>
          <w:rFonts w:ascii="Arial" w:hAnsi="Arial" w:cs="Arial"/>
          <w:sz w:val="20"/>
          <w:szCs w:val="20"/>
        </w:rPr>
        <w:t xml:space="preserve">Basic earnings </w:t>
      </w:r>
      <w:r w:rsidRPr="0081253F">
        <w:rPr>
          <w:rFonts w:ascii="Arial" w:hAnsi="Arial" w:cs="Angsana New"/>
          <w:sz w:val="20"/>
          <w:szCs w:val="20"/>
          <w:cs/>
        </w:rPr>
        <w:t>(</w:t>
      </w:r>
      <w:r w:rsidRPr="0081253F">
        <w:rPr>
          <w:rFonts w:ascii="Arial" w:hAnsi="Arial" w:cs="Arial"/>
          <w:sz w:val="20"/>
          <w:szCs w:val="20"/>
        </w:rPr>
        <w:t>loss</w:t>
      </w:r>
      <w:r w:rsidRPr="0081253F">
        <w:rPr>
          <w:rFonts w:ascii="Arial" w:hAnsi="Arial" w:cs="Angsana New"/>
          <w:sz w:val="20"/>
          <w:szCs w:val="20"/>
          <w:cs/>
        </w:rPr>
        <w:t xml:space="preserve">) </w:t>
      </w:r>
      <w:r w:rsidRPr="0081253F">
        <w:rPr>
          <w:rFonts w:ascii="Arial" w:hAnsi="Arial" w:cs="Arial"/>
          <w:sz w:val="20"/>
          <w:szCs w:val="20"/>
        </w:rPr>
        <w:t>per share</w:t>
      </w:r>
    </w:p>
    <w:p w14:paraId="79C4C456" w14:textId="77777777" w:rsidR="0081253F" w:rsidRPr="0081253F" w:rsidRDefault="0081253F" w:rsidP="0081253F">
      <w:pPr>
        <w:spacing w:line="360" w:lineRule="auto"/>
        <w:ind w:left="900"/>
        <w:contextualSpacing/>
        <w:jc w:val="thaiDistribute"/>
        <w:rPr>
          <w:rFonts w:ascii="Arial" w:hAnsi="Arial" w:cs="Arial"/>
          <w:sz w:val="10"/>
          <w:szCs w:val="10"/>
        </w:rPr>
      </w:pPr>
    </w:p>
    <w:p w14:paraId="0CAD155A"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Basic earnings </w:t>
      </w:r>
      <w:r w:rsidRPr="0081253F">
        <w:rPr>
          <w:rFonts w:ascii="Arial" w:hAnsi="Arial" w:cs="Angsana New"/>
          <w:sz w:val="20"/>
          <w:szCs w:val="20"/>
          <w:cs/>
        </w:rPr>
        <w:t>(</w:t>
      </w:r>
      <w:r w:rsidRPr="0081253F">
        <w:rPr>
          <w:rFonts w:ascii="Arial" w:hAnsi="Arial" w:cs="Arial"/>
          <w:sz w:val="20"/>
          <w:szCs w:val="20"/>
        </w:rPr>
        <w:t>loss</w:t>
      </w:r>
      <w:r w:rsidRPr="0081253F">
        <w:rPr>
          <w:rFonts w:ascii="Arial" w:hAnsi="Arial" w:cs="Angsana New"/>
          <w:sz w:val="20"/>
          <w:szCs w:val="20"/>
          <w:cs/>
        </w:rPr>
        <w:t xml:space="preserve">) </w:t>
      </w:r>
      <w:r w:rsidRPr="0081253F">
        <w:rPr>
          <w:rFonts w:ascii="Arial" w:hAnsi="Arial" w:cs="Arial"/>
          <w:sz w:val="20"/>
          <w:szCs w:val="20"/>
        </w:rPr>
        <w:t xml:space="preserve">per share are determined by dividing the net profit </w:t>
      </w:r>
      <w:r w:rsidRPr="0081253F">
        <w:rPr>
          <w:rFonts w:ascii="Arial" w:hAnsi="Arial" w:cs="Angsana New"/>
          <w:sz w:val="20"/>
          <w:szCs w:val="20"/>
          <w:cs/>
        </w:rPr>
        <w:t>(</w:t>
      </w:r>
      <w:r w:rsidRPr="0081253F">
        <w:rPr>
          <w:rFonts w:ascii="Arial" w:hAnsi="Arial" w:cs="Arial"/>
          <w:sz w:val="20"/>
          <w:szCs w:val="20"/>
        </w:rPr>
        <w:t>loss</w:t>
      </w:r>
      <w:r w:rsidRPr="0081253F">
        <w:rPr>
          <w:rFonts w:ascii="Arial" w:hAnsi="Arial" w:cs="Angsana New"/>
          <w:sz w:val="20"/>
          <w:szCs w:val="20"/>
          <w:cs/>
        </w:rPr>
        <w:t xml:space="preserve">) </w:t>
      </w:r>
      <w:r w:rsidRPr="0081253F">
        <w:rPr>
          <w:rFonts w:ascii="Arial" w:hAnsi="Arial" w:cs="Arial"/>
          <w:sz w:val="20"/>
          <w:szCs w:val="20"/>
        </w:rPr>
        <w:t>for the year by the weighted average number of common shares outstanding during the year</w:t>
      </w:r>
      <w:r w:rsidRPr="0081253F">
        <w:rPr>
          <w:rFonts w:ascii="Arial" w:hAnsi="Arial" w:cs="Angsana New"/>
          <w:sz w:val="20"/>
          <w:szCs w:val="20"/>
          <w:cs/>
        </w:rPr>
        <w:t xml:space="preserve">. </w:t>
      </w:r>
    </w:p>
    <w:p w14:paraId="6718C5C8" w14:textId="77777777" w:rsidR="0081253F" w:rsidRPr="0081253F" w:rsidRDefault="0081253F" w:rsidP="0081253F">
      <w:pPr>
        <w:spacing w:line="360" w:lineRule="auto"/>
        <w:ind w:left="900"/>
        <w:contextualSpacing/>
        <w:jc w:val="thaiDistribute"/>
        <w:rPr>
          <w:rFonts w:ascii="Arial" w:hAnsi="Arial" w:cs="Arial"/>
          <w:sz w:val="16"/>
          <w:szCs w:val="16"/>
        </w:rPr>
      </w:pPr>
    </w:p>
    <w:p w14:paraId="3C686A50" w14:textId="77777777" w:rsidR="0081253F" w:rsidRPr="0081253F" w:rsidRDefault="0081253F" w:rsidP="0081253F">
      <w:pPr>
        <w:numPr>
          <w:ilvl w:val="1"/>
          <w:numId w:val="16"/>
        </w:numPr>
        <w:spacing w:line="360" w:lineRule="auto"/>
        <w:ind w:left="907" w:hanging="547"/>
        <w:contextualSpacing/>
        <w:jc w:val="thaiDistribute"/>
        <w:rPr>
          <w:rFonts w:ascii="Arial" w:hAnsi="Arial" w:cs="Arial"/>
          <w:sz w:val="20"/>
          <w:szCs w:val="20"/>
        </w:rPr>
      </w:pPr>
      <w:r w:rsidRPr="0081253F">
        <w:rPr>
          <w:rFonts w:ascii="Arial" w:hAnsi="Arial" w:cs="Arial"/>
          <w:sz w:val="20"/>
          <w:szCs w:val="20"/>
        </w:rPr>
        <w:t>Provisions, contingent assets and contingent liabilities</w:t>
      </w:r>
    </w:p>
    <w:p w14:paraId="0CC3650B" w14:textId="77777777" w:rsidR="0081253F" w:rsidRPr="0081253F" w:rsidRDefault="0081253F" w:rsidP="0081253F">
      <w:pPr>
        <w:spacing w:line="360" w:lineRule="auto"/>
        <w:ind w:left="900"/>
        <w:contextualSpacing/>
        <w:jc w:val="thaiDistribute"/>
        <w:rPr>
          <w:rFonts w:ascii="Arial" w:hAnsi="Arial" w:cs="Arial"/>
          <w:sz w:val="10"/>
          <w:szCs w:val="10"/>
        </w:rPr>
      </w:pPr>
    </w:p>
    <w:p w14:paraId="3F0812A4"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pacing w:val="-4"/>
          <w:sz w:val="20"/>
          <w:szCs w:val="20"/>
        </w:rPr>
        <w:t xml:space="preserve">Provisions for product warranties, legal disputes, onerous contracts or other claims are </w:t>
      </w:r>
      <w:proofErr w:type="spellStart"/>
      <w:r w:rsidRPr="0081253F">
        <w:rPr>
          <w:rFonts w:ascii="Arial" w:hAnsi="Arial" w:cs="Arial"/>
          <w:spacing w:val="-4"/>
          <w:sz w:val="20"/>
          <w:szCs w:val="20"/>
        </w:rPr>
        <w:t>recognised</w:t>
      </w:r>
      <w:proofErr w:type="spellEnd"/>
      <w:r w:rsidRPr="0081253F">
        <w:rPr>
          <w:rFonts w:ascii="Arial" w:hAnsi="Arial" w:cs="Arial"/>
          <w:spacing w:val="-4"/>
          <w:sz w:val="20"/>
          <w:szCs w:val="20"/>
        </w:rPr>
        <w:t xml:space="preserve"> when the Group has a present legal or constructive obligation as a result of a past event, it is </w:t>
      </w:r>
      <w:r w:rsidRPr="0081253F">
        <w:rPr>
          <w:rFonts w:ascii="Arial" w:hAnsi="Arial" w:cs="Arial"/>
          <w:sz w:val="20"/>
          <w:szCs w:val="20"/>
        </w:rPr>
        <w:t>probable that an outflow of economic resources will be required from the Group and amounts can be estimated reliably</w:t>
      </w:r>
      <w:r w:rsidRPr="0081253F">
        <w:rPr>
          <w:rFonts w:ascii="Arial" w:hAnsi="Arial" w:cs="Angsana New"/>
          <w:sz w:val="20"/>
          <w:szCs w:val="20"/>
          <w:cs/>
        </w:rPr>
        <w:t xml:space="preserve">. </w:t>
      </w:r>
      <w:r w:rsidRPr="0081253F">
        <w:rPr>
          <w:rFonts w:ascii="Arial" w:hAnsi="Arial" w:cs="Arial"/>
          <w:sz w:val="20"/>
          <w:szCs w:val="20"/>
        </w:rPr>
        <w:t>Timing or amount of the outflow may still be uncertain</w:t>
      </w:r>
      <w:r w:rsidRPr="0081253F">
        <w:rPr>
          <w:rFonts w:ascii="Arial" w:hAnsi="Arial" w:cs="Angsana New"/>
          <w:sz w:val="20"/>
          <w:szCs w:val="20"/>
          <w:cs/>
        </w:rPr>
        <w:t xml:space="preserve">. </w:t>
      </w:r>
    </w:p>
    <w:p w14:paraId="33BFE789" w14:textId="77777777" w:rsidR="0081253F" w:rsidRPr="0081253F" w:rsidRDefault="0081253F" w:rsidP="0081253F">
      <w:pPr>
        <w:spacing w:line="360" w:lineRule="auto"/>
        <w:ind w:left="900"/>
        <w:contextualSpacing/>
        <w:jc w:val="thaiDistribute"/>
        <w:rPr>
          <w:rFonts w:ascii="Arial" w:hAnsi="Arial" w:cs="Arial"/>
          <w:sz w:val="10"/>
          <w:szCs w:val="10"/>
        </w:rPr>
      </w:pPr>
    </w:p>
    <w:p w14:paraId="642230F5"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Restructuring provisions are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only if a detailed formal plan for the restructuring exists and management has either communicated the plan</w:t>
      </w:r>
      <w:r w:rsidRPr="0081253F">
        <w:rPr>
          <w:rFonts w:ascii="Arial" w:hAnsi="Arial" w:cs="Angsana New"/>
          <w:sz w:val="20"/>
          <w:szCs w:val="20"/>
          <w:cs/>
        </w:rPr>
        <w:t>’</w:t>
      </w:r>
      <w:r w:rsidRPr="0081253F">
        <w:rPr>
          <w:rFonts w:ascii="Arial" w:hAnsi="Arial" w:cs="Arial"/>
          <w:sz w:val="20"/>
          <w:szCs w:val="20"/>
        </w:rPr>
        <w:t>s main features to those affected or started implementation</w:t>
      </w:r>
      <w:r w:rsidRPr="0081253F">
        <w:rPr>
          <w:rFonts w:ascii="Arial" w:hAnsi="Arial" w:cs="Angsana New"/>
          <w:sz w:val="20"/>
          <w:szCs w:val="20"/>
          <w:cs/>
        </w:rPr>
        <w:t xml:space="preserve">. </w:t>
      </w:r>
      <w:r w:rsidRPr="0081253F">
        <w:rPr>
          <w:rFonts w:ascii="Arial" w:hAnsi="Arial" w:cs="Arial"/>
          <w:sz w:val="20"/>
          <w:szCs w:val="20"/>
        </w:rPr>
        <w:t xml:space="preserve">Provisions are not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for future operating losses</w:t>
      </w:r>
      <w:r w:rsidRPr="0081253F">
        <w:rPr>
          <w:rFonts w:ascii="Arial" w:hAnsi="Arial" w:cs="Angsana New"/>
          <w:sz w:val="20"/>
          <w:szCs w:val="20"/>
          <w:cs/>
        </w:rPr>
        <w:t>.</w:t>
      </w:r>
    </w:p>
    <w:p w14:paraId="0EBD1E11" w14:textId="77777777" w:rsidR="0081253F" w:rsidRPr="0081253F" w:rsidRDefault="0081253F" w:rsidP="0081253F">
      <w:pPr>
        <w:spacing w:line="360" w:lineRule="auto"/>
        <w:ind w:left="900"/>
        <w:contextualSpacing/>
        <w:jc w:val="thaiDistribute"/>
        <w:rPr>
          <w:rFonts w:ascii="Arial" w:hAnsi="Arial" w:cs="Arial"/>
          <w:sz w:val="10"/>
          <w:szCs w:val="10"/>
        </w:rPr>
      </w:pPr>
    </w:p>
    <w:p w14:paraId="08373DB5"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Provisions are measured at the estimated expenditure required to settle the present obligation, based on the most reliable evidence available at the reporting date, including the risks and uncertainties associated with the present obligation</w:t>
      </w:r>
      <w:r w:rsidRPr="0081253F">
        <w:rPr>
          <w:rFonts w:ascii="Arial" w:hAnsi="Arial" w:cs="Angsana New"/>
          <w:sz w:val="20"/>
          <w:szCs w:val="20"/>
          <w:cs/>
        </w:rPr>
        <w:t xml:space="preserve">. </w:t>
      </w:r>
      <w:r w:rsidRPr="0081253F">
        <w:rPr>
          <w:rFonts w:ascii="Arial" w:hAnsi="Arial" w:cs="Arial"/>
          <w:sz w:val="20"/>
          <w:szCs w:val="20"/>
        </w:rPr>
        <w:t>Provisions are discounted to their present values, where the time value of money is material</w:t>
      </w:r>
      <w:r w:rsidRPr="0081253F">
        <w:rPr>
          <w:rFonts w:ascii="Arial" w:hAnsi="Arial" w:cs="Angsana New"/>
          <w:sz w:val="20"/>
          <w:szCs w:val="20"/>
          <w:cs/>
        </w:rPr>
        <w:t>.</w:t>
      </w:r>
    </w:p>
    <w:p w14:paraId="4A46FFD3" w14:textId="77777777" w:rsidR="0081253F" w:rsidRPr="0081253F" w:rsidRDefault="0081253F" w:rsidP="0081253F">
      <w:pPr>
        <w:spacing w:line="360" w:lineRule="auto"/>
        <w:ind w:left="900"/>
        <w:contextualSpacing/>
        <w:jc w:val="thaiDistribute"/>
        <w:rPr>
          <w:rFonts w:ascii="Arial" w:hAnsi="Arial" w:cs="Arial"/>
          <w:sz w:val="10"/>
          <w:szCs w:val="10"/>
        </w:rPr>
      </w:pPr>
    </w:p>
    <w:p w14:paraId="20D12EE6"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Any reimbursement that the Group is virtually certain to collect from a third party with respect to the obligation is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as a separate asset</w:t>
      </w:r>
      <w:r w:rsidRPr="0081253F">
        <w:rPr>
          <w:rFonts w:ascii="Arial" w:hAnsi="Arial" w:cs="Angsana New"/>
          <w:sz w:val="20"/>
          <w:szCs w:val="20"/>
          <w:cs/>
        </w:rPr>
        <w:t xml:space="preserve">. </w:t>
      </w:r>
      <w:r w:rsidRPr="0081253F">
        <w:rPr>
          <w:rFonts w:ascii="Arial" w:hAnsi="Arial" w:cs="Arial"/>
          <w:sz w:val="20"/>
          <w:szCs w:val="20"/>
        </w:rPr>
        <w:t>However, this asset may not exceed the amount of the related provision</w:t>
      </w:r>
      <w:r w:rsidRPr="0081253F">
        <w:rPr>
          <w:rFonts w:ascii="Arial" w:hAnsi="Arial" w:cs="Angsana New"/>
          <w:sz w:val="20"/>
          <w:szCs w:val="20"/>
          <w:cs/>
        </w:rPr>
        <w:t xml:space="preserve">. </w:t>
      </w:r>
    </w:p>
    <w:p w14:paraId="140100F4" w14:textId="77777777" w:rsidR="0081253F" w:rsidRPr="0081253F" w:rsidRDefault="0081253F" w:rsidP="0081253F">
      <w:pPr>
        <w:spacing w:line="360" w:lineRule="auto"/>
        <w:ind w:left="900"/>
        <w:contextualSpacing/>
        <w:jc w:val="thaiDistribute"/>
        <w:rPr>
          <w:rFonts w:ascii="Arial" w:hAnsi="Arial" w:cs="Arial"/>
          <w:sz w:val="10"/>
          <w:szCs w:val="10"/>
        </w:rPr>
      </w:pPr>
    </w:p>
    <w:p w14:paraId="058E4A7D" w14:textId="77777777" w:rsidR="0081253F" w:rsidRPr="0081253F" w:rsidRDefault="0081253F" w:rsidP="0081253F">
      <w:pPr>
        <w:spacing w:line="360" w:lineRule="auto"/>
        <w:ind w:left="900"/>
        <w:contextualSpacing/>
        <w:jc w:val="thaiDistribute"/>
        <w:rPr>
          <w:rFonts w:ascii="Arial" w:hAnsi="Arial" w:cs="Arial"/>
          <w:sz w:val="20"/>
          <w:szCs w:val="20"/>
        </w:rPr>
      </w:pPr>
      <w:r w:rsidRPr="0081253F">
        <w:rPr>
          <w:rFonts w:ascii="Arial" w:hAnsi="Arial" w:cs="Arial"/>
          <w:sz w:val="20"/>
          <w:szCs w:val="20"/>
        </w:rPr>
        <w:t xml:space="preserve">No liability is </w:t>
      </w:r>
      <w:proofErr w:type="spellStart"/>
      <w:r w:rsidRPr="0081253F">
        <w:rPr>
          <w:rFonts w:ascii="Arial" w:hAnsi="Arial" w:cs="Arial"/>
          <w:sz w:val="20"/>
          <w:szCs w:val="20"/>
        </w:rPr>
        <w:t>recognised</w:t>
      </w:r>
      <w:proofErr w:type="spellEnd"/>
      <w:r w:rsidRPr="0081253F">
        <w:rPr>
          <w:rFonts w:ascii="Arial" w:hAnsi="Arial" w:cs="Arial"/>
          <w:sz w:val="20"/>
          <w:szCs w:val="20"/>
        </w:rPr>
        <w:t xml:space="preserve"> if an outflow of economic resources as a result of present obligations is not probable</w:t>
      </w:r>
      <w:r w:rsidRPr="0081253F">
        <w:rPr>
          <w:rFonts w:ascii="Arial" w:hAnsi="Arial" w:cs="Angsana New"/>
          <w:sz w:val="20"/>
          <w:szCs w:val="20"/>
          <w:cs/>
        </w:rPr>
        <w:t xml:space="preserve">. </w:t>
      </w:r>
    </w:p>
    <w:p w14:paraId="3ECC5994" w14:textId="77777777" w:rsidR="0081253F" w:rsidRPr="0081253F" w:rsidRDefault="0081253F" w:rsidP="0081253F">
      <w:pPr>
        <w:spacing w:line="360" w:lineRule="auto"/>
        <w:ind w:left="900"/>
        <w:contextualSpacing/>
        <w:jc w:val="thaiDistribute"/>
        <w:rPr>
          <w:rFonts w:ascii="Arial" w:hAnsi="Arial" w:cs="Arial"/>
          <w:sz w:val="20"/>
          <w:szCs w:val="20"/>
        </w:rPr>
      </w:pPr>
    </w:p>
    <w:p w14:paraId="40955723"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sz w:val="20"/>
          <w:szCs w:val="20"/>
          <w:u w:val="single"/>
        </w:rPr>
      </w:pPr>
      <w:r w:rsidRPr="0081253F">
        <w:rPr>
          <w:rFonts w:ascii="Arial" w:hAnsi="Arial" w:cs="Arial"/>
          <w:spacing w:val="-8"/>
          <w:sz w:val="20"/>
          <w:szCs w:val="20"/>
          <w:u w:val="single"/>
        </w:rPr>
        <w:t xml:space="preserve">SIGNIFICANT MANAGEMENT JUDGEMENT IN APPLYING ACCOUNTING POLICIES AND ESTIMATION </w:t>
      </w:r>
      <w:r w:rsidRPr="0081253F">
        <w:rPr>
          <w:rFonts w:ascii="Arial" w:hAnsi="Arial" w:cs="Arial"/>
          <w:sz w:val="20"/>
          <w:szCs w:val="20"/>
          <w:u w:val="single"/>
        </w:rPr>
        <w:t>UNCERTAINTY</w:t>
      </w:r>
    </w:p>
    <w:p w14:paraId="3C3CA16C" w14:textId="77777777" w:rsidR="0081253F" w:rsidRPr="0081253F" w:rsidRDefault="0081253F" w:rsidP="0081253F">
      <w:pPr>
        <w:spacing w:line="360" w:lineRule="auto"/>
        <w:ind w:left="360"/>
        <w:contextualSpacing/>
        <w:jc w:val="thaiDistribute"/>
        <w:rPr>
          <w:rFonts w:ascii="Arial" w:hAnsi="Arial" w:cs="Arial"/>
          <w:sz w:val="16"/>
          <w:szCs w:val="16"/>
        </w:rPr>
      </w:pPr>
    </w:p>
    <w:p w14:paraId="7D097F8D" w14:textId="77777777" w:rsidR="0081253F" w:rsidRPr="0081253F" w:rsidRDefault="0081253F" w:rsidP="0081253F">
      <w:pPr>
        <w:spacing w:line="360" w:lineRule="auto"/>
        <w:ind w:left="360"/>
        <w:contextualSpacing/>
        <w:jc w:val="thaiDistribute"/>
        <w:rPr>
          <w:rFonts w:ascii="Arial" w:hAnsi="Arial" w:cs="Arial"/>
          <w:sz w:val="20"/>
          <w:szCs w:val="20"/>
        </w:rPr>
      </w:pPr>
      <w:r w:rsidRPr="0081253F">
        <w:rPr>
          <w:rFonts w:ascii="Arial" w:hAnsi="Arial" w:cs="Arial"/>
          <w:sz w:val="20"/>
          <w:szCs w:val="20"/>
        </w:rPr>
        <w:t>When preparing the financial statements, management makes a number of judgements, estimates and assumptions about the recognition and measurement of assets, liabilities, income and expenses</w:t>
      </w:r>
      <w:r w:rsidRPr="0081253F">
        <w:rPr>
          <w:rFonts w:ascii="Arial" w:hAnsi="Arial" w:cs="Angsana New"/>
          <w:sz w:val="20"/>
          <w:szCs w:val="20"/>
          <w:cs/>
        </w:rPr>
        <w:t>.</w:t>
      </w:r>
    </w:p>
    <w:p w14:paraId="706F43D3" w14:textId="77777777" w:rsidR="0081253F" w:rsidRPr="0081253F" w:rsidRDefault="0081253F" w:rsidP="0081253F">
      <w:pPr>
        <w:spacing w:line="360" w:lineRule="auto"/>
        <w:ind w:left="360"/>
        <w:contextualSpacing/>
        <w:jc w:val="thaiDistribute"/>
        <w:rPr>
          <w:rFonts w:ascii="Arial" w:hAnsi="Arial" w:cs="Arial"/>
          <w:sz w:val="16"/>
          <w:szCs w:val="16"/>
        </w:rPr>
      </w:pPr>
    </w:p>
    <w:p w14:paraId="7789DC60" w14:textId="77777777" w:rsidR="0081253F" w:rsidRPr="0081253F" w:rsidRDefault="0081253F" w:rsidP="0081253F">
      <w:pPr>
        <w:spacing w:line="360" w:lineRule="auto"/>
        <w:ind w:left="360"/>
        <w:contextualSpacing/>
        <w:jc w:val="thaiDistribute"/>
        <w:rPr>
          <w:rFonts w:ascii="Arial" w:hAnsi="Arial" w:cs="Arial"/>
          <w:i/>
          <w:iCs/>
          <w:sz w:val="20"/>
          <w:szCs w:val="20"/>
          <w:lang w:val="en-GB"/>
        </w:rPr>
      </w:pPr>
      <w:r w:rsidRPr="0081253F">
        <w:rPr>
          <w:rFonts w:ascii="Arial" w:hAnsi="Arial" w:cs="Arial"/>
          <w:i/>
          <w:iCs/>
          <w:sz w:val="20"/>
          <w:szCs w:val="20"/>
          <w:lang w:val="en-GB"/>
        </w:rPr>
        <w:t>Significant management judgement</w:t>
      </w:r>
    </w:p>
    <w:p w14:paraId="7ED85046" w14:textId="77777777" w:rsidR="0081253F" w:rsidRPr="0081253F" w:rsidRDefault="0081253F" w:rsidP="0081253F">
      <w:pPr>
        <w:spacing w:line="360" w:lineRule="auto"/>
        <w:ind w:left="360"/>
        <w:contextualSpacing/>
        <w:jc w:val="thaiDistribute"/>
        <w:rPr>
          <w:rFonts w:ascii="Arial" w:hAnsi="Arial" w:cs="Arial"/>
          <w:sz w:val="20"/>
          <w:szCs w:val="20"/>
          <w:lang w:val="en-GB"/>
        </w:rPr>
      </w:pPr>
      <w:r w:rsidRPr="0081253F">
        <w:rPr>
          <w:rFonts w:ascii="Arial" w:hAnsi="Arial" w:cs="Arial"/>
          <w:sz w:val="20"/>
          <w:szCs w:val="20"/>
          <w:lang w:val="en-GB"/>
        </w:rPr>
        <w:t>The following are significant management judgements in applying the accounting policies of the Group that have the most significant effect on the financial statements</w:t>
      </w:r>
      <w:r w:rsidRPr="0081253F">
        <w:rPr>
          <w:rFonts w:ascii="Arial" w:hAnsi="Arial" w:cs="Angsana New"/>
          <w:sz w:val="20"/>
          <w:szCs w:val="20"/>
          <w:cs/>
          <w:lang w:val="en-GB"/>
        </w:rPr>
        <w:t>.</w:t>
      </w:r>
    </w:p>
    <w:p w14:paraId="4B8C81F1" w14:textId="77777777" w:rsidR="0081253F" w:rsidRPr="0081253F" w:rsidRDefault="0081253F" w:rsidP="0081253F">
      <w:pPr>
        <w:tabs>
          <w:tab w:val="center" w:pos="4153"/>
          <w:tab w:val="right" w:pos="8306"/>
        </w:tabs>
        <w:spacing w:line="360" w:lineRule="auto"/>
        <w:ind w:left="360"/>
        <w:jc w:val="both"/>
        <w:rPr>
          <w:rFonts w:ascii="Arial" w:hAnsi="Arial" w:cs="Arial"/>
          <w:sz w:val="16"/>
          <w:szCs w:val="16"/>
          <w:u w:val="single"/>
        </w:rPr>
      </w:pPr>
    </w:p>
    <w:p w14:paraId="6861E5C5" w14:textId="77777777" w:rsidR="0081253F" w:rsidRPr="0081253F" w:rsidRDefault="0081253F" w:rsidP="0081253F">
      <w:pPr>
        <w:spacing w:line="360" w:lineRule="auto"/>
        <w:ind w:left="360"/>
        <w:contextualSpacing/>
        <w:jc w:val="thaiDistribute"/>
        <w:rPr>
          <w:rFonts w:ascii="Arial" w:hAnsi="Arial" w:cs="Arial"/>
          <w:sz w:val="20"/>
          <w:szCs w:val="20"/>
          <w:u w:val="single"/>
        </w:rPr>
      </w:pPr>
      <w:r w:rsidRPr="0081253F">
        <w:rPr>
          <w:rFonts w:ascii="Arial" w:hAnsi="Arial" w:cs="Arial"/>
          <w:sz w:val="20"/>
          <w:szCs w:val="20"/>
          <w:u w:val="single"/>
          <w:lang w:val="en-GB"/>
        </w:rPr>
        <w:t>Recognition</w:t>
      </w:r>
      <w:r w:rsidRPr="0081253F">
        <w:rPr>
          <w:rFonts w:ascii="Arial" w:hAnsi="Arial" w:cs="Arial"/>
          <w:sz w:val="20"/>
          <w:szCs w:val="20"/>
          <w:u w:val="single"/>
        </w:rPr>
        <w:t xml:space="preserve"> of construction and services contract revenues</w:t>
      </w:r>
    </w:p>
    <w:p w14:paraId="0EB8B400" w14:textId="77777777" w:rsidR="0081253F" w:rsidRPr="0081253F" w:rsidRDefault="0081253F" w:rsidP="0081253F">
      <w:pPr>
        <w:spacing w:line="360" w:lineRule="auto"/>
        <w:ind w:left="360"/>
        <w:contextualSpacing/>
        <w:jc w:val="thaiDistribute"/>
        <w:rPr>
          <w:rFonts w:ascii="Arial" w:hAnsi="Arial" w:cs="Arial"/>
          <w:sz w:val="20"/>
          <w:szCs w:val="20"/>
        </w:rPr>
      </w:pPr>
      <w:proofErr w:type="spellStart"/>
      <w:r w:rsidRPr="0081253F">
        <w:rPr>
          <w:rFonts w:ascii="Arial" w:hAnsi="Arial" w:cs="Arial"/>
          <w:sz w:val="20"/>
          <w:szCs w:val="20"/>
        </w:rPr>
        <w:t>Recognising</w:t>
      </w:r>
      <w:proofErr w:type="spellEnd"/>
      <w:r w:rsidRPr="0081253F">
        <w:rPr>
          <w:rFonts w:ascii="Arial" w:hAnsi="Arial" w:cs="Arial"/>
          <w:sz w:val="20"/>
          <w:szCs w:val="20"/>
        </w:rPr>
        <w:t xml:space="preserve"> construction contract revenue requires significant judgment in determining actual work </w:t>
      </w:r>
      <w:r w:rsidRPr="0081253F">
        <w:rPr>
          <w:rFonts w:ascii="Arial" w:hAnsi="Arial" w:cs="Arial"/>
          <w:sz w:val="20"/>
          <w:szCs w:val="20"/>
          <w:lang w:val="en-GB"/>
        </w:rPr>
        <w:t>performed</w:t>
      </w:r>
      <w:r w:rsidRPr="0081253F">
        <w:rPr>
          <w:rFonts w:ascii="Arial" w:hAnsi="Arial" w:cs="Arial"/>
          <w:sz w:val="20"/>
          <w:szCs w:val="20"/>
        </w:rPr>
        <w:t xml:space="preserve"> and the estimated costs to complete the work and service</w:t>
      </w:r>
      <w:r w:rsidRPr="0081253F">
        <w:rPr>
          <w:rFonts w:ascii="Arial" w:hAnsi="Arial" w:cs="Angsana New"/>
          <w:sz w:val="20"/>
          <w:szCs w:val="20"/>
          <w:cs/>
        </w:rPr>
        <w:t>.</w:t>
      </w:r>
    </w:p>
    <w:p w14:paraId="5EDE1A06" w14:textId="77777777" w:rsidR="0081253F" w:rsidRPr="0081253F" w:rsidRDefault="0081253F" w:rsidP="0081253F">
      <w:pPr>
        <w:spacing w:line="360" w:lineRule="auto"/>
        <w:ind w:left="360"/>
        <w:contextualSpacing/>
        <w:jc w:val="both"/>
        <w:rPr>
          <w:rFonts w:ascii="Arial" w:hAnsi="Arial" w:cs="Arial"/>
          <w:sz w:val="16"/>
          <w:szCs w:val="16"/>
        </w:rPr>
      </w:pPr>
    </w:p>
    <w:p w14:paraId="09993099" w14:textId="77777777" w:rsidR="0081253F" w:rsidRPr="0081253F" w:rsidRDefault="0081253F" w:rsidP="0081253F">
      <w:pPr>
        <w:spacing w:line="360" w:lineRule="auto"/>
        <w:ind w:left="360"/>
        <w:contextualSpacing/>
        <w:jc w:val="both"/>
        <w:rPr>
          <w:rFonts w:ascii="Arial" w:hAnsi="Arial" w:cs="Arial"/>
          <w:sz w:val="20"/>
          <w:szCs w:val="20"/>
          <w:u w:val="single"/>
        </w:rPr>
      </w:pPr>
      <w:r w:rsidRPr="0081253F">
        <w:rPr>
          <w:rFonts w:ascii="Arial" w:hAnsi="Arial" w:cs="Arial"/>
          <w:sz w:val="20"/>
          <w:szCs w:val="20"/>
          <w:u w:val="single"/>
          <w:lang w:val="en-GB"/>
        </w:rPr>
        <w:t>Recognition</w:t>
      </w:r>
      <w:r w:rsidRPr="0081253F">
        <w:rPr>
          <w:rFonts w:ascii="Arial" w:hAnsi="Arial" w:cs="Arial"/>
          <w:sz w:val="20"/>
          <w:szCs w:val="20"/>
          <w:u w:val="single"/>
        </w:rPr>
        <w:t xml:space="preserve"> of deferred tax assets</w:t>
      </w:r>
    </w:p>
    <w:p w14:paraId="54EA1DF2" w14:textId="77777777" w:rsidR="0081253F" w:rsidRPr="0081253F" w:rsidRDefault="0081253F" w:rsidP="0081253F">
      <w:pPr>
        <w:spacing w:line="360" w:lineRule="auto"/>
        <w:ind w:left="360"/>
        <w:contextualSpacing/>
        <w:jc w:val="thaiDistribute"/>
        <w:rPr>
          <w:rFonts w:ascii="Arial" w:hAnsi="Arial" w:cs="Arial"/>
          <w:spacing w:val="-2"/>
          <w:sz w:val="20"/>
          <w:szCs w:val="20"/>
        </w:rPr>
      </w:pPr>
      <w:r w:rsidRPr="0081253F">
        <w:rPr>
          <w:rFonts w:ascii="Arial" w:hAnsi="Arial" w:cs="Arial"/>
          <w:spacing w:val="-2"/>
          <w:sz w:val="20"/>
          <w:szCs w:val="20"/>
        </w:rPr>
        <w:t xml:space="preserve">The </w:t>
      </w:r>
      <w:r w:rsidRPr="0081253F">
        <w:rPr>
          <w:rFonts w:ascii="Arial" w:hAnsi="Arial" w:cs="Arial"/>
          <w:spacing w:val="-2"/>
          <w:sz w:val="20"/>
          <w:szCs w:val="20"/>
          <w:lang w:val="en-GB"/>
        </w:rPr>
        <w:t>extent</w:t>
      </w:r>
      <w:r w:rsidRPr="0081253F">
        <w:rPr>
          <w:rFonts w:ascii="Arial" w:hAnsi="Arial" w:cs="Arial"/>
          <w:spacing w:val="-2"/>
          <w:sz w:val="20"/>
          <w:szCs w:val="20"/>
        </w:rPr>
        <w:t xml:space="preserve"> to which deferred tax assets can be </w:t>
      </w:r>
      <w:proofErr w:type="spellStart"/>
      <w:r w:rsidRPr="0081253F">
        <w:rPr>
          <w:rFonts w:ascii="Arial" w:hAnsi="Arial" w:cs="Arial"/>
          <w:spacing w:val="-2"/>
          <w:sz w:val="20"/>
          <w:szCs w:val="20"/>
        </w:rPr>
        <w:t>recognised</w:t>
      </w:r>
      <w:proofErr w:type="spellEnd"/>
      <w:r w:rsidRPr="0081253F">
        <w:rPr>
          <w:rFonts w:ascii="Arial" w:hAnsi="Arial" w:cs="Arial"/>
          <w:spacing w:val="-2"/>
          <w:sz w:val="20"/>
          <w:szCs w:val="20"/>
        </w:rPr>
        <w:t xml:space="preserve"> is based on an assessment of the probability that future taxable income will be available against which the deductible temporary differences and tax loss carry</w:t>
      </w:r>
      <w:r w:rsidRPr="0081253F">
        <w:rPr>
          <w:rFonts w:ascii="Arial" w:hAnsi="Arial" w:cs="Angsana New"/>
          <w:spacing w:val="-2"/>
          <w:sz w:val="20"/>
          <w:szCs w:val="20"/>
          <w:cs/>
        </w:rPr>
        <w:t>-</w:t>
      </w:r>
      <w:r w:rsidRPr="0081253F">
        <w:rPr>
          <w:rFonts w:ascii="Arial" w:hAnsi="Arial" w:cs="Arial"/>
          <w:spacing w:val="-2"/>
          <w:sz w:val="20"/>
          <w:szCs w:val="20"/>
        </w:rPr>
        <w:t>forwards can be utilized</w:t>
      </w:r>
      <w:r w:rsidRPr="0081253F">
        <w:rPr>
          <w:rFonts w:ascii="Arial" w:hAnsi="Arial" w:cs="Angsana New"/>
          <w:spacing w:val="-2"/>
          <w:sz w:val="20"/>
          <w:szCs w:val="20"/>
          <w:cs/>
        </w:rPr>
        <w:t xml:space="preserve">. </w:t>
      </w:r>
    </w:p>
    <w:p w14:paraId="348BA7E1" w14:textId="77777777" w:rsidR="0081253F" w:rsidRPr="0081253F" w:rsidRDefault="0081253F" w:rsidP="0081253F">
      <w:pPr>
        <w:tabs>
          <w:tab w:val="center" w:pos="4153"/>
          <w:tab w:val="right" w:pos="8306"/>
        </w:tabs>
        <w:spacing w:line="360" w:lineRule="auto"/>
        <w:ind w:left="360"/>
        <w:jc w:val="thaiDistribute"/>
        <w:rPr>
          <w:rFonts w:ascii="Arial" w:hAnsi="Arial" w:cs="Arial"/>
          <w:sz w:val="16"/>
          <w:szCs w:val="16"/>
        </w:rPr>
      </w:pPr>
    </w:p>
    <w:p w14:paraId="6CB429D8" w14:textId="77777777" w:rsidR="0081253F" w:rsidRPr="0081253F" w:rsidRDefault="0081253F" w:rsidP="0081253F">
      <w:pPr>
        <w:spacing w:line="360" w:lineRule="auto"/>
        <w:ind w:left="360"/>
        <w:contextualSpacing/>
        <w:jc w:val="both"/>
        <w:rPr>
          <w:rFonts w:ascii="Arial" w:hAnsi="Arial" w:cs="Arial"/>
          <w:i/>
          <w:iCs/>
          <w:sz w:val="20"/>
          <w:szCs w:val="20"/>
          <w:lang w:val="en-GB"/>
        </w:rPr>
      </w:pPr>
      <w:r w:rsidRPr="0081253F">
        <w:rPr>
          <w:rFonts w:ascii="Arial" w:hAnsi="Arial" w:cs="Arial"/>
          <w:i/>
          <w:iCs/>
          <w:sz w:val="20"/>
          <w:szCs w:val="20"/>
          <w:lang w:val="en-GB"/>
        </w:rPr>
        <w:t>Estimation uncertainty</w:t>
      </w:r>
    </w:p>
    <w:p w14:paraId="56B62BC5" w14:textId="77777777" w:rsidR="0081253F" w:rsidRPr="0081253F" w:rsidRDefault="0081253F" w:rsidP="0081253F">
      <w:pPr>
        <w:spacing w:line="360" w:lineRule="auto"/>
        <w:ind w:left="360"/>
        <w:contextualSpacing/>
        <w:jc w:val="thaiDistribute"/>
        <w:rPr>
          <w:rFonts w:ascii="Arial" w:hAnsi="Arial" w:cs="Arial"/>
          <w:sz w:val="20"/>
          <w:szCs w:val="20"/>
          <w:lang w:val="en-GB"/>
        </w:rPr>
      </w:pPr>
      <w:r w:rsidRPr="0081253F">
        <w:rPr>
          <w:rFonts w:ascii="Arial" w:hAnsi="Arial" w:cs="Arial"/>
          <w:sz w:val="20"/>
          <w:szCs w:val="20"/>
          <w:lang w:val="en-GB"/>
        </w:rPr>
        <w:t xml:space="preserve">Information about estimates and </w:t>
      </w:r>
      <w:r w:rsidRPr="002F03E7">
        <w:rPr>
          <w:rFonts w:ascii="Arial" w:hAnsi="Arial" w:cs="Arial"/>
          <w:sz w:val="20"/>
          <w:szCs w:val="20"/>
          <w:lang w:val="en-GB"/>
        </w:rPr>
        <w:t>assumptions that have the most significant effect on recognition and measurement of assets, liabilities, revenue and expenses are provided</w:t>
      </w:r>
      <w:r w:rsidRPr="0081253F">
        <w:rPr>
          <w:rFonts w:ascii="Arial" w:hAnsi="Arial" w:cs="Arial"/>
          <w:sz w:val="20"/>
          <w:szCs w:val="20"/>
          <w:lang w:val="en-GB"/>
        </w:rPr>
        <w:t xml:space="preserve"> below</w:t>
      </w:r>
      <w:r w:rsidRPr="0081253F">
        <w:rPr>
          <w:rFonts w:ascii="Arial" w:hAnsi="Arial" w:cs="Angsana New"/>
          <w:sz w:val="20"/>
          <w:szCs w:val="20"/>
          <w:cs/>
          <w:lang w:val="en-GB"/>
        </w:rPr>
        <w:t xml:space="preserve">. </w:t>
      </w:r>
      <w:r w:rsidRPr="0081253F">
        <w:rPr>
          <w:rFonts w:ascii="Arial" w:hAnsi="Arial" w:cs="Arial"/>
          <w:sz w:val="20"/>
          <w:szCs w:val="20"/>
          <w:lang w:val="en-GB"/>
        </w:rPr>
        <w:t>Actual results may be substantially different</w:t>
      </w:r>
      <w:r w:rsidRPr="0081253F">
        <w:rPr>
          <w:rFonts w:ascii="Arial" w:hAnsi="Arial" w:cs="Angsana New"/>
          <w:sz w:val="20"/>
          <w:szCs w:val="20"/>
          <w:cs/>
          <w:lang w:val="en-GB"/>
        </w:rPr>
        <w:t>.</w:t>
      </w:r>
    </w:p>
    <w:p w14:paraId="25B9F86A" w14:textId="77777777" w:rsidR="0081253F" w:rsidRPr="0081253F" w:rsidRDefault="0081253F" w:rsidP="0081253F">
      <w:pPr>
        <w:tabs>
          <w:tab w:val="center" w:pos="4153"/>
          <w:tab w:val="right" w:pos="8306"/>
        </w:tabs>
        <w:spacing w:line="360" w:lineRule="auto"/>
        <w:ind w:left="360"/>
        <w:jc w:val="thaiDistribute"/>
        <w:rPr>
          <w:rFonts w:ascii="Arial" w:hAnsi="Arial" w:cs="Arial"/>
          <w:sz w:val="20"/>
          <w:szCs w:val="20"/>
          <w:lang w:val="en-GB"/>
        </w:rPr>
      </w:pPr>
    </w:p>
    <w:p w14:paraId="71458C15" w14:textId="77777777" w:rsidR="0081253F" w:rsidRPr="0081253F" w:rsidRDefault="0081253F" w:rsidP="0081253F">
      <w:pPr>
        <w:spacing w:line="360" w:lineRule="auto"/>
        <w:ind w:left="360"/>
        <w:contextualSpacing/>
        <w:jc w:val="thaiDistribute"/>
        <w:rPr>
          <w:rFonts w:ascii="Arial" w:hAnsi="Arial" w:cs="Arial"/>
          <w:sz w:val="20"/>
          <w:szCs w:val="20"/>
          <w:u w:val="single"/>
        </w:rPr>
      </w:pPr>
      <w:r w:rsidRPr="0081253F">
        <w:rPr>
          <w:rFonts w:ascii="Arial" w:hAnsi="Arial" w:cs="Arial"/>
          <w:sz w:val="20"/>
          <w:szCs w:val="20"/>
          <w:u w:val="single"/>
          <w:lang w:val="en-GB"/>
        </w:rPr>
        <w:t>Account</w:t>
      </w:r>
      <w:r w:rsidRPr="0081253F">
        <w:rPr>
          <w:rFonts w:ascii="Arial" w:hAnsi="Arial" w:cs="Arial"/>
          <w:sz w:val="20"/>
          <w:szCs w:val="20"/>
          <w:u w:val="single"/>
        </w:rPr>
        <w:t xml:space="preserve"> receivables</w:t>
      </w:r>
    </w:p>
    <w:p w14:paraId="141BF2C6" w14:textId="77777777" w:rsidR="0081253F" w:rsidRPr="0081253F" w:rsidRDefault="0081253F" w:rsidP="0081253F">
      <w:pPr>
        <w:spacing w:line="360" w:lineRule="auto"/>
        <w:ind w:left="360"/>
        <w:contextualSpacing/>
        <w:jc w:val="thaiDistribute"/>
        <w:rPr>
          <w:rFonts w:ascii="Arial" w:hAnsi="Arial" w:cs="Arial"/>
          <w:spacing w:val="-2"/>
          <w:sz w:val="20"/>
          <w:szCs w:val="20"/>
          <w:lang w:val="en-GB"/>
        </w:rPr>
      </w:pPr>
      <w:r w:rsidRPr="0081253F">
        <w:rPr>
          <w:rFonts w:ascii="Arial" w:hAnsi="Arial" w:cs="Arial"/>
          <w:spacing w:val="-2"/>
          <w:sz w:val="20"/>
          <w:szCs w:val="20"/>
        </w:rPr>
        <w:t xml:space="preserve">The Group provides expected credit losses to reflect impairment of trade accounts receivable </w:t>
      </w:r>
      <w:r w:rsidRPr="0081253F">
        <w:rPr>
          <w:rFonts w:ascii="Arial" w:hAnsi="Arial" w:cs="Arial"/>
          <w:spacing w:val="-2"/>
          <w:sz w:val="20"/>
          <w:szCs w:val="20"/>
          <w:lang w:val="en-GB"/>
        </w:rPr>
        <w:t>resulting</w:t>
      </w:r>
      <w:r w:rsidRPr="0081253F">
        <w:rPr>
          <w:rFonts w:ascii="Arial" w:hAnsi="Arial" w:cs="Arial"/>
          <w:spacing w:val="-2"/>
          <w:sz w:val="20"/>
          <w:szCs w:val="20"/>
        </w:rPr>
        <w:t xml:space="preserve"> from the inability of customers to make required payments</w:t>
      </w:r>
      <w:r w:rsidRPr="0081253F">
        <w:rPr>
          <w:rFonts w:ascii="Arial" w:hAnsi="Arial" w:cs="Angsana New"/>
          <w:spacing w:val="-2"/>
          <w:sz w:val="20"/>
          <w:szCs w:val="20"/>
          <w:cs/>
        </w:rPr>
        <w:t xml:space="preserve">. </w:t>
      </w:r>
      <w:r w:rsidRPr="0081253F">
        <w:rPr>
          <w:rFonts w:ascii="Arial" w:hAnsi="Arial" w:cs="Arial"/>
          <w:spacing w:val="-2"/>
          <w:sz w:val="20"/>
          <w:szCs w:val="20"/>
        </w:rPr>
        <w:t>The allowances are based on consideration of historical collection experiences to measure the historical loss rates adjusted to reflect current and forward</w:t>
      </w:r>
      <w:r w:rsidRPr="0081253F">
        <w:rPr>
          <w:rFonts w:ascii="Arial" w:hAnsi="Arial" w:cs="Angsana New"/>
          <w:spacing w:val="-2"/>
          <w:sz w:val="20"/>
          <w:szCs w:val="20"/>
          <w:cs/>
        </w:rPr>
        <w:t>-</w:t>
      </w:r>
      <w:r w:rsidRPr="0081253F">
        <w:rPr>
          <w:rFonts w:ascii="Arial" w:hAnsi="Arial" w:cs="Arial"/>
          <w:spacing w:val="-2"/>
          <w:sz w:val="20"/>
          <w:szCs w:val="20"/>
        </w:rPr>
        <w:t>looking information on macroeconomic factors affecting the ability of customers to settle the receivables</w:t>
      </w:r>
      <w:r w:rsidRPr="0081253F">
        <w:rPr>
          <w:rFonts w:ascii="Arial" w:hAnsi="Arial" w:cs="Angsana New"/>
          <w:spacing w:val="-2"/>
          <w:sz w:val="20"/>
          <w:szCs w:val="20"/>
          <w:cs/>
        </w:rPr>
        <w:t xml:space="preserve">. </w:t>
      </w:r>
      <w:r w:rsidRPr="0081253F">
        <w:rPr>
          <w:rFonts w:ascii="Arial" w:hAnsi="Arial" w:cs="Arial"/>
          <w:spacing w:val="-2"/>
          <w:sz w:val="20"/>
          <w:szCs w:val="20"/>
          <w:lang w:val="en-GB"/>
        </w:rPr>
        <w:t>Actual results may be substantially different</w:t>
      </w:r>
      <w:r w:rsidRPr="0081253F">
        <w:rPr>
          <w:rFonts w:ascii="Arial" w:hAnsi="Arial" w:cs="Angsana New"/>
          <w:spacing w:val="-2"/>
          <w:sz w:val="20"/>
          <w:szCs w:val="20"/>
          <w:cs/>
          <w:lang w:val="en-GB"/>
        </w:rPr>
        <w:t>.</w:t>
      </w:r>
    </w:p>
    <w:p w14:paraId="0F3D5433" w14:textId="77777777" w:rsidR="0081253F" w:rsidRPr="0081253F" w:rsidRDefault="0081253F" w:rsidP="0081253F">
      <w:pPr>
        <w:spacing w:line="360" w:lineRule="auto"/>
        <w:ind w:left="360"/>
        <w:contextualSpacing/>
        <w:jc w:val="thaiDistribute"/>
        <w:rPr>
          <w:rFonts w:ascii="Arial" w:hAnsi="Arial" w:cs="Arial"/>
          <w:sz w:val="12"/>
          <w:szCs w:val="12"/>
        </w:rPr>
      </w:pPr>
    </w:p>
    <w:p w14:paraId="3ED3D9D5" w14:textId="77777777" w:rsidR="0081253F" w:rsidRPr="0081253F" w:rsidRDefault="0081253F" w:rsidP="0081253F">
      <w:pPr>
        <w:tabs>
          <w:tab w:val="left" w:pos="990"/>
          <w:tab w:val="left" w:pos="1530"/>
        </w:tabs>
        <w:spacing w:line="360" w:lineRule="auto"/>
        <w:ind w:left="360"/>
        <w:contextualSpacing/>
        <w:jc w:val="both"/>
        <w:rPr>
          <w:rFonts w:ascii="Arial" w:hAnsi="Arial" w:cs="Arial"/>
          <w:sz w:val="20"/>
          <w:szCs w:val="20"/>
          <w:u w:val="single"/>
        </w:rPr>
      </w:pPr>
      <w:r w:rsidRPr="0081253F">
        <w:rPr>
          <w:rFonts w:ascii="Arial" w:hAnsi="Arial" w:cs="Arial"/>
          <w:sz w:val="20"/>
          <w:szCs w:val="20"/>
          <w:u w:val="single"/>
        </w:rPr>
        <w:t>Inventories</w:t>
      </w:r>
    </w:p>
    <w:p w14:paraId="605887C9" w14:textId="77777777" w:rsidR="0081253F" w:rsidRPr="0081253F" w:rsidRDefault="0081253F" w:rsidP="0081253F">
      <w:pPr>
        <w:tabs>
          <w:tab w:val="left" w:pos="990"/>
          <w:tab w:val="left" w:pos="1530"/>
        </w:tabs>
        <w:spacing w:line="360" w:lineRule="auto"/>
        <w:ind w:left="360"/>
        <w:contextualSpacing/>
        <w:jc w:val="both"/>
        <w:rPr>
          <w:rFonts w:ascii="Arial" w:hAnsi="Arial" w:cs="Arial"/>
          <w:spacing w:val="-2"/>
          <w:sz w:val="20"/>
          <w:szCs w:val="20"/>
        </w:rPr>
      </w:pPr>
      <w:r w:rsidRPr="0081253F">
        <w:rPr>
          <w:rFonts w:ascii="Arial" w:hAnsi="Arial" w:cs="Arial"/>
          <w:spacing w:val="-2"/>
          <w:sz w:val="20"/>
          <w:szCs w:val="20"/>
        </w:rPr>
        <w:t>Management estimates the net realizable values of inventories, taking into account the most reliable evidence available at each reporting date</w:t>
      </w:r>
      <w:r w:rsidRPr="0081253F">
        <w:rPr>
          <w:rFonts w:ascii="Arial" w:hAnsi="Arial" w:cs="Angsana New"/>
          <w:spacing w:val="-2"/>
          <w:sz w:val="20"/>
          <w:szCs w:val="20"/>
          <w:cs/>
        </w:rPr>
        <w:t xml:space="preserve">. </w:t>
      </w:r>
      <w:r w:rsidRPr="0081253F">
        <w:rPr>
          <w:rFonts w:ascii="Arial" w:hAnsi="Arial" w:cs="Arial"/>
          <w:spacing w:val="-2"/>
          <w:sz w:val="20"/>
          <w:szCs w:val="20"/>
        </w:rPr>
        <w:t>The future realization of these inventories may be affected by technology or global market changes that may reduce future selling prices</w:t>
      </w:r>
      <w:r w:rsidRPr="0081253F">
        <w:rPr>
          <w:rFonts w:ascii="Arial" w:hAnsi="Arial" w:cs="Angsana New"/>
          <w:spacing w:val="-2"/>
          <w:sz w:val="20"/>
          <w:szCs w:val="20"/>
          <w:cs/>
        </w:rPr>
        <w:t>.</w:t>
      </w:r>
    </w:p>
    <w:p w14:paraId="155F39BE" w14:textId="77777777" w:rsidR="0081253F" w:rsidRPr="0081253F" w:rsidRDefault="0081253F" w:rsidP="0081253F">
      <w:pPr>
        <w:spacing w:line="360" w:lineRule="auto"/>
        <w:ind w:left="360"/>
        <w:contextualSpacing/>
        <w:jc w:val="both"/>
        <w:rPr>
          <w:rFonts w:ascii="Arial" w:hAnsi="Arial" w:cs="Arial"/>
          <w:sz w:val="20"/>
          <w:szCs w:val="20"/>
          <w:u w:val="single"/>
        </w:rPr>
      </w:pPr>
      <w:r w:rsidRPr="0081253F">
        <w:rPr>
          <w:rFonts w:ascii="Arial" w:hAnsi="Arial" w:cs="Arial"/>
          <w:sz w:val="20"/>
          <w:szCs w:val="20"/>
          <w:u w:val="single"/>
        </w:rPr>
        <w:t>Useful lives of depreciable assets</w:t>
      </w:r>
    </w:p>
    <w:p w14:paraId="0136ECD1" w14:textId="77777777" w:rsidR="0081253F" w:rsidRPr="0081253F" w:rsidRDefault="0081253F" w:rsidP="0081253F">
      <w:pPr>
        <w:spacing w:line="360" w:lineRule="auto"/>
        <w:ind w:left="360"/>
        <w:contextualSpacing/>
        <w:jc w:val="thaiDistribute"/>
        <w:rPr>
          <w:rFonts w:ascii="Arial" w:hAnsi="Arial" w:cs="Arial"/>
          <w:spacing w:val="-2"/>
          <w:sz w:val="20"/>
          <w:szCs w:val="20"/>
        </w:rPr>
      </w:pPr>
      <w:r w:rsidRPr="0081253F">
        <w:rPr>
          <w:rFonts w:ascii="Arial" w:hAnsi="Arial" w:cs="Arial"/>
          <w:spacing w:val="-2"/>
          <w:sz w:val="20"/>
          <w:szCs w:val="20"/>
        </w:rPr>
        <w:t>Management reviews its estimate of the useful lives of depreciable assets at each reporting date, based on the expected utility of the assets</w:t>
      </w:r>
      <w:r w:rsidRPr="0081253F">
        <w:rPr>
          <w:rFonts w:ascii="Arial" w:hAnsi="Arial" w:cs="Angsana New"/>
          <w:spacing w:val="-2"/>
          <w:sz w:val="20"/>
          <w:szCs w:val="20"/>
          <w:cs/>
        </w:rPr>
        <w:t>.</w:t>
      </w:r>
    </w:p>
    <w:p w14:paraId="3327C9A5" w14:textId="77777777" w:rsidR="0081253F" w:rsidRPr="0081253F" w:rsidRDefault="0081253F" w:rsidP="0081253F">
      <w:pPr>
        <w:tabs>
          <w:tab w:val="center" w:pos="4153"/>
          <w:tab w:val="right" w:pos="8306"/>
        </w:tabs>
        <w:spacing w:line="360" w:lineRule="auto"/>
        <w:ind w:left="360"/>
        <w:jc w:val="thaiDistribute"/>
        <w:rPr>
          <w:rFonts w:ascii="Arial" w:hAnsi="Arial" w:cs="Arial"/>
          <w:sz w:val="12"/>
          <w:szCs w:val="12"/>
          <w:u w:val="single"/>
        </w:rPr>
      </w:pPr>
    </w:p>
    <w:p w14:paraId="186F8FDE" w14:textId="77777777" w:rsidR="0081253F" w:rsidRPr="0081253F" w:rsidRDefault="0081253F" w:rsidP="0081253F">
      <w:pPr>
        <w:spacing w:line="360" w:lineRule="auto"/>
        <w:ind w:left="360"/>
        <w:contextualSpacing/>
        <w:jc w:val="both"/>
        <w:rPr>
          <w:rFonts w:ascii="Arial" w:hAnsi="Arial" w:cs="Arial"/>
          <w:snapToGrid w:val="0"/>
          <w:sz w:val="20"/>
          <w:szCs w:val="20"/>
          <w:u w:val="single"/>
          <w:lang w:eastAsia="th-TH"/>
        </w:rPr>
      </w:pPr>
      <w:r w:rsidRPr="0081253F">
        <w:rPr>
          <w:rFonts w:ascii="Arial" w:hAnsi="Arial" w:cs="Arial"/>
          <w:sz w:val="20"/>
          <w:szCs w:val="20"/>
          <w:u w:val="single"/>
        </w:rPr>
        <w:t>Impairment</w:t>
      </w:r>
      <w:r w:rsidRPr="0081253F">
        <w:rPr>
          <w:rFonts w:ascii="Arial" w:hAnsi="Arial" w:cs="Arial"/>
          <w:snapToGrid w:val="0"/>
          <w:sz w:val="20"/>
          <w:szCs w:val="20"/>
          <w:u w:val="single"/>
          <w:lang w:eastAsia="th-TH"/>
        </w:rPr>
        <w:t xml:space="preserve"> of assets</w:t>
      </w:r>
    </w:p>
    <w:p w14:paraId="0AEEFD39" w14:textId="77777777" w:rsidR="0081253F" w:rsidRPr="0081253F" w:rsidRDefault="0081253F" w:rsidP="0081253F">
      <w:pPr>
        <w:spacing w:line="360" w:lineRule="auto"/>
        <w:ind w:left="360"/>
        <w:contextualSpacing/>
        <w:jc w:val="thaiDistribute"/>
        <w:rPr>
          <w:rFonts w:ascii="Arial" w:hAnsi="Arial" w:cs="Arial"/>
          <w:snapToGrid w:val="0"/>
          <w:spacing w:val="-6"/>
          <w:sz w:val="20"/>
          <w:szCs w:val="20"/>
          <w:lang w:eastAsia="th-TH"/>
        </w:rPr>
      </w:pPr>
      <w:r w:rsidRPr="0081253F">
        <w:rPr>
          <w:rFonts w:ascii="Arial" w:hAnsi="Arial" w:cs="Arial"/>
          <w:snapToGrid w:val="0"/>
          <w:spacing w:val="-6"/>
          <w:sz w:val="20"/>
          <w:szCs w:val="20"/>
          <w:lang w:eastAsia="th-TH"/>
        </w:rPr>
        <w:t>In assessing impairment, management estimates the recoverable amount of each asset or</w:t>
      </w:r>
      <w:r w:rsidRPr="0081253F">
        <w:rPr>
          <w:rFonts w:ascii="Arial" w:hAnsi="Arial" w:cs="Angsana New"/>
          <w:snapToGrid w:val="0"/>
          <w:spacing w:val="-6"/>
          <w:sz w:val="20"/>
          <w:szCs w:val="20"/>
          <w:cs/>
          <w:lang w:eastAsia="th-TH"/>
        </w:rPr>
        <w:t xml:space="preserve"> </w:t>
      </w:r>
      <w:r w:rsidRPr="0081253F">
        <w:rPr>
          <w:rFonts w:ascii="Arial" w:hAnsi="Arial" w:cs="Arial"/>
          <w:spacing w:val="-6"/>
          <w:sz w:val="20"/>
          <w:szCs w:val="20"/>
        </w:rPr>
        <w:t>cash</w:t>
      </w:r>
      <w:r w:rsidRPr="0081253F">
        <w:rPr>
          <w:rFonts w:ascii="Arial" w:hAnsi="Arial" w:cs="Angsana New"/>
          <w:snapToGrid w:val="0"/>
          <w:spacing w:val="-6"/>
          <w:sz w:val="20"/>
          <w:szCs w:val="20"/>
          <w:cs/>
          <w:lang w:eastAsia="th-TH"/>
        </w:rPr>
        <w:t>-</w:t>
      </w:r>
      <w:r w:rsidRPr="0081253F">
        <w:rPr>
          <w:rFonts w:ascii="Arial" w:hAnsi="Arial" w:cs="Arial"/>
          <w:snapToGrid w:val="0"/>
          <w:spacing w:val="-6"/>
          <w:sz w:val="20"/>
          <w:szCs w:val="20"/>
          <w:lang w:eastAsia="th-TH"/>
        </w:rPr>
        <w:t>generating units based on expected future cash flows and uses an interest rate to discount them</w:t>
      </w:r>
      <w:r w:rsidRPr="0081253F">
        <w:rPr>
          <w:rFonts w:ascii="Arial" w:hAnsi="Arial" w:cs="Angsana New"/>
          <w:snapToGrid w:val="0"/>
          <w:spacing w:val="-6"/>
          <w:sz w:val="20"/>
          <w:szCs w:val="20"/>
          <w:cs/>
          <w:lang w:eastAsia="th-TH"/>
        </w:rPr>
        <w:t xml:space="preserve">. </w:t>
      </w:r>
      <w:r w:rsidRPr="0081253F">
        <w:rPr>
          <w:rFonts w:ascii="Arial" w:hAnsi="Arial" w:cs="Arial"/>
          <w:snapToGrid w:val="0"/>
          <w:spacing w:val="-6"/>
          <w:sz w:val="20"/>
          <w:szCs w:val="20"/>
          <w:lang w:eastAsia="th-TH"/>
        </w:rPr>
        <w:t>Estimation uncertainty relates to assumptions about future operating results and the determination of a suitable discount</w:t>
      </w:r>
      <w:r w:rsidRPr="0081253F">
        <w:rPr>
          <w:rFonts w:ascii="Arial" w:hAnsi="Arial" w:cs="Angsana New"/>
          <w:snapToGrid w:val="0"/>
          <w:spacing w:val="-6"/>
          <w:sz w:val="20"/>
          <w:szCs w:val="20"/>
          <w:cs/>
          <w:lang w:eastAsia="th-TH"/>
        </w:rPr>
        <w:t>.</w:t>
      </w:r>
    </w:p>
    <w:p w14:paraId="0D752D11" w14:textId="77777777" w:rsidR="0081253F" w:rsidRPr="0081253F" w:rsidRDefault="0081253F" w:rsidP="0081253F">
      <w:pPr>
        <w:tabs>
          <w:tab w:val="center" w:pos="4153"/>
          <w:tab w:val="right" w:pos="8306"/>
        </w:tabs>
        <w:spacing w:line="360" w:lineRule="auto"/>
        <w:ind w:left="360"/>
        <w:jc w:val="thaiDistribute"/>
        <w:rPr>
          <w:rFonts w:ascii="Arial" w:hAnsi="Arial" w:cs="Arial"/>
          <w:sz w:val="12"/>
          <w:szCs w:val="12"/>
          <w:u w:val="single"/>
        </w:rPr>
      </w:pPr>
    </w:p>
    <w:p w14:paraId="634EAD98" w14:textId="77777777" w:rsidR="0081253F" w:rsidRPr="0081253F" w:rsidRDefault="0081253F" w:rsidP="0081253F">
      <w:pPr>
        <w:spacing w:line="360" w:lineRule="auto"/>
        <w:ind w:left="360"/>
        <w:contextualSpacing/>
        <w:jc w:val="both"/>
        <w:rPr>
          <w:rFonts w:ascii="Arial" w:hAnsi="Arial" w:cs="Arial"/>
          <w:sz w:val="20"/>
          <w:szCs w:val="20"/>
          <w:u w:val="single"/>
        </w:rPr>
      </w:pPr>
      <w:r w:rsidRPr="0081253F">
        <w:rPr>
          <w:rFonts w:ascii="Arial" w:hAnsi="Arial" w:cs="Arial"/>
          <w:sz w:val="20"/>
          <w:szCs w:val="20"/>
          <w:u w:val="single"/>
        </w:rPr>
        <w:t xml:space="preserve">Defined benefit obligation </w:t>
      </w:r>
      <w:r w:rsidRPr="0081253F">
        <w:rPr>
          <w:rFonts w:ascii="Arial" w:hAnsi="Arial" w:cs="Angsana New"/>
          <w:sz w:val="20"/>
          <w:szCs w:val="20"/>
          <w:u w:val="single"/>
          <w:cs/>
        </w:rPr>
        <w:t>(</w:t>
      </w:r>
      <w:r w:rsidRPr="0081253F">
        <w:rPr>
          <w:rFonts w:ascii="Arial" w:hAnsi="Arial" w:cs="Arial"/>
          <w:sz w:val="20"/>
          <w:szCs w:val="20"/>
          <w:u w:val="single"/>
        </w:rPr>
        <w:t>DBO</w:t>
      </w:r>
      <w:r w:rsidRPr="0081253F">
        <w:rPr>
          <w:rFonts w:ascii="Arial" w:hAnsi="Arial" w:cs="Angsana New"/>
          <w:sz w:val="20"/>
          <w:szCs w:val="20"/>
          <w:u w:val="single"/>
          <w:cs/>
        </w:rPr>
        <w:t>)</w:t>
      </w:r>
    </w:p>
    <w:p w14:paraId="5C667C31" w14:textId="77777777" w:rsidR="0081253F" w:rsidRPr="0081253F" w:rsidRDefault="0081253F" w:rsidP="0081253F">
      <w:pPr>
        <w:spacing w:line="360" w:lineRule="auto"/>
        <w:ind w:left="360"/>
        <w:contextualSpacing/>
        <w:jc w:val="thaiDistribute"/>
        <w:rPr>
          <w:rFonts w:ascii="Arial" w:hAnsi="Arial" w:cs="Arial"/>
          <w:spacing w:val="-4"/>
          <w:sz w:val="20"/>
          <w:szCs w:val="20"/>
          <w:lang w:val="en-GB"/>
        </w:rPr>
      </w:pPr>
      <w:r w:rsidRPr="0081253F">
        <w:rPr>
          <w:rFonts w:ascii="Arial" w:hAnsi="Arial" w:cs="Arial"/>
          <w:spacing w:val="-4"/>
          <w:sz w:val="20"/>
          <w:szCs w:val="20"/>
          <w:lang w:val="en-GB"/>
        </w:rPr>
        <w:t>Management</w:t>
      </w:r>
      <w:r w:rsidRPr="0081253F">
        <w:rPr>
          <w:rFonts w:ascii="Arial" w:hAnsi="Arial" w:cs="Angsana New"/>
          <w:spacing w:val="-4"/>
          <w:sz w:val="20"/>
          <w:szCs w:val="20"/>
          <w:cs/>
          <w:lang w:val="en-GB"/>
        </w:rPr>
        <w:t>’</w:t>
      </w:r>
      <w:r w:rsidRPr="0081253F">
        <w:rPr>
          <w:rFonts w:ascii="Arial" w:hAnsi="Arial" w:cs="Arial"/>
          <w:spacing w:val="-4"/>
          <w:sz w:val="20"/>
          <w:szCs w:val="20"/>
          <w:lang w:val="en-GB"/>
        </w:rPr>
        <w:t>s estimate of the DBO is based on a number of critical underlying assumptions such as standard rates of inflation, mortality, discount rate and anticipation of future salary increases</w:t>
      </w:r>
      <w:r w:rsidRPr="0081253F">
        <w:rPr>
          <w:rFonts w:ascii="Arial" w:hAnsi="Arial" w:cs="Angsana New"/>
          <w:spacing w:val="-4"/>
          <w:sz w:val="20"/>
          <w:szCs w:val="20"/>
          <w:cs/>
          <w:lang w:val="en-GB"/>
        </w:rPr>
        <w:t xml:space="preserve">. </w:t>
      </w:r>
      <w:r w:rsidRPr="0081253F">
        <w:rPr>
          <w:rFonts w:ascii="Arial" w:hAnsi="Arial" w:cs="Arial"/>
          <w:spacing w:val="-4"/>
          <w:sz w:val="20"/>
          <w:szCs w:val="20"/>
          <w:lang w:val="en-GB"/>
        </w:rPr>
        <w:t>Variation in these assumptions may significantly impact the DBO amount and the annual defined benefit expenses</w:t>
      </w:r>
      <w:r w:rsidRPr="0081253F">
        <w:rPr>
          <w:rFonts w:ascii="Arial" w:hAnsi="Arial" w:cs="Angsana New"/>
          <w:spacing w:val="-4"/>
          <w:sz w:val="20"/>
          <w:szCs w:val="20"/>
          <w:cs/>
          <w:lang w:val="en-GB"/>
        </w:rPr>
        <w:t>.</w:t>
      </w:r>
    </w:p>
    <w:p w14:paraId="62B74F65" w14:textId="77777777" w:rsidR="0081253F" w:rsidRPr="0081253F" w:rsidRDefault="0081253F" w:rsidP="0081253F">
      <w:pPr>
        <w:tabs>
          <w:tab w:val="left" w:pos="909"/>
          <w:tab w:val="left" w:pos="990"/>
          <w:tab w:val="left" w:pos="1530"/>
        </w:tabs>
        <w:spacing w:line="360" w:lineRule="auto"/>
        <w:jc w:val="thaiDistribute"/>
        <w:rPr>
          <w:rFonts w:ascii="Arial" w:hAnsi="Arial" w:cs="Arial"/>
          <w:spacing w:val="-2"/>
          <w:sz w:val="20"/>
          <w:szCs w:val="20"/>
          <w:lang w:val="en-GB"/>
        </w:rPr>
      </w:pPr>
    </w:p>
    <w:p w14:paraId="2D6DCF9A"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sz w:val="20"/>
          <w:szCs w:val="20"/>
          <w:u w:val="single"/>
        </w:rPr>
      </w:pPr>
      <w:r w:rsidRPr="0081253F">
        <w:rPr>
          <w:rFonts w:ascii="Arial" w:hAnsi="Arial" w:cs="Arial"/>
          <w:sz w:val="20"/>
          <w:szCs w:val="20"/>
          <w:u w:val="single"/>
        </w:rPr>
        <w:t>THE EFFECT OF CHANGE IN ACCOUNTING POLICIES</w:t>
      </w:r>
    </w:p>
    <w:p w14:paraId="68C20EB9" w14:textId="77777777" w:rsidR="0081253F" w:rsidRPr="0081253F" w:rsidRDefault="0081253F" w:rsidP="0081253F">
      <w:pPr>
        <w:spacing w:line="360" w:lineRule="auto"/>
        <w:ind w:left="360"/>
        <w:contextualSpacing/>
        <w:jc w:val="thaiDistribute"/>
        <w:rPr>
          <w:rFonts w:ascii="Arial" w:hAnsi="Arial" w:cs="Arial"/>
          <w:color w:val="000000" w:themeColor="text1"/>
          <w:sz w:val="12"/>
          <w:szCs w:val="12"/>
          <w:lang w:bidi="ar-SA"/>
        </w:rPr>
      </w:pPr>
    </w:p>
    <w:p w14:paraId="77BBCFDB" w14:textId="77777777" w:rsidR="0081253F" w:rsidRPr="0081253F" w:rsidRDefault="0081253F" w:rsidP="0081253F">
      <w:pPr>
        <w:spacing w:line="360" w:lineRule="auto"/>
        <w:ind w:left="360"/>
        <w:contextualSpacing/>
        <w:jc w:val="thaiDistribute"/>
        <w:rPr>
          <w:rFonts w:ascii="Arial" w:hAnsi="Arial" w:cs="Arial"/>
          <w:color w:val="000000" w:themeColor="text1"/>
          <w:sz w:val="20"/>
          <w:szCs w:val="20"/>
        </w:rPr>
      </w:pPr>
      <w:r w:rsidRPr="0081253F">
        <w:rPr>
          <w:rFonts w:ascii="Arial" w:hAnsi="Arial" w:cs="Arial"/>
          <w:color w:val="000000" w:themeColor="text1"/>
          <w:spacing w:val="-4"/>
          <w:sz w:val="20"/>
          <w:szCs w:val="20"/>
        </w:rPr>
        <w:t xml:space="preserve">The </w:t>
      </w:r>
      <w:r w:rsidRPr="0081253F">
        <w:rPr>
          <w:rFonts w:ascii="Arial" w:hAnsi="Arial" w:cs="Arial"/>
          <w:color w:val="000000" w:themeColor="text1"/>
          <w:spacing w:val="-4"/>
          <w:sz w:val="20"/>
          <w:szCs w:val="20"/>
          <w:lang w:bidi="ar-SA"/>
        </w:rPr>
        <w:t>change</w:t>
      </w:r>
      <w:r w:rsidRPr="0081253F">
        <w:rPr>
          <w:rFonts w:ascii="Arial" w:hAnsi="Arial" w:cs="Arial"/>
          <w:color w:val="000000" w:themeColor="text1"/>
          <w:spacing w:val="-4"/>
          <w:sz w:val="20"/>
          <w:szCs w:val="20"/>
        </w:rPr>
        <w:t xml:space="preserve"> in accounting policies effected the Group selected adjustments to the deficits as at 1 January </w:t>
      </w:r>
      <w:r w:rsidRPr="0081253F">
        <w:rPr>
          <w:rFonts w:ascii="Arial" w:hAnsi="Arial" w:cs="Arial"/>
          <w:color w:val="000000" w:themeColor="text1"/>
          <w:sz w:val="20"/>
          <w:szCs w:val="20"/>
        </w:rPr>
        <w:t>2020 without restated comparative information</w:t>
      </w:r>
      <w:r w:rsidRPr="0081253F">
        <w:rPr>
          <w:rFonts w:ascii="Arial" w:hAnsi="Arial" w:cs="Angsana New"/>
          <w:color w:val="000000" w:themeColor="text1"/>
          <w:sz w:val="20"/>
          <w:szCs w:val="20"/>
          <w:cs/>
        </w:rPr>
        <w:t xml:space="preserve">. </w:t>
      </w:r>
      <w:r w:rsidRPr="0081253F">
        <w:rPr>
          <w:rFonts w:ascii="Arial" w:hAnsi="Arial" w:cs="Arial"/>
          <w:color w:val="000000" w:themeColor="text1"/>
          <w:sz w:val="20"/>
          <w:szCs w:val="20"/>
        </w:rPr>
        <w:t>The effects to the financial statements for the year ended 31 December 2020 are as follows</w:t>
      </w:r>
      <w:r w:rsidRPr="0081253F">
        <w:rPr>
          <w:rFonts w:ascii="Arial" w:hAnsi="Arial" w:cs="Angsana New"/>
          <w:color w:val="000000" w:themeColor="text1"/>
          <w:sz w:val="20"/>
          <w:szCs w:val="20"/>
          <w:cs/>
        </w:rPr>
        <w:t>:</w:t>
      </w:r>
    </w:p>
    <w:p w14:paraId="7B22000A" w14:textId="77777777" w:rsidR="0081253F" w:rsidRPr="0081253F" w:rsidRDefault="0081253F" w:rsidP="0081253F">
      <w:pPr>
        <w:tabs>
          <w:tab w:val="left" w:pos="1080"/>
        </w:tabs>
        <w:spacing w:line="360" w:lineRule="auto"/>
        <w:ind w:left="360"/>
        <w:contextualSpacing/>
        <w:jc w:val="thaiDistribute"/>
        <w:rPr>
          <w:rFonts w:ascii="Arial" w:hAnsi="Arial" w:cs="Arial"/>
          <w:color w:val="000000" w:themeColor="text1"/>
          <w:sz w:val="12"/>
          <w:szCs w:val="12"/>
        </w:rPr>
      </w:pPr>
    </w:p>
    <w:p w14:paraId="626866A8" w14:textId="77777777" w:rsidR="0081253F" w:rsidRPr="0081253F" w:rsidRDefault="0081253F" w:rsidP="0081253F">
      <w:pPr>
        <w:ind w:left="360"/>
        <w:jc w:val="thaiDistribute"/>
        <w:textAlignment w:val="baseline"/>
        <w:rPr>
          <w:rFonts w:ascii="Arial" w:eastAsia="Times New Roman" w:hAnsi="Arial" w:cs="Arial"/>
          <w:sz w:val="18"/>
          <w:szCs w:val="18"/>
        </w:rPr>
      </w:pPr>
      <w:r w:rsidRPr="0081253F">
        <w:rPr>
          <w:rFonts w:ascii="Arial" w:eastAsia="Times New Roman" w:hAnsi="Arial" w:cs="Arial"/>
          <w:i/>
          <w:iCs/>
          <w:color w:val="000000"/>
          <w:sz w:val="19"/>
          <w:szCs w:val="19"/>
        </w:rPr>
        <w:t>CONSOLIDATED F</w:t>
      </w:r>
      <w:r w:rsidRPr="0081253F">
        <w:rPr>
          <w:rFonts w:ascii="Arial" w:eastAsia="Times New Roman" w:hAnsi="Arial" w:cs="Angsana New"/>
          <w:i/>
          <w:iCs/>
          <w:color w:val="000000"/>
          <w:sz w:val="19"/>
          <w:szCs w:val="19"/>
          <w:cs/>
        </w:rPr>
        <w:t>/</w:t>
      </w:r>
      <w:r w:rsidRPr="0081253F">
        <w:rPr>
          <w:rFonts w:ascii="Arial" w:eastAsia="Times New Roman" w:hAnsi="Arial" w:cs="Arial"/>
          <w:i/>
          <w:iCs/>
          <w:color w:val="000000"/>
          <w:sz w:val="19"/>
          <w:szCs w:val="19"/>
        </w:rPr>
        <w:t>S</w:t>
      </w:r>
    </w:p>
    <w:tbl>
      <w:tblPr>
        <w:tblW w:w="8535" w:type="dxa"/>
        <w:tblInd w:w="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85"/>
        <w:gridCol w:w="1260"/>
        <w:gridCol w:w="1050"/>
        <w:gridCol w:w="1170"/>
        <w:gridCol w:w="1170"/>
      </w:tblGrid>
      <w:tr w:rsidR="0081253F" w:rsidRPr="0081253F" w14:paraId="1283CE82" w14:textId="77777777" w:rsidTr="00A66445">
        <w:trPr>
          <w:tblHeader/>
        </w:trPr>
        <w:tc>
          <w:tcPr>
            <w:tcW w:w="8535" w:type="dxa"/>
            <w:gridSpan w:val="5"/>
            <w:tcBorders>
              <w:top w:val="nil"/>
              <w:left w:val="nil"/>
              <w:bottom w:val="nil"/>
              <w:right w:val="nil"/>
            </w:tcBorders>
            <w:shd w:val="clear" w:color="auto" w:fill="auto"/>
            <w:hideMark/>
          </w:tcPr>
          <w:p w14:paraId="5A3731F1"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ngsana New"/>
                <w:sz w:val="18"/>
                <w:szCs w:val="18"/>
                <w:cs/>
              </w:rPr>
              <w:t>(</w:t>
            </w:r>
            <w:r w:rsidRPr="0081253F">
              <w:rPr>
                <w:rFonts w:ascii="Arial" w:eastAsia="Times New Roman" w:hAnsi="Arial" w:cs="Arial"/>
                <w:sz w:val="18"/>
                <w:szCs w:val="18"/>
              </w:rPr>
              <w:t>Unit </w:t>
            </w:r>
            <w:r w:rsidRPr="0081253F">
              <w:rPr>
                <w:rFonts w:ascii="Arial" w:eastAsia="Times New Roman" w:hAnsi="Arial" w:cs="Angsana New"/>
                <w:sz w:val="18"/>
                <w:szCs w:val="18"/>
                <w:cs/>
              </w:rPr>
              <w:t>:</w:t>
            </w:r>
            <w:r w:rsidRPr="0081253F">
              <w:rPr>
                <w:rFonts w:ascii="Arial" w:eastAsia="Times New Roman" w:hAnsi="Arial" w:cs="Arial"/>
                <w:sz w:val="18"/>
                <w:szCs w:val="18"/>
              </w:rPr>
              <w:t> Thousand Baht</w:t>
            </w:r>
            <w:r w:rsidRPr="0081253F">
              <w:rPr>
                <w:rFonts w:ascii="Arial" w:eastAsia="Times New Roman" w:hAnsi="Arial" w:cs="Angsana New"/>
                <w:sz w:val="18"/>
                <w:szCs w:val="18"/>
                <w:cs/>
              </w:rPr>
              <w:t>)</w:t>
            </w:r>
            <w:r w:rsidRPr="0081253F">
              <w:rPr>
                <w:rFonts w:ascii="Arial" w:eastAsia="Times New Roman" w:hAnsi="Arial" w:cs="Arial"/>
                <w:sz w:val="18"/>
                <w:szCs w:val="18"/>
              </w:rPr>
              <w:t> </w:t>
            </w:r>
          </w:p>
        </w:tc>
      </w:tr>
      <w:tr w:rsidR="0081253F" w:rsidRPr="0081253F" w14:paraId="302B2A03" w14:textId="77777777" w:rsidTr="00A66445">
        <w:trPr>
          <w:trHeight w:val="630"/>
          <w:tblHeader/>
        </w:trPr>
        <w:tc>
          <w:tcPr>
            <w:tcW w:w="3885" w:type="dxa"/>
            <w:tcBorders>
              <w:top w:val="nil"/>
              <w:left w:val="nil"/>
              <w:bottom w:val="nil"/>
              <w:right w:val="nil"/>
            </w:tcBorders>
            <w:shd w:val="clear" w:color="auto" w:fill="auto"/>
            <w:hideMark/>
          </w:tcPr>
          <w:p w14:paraId="6596108A" w14:textId="77777777" w:rsidR="0081253F" w:rsidRPr="0081253F" w:rsidRDefault="0081253F" w:rsidP="0081253F">
            <w:pPr>
              <w:spacing w:line="360" w:lineRule="auto"/>
              <w:jc w:val="both"/>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60" w:type="dxa"/>
            <w:tcBorders>
              <w:top w:val="nil"/>
              <w:left w:val="nil"/>
              <w:bottom w:val="nil"/>
              <w:right w:val="nil"/>
            </w:tcBorders>
            <w:shd w:val="clear" w:color="auto" w:fill="auto"/>
            <w:vAlign w:val="bottom"/>
            <w:hideMark/>
          </w:tcPr>
          <w:p w14:paraId="49056AA1" w14:textId="77777777" w:rsidR="0081253F" w:rsidRPr="0081253F" w:rsidRDefault="0081253F" w:rsidP="0081253F">
            <w:pPr>
              <w:pBdr>
                <w:bottom w:val="single" w:sz="4" w:space="1" w:color="auto"/>
              </w:pBdr>
              <w:spacing w:line="360" w:lineRule="auto"/>
              <w:ind w:left="43" w:right="42"/>
              <w:jc w:val="center"/>
              <w:textAlignment w:val="baseline"/>
              <w:rPr>
                <w:rFonts w:ascii="Arial" w:eastAsia="Times New Roman" w:hAnsi="Arial" w:cs="Arial"/>
                <w:sz w:val="18"/>
                <w:szCs w:val="18"/>
              </w:rPr>
            </w:pPr>
            <w:r w:rsidRPr="0081253F">
              <w:rPr>
                <w:rFonts w:ascii="Arial" w:eastAsia="Times New Roman" w:hAnsi="Arial" w:cs="Arial"/>
                <w:sz w:val="18"/>
                <w:szCs w:val="18"/>
                <w:lang w:val="en-GB"/>
              </w:rPr>
              <w:t>As originally</w:t>
            </w:r>
          </w:p>
          <w:p w14:paraId="6FD87CED" w14:textId="77777777" w:rsidR="0081253F" w:rsidRPr="0081253F" w:rsidRDefault="0081253F" w:rsidP="0081253F">
            <w:pPr>
              <w:pBdr>
                <w:bottom w:val="single" w:sz="4" w:space="1" w:color="auto"/>
              </w:pBdr>
              <w:spacing w:line="360" w:lineRule="auto"/>
              <w:ind w:left="43" w:right="42"/>
              <w:jc w:val="center"/>
              <w:textAlignment w:val="baseline"/>
              <w:rPr>
                <w:rFonts w:ascii="Arial" w:eastAsia="Times New Roman" w:hAnsi="Arial" w:cs="Arial"/>
                <w:sz w:val="18"/>
                <w:szCs w:val="18"/>
              </w:rPr>
            </w:pPr>
            <w:r w:rsidRPr="0081253F">
              <w:rPr>
                <w:rFonts w:ascii="Arial" w:eastAsia="Times New Roman" w:hAnsi="Arial" w:cs="Arial"/>
                <w:sz w:val="18"/>
                <w:szCs w:val="18"/>
                <w:lang w:val="en-GB"/>
              </w:rPr>
              <w:t>presented</w:t>
            </w:r>
          </w:p>
        </w:tc>
        <w:tc>
          <w:tcPr>
            <w:tcW w:w="1050" w:type="dxa"/>
            <w:tcBorders>
              <w:top w:val="nil"/>
              <w:left w:val="nil"/>
              <w:bottom w:val="nil"/>
              <w:right w:val="nil"/>
            </w:tcBorders>
            <w:shd w:val="clear" w:color="auto" w:fill="auto"/>
            <w:vAlign w:val="bottom"/>
            <w:hideMark/>
          </w:tcPr>
          <w:p w14:paraId="5F3D7327" w14:textId="77777777" w:rsidR="0081253F" w:rsidRPr="0081253F" w:rsidRDefault="0081253F" w:rsidP="0081253F">
            <w:pPr>
              <w:pBdr>
                <w:bottom w:val="single" w:sz="4" w:space="1" w:color="auto"/>
              </w:pBdr>
              <w:spacing w:line="360" w:lineRule="auto"/>
              <w:ind w:left="43" w:right="42"/>
              <w:jc w:val="center"/>
              <w:textAlignment w:val="baseline"/>
              <w:rPr>
                <w:rFonts w:ascii="Arial" w:eastAsia="Times New Roman" w:hAnsi="Arial" w:cs="Arial"/>
                <w:sz w:val="18"/>
                <w:szCs w:val="18"/>
              </w:rPr>
            </w:pPr>
            <w:r w:rsidRPr="0081253F">
              <w:rPr>
                <w:rFonts w:ascii="Arial" w:eastAsia="Times New Roman" w:hAnsi="Arial" w:cs="Arial"/>
                <w:sz w:val="18"/>
                <w:szCs w:val="18"/>
                <w:lang w:val="en-GB"/>
              </w:rPr>
              <w:t>TFRS 9</w:t>
            </w:r>
            <w:r w:rsidRPr="0081253F">
              <w:rPr>
                <w:rFonts w:ascii="Arial" w:eastAsia="Times New Roman" w:hAnsi="Arial" w:cs="Arial"/>
                <w:sz w:val="18"/>
                <w:szCs w:val="18"/>
              </w:rPr>
              <w:t> </w:t>
            </w:r>
          </w:p>
        </w:tc>
        <w:tc>
          <w:tcPr>
            <w:tcW w:w="1170" w:type="dxa"/>
            <w:tcBorders>
              <w:top w:val="nil"/>
              <w:left w:val="nil"/>
              <w:bottom w:val="nil"/>
              <w:right w:val="nil"/>
            </w:tcBorders>
            <w:shd w:val="clear" w:color="auto" w:fill="auto"/>
            <w:vAlign w:val="bottom"/>
            <w:hideMark/>
          </w:tcPr>
          <w:p w14:paraId="53777E1A" w14:textId="77777777" w:rsidR="0081253F" w:rsidRPr="0081253F" w:rsidRDefault="0081253F" w:rsidP="0081253F">
            <w:pPr>
              <w:pBdr>
                <w:bottom w:val="single" w:sz="4" w:space="1" w:color="auto"/>
              </w:pBdr>
              <w:spacing w:line="360" w:lineRule="auto"/>
              <w:ind w:left="43" w:right="42"/>
              <w:jc w:val="center"/>
              <w:textAlignment w:val="baseline"/>
              <w:rPr>
                <w:rFonts w:ascii="Arial" w:eastAsia="Times New Roman" w:hAnsi="Arial" w:cs="Arial"/>
                <w:sz w:val="18"/>
                <w:szCs w:val="18"/>
              </w:rPr>
            </w:pPr>
            <w:r w:rsidRPr="0081253F">
              <w:rPr>
                <w:rFonts w:ascii="Arial" w:eastAsia="Times New Roman" w:hAnsi="Arial" w:cs="Arial"/>
                <w:sz w:val="18"/>
                <w:szCs w:val="18"/>
                <w:lang w:val="en-GB"/>
              </w:rPr>
              <w:t>TFRS 16</w:t>
            </w:r>
            <w:r w:rsidRPr="0081253F">
              <w:rPr>
                <w:rFonts w:ascii="Arial" w:eastAsia="Times New Roman" w:hAnsi="Arial" w:cs="Arial"/>
                <w:sz w:val="18"/>
                <w:szCs w:val="18"/>
              </w:rPr>
              <w:t> </w:t>
            </w:r>
          </w:p>
        </w:tc>
        <w:tc>
          <w:tcPr>
            <w:tcW w:w="1170" w:type="dxa"/>
            <w:tcBorders>
              <w:top w:val="nil"/>
              <w:left w:val="nil"/>
              <w:bottom w:val="nil"/>
              <w:right w:val="nil"/>
            </w:tcBorders>
            <w:shd w:val="clear" w:color="auto" w:fill="auto"/>
            <w:vAlign w:val="bottom"/>
            <w:hideMark/>
          </w:tcPr>
          <w:p w14:paraId="2A2D8A9B" w14:textId="77777777" w:rsidR="0081253F" w:rsidRPr="0081253F" w:rsidRDefault="0081253F" w:rsidP="0081253F">
            <w:pPr>
              <w:pBdr>
                <w:bottom w:val="single" w:sz="4" w:space="1" w:color="auto"/>
              </w:pBdr>
              <w:spacing w:line="360" w:lineRule="auto"/>
              <w:ind w:left="43" w:right="42"/>
              <w:jc w:val="center"/>
              <w:textAlignment w:val="baseline"/>
              <w:rPr>
                <w:rFonts w:ascii="Arial" w:eastAsia="Times New Roman" w:hAnsi="Arial" w:cs="Arial"/>
                <w:sz w:val="18"/>
                <w:szCs w:val="18"/>
              </w:rPr>
            </w:pPr>
            <w:r w:rsidRPr="0081253F">
              <w:rPr>
                <w:rFonts w:ascii="Arial" w:eastAsia="Times New Roman" w:hAnsi="Arial" w:cs="Arial"/>
                <w:sz w:val="18"/>
                <w:szCs w:val="18"/>
                <w:lang w:val="en-GB"/>
              </w:rPr>
              <w:t>Presented</w:t>
            </w:r>
            <w:r w:rsidRPr="0081253F">
              <w:rPr>
                <w:rFonts w:ascii="Arial" w:eastAsia="Times New Roman" w:hAnsi="Arial" w:cs="Arial"/>
                <w:sz w:val="18"/>
                <w:szCs w:val="18"/>
              </w:rPr>
              <w:t> </w:t>
            </w:r>
          </w:p>
        </w:tc>
      </w:tr>
      <w:tr w:rsidR="0081253F" w:rsidRPr="0081253F" w14:paraId="4117955E" w14:textId="77777777" w:rsidTr="00A66445">
        <w:tc>
          <w:tcPr>
            <w:tcW w:w="3885" w:type="dxa"/>
            <w:tcBorders>
              <w:top w:val="nil"/>
              <w:left w:val="nil"/>
              <w:bottom w:val="nil"/>
              <w:right w:val="nil"/>
            </w:tcBorders>
            <w:shd w:val="clear" w:color="auto" w:fill="auto"/>
            <w:hideMark/>
          </w:tcPr>
          <w:p w14:paraId="02F7766E" w14:textId="77777777" w:rsidR="0081253F" w:rsidRPr="00FF0BD4" w:rsidRDefault="0081253F" w:rsidP="0081253F">
            <w:pPr>
              <w:spacing w:line="360" w:lineRule="auto"/>
              <w:ind w:left="75"/>
              <w:jc w:val="both"/>
              <w:textAlignment w:val="baseline"/>
              <w:rPr>
                <w:rFonts w:ascii="Arial" w:eastAsia="Times New Roman" w:hAnsi="Arial" w:cs="Arial"/>
                <w:sz w:val="18"/>
                <w:szCs w:val="18"/>
              </w:rPr>
            </w:pPr>
            <w:r w:rsidRPr="00FF0BD4">
              <w:rPr>
                <w:rFonts w:ascii="Arial" w:eastAsia="Times New Roman" w:hAnsi="Arial" w:cs="Arial"/>
                <w:b/>
                <w:bCs/>
                <w:sz w:val="18"/>
                <w:szCs w:val="18"/>
              </w:rPr>
              <w:t>Statement of financial position</w:t>
            </w:r>
            <w:r w:rsidRPr="00FF0BD4">
              <w:rPr>
                <w:rFonts w:ascii="Arial" w:eastAsia="Times New Roman" w:hAnsi="Arial" w:cs="Arial"/>
                <w:sz w:val="18"/>
                <w:szCs w:val="18"/>
              </w:rPr>
              <w:t> </w:t>
            </w:r>
          </w:p>
        </w:tc>
        <w:tc>
          <w:tcPr>
            <w:tcW w:w="1260" w:type="dxa"/>
            <w:tcBorders>
              <w:top w:val="nil"/>
              <w:left w:val="nil"/>
              <w:bottom w:val="nil"/>
              <w:right w:val="nil"/>
            </w:tcBorders>
            <w:shd w:val="clear" w:color="auto" w:fill="auto"/>
          </w:tcPr>
          <w:p w14:paraId="6A871C6C" w14:textId="77777777" w:rsidR="0081253F" w:rsidRPr="0081253F" w:rsidRDefault="0081253F" w:rsidP="0081253F">
            <w:pPr>
              <w:tabs>
                <w:tab w:val="decimal" w:pos="1060"/>
              </w:tabs>
              <w:spacing w:line="360" w:lineRule="auto"/>
              <w:ind w:left="75" w:right="60"/>
              <w:textAlignment w:val="baseline"/>
              <w:rPr>
                <w:rFonts w:ascii="Arial" w:eastAsia="Times New Roman" w:hAnsi="Arial" w:cs="Arial"/>
                <w:sz w:val="18"/>
                <w:szCs w:val="18"/>
                <w:highlight w:val="yellow"/>
              </w:rPr>
            </w:pPr>
          </w:p>
        </w:tc>
        <w:tc>
          <w:tcPr>
            <w:tcW w:w="1050" w:type="dxa"/>
            <w:tcBorders>
              <w:top w:val="nil"/>
              <w:left w:val="nil"/>
              <w:bottom w:val="nil"/>
              <w:right w:val="nil"/>
            </w:tcBorders>
            <w:shd w:val="clear" w:color="auto" w:fill="auto"/>
          </w:tcPr>
          <w:p w14:paraId="5C5A397F" w14:textId="77777777" w:rsidR="0081253F" w:rsidRPr="0081253F" w:rsidRDefault="0081253F" w:rsidP="0081253F">
            <w:pPr>
              <w:tabs>
                <w:tab w:val="decimal" w:pos="854"/>
              </w:tabs>
              <w:spacing w:line="360" w:lineRule="auto"/>
              <w:ind w:left="75" w:right="60"/>
              <w:textAlignment w:val="baseline"/>
              <w:rPr>
                <w:rFonts w:ascii="Arial" w:eastAsia="Times New Roman" w:hAnsi="Arial" w:cs="Arial"/>
                <w:sz w:val="18"/>
                <w:szCs w:val="18"/>
                <w:highlight w:val="yellow"/>
              </w:rPr>
            </w:pPr>
          </w:p>
        </w:tc>
        <w:tc>
          <w:tcPr>
            <w:tcW w:w="1170" w:type="dxa"/>
            <w:tcBorders>
              <w:top w:val="nil"/>
              <w:left w:val="nil"/>
              <w:bottom w:val="nil"/>
              <w:right w:val="nil"/>
            </w:tcBorders>
            <w:shd w:val="clear" w:color="auto" w:fill="auto"/>
          </w:tcPr>
          <w:p w14:paraId="0C5C9AF3" w14:textId="77777777" w:rsidR="0081253F" w:rsidRPr="0081253F" w:rsidRDefault="0081253F" w:rsidP="0081253F">
            <w:pPr>
              <w:tabs>
                <w:tab w:val="decimal" w:pos="929"/>
              </w:tabs>
              <w:spacing w:line="360" w:lineRule="auto"/>
              <w:ind w:left="75" w:right="60"/>
              <w:textAlignment w:val="baseline"/>
              <w:rPr>
                <w:rFonts w:ascii="Arial" w:eastAsia="Times New Roman" w:hAnsi="Arial" w:cs="Arial"/>
                <w:sz w:val="18"/>
                <w:szCs w:val="18"/>
                <w:highlight w:val="yellow"/>
              </w:rPr>
            </w:pPr>
          </w:p>
        </w:tc>
        <w:tc>
          <w:tcPr>
            <w:tcW w:w="1170" w:type="dxa"/>
            <w:tcBorders>
              <w:top w:val="nil"/>
              <w:left w:val="nil"/>
              <w:bottom w:val="nil"/>
              <w:right w:val="nil"/>
            </w:tcBorders>
            <w:shd w:val="clear" w:color="auto" w:fill="auto"/>
          </w:tcPr>
          <w:p w14:paraId="57B11FA3" w14:textId="77777777" w:rsidR="0081253F" w:rsidRPr="0081253F" w:rsidRDefault="0081253F" w:rsidP="0081253F">
            <w:pPr>
              <w:tabs>
                <w:tab w:val="decimal" w:pos="935"/>
              </w:tabs>
              <w:spacing w:line="360" w:lineRule="auto"/>
              <w:ind w:left="75" w:right="60"/>
              <w:textAlignment w:val="baseline"/>
              <w:rPr>
                <w:rFonts w:ascii="Arial" w:eastAsia="Times New Roman" w:hAnsi="Arial" w:cs="Arial"/>
                <w:sz w:val="18"/>
                <w:szCs w:val="18"/>
                <w:highlight w:val="yellow"/>
              </w:rPr>
            </w:pPr>
          </w:p>
        </w:tc>
      </w:tr>
      <w:tr w:rsidR="00FF0BD4" w:rsidRPr="0081253F" w14:paraId="21CE3AF0" w14:textId="77777777" w:rsidTr="00A66445">
        <w:tc>
          <w:tcPr>
            <w:tcW w:w="3885" w:type="dxa"/>
            <w:tcBorders>
              <w:top w:val="nil"/>
              <w:left w:val="nil"/>
              <w:bottom w:val="nil"/>
              <w:right w:val="nil"/>
            </w:tcBorders>
            <w:shd w:val="clear" w:color="auto" w:fill="auto"/>
            <w:hideMark/>
          </w:tcPr>
          <w:p w14:paraId="40CA193B" w14:textId="77777777" w:rsidR="00FF0BD4" w:rsidRPr="00FF0BD4" w:rsidRDefault="00FF0BD4" w:rsidP="00FF0BD4">
            <w:pPr>
              <w:spacing w:line="360" w:lineRule="auto"/>
              <w:ind w:left="75"/>
              <w:jc w:val="both"/>
              <w:textAlignment w:val="baseline"/>
              <w:rPr>
                <w:rFonts w:ascii="Arial" w:eastAsia="Times New Roman" w:hAnsi="Arial" w:cs="Arial"/>
                <w:sz w:val="18"/>
                <w:szCs w:val="18"/>
              </w:rPr>
            </w:pPr>
            <w:r w:rsidRPr="00FF0BD4">
              <w:rPr>
                <w:rFonts w:ascii="Arial" w:eastAsia="Times New Roman" w:hAnsi="Arial" w:cs="Arial"/>
                <w:sz w:val="18"/>
                <w:szCs w:val="18"/>
              </w:rPr>
              <w:t>Trade and other current accounts receivable</w:t>
            </w:r>
          </w:p>
        </w:tc>
        <w:tc>
          <w:tcPr>
            <w:tcW w:w="1260" w:type="dxa"/>
            <w:tcBorders>
              <w:top w:val="nil"/>
              <w:left w:val="nil"/>
              <w:bottom w:val="nil"/>
              <w:right w:val="nil"/>
            </w:tcBorders>
            <w:shd w:val="clear" w:color="auto" w:fill="auto"/>
            <w:hideMark/>
          </w:tcPr>
          <w:p w14:paraId="2436BD5C" w14:textId="797FF402" w:rsidR="00FF0BD4" w:rsidRPr="00FF0BD4" w:rsidRDefault="00FF0BD4" w:rsidP="00FF0BD4">
            <w:pPr>
              <w:tabs>
                <w:tab w:val="decimal" w:pos="1060"/>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420,595 </w:t>
            </w:r>
          </w:p>
        </w:tc>
        <w:tc>
          <w:tcPr>
            <w:tcW w:w="1050" w:type="dxa"/>
            <w:tcBorders>
              <w:top w:val="nil"/>
              <w:left w:val="nil"/>
              <w:bottom w:val="nil"/>
              <w:right w:val="nil"/>
            </w:tcBorders>
            <w:shd w:val="clear" w:color="auto" w:fill="auto"/>
            <w:hideMark/>
          </w:tcPr>
          <w:p w14:paraId="630B2C7D" w14:textId="4ED3E435" w:rsidR="00FF0BD4" w:rsidRPr="00FF0BD4" w:rsidRDefault="00FF0BD4" w:rsidP="00FF0BD4">
            <w:pPr>
              <w:tabs>
                <w:tab w:val="decimal" w:pos="854"/>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15,335</w:t>
            </w:r>
            <w:r w:rsidRPr="00FF0BD4">
              <w:rPr>
                <w:rFonts w:ascii="Arial" w:hAnsi="Arial" w:cs="Angsana New"/>
                <w:sz w:val="18"/>
                <w:szCs w:val="18"/>
                <w:cs/>
              </w:rPr>
              <w:t>)</w:t>
            </w:r>
          </w:p>
        </w:tc>
        <w:tc>
          <w:tcPr>
            <w:tcW w:w="1170" w:type="dxa"/>
            <w:tcBorders>
              <w:top w:val="nil"/>
              <w:left w:val="nil"/>
              <w:bottom w:val="nil"/>
              <w:right w:val="nil"/>
            </w:tcBorders>
            <w:shd w:val="clear" w:color="auto" w:fill="auto"/>
            <w:hideMark/>
          </w:tcPr>
          <w:p w14:paraId="3EB6AED9" w14:textId="78BCBE84" w:rsidR="00FF0BD4" w:rsidRPr="00FF0BD4" w:rsidRDefault="00FF0BD4" w:rsidP="00FF0BD4">
            <w:pPr>
              <w:tabs>
                <w:tab w:val="decimal" w:pos="929"/>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015E82D8" w14:textId="38091E63" w:rsidR="00FF0BD4" w:rsidRPr="00FF0BD4" w:rsidRDefault="00FF0BD4" w:rsidP="00FF0BD4">
            <w:pPr>
              <w:tabs>
                <w:tab w:val="decimal" w:pos="935"/>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405,260 </w:t>
            </w:r>
          </w:p>
        </w:tc>
      </w:tr>
      <w:tr w:rsidR="00FF0BD4" w:rsidRPr="0081253F" w14:paraId="7B17FB0E" w14:textId="77777777" w:rsidTr="00A66445">
        <w:tc>
          <w:tcPr>
            <w:tcW w:w="3885" w:type="dxa"/>
            <w:tcBorders>
              <w:top w:val="nil"/>
              <w:left w:val="nil"/>
              <w:bottom w:val="nil"/>
              <w:right w:val="nil"/>
            </w:tcBorders>
            <w:shd w:val="clear" w:color="auto" w:fill="auto"/>
            <w:hideMark/>
          </w:tcPr>
          <w:p w14:paraId="7FB7D1F1" w14:textId="77777777" w:rsidR="00FF0BD4" w:rsidRPr="00FF0BD4" w:rsidRDefault="00FF0BD4" w:rsidP="00FF0BD4">
            <w:pPr>
              <w:spacing w:line="360" w:lineRule="auto"/>
              <w:ind w:left="75"/>
              <w:jc w:val="both"/>
              <w:textAlignment w:val="baseline"/>
              <w:rPr>
                <w:rFonts w:ascii="Arial" w:eastAsia="Times New Roman" w:hAnsi="Arial" w:cs="Arial"/>
                <w:sz w:val="18"/>
                <w:szCs w:val="18"/>
              </w:rPr>
            </w:pPr>
            <w:r w:rsidRPr="00FF0BD4">
              <w:rPr>
                <w:rFonts w:ascii="Arial" w:eastAsia="Times New Roman" w:hAnsi="Arial" w:cs="Arial"/>
                <w:sz w:val="18"/>
                <w:szCs w:val="18"/>
              </w:rPr>
              <w:t>Retention receivable</w:t>
            </w:r>
          </w:p>
        </w:tc>
        <w:tc>
          <w:tcPr>
            <w:tcW w:w="1260" w:type="dxa"/>
            <w:tcBorders>
              <w:top w:val="nil"/>
              <w:left w:val="nil"/>
              <w:bottom w:val="nil"/>
              <w:right w:val="nil"/>
            </w:tcBorders>
            <w:shd w:val="clear" w:color="auto" w:fill="auto"/>
            <w:hideMark/>
          </w:tcPr>
          <w:p w14:paraId="49FDFE34" w14:textId="2CF5CC56" w:rsidR="00FF0BD4" w:rsidRPr="00FF0BD4" w:rsidRDefault="00FF0BD4" w:rsidP="00FF0BD4">
            <w:pPr>
              <w:tabs>
                <w:tab w:val="decimal" w:pos="1060"/>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86,532 </w:t>
            </w:r>
          </w:p>
        </w:tc>
        <w:tc>
          <w:tcPr>
            <w:tcW w:w="1050" w:type="dxa"/>
            <w:tcBorders>
              <w:top w:val="nil"/>
              <w:left w:val="nil"/>
              <w:bottom w:val="nil"/>
              <w:right w:val="nil"/>
            </w:tcBorders>
            <w:shd w:val="clear" w:color="auto" w:fill="auto"/>
            <w:hideMark/>
          </w:tcPr>
          <w:p w14:paraId="300DE57C" w14:textId="3C4AA0BC" w:rsidR="00FF0BD4" w:rsidRPr="00FF0BD4" w:rsidRDefault="00FF0BD4" w:rsidP="00FF0BD4">
            <w:pPr>
              <w:tabs>
                <w:tab w:val="decimal" w:pos="854"/>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7,193</w:t>
            </w:r>
            <w:r w:rsidRPr="00FF0BD4">
              <w:rPr>
                <w:rFonts w:ascii="Arial" w:hAnsi="Arial" w:cs="Angsana New"/>
                <w:sz w:val="18"/>
                <w:szCs w:val="18"/>
                <w:cs/>
              </w:rPr>
              <w:t>)</w:t>
            </w:r>
          </w:p>
        </w:tc>
        <w:tc>
          <w:tcPr>
            <w:tcW w:w="1170" w:type="dxa"/>
            <w:tcBorders>
              <w:top w:val="nil"/>
              <w:left w:val="nil"/>
              <w:bottom w:val="nil"/>
              <w:right w:val="nil"/>
            </w:tcBorders>
            <w:shd w:val="clear" w:color="auto" w:fill="auto"/>
            <w:hideMark/>
          </w:tcPr>
          <w:p w14:paraId="2029A2A9" w14:textId="5E5B60F9" w:rsidR="00FF0BD4" w:rsidRPr="00FF0BD4" w:rsidRDefault="00FF0BD4" w:rsidP="00FF0BD4">
            <w:pPr>
              <w:tabs>
                <w:tab w:val="decimal" w:pos="929"/>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7851F459" w14:textId="1AF50E3B" w:rsidR="00FF0BD4" w:rsidRPr="00FF0BD4" w:rsidRDefault="00FF0BD4" w:rsidP="00FF0BD4">
            <w:pPr>
              <w:tabs>
                <w:tab w:val="decimal" w:pos="935"/>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79,339 </w:t>
            </w:r>
          </w:p>
        </w:tc>
      </w:tr>
      <w:tr w:rsidR="00FF0BD4" w:rsidRPr="0081253F" w14:paraId="76E56DE2" w14:textId="77777777" w:rsidTr="00A66445">
        <w:tc>
          <w:tcPr>
            <w:tcW w:w="3885" w:type="dxa"/>
            <w:tcBorders>
              <w:top w:val="nil"/>
              <w:left w:val="nil"/>
              <w:bottom w:val="nil"/>
              <w:right w:val="nil"/>
            </w:tcBorders>
            <w:shd w:val="clear" w:color="auto" w:fill="auto"/>
            <w:hideMark/>
          </w:tcPr>
          <w:p w14:paraId="62074AAF" w14:textId="77777777" w:rsidR="00FF0BD4" w:rsidRPr="00FF0BD4" w:rsidRDefault="00FF0BD4" w:rsidP="00FF0BD4">
            <w:pPr>
              <w:spacing w:line="360" w:lineRule="auto"/>
              <w:ind w:left="75"/>
              <w:jc w:val="both"/>
              <w:textAlignment w:val="baseline"/>
              <w:rPr>
                <w:rFonts w:ascii="Arial" w:eastAsia="Times New Roman" w:hAnsi="Arial" w:cs="Arial"/>
                <w:sz w:val="18"/>
                <w:szCs w:val="18"/>
              </w:rPr>
            </w:pPr>
            <w:r w:rsidRPr="00FF0BD4">
              <w:rPr>
                <w:rFonts w:ascii="Arial" w:eastAsia="Times New Roman" w:hAnsi="Arial" w:cs="Arial"/>
                <w:sz w:val="18"/>
                <w:szCs w:val="18"/>
              </w:rPr>
              <w:t xml:space="preserve">Right </w:t>
            </w:r>
            <w:r w:rsidRPr="00FF0BD4">
              <w:rPr>
                <w:rFonts w:ascii="Arial" w:eastAsia="Times New Roman" w:hAnsi="Arial" w:cs="Angsana New"/>
                <w:sz w:val="18"/>
                <w:szCs w:val="18"/>
                <w:cs/>
              </w:rPr>
              <w:t xml:space="preserve">- </w:t>
            </w:r>
            <w:r w:rsidRPr="00FF0BD4">
              <w:rPr>
                <w:rFonts w:ascii="Arial" w:eastAsia="Times New Roman" w:hAnsi="Arial" w:cs="Arial"/>
                <w:sz w:val="18"/>
                <w:szCs w:val="18"/>
              </w:rPr>
              <w:t xml:space="preserve">of </w:t>
            </w:r>
            <w:r w:rsidRPr="00FF0BD4">
              <w:rPr>
                <w:rFonts w:ascii="Arial" w:eastAsia="Times New Roman" w:hAnsi="Arial" w:cs="Angsana New"/>
                <w:sz w:val="18"/>
                <w:szCs w:val="18"/>
                <w:cs/>
              </w:rPr>
              <w:t xml:space="preserve">- </w:t>
            </w:r>
            <w:r w:rsidRPr="00FF0BD4">
              <w:rPr>
                <w:rFonts w:ascii="Arial" w:eastAsia="Times New Roman" w:hAnsi="Arial" w:cs="Arial"/>
                <w:sz w:val="18"/>
                <w:szCs w:val="18"/>
              </w:rPr>
              <w:t>use assets</w:t>
            </w:r>
          </w:p>
        </w:tc>
        <w:tc>
          <w:tcPr>
            <w:tcW w:w="1260" w:type="dxa"/>
            <w:tcBorders>
              <w:top w:val="nil"/>
              <w:left w:val="nil"/>
              <w:bottom w:val="nil"/>
              <w:right w:val="nil"/>
            </w:tcBorders>
            <w:shd w:val="clear" w:color="auto" w:fill="auto"/>
            <w:hideMark/>
          </w:tcPr>
          <w:p w14:paraId="4CC90C7E" w14:textId="2EEEBD48" w:rsidR="00FF0BD4" w:rsidRPr="00FF0BD4" w:rsidRDefault="00FF0BD4" w:rsidP="00FF0BD4">
            <w:pPr>
              <w:tabs>
                <w:tab w:val="decimal" w:pos="1060"/>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7,272 </w:t>
            </w:r>
          </w:p>
        </w:tc>
        <w:tc>
          <w:tcPr>
            <w:tcW w:w="1050" w:type="dxa"/>
            <w:tcBorders>
              <w:top w:val="nil"/>
              <w:left w:val="nil"/>
              <w:bottom w:val="nil"/>
              <w:right w:val="nil"/>
            </w:tcBorders>
            <w:shd w:val="clear" w:color="auto" w:fill="auto"/>
            <w:hideMark/>
          </w:tcPr>
          <w:p w14:paraId="57F10D59" w14:textId="0E6798D1" w:rsidR="00FF0BD4" w:rsidRPr="00FF0BD4" w:rsidRDefault="00FF0BD4" w:rsidP="00FF0BD4">
            <w:pPr>
              <w:tabs>
                <w:tab w:val="decimal" w:pos="854"/>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5599E56C" w14:textId="38DBC242" w:rsidR="00FF0BD4" w:rsidRPr="00FF0BD4" w:rsidRDefault="00FF0BD4" w:rsidP="00FF0BD4">
            <w:pPr>
              <w:tabs>
                <w:tab w:val="decimal" w:pos="929"/>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55,956 </w:t>
            </w:r>
          </w:p>
        </w:tc>
        <w:tc>
          <w:tcPr>
            <w:tcW w:w="1170" w:type="dxa"/>
            <w:tcBorders>
              <w:top w:val="nil"/>
              <w:left w:val="nil"/>
              <w:bottom w:val="nil"/>
              <w:right w:val="nil"/>
            </w:tcBorders>
            <w:shd w:val="clear" w:color="auto" w:fill="auto"/>
            <w:hideMark/>
          </w:tcPr>
          <w:p w14:paraId="0C035520" w14:textId="72B26510" w:rsidR="00FF0BD4" w:rsidRPr="00FF0BD4" w:rsidRDefault="00FF0BD4" w:rsidP="00FF0BD4">
            <w:pPr>
              <w:tabs>
                <w:tab w:val="decimal" w:pos="935"/>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63,228 </w:t>
            </w:r>
          </w:p>
        </w:tc>
      </w:tr>
      <w:tr w:rsidR="00FF0BD4" w:rsidRPr="0081253F" w14:paraId="2C8929BA" w14:textId="77777777" w:rsidTr="00A66445">
        <w:tc>
          <w:tcPr>
            <w:tcW w:w="3885" w:type="dxa"/>
            <w:tcBorders>
              <w:top w:val="nil"/>
              <w:left w:val="nil"/>
              <w:bottom w:val="nil"/>
              <w:right w:val="nil"/>
            </w:tcBorders>
            <w:shd w:val="clear" w:color="auto" w:fill="auto"/>
            <w:hideMark/>
          </w:tcPr>
          <w:p w14:paraId="5AB57F52" w14:textId="77777777" w:rsidR="00FF0BD4" w:rsidRPr="0081253F" w:rsidRDefault="00FF0BD4" w:rsidP="00FF0BD4">
            <w:pPr>
              <w:spacing w:line="360" w:lineRule="auto"/>
              <w:ind w:left="75"/>
              <w:jc w:val="both"/>
              <w:textAlignment w:val="baseline"/>
              <w:rPr>
                <w:rFonts w:ascii="Arial" w:eastAsia="Times New Roman" w:hAnsi="Arial" w:cs="Arial"/>
                <w:sz w:val="18"/>
                <w:szCs w:val="18"/>
              </w:rPr>
            </w:pPr>
            <w:r w:rsidRPr="0081253F">
              <w:rPr>
                <w:rFonts w:ascii="Arial" w:eastAsia="Times New Roman" w:hAnsi="Arial" w:cs="Arial"/>
                <w:sz w:val="18"/>
                <w:szCs w:val="18"/>
              </w:rPr>
              <w:t>Investments in associated company  </w:t>
            </w:r>
          </w:p>
        </w:tc>
        <w:tc>
          <w:tcPr>
            <w:tcW w:w="1260" w:type="dxa"/>
            <w:tcBorders>
              <w:top w:val="nil"/>
              <w:left w:val="nil"/>
              <w:bottom w:val="nil"/>
              <w:right w:val="nil"/>
            </w:tcBorders>
            <w:shd w:val="clear" w:color="auto" w:fill="auto"/>
            <w:hideMark/>
          </w:tcPr>
          <w:p w14:paraId="7FE24F51" w14:textId="52BCF09E" w:rsidR="00FF0BD4" w:rsidRPr="00FF0BD4" w:rsidRDefault="00FF0BD4" w:rsidP="00FF0BD4">
            <w:pPr>
              <w:tabs>
                <w:tab w:val="decimal" w:pos="1060"/>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192,420 </w:t>
            </w:r>
          </w:p>
        </w:tc>
        <w:tc>
          <w:tcPr>
            <w:tcW w:w="1050" w:type="dxa"/>
            <w:tcBorders>
              <w:top w:val="nil"/>
              <w:left w:val="nil"/>
              <w:bottom w:val="nil"/>
              <w:right w:val="nil"/>
            </w:tcBorders>
            <w:shd w:val="clear" w:color="auto" w:fill="auto"/>
            <w:hideMark/>
          </w:tcPr>
          <w:p w14:paraId="2809D129" w14:textId="6940760F" w:rsidR="00FF0BD4" w:rsidRPr="00FF0BD4" w:rsidRDefault="00FF0BD4" w:rsidP="00FF0BD4">
            <w:pPr>
              <w:tabs>
                <w:tab w:val="decimal" w:pos="854"/>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1,882</w:t>
            </w:r>
            <w:r w:rsidRPr="00FF0BD4">
              <w:rPr>
                <w:rFonts w:ascii="Arial" w:hAnsi="Arial" w:cs="Angsana New"/>
                <w:sz w:val="18"/>
                <w:szCs w:val="18"/>
                <w:cs/>
              </w:rPr>
              <w:t>)</w:t>
            </w:r>
          </w:p>
        </w:tc>
        <w:tc>
          <w:tcPr>
            <w:tcW w:w="1170" w:type="dxa"/>
            <w:tcBorders>
              <w:top w:val="nil"/>
              <w:left w:val="nil"/>
              <w:bottom w:val="nil"/>
              <w:right w:val="nil"/>
            </w:tcBorders>
            <w:shd w:val="clear" w:color="auto" w:fill="auto"/>
            <w:hideMark/>
          </w:tcPr>
          <w:p w14:paraId="1BA9D9C1" w14:textId="765751C3" w:rsidR="00FF0BD4" w:rsidRPr="00FF0BD4" w:rsidRDefault="00FF0BD4" w:rsidP="00FF0BD4">
            <w:pPr>
              <w:tabs>
                <w:tab w:val="decimal" w:pos="929"/>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5E137C01" w14:textId="0C177E44" w:rsidR="00FF0BD4" w:rsidRPr="00FF0BD4" w:rsidRDefault="00FF0BD4" w:rsidP="00FF0BD4">
            <w:pPr>
              <w:tabs>
                <w:tab w:val="decimal" w:pos="935"/>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190,538 </w:t>
            </w:r>
          </w:p>
        </w:tc>
      </w:tr>
      <w:tr w:rsidR="00FF0BD4" w:rsidRPr="0081253F" w14:paraId="1413362F" w14:textId="77777777" w:rsidTr="00A66445">
        <w:tc>
          <w:tcPr>
            <w:tcW w:w="3885" w:type="dxa"/>
            <w:tcBorders>
              <w:top w:val="nil"/>
              <w:left w:val="nil"/>
              <w:bottom w:val="nil"/>
              <w:right w:val="nil"/>
            </w:tcBorders>
            <w:shd w:val="clear" w:color="auto" w:fill="auto"/>
            <w:hideMark/>
          </w:tcPr>
          <w:p w14:paraId="2512859C" w14:textId="77777777" w:rsidR="00FF0BD4" w:rsidRPr="0081253F" w:rsidRDefault="00FF0BD4" w:rsidP="00FF0BD4">
            <w:pPr>
              <w:spacing w:line="360" w:lineRule="auto"/>
              <w:ind w:left="75"/>
              <w:jc w:val="both"/>
              <w:textAlignment w:val="baseline"/>
              <w:rPr>
                <w:rFonts w:ascii="Arial" w:eastAsia="Times New Roman" w:hAnsi="Arial" w:cs="Arial"/>
                <w:sz w:val="18"/>
                <w:szCs w:val="18"/>
              </w:rPr>
            </w:pPr>
            <w:r w:rsidRPr="0081253F">
              <w:rPr>
                <w:rFonts w:ascii="Arial" w:eastAsia="Times New Roman" w:hAnsi="Arial" w:cs="Arial"/>
                <w:sz w:val="18"/>
                <w:szCs w:val="18"/>
              </w:rPr>
              <w:t>Liabilities under lease agreement </w:t>
            </w:r>
          </w:p>
        </w:tc>
        <w:tc>
          <w:tcPr>
            <w:tcW w:w="1260" w:type="dxa"/>
            <w:tcBorders>
              <w:top w:val="nil"/>
              <w:left w:val="nil"/>
              <w:bottom w:val="nil"/>
              <w:right w:val="nil"/>
            </w:tcBorders>
            <w:shd w:val="clear" w:color="auto" w:fill="auto"/>
            <w:hideMark/>
          </w:tcPr>
          <w:p w14:paraId="529C7E9F" w14:textId="2EB7AF46" w:rsidR="00FF0BD4" w:rsidRPr="00FF0BD4" w:rsidRDefault="00FF0BD4" w:rsidP="00FF0BD4">
            <w:pPr>
              <w:tabs>
                <w:tab w:val="decimal" w:pos="1060"/>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4,769</w:t>
            </w:r>
            <w:r w:rsidRPr="00FF0BD4">
              <w:rPr>
                <w:rFonts w:ascii="Arial" w:hAnsi="Arial" w:cs="Angsana New"/>
                <w:sz w:val="18"/>
                <w:szCs w:val="18"/>
                <w:cs/>
              </w:rPr>
              <w:t>)</w:t>
            </w:r>
          </w:p>
        </w:tc>
        <w:tc>
          <w:tcPr>
            <w:tcW w:w="1050" w:type="dxa"/>
            <w:tcBorders>
              <w:top w:val="nil"/>
              <w:left w:val="nil"/>
              <w:bottom w:val="nil"/>
              <w:right w:val="nil"/>
            </w:tcBorders>
            <w:shd w:val="clear" w:color="auto" w:fill="auto"/>
            <w:hideMark/>
          </w:tcPr>
          <w:p w14:paraId="58B28881" w14:textId="44ECEA7B" w:rsidR="00FF0BD4" w:rsidRPr="00FF0BD4" w:rsidRDefault="00FF0BD4" w:rsidP="00FF0BD4">
            <w:pPr>
              <w:tabs>
                <w:tab w:val="decimal" w:pos="854"/>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542BA889" w14:textId="35A6575B" w:rsidR="00FF0BD4" w:rsidRPr="00FF0BD4" w:rsidRDefault="00FF0BD4" w:rsidP="00FF0BD4">
            <w:pPr>
              <w:tabs>
                <w:tab w:val="decimal" w:pos="929"/>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60,240</w:t>
            </w:r>
            <w:r w:rsidRPr="00FF0BD4">
              <w:rPr>
                <w:rFonts w:ascii="Arial" w:hAnsi="Arial" w:cs="Angsana New"/>
                <w:sz w:val="18"/>
                <w:szCs w:val="18"/>
                <w:cs/>
              </w:rPr>
              <w:t>)</w:t>
            </w:r>
          </w:p>
        </w:tc>
        <w:tc>
          <w:tcPr>
            <w:tcW w:w="1170" w:type="dxa"/>
            <w:tcBorders>
              <w:top w:val="nil"/>
              <w:left w:val="nil"/>
              <w:bottom w:val="nil"/>
              <w:right w:val="nil"/>
            </w:tcBorders>
            <w:shd w:val="clear" w:color="auto" w:fill="auto"/>
            <w:hideMark/>
          </w:tcPr>
          <w:p w14:paraId="29ED6A49" w14:textId="35E108B3" w:rsidR="00FF0BD4" w:rsidRPr="00FF0BD4" w:rsidRDefault="00FF0BD4" w:rsidP="00FF0BD4">
            <w:pPr>
              <w:tabs>
                <w:tab w:val="decimal" w:pos="935"/>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65,009</w:t>
            </w:r>
            <w:r w:rsidRPr="00FF0BD4">
              <w:rPr>
                <w:rFonts w:ascii="Arial" w:hAnsi="Arial" w:cs="Angsana New"/>
                <w:sz w:val="18"/>
                <w:szCs w:val="18"/>
                <w:cs/>
              </w:rPr>
              <w:t>)</w:t>
            </w:r>
          </w:p>
        </w:tc>
      </w:tr>
      <w:tr w:rsidR="00FF0BD4" w:rsidRPr="0081253F" w14:paraId="7B8E0FA8" w14:textId="77777777" w:rsidTr="00A66445">
        <w:tc>
          <w:tcPr>
            <w:tcW w:w="3885" w:type="dxa"/>
            <w:tcBorders>
              <w:top w:val="nil"/>
              <w:left w:val="nil"/>
              <w:bottom w:val="nil"/>
              <w:right w:val="nil"/>
            </w:tcBorders>
            <w:shd w:val="clear" w:color="auto" w:fill="auto"/>
            <w:hideMark/>
          </w:tcPr>
          <w:p w14:paraId="40125D60" w14:textId="77777777" w:rsidR="00FF0BD4" w:rsidRPr="0081253F" w:rsidRDefault="00FF0BD4" w:rsidP="00FF0BD4">
            <w:pPr>
              <w:spacing w:line="360" w:lineRule="auto"/>
              <w:ind w:left="75"/>
              <w:jc w:val="both"/>
              <w:textAlignment w:val="baseline"/>
              <w:rPr>
                <w:rFonts w:ascii="Arial" w:eastAsia="Times New Roman" w:hAnsi="Arial" w:cs="Arial"/>
                <w:sz w:val="18"/>
                <w:szCs w:val="18"/>
              </w:rPr>
            </w:pPr>
            <w:r w:rsidRPr="0081253F">
              <w:rPr>
                <w:rFonts w:ascii="Arial" w:eastAsia="Times New Roman" w:hAnsi="Arial" w:cs="Arial"/>
                <w:sz w:val="18"/>
                <w:szCs w:val="18"/>
              </w:rPr>
              <w:t>Estimate decommissioning costs </w:t>
            </w:r>
          </w:p>
        </w:tc>
        <w:tc>
          <w:tcPr>
            <w:tcW w:w="1260" w:type="dxa"/>
            <w:tcBorders>
              <w:top w:val="nil"/>
              <w:left w:val="nil"/>
              <w:bottom w:val="nil"/>
              <w:right w:val="nil"/>
            </w:tcBorders>
            <w:shd w:val="clear" w:color="auto" w:fill="auto"/>
            <w:hideMark/>
          </w:tcPr>
          <w:p w14:paraId="1B94FD79" w14:textId="409509EA" w:rsidR="00FF0BD4" w:rsidRPr="00FF0BD4" w:rsidRDefault="00FF0BD4" w:rsidP="00FF0BD4">
            <w:pPr>
              <w:tabs>
                <w:tab w:val="decimal" w:pos="1060"/>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   </w:t>
            </w:r>
          </w:p>
        </w:tc>
        <w:tc>
          <w:tcPr>
            <w:tcW w:w="1050" w:type="dxa"/>
            <w:tcBorders>
              <w:top w:val="nil"/>
              <w:left w:val="nil"/>
              <w:bottom w:val="nil"/>
              <w:right w:val="nil"/>
            </w:tcBorders>
            <w:shd w:val="clear" w:color="auto" w:fill="auto"/>
            <w:hideMark/>
          </w:tcPr>
          <w:p w14:paraId="3DCCDD61" w14:textId="09374952" w:rsidR="00FF0BD4" w:rsidRPr="00FF0BD4" w:rsidRDefault="00FF0BD4" w:rsidP="00FF0BD4">
            <w:pPr>
              <w:tabs>
                <w:tab w:val="decimal" w:pos="854"/>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7755A495" w14:textId="2F67A0F6" w:rsidR="00FF0BD4" w:rsidRPr="00FF0BD4" w:rsidRDefault="00FF0BD4" w:rsidP="00FF0BD4">
            <w:pPr>
              <w:tabs>
                <w:tab w:val="decimal" w:pos="929"/>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3,149</w:t>
            </w:r>
            <w:r w:rsidRPr="00FF0BD4">
              <w:rPr>
                <w:rFonts w:ascii="Arial" w:hAnsi="Arial" w:cs="Angsana New"/>
                <w:sz w:val="18"/>
                <w:szCs w:val="18"/>
                <w:cs/>
              </w:rPr>
              <w:t>)</w:t>
            </w:r>
          </w:p>
        </w:tc>
        <w:tc>
          <w:tcPr>
            <w:tcW w:w="1170" w:type="dxa"/>
            <w:tcBorders>
              <w:top w:val="nil"/>
              <w:left w:val="nil"/>
              <w:bottom w:val="nil"/>
              <w:right w:val="nil"/>
            </w:tcBorders>
            <w:shd w:val="clear" w:color="auto" w:fill="auto"/>
            <w:hideMark/>
          </w:tcPr>
          <w:p w14:paraId="2B97D9DF" w14:textId="724751E9" w:rsidR="00FF0BD4" w:rsidRPr="00FF0BD4" w:rsidRDefault="00FF0BD4" w:rsidP="00FF0BD4">
            <w:pPr>
              <w:tabs>
                <w:tab w:val="decimal" w:pos="935"/>
              </w:tabs>
              <w:spacing w:line="360" w:lineRule="auto"/>
              <w:ind w:left="75" w:right="60"/>
              <w:textAlignment w:val="baseline"/>
              <w:rPr>
                <w:rFonts w:ascii="Arial" w:eastAsia="Times New Roman" w:hAnsi="Arial" w:cs="Arial"/>
                <w:sz w:val="18"/>
                <w:szCs w:val="18"/>
                <w:highlight w:val="green"/>
              </w:rPr>
            </w:pPr>
            <w:r w:rsidRPr="00FF0BD4">
              <w:rPr>
                <w:rFonts w:ascii="Arial" w:hAnsi="Arial" w:cs="Angsana New"/>
                <w:sz w:val="18"/>
                <w:szCs w:val="18"/>
                <w:cs/>
              </w:rPr>
              <w:t xml:space="preserve"> (</w:t>
            </w:r>
            <w:r w:rsidRPr="00FF0BD4">
              <w:rPr>
                <w:rFonts w:ascii="Arial" w:hAnsi="Arial" w:cs="Arial"/>
                <w:sz w:val="18"/>
                <w:szCs w:val="18"/>
              </w:rPr>
              <w:t>3,149</w:t>
            </w:r>
            <w:r w:rsidRPr="00FF0BD4">
              <w:rPr>
                <w:rFonts w:ascii="Arial" w:hAnsi="Arial" w:cs="Angsana New"/>
                <w:sz w:val="18"/>
                <w:szCs w:val="18"/>
                <w:cs/>
              </w:rPr>
              <w:t>)</w:t>
            </w:r>
          </w:p>
        </w:tc>
      </w:tr>
      <w:tr w:rsidR="00FF0BD4" w:rsidRPr="0081253F" w14:paraId="02324845" w14:textId="77777777" w:rsidTr="00A66445">
        <w:tc>
          <w:tcPr>
            <w:tcW w:w="3885" w:type="dxa"/>
            <w:tcBorders>
              <w:top w:val="nil"/>
              <w:left w:val="nil"/>
              <w:bottom w:val="nil"/>
              <w:right w:val="nil"/>
            </w:tcBorders>
            <w:shd w:val="clear" w:color="auto" w:fill="auto"/>
            <w:hideMark/>
          </w:tcPr>
          <w:p w14:paraId="13FBA375" w14:textId="77777777" w:rsidR="00FF0BD4" w:rsidRPr="0081253F" w:rsidRDefault="00FF0BD4" w:rsidP="00FF0BD4">
            <w:pPr>
              <w:spacing w:line="360" w:lineRule="auto"/>
              <w:ind w:left="75"/>
              <w:jc w:val="both"/>
              <w:textAlignment w:val="baseline"/>
              <w:rPr>
                <w:rFonts w:ascii="Arial" w:eastAsia="Times New Roman" w:hAnsi="Arial" w:cs="Arial"/>
                <w:sz w:val="18"/>
                <w:szCs w:val="18"/>
              </w:rPr>
            </w:pPr>
            <w:r w:rsidRPr="0081253F">
              <w:rPr>
                <w:rFonts w:ascii="Arial" w:eastAsia="Times New Roman" w:hAnsi="Arial" w:cs="Arial"/>
                <w:sz w:val="18"/>
                <w:szCs w:val="18"/>
              </w:rPr>
              <w:t>Unappropriated deficits </w:t>
            </w:r>
          </w:p>
        </w:tc>
        <w:tc>
          <w:tcPr>
            <w:tcW w:w="1260" w:type="dxa"/>
            <w:tcBorders>
              <w:top w:val="nil"/>
              <w:left w:val="nil"/>
              <w:bottom w:val="nil"/>
              <w:right w:val="nil"/>
            </w:tcBorders>
            <w:shd w:val="clear" w:color="auto" w:fill="auto"/>
            <w:hideMark/>
          </w:tcPr>
          <w:p w14:paraId="37BA8A0F" w14:textId="6919E632" w:rsidR="00FF0BD4" w:rsidRPr="00FF0BD4" w:rsidRDefault="00FF0BD4" w:rsidP="00FF0BD4">
            <w:pPr>
              <w:tabs>
                <w:tab w:val="decimal" w:pos="1060"/>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439,358 </w:t>
            </w:r>
          </w:p>
        </w:tc>
        <w:tc>
          <w:tcPr>
            <w:tcW w:w="1050" w:type="dxa"/>
            <w:tcBorders>
              <w:top w:val="nil"/>
              <w:left w:val="nil"/>
              <w:bottom w:val="nil"/>
              <w:right w:val="nil"/>
            </w:tcBorders>
            <w:shd w:val="clear" w:color="auto" w:fill="auto"/>
            <w:hideMark/>
          </w:tcPr>
          <w:p w14:paraId="0A4F3107" w14:textId="38C37693" w:rsidR="00FF0BD4" w:rsidRPr="00FF0BD4" w:rsidRDefault="00FF0BD4" w:rsidP="00FF0BD4">
            <w:pPr>
              <w:tabs>
                <w:tab w:val="decimal" w:pos="854"/>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24,410 </w:t>
            </w:r>
          </w:p>
        </w:tc>
        <w:tc>
          <w:tcPr>
            <w:tcW w:w="1170" w:type="dxa"/>
            <w:tcBorders>
              <w:top w:val="nil"/>
              <w:left w:val="nil"/>
              <w:bottom w:val="nil"/>
              <w:right w:val="nil"/>
            </w:tcBorders>
            <w:shd w:val="clear" w:color="auto" w:fill="auto"/>
            <w:hideMark/>
          </w:tcPr>
          <w:p w14:paraId="1B188946" w14:textId="0B3C7C0A" w:rsidR="00FF0BD4" w:rsidRPr="00FF0BD4" w:rsidRDefault="00FF0BD4" w:rsidP="00FF0BD4">
            <w:pPr>
              <w:tabs>
                <w:tab w:val="decimal" w:pos="929"/>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7,433 </w:t>
            </w:r>
          </w:p>
        </w:tc>
        <w:tc>
          <w:tcPr>
            <w:tcW w:w="1170" w:type="dxa"/>
            <w:tcBorders>
              <w:top w:val="nil"/>
              <w:left w:val="nil"/>
              <w:bottom w:val="nil"/>
              <w:right w:val="nil"/>
            </w:tcBorders>
            <w:shd w:val="clear" w:color="auto" w:fill="auto"/>
            <w:hideMark/>
          </w:tcPr>
          <w:p w14:paraId="175710F5" w14:textId="08818A99" w:rsidR="00FF0BD4" w:rsidRPr="00FF0BD4" w:rsidRDefault="00FF0BD4" w:rsidP="00FF0BD4">
            <w:pPr>
              <w:tabs>
                <w:tab w:val="decimal" w:pos="935"/>
              </w:tabs>
              <w:spacing w:line="360" w:lineRule="auto"/>
              <w:ind w:left="75" w:right="60"/>
              <w:textAlignment w:val="baseline"/>
              <w:rPr>
                <w:rFonts w:ascii="Arial" w:eastAsia="Times New Roman" w:hAnsi="Arial" w:cs="Arial"/>
                <w:sz w:val="18"/>
                <w:szCs w:val="18"/>
                <w:highlight w:val="green"/>
              </w:rPr>
            </w:pPr>
            <w:r w:rsidRPr="00FF0BD4">
              <w:rPr>
                <w:rFonts w:ascii="Arial" w:hAnsi="Arial" w:cs="Arial"/>
                <w:sz w:val="18"/>
                <w:szCs w:val="18"/>
              </w:rPr>
              <w:t xml:space="preserve"> 471,201 </w:t>
            </w:r>
          </w:p>
        </w:tc>
      </w:tr>
      <w:tr w:rsidR="0081253F" w:rsidRPr="0081253F" w14:paraId="71DD42C3" w14:textId="77777777" w:rsidTr="00A66445">
        <w:tc>
          <w:tcPr>
            <w:tcW w:w="3885" w:type="dxa"/>
            <w:tcBorders>
              <w:top w:val="nil"/>
              <w:left w:val="nil"/>
              <w:bottom w:val="nil"/>
              <w:right w:val="nil"/>
            </w:tcBorders>
            <w:shd w:val="clear" w:color="auto" w:fill="auto"/>
          </w:tcPr>
          <w:p w14:paraId="5E0B3A8F" w14:textId="77777777" w:rsidR="0081253F" w:rsidRPr="0081253F" w:rsidRDefault="0081253F" w:rsidP="0081253F">
            <w:pPr>
              <w:spacing w:line="360" w:lineRule="auto"/>
              <w:ind w:left="75"/>
              <w:jc w:val="both"/>
              <w:textAlignment w:val="baseline"/>
              <w:rPr>
                <w:rFonts w:ascii="Arial" w:eastAsia="Times New Roman" w:hAnsi="Arial" w:cs="Arial"/>
                <w:sz w:val="6"/>
                <w:szCs w:val="6"/>
              </w:rPr>
            </w:pPr>
          </w:p>
        </w:tc>
        <w:tc>
          <w:tcPr>
            <w:tcW w:w="1260" w:type="dxa"/>
            <w:tcBorders>
              <w:top w:val="nil"/>
              <w:left w:val="nil"/>
              <w:bottom w:val="nil"/>
              <w:right w:val="nil"/>
            </w:tcBorders>
            <w:shd w:val="clear" w:color="auto" w:fill="auto"/>
          </w:tcPr>
          <w:p w14:paraId="6FD26254" w14:textId="77777777" w:rsidR="0081253F" w:rsidRPr="0081253F" w:rsidRDefault="0081253F" w:rsidP="0081253F">
            <w:pPr>
              <w:spacing w:line="360" w:lineRule="auto"/>
              <w:ind w:left="75"/>
              <w:textAlignment w:val="baseline"/>
              <w:rPr>
                <w:rFonts w:ascii="Arial" w:eastAsia="Times New Roman" w:hAnsi="Arial" w:cs="Arial"/>
                <w:sz w:val="6"/>
                <w:szCs w:val="6"/>
                <w:highlight w:val="cyan"/>
              </w:rPr>
            </w:pPr>
          </w:p>
        </w:tc>
        <w:tc>
          <w:tcPr>
            <w:tcW w:w="1050" w:type="dxa"/>
            <w:tcBorders>
              <w:top w:val="nil"/>
              <w:left w:val="nil"/>
              <w:bottom w:val="nil"/>
              <w:right w:val="nil"/>
            </w:tcBorders>
            <w:shd w:val="clear" w:color="auto" w:fill="auto"/>
          </w:tcPr>
          <w:p w14:paraId="75133450" w14:textId="77777777" w:rsidR="0081253F" w:rsidRPr="0081253F" w:rsidRDefault="0081253F" w:rsidP="0081253F">
            <w:pPr>
              <w:spacing w:line="360" w:lineRule="auto"/>
              <w:ind w:left="75"/>
              <w:textAlignment w:val="baseline"/>
              <w:rPr>
                <w:rFonts w:ascii="Arial" w:eastAsia="Times New Roman" w:hAnsi="Arial" w:cs="Arial"/>
                <w:sz w:val="6"/>
                <w:szCs w:val="6"/>
                <w:highlight w:val="cyan"/>
              </w:rPr>
            </w:pPr>
          </w:p>
        </w:tc>
        <w:tc>
          <w:tcPr>
            <w:tcW w:w="1170" w:type="dxa"/>
            <w:tcBorders>
              <w:top w:val="nil"/>
              <w:left w:val="nil"/>
              <w:bottom w:val="nil"/>
              <w:right w:val="nil"/>
            </w:tcBorders>
            <w:shd w:val="clear" w:color="auto" w:fill="auto"/>
          </w:tcPr>
          <w:p w14:paraId="7CCACE61" w14:textId="77777777" w:rsidR="0081253F" w:rsidRPr="0081253F" w:rsidRDefault="0081253F" w:rsidP="0081253F">
            <w:pPr>
              <w:spacing w:line="360" w:lineRule="auto"/>
              <w:ind w:left="75"/>
              <w:textAlignment w:val="baseline"/>
              <w:rPr>
                <w:rFonts w:ascii="Arial" w:eastAsia="Times New Roman" w:hAnsi="Arial" w:cs="Arial"/>
                <w:sz w:val="6"/>
                <w:szCs w:val="6"/>
                <w:highlight w:val="cyan"/>
              </w:rPr>
            </w:pPr>
          </w:p>
        </w:tc>
        <w:tc>
          <w:tcPr>
            <w:tcW w:w="1170" w:type="dxa"/>
            <w:tcBorders>
              <w:top w:val="nil"/>
              <w:left w:val="nil"/>
              <w:bottom w:val="nil"/>
              <w:right w:val="nil"/>
            </w:tcBorders>
            <w:shd w:val="clear" w:color="auto" w:fill="auto"/>
          </w:tcPr>
          <w:p w14:paraId="0B5C600B" w14:textId="77777777" w:rsidR="0081253F" w:rsidRPr="0081253F" w:rsidRDefault="0081253F" w:rsidP="0081253F">
            <w:pPr>
              <w:spacing w:line="360" w:lineRule="auto"/>
              <w:ind w:left="75"/>
              <w:textAlignment w:val="baseline"/>
              <w:rPr>
                <w:rFonts w:ascii="Arial" w:eastAsia="Times New Roman" w:hAnsi="Arial" w:cs="Arial"/>
                <w:sz w:val="6"/>
                <w:szCs w:val="6"/>
                <w:highlight w:val="cyan"/>
              </w:rPr>
            </w:pPr>
          </w:p>
        </w:tc>
      </w:tr>
      <w:tr w:rsidR="0081253F" w:rsidRPr="0081253F" w14:paraId="081D7BDA" w14:textId="77777777" w:rsidTr="00A66445">
        <w:trPr>
          <w:trHeight w:val="300"/>
        </w:trPr>
        <w:tc>
          <w:tcPr>
            <w:tcW w:w="8535" w:type="dxa"/>
            <w:gridSpan w:val="5"/>
            <w:tcBorders>
              <w:top w:val="nil"/>
              <w:left w:val="nil"/>
              <w:bottom w:val="nil"/>
              <w:right w:val="nil"/>
            </w:tcBorders>
            <w:shd w:val="clear" w:color="auto" w:fill="auto"/>
            <w:hideMark/>
          </w:tcPr>
          <w:p w14:paraId="50571898" w14:textId="77777777" w:rsidR="0081253F" w:rsidRPr="0081253F" w:rsidRDefault="0081253F" w:rsidP="0081253F">
            <w:pPr>
              <w:spacing w:line="360" w:lineRule="auto"/>
              <w:ind w:left="75"/>
              <w:jc w:val="thaiDistribute"/>
              <w:textAlignment w:val="baseline"/>
              <w:rPr>
                <w:rFonts w:ascii="Arial" w:eastAsia="Times New Roman" w:hAnsi="Arial" w:cs="Arial"/>
                <w:sz w:val="18"/>
                <w:szCs w:val="18"/>
              </w:rPr>
            </w:pPr>
            <w:r w:rsidRPr="0081253F">
              <w:rPr>
                <w:rFonts w:ascii="Arial" w:eastAsia="Times New Roman" w:hAnsi="Arial" w:cs="Arial"/>
                <w:b/>
                <w:bCs/>
                <w:sz w:val="18"/>
                <w:szCs w:val="18"/>
              </w:rPr>
              <w:t>Statement of profit or loss and other comprehensive income</w:t>
            </w:r>
          </w:p>
          <w:p w14:paraId="38574C78" w14:textId="77777777" w:rsidR="0081253F" w:rsidRPr="0081253F" w:rsidRDefault="0081253F" w:rsidP="0081253F">
            <w:pPr>
              <w:spacing w:line="360" w:lineRule="auto"/>
              <w:ind w:left="75"/>
              <w:jc w:val="both"/>
              <w:textAlignment w:val="baseline"/>
              <w:rPr>
                <w:rFonts w:ascii="Arial" w:eastAsia="Times New Roman" w:hAnsi="Arial" w:cs="Arial"/>
                <w:sz w:val="18"/>
                <w:szCs w:val="18"/>
              </w:rPr>
            </w:pPr>
            <w:r w:rsidRPr="0081253F">
              <w:rPr>
                <w:rFonts w:ascii="Arial" w:eastAsia="Times New Roman" w:hAnsi="Arial" w:cs="Arial"/>
                <w:b/>
                <w:bCs/>
                <w:sz w:val="18"/>
                <w:szCs w:val="18"/>
              </w:rPr>
              <w:t>   for the year ended 31 December 2020</w:t>
            </w:r>
            <w:r w:rsidRPr="0081253F">
              <w:rPr>
                <w:rFonts w:ascii="Arial" w:eastAsia="Times New Roman" w:hAnsi="Arial" w:cs="Arial"/>
                <w:sz w:val="18"/>
                <w:szCs w:val="18"/>
              </w:rPr>
              <w:t> </w:t>
            </w:r>
          </w:p>
        </w:tc>
      </w:tr>
      <w:tr w:rsidR="003539F7" w:rsidRPr="0081253F" w14:paraId="19D26160" w14:textId="77777777" w:rsidTr="00A66445">
        <w:trPr>
          <w:trHeight w:val="117"/>
        </w:trPr>
        <w:tc>
          <w:tcPr>
            <w:tcW w:w="3885" w:type="dxa"/>
            <w:tcBorders>
              <w:top w:val="nil"/>
              <w:left w:val="nil"/>
              <w:bottom w:val="nil"/>
              <w:right w:val="nil"/>
            </w:tcBorders>
            <w:shd w:val="clear" w:color="auto" w:fill="auto"/>
            <w:hideMark/>
          </w:tcPr>
          <w:p w14:paraId="6E250F04" w14:textId="77777777" w:rsidR="003539F7" w:rsidRPr="0081253F" w:rsidRDefault="003539F7" w:rsidP="003539F7">
            <w:pPr>
              <w:spacing w:line="360" w:lineRule="auto"/>
              <w:ind w:left="75"/>
              <w:jc w:val="both"/>
              <w:textAlignment w:val="baseline"/>
              <w:rPr>
                <w:rFonts w:ascii="Arial" w:eastAsia="Times New Roman" w:hAnsi="Arial" w:cs="Arial"/>
                <w:sz w:val="18"/>
                <w:szCs w:val="18"/>
              </w:rPr>
            </w:pPr>
            <w:r w:rsidRPr="0081253F">
              <w:rPr>
                <w:rFonts w:ascii="Arial" w:eastAsia="Times New Roman" w:hAnsi="Arial" w:cs="Arial"/>
                <w:sz w:val="18"/>
                <w:szCs w:val="18"/>
              </w:rPr>
              <w:t>Costs of sales and services </w:t>
            </w:r>
          </w:p>
        </w:tc>
        <w:tc>
          <w:tcPr>
            <w:tcW w:w="1260" w:type="dxa"/>
            <w:tcBorders>
              <w:top w:val="nil"/>
              <w:left w:val="nil"/>
              <w:bottom w:val="nil"/>
              <w:right w:val="nil"/>
            </w:tcBorders>
            <w:shd w:val="clear" w:color="auto" w:fill="auto"/>
            <w:hideMark/>
          </w:tcPr>
          <w:p w14:paraId="1EBE0ED5" w14:textId="54D5551A" w:rsidR="003539F7" w:rsidRPr="003539F7" w:rsidRDefault="003539F7" w:rsidP="003539F7">
            <w:pPr>
              <w:tabs>
                <w:tab w:val="decimal" w:pos="1060"/>
              </w:tabs>
              <w:spacing w:line="360" w:lineRule="auto"/>
              <w:ind w:left="75" w:right="60"/>
              <w:jc w:val="right"/>
              <w:textAlignment w:val="baseline"/>
              <w:rPr>
                <w:rFonts w:ascii="Arial" w:eastAsia="Times New Roman" w:hAnsi="Arial" w:cs="Arial"/>
                <w:sz w:val="18"/>
                <w:szCs w:val="18"/>
                <w:highlight w:val="green"/>
              </w:rPr>
            </w:pPr>
            <w:r w:rsidRPr="003539F7">
              <w:rPr>
                <w:rFonts w:ascii="Arial" w:hAnsi="Arial" w:cs="Arial"/>
                <w:sz w:val="18"/>
                <w:szCs w:val="18"/>
              </w:rPr>
              <w:t xml:space="preserve"> 1,580,466 </w:t>
            </w:r>
          </w:p>
        </w:tc>
        <w:tc>
          <w:tcPr>
            <w:tcW w:w="1050" w:type="dxa"/>
            <w:tcBorders>
              <w:top w:val="nil"/>
              <w:left w:val="nil"/>
              <w:bottom w:val="nil"/>
              <w:right w:val="nil"/>
            </w:tcBorders>
            <w:shd w:val="clear" w:color="auto" w:fill="auto"/>
            <w:hideMark/>
          </w:tcPr>
          <w:p w14:paraId="7C4BB6F3" w14:textId="74EFC95C" w:rsidR="003539F7" w:rsidRPr="003539F7" w:rsidRDefault="003539F7" w:rsidP="003539F7">
            <w:pPr>
              <w:tabs>
                <w:tab w:val="decimal" w:pos="854"/>
              </w:tabs>
              <w:spacing w:line="360" w:lineRule="auto"/>
              <w:ind w:left="75" w:right="60"/>
              <w:jc w:val="right"/>
              <w:textAlignment w:val="baseline"/>
              <w:rPr>
                <w:rFonts w:ascii="Arial" w:eastAsia="Times New Roman" w:hAnsi="Arial" w:cs="Arial"/>
                <w:sz w:val="18"/>
                <w:szCs w:val="18"/>
                <w:highlight w:val="green"/>
              </w:rPr>
            </w:pPr>
            <w:r w:rsidRPr="003539F7">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7FB6839B" w14:textId="38B68C08" w:rsidR="003539F7" w:rsidRPr="003539F7" w:rsidRDefault="003539F7" w:rsidP="003539F7">
            <w:pPr>
              <w:tabs>
                <w:tab w:val="decimal" w:pos="929"/>
              </w:tabs>
              <w:spacing w:line="360" w:lineRule="auto"/>
              <w:ind w:left="75" w:right="60"/>
              <w:jc w:val="right"/>
              <w:textAlignment w:val="baseline"/>
              <w:rPr>
                <w:rFonts w:ascii="Arial" w:eastAsia="Times New Roman" w:hAnsi="Arial" w:cs="Arial"/>
                <w:sz w:val="18"/>
                <w:szCs w:val="18"/>
                <w:highlight w:val="green"/>
              </w:rPr>
            </w:pPr>
            <w:r w:rsidRPr="003539F7">
              <w:rPr>
                <w:rFonts w:ascii="Arial" w:hAnsi="Arial" w:cs="Angsana New"/>
                <w:sz w:val="18"/>
                <w:szCs w:val="18"/>
                <w:cs/>
              </w:rPr>
              <w:t xml:space="preserve"> (</w:t>
            </w:r>
            <w:r w:rsidRPr="003539F7">
              <w:rPr>
                <w:rFonts w:ascii="Arial" w:hAnsi="Arial" w:cs="Arial"/>
                <w:sz w:val="18"/>
                <w:szCs w:val="18"/>
              </w:rPr>
              <w:t>17,151</w:t>
            </w:r>
            <w:r w:rsidRPr="003539F7">
              <w:rPr>
                <w:rFonts w:ascii="Arial" w:hAnsi="Arial" w:cs="Angsana New"/>
                <w:sz w:val="18"/>
                <w:szCs w:val="18"/>
                <w:cs/>
              </w:rPr>
              <w:t>)</w:t>
            </w:r>
          </w:p>
        </w:tc>
        <w:tc>
          <w:tcPr>
            <w:tcW w:w="1170" w:type="dxa"/>
            <w:tcBorders>
              <w:top w:val="nil"/>
              <w:left w:val="nil"/>
              <w:bottom w:val="nil"/>
              <w:right w:val="nil"/>
            </w:tcBorders>
            <w:shd w:val="clear" w:color="auto" w:fill="auto"/>
            <w:hideMark/>
          </w:tcPr>
          <w:p w14:paraId="17E3D0EA" w14:textId="46D28C84" w:rsidR="003539F7" w:rsidRPr="003539F7" w:rsidRDefault="003539F7" w:rsidP="003539F7">
            <w:pPr>
              <w:tabs>
                <w:tab w:val="decimal" w:pos="935"/>
              </w:tabs>
              <w:spacing w:line="360" w:lineRule="auto"/>
              <w:ind w:left="75" w:right="60"/>
              <w:jc w:val="right"/>
              <w:textAlignment w:val="baseline"/>
              <w:rPr>
                <w:rFonts w:ascii="Arial" w:eastAsia="Times New Roman" w:hAnsi="Arial" w:cs="Arial"/>
                <w:sz w:val="18"/>
                <w:szCs w:val="18"/>
                <w:highlight w:val="green"/>
              </w:rPr>
            </w:pPr>
            <w:r w:rsidRPr="003539F7">
              <w:rPr>
                <w:rFonts w:ascii="Arial" w:hAnsi="Arial" w:cs="Arial"/>
                <w:sz w:val="18"/>
                <w:szCs w:val="18"/>
              </w:rPr>
              <w:t xml:space="preserve"> 1,563,315 </w:t>
            </w:r>
          </w:p>
        </w:tc>
      </w:tr>
      <w:tr w:rsidR="003539F7" w:rsidRPr="003539F7" w14:paraId="7C5F22EB" w14:textId="77777777" w:rsidTr="00A66445">
        <w:tc>
          <w:tcPr>
            <w:tcW w:w="3885" w:type="dxa"/>
            <w:tcBorders>
              <w:top w:val="nil"/>
              <w:left w:val="nil"/>
              <w:bottom w:val="nil"/>
              <w:right w:val="nil"/>
            </w:tcBorders>
            <w:shd w:val="clear" w:color="auto" w:fill="auto"/>
            <w:hideMark/>
          </w:tcPr>
          <w:p w14:paraId="36EE547A" w14:textId="77777777" w:rsidR="003539F7" w:rsidRPr="003539F7" w:rsidRDefault="003539F7" w:rsidP="003539F7">
            <w:pPr>
              <w:spacing w:line="360" w:lineRule="auto"/>
              <w:ind w:left="75"/>
              <w:jc w:val="both"/>
              <w:textAlignment w:val="baseline"/>
              <w:rPr>
                <w:rFonts w:ascii="Arial" w:eastAsia="Times New Roman" w:hAnsi="Arial" w:cs="Arial"/>
                <w:sz w:val="18"/>
                <w:szCs w:val="18"/>
              </w:rPr>
            </w:pPr>
            <w:r w:rsidRPr="003539F7">
              <w:rPr>
                <w:rFonts w:ascii="Arial" w:eastAsia="Times New Roman" w:hAnsi="Arial" w:cs="Arial"/>
                <w:sz w:val="18"/>
                <w:szCs w:val="18"/>
              </w:rPr>
              <w:t>Administrative expenses </w:t>
            </w:r>
          </w:p>
        </w:tc>
        <w:tc>
          <w:tcPr>
            <w:tcW w:w="1260" w:type="dxa"/>
            <w:tcBorders>
              <w:top w:val="nil"/>
              <w:left w:val="nil"/>
              <w:bottom w:val="nil"/>
              <w:right w:val="nil"/>
            </w:tcBorders>
            <w:shd w:val="clear" w:color="auto" w:fill="auto"/>
            <w:hideMark/>
          </w:tcPr>
          <w:p w14:paraId="702B936D" w14:textId="4C1C6300" w:rsidR="003539F7" w:rsidRPr="003539F7" w:rsidRDefault="003539F7" w:rsidP="003539F7">
            <w:pPr>
              <w:tabs>
                <w:tab w:val="decimal" w:pos="1060"/>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144,482</w:t>
            </w:r>
            <w:r w:rsidRPr="003539F7">
              <w:rPr>
                <w:rFonts w:ascii="Arial" w:hAnsi="Arial" w:cs="Angsana New"/>
                <w:sz w:val="18"/>
                <w:szCs w:val="18"/>
                <w:cs/>
              </w:rPr>
              <w:t>)</w:t>
            </w:r>
          </w:p>
        </w:tc>
        <w:tc>
          <w:tcPr>
            <w:tcW w:w="1050" w:type="dxa"/>
            <w:tcBorders>
              <w:top w:val="nil"/>
              <w:left w:val="nil"/>
              <w:bottom w:val="nil"/>
              <w:right w:val="nil"/>
            </w:tcBorders>
            <w:shd w:val="clear" w:color="auto" w:fill="auto"/>
            <w:hideMark/>
          </w:tcPr>
          <w:p w14:paraId="52C3A4E6" w14:textId="69DF0BC0" w:rsidR="003539F7" w:rsidRPr="003539F7" w:rsidRDefault="003539F7" w:rsidP="003539F7">
            <w:pPr>
              <w:tabs>
                <w:tab w:val="decimal" w:pos="854"/>
              </w:tabs>
              <w:spacing w:line="360" w:lineRule="auto"/>
              <w:ind w:left="75" w:right="60"/>
              <w:jc w:val="right"/>
              <w:textAlignment w:val="baseline"/>
              <w:rPr>
                <w:rFonts w:ascii="Arial" w:eastAsia="Times New Roman" w:hAnsi="Arial" w:cs="Arial"/>
                <w:sz w:val="18"/>
                <w:szCs w:val="18"/>
              </w:rPr>
            </w:pPr>
            <w:r w:rsidRPr="003539F7">
              <w:rPr>
                <w:rFonts w:ascii="Arial" w:hAnsi="Arial" w:cs="Arial"/>
                <w:sz w:val="18"/>
                <w:szCs w:val="18"/>
              </w:rPr>
              <w:t xml:space="preserve"> 6,859 </w:t>
            </w:r>
          </w:p>
        </w:tc>
        <w:tc>
          <w:tcPr>
            <w:tcW w:w="1170" w:type="dxa"/>
            <w:tcBorders>
              <w:top w:val="nil"/>
              <w:left w:val="nil"/>
              <w:bottom w:val="nil"/>
              <w:right w:val="nil"/>
            </w:tcBorders>
            <w:shd w:val="clear" w:color="auto" w:fill="auto"/>
            <w:hideMark/>
          </w:tcPr>
          <w:p w14:paraId="3699DF66" w14:textId="2C679B7D" w:rsidR="003539F7" w:rsidRPr="003539F7" w:rsidRDefault="003539F7" w:rsidP="003539F7">
            <w:pPr>
              <w:tabs>
                <w:tab w:val="decimal" w:pos="929"/>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2,718</w:t>
            </w:r>
            <w:r w:rsidRPr="003539F7">
              <w:rPr>
                <w:rFonts w:ascii="Arial" w:hAnsi="Arial" w:cs="Angsana New"/>
                <w:sz w:val="18"/>
                <w:szCs w:val="18"/>
                <w:cs/>
              </w:rPr>
              <w:t>)</w:t>
            </w:r>
          </w:p>
        </w:tc>
        <w:tc>
          <w:tcPr>
            <w:tcW w:w="1170" w:type="dxa"/>
            <w:tcBorders>
              <w:top w:val="nil"/>
              <w:left w:val="nil"/>
              <w:bottom w:val="nil"/>
              <w:right w:val="nil"/>
            </w:tcBorders>
            <w:shd w:val="clear" w:color="auto" w:fill="auto"/>
            <w:hideMark/>
          </w:tcPr>
          <w:p w14:paraId="481C2FB6" w14:textId="21592C42" w:rsidR="003539F7" w:rsidRPr="003539F7" w:rsidRDefault="003539F7" w:rsidP="003539F7">
            <w:pPr>
              <w:tabs>
                <w:tab w:val="decimal" w:pos="935"/>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140,341</w:t>
            </w:r>
            <w:r w:rsidRPr="003539F7">
              <w:rPr>
                <w:rFonts w:ascii="Arial" w:hAnsi="Arial" w:cs="Angsana New"/>
                <w:sz w:val="18"/>
                <w:szCs w:val="18"/>
                <w:cs/>
              </w:rPr>
              <w:t>)</w:t>
            </w:r>
          </w:p>
        </w:tc>
      </w:tr>
      <w:tr w:rsidR="003539F7" w:rsidRPr="003539F7" w14:paraId="7C76711D" w14:textId="77777777" w:rsidTr="00A66445">
        <w:tc>
          <w:tcPr>
            <w:tcW w:w="3885" w:type="dxa"/>
            <w:tcBorders>
              <w:top w:val="nil"/>
              <w:left w:val="nil"/>
              <w:bottom w:val="nil"/>
              <w:right w:val="nil"/>
            </w:tcBorders>
            <w:shd w:val="clear" w:color="auto" w:fill="auto"/>
            <w:hideMark/>
          </w:tcPr>
          <w:p w14:paraId="68CB8E59" w14:textId="77777777" w:rsidR="003539F7" w:rsidRPr="003539F7" w:rsidRDefault="003539F7" w:rsidP="003539F7">
            <w:pPr>
              <w:spacing w:line="360" w:lineRule="auto"/>
              <w:ind w:left="75"/>
              <w:jc w:val="both"/>
              <w:textAlignment w:val="baseline"/>
              <w:rPr>
                <w:rFonts w:ascii="Arial" w:eastAsia="Times New Roman" w:hAnsi="Arial" w:cs="Arial"/>
                <w:sz w:val="18"/>
                <w:szCs w:val="18"/>
              </w:rPr>
            </w:pPr>
            <w:r w:rsidRPr="003539F7">
              <w:rPr>
                <w:rFonts w:ascii="Arial" w:eastAsia="Times New Roman" w:hAnsi="Arial" w:cs="Arial"/>
                <w:sz w:val="18"/>
                <w:szCs w:val="18"/>
              </w:rPr>
              <w:t>Finance costs </w:t>
            </w:r>
          </w:p>
        </w:tc>
        <w:tc>
          <w:tcPr>
            <w:tcW w:w="1260" w:type="dxa"/>
            <w:tcBorders>
              <w:top w:val="nil"/>
              <w:left w:val="nil"/>
              <w:bottom w:val="nil"/>
              <w:right w:val="nil"/>
            </w:tcBorders>
            <w:shd w:val="clear" w:color="auto" w:fill="auto"/>
            <w:hideMark/>
          </w:tcPr>
          <w:p w14:paraId="6420EBA2" w14:textId="26FD06A4" w:rsidR="003539F7" w:rsidRPr="003539F7" w:rsidRDefault="003539F7" w:rsidP="003539F7">
            <w:pPr>
              <w:tabs>
                <w:tab w:val="decimal" w:pos="1060"/>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65,148</w:t>
            </w:r>
            <w:r w:rsidRPr="003539F7">
              <w:rPr>
                <w:rFonts w:ascii="Arial" w:hAnsi="Arial" w:cs="Angsana New"/>
                <w:sz w:val="18"/>
                <w:szCs w:val="18"/>
                <w:cs/>
              </w:rPr>
              <w:t>)</w:t>
            </w:r>
          </w:p>
        </w:tc>
        <w:tc>
          <w:tcPr>
            <w:tcW w:w="1050" w:type="dxa"/>
            <w:tcBorders>
              <w:top w:val="nil"/>
              <w:left w:val="nil"/>
              <w:bottom w:val="nil"/>
              <w:right w:val="nil"/>
            </w:tcBorders>
            <w:shd w:val="clear" w:color="auto" w:fill="auto"/>
            <w:hideMark/>
          </w:tcPr>
          <w:p w14:paraId="5DFC96FE" w14:textId="65945C3D" w:rsidR="003539F7" w:rsidRPr="003539F7" w:rsidRDefault="003539F7" w:rsidP="003539F7">
            <w:pPr>
              <w:tabs>
                <w:tab w:val="decimal" w:pos="854"/>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   </w:t>
            </w:r>
          </w:p>
        </w:tc>
        <w:tc>
          <w:tcPr>
            <w:tcW w:w="1170" w:type="dxa"/>
            <w:tcBorders>
              <w:top w:val="nil"/>
              <w:left w:val="nil"/>
              <w:bottom w:val="nil"/>
              <w:right w:val="nil"/>
            </w:tcBorders>
            <w:shd w:val="clear" w:color="auto" w:fill="auto"/>
            <w:hideMark/>
          </w:tcPr>
          <w:p w14:paraId="3E3972C1" w14:textId="23B60D35" w:rsidR="003539F7" w:rsidRPr="003539F7" w:rsidRDefault="003539F7" w:rsidP="003539F7">
            <w:pPr>
              <w:tabs>
                <w:tab w:val="decimal" w:pos="929"/>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3,148</w:t>
            </w:r>
            <w:r w:rsidRPr="003539F7">
              <w:rPr>
                <w:rFonts w:ascii="Arial" w:hAnsi="Arial" w:cs="Angsana New"/>
                <w:sz w:val="18"/>
                <w:szCs w:val="18"/>
                <w:cs/>
              </w:rPr>
              <w:t>)</w:t>
            </w:r>
          </w:p>
        </w:tc>
        <w:tc>
          <w:tcPr>
            <w:tcW w:w="1170" w:type="dxa"/>
            <w:tcBorders>
              <w:top w:val="nil"/>
              <w:left w:val="nil"/>
              <w:bottom w:val="nil"/>
              <w:right w:val="nil"/>
            </w:tcBorders>
            <w:shd w:val="clear" w:color="auto" w:fill="auto"/>
            <w:hideMark/>
          </w:tcPr>
          <w:p w14:paraId="3CF41FD8" w14:textId="2A15F7BD" w:rsidR="003539F7" w:rsidRPr="003539F7" w:rsidRDefault="003539F7" w:rsidP="003539F7">
            <w:pPr>
              <w:tabs>
                <w:tab w:val="decimal" w:pos="935"/>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68,296</w:t>
            </w:r>
            <w:r w:rsidRPr="003539F7">
              <w:rPr>
                <w:rFonts w:ascii="Arial" w:hAnsi="Arial" w:cs="Angsana New"/>
                <w:sz w:val="18"/>
                <w:szCs w:val="18"/>
                <w:cs/>
              </w:rPr>
              <w:t>)</w:t>
            </w:r>
          </w:p>
        </w:tc>
      </w:tr>
      <w:tr w:rsidR="003539F7" w:rsidRPr="003539F7" w14:paraId="2268B07A" w14:textId="77777777" w:rsidTr="00A66445">
        <w:tc>
          <w:tcPr>
            <w:tcW w:w="3885" w:type="dxa"/>
            <w:tcBorders>
              <w:top w:val="nil"/>
              <w:left w:val="nil"/>
              <w:bottom w:val="nil"/>
              <w:right w:val="nil"/>
            </w:tcBorders>
            <w:shd w:val="clear" w:color="auto" w:fill="auto"/>
            <w:hideMark/>
          </w:tcPr>
          <w:p w14:paraId="66DE68F5" w14:textId="77777777" w:rsidR="003539F7" w:rsidRPr="003539F7" w:rsidRDefault="003539F7" w:rsidP="003539F7">
            <w:pPr>
              <w:spacing w:line="360" w:lineRule="auto"/>
              <w:ind w:left="75"/>
              <w:jc w:val="both"/>
              <w:textAlignment w:val="baseline"/>
              <w:rPr>
                <w:rFonts w:ascii="Arial" w:eastAsia="Times New Roman" w:hAnsi="Arial" w:cs="Arial"/>
                <w:sz w:val="18"/>
                <w:szCs w:val="18"/>
              </w:rPr>
            </w:pPr>
            <w:r w:rsidRPr="003539F7">
              <w:rPr>
                <w:rFonts w:ascii="Arial" w:eastAsia="Times New Roman" w:hAnsi="Arial" w:cs="Arial"/>
                <w:sz w:val="18"/>
                <w:szCs w:val="18"/>
              </w:rPr>
              <w:t>Loss for the year </w:t>
            </w:r>
          </w:p>
        </w:tc>
        <w:tc>
          <w:tcPr>
            <w:tcW w:w="1260" w:type="dxa"/>
            <w:tcBorders>
              <w:top w:val="nil"/>
              <w:left w:val="nil"/>
              <w:bottom w:val="nil"/>
              <w:right w:val="nil"/>
            </w:tcBorders>
            <w:shd w:val="clear" w:color="auto" w:fill="auto"/>
            <w:hideMark/>
          </w:tcPr>
          <w:p w14:paraId="7D6D6FEB" w14:textId="21762854" w:rsidR="003539F7" w:rsidRPr="003539F7" w:rsidRDefault="003539F7" w:rsidP="003539F7">
            <w:pPr>
              <w:tabs>
                <w:tab w:val="decimal" w:pos="1060"/>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140,172</w:t>
            </w:r>
            <w:r w:rsidRPr="003539F7">
              <w:rPr>
                <w:rFonts w:ascii="Arial" w:hAnsi="Arial" w:cs="Angsana New"/>
                <w:sz w:val="18"/>
                <w:szCs w:val="18"/>
                <w:cs/>
              </w:rPr>
              <w:t>)</w:t>
            </w:r>
          </w:p>
        </w:tc>
        <w:tc>
          <w:tcPr>
            <w:tcW w:w="1050" w:type="dxa"/>
            <w:tcBorders>
              <w:top w:val="nil"/>
              <w:left w:val="nil"/>
              <w:bottom w:val="nil"/>
              <w:right w:val="nil"/>
            </w:tcBorders>
            <w:shd w:val="clear" w:color="auto" w:fill="auto"/>
            <w:hideMark/>
          </w:tcPr>
          <w:p w14:paraId="6A6B804E" w14:textId="111DA590" w:rsidR="003539F7" w:rsidRPr="003539F7" w:rsidRDefault="003539F7" w:rsidP="003539F7">
            <w:pPr>
              <w:tabs>
                <w:tab w:val="decimal" w:pos="854"/>
              </w:tabs>
              <w:spacing w:line="360" w:lineRule="auto"/>
              <w:ind w:left="75" w:right="60"/>
              <w:jc w:val="right"/>
              <w:textAlignment w:val="baseline"/>
              <w:rPr>
                <w:rFonts w:ascii="Arial" w:eastAsia="Times New Roman" w:hAnsi="Arial" w:cs="Arial"/>
                <w:sz w:val="18"/>
                <w:szCs w:val="18"/>
              </w:rPr>
            </w:pPr>
            <w:r w:rsidRPr="003539F7">
              <w:rPr>
                <w:rFonts w:ascii="Arial" w:hAnsi="Arial" w:cs="Arial"/>
                <w:sz w:val="18"/>
                <w:szCs w:val="18"/>
              </w:rPr>
              <w:t xml:space="preserve"> 6,859 </w:t>
            </w:r>
          </w:p>
        </w:tc>
        <w:tc>
          <w:tcPr>
            <w:tcW w:w="1170" w:type="dxa"/>
            <w:tcBorders>
              <w:top w:val="nil"/>
              <w:left w:val="nil"/>
              <w:bottom w:val="nil"/>
              <w:right w:val="nil"/>
            </w:tcBorders>
            <w:shd w:val="clear" w:color="auto" w:fill="auto"/>
            <w:hideMark/>
          </w:tcPr>
          <w:p w14:paraId="39262CF1" w14:textId="7EC70671" w:rsidR="003539F7" w:rsidRPr="003539F7" w:rsidRDefault="003539F7" w:rsidP="003539F7">
            <w:pPr>
              <w:tabs>
                <w:tab w:val="decimal" w:pos="929"/>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23,017</w:t>
            </w:r>
            <w:r w:rsidRPr="003539F7">
              <w:rPr>
                <w:rFonts w:ascii="Arial" w:hAnsi="Arial" w:cs="Angsana New"/>
                <w:sz w:val="18"/>
                <w:szCs w:val="18"/>
                <w:cs/>
              </w:rPr>
              <w:t>)</w:t>
            </w:r>
          </w:p>
        </w:tc>
        <w:tc>
          <w:tcPr>
            <w:tcW w:w="1170" w:type="dxa"/>
            <w:tcBorders>
              <w:top w:val="nil"/>
              <w:left w:val="nil"/>
              <w:bottom w:val="nil"/>
              <w:right w:val="nil"/>
            </w:tcBorders>
            <w:shd w:val="clear" w:color="auto" w:fill="auto"/>
            <w:hideMark/>
          </w:tcPr>
          <w:p w14:paraId="0896F604" w14:textId="5B9D874A" w:rsidR="003539F7" w:rsidRPr="003539F7" w:rsidRDefault="003539F7" w:rsidP="003539F7">
            <w:pPr>
              <w:tabs>
                <w:tab w:val="decimal" w:pos="935"/>
              </w:tabs>
              <w:spacing w:line="360" w:lineRule="auto"/>
              <w:ind w:left="75" w:right="6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156,330</w:t>
            </w:r>
            <w:r w:rsidRPr="003539F7">
              <w:rPr>
                <w:rFonts w:ascii="Arial" w:hAnsi="Arial" w:cs="Angsana New"/>
                <w:sz w:val="18"/>
                <w:szCs w:val="18"/>
                <w:cs/>
              </w:rPr>
              <w:t>)</w:t>
            </w:r>
          </w:p>
        </w:tc>
      </w:tr>
      <w:tr w:rsidR="0081253F" w:rsidRPr="003539F7" w14:paraId="1C92A4EC" w14:textId="77777777" w:rsidTr="00A66445">
        <w:tc>
          <w:tcPr>
            <w:tcW w:w="3885" w:type="dxa"/>
            <w:tcBorders>
              <w:top w:val="nil"/>
              <w:left w:val="nil"/>
              <w:bottom w:val="nil"/>
              <w:right w:val="nil"/>
            </w:tcBorders>
            <w:shd w:val="clear" w:color="auto" w:fill="auto"/>
            <w:hideMark/>
          </w:tcPr>
          <w:p w14:paraId="2546F491" w14:textId="77777777" w:rsidR="0081253F" w:rsidRPr="003539F7" w:rsidRDefault="0081253F" w:rsidP="0081253F">
            <w:pPr>
              <w:spacing w:line="360" w:lineRule="auto"/>
              <w:ind w:left="75"/>
              <w:jc w:val="both"/>
              <w:textAlignment w:val="baseline"/>
              <w:rPr>
                <w:rFonts w:ascii="Arial" w:eastAsia="Times New Roman" w:hAnsi="Arial" w:cs="Arial"/>
                <w:sz w:val="18"/>
                <w:szCs w:val="18"/>
              </w:rPr>
            </w:pPr>
            <w:r w:rsidRPr="003539F7">
              <w:rPr>
                <w:rFonts w:ascii="Arial" w:eastAsia="Times New Roman" w:hAnsi="Arial" w:cs="Arial"/>
                <w:sz w:val="18"/>
                <w:szCs w:val="18"/>
              </w:rPr>
              <w:t> </w:t>
            </w:r>
          </w:p>
        </w:tc>
        <w:tc>
          <w:tcPr>
            <w:tcW w:w="1260" w:type="dxa"/>
            <w:tcBorders>
              <w:top w:val="nil"/>
              <w:left w:val="nil"/>
              <w:bottom w:val="nil"/>
              <w:right w:val="nil"/>
            </w:tcBorders>
            <w:shd w:val="clear" w:color="auto" w:fill="auto"/>
            <w:hideMark/>
          </w:tcPr>
          <w:p w14:paraId="2E2113A7" w14:textId="77777777" w:rsidR="0081253F" w:rsidRPr="003539F7" w:rsidRDefault="0081253F" w:rsidP="0081253F">
            <w:pPr>
              <w:tabs>
                <w:tab w:val="decimal" w:pos="1060"/>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c>
          <w:tcPr>
            <w:tcW w:w="1050" w:type="dxa"/>
            <w:tcBorders>
              <w:top w:val="nil"/>
              <w:left w:val="nil"/>
              <w:bottom w:val="nil"/>
              <w:right w:val="nil"/>
            </w:tcBorders>
            <w:shd w:val="clear" w:color="auto" w:fill="auto"/>
            <w:hideMark/>
          </w:tcPr>
          <w:p w14:paraId="45FBB141" w14:textId="77777777" w:rsidR="0081253F" w:rsidRPr="003539F7" w:rsidRDefault="0081253F" w:rsidP="0081253F">
            <w:pPr>
              <w:tabs>
                <w:tab w:val="decimal" w:pos="854"/>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c>
          <w:tcPr>
            <w:tcW w:w="1170" w:type="dxa"/>
            <w:tcBorders>
              <w:top w:val="nil"/>
              <w:left w:val="nil"/>
              <w:bottom w:val="nil"/>
              <w:right w:val="nil"/>
            </w:tcBorders>
            <w:shd w:val="clear" w:color="auto" w:fill="auto"/>
            <w:hideMark/>
          </w:tcPr>
          <w:p w14:paraId="63CBDE4E" w14:textId="77777777" w:rsidR="0081253F" w:rsidRPr="003539F7" w:rsidRDefault="0081253F" w:rsidP="0081253F">
            <w:pPr>
              <w:tabs>
                <w:tab w:val="decimal" w:pos="929"/>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c>
          <w:tcPr>
            <w:tcW w:w="1170" w:type="dxa"/>
            <w:tcBorders>
              <w:top w:val="nil"/>
              <w:left w:val="nil"/>
              <w:bottom w:val="nil"/>
              <w:right w:val="nil"/>
            </w:tcBorders>
            <w:shd w:val="clear" w:color="auto" w:fill="auto"/>
            <w:hideMark/>
          </w:tcPr>
          <w:p w14:paraId="1F1C526B" w14:textId="77777777" w:rsidR="0081253F" w:rsidRPr="003539F7" w:rsidRDefault="0081253F" w:rsidP="0081253F">
            <w:pPr>
              <w:tabs>
                <w:tab w:val="decimal" w:pos="935"/>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r>
      <w:tr w:rsidR="0081253F" w:rsidRPr="003539F7" w14:paraId="6499B5F4" w14:textId="77777777" w:rsidTr="00A66445">
        <w:tc>
          <w:tcPr>
            <w:tcW w:w="3885" w:type="dxa"/>
            <w:tcBorders>
              <w:top w:val="nil"/>
              <w:left w:val="nil"/>
              <w:bottom w:val="nil"/>
              <w:right w:val="nil"/>
            </w:tcBorders>
            <w:shd w:val="clear" w:color="auto" w:fill="auto"/>
            <w:vAlign w:val="bottom"/>
            <w:hideMark/>
          </w:tcPr>
          <w:p w14:paraId="40CDA13D" w14:textId="77777777" w:rsidR="0081253F" w:rsidRPr="003539F7" w:rsidRDefault="0081253F" w:rsidP="0081253F">
            <w:pPr>
              <w:spacing w:line="360" w:lineRule="auto"/>
              <w:ind w:left="75"/>
              <w:jc w:val="both"/>
              <w:textAlignment w:val="baseline"/>
              <w:rPr>
                <w:rFonts w:ascii="Arial" w:eastAsia="Times New Roman" w:hAnsi="Arial" w:cs="Arial"/>
                <w:sz w:val="18"/>
                <w:szCs w:val="18"/>
              </w:rPr>
            </w:pPr>
            <w:r w:rsidRPr="003539F7">
              <w:rPr>
                <w:rFonts w:ascii="Arial" w:eastAsia="Times New Roman" w:hAnsi="Arial" w:cs="Arial"/>
                <w:sz w:val="18"/>
                <w:szCs w:val="18"/>
              </w:rPr>
              <w:t>Loss per share </w:t>
            </w:r>
            <w:r w:rsidRPr="003539F7">
              <w:rPr>
                <w:rFonts w:ascii="Arial" w:eastAsia="Times New Roman" w:hAnsi="Arial" w:cs="Angsana New"/>
                <w:sz w:val="18"/>
                <w:szCs w:val="18"/>
                <w:cs/>
              </w:rPr>
              <w:t>(</w:t>
            </w:r>
            <w:r w:rsidRPr="003539F7">
              <w:rPr>
                <w:rFonts w:ascii="Arial" w:eastAsia="Times New Roman" w:hAnsi="Arial" w:cs="Arial"/>
                <w:sz w:val="18"/>
                <w:szCs w:val="18"/>
              </w:rPr>
              <w:t>Baht</w:t>
            </w:r>
            <w:r w:rsidRPr="003539F7">
              <w:rPr>
                <w:rFonts w:ascii="Arial" w:eastAsia="Times New Roman" w:hAnsi="Arial" w:cs="Angsana New"/>
                <w:sz w:val="18"/>
                <w:szCs w:val="18"/>
                <w:cs/>
              </w:rPr>
              <w:t>)</w:t>
            </w:r>
            <w:r w:rsidRPr="003539F7">
              <w:rPr>
                <w:rFonts w:ascii="Arial" w:eastAsia="Times New Roman" w:hAnsi="Arial" w:cs="Arial"/>
                <w:sz w:val="18"/>
                <w:szCs w:val="18"/>
              </w:rPr>
              <w:t> </w:t>
            </w:r>
          </w:p>
        </w:tc>
        <w:tc>
          <w:tcPr>
            <w:tcW w:w="1260" w:type="dxa"/>
            <w:tcBorders>
              <w:top w:val="nil"/>
              <w:left w:val="nil"/>
              <w:bottom w:val="nil"/>
              <w:right w:val="nil"/>
            </w:tcBorders>
            <w:shd w:val="clear" w:color="auto" w:fill="auto"/>
            <w:hideMark/>
          </w:tcPr>
          <w:p w14:paraId="2BAF8125" w14:textId="77777777" w:rsidR="0081253F" w:rsidRPr="003539F7" w:rsidRDefault="0081253F" w:rsidP="0081253F">
            <w:pPr>
              <w:tabs>
                <w:tab w:val="decimal" w:pos="1060"/>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c>
          <w:tcPr>
            <w:tcW w:w="1050" w:type="dxa"/>
            <w:tcBorders>
              <w:top w:val="nil"/>
              <w:left w:val="nil"/>
              <w:bottom w:val="nil"/>
              <w:right w:val="nil"/>
            </w:tcBorders>
            <w:shd w:val="clear" w:color="auto" w:fill="auto"/>
            <w:hideMark/>
          </w:tcPr>
          <w:p w14:paraId="06FA3612" w14:textId="77777777" w:rsidR="0081253F" w:rsidRPr="003539F7" w:rsidRDefault="0081253F" w:rsidP="0081253F">
            <w:pPr>
              <w:tabs>
                <w:tab w:val="decimal" w:pos="854"/>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c>
          <w:tcPr>
            <w:tcW w:w="1170" w:type="dxa"/>
            <w:tcBorders>
              <w:top w:val="nil"/>
              <w:left w:val="nil"/>
              <w:bottom w:val="nil"/>
              <w:right w:val="nil"/>
            </w:tcBorders>
            <w:shd w:val="clear" w:color="auto" w:fill="auto"/>
            <w:hideMark/>
          </w:tcPr>
          <w:p w14:paraId="47F90AE8" w14:textId="77777777" w:rsidR="0081253F" w:rsidRPr="003539F7" w:rsidRDefault="0081253F" w:rsidP="0081253F">
            <w:pPr>
              <w:tabs>
                <w:tab w:val="decimal" w:pos="929"/>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c>
          <w:tcPr>
            <w:tcW w:w="1170" w:type="dxa"/>
            <w:tcBorders>
              <w:top w:val="nil"/>
              <w:left w:val="nil"/>
              <w:bottom w:val="nil"/>
              <w:right w:val="nil"/>
            </w:tcBorders>
            <w:shd w:val="clear" w:color="auto" w:fill="auto"/>
            <w:hideMark/>
          </w:tcPr>
          <w:p w14:paraId="3824533A" w14:textId="77777777" w:rsidR="0081253F" w:rsidRPr="003539F7" w:rsidRDefault="0081253F" w:rsidP="0081253F">
            <w:pPr>
              <w:tabs>
                <w:tab w:val="decimal" w:pos="935"/>
              </w:tabs>
              <w:spacing w:line="360" w:lineRule="auto"/>
              <w:ind w:left="75" w:right="60"/>
              <w:textAlignment w:val="baseline"/>
              <w:rPr>
                <w:rFonts w:ascii="Arial" w:eastAsia="Times New Roman" w:hAnsi="Arial" w:cs="Arial"/>
                <w:sz w:val="18"/>
                <w:szCs w:val="18"/>
              </w:rPr>
            </w:pPr>
            <w:r w:rsidRPr="003539F7">
              <w:rPr>
                <w:rFonts w:ascii="Arial" w:eastAsia="Times New Roman" w:hAnsi="Arial" w:cs="Arial"/>
                <w:sz w:val="18"/>
                <w:szCs w:val="18"/>
              </w:rPr>
              <w:t> </w:t>
            </w:r>
          </w:p>
        </w:tc>
      </w:tr>
      <w:tr w:rsidR="003539F7" w:rsidRPr="003539F7" w14:paraId="731C908A" w14:textId="77777777" w:rsidTr="00A66445">
        <w:tc>
          <w:tcPr>
            <w:tcW w:w="3885" w:type="dxa"/>
            <w:tcBorders>
              <w:top w:val="nil"/>
              <w:left w:val="nil"/>
              <w:bottom w:val="nil"/>
              <w:right w:val="nil"/>
            </w:tcBorders>
            <w:shd w:val="clear" w:color="auto" w:fill="auto"/>
            <w:vAlign w:val="bottom"/>
            <w:hideMark/>
          </w:tcPr>
          <w:p w14:paraId="77E64254" w14:textId="77777777" w:rsidR="003539F7" w:rsidRPr="003539F7" w:rsidRDefault="003539F7" w:rsidP="003539F7">
            <w:pPr>
              <w:spacing w:line="360" w:lineRule="auto"/>
              <w:ind w:left="75"/>
              <w:jc w:val="both"/>
              <w:textAlignment w:val="baseline"/>
              <w:rPr>
                <w:rFonts w:ascii="Arial" w:eastAsia="Times New Roman" w:hAnsi="Arial" w:cs="Arial"/>
                <w:sz w:val="18"/>
                <w:szCs w:val="18"/>
              </w:rPr>
            </w:pPr>
            <w:r w:rsidRPr="003539F7">
              <w:rPr>
                <w:rFonts w:ascii="Arial" w:eastAsia="Times New Roman" w:hAnsi="Arial" w:cs="Arial"/>
                <w:sz w:val="18"/>
                <w:szCs w:val="18"/>
              </w:rPr>
              <w:t>Basic loss per share </w:t>
            </w:r>
          </w:p>
        </w:tc>
        <w:tc>
          <w:tcPr>
            <w:tcW w:w="1260" w:type="dxa"/>
            <w:tcBorders>
              <w:top w:val="nil"/>
              <w:left w:val="nil"/>
              <w:bottom w:val="nil"/>
              <w:right w:val="nil"/>
            </w:tcBorders>
            <w:shd w:val="clear" w:color="auto" w:fill="auto"/>
            <w:hideMark/>
          </w:tcPr>
          <w:p w14:paraId="578B97E9" w14:textId="506B0717" w:rsidR="003539F7" w:rsidRPr="003539F7" w:rsidRDefault="003539F7" w:rsidP="003539F7">
            <w:pPr>
              <w:spacing w:line="360" w:lineRule="auto"/>
              <w:ind w:left="75" w:right="120"/>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0</w:t>
            </w:r>
            <w:r w:rsidRPr="003539F7">
              <w:rPr>
                <w:rFonts w:ascii="Arial" w:hAnsi="Arial" w:cs="Angsana New"/>
                <w:sz w:val="18"/>
                <w:szCs w:val="18"/>
                <w:cs/>
              </w:rPr>
              <w:t>.</w:t>
            </w:r>
            <w:r w:rsidRPr="003539F7">
              <w:rPr>
                <w:rFonts w:ascii="Arial" w:hAnsi="Arial" w:cs="Arial"/>
                <w:sz w:val="18"/>
                <w:szCs w:val="18"/>
              </w:rPr>
              <w:t>02382</w:t>
            </w:r>
            <w:r w:rsidRPr="003539F7">
              <w:rPr>
                <w:rFonts w:ascii="Arial" w:hAnsi="Arial" w:cs="Angsana New"/>
                <w:sz w:val="18"/>
                <w:szCs w:val="18"/>
                <w:cs/>
              </w:rPr>
              <w:t>)</w:t>
            </w:r>
          </w:p>
        </w:tc>
        <w:tc>
          <w:tcPr>
            <w:tcW w:w="1050" w:type="dxa"/>
            <w:tcBorders>
              <w:top w:val="nil"/>
              <w:left w:val="nil"/>
              <w:bottom w:val="nil"/>
              <w:right w:val="nil"/>
            </w:tcBorders>
            <w:shd w:val="clear" w:color="auto" w:fill="auto"/>
            <w:hideMark/>
          </w:tcPr>
          <w:p w14:paraId="214FA82D" w14:textId="3D084480" w:rsidR="003539F7" w:rsidRPr="003539F7" w:rsidRDefault="003539F7" w:rsidP="003539F7">
            <w:pPr>
              <w:spacing w:line="360" w:lineRule="auto"/>
              <w:ind w:left="75" w:right="154"/>
              <w:jc w:val="right"/>
              <w:textAlignment w:val="baseline"/>
              <w:rPr>
                <w:rFonts w:ascii="Arial" w:eastAsia="Times New Roman" w:hAnsi="Arial" w:cs="Arial"/>
                <w:sz w:val="18"/>
                <w:szCs w:val="18"/>
              </w:rPr>
            </w:pPr>
            <w:r w:rsidRPr="003539F7">
              <w:rPr>
                <w:rFonts w:ascii="Arial" w:hAnsi="Arial" w:cs="Arial"/>
                <w:sz w:val="18"/>
                <w:szCs w:val="18"/>
              </w:rPr>
              <w:t xml:space="preserve"> 0</w:t>
            </w:r>
            <w:r w:rsidRPr="003539F7">
              <w:rPr>
                <w:rFonts w:ascii="Arial" w:hAnsi="Arial" w:cs="Angsana New"/>
                <w:sz w:val="18"/>
                <w:szCs w:val="18"/>
                <w:cs/>
              </w:rPr>
              <w:t>.</w:t>
            </w:r>
            <w:r w:rsidRPr="003539F7">
              <w:rPr>
                <w:rFonts w:ascii="Arial" w:hAnsi="Arial" w:cs="Arial"/>
                <w:sz w:val="18"/>
                <w:szCs w:val="18"/>
              </w:rPr>
              <w:t xml:space="preserve">00127 </w:t>
            </w:r>
          </w:p>
        </w:tc>
        <w:tc>
          <w:tcPr>
            <w:tcW w:w="1170" w:type="dxa"/>
            <w:tcBorders>
              <w:top w:val="nil"/>
              <w:left w:val="nil"/>
              <w:bottom w:val="nil"/>
              <w:right w:val="nil"/>
            </w:tcBorders>
            <w:shd w:val="clear" w:color="auto" w:fill="auto"/>
            <w:hideMark/>
          </w:tcPr>
          <w:p w14:paraId="07F39AB8" w14:textId="7708D982" w:rsidR="003539F7" w:rsidRPr="003539F7" w:rsidRDefault="003539F7" w:rsidP="003539F7">
            <w:pPr>
              <w:spacing w:line="360" w:lineRule="auto"/>
              <w:ind w:left="75" w:right="196"/>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0</w:t>
            </w:r>
            <w:r w:rsidRPr="003539F7">
              <w:rPr>
                <w:rFonts w:ascii="Arial" w:hAnsi="Arial" w:cs="Angsana New"/>
                <w:sz w:val="18"/>
                <w:szCs w:val="18"/>
                <w:cs/>
              </w:rPr>
              <w:t>.</w:t>
            </w:r>
            <w:r w:rsidRPr="003539F7">
              <w:rPr>
                <w:rFonts w:ascii="Arial" w:hAnsi="Arial" w:cs="Arial"/>
                <w:sz w:val="18"/>
                <w:szCs w:val="18"/>
              </w:rPr>
              <w:t>00426</w:t>
            </w:r>
            <w:r w:rsidRPr="003539F7">
              <w:rPr>
                <w:rFonts w:ascii="Arial" w:hAnsi="Arial" w:cs="Angsana New"/>
                <w:sz w:val="18"/>
                <w:szCs w:val="18"/>
                <w:cs/>
              </w:rPr>
              <w:t>)</w:t>
            </w:r>
          </w:p>
        </w:tc>
        <w:tc>
          <w:tcPr>
            <w:tcW w:w="1170" w:type="dxa"/>
            <w:tcBorders>
              <w:top w:val="nil"/>
              <w:left w:val="nil"/>
              <w:bottom w:val="nil"/>
              <w:right w:val="nil"/>
            </w:tcBorders>
            <w:shd w:val="clear" w:color="auto" w:fill="auto"/>
            <w:hideMark/>
          </w:tcPr>
          <w:p w14:paraId="27834C8D" w14:textId="2E19C040" w:rsidR="003539F7" w:rsidRPr="003539F7" w:rsidRDefault="003539F7" w:rsidP="003539F7">
            <w:pPr>
              <w:spacing w:line="360" w:lineRule="auto"/>
              <w:ind w:left="75" w:right="162"/>
              <w:jc w:val="right"/>
              <w:textAlignment w:val="baseline"/>
              <w:rPr>
                <w:rFonts w:ascii="Arial" w:eastAsia="Times New Roman" w:hAnsi="Arial" w:cs="Arial"/>
                <w:sz w:val="18"/>
                <w:szCs w:val="18"/>
              </w:rPr>
            </w:pPr>
            <w:r w:rsidRPr="003539F7">
              <w:rPr>
                <w:rFonts w:ascii="Arial" w:hAnsi="Arial" w:cs="Angsana New"/>
                <w:sz w:val="18"/>
                <w:szCs w:val="18"/>
                <w:cs/>
              </w:rPr>
              <w:t xml:space="preserve"> (</w:t>
            </w:r>
            <w:r w:rsidRPr="003539F7">
              <w:rPr>
                <w:rFonts w:ascii="Arial" w:hAnsi="Arial" w:cs="Arial"/>
                <w:sz w:val="18"/>
                <w:szCs w:val="18"/>
              </w:rPr>
              <w:t>0</w:t>
            </w:r>
            <w:r w:rsidRPr="003539F7">
              <w:rPr>
                <w:rFonts w:ascii="Arial" w:hAnsi="Arial" w:cs="Angsana New"/>
                <w:sz w:val="18"/>
                <w:szCs w:val="18"/>
                <w:cs/>
              </w:rPr>
              <w:t>.</w:t>
            </w:r>
            <w:r w:rsidRPr="003539F7">
              <w:rPr>
                <w:rFonts w:ascii="Arial" w:hAnsi="Arial" w:cs="Arial"/>
                <w:sz w:val="18"/>
                <w:szCs w:val="18"/>
              </w:rPr>
              <w:t>02682</w:t>
            </w:r>
            <w:r w:rsidRPr="003539F7">
              <w:rPr>
                <w:rFonts w:ascii="Arial" w:hAnsi="Arial" w:cs="Angsana New"/>
                <w:sz w:val="18"/>
                <w:szCs w:val="18"/>
                <w:cs/>
              </w:rPr>
              <w:t>)</w:t>
            </w:r>
          </w:p>
        </w:tc>
      </w:tr>
    </w:tbl>
    <w:p w14:paraId="29E1FDBD" w14:textId="07044CF1" w:rsidR="0081253F" w:rsidRDefault="0081253F" w:rsidP="0081253F">
      <w:pPr>
        <w:ind w:left="720"/>
        <w:jc w:val="both"/>
        <w:textAlignment w:val="baseline"/>
        <w:rPr>
          <w:rFonts w:ascii="Arial" w:eastAsia="Times New Roman" w:hAnsi="Arial" w:cs="Arial"/>
          <w:i/>
          <w:iCs/>
          <w:color w:val="000000"/>
          <w:sz w:val="19"/>
          <w:szCs w:val="19"/>
        </w:rPr>
      </w:pPr>
    </w:p>
    <w:p w14:paraId="4B086B14" w14:textId="1D00BA94" w:rsidR="009E71FE" w:rsidRDefault="009E71FE" w:rsidP="0081253F">
      <w:pPr>
        <w:ind w:left="720"/>
        <w:jc w:val="both"/>
        <w:textAlignment w:val="baseline"/>
        <w:rPr>
          <w:rFonts w:ascii="Arial" w:eastAsia="Times New Roman" w:hAnsi="Arial" w:cs="Arial"/>
          <w:i/>
          <w:iCs/>
          <w:color w:val="000000"/>
          <w:sz w:val="19"/>
          <w:szCs w:val="19"/>
        </w:rPr>
      </w:pPr>
    </w:p>
    <w:p w14:paraId="40029137" w14:textId="3D89AF77" w:rsidR="009E71FE" w:rsidRDefault="009E71FE" w:rsidP="0081253F">
      <w:pPr>
        <w:ind w:left="720"/>
        <w:jc w:val="both"/>
        <w:textAlignment w:val="baseline"/>
        <w:rPr>
          <w:rFonts w:ascii="Arial" w:eastAsia="Times New Roman" w:hAnsi="Arial" w:cs="Arial"/>
          <w:i/>
          <w:iCs/>
          <w:color w:val="000000"/>
          <w:sz w:val="19"/>
          <w:szCs w:val="19"/>
        </w:rPr>
      </w:pPr>
    </w:p>
    <w:p w14:paraId="661D42D1" w14:textId="77777777" w:rsidR="009E71FE" w:rsidRPr="0081253F" w:rsidRDefault="009E71FE" w:rsidP="0081253F">
      <w:pPr>
        <w:ind w:left="720"/>
        <w:jc w:val="both"/>
        <w:textAlignment w:val="baseline"/>
        <w:rPr>
          <w:rFonts w:ascii="Arial" w:eastAsia="Times New Roman" w:hAnsi="Arial" w:cs="Arial"/>
          <w:i/>
          <w:iCs/>
          <w:color w:val="000000"/>
          <w:sz w:val="19"/>
          <w:szCs w:val="19"/>
        </w:rPr>
      </w:pPr>
    </w:p>
    <w:p w14:paraId="5DCFFC06" w14:textId="77777777" w:rsidR="0081253F" w:rsidRPr="0081253F" w:rsidRDefault="0081253F" w:rsidP="0081253F">
      <w:pPr>
        <w:ind w:left="360"/>
        <w:jc w:val="thaiDistribute"/>
        <w:textAlignment w:val="baseline"/>
        <w:rPr>
          <w:rFonts w:ascii="Arial" w:eastAsia="Times New Roman" w:hAnsi="Arial" w:cs="Arial"/>
          <w:sz w:val="18"/>
          <w:szCs w:val="18"/>
        </w:rPr>
      </w:pPr>
      <w:r w:rsidRPr="0081253F">
        <w:rPr>
          <w:rFonts w:ascii="Arial" w:eastAsia="Times New Roman" w:hAnsi="Arial" w:cs="Arial"/>
          <w:i/>
          <w:iCs/>
          <w:color w:val="000000"/>
          <w:sz w:val="19"/>
          <w:szCs w:val="19"/>
        </w:rPr>
        <w:t>SEPARATE F</w:t>
      </w:r>
      <w:r w:rsidRPr="0081253F">
        <w:rPr>
          <w:rFonts w:ascii="Arial" w:eastAsia="Times New Roman" w:hAnsi="Arial" w:cs="Angsana New"/>
          <w:i/>
          <w:iCs/>
          <w:color w:val="000000"/>
          <w:sz w:val="19"/>
          <w:szCs w:val="19"/>
          <w:cs/>
        </w:rPr>
        <w:t>/</w:t>
      </w:r>
      <w:r w:rsidRPr="0081253F">
        <w:rPr>
          <w:rFonts w:ascii="Arial" w:eastAsia="Times New Roman" w:hAnsi="Arial" w:cs="Arial"/>
          <w:i/>
          <w:iCs/>
          <w:color w:val="000000"/>
          <w:sz w:val="19"/>
          <w:szCs w:val="19"/>
        </w:rPr>
        <w:t>S</w:t>
      </w:r>
    </w:p>
    <w:tbl>
      <w:tblPr>
        <w:tblW w:w="858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1"/>
        <w:gridCol w:w="1258"/>
        <w:gridCol w:w="1080"/>
        <w:gridCol w:w="1134"/>
        <w:gridCol w:w="1207"/>
      </w:tblGrid>
      <w:tr w:rsidR="0081253F" w:rsidRPr="0081253F" w14:paraId="33104B8D" w14:textId="77777777" w:rsidTr="00A66445">
        <w:tc>
          <w:tcPr>
            <w:tcW w:w="8580" w:type="dxa"/>
            <w:gridSpan w:val="5"/>
            <w:tcBorders>
              <w:top w:val="nil"/>
              <w:left w:val="nil"/>
              <w:bottom w:val="nil"/>
              <w:right w:val="nil"/>
            </w:tcBorders>
            <w:shd w:val="clear" w:color="auto" w:fill="auto"/>
            <w:hideMark/>
          </w:tcPr>
          <w:p w14:paraId="0F044D25"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ngsana New"/>
                <w:sz w:val="18"/>
                <w:szCs w:val="18"/>
                <w:cs/>
              </w:rPr>
              <w:t>(</w:t>
            </w:r>
            <w:r w:rsidRPr="0081253F">
              <w:rPr>
                <w:rFonts w:ascii="Arial" w:eastAsia="Times New Roman" w:hAnsi="Arial" w:cs="Arial"/>
                <w:sz w:val="18"/>
                <w:szCs w:val="18"/>
              </w:rPr>
              <w:t>Unit </w:t>
            </w:r>
            <w:r w:rsidRPr="0081253F">
              <w:rPr>
                <w:rFonts w:ascii="Arial" w:eastAsia="Times New Roman" w:hAnsi="Arial" w:cs="Angsana New"/>
                <w:sz w:val="18"/>
                <w:szCs w:val="18"/>
                <w:cs/>
              </w:rPr>
              <w:t>:</w:t>
            </w:r>
            <w:r w:rsidRPr="0081253F">
              <w:rPr>
                <w:rFonts w:ascii="Arial" w:eastAsia="Times New Roman" w:hAnsi="Arial" w:cs="Arial"/>
                <w:sz w:val="18"/>
                <w:szCs w:val="18"/>
              </w:rPr>
              <w:t> Thousand Baht</w:t>
            </w:r>
            <w:r w:rsidRPr="0081253F">
              <w:rPr>
                <w:rFonts w:ascii="Arial" w:eastAsia="Times New Roman" w:hAnsi="Arial" w:cs="Angsana New"/>
                <w:sz w:val="18"/>
                <w:szCs w:val="18"/>
                <w:cs/>
              </w:rPr>
              <w:t>)</w:t>
            </w:r>
            <w:r w:rsidRPr="0081253F">
              <w:rPr>
                <w:rFonts w:ascii="Arial" w:eastAsia="Times New Roman" w:hAnsi="Arial" w:cs="Arial"/>
                <w:sz w:val="18"/>
                <w:szCs w:val="18"/>
              </w:rPr>
              <w:t> </w:t>
            </w:r>
          </w:p>
        </w:tc>
      </w:tr>
      <w:tr w:rsidR="0081253F" w:rsidRPr="0081253F" w14:paraId="6457AC6D" w14:textId="77777777" w:rsidTr="00AC4A5F">
        <w:trPr>
          <w:trHeight w:val="630"/>
        </w:trPr>
        <w:tc>
          <w:tcPr>
            <w:tcW w:w="3901" w:type="dxa"/>
            <w:tcBorders>
              <w:top w:val="nil"/>
              <w:left w:val="nil"/>
              <w:bottom w:val="nil"/>
              <w:right w:val="nil"/>
            </w:tcBorders>
            <w:shd w:val="clear" w:color="auto" w:fill="auto"/>
            <w:hideMark/>
          </w:tcPr>
          <w:p w14:paraId="132F222A" w14:textId="77777777" w:rsidR="0081253F" w:rsidRPr="0081253F" w:rsidRDefault="0081253F" w:rsidP="0081253F">
            <w:pPr>
              <w:spacing w:line="360" w:lineRule="auto"/>
              <w:ind w:left="90"/>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58" w:type="dxa"/>
            <w:tcBorders>
              <w:top w:val="nil"/>
              <w:left w:val="nil"/>
              <w:bottom w:val="nil"/>
              <w:right w:val="nil"/>
            </w:tcBorders>
            <w:shd w:val="clear" w:color="auto" w:fill="auto"/>
            <w:vAlign w:val="bottom"/>
            <w:hideMark/>
          </w:tcPr>
          <w:p w14:paraId="123E52BE" w14:textId="77777777" w:rsidR="0081253F" w:rsidRPr="0081253F" w:rsidRDefault="0081253F" w:rsidP="0081253F">
            <w:pPr>
              <w:pBdr>
                <w:bottom w:val="single" w:sz="4" w:space="1" w:color="auto"/>
              </w:pBdr>
              <w:spacing w:line="360" w:lineRule="auto"/>
              <w:ind w:left="43" w:right="69"/>
              <w:jc w:val="center"/>
              <w:textAlignment w:val="baseline"/>
              <w:rPr>
                <w:rFonts w:ascii="Arial" w:eastAsia="Times New Roman" w:hAnsi="Arial" w:cs="Arial"/>
                <w:sz w:val="18"/>
                <w:szCs w:val="18"/>
                <w:lang w:val="en-GB"/>
              </w:rPr>
            </w:pPr>
            <w:r w:rsidRPr="0081253F">
              <w:rPr>
                <w:rFonts w:ascii="Arial" w:eastAsia="Times New Roman" w:hAnsi="Arial" w:cs="Arial"/>
                <w:sz w:val="18"/>
                <w:szCs w:val="18"/>
                <w:lang w:val="en-GB"/>
              </w:rPr>
              <w:t>As originally </w:t>
            </w:r>
          </w:p>
          <w:p w14:paraId="7BF90050" w14:textId="77777777" w:rsidR="0081253F" w:rsidRPr="0081253F" w:rsidRDefault="0081253F" w:rsidP="0081253F">
            <w:pPr>
              <w:pBdr>
                <w:bottom w:val="single" w:sz="4" w:space="1" w:color="auto"/>
              </w:pBdr>
              <w:spacing w:line="360" w:lineRule="auto"/>
              <w:ind w:left="43" w:right="69"/>
              <w:jc w:val="center"/>
              <w:textAlignment w:val="baseline"/>
              <w:rPr>
                <w:rFonts w:ascii="Arial" w:eastAsia="Times New Roman" w:hAnsi="Arial" w:cs="Arial"/>
                <w:sz w:val="18"/>
                <w:szCs w:val="18"/>
                <w:lang w:val="en-GB"/>
              </w:rPr>
            </w:pPr>
            <w:r w:rsidRPr="0081253F">
              <w:rPr>
                <w:rFonts w:ascii="Arial" w:eastAsia="Times New Roman" w:hAnsi="Arial" w:cs="Arial"/>
                <w:sz w:val="18"/>
                <w:szCs w:val="18"/>
                <w:lang w:val="en-GB"/>
              </w:rPr>
              <w:t>presented </w:t>
            </w:r>
          </w:p>
        </w:tc>
        <w:tc>
          <w:tcPr>
            <w:tcW w:w="1080" w:type="dxa"/>
            <w:tcBorders>
              <w:top w:val="nil"/>
              <w:left w:val="nil"/>
              <w:bottom w:val="nil"/>
              <w:right w:val="nil"/>
            </w:tcBorders>
            <w:shd w:val="clear" w:color="auto" w:fill="auto"/>
            <w:vAlign w:val="bottom"/>
            <w:hideMark/>
          </w:tcPr>
          <w:p w14:paraId="1A8DED3C" w14:textId="77777777" w:rsidR="0081253F" w:rsidRPr="0081253F" w:rsidRDefault="0081253F" w:rsidP="0081253F">
            <w:pPr>
              <w:pBdr>
                <w:bottom w:val="single" w:sz="4" w:space="1" w:color="auto"/>
              </w:pBdr>
              <w:spacing w:line="360" w:lineRule="auto"/>
              <w:ind w:left="43" w:right="69"/>
              <w:jc w:val="center"/>
              <w:textAlignment w:val="baseline"/>
              <w:rPr>
                <w:rFonts w:ascii="Arial" w:eastAsia="Times New Roman" w:hAnsi="Arial" w:cs="Arial"/>
                <w:sz w:val="18"/>
                <w:szCs w:val="18"/>
                <w:lang w:val="en-GB"/>
              </w:rPr>
            </w:pPr>
            <w:r w:rsidRPr="0081253F">
              <w:rPr>
                <w:rFonts w:ascii="Arial" w:eastAsia="Times New Roman" w:hAnsi="Arial" w:cs="Arial"/>
                <w:sz w:val="18"/>
                <w:szCs w:val="18"/>
                <w:lang w:val="en-GB"/>
              </w:rPr>
              <w:t>TFRS 9 </w:t>
            </w:r>
          </w:p>
        </w:tc>
        <w:tc>
          <w:tcPr>
            <w:tcW w:w="1134" w:type="dxa"/>
            <w:tcBorders>
              <w:top w:val="nil"/>
              <w:left w:val="nil"/>
              <w:bottom w:val="nil"/>
              <w:right w:val="nil"/>
            </w:tcBorders>
            <w:shd w:val="clear" w:color="auto" w:fill="auto"/>
            <w:vAlign w:val="bottom"/>
            <w:hideMark/>
          </w:tcPr>
          <w:p w14:paraId="51D2C720" w14:textId="77777777" w:rsidR="0081253F" w:rsidRPr="0081253F" w:rsidRDefault="0081253F" w:rsidP="0081253F">
            <w:pPr>
              <w:pBdr>
                <w:bottom w:val="single" w:sz="4" w:space="1" w:color="auto"/>
              </w:pBdr>
              <w:spacing w:line="360" w:lineRule="auto"/>
              <w:ind w:left="43" w:right="69"/>
              <w:jc w:val="center"/>
              <w:textAlignment w:val="baseline"/>
              <w:rPr>
                <w:rFonts w:ascii="Arial" w:eastAsia="Times New Roman" w:hAnsi="Arial" w:cs="Arial"/>
                <w:sz w:val="18"/>
                <w:szCs w:val="18"/>
                <w:lang w:val="en-GB"/>
              </w:rPr>
            </w:pPr>
            <w:r w:rsidRPr="0081253F">
              <w:rPr>
                <w:rFonts w:ascii="Arial" w:eastAsia="Times New Roman" w:hAnsi="Arial" w:cs="Arial"/>
                <w:sz w:val="18"/>
                <w:szCs w:val="18"/>
                <w:lang w:val="en-GB"/>
              </w:rPr>
              <w:t>TFRS 16 </w:t>
            </w:r>
          </w:p>
        </w:tc>
        <w:tc>
          <w:tcPr>
            <w:tcW w:w="1207" w:type="dxa"/>
            <w:tcBorders>
              <w:top w:val="nil"/>
              <w:left w:val="nil"/>
              <w:bottom w:val="nil"/>
              <w:right w:val="nil"/>
            </w:tcBorders>
            <w:shd w:val="clear" w:color="auto" w:fill="auto"/>
            <w:vAlign w:val="bottom"/>
            <w:hideMark/>
          </w:tcPr>
          <w:p w14:paraId="1E2DF689" w14:textId="77777777" w:rsidR="0081253F" w:rsidRPr="00902B3B" w:rsidRDefault="0081253F" w:rsidP="0081253F">
            <w:pPr>
              <w:pBdr>
                <w:bottom w:val="single" w:sz="4" w:space="1" w:color="auto"/>
              </w:pBdr>
              <w:spacing w:line="360" w:lineRule="auto"/>
              <w:ind w:left="43" w:right="69"/>
              <w:jc w:val="center"/>
              <w:textAlignment w:val="baseline"/>
              <w:rPr>
                <w:rFonts w:ascii="Arial" w:eastAsia="Times New Roman" w:hAnsi="Arial" w:cs="Arial"/>
                <w:sz w:val="18"/>
                <w:szCs w:val="18"/>
                <w:lang w:val="en-GB"/>
              </w:rPr>
            </w:pPr>
            <w:r w:rsidRPr="00902B3B">
              <w:rPr>
                <w:rFonts w:ascii="Arial" w:eastAsia="Times New Roman" w:hAnsi="Arial" w:cs="Arial"/>
                <w:sz w:val="18"/>
                <w:szCs w:val="18"/>
                <w:lang w:val="en-GB"/>
              </w:rPr>
              <w:t>Presented </w:t>
            </w:r>
          </w:p>
        </w:tc>
      </w:tr>
      <w:tr w:rsidR="0081253F" w:rsidRPr="0081253F" w14:paraId="0B5F56F1" w14:textId="77777777" w:rsidTr="00AC4A5F">
        <w:tc>
          <w:tcPr>
            <w:tcW w:w="3901" w:type="dxa"/>
            <w:tcBorders>
              <w:top w:val="nil"/>
              <w:left w:val="nil"/>
              <w:bottom w:val="nil"/>
              <w:right w:val="nil"/>
            </w:tcBorders>
            <w:shd w:val="clear" w:color="auto" w:fill="auto"/>
            <w:hideMark/>
          </w:tcPr>
          <w:p w14:paraId="127EB674" w14:textId="77777777" w:rsidR="0081253F" w:rsidRPr="0081253F" w:rsidRDefault="0081253F" w:rsidP="0081253F">
            <w:pPr>
              <w:spacing w:line="360" w:lineRule="auto"/>
              <w:ind w:left="113"/>
              <w:jc w:val="thaiDistribute"/>
              <w:textAlignment w:val="baseline"/>
              <w:rPr>
                <w:rFonts w:ascii="Arial" w:eastAsia="Times New Roman" w:hAnsi="Arial" w:cs="Arial"/>
                <w:sz w:val="18"/>
                <w:szCs w:val="18"/>
              </w:rPr>
            </w:pPr>
            <w:r w:rsidRPr="0081253F">
              <w:rPr>
                <w:rFonts w:ascii="Arial" w:eastAsia="Times New Roman" w:hAnsi="Arial" w:cs="Arial"/>
                <w:b/>
                <w:bCs/>
                <w:sz w:val="18"/>
                <w:szCs w:val="18"/>
              </w:rPr>
              <w:t>Statement of financial position</w:t>
            </w:r>
            <w:r w:rsidRPr="0081253F">
              <w:rPr>
                <w:rFonts w:ascii="Arial" w:eastAsia="Times New Roman" w:hAnsi="Arial" w:cs="Arial"/>
                <w:sz w:val="18"/>
                <w:szCs w:val="18"/>
              </w:rPr>
              <w:t> </w:t>
            </w:r>
          </w:p>
        </w:tc>
        <w:tc>
          <w:tcPr>
            <w:tcW w:w="1258" w:type="dxa"/>
            <w:tcBorders>
              <w:top w:val="nil"/>
              <w:left w:val="nil"/>
              <w:bottom w:val="nil"/>
              <w:right w:val="nil"/>
            </w:tcBorders>
            <w:shd w:val="clear" w:color="auto" w:fill="auto"/>
            <w:hideMark/>
          </w:tcPr>
          <w:p w14:paraId="222A465A" w14:textId="77777777" w:rsidR="0081253F" w:rsidRPr="0081253F" w:rsidRDefault="0081253F" w:rsidP="0081253F">
            <w:pPr>
              <w:tabs>
                <w:tab w:val="decimal" w:pos="1060"/>
              </w:tabs>
              <w:spacing w:line="360" w:lineRule="auto"/>
              <w:ind w:left="75" w:right="60"/>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080" w:type="dxa"/>
            <w:tcBorders>
              <w:top w:val="nil"/>
              <w:left w:val="nil"/>
              <w:bottom w:val="nil"/>
              <w:right w:val="nil"/>
            </w:tcBorders>
            <w:shd w:val="clear" w:color="auto" w:fill="auto"/>
            <w:hideMark/>
          </w:tcPr>
          <w:p w14:paraId="4AD9A5BD" w14:textId="77777777" w:rsidR="0081253F" w:rsidRPr="0081253F" w:rsidRDefault="0081253F" w:rsidP="0081253F">
            <w:pPr>
              <w:tabs>
                <w:tab w:val="decimal" w:pos="854"/>
              </w:tabs>
              <w:spacing w:line="360" w:lineRule="auto"/>
              <w:ind w:left="75" w:right="60"/>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34" w:type="dxa"/>
            <w:tcBorders>
              <w:top w:val="nil"/>
              <w:left w:val="nil"/>
              <w:bottom w:val="nil"/>
              <w:right w:val="nil"/>
            </w:tcBorders>
            <w:shd w:val="clear" w:color="auto" w:fill="auto"/>
            <w:hideMark/>
          </w:tcPr>
          <w:p w14:paraId="1AB82299" w14:textId="77777777" w:rsidR="0081253F" w:rsidRPr="0081253F" w:rsidRDefault="0081253F" w:rsidP="0081253F">
            <w:pPr>
              <w:tabs>
                <w:tab w:val="decimal" w:pos="929"/>
              </w:tabs>
              <w:spacing w:line="360" w:lineRule="auto"/>
              <w:ind w:left="75" w:right="60"/>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07" w:type="dxa"/>
            <w:tcBorders>
              <w:top w:val="nil"/>
              <w:left w:val="nil"/>
              <w:bottom w:val="nil"/>
              <w:right w:val="nil"/>
            </w:tcBorders>
            <w:shd w:val="clear" w:color="auto" w:fill="auto"/>
            <w:hideMark/>
          </w:tcPr>
          <w:p w14:paraId="25140061" w14:textId="77777777" w:rsidR="0081253F" w:rsidRPr="00902B3B" w:rsidRDefault="0081253F" w:rsidP="0081253F">
            <w:pPr>
              <w:tabs>
                <w:tab w:val="decimal" w:pos="935"/>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r>
      <w:tr w:rsidR="00AC4A5F" w:rsidRPr="0081253F" w14:paraId="4EE65C2D" w14:textId="77777777" w:rsidTr="00AC4A5F">
        <w:tc>
          <w:tcPr>
            <w:tcW w:w="3901" w:type="dxa"/>
            <w:tcBorders>
              <w:top w:val="nil"/>
              <w:left w:val="nil"/>
              <w:bottom w:val="nil"/>
              <w:right w:val="nil"/>
            </w:tcBorders>
            <w:shd w:val="clear" w:color="auto" w:fill="auto"/>
            <w:hideMark/>
          </w:tcPr>
          <w:p w14:paraId="63971CE3"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Trade and other</w:t>
            </w:r>
            <w:r w:rsidRPr="00902B3B">
              <w:rPr>
                <w:rFonts w:ascii="Arial" w:eastAsia="Times New Roman" w:hAnsi="Arial" w:cstheme="minorBidi" w:hint="cs"/>
                <w:sz w:val="18"/>
                <w:szCs w:val="18"/>
                <w:cs/>
              </w:rPr>
              <w:t xml:space="preserve"> </w:t>
            </w:r>
            <w:r w:rsidRPr="00902B3B">
              <w:rPr>
                <w:rFonts w:ascii="Arial" w:eastAsia="Times New Roman" w:hAnsi="Arial" w:cstheme="minorBidi"/>
                <w:sz w:val="18"/>
                <w:szCs w:val="18"/>
              </w:rPr>
              <w:t>current</w:t>
            </w:r>
            <w:r w:rsidRPr="00902B3B">
              <w:rPr>
                <w:rFonts w:ascii="Arial" w:eastAsia="Times New Roman" w:hAnsi="Arial" w:cs="Arial"/>
                <w:sz w:val="18"/>
                <w:szCs w:val="18"/>
              </w:rPr>
              <w:t xml:space="preserve"> accounts receivable </w:t>
            </w:r>
          </w:p>
        </w:tc>
        <w:tc>
          <w:tcPr>
            <w:tcW w:w="1258" w:type="dxa"/>
            <w:tcBorders>
              <w:top w:val="nil"/>
              <w:left w:val="nil"/>
              <w:bottom w:val="nil"/>
              <w:right w:val="nil"/>
            </w:tcBorders>
            <w:shd w:val="clear" w:color="auto" w:fill="auto"/>
            <w:hideMark/>
          </w:tcPr>
          <w:p w14:paraId="373C194A" w14:textId="1AAE3D40"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353,620 </w:t>
            </w:r>
          </w:p>
        </w:tc>
        <w:tc>
          <w:tcPr>
            <w:tcW w:w="1080" w:type="dxa"/>
            <w:tcBorders>
              <w:top w:val="nil"/>
              <w:left w:val="nil"/>
              <w:bottom w:val="nil"/>
              <w:right w:val="nil"/>
            </w:tcBorders>
            <w:shd w:val="clear" w:color="auto" w:fill="auto"/>
            <w:hideMark/>
          </w:tcPr>
          <w:p w14:paraId="17A30A25" w14:textId="5C815C4E"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10,998</w:t>
            </w:r>
            <w:r w:rsidRPr="00AC4A5F">
              <w:rPr>
                <w:rFonts w:ascii="Arial" w:hAnsi="Arial" w:cs="Angsana New"/>
                <w:sz w:val="18"/>
                <w:szCs w:val="18"/>
                <w:cs/>
              </w:rPr>
              <w:t>)</w:t>
            </w:r>
          </w:p>
        </w:tc>
        <w:tc>
          <w:tcPr>
            <w:tcW w:w="1134" w:type="dxa"/>
            <w:tcBorders>
              <w:top w:val="nil"/>
              <w:left w:val="nil"/>
              <w:bottom w:val="nil"/>
              <w:right w:val="nil"/>
            </w:tcBorders>
            <w:shd w:val="clear" w:color="auto" w:fill="auto"/>
            <w:hideMark/>
          </w:tcPr>
          <w:p w14:paraId="64C8F43F" w14:textId="627A7A07"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207" w:type="dxa"/>
            <w:tcBorders>
              <w:top w:val="nil"/>
              <w:left w:val="nil"/>
              <w:bottom w:val="nil"/>
              <w:right w:val="nil"/>
            </w:tcBorders>
            <w:shd w:val="clear" w:color="auto" w:fill="auto"/>
            <w:hideMark/>
          </w:tcPr>
          <w:p w14:paraId="0C4F07AE" w14:textId="482823FE"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342,622 </w:t>
            </w:r>
          </w:p>
        </w:tc>
      </w:tr>
      <w:tr w:rsidR="00AC4A5F" w:rsidRPr="0081253F" w14:paraId="05C56844" w14:textId="77777777" w:rsidTr="00AC4A5F">
        <w:tc>
          <w:tcPr>
            <w:tcW w:w="3901" w:type="dxa"/>
            <w:tcBorders>
              <w:top w:val="nil"/>
              <w:left w:val="nil"/>
              <w:bottom w:val="nil"/>
              <w:right w:val="nil"/>
            </w:tcBorders>
            <w:shd w:val="clear" w:color="auto" w:fill="auto"/>
            <w:hideMark/>
          </w:tcPr>
          <w:p w14:paraId="766B0C80"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 xml:space="preserve">Retention receivable </w:t>
            </w:r>
          </w:p>
        </w:tc>
        <w:tc>
          <w:tcPr>
            <w:tcW w:w="1258" w:type="dxa"/>
            <w:tcBorders>
              <w:top w:val="nil"/>
              <w:left w:val="nil"/>
              <w:bottom w:val="nil"/>
              <w:right w:val="nil"/>
            </w:tcBorders>
            <w:shd w:val="clear" w:color="auto" w:fill="auto"/>
            <w:hideMark/>
          </w:tcPr>
          <w:p w14:paraId="03CB88C2" w14:textId="7019F90D"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80,824 </w:t>
            </w:r>
          </w:p>
        </w:tc>
        <w:tc>
          <w:tcPr>
            <w:tcW w:w="1080" w:type="dxa"/>
            <w:tcBorders>
              <w:top w:val="nil"/>
              <w:left w:val="nil"/>
              <w:bottom w:val="nil"/>
              <w:right w:val="nil"/>
            </w:tcBorders>
            <w:shd w:val="clear" w:color="auto" w:fill="auto"/>
            <w:hideMark/>
          </w:tcPr>
          <w:p w14:paraId="324A3080" w14:textId="1EAFCD43"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2,856</w:t>
            </w:r>
            <w:r w:rsidRPr="00AC4A5F">
              <w:rPr>
                <w:rFonts w:ascii="Arial" w:hAnsi="Arial" w:cs="Angsana New"/>
                <w:sz w:val="18"/>
                <w:szCs w:val="18"/>
                <w:cs/>
              </w:rPr>
              <w:t>)</w:t>
            </w:r>
          </w:p>
        </w:tc>
        <w:tc>
          <w:tcPr>
            <w:tcW w:w="1134" w:type="dxa"/>
            <w:tcBorders>
              <w:top w:val="nil"/>
              <w:left w:val="nil"/>
              <w:bottom w:val="nil"/>
              <w:right w:val="nil"/>
            </w:tcBorders>
            <w:shd w:val="clear" w:color="auto" w:fill="auto"/>
            <w:hideMark/>
          </w:tcPr>
          <w:p w14:paraId="633376EA" w14:textId="2AA3C1A8"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207" w:type="dxa"/>
            <w:tcBorders>
              <w:top w:val="nil"/>
              <w:left w:val="nil"/>
              <w:bottom w:val="nil"/>
              <w:right w:val="nil"/>
            </w:tcBorders>
            <w:shd w:val="clear" w:color="auto" w:fill="auto"/>
            <w:hideMark/>
          </w:tcPr>
          <w:p w14:paraId="4865D5BC" w14:textId="78CFF7C3"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77,968 </w:t>
            </w:r>
          </w:p>
        </w:tc>
      </w:tr>
      <w:tr w:rsidR="00AC4A5F" w:rsidRPr="0081253F" w14:paraId="6E856229" w14:textId="77777777" w:rsidTr="00AC4A5F">
        <w:tc>
          <w:tcPr>
            <w:tcW w:w="3901" w:type="dxa"/>
            <w:tcBorders>
              <w:top w:val="nil"/>
              <w:left w:val="nil"/>
              <w:bottom w:val="nil"/>
              <w:right w:val="nil"/>
            </w:tcBorders>
            <w:shd w:val="clear" w:color="auto" w:fill="auto"/>
            <w:hideMark/>
          </w:tcPr>
          <w:p w14:paraId="013D9973"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 xml:space="preserve">Right </w:t>
            </w:r>
            <w:r w:rsidRPr="00902B3B">
              <w:rPr>
                <w:rFonts w:ascii="Arial" w:eastAsia="Times New Roman" w:hAnsi="Arial" w:cs="Angsana New"/>
                <w:sz w:val="18"/>
                <w:szCs w:val="18"/>
                <w:cs/>
              </w:rPr>
              <w:t xml:space="preserve">- </w:t>
            </w:r>
            <w:r w:rsidRPr="00902B3B">
              <w:rPr>
                <w:rFonts w:ascii="Arial" w:eastAsia="Times New Roman" w:hAnsi="Arial" w:cs="Arial"/>
                <w:sz w:val="18"/>
                <w:szCs w:val="18"/>
              </w:rPr>
              <w:t xml:space="preserve">of </w:t>
            </w:r>
            <w:r w:rsidRPr="00902B3B">
              <w:rPr>
                <w:rFonts w:ascii="Arial" w:eastAsia="Times New Roman" w:hAnsi="Arial" w:cs="Angsana New"/>
                <w:sz w:val="18"/>
                <w:szCs w:val="18"/>
                <w:cs/>
              </w:rPr>
              <w:t xml:space="preserve">- </w:t>
            </w:r>
            <w:r w:rsidRPr="00902B3B">
              <w:rPr>
                <w:rFonts w:ascii="Arial" w:eastAsia="Times New Roman" w:hAnsi="Arial" w:cs="Arial"/>
                <w:sz w:val="18"/>
                <w:szCs w:val="18"/>
              </w:rPr>
              <w:t>use assets</w:t>
            </w:r>
          </w:p>
        </w:tc>
        <w:tc>
          <w:tcPr>
            <w:tcW w:w="1258" w:type="dxa"/>
            <w:tcBorders>
              <w:top w:val="nil"/>
              <w:left w:val="nil"/>
              <w:bottom w:val="nil"/>
              <w:right w:val="nil"/>
            </w:tcBorders>
            <w:shd w:val="clear" w:color="auto" w:fill="auto"/>
            <w:hideMark/>
          </w:tcPr>
          <w:p w14:paraId="333492B7" w14:textId="6B42BE88"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6,099 </w:t>
            </w:r>
          </w:p>
        </w:tc>
        <w:tc>
          <w:tcPr>
            <w:tcW w:w="1080" w:type="dxa"/>
            <w:tcBorders>
              <w:top w:val="nil"/>
              <w:left w:val="nil"/>
              <w:bottom w:val="nil"/>
              <w:right w:val="nil"/>
            </w:tcBorders>
            <w:shd w:val="clear" w:color="auto" w:fill="auto"/>
            <w:hideMark/>
          </w:tcPr>
          <w:p w14:paraId="02ED4A55" w14:textId="2815D77D"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134" w:type="dxa"/>
            <w:tcBorders>
              <w:top w:val="nil"/>
              <w:left w:val="nil"/>
              <w:bottom w:val="nil"/>
              <w:right w:val="nil"/>
            </w:tcBorders>
            <w:shd w:val="clear" w:color="auto" w:fill="auto"/>
            <w:hideMark/>
          </w:tcPr>
          <w:p w14:paraId="6449414E" w14:textId="273DDC8B"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52,752 </w:t>
            </w:r>
          </w:p>
        </w:tc>
        <w:tc>
          <w:tcPr>
            <w:tcW w:w="1207" w:type="dxa"/>
            <w:tcBorders>
              <w:top w:val="nil"/>
              <w:left w:val="nil"/>
              <w:bottom w:val="nil"/>
              <w:right w:val="nil"/>
            </w:tcBorders>
            <w:shd w:val="clear" w:color="auto" w:fill="auto"/>
            <w:hideMark/>
          </w:tcPr>
          <w:p w14:paraId="695B4C27" w14:textId="1521E72D"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58,851 </w:t>
            </w:r>
          </w:p>
        </w:tc>
      </w:tr>
      <w:tr w:rsidR="00AC4A5F" w:rsidRPr="0081253F" w14:paraId="40B4E73B" w14:textId="77777777" w:rsidTr="00AC4A5F">
        <w:tc>
          <w:tcPr>
            <w:tcW w:w="3901" w:type="dxa"/>
            <w:tcBorders>
              <w:top w:val="nil"/>
              <w:left w:val="nil"/>
              <w:bottom w:val="nil"/>
              <w:right w:val="nil"/>
            </w:tcBorders>
            <w:shd w:val="clear" w:color="auto" w:fill="auto"/>
            <w:hideMark/>
          </w:tcPr>
          <w:p w14:paraId="0E13B19D"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Liabilities under lease agreement </w:t>
            </w:r>
          </w:p>
        </w:tc>
        <w:tc>
          <w:tcPr>
            <w:tcW w:w="1258" w:type="dxa"/>
            <w:tcBorders>
              <w:top w:val="nil"/>
              <w:left w:val="nil"/>
              <w:bottom w:val="nil"/>
              <w:right w:val="nil"/>
            </w:tcBorders>
            <w:shd w:val="clear" w:color="auto" w:fill="auto"/>
            <w:hideMark/>
          </w:tcPr>
          <w:p w14:paraId="24918B1C" w14:textId="4D56CEE0"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5,205</w:t>
            </w:r>
            <w:r w:rsidRPr="00AC4A5F">
              <w:rPr>
                <w:rFonts w:ascii="Arial" w:hAnsi="Arial" w:cs="Angsana New"/>
                <w:sz w:val="18"/>
                <w:szCs w:val="18"/>
                <w:cs/>
              </w:rPr>
              <w:t>)</w:t>
            </w:r>
          </w:p>
        </w:tc>
        <w:tc>
          <w:tcPr>
            <w:tcW w:w="1080" w:type="dxa"/>
            <w:tcBorders>
              <w:top w:val="nil"/>
              <w:left w:val="nil"/>
              <w:bottom w:val="nil"/>
              <w:right w:val="nil"/>
            </w:tcBorders>
            <w:shd w:val="clear" w:color="auto" w:fill="auto"/>
            <w:hideMark/>
          </w:tcPr>
          <w:p w14:paraId="7E92780D" w14:textId="5F0378CF"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134" w:type="dxa"/>
            <w:tcBorders>
              <w:top w:val="nil"/>
              <w:left w:val="nil"/>
              <w:bottom w:val="nil"/>
              <w:right w:val="nil"/>
            </w:tcBorders>
            <w:shd w:val="clear" w:color="auto" w:fill="auto"/>
            <w:hideMark/>
          </w:tcPr>
          <w:p w14:paraId="5414847B" w14:textId="2EE8069E"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55,243</w:t>
            </w:r>
            <w:r w:rsidRPr="00AC4A5F">
              <w:rPr>
                <w:rFonts w:ascii="Arial" w:hAnsi="Arial" w:cs="Angsana New"/>
                <w:sz w:val="18"/>
                <w:szCs w:val="18"/>
                <w:cs/>
              </w:rPr>
              <w:t>)</w:t>
            </w:r>
          </w:p>
        </w:tc>
        <w:tc>
          <w:tcPr>
            <w:tcW w:w="1207" w:type="dxa"/>
            <w:tcBorders>
              <w:top w:val="nil"/>
              <w:left w:val="nil"/>
              <w:bottom w:val="nil"/>
              <w:right w:val="nil"/>
            </w:tcBorders>
            <w:shd w:val="clear" w:color="auto" w:fill="auto"/>
            <w:hideMark/>
          </w:tcPr>
          <w:p w14:paraId="322B42F8" w14:textId="79C127B7"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60,448</w:t>
            </w:r>
            <w:r w:rsidRPr="00AC4A5F">
              <w:rPr>
                <w:rFonts w:ascii="Arial" w:hAnsi="Arial" w:cs="Angsana New"/>
                <w:sz w:val="18"/>
                <w:szCs w:val="18"/>
                <w:cs/>
              </w:rPr>
              <w:t>)</w:t>
            </w:r>
          </w:p>
        </w:tc>
      </w:tr>
      <w:tr w:rsidR="00AC4A5F" w:rsidRPr="0081253F" w14:paraId="46063631" w14:textId="77777777" w:rsidTr="00AC4A5F">
        <w:tc>
          <w:tcPr>
            <w:tcW w:w="3901" w:type="dxa"/>
            <w:tcBorders>
              <w:top w:val="nil"/>
              <w:left w:val="nil"/>
              <w:bottom w:val="nil"/>
              <w:right w:val="nil"/>
            </w:tcBorders>
            <w:shd w:val="clear" w:color="auto" w:fill="auto"/>
            <w:hideMark/>
          </w:tcPr>
          <w:p w14:paraId="771792AE"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Estimate decommissioning costs </w:t>
            </w:r>
          </w:p>
        </w:tc>
        <w:tc>
          <w:tcPr>
            <w:tcW w:w="1258" w:type="dxa"/>
            <w:tcBorders>
              <w:top w:val="nil"/>
              <w:left w:val="nil"/>
              <w:bottom w:val="nil"/>
              <w:right w:val="nil"/>
            </w:tcBorders>
            <w:shd w:val="clear" w:color="auto" w:fill="auto"/>
            <w:hideMark/>
          </w:tcPr>
          <w:p w14:paraId="5E630BA7" w14:textId="41FB0139"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080" w:type="dxa"/>
            <w:tcBorders>
              <w:top w:val="nil"/>
              <w:left w:val="nil"/>
              <w:bottom w:val="nil"/>
              <w:right w:val="nil"/>
            </w:tcBorders>
            <w:shd w:val="clear" w:color="auto" w:fill="auto"/>
            <w:hideMark/>
          </w:tcPr>
          <w:p w14:paraId="18C2FBFC" w14:textId="78C440BC"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134" w:type="dxa"/>
            <w:tcBorders>
              <w:top w:val="nil"/>
              <w:left w:val="nil"/>
              <w:bottom w:val="nil"/>
              <w:right w:val="nil"/>
            </w:tcBorders>
            <w:shd w:val="clear" w:color="auto" w:fill="auto"/>
            <w:hideMark/>
          </w:tcPr>
          <w:p w14:paraId="0B499EC2" w14:textId="08135D5C"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3,149</w:t>
            </w:r>
            <w:r w:rsidRPr="00AC4A5F">
              <w:rPr>
                <w:rFonts w:ascii="Arial" w:hAnsi="Arial" w:cs="Angsana New"/>
                <w:sz w:val="18"/>
                <w:szCs w:val="18"/>
                <w:cs/>
              </w:rPr>
              <w:t>)</w:t>
            </w:r>
          </w:p>
        </w:tc>
        <w:tc>
          <w:tcPr>
            <w:tcW w:w="1207" w:type="dxa"/>
            <w:tcBorders>
              <w:top w:val="nil"/>
              <w:left w:val="nil"/>
              <w:bottom w:val="nil"/>
              <w:right w:val="nil"/>
            </w:tcBorders>
            <w:shd w:val="clear" w:color="auto" w:fill="auto"/>
            <w:hideMark/>
          </w:tcPr>
          <w:p w14:paraId="225C3266" w14:textId="662D9015"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3,149</w:t>
            </w:r>
            <w:r w:rsidRPr="00AC4A5F">
              <w:rPr>
                <w:rFonts w:ascii="Arial" w:hAnsi="Arial" w:cs="Angsana New"/>
                <w:sz w:val="18"/>
                <w:szCs w:val="18"/>
                <w:cs/>
              </w:rPr>
              <w:t>)</w:t>
            </w:r>
          </w:p>
        </w:tc>
      </w:tr>
      <w:tr w:rsidR="00AC4A5F" w:rsidRPr="0081253F" w14:paraId="68ECCC37" w14:textId="77777777" w:rsidTr="00AC4A5F">
        <w:tc>
          <w:tcPr>
            <w:tcW w:w="3901" w:type="dxa"/>
            <w:tcBorders>
              <w:top w:val="nil"/>
              <w:left w:val="nil"/>
              <w:bottom w:val="nil"/>
              <w:right w:val="nil"/>
            </w:tcBorders>
            <w:shd w:val="clear" w:color="auto" w:fill="auto"/>
            <w:hideMark/>
          </w:tcPr>
          <w:p w14:paraId="7759C60C"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Deficit unappropriated </w:t>
            </w:r>
          </w:p>
        </w:tc>
        <w:tc>
          <w:tcPr>
            <w:tcW w:w="1258" w:type="dxa"/>
            <w:tcBorders>
              <w:top w:val="nil"/>
              <w:left w:val="nil"/>
              <w:bottom w:val="nil"/>
              <w:right w:val="nil"/>
            </w:tcBorders>
            <w:shd w:val="clear" w:color="auto" w:fill="auto"/>
            <w:hideMark/>
          </w:tcPr>
          <w:p w14:paraId="4A0FA8CE" w14:textId="1DB056D4"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126,086 </w:t>
            </w:r>
          </w:p>
        </w:tc>
        <w:tc>
          <w:tcPr>
            <w:tcW w:w="1080" w:type="dxa"/>
            <w:tcBorders>
              <w:top w:val="nil"/>
              <w:left w:val="nil"/>
              <w:bottom w:val="nil"/>
              <w:right w:val="nil"/>
            </w:tcBorders>
            <w:shd w:val="clear" w:color="auto" w:fill="auto"/>
            <w:hideMark/>
          </w:tcPr>
          <w:p w14:paraId="55CBB6C9" w14:textId="3DE3479E"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13,854 </w:t>
            </w:r>
          </w:p>
        </w:tc>
        <w:tc>
          <w:tcPr>
            <w:tcW w:w="1134" w:type="dxa"/>
            <w:tcBorders>
              <w:top w:val="nil"/>
              <w:left w:val="nil"/>
              <w:bottom w:val="nil"/>
              <w:right w:val="nil"/>
            </w:tcBorders>
            <w:shd w:val="clear" w:color="auto" w:fill="auto"/>
            <w:hideMark/>
          </w:tcPr>
          <w:p w14:paraId="03300F98" w14:textId="3E400B79"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5,640 </w:t>
            </w:r>
          </w:p>
        </w:tc>
        <w:tc>
          <w:tcPr>
            <w:tcW w:w="1207" w:type="dxa"/>
            <w:tcBorders>
              <w:top w:val="nil"/>
              <w:left w:val="nil"/>
              <w:bottom w:val="nil"/>
              <w:right w:val="nil"/>
            </w:tcBorders>
            <w:shd w:val="clear" w:color="auto" w:fill="auto"/>
            <w:hideMark/>
          </w:tcPr>
          <w:p w14:paraId="65D2F423" w14:textId="6A1C4C8A"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145,580 </w:t>
            </w:r>
          </w:p>
        </w:tc>
      </w:tr>
      <w:tr w:rsidR="0081253F" w:rsidRPr="0081253F" w14:paraId="307DEEAC" w14:textId="77777777" w:rsidTr="00AC4A5F">
        <w:tc>
          <w:tcPr>
            <w:tcW w:w="3901" w:type="dxa"/>
            <w:tcBorders>
              <w:top w:val="nil"/>
              <w:left w:val="nil"/>
              <w:bottom w:val="nil"/>
              <w:right w:val="nil"/>
            </w:tcBorders>
            <w:shd w:val="clear" w:color="auto" w:fill="auto"/>
            <w:hideMark/>
          </w:tcPr>
          <w:p w14:paraId="5F63413B" w14:textId="77777777" w:rsidR="0081253F" w:rsidRPr="00902B3B" w:rsidRDefault="0081253F" w:rsidP="0081253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258" w:type="dxa"/>
            <w:tcBorders>
              <w:top w:val="nil"/>
              <w:left w:val="nil"/>
              <w:bottom w:val="nil"/>
              <w:right w:val="nil"/>
            </w:tcBorders>
            <w:shd w:val="clear" w:color="auto" w:fill="auto"/>
            <w:hideMark/>
          </w:tcPr>
          <w:p w14:paraId="7DCA59CF" w14:textId="77777777" w:rsidR="0081253F" w:rsidRPr="00902B3B" w:rsidRDefault="0081253F" w:rsidP="0081253F">
            <w:pPr>
              <w:tabs>
                <w:tab w:val="decimal" w:pos="1060"/>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080" w:type="dxa"/>
            <w:tcBorders>
              <w:top w:val="nil"/>
              <w:left w:val="nil"/>
              <w:bottom w:val="nil"/>
              <w:right w:val="nil"/>
            </w:tcBorders>
            <w:shd w:val="clear" w:color="auto" w:fill="auto"/>
            <w:hideMark/>
          </w:tcPr>
          <w:p w14:paraId="56E4512F" w14:textId="77777777" w:rsidR="0081253F" w:rsidRPr="00902B3B" w:rsidRDefault="0081253F" w:rsidP="0081253F">
            <w:pPr>
              <w:spacing w:line="360" w:lineRule="auto"/>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134" w:type="dxa"/>
            <w:tcBorders>
              <w:top w:val="nil"/>
              <w:left w:val="nil"/>
              <w:bottom w:val="nil"/>
              <w:right w:val="nil"/>
            </w:tcBorders>
            <w:shd w:val="clear" w:color="auto" w:fill="auto"/>
            <w:hideMark/>
          </w:tcPr>
          <w:p w14:paraId="100B6300" w14:textId="77777777" w:rsidR="0081253F" w:rsidRPr="00902B3B" w:rsidRDefault="0081253F" w:rsidP="0081253F">
            <w:pPr>
              <w:tabs>
                <w:tab w:val="decimal" w:pos="929"/>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207" w:type="dxa"/>
            <w:tcBorders>
              <w:top w:val="nil"/>
              <w:left w:val="nil"/>
              <w:bottom w:val="nil"/>
              <w:right w:val="nil"/>
            </w:tcBorders>
            <w:shd w:val="clear" w:color="auto" w:fill="auto"/>
            <w:hideMark/>
          </w:tcPr>
          <w:p w14:paraId="1FE1B232" w14:textId="77777777" w:rsidR="0081253F" w:rsidRPr="00902B3B" w:rsidRDefault="0081253F" w:rsidP="0081253F">
            <w:pPr>
              <w:tabs>
                <w:tab w:val="decimal" w:pos="935"/>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r>
      <w:tr w:rsidR="0081253F" w:rsidRPr="0081253F" w14:paraId="1A1E394F" w14:textId="77777777" w:rsidTr="00A66445">
        <w:trPr>
          <w:trHeight w:val="330"/>
        </w:trPr>
        <w:tc>
          <w:tcPr>
            <w:tcW w:w="8580" w:type="dxa"/>
            <w:gridSpan w:val="5"/>
            <w:tcBorders>
              <w:top w:val="nil"/>
              <w:left w:val="nil"/>
              <w:bottom w:val="nil"/>
              <w:right w:val="nil"/>
            </w:tcBorders>
            <w:shd w:val="clear" w:color="auto" w:fill="auto"/>
            <w:hideMark/>
          </w:tcPr>
          <w:p w14:paraId="6A3A1366" w14:textId="77777777" w:rsidR="0081253F" w:rsidRPr="00902B3B" w:rsidRDefault="0081253F" w:rsidP="0081253F">
            <w:pPr>
              <w:spacing w:line="360" w:lineRule="auto"/>
              <w:ind w:left="75"/>
              <w:jc w:val="thaiDistribute"/>
              <w:textAlignment w:val="baseline"/>
              <w:rPr>
                <w:rFonts w:ascii="Arial" w:eastAsia="Times New Roman" w:hAnsi="Arial" w:cs="Arial"/>
                <w:sz w:val="18"/>
                <w:szCs w:val="18"/>
              </w:rPr>
            </w:pPr>
            <w:r w:rsidRPr="00902B3B">
              <w:rPr>
                <w:rFonts w:ascii="Arial" w:eastAsia="Times New Roman" w:hAnsi="Arial" w:cs="Arial"/>
                <w:b/>
                <w:bCs/>
                <w:sz w:val="18"/>
                <w:szCs w:val="18"/>
              </w:rPr>
              <w:t>Statement of profit or loss and other comprehensive income</w:t>
            </w:r>
          </w:p>
          <w:p w14:paraId="510724DE" w14:textId="77777777" w:rsidR="0081253F" w:rsidRPr="00902B3B" w:rsidRDefault="0081253F" w:rsidP="0081253F">
            <w:pPr>
              <w:spacing w:line="360" w:lineRule="auto"/>
              <w:ind w:left="75"/>
              <w:jc w:val="thaiDistribute"/>
              <w:textAlignment w:val="baseline"/>
              <w:rPr>
                <w:rFonts w:ascii="Arial" w:eastAsia="Times New Roman" w:hAnsi="Arial" w:cs="Arial"/>
                <w:sz w:val="18"/>
                <w:szCs w:val="18"/>
              </w:rPr>
            </w:pPr>
            <w:r w:rsidRPr="00902B3B">
              <w:rPr>
                <w:rFonts w:ascii="Arial" w:eastAsia="Times New Roman" w:hAnsi="Arial" w:cs="Arial"/>
                <w:b/>
                <w:bCs/>
                <w:sz w:val="18"/>
                <w:szCs w:val="18"/>
              </w:rPr>
              <w:t>   for the year ended 31 December 2020</w:t>
            </w:r>
          </w:p>
        </w:tc>
      </w:tr>
      <w:tr w:rsidR="00AC4A5F" w:rsidRPr="0081253F" w14:paraId="47633E66" w14:textId="77777777" w:rsidTr="00AC4A5F">
        <w:tc>
          <w:tcPr>
            <w:tcW w:w="3901" w:type="dxa"/>
            <w:tcBorders>
              <w:top w:val="nil"/>
              <w:left w:val="nil"/>
              <w:bottom w:val="nil"/>
              <w:right w:val="nil"/>
            </w:tcBorders>
            <w:shd w:val="clear" w:color="auto" w:fill="auto"/>
            <w:hideMark/>
          </w:tcPr>
          <w:p w14:paraId="14894B51"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Costs of sales and services </w:t>
            </w:r>
          </w:p>
        </w:tc>
        <w:tc>
          <w:tcPr>
            <w:tcW w:w="1258" w:type="dxa"/>
            <w:tcBorders>
              <w:top w:val="nil"/>
              <w:left w:val="nil"/>
              <w:bottom w:val="nil"/>
              <w:right w:val="nil"/>
            </w:tcBorders>
            <w:shd w:val="clear" w:color="auto" w:fill="auto"/>
            <w:hideMark/>
          </w:tcPr>
          <w:p w14:paraId="721B1E11" w14:textId="41DBD2DA"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1,235,821</w:t>
            </w:r>
            <w:r w:rsidRPr="00AC4A5F">
              <w:rPr>
                <w:rFonts w:ascii="Arial" w:hAnsi="Arial" w:cs="Angsana New"/>
                <w:sz w:val="18"/>
                <w:szCs w:val="18"/>
                <w:cs/>
              </w:rPr>
              <w:t>)</w:t>
            </w:r>
          </w:p>
        </w:tc>
        <w:tc>
          <w:tcPr>
            <w:tcW w:w="1080" w:type="dxa"/>
            <w:tcBorders>
              <w:top w:val="nil"/>
              <w:left w:val="nil"/>
              <w:bottom w:val="nil"/>
              <w:right w:val="nil"/>
            </w:tcBorders>
            <w:shd w:val="clear" w:color="auto" w:fill="auto"/>
            <w:hideMark/>
          </w:tcPr>
          <w:p w14:paraId="155D627F" w14:textId="67C6D728"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134" w:type="dxa"/>
            <w:tcBorders>
              <w:top w:val="nil"/>
              <w:left w:val="nil"/>
              <w:bottom w:val="nil"/>
              <w:right w:val="nil"/>
            </w:tcBorders>
            <w:shd w:val="clear" w:color="auto" w:fill="auto"/>
            <w:hideMark/>
          </w:tcPr>
          <w:p w14:paraId="3A986067" w14:textId="733E373C"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16,274</w:t>
            </w:r>
            <w:r w:rsidRPr="00AC4A5F">
              <w:rPr>
                <w:rFonts w:ascii="Arial" w:hAnsi="Arial" w:cs="Angsana New"/>
                <w:sz w:val="18"/>
                <w:szCs w:val="18"/>
                <w:cs/>
              </w:rPr>
              <w:t>)</w:t>
            </w:r>
          </w:p>
        </w:tc>
        <w:tc>
          <w:tcPr>
            <w:tcW w:w="1207" w:type="dxa"/>
            <w:tcBorders>
              <w:top w:val="nil"/>
              <w:left w:val="nil"/>
              <w:bottom w:val="nil"/>
              <w:right w:val="nil"/>
            </w:tcBorders>
            <w:shd w:val="clear" w:color="auto" w:fill="auto"/>
            <w:hideMark/>
          </w:tcPr>
          <w:p w14:paraId="02B72717" w14:textId="26834595"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1,252,095</w:t>
            </w:r>
            <w:r w:rsidRPr="00AC4A5F">
              <w:rPr>
                <w:rFonts w:ascii="Arial" w:hAnsi="Arial" w:cs="Angsana New"/>
                <w:sz w:val="18"/>
                <w:szCs w:val="18"/>
                <w:cs/>
              </w:rPr>
              <w:t>)</w:t>
            </w:r>
          </w:p>
        </w:tc>
      </w:tr>
      <w:tr w:rsidR="00AC4A5F" w:rsidRPr="0081253F" w14:paraId="3DCD9D55" w14:textId="77777777" w:rsidTr="00AC4A5F">
        <w:tc>
          <w:tcPr>
            <w:tcW w:w="3901" w:type="dxa"/>
            <w:tcBorders>
              <w:top w:val="nil"/>
              <w:left w:val="nil"/>
              <w:bottom w:val="nil"/>
              <w:right w:val="nil"/>
            </w:tcBorders>
            <w:shd w:val="clear" w:color="auto" w:fill="auto"/>
            <w:hideMark/>
          </w:tcPr>
          <w:p w14:paraId="455DACDE"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Administrative expenses </w:t>
            </w:r>
          </w:p>
        </w:tc>
        <w:tc>
          <w:tcPr>
            <w:tcW w:w="1258" w:type="dxa"/>
            <w:tcBorders>
              <w:top w:val="nil"/>
              <w:left w:val="nil"/>
              <w:bottom w:val="nil"/>
              <w:right w:val="nil"/>
            </w:tcBorders>
            <w:shd w:val="clear" w:color="auto" w:fill="auto"/>
            <w:hideMark/>
          </w:tcPr>
          <w:p w14:paraId="35BD9B03" w14:textId="4FB83823"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117,515</w:t>
            </w:r>
            <w:r w:rsidRPr="00AC4A5F">
              <w:rPr>
                <w:rFonts w:ascii="Arial" w:hAnsi="Arial" w:cs="Angsana New"/>
                <w:sz w:val="18"/>
                <w:szCs w:val="18"/>
                <w:cs/>
              </w:rPr>
              <w:t>)</w:t>
            </w:r>
          </w:p>
        </w:tc>
        <w:tc>
          <w:tcPr>
            <w:tcW w:w="1080" w:type="dxa"/>
            <w:tcBorders>
              <w:top w:val="nil"/>
              <w:left w:val="nil"/>
              <w:bottom w:val="nil"/>
              <w:right w:val="nil"/>
            </w:tcBorders>
            <w:shd w:val="clear" w:color="auto" w:fill="auto"/>
            <w:hideMark/>
          </w:tcPr>
          <w:p w14:paraId="45F09E2D" w14:textId="048B035F"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11,196 </w:t>
            </w:r>
          </w:p>
        </w:tc>
        <w:tc>
          <w:tcPr>
            <w:tcW w:w="1134" w:type="dxa"/>
            <w:tcBorders>
              <w:top w:val="nil"/>
              <w:left w:val="nil"/>
              <w:bottom w:val="nil"/>
              <w:right w:val="nil"/>
            </w:tcBorders>
            <w:shd w:val="clear" w:color="auto" w:fill="auto"/>
            <w:hideMark/>
          </w:tcPr>
          <w:p w14:paraId="3AF10741" w14:textId="600629C8"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1,633</w:t>
            </w:r>
            <w:r w:rsidRPr="00AC4A5F">
              <w:rPr>
                <w:rFonts w:ascii="Arial" w:hAnsi="Arial" w:cs="Angsana New"/>
                <w:sz w:val="18"/>
                <w:szCs w:val="18"/>
                <w:cs/>
              </w:rPr>
              <w:t>)</w:t>
            </w:r>
          </w:p>
        </w:tc>
        <w:tc>
          <w:tcPr>
            <w:tcW w:w="1207" w:type="dxa"/>
            <w:tcBorders>
              <w:top w:val="nil"/>
              <w:left w:val="nil"/>
              <w:bottom w:val="nil"/>
              <w:right w:val="nil"/>
            </w:tcBorders>
            <w:shd w:val="clear" w:color="auto" w:fill="auto"/>
            <w:hideMark/>
          </w:tcPr>
          <w:p w14:paraId="4BB01976" w14:textId="6131040D"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107,952</w:t>
            </w:r>
            <w:r w:rsidRPr="00AC4A5F">
              <w:rPr>
                <w:rFonts w:ascii="Arial" w:hAnsi="Arial" w:cs="Angsana New"/>
                <w:sz w:val="18"/>
                <w:szCs w:val="18"/>
                <w:cs/>
              </w:rPr>
              <w:t>)</w:t>
            </w:r>
          </w:p>
        </w:tc>
      </w:tr>
      <w:tr w:rsidR="00AC4A5F" w:rsidRPr="0081253F" w14:paraId="08ABBE27" w14:textId="77777777" w:rsidTr="00AC4A5F">
        <w:tc>
          <w:tcPr>
            <w:tcW w:w="3901" w:type="dxa"/>
            <w:tcBorders>
              <w:top w:val="nil"/>
              <w:left w:val="nil"/>
              <w:bottom w:val="nil"/>
              <w:right w:val="nil"/>
            </w:tcBorders>
            <w:shd w:val="clear" w:color="auto" w:fill="auto"/>
            <w:hideMark/>
          </w:tcPr>
          <w:p w14:paraId="14199B13"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Finance costs </w:t>
            </w:r>
          </w:p>
        </w:tc>
        <w:tc>
          <w:tcPr>
            <w:tcW w:w="1258" w:type="dxa"/>
            <w:tcBorders>
              <w:top w:val="nil"/>
              <w:left w:val="nil"/>
              <w:bottom w:val="nil"/>
              <w:right w:val="nil"/>
            </w:tcBorders>
            <w:shd w:val="clear" w:color="auto" w:fill="auto"/>
            <w:hideMark/>
          </w:tcPr>
          <w:p w14:paraId="355EEF89" w14:textId="200C2587"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33,295</w:t>
            </w:r>
            <w:r w:rsidRPr="00AC4A5F">
              <w:rPr>
                <w:rFonts w:ascii="Arial" w:hAnsi="Arial" w:cs="Angsana New"/>
                <w:sz w:val="18"/>
                <w:szCs w:val="18"/>
                <w:cs/>
              </w:rPr>
              <w:t>)</w:t>
            </w:r>
          </w:p>
        </w:tc>
        <w:tc>
          <w:tcPr>
            <w:tcW w:w="1080" w:type="dxa"/>
            <w:tcBorders>
              <w:top w:val="nil"/>
              <w:left w:val="nil"/>
              <w:bottom w:val="nil"/>
              <w:right w:val="nil"/>
            </w:tcBorders>
            <w:shd w:val="clear" w:color="auto" w:fill="auto"/>
            <w:hideMark/>
          </w:tcPr>
          <w:p w14:paraId="16182720" w14:textId="156AA14F"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   </w:t>
            </w:r>
          </w:p>
        </w:tc>
        <w:tc>
          <w:tcPr>
            <w:tcW w:w="1134" w:type="dxa"/>
            <w:tcBorders>
              <w:top w:val="nil"/>
              <w:left w:val="nil"/>
              <w:bottom w:val="nil"/>
              <w:right w:val="nil"/>
            </w:tcBorders>
            <w:shd w:val="clear" w:color="auto" w:fill="auto"/>
            <w:hideMark/>
          </w:tcPr>
          <w:p w14:paraId="37A1ADA0" w14:textId="437613D5"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2,845</w:t>
            </w:r>
            <w:r w:rsidRPr="00AC4A5F">
              <w:rPr>
                <w:rFonts w:ascii="Arial" w:hAnsi="Arial" w:cs="Angsana New"/>
                <w:sz w:val="18"/>
                <w:szCs w:val="18"/>
                <w:cs/>
              </w:rPr>
              <w:t>)</w:t>
            </w:r>
          </w:p>
        </w:tc>
        <w:tc>
          <w:tcPr>
            <w:tcW w:w="1207" w:type="dxa"/>
            <w:tcBorders>
              <w:top w:val="nil"/>
              <w:left w:val="nil"/>
              <w:bottom w:val="nil"/>
              <w:right w:val="nil"/>
            </w:tcBorders>
            <w:shd w:val="clear" w:color="auto" w:fill="auto"/>
            <w:hideMark/>
          </w:tcPr>
          <w:p w14:paraId="508E930A" w14:textId="72D974EA"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36,140</w:t>
            </w:r>
            <w:r w:rsidRPr="00AC4A5F">
              <w:rPr>
                <w:rFonts w:ascii="Arial" w:hAnsi="Arial" w:cs="Angsana New"/>
                <w:sz w:val="18"/>
                <w:szCs w:val="18"/>
                <w:cs/>
              </w:rPr>
              <w:t>)</w:t>
            </w:r>
          </w:p>
        </w:tc>
      </w:tr>
      <w:tr w:rsidR="00AC4A5F" w:rsidRPr="0081253F" w14:paraId="1454DF47" w14:textId="77777777" w:rsidTr="00AC4A5F">
        <w:tc>
          <w:tcPr>
            <w:tcW w:w="3901" w:type="dxa"/>
            <w:tcBorders>
              <w:top w:val="nil"/>
              <w:left w:val="nil"/>
              <w:bottom w:val="nil"/>
              <w:right w:val="nil"/>
            </w:tcBorders>
            <w:shd w:val="clear" w:color="auto" w:fill="auto"/>
            <w:hideMark/>
          </w:tcPr>
          <w:p w14:paraId="3FAA97A3" w14:textId="77777777" w:rsidR="00AC4A5F" w:rsidRPr="00902B3B" w:rsidRDefault="00AC4A5F" w:rsidP="00AC4A5F">
            <w:pPr>
              <w:spacing w:line="360" w:lineRule="auto"/>
              <w:ind w:left="113"/>
              <w:jc w:val="thaiDistribute"/>
              <w:textAlignment w:val="baseline"/>
              <w:rPr>
                <w:rFonts w:ascii="Arial" w:eastAsia="Times New Roman" w:hAnsi="Arial" w:cs="Arial"/>
                <w:sz w:val="18"/>
                <w:szCs w:val="18"/>
              </w:rPr>
            </w:pPr>
            <w:r w:rsidRPr="00902B3B">
              <w:rPr>
                <w:rFonts w:ascii="Arial" w:eastAsia="Times New Roman" w:hAnsi="Arial" w:cs="Arial"/>
                <w:sz w:val="18"/>
                <w:szCs w:val="18"/>
              </w:rPr>
              <w:t>Loss for the year </w:t>
            </w:r>
          </w:p>
        </w:tc>
        <w:tc>
          <w:tcPr>
            <w:tcW w:w="1258" w:type="dxa"/>
            <w:tcBorders>
              <w:top w:val="nil"/>
              <w:left w:val="nil"/>
              <w:bottom w:val="nil"/>
              <w:right w:val="nil"/>
            </w:tcBorders>
            <w:shd w:val="clear" w:color="auto" w:fill="auto"/>
            <w:hideMark/>
          </w:tcPr>
          <w:p w14:paraId="0E882E45" w14:textId="6065D677" w:rsidR="00AC4A5F" w:rsidRPr="00AC4A5F" w:rsidRDefault="00AC4A5F" w:rsidP="00AC4A5F">
            <w:pPr>
              <w:tabs>
                <w:tab w:val="decimal" w:pos="1060"/>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75,208</w:t>
            </w:r>
            <w:r w:rsidRPr="00AC4A5F">
              <w:rPr>
                <w:rFonts w:ascii="Arial" w:hAnsi="Arial" w:cs="Angsana New"/>
                <w:sz w:val="18"/>
                <w:szCs w:val="18"/>
                <w:cs/>
              </w:rPr>
              <w:t>)</w:t>
            </w:r>
          </w:p>
        </w:tc>
        <w:tc>
          <w:tcPr>
            <w:tcW w:w="1080" w:type="dxa"/>
            <w:tcBorders>
              <w:top w:val="nil"/>
              <w:left w:val="nil"/>
              <w:bottom w:val="nil"/>
              <w:right w:val="nil"/>
            </w:tcBorders>
            <w:shd w:val="clear" w:color="auto" w:fill="auto"/>
            <w:hideMark/>
          </w:tcPr>
          <w:p w14:paraId="1963CFAE" w14:textId="0E192695" w:rsidR="00AC4A5F" w:rsidRPr="00AC4A5F" w:rsidRDefault="00AC4A5F" w:rsidP="00AC4A5F">
            <w:pPr>
              <w:tabs>
                <w:tab w:val="decimal" w:pos="854"/>
              </w:tabs>
              <w:spacing w:line="360" w:lineRule="auto"/>
              <w:ind w:left="75" w:right="60"/>
              <w:textAlignment w:val="baseline"/>
              <w:rPr>
                <w:rFonts w:ascii="Arial" w:eastAsia="Times New Roman" w:hAnsi="Arial" w:cs="Arial"/>
                <w:sz w:val="18"/>
                <w:szCs w:val="18"/>
              </w:rPr>
            </w:pPr>
            <w:r w:rsidRPr="00AC4A5F">
              <w:rPr>
                <w:rFonts w:ascii="Arial" w:hAnsi="Arial" w:cs="Arial"/>
                <w:sz w:val="18"/>
                <w:szCs w:val="18"/>
              </w:rPr>
              <w:t xml:space="preserve"> 11,196 </w:t>
            </w:r>
          </w:p>
        </w:tc>
        <w:tc>
          <w:tcPr>
            <w:tcW w:w="1134" w:type="dxa"/>
            <w:tcBorders>
              <w:top w:val="nil"/>
              <w:left w:val="nil"/>
              <w:bottom w:val="nil"/>
              <w:right w:val="nil"/>
            </w:tcBorders>
            <w:shd w:val="clear" w:color="auto" w:fill="auto"/>
            <w:hideMark/>
          </w:tcPr>
          <w:p w14:paraId="25230C0C" w14:textId="27CB4070" w:rsidR="00AC4A5F" w:rsidRPr="00AC4A5F" w:rsidRDefault="00AC4A5F" w:rsidP="00AC4A5F">
            <w:pPr>
              <w:tabs>
                <w:tab w:val="decimal" w:pos="929"/>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20,752</w:t>
            </w:r>
            <w:r w:rsidRPr="00AC4A5F">
              <w:rPr>
                <w:rFonts w:ascii="Arial" w:hAnsi="Arial" w:cs="Angsana New"/>
                <w:sz w:val="18"/>
                <w:szCs w:val="18"/>
                <w:cs/>
              </w:rPr>
              <w:t>)</w:t>
            </w:r>
          </w:p>
        </w:tc>
        <w:tc>
          <w:tcPr>
            <w:tcW w:w="1207" w:type="dxa"/>
            <w:tcBorders>
              <w:top w:val="nil"/>
              <w:left w:val="nil"/>
              <w:bottom w:val="nil"/>
              <w:right w:val="nil"/>
            </w:tcBorders>
            <w:shd w:val="clear" w:color="auto" w:fill="auto"/>
            <w:hideMark/>
          </w:tcPr>
          <w:p w14:paraId="4C91E6ED" w14:textId="654DC32A" w:rsidR="00AC4A5F" w:rsidRPr="00AC4A5F" w:rsidRDefault="00AC4A5F" w:rsidP="00AC4A5F">
            <w:pPr>
              <w:tabs>
                <w:tab w:val="decimal" w:pos="935"/>
              </w:tabs>
              <w:spacing w:line="360" w:lineRule="auto"/>
              <w:ind w:left="75" w:right="60"/>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84,764</w:t>
            </w:r>
            <w:r w:rsidRPr="00AC4A5F">
              <w:rPr>
                <w:rFonts w:ascii="Arial" w:hAnsi="Arial" w:cs="Angsana New"/>
                <w:sz w:val="18"/>
                <w:szCs w:val="18"/>
                <w:cs/>
              </w:rPr>
              <w:t>)</w:t>
            </w:r>
          </w:p>
        </w:tc>
      </w:tr>
      <w:tr w:rsidR="0081253F" w:rsidRPr="0081253F" w14:paraId="3ACE38A8" w14:textId="77777777" w:rsidTr="00AC4A5F">
        <w:tc>
          <w:tcPr>
            <w:tcW w:w="3901" w:type="dxa"/>
            <w:tcBorders>
              <w:top w:val="nil"/>
              <w:left w:val="nil"/>
              <w:bottom w:val="nil"/>
              <w:right w:val="nil"/>
            </w:tcBorders>
            <w:shd w:val="clear" w:color="auto" w:fill="auto"/>
            <w:hideMark/>
          </w:tcPr>
          <w:p w14:paraId="17065DB8" w14:textId="77777777" w:rsidR="0081253F" w:rsidRPr="00902B3B" w:rsidRDefault="0081253F" w:rsidP="0081253F">
            <w:pPr>
              <w:spacing w:line="360" w:lineRule="auto"/>
              <w:ind w:left="113"/>
              <w:jc w:val="thaiDistribute"/>
              <w:textAlignment w:val="baseline"/>
              <w:rPr>
                <w:rFonts w:ascii="Arial" w:eastAsia="Times New Roman" w:hAnsi="Arial" w:cs="Arial"/>
                <w:sz w:val="18"/>
                <w:szCs w:val="18"/>
              </w:rPr>
            </w:pPr>
          </w:p>
        </w:tc>
        <w:tc>
          <w:tcPr>
            <w:tcW w:w="1258" w:type="dxa"/>
            <w:tcBorders>
              <w:top w:val="nil"/>
              <w:left w:val="nil"/>
              <w:bottom w:val="nil"/>
              <w:right w:val="nil"/>
            </w:tcBorders>
            <w:shd w:val="clear" w:color="auto" w:fill="auto"/>
            <w:hideMark/>
          </w:tcPr>
          <w:p w14:paraId="6A4614C9" w14:textId="77777777" w:rsidR="0081253F" w:rsidRPr="00902B3B" w:rsidRDefault="0081253F" w:rsidP="0081253F">
            <w:pPr>
              <w:tabs>
                <w:tab w:val="decimal" w:pos="1060"/>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080" w:type="dxa"/>
            <w:tcBorders>
              <w:top w:val="nil"/>
              <w:left w:val="nil"/>
              <w:bottom w:val="nil"/>
              <w:right w:val="nil"/>
            </w:tcBorders>
            <w:shd w:val="clear" w:color="auto" w:fill="auto"/>
            <w:hideMark/>
          </w:tcPr>
          <w:p w14:paraId="1D986506" w14:textId="77777777" w:rsidR="0081253F" w:rsidRPr="00902B3B" w:rsidRDefault="0081253F" w:rsidP="0081253F">
            <w:pPr>
              <w:tabs>
                <w:tab w:val="decimal" w:pos="854"/>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134" w:type="dxa"/>
            <w:tcBorders>
              <w:top w:val="nil"/>
              <w:left w:val="nil"/>
              <w:bottom w:val="nil"/>
              <w:right w:val="nil"/>
            </w:tcBorders>
            <w:shd w:val="clear" w:color="auto" w:fill="auto"/>
            <w:hideMark/>
          </w:tcPr>
          <w:p w14:paraId="7A685046" w14:textId="77777777" w:rsidR="0081253F" w:rsidRPr="00902B3B" w:rsidRDefault="0081253F" w:rsidP="0081253F">
            <w:pPr>
              <w:tabs>
                <w:tab w:val="decimal" w:pos="929"/>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207" w:type="dxa"/>
            <w:tcBorders>
              <w:top w:val="nil"/>
              <w:left w:val="nil"/>
              <w:bottom w:val="nil"/>
              <w:right w:val="nil"/>
            </w:tcBorders>
            <w:shd w:val="clear" w:color="auto" w:fill="auto"/>
            <w:hideMark/>
          </w:tcPr>
          <w:p w14:paraId="0EDC7702" w14:textId="77777777" w:rsidR="0081253F" w:rsidRPr="00902B3B" w:rsidRDefault="0081253F" w:rsidP="0081253F">
            <w:pPr>
              <w:tabs>
                <w:tab w:val="decimal" w:pos="935"/>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r>
      <w:tr w:rsidR="0081253F" w:rsidRPr="0081253F" w14:paraId="53538B12" w14:textId="77777777" w:rsidTr="00AC4A5F">
        <w:tc>
          <w:tcPr>
            <w:tcW w:w="3901" w:type="dxa"/>
            <w:tcBorders>
              <w:top w:val="nil"/>
              <w:left w:val="nil"/>
              <w:bottom w:val="nil"/>
              <w:right w:val="nil"/>
            </w:tcBorders>
            <w:shd w:val="clear" w:color="auto" w:fill="auto"/>
            <w:vAlign w:val="bottom"/>
            <w:hideMark/>
          </w:tcPr>
          <w:p w14:paraId="14604FF6" w14:textId="77777777" w:rsidR="0081253F" w:rsidRPr="00902B3B" w:rsidRDefault="0081253F" w:rsidP="0081253F">
            <w:pPr>
              <w:spacing w:line="360" w:lineRule="auto"/>
              <w:ind w:left="113"/>
              <w:jc w:val="both"/>
              <w:textAlignment w:val="baseline"/>
              <w:rPr>
                <w:rFonts w:ascii="Arial" w:eastAsia="Times New Roman" w:hAnsi="Arial" w:cs="Arial"/>
                <w:sz w:val="18"/>
                <w:szCs w:val="18"/>
              </w:rPr>
            </w:pPr>
            <w:r w:rsidRPr="00902B3B">
              <w:rPr>
                <w:rFonts w:ascii="Arial" w:eastAsia="Times New Roman" w:hAnsi="Arial" w:cs="Arial"/>
                <w:b/>
                <w:bCs/>
                <w:sz w:val="18"/>
                <w:szCs w:val="18"/>
              </w:rPr>
              <w:t>Loss per share </w:t>
            </w:r>
            <w:r w:rsidRPr="00902B3B">
              <w:rPr>
                <w:rFonts w:ascii="Arial" w:eastAsia="Times New Roman" w:hAnsi="Arial" w:cs="Angsana New"/>
                <w:b/>
                <w:bCs/>
                <w:sz w:val="18"/>
                <w:szCs w:val="18"/>
                <w:cs/>
              </w:rPr>
              <w:t>(</w:t>
            </w:r>
            <w:r w:rsidRPr="00902B3B">
              <w:rPr>
                <w:rFonts w:ascii="Arial" w:eastAsia="Times New Roman" w:hAnsi="Arial" w:cs="Arial"/>
                <w:b/>
                <w:bCs/>
                <w:sz w:val="18"/>
                <w:szCs w:val="18"/>
              </w:rPr>
              <w:t>Baht</w:t>
            </w:r>
            <w:r w:rsidRPr="00902B3B">
              <w:rPr>
                <w:rFonts w:ascii="Arial" w:eastAsia="Times New Roman" w:hAnsi="Arial" w:cs="Angsana New"/>
                <w:b/>
                <w:bCs/>
                <w:sz w:val="18"/>
                <w:szCs w:val="18"/>
                <w:cs/>
              </w:rPr>
              <w:t>)</w:t>
            </w:r>
            <w:r w:rsidRPr="00902B3B">
              <w:rPr>
                <w:rFonts w:ascii="Arial" w:eastAsia="Times New Roman" w:hAnsi="Arial" w:cs="Arial"/>
                <w:sz w:val="18"/>
                <w:szCs w:val="18"/>
              </w:rPr>
              <w:t> </w:t>
            </w:r>
          </w:p>
        </w:tc>
        <w:tc>
          <w:tcPr>
            <w:tcW w:w="1258" w:type="dxa"/>
            <w:tcBorders>
              <w:top w:val="nil"/>
              <w:left w:val="nil"/>
              <w:bottom w:val="nil"/>
              <w:right w:val="nil"/>
            </w:tcBorders>
            <w:shd w:val="clear" w:color="auto" w:fill="auto"/>
            <w:hideMark/>
          </w:tcPr>
          <w:p w14:paraId="4DE85C6B" w14:textId="77777777" w:rsidR="0081253F" w:rsidRPr="00902B3B" w:rsidRDefault="0081253F" w:rsidP="0081253F">
            <w:pPr>
              <w:tabs>
                <w:tab w:val="decimal" w:pos="1060"/>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080" w:type="dxa"/>
            <w:tcBorders>
              <w:top w:val="nil"/>
              <w:left w:val="nil"/>
              <w:bottom w:val="nil"/>
              <w:right w:val="nil"/>
            </w:tcBorders>
            <w:shd w:val="clear" w:color="auto" w:fill="auto"/>
            <w:hideMark/>
          </w:tcPr>
          <w:p w14:paraId="662E5CB8" w14:textId="77777777" w:rsidR="0081253F" w:rsidRPr="00902B3B" w:rsidRDefault="0081253F" w:rsidP="0081253F">
            <w:pPr>
              <w:tabs>
                <w:tab w:val="decimal" w:pos="854"/>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134" w:type="dxa"/>
            <w:tcBorders>
              <w:top w:val="nil"/>
              <w:left w:val="nil"/>
              <w:bottom w:val="nil"/>
              <w:right w:val="nil"/>
            </w:tcBorders>
            <w:shd w:val="clear" w:color="auto" w:fill="auto"/>
            <w:hideMark/>
          </w:tcPr>
          <w:p w14:paraId="1BA7F59C" w14:textId="77777777" w:rsidR="0081253F" w:rsidRPr="00902B3B" w:rsidRDefault="0081253F" w:rsidP="0081253F">
            <w:pPr>
              <w:tabs>
                <w:tab w:val="decimal" w:pos="929"/>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c>
          <w:tcPr>
            <w:tcW w:w="1207" w:type="dxa"/>
            <w:tcBorders>
              <w:top w:val="nil"/>
              <w:left w:val="nil"/>
              <w:bottom w:val="nil"/>
              <w:right w:val="nil"/>
            </w:tcBorders>
            <w:shd w:val="clear" w:color="auto" w:fill="auto"/>
            <w:hideMark/>
          </w:tcPr>
          <w:p w14:paraId="15861154" w14:textId="77777777" w:rsidR="0081253F" w:rsidRPr="00902B3B" w:rsidRDefault="0081253F" w:rsidP="0081253F">
            <w:pPr>
              <w:tabs>
                <w:tab w:val="decimal" w:pos="935"/>
              </w:tabs>
              <w:spacing w:line="360" w:lineRule="auto"/>
              <w:ind w:left="75" w:right="60"/>
              <w:textAlignment w:val="baseline"/>
              <w:rPr>
                <w:rFonts w:ascii="Arial" w:eastAsia="Times New Roman" w:hAnsi="Arial" w:cs="Arial"/>
                <w:sz w:val="18"/>
                <w:szCs w:val="18"/>
              </w:rPr>
            </w:pPr>
            <w:r w:rsidRPr="00902B3B">
              <w:rPr>
                <w:rFonts w:ascii="Arial" w:eastAsia="Times New Roman" w:hAnsi="Arial" w:cs="Arial"/>
                <w:sz w:val="18"/>
                <w:szCs w:val="18"/>
              </w:rPr>
              <w:t> </w:t>
            </w:r>
          </w:p>
        </w:tc>
      </w:tr>
      <w:tr w:rsidR="00AC4A5F" w:rsidRPr="0081253F" w14:paraId="33573072" w14:textId="77777777" w:rsidTr="00AC4A5F">
        <w:tc>
          <w:tcPr>
            <w:tcW w:w="3901" w:type="dxa"/>
            <w:tcBorders>
              <w:top w:val="nil"/>
              <w:left w:val="nil"/>
              <w:bottom w:val="nil"/>
              <w:right w:val="nil"/>
            </w:tcBorders>
            <w:shd w:val="clear" w:color="auto" w:fill="auto"/>
            <w:vAlign w:val="bottom"/>
            <w:hideMark/>
          </w:tcPr>
          <w:p w14:paraId="470B1D49" w14:textId="77777777" w:rsidR="00AC4A5F" w:rsidRPr="00902B3B" w:rsidRDefault="00AC4A5F" w:rsidP="00AC4A5F">
            <w:pPr>
              <w:spacing w:line="360" w:lineRule="auto"/>
              <w:ind w:left="113"/>
              <w:jc w:val="both"/>
              <w:textAlignment w:val="baseline"/>
              <w:rPr>
                <w:rFonts w:ascii="Arial" w:eastAsia="Times New Roman" w:hAnsi="Arial" w:cs="Arial"/>
                <w:sz w:val="18"/>
                <w:szCs w:val="18"/>
              </w:rPr>
            </w:pPr>
            <w:r w:rsidRPr="00902B3B">
              <w:rPr>
                <w:rFonts w:ascii="Arial" w:eastAsia="Times New Roman" w:hAnsi="Arial" w:cs="Arial"/>
                <w:sz w:val="18"/>
                <w:szCs w:val="18"/>
              </w:rPr>
              <w:t>Basic loss per share </w:t>
            </w:r>
          </w:p>
        </w:tc>
        <w:tc>
          <w:tcPr>
            <w:tcW w:w="1258" w:type="dxa"/>
            <w:tcBorders>
              <w:top w:val="nil"/>
              <w:left w:val="nil"/>
              <w:bottom w:val="nil"/>
              <w:right w:val="nil"/>
            </w:tcBorders>
            <w:shd w:val="clear" w:color="auto" w:fill="auto"/>
            <w:hideMark/>
          </w:tcPr>
          <w:p w14:paraId="106F5B01" w14:textId="2EEFCB80" w:rsidR="00AC4A5F" w:rsidRPr="00AC4A5F" w:rsidRDefault="00AC4A5F" w:rsidP="00AC4A5F">
            <w:pPr>
              <w:spacing w:line="360" w:lineRule="auto"/>
              <w:ind w:left="75" w:right="120"/>
              <w:jc w:val="right"/>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0</w:t>
            </w:r>
            <w:r w:rsidRPr="00AC4A5F">
              <w:rPr>
                <w:rFonts w:ascii="Arial" w:hAnsi="Arial" w:cs="Angsana New"/>
                <w:sz w:val="18"/>
                <w:szCs w:val="18"/>
                <w:cs/>
              </w:rPr>
              <w:t>.</w:t>
            </w:r>
            <w:r w:rsidRPr="00AC4A5F">
              <w:rPr>
                <w:rFonts w:ascii="Arial" w:hAnsi="Arial" w:cs="Arial"/>
                <w:sz w:val="18"/>
                <w:szCs w:val="18"/>
              </w:rPr>
              <w:t>01393</w:t>
            </w:r>
            <w:r w:rsidRPr="00AC4A5F">
              <w:rPr>
                <w:rFonts w:ascii="Arial" w:hAnsi="Arial" w:cs="Angsana New"/>
                <w:sz w:val="18"/>
                <w:szCs w:val="18"/>
                <w:cs/>
              </w:rPr>
              <w:t>)</w:t>
            </w:r>
          </w:p>
        </w:tc>
        <w:tc>
          <w:tcPr>
            <w:tcW w:w="1080" w:type="dxa"/>
            <w:tcBorders>
              <w:top w:val="nil"/>
              <w:left w:val="nil"/>
              <w:bottom w:val="nil"/>
              <w:right w:val="nil"/>
            </w:tcBorders>
            <w:shd w:val="clear" w:color="auto" w:fill="auto"/>
            <w:hideMark/>
          </w:tcPr>
          <w:p w14:paraId="1B02F4E8" w14:textId="0D1B1CEA" w:rsidR="00AC4A5F" w:rsidRPr="00AC4A5F" w:rsidRDefault="00AC4A5F" w:rsidP="00AC4A5F">
            <w:pPr>
              <w:spacing w:line="360" w:lineRule="auto"/>
              <w:ind w:left="75" w:right="154"/>
              <w:jc w:val="right"/>
              <w:textAlignment w:val="baseline"/>
              <w:rPr>
                <w:rFonts w:ascii="Arial" w:eastAsia="Times New Roman" w:hAnsi="Arial" w:cs="Arial"/>
                <w:sz w:val="18"/>
                <w:szCs w:val="18"/>
              </w:rPr>
            </w:pPr>
            <w:r w:rsidRPr="00AC4A5F">
              <w:rPr>
                <w:rFonts w:ascii="Arial" w:hAnsi="Arial" w:cs="Arial"/>
                <w:sz w:val="18"/>
                <w:szCs w:val="18"/>
              </w:rPr>
              <w:t xml:space="preserve"> 0</w:t>
            </w:r>
            <w:r w:rsidRPr="00AC4A5F">
              <w:rPr>
                <w:rFonts w:ascii="Arial" w:hAnsi="Arial" w:cs="Angsana New"/>
                <w:sz w:val="18"/>
                <w:szCs w:val="18"/>
                <w:cs/>
              </w:rPr>
              <w:t>.</w:t>
            </w:r>
            <w:r w:rsidRPr="00AC4A5F">
              <w:rPr>
                <w:rFonts w:ascii="Arial" w:hAnsi="Arial" w:cs="Arial"/>
                <w:sz w:val="18"/>
                <w:szCs w:val="18"/>
              </w:rPr>
              <w:t xml:space="preserve">00207 </w:t>
            </w:r>
          </w:p>
        </w:tc>
        <w:tc>
          <w:tcPr>
            <w:tcW w:w="1134" w:type="dxa"/>
            <w:tcBorders>
              <w:top w:val="nil"/>
              <w:left w:val="nil"/>
              <w:bottom w:val="nil"/>
              <w:right w:val="nil"/>
            </w:tcBorders>
            <w:shd w:val="clear" w:color="auto" w:fill="auto"/>
            <w:hideMark/>
          </w:tcPr>
          <w:p w14:paraId="5B7A1CF4" w14:textId="434D44D1" w:rsidR="00AC4A5F" w:rsidRPr="00AC4A5F" w:rsidRDefault="00AC4A5F" w:rsidP="00AC4A5F">
            <w:pPr>
              <w:spacing w:line="360" w:lineRule="auto"/>
              <w:ind w:left="75" w:right="141"/>
              <w:jc w:val="center"/>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0</w:t>
            </w:r>
            <w:r w:rsidRPr="00AC4A5F">
              <w:rPr>
                <w:rFonts w:ascii="Arial" w:hAnsi="Arial" w:cs="Angsana New"/>
                <w:sz w:val="18"/>
                <w:szCs w:val="18"/>
                <w:cs/>
              </w:rPr>
              <w:t>.</w:t>
            </w:r>
            <w:r w:rsidRPr="00AC4A5F">
              <w:rPr>
                <w:rFonts w:ascii="Arial" w:hAnsi="Arial" w:cs="Arial"/>
                <w:sz w:val="18"/>
                <w:szCs w:val="18"/>
              </w:rPr>
              <w:t>00384</w:t>
            </w:r>
            <w:r w:rsidRPr="00AC4A5F">
              <w:rPr>
                <w:rFonts w:ascii="Arial" w:hAnsi="Arial" w:cs="Angsana New"/>
                <w:sz w:val="18"/>
                <w:szCs w:val="18"/>
                <w:cs/>
              </w:rPr>
              <w:t>)</w:t>
            </w:r>
          </w:p>
        </w:tc>
        <w:tc>
          <w:tcPr>
            <w:tcW w:w="1207" w:type="dxa"/>
            <w:tcBorders>
              <w:top w:val="nil"/>
              <w:left w:val="nil"/>
              <w:bottom w:val="nil"/>
              <w:right w:val="nil"/>
            </w:tcBorders>
            <w:shd w:val="clear" w:color="auto" w:fill="auto"/>
            <w:hideMark/>
          </w:tcPr>
          <w:p w14:paraId="76B5B114" w14:textId="25B8A7EC" w:rsidR="00AC4A5F" w:rsidRPr="00AC4A5F" w:rsidRDefault="00AC4A5F" w:rsidP="00AC4A5F">
            <w:pPr>
              <w:spacing w:line="360" w:lineRule="auto"/>
              <w:ind w:left="75" w:right="162"/>
              <w:jc w:val="right"/>
              <w:textAlignment w:val="baseline"/>
              <w:rPr>
                <w:rFonts w:ascii="Arial" w:eastAsia="Times New Roman" w:hAnsi="Arial" w:cs="Arial"/>
                <w:sz w:val="18"/>
                <w:szCs w:val="18"/>
              </w:rPr>
            </w:pPr>
            <w:r w:rsidRPr="00AC4A5F">
              <w:rPr>
                <w:rFonts w:ascii="Arial" w:hAnsi="Arial" w:cs="Angsana New"/>
                <w:sz w:val="18"/>
                <w:szCs w:val="18"/>
                <w:cs/>
              </w:rPr>
              <w:t xml:space="preserve"> (</w:t>
            </w:r>
            <w:r w:rsidRPr="00AC4A5F">
              <w:rPr>
                <w:rFonts w:ascii="Arial" w:hAnsi="Arial" w:cs="Arial"/>
                <w:sz w:val="18"/>
                <w:szCs w:val="18"/>
              </w:rPr>
              <w:t>0</w:t>
            </w:r>
            <w:r w:rsidRPr="00AC4A5F">
              <w:rPr>
                <w:rFonts w:ascii="Arial" w:hAnsi="Arial" w:cs="Angsana New"/>
                <w:sz w:val="18"/>
                <w:szCs w:val="18"/>
                <w:cs/>
              </w:rPr>
              <w:t>.</w:t>
            </w:r>
            <w:r w:rsidRPr="00AC4A5F">
              <w:rPr>
                <w:rFonts w:ascii="Arial" w:hAnsi="Arial" w:cs="Arial"/>
                <w:sz w:val="18"/>
                <w:szCs w:val="18"/>
              </w:rPr>
              <w:t>01570</w:t>
            </w:r>
            <w:r w:rsidRPr="00AC4A5F">
              <w:rPr>
                <w:rFonts w:ascii="Arial" w:hAnsi="Arial" w:cs="Angsana New"/>
                <w:sz w:val="18"/>
                <w:szCs w:val="18"/>
                <w:cs/>
              </w:rPr>
              <w:t>)</w:t>
            </w:r>
          </w:p>
        </w:tc>
      </w:tr>
    </w:tbl>
    <w:p w14:paraId="32EA59B6" w14:textId="77777777" w:rsidR="0081253F" w:rsidRPr="0081253F" w:rsidRDefault="0081253F" w:rsidP="0081253F">
      <w:pPr>
        <w:ind w:left="720"/>
        <w:jc w:val="thaiDistribute"/>
        <w:textAlignment w:val="baseline"/>
        <w:rPr>
          <w:rFonts w:ascii="Arial" w:eastAsia="Times New Roman" w:hAnsi="Arial" w:cs="Arial"/>
          <w:sz w:val="18"/>
          <w:szCs w:val="18"/>
        </w:rPr>
      </w:pPr>
    </w:p>
    <w:p w14:paraId="63805BDA" w14:textId="77777777" w:rsidR="0081253F" w:rsidRPr="0081253F" w:rsidRDefault="0081253F" w:rsidP="0081253F">
      <w:pPr>
        <w:spacing w:line="360" w:lineRule="auto"/>
        <w:ind w:left="360"/>
        <w:jc w:val="thaiDistribute"/>
        <w:textAlignment w:val="baseline"/>
        <w:rPr>
          <w:rFonts w:ascii="Arial" w:eastAsia="Times New Roman" w:hAnsi="Arial" w:cs="Arial"/>
          <w:sz w:val="20"/>
          <w:szCs w:val="20"/>
        </w:rPr>
      </w:pPr>
      <w:r w:rsidRPr="0081253F">
        <w:rPr>
          <w:rFonts w:ascii="Arial" w:eastAsia="Times New Roman" w:hAnsi="Arial" w:cs="Arial"/>
          <w:color w:val="000000"/>
          <w:sz w:val="20"/>
          <w:szCs w:val="20"/>
        </w:rPr>
        <w:t>The details of above adjustments are as below</w:t>
      </w:r>
      <w:r w:rsidRPr="0081253F">
        <w:rPr>
          <w:rFonts w:ascii="Arial" w:eastAsia="Times New Roman" w:hAnsi="Arial" w:cs="Angsana New"/>
          <w:color w:val="000000"/>
          <w:sz w:val="20"/>
          <w:szCs w:val="20"/>
          <w:cs/>
        </w:rPr>
        <w:t>.</w:t>
      </w:r>
    </w:p>
    <w:p w14:paraId="4E50B800" w14:textId="77777777" w:rsidR="0081253F" w:rsidRPr="0081253F" w:rsidRDefault="0081253F" w:rsidP="0081253F">
      <w:pPr>
        <w:numPr>
          <w:ilvl w:val="0"/>
          <w:numId w:val="17"/>
        </w:numPr>
        <w:tabs>
          <w:tab w:val="clear" w:pos="720"/>
        </w:tabs>
        <w:spacing w:line="360" w:lineRule="auto"/>
        <w:ind w:left="540" w:hanging="180"/>
        <w:jc w:val="thaiDistribute"/>
        <w:textAlignment w:val="baseline"/>
        <w:rPr>
          <w:rFonts w:ascii="Arial" w:eastAsia="Times New Roman" w:hAnsi="Arial" w:cs="Arial"/>
          <w:spacing w:val="-4"/>
          <w:sz w:val="20"/>
          <w:szCs w:val="20"/>
        </w:rPr>
      </w:pPr>
      <w:r w:rsidRPr="0081253F">
        <w:rPr>
          <w:rFonts w:ascii="Arial" w:eastAsia="Times New Roman" w:hAnsi="Arial" w:cs="Arial"/>
          <w:sz w:val="20"/>
          <w:szCs w:val="20"/>
        </w:rPr>
        <w:t>The Group applies simplified approach to measuring expected credit losses which uses a lifetime</w:t>
      </w:r>
      <w:r w:rsidRPr="0081253F">
        <w:rPr>
          <w:rFonts w:ascii="Arial" w:eastAsia="Times New Roman" w:hAnsi="Arial" w:cs="Arial"/>
          <w:spacing w:val="-4"/>
          <w:sz w:val="20"/>
          <w:szCs w:val="20"/>
        </w:rPr>
        <w:t xml:space="preserve"> expected allowance for expected credit loss as per Thai Financial Reporting Standard No</w:t>
      </w:r>
      <w:r w:rsidRPr="0081253F">
        <w:rPr>
          <w:rFonts w:ascii="Arial" w:eastAsia="Times New Roman" w:hAnsi="Arial" w:cs="Angsana New"/>
          <w:spacing w:val="-4"/>
          <w:sz w:val="20"/>
          <w:szCs w:val="20"/>
          <w:cs/>
        </w:rPr>
        <w:t xml:space="preserve">. </w:t>
      </w:r>
      <w:r w:rsidRPr="0081253F">
        <w:rPr>
          <w:rFonts w:ascii="Arial" w:eastAsia="Times New Roman" w:hAnsi="Arial" w:cs="Arial"/>
          <w:spacing w:val="-4"/>
          <w:sz w:val="20"/>
          <w:szCs w:val="20"/>
        </w:rPr>
        <w:t xml:space="preserve">9 </w:t>
      </w:r>
      <w:r w:rsidRPr="0081253F">
        <w:rPr>
          <w:rFonts w:ascii="Arial" w:eastAsia="Times New Roman" w:hAnsi="Arial" w:cs="Angsana New"/>
          <w:spacing w:val="-4"/>
          <w:sz w:val="20"/>
          <w:szCs w:val="20"/>
          <w:cs/>
        </w:rPr>
        <w:t>“</w:t>
      </w:r>
      <w:r w:rsidRPr="0081253F">
        <w:rPr>
          <w:rFonts w:ascii="Arial" w:eastAsia="Times New Roman" w:hAnsi="Arial" w:cs="Arial"/>
          <w:spacing w:val="-4"/>
          <w:sz w:val="20"/>
          <w:szCs w:val="20"/>
        </w:rPr>
        <w:t>Financial Instruments</w:t>
      </w:r>
      <w:r w:rsidRPr="0081253F">
        <w:rPr>
          <w:rFonts w:ascii="Arial" w:eastAsia="Times New Roman" w:hAnsi="Arial" w:cs="Angsana New"/>
          <w:spacing w:val="-4"/>
          <w:sz w:val="20"/>
          <w:szCs w:val="20"/>
          <w:cs/>
        </w:rPr>
        <w:t>”.</w:t>
      </w:r>
    </w:p>
    <w:p w14:paraId="09AFB0DE" w14:textId="77777777" w:rsidR="0081253F" w:rsidRPr="0081253F" w:rsidRDefault="0081253F" w:rsidP="0081253F">
      <w:pPr>
        <w:numPr>
          <w:ilvl w:val="0"/>
          <w:numId w:val="17"/>
        </w:numPr>
        <w:tabs>
          <w:tab w:val="clear" w:pos="720"/>
        </w:tabs>
        <w:spacing w:line="360" w:lineRule="auto"/>
        <w:ind w:left="540" w:hanging="180"/>
        <w:jc w:val="thaiDistribute"/>
        <w:textAlignment w:val="baseline"/>
        <w:rPr>
          <w:rFonts w:ascii="Arial" w:eastAsia="Times New Roman" w:hAnsi="Arial" w:cs="Arial"/>
          <w:spacing w:val="-4"/>
          <w:sz w:val="20"/>
          <w:szCs w:val="20"/>
        </w:rPr>
      </w:pPr>
      <w:r w:rsidRPr="0081253F">
        <w:rPr>
          <w:rFonts w:ascii="Arial" w:eastAsia="Times New Roman" w:hAnsi="Arial" w:cs="Arial"/>
          <w:color w:val="000000"/>
          <w:spacing w:val="-4"/>
          <w:sz w:val="20"/>
          <w:szCs w:val="20"/>
        </w:rPr>
        <w:t>The Group recognized land with construction and vehicles lease agreement, which is operating leases in accordance with former Thai Financial Reporting Standards, to be Right</w:t>
      </w:r>
      <w:r w:rsidRPr="0081253F">
        <w:rPr>
          <w:rFonts w:ascii="Arial" w:eastAsia="Times New Roman" w:hAnsi="Arial" w:cs="Angsana New"/>
          <w:color w:val="000000"/>
          <w:spacing w:val="-4"/>
          <w:sz w:val="20"/>
          <w:szCs w:val="20"/>
          <w:cs/>
        </w:rPr>
        <w:t>-</w:t>
      </w:r>
      <w:r w:rsidRPr="0081253F">
        <w:rPr>
          <w:rFonts w:ascii="Arial" w:eastAsia="Times New Roman" w:hAnsi="Arial" w:cs="Arial"/>
          <w:color w:val="000000"/>
          <w:spacing w:val="-4"/>
          <w:sz w:val="20"/>
          <w:szCs w:val="20"/>
        </w:rPr>
        <w:t>of</w:t>
      </w:r>
      <w:r w:rsidRPr="0081253F">
        <w:rPr>
          <w:rFonts w:ascii="Arial" w:eastAsia="Times New Roman" w:hAnsi="Arial" w:cs="Angsana New"/>
          <w:color w:val="000000"/>
          <w:spacing w:val="-4"/>
          <w:sz w:val="20"/>
          <w:szCs w:val="20"/>
          <w:cs/>
        </w:rPr>
        <w:t>-</w:t>
      </w:r>
      <w:r w:rsidRPr="0081253F">
        <w:rPr>
          <w:rFonts w:ascii="Arial" w:eastAsia="Times New Roman" w:hAnsi="Arial" w:cs="Arial"/>
          <w:color w:val="000000"/>
          <w:spacing w:val="-4"/>
          <w:sz w:val="20"/>
          <w:szCs w:val="20"/>
        </w:rPr>
        <w:t xml:space="preserve">use assets by </w:t>
      </w:r>
      <w:r w:rsidRPr="0081253F">
        <w:rPr>
          <w:rFonts w:ascii="Arial" w:eastAsia="Times New Roman" w:hAnsi="Arial" w:cs="Arial"/>
          <w:spacing w:val="-4"/>
          <w:sz w:val="20"/>
          <w:szCs w:val="20"/>
        </w:rPr>
        <w:t>Thai Financial Reporting Standard No</w:t>
      </w:r>
      <w:r w:rsidRPr="0081253F">
        <w:rPr>
          <w:rFonts w:ascii="Arial" w:eastAsia="Times New Roman" w:hAnsi="Arial" w:cs="Angsana New"/>
          <w:spacing w:val="-4"/>
          <w:sz w:val="20"/>
          <w:szCs w:val="20"/>
          <w:cs/>
        </w:rPr>
        <w:t xml:space="preserve">. </w:t>
      </w:r>
      <w:r w:rsidRPr="0081253F">
        <w:rPr>
          <w:rFonts w:ascii="Arial" w:eastAsia="Times New Roman" w:hAnsi="Arial" w:cs="Arial"/>
          <w:spacing w:val="-4"/>
          <w:sz w:val="20"/>
          <w:szCs w:val="20"/>
        </w:rPr>
        <w:t xml:space="preserve">16 </w:t>
      </w:r>
      <w:r w:rsidRPr="0081253F">
        <w:rPr>
          <w:rFonts w:ascii="Arial" w:eastAsia="Times New Roman" w:hAnsi="Arial" w:cs="Angsana New"/>
          <w:spacing w:val="-4"/>
          <w:sz w:val="20"/>
          <w:szCs w:val="20"/>
          <w:cs/>
        </w:rPr>
        <w:t>“</w:t>
      </w:r>
      <w:r w:rsidRPr="0081253F">
        <w:rPr>
          <w:rFonts w:ascii="Arial" w:eastAsia="Times New Roman" w:hAnsi="Arial" w:cs="Arial"/>
          <w:spacing w:val="-4"/>
          <w:sz w:val="20"/>
          <w:szCs w:val="20"/>
        </w:rPr>
        <w:t>Leases</w:t>
      </w:r>
      <w:r w:rsidRPr="0081253F">
        <w:rPr>
          <w:rFonts w:ascii="Arial" w:eastAsia="Times New Roman" w:hAnsi="Arial" w:cs="Angsana New"/>
          <w:spacing w:val="-4"/>
          <w:sz w:val="20"/>
          <w:szCs w:val="20"/>
          <w:cs/>
        </w:rPr>
        <w:t>”.</w:t>
      </w:r>
    </w:p>
    <w:p w14:paraId="3420F876" w14:textId="77777777" w:rsidR="0081253F" w:rsidRPr="0081253F" w:rsidRDefault="0081253F" w:rsidP="0081253F">
      <w:pPr>
        <w:spacing w:line="360" w:lineRule="auto"/>
        <w:ind w:left="720"/>
        <w:jc w:val="both"/>
        <w:textAlignment w:val="baseline"/>
        <w:rPr>
          <w:rFonts w:ascii="Arial" w:eastAsia="Times New Roman" w:hAnsi="Arial" w:cs="Arial"/>
          <w:color w:val="000000"/>
          <w:sz w:val="20"/>
          <w:szCs w:val="20"/>
        </w:rPr>
      </w:pPr>
      <w:r w:rsidRPr="0081253F">
        <w:rPr>
          <w:rFonts w:ascii="Arial" w:eastAsia="Times New Roman" w:hAnsi="Arial" w:cs="Arial"/>
          <w:color w:val="000000"/>
          <w:sz w:val="20"/>
          <w:szCs w:val="20"/>
        </w:rPr>
        <w:t> </w:t>
      </w:r>
    </w:p>
    <w:p w14:paraId="6FE8891A" w14:textId="77777777" w:rsidR="0081253F" w:rsidRPr="0081253F" w:rsidRDefault="0081253F" w:rsidP="0081253F">
      <w:pPr>
        <w:spacing w:line="360" w:lineRule="auto"/>
        <w:ind w:left="720"/>
        <w:jc w:val="both"/>
        <w:textAlignment w:val="baseline"/>
        <w:rPr>
          <w:rFonts w:ascii="Arial" w:eastAsia="Times New Roman" w:hAnsi="Arial" w:cs="Arial"/>
          <w:color w:val="000000"/>
          <w:sz w:val="20"/>
          <w:szCs w:val="20"/>
        </w:rPr>
      </w:pPr>
    </w:p>
    <w:p w14:paraId="46E09A2A" w14:textId="77777777" w:rsidR="0081253F" w:rsidRPr="0081253F" w:rsidRDefault="0081253F" w:rsidP="0081253F">
      <w:pPr>
        <w:spacing w:line="360" w:lineRule="auto"/>
        <w:ind w:left="360"/>
        <w:jc w:val="thaiDistribute"/>
        <w:textAlignment w:val="baseline"/>
        <w:rPr>
          <w:rFonts w:ascii="Arial" w:eastAsia="Times New Roman" w:hAnsi="Arial" w:cs="Arial"/>
          <w:color w:val="000000"/>
          <w:sz w:val="20"/>
          <w:szCs w:val="20"/>
        </w:rPr>
      </w:pPr>
      <w:r w:rsidRPr="0081253F">
        <w:rPr>
          <w:rFonts w:ascii="Arial" w:eastAsia="Times New Roman" w:hAnsi="Arial" w:cs="Arial"/>
          <w:color w:val="000000"/>
          <w:sz w:val="20"/>
          <w:szCs w:val="20"/>
        </w:rPr>
        <w:t>The effect of resulting from change of accounting policies due to the first</w:t>
      </w:r>
      <w:r w:rsidRPr="0081253F">
        <w:rPr>
          <w:rFonts w:ascii="Arial" w:eastAsia="Times New Roman" w:hAnsi="Arial" w:cs="Angsana New"/>
          <w:color w:val="000000"/>
          <w:sz w:val="20"/>
          <w:szCs w:val="20"/>
          <w:cs/>
        </w:rPr>
        <w:t>-</w:t>
      </w:r>
      <w:r w:rsidRPr="0081253F">
        <w:rPr>
          <w:rFonts w:ascii="Arial" w:eastAsia="Times New Roman" w:hAnsi="Arial" w:cs="Arial"/>
          <w:color w:val="000000"/>
          <w:sz w:val="20"/>
          <w:szCs w:val="20"/>
        </w:rPr>
        <w:t>time adoption of new Thai Financial Reporting Standards to the deficits as at</w:t>
      </w:r>
      <w:r w:rsidRPr="0081253F">
        <w:rPr>
          <w:rFonts w:ascii="Arial" w:eastAsia="Times New Roman" w:hAnsi="Arial" w:cs="Arial"/>
          <w:color w:val="FF0000"/>
          <w:sz w:val="20"/>
          <w:szCs w:val="20"/>
        </w:rPr>
        <w:t> </w:t>
      </w:r>
      <w:r w:rsidRPr="0081253F">
        <w:rPr>
          <w:rFonts w:ascii="Arial" w:eastAsia="Times New Roman" w:hAnsi="Arial" w:cs="Arial"/>
          <w:color w:val="000000"/>
          <w:sz w:val="20"/>
          <w:szCs w:val="20"/>
        </w:rPr>
        <w:t>1 January 2020 are as below</w:t>
      </w:r>
      <w:r w:rsidRPr="0081253F">
        <w:rPr>
          <w:rFonts w:ascii="Arial" w:eastAsia="Times New Roman" w:hAnsi="Arial" w:cs="Angsana New"/>
          <w:color w:val="000000"/>
          <w:sz w:val="20"/>
          <w:szCs w:val="20"/>
          <w:cs/>
        </w:rPr>
        <w:t>.</w:t>
      </w:r>
      <w:r w:rsidRPr="0081253F">
        <w:rPr>
          <w:rFonts w:ascii="Arial" w:eastAsia="Times New Roman" w:hAnsi="Arial" w:cs="Arial"/>
          <w:color w:val="000000"/>
          <w:sz w:val="20"/>
          <w:szCs w:val="20"/>
        </w:rPr>
        <w:t> </w:t>
      </w:r>
    </w:p>
    <w:p w14:paraId="31871081" w14:textId="77777777" w:rsidR="0081253F" w:rsidRPr="0081253F" w:rsidRDefault="0081253F" w:rsidP="0081253F">
      <w:pPr>
        <w:spacing w:line="360" w:lineRule="auto"/>
        <w:ind w:left="450"/>
        <w:jc w:val="both"/>
        <w:textAlignment w:val="baseline"/>
        <w:rPr>
          <w:rFonts w:ascii="Arial" w:eastAsia="Times New Roman" w:hAnsi="Arial" w:cs="Arial"/>
          <w:sz w:val="10"/>
          <w:szCs w:val="10"/>
        </w:rPr>
      </w:pPr>
    </w:p>
    <w:tbl>
      <w:tblPr>
        <w:tblW w:w="8625"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45"/>
        <w:gridCol w:w="1965"/>
        <w:gridCol w:w="150"/>
        <w:gridCol w:w="1965"/>
      </w:tblGrid>
      <w:tr w:rsidR="0081253F" w:rsidRPr="0081253F" w14:paraId="6B3BA53E" w14:textId="77777777" w:rsidTr="00A66445">
        <w:trPr>
          <w:trHeight w:val="189"/>
        </w:trPr>
        <w:tc>
          <w:tcPr>
            <w:tcW w:w="4545" w:type="dxa"/>
            <w:tcBorders>
              <w:top w:val="nil"/>
              <w:left w:val="nil"/>
              <w:bottom w:val="nil"/>
              <w:right w:val="nil"/>
            </w:tcBorders>
            <w:shd w:val="clear" w:color="auto" w:fill="auto"/>
            <w:hideMark/>
          </w:tcPr>
          <w:p w14:paraId="2590F723" w14:textId="77777777" w:rsidR="0081253F" w:rsidRPr="0081253F" w:rsidRDefault="0081253F" w:rsidP="0081253F">
            <w:pPr>
              <w:spacing w:line="360" w:lineRule="auto"/>
              <w:ind w:left="30" w:right="-75"/>
              <w:jc w:val="both"/>
              <w:textAlignment w:val="baseline"/>
              <w:rPr>
                <w:rFonts w:ascii="Arial" w:eastAsia="Times New Roman" w:hAnsi="Arial" w:cs="Arial"/>
                <w:sz w:val="20"/>
                <w:szCs w:val="20"/>
              </w:rPr>
            </w:pPr>
            <w:r w:rsidRPr="0081253F">
              <w:rPr>
                <w:rFonts w:ascii="Arial" w:eastAsia="Times New Roman" w:hAnsi="Arial" w:cs="Arial"/>
                <w:sz w:val="20"/>
                <w:szCs w:val="20"/>
              </w:rPr>
              <w:t> </w:t>
            </w:r>
          </w:p>
        </w:tc>
        <w:tc>
          <w:tcPr>
            <w:tcW w:w="4080" w:type="dxa"/>
            <w:gridSpan w:val="3"/>
            <w:tcBorders>
              <w:top w:val="nil"/>
              <w:left w:val="nil"/>
              <w:bottom w:val="nil"/>
              <w:right w:val="nil"/>
            </w:tcBorders>
            <w:shd w:val="clear" w:color="auto" w:fill="auto"/>
            <w:hideMark/>
          </w:tcPr>
          <w:p w14:paraId="4565BE20" w14:textId="77777777" w:rsidR="0081253F" w:rsidRPr="0081253F" w:rsidRDefault="0081253F" w:rsidP="0081253F">
            <w:pPr>
              <w:spacing w:line="360" w:lineRule="auto"/>
              <w:ind w:right="-60"/>
              <w:jc w:val="right"/>
              <w:textAlignment w:val="baseline"/>
              <w:rPr>
                <w:rFonts w:ascii="Arial" w:eastAsia="Times New Roman" w:hAnsi="Arial" w:cs="Arial"/>
                <w:sz w:val="20"/>
                <w:szCs w:val="20"/>
              </w:rPr>
            </w:pPr>
            <w:r w:rsidRPr="0081253F">
              <w:rPr>
                <w:rFonts w:ascii="Arial" w:eastAsia="Times New Roman" w:hAnsi="Arial" w:cs="Angsana New"/>
                <w:sz w:val="20"/>
                <w:szCs w:val="20"/>
                <w:cs/>
              </w:rPr>
              <w:t>(</w:t>
            </w:r>
            <w:r w:rsidRPr="0081253F">
              <w:rPr>
                <w:rFonts w:ascii="Arial" w:eastAsia="Times New Roman" w:hAnsi="Arial" w:cs="Arial"/>
                <w:sz w:val="20"/>
                <w:szCs w:val="20"/>
              </w:rPr>
              <w:t>Unit </w:t>
            </w:r>
            <w:r w:rsidRPr="0081253F">
              <w:rPr>
                <w:rFonts w:ascii="Arial" w:eastAsia="Times New Roman" w:hAnsi="Arial" w:cs="Angsana New"/>
                <w:sz w:val="20"/>
                <w:szCs w:val="20"/>
                <w:cs/>
              </w:rPr>
              <w:t>:</w:t>
            </w:r>
            <w:r w:rsidRPr="0081253F">
              <w:rPr>
                <w:rFonts w:ascii="Arial" w:eastAsia="Times New Roman" w:hAnsi="Arial" w:cs="Arial"/>
                <w:sz w:val="20"/>
                <w:szCs w:val="20"/>
              </w:rPr>
              <w:t> Thousand Baht</w:t>
            </w:r>
            <w:r w:rsidRPr="0081253F">
              <w:rPr>
                <w:rFonts w:ascii="Arial" w:eastAsia="Times New Roman" w:hAnsi="Arial" w:cs="Angsana New"/>
                <w:sz w:val="20"/>
                <w:szCs w:val="20"/>
                <w:cs/>
              </w:rPr>
              <w:t>)</w:t>
            </w:r>
            <w:r w:rsidRPr="0081253F">
              <w:rPr>
                <w:rFonts w:ascii="Arial" w:eastAsia="Times New Roman" w:hAnsi="Arial" w:cs="Arial"/>
                <w:sz w:val="20"/>
                <w:szCs w:val="20"/>
              </w:rPr>
              <w:t> </w:t>
            </w:r>
          </w:p>
        </w:tc>
      </w:tr>
      <w:tr w:rsidR="0081253F" w:rsidRPr="0081253F" w14:paraId="418BB524" w14:textId="77777777" w:rsidTr="00A66445">
        <w:tc>
          <w:tcPr>
            <w:tcW w:w="4545" w:type="dxa"/>
            <w:tcBorders>
              <w:top w:val="nil"/>
              <w:left w:val="nil"/>
              <w:bottom w:val="nil"/>
              <w:right w:val="nil"/>
            </w:tcBorders>
            <w:shd w:val="clear" w:color="auto" w:fill="auto"/>
            <w:hideMark/>
          </w:tcPr>
          <w:p w14:paraId="6A3F30A2" w14:textId="77777777" w:rsidR="0081253F" w:rsidRPr="0081253F" w:rsidRDefault="0081253F" w:rsidP="0081253F">
            <w:pPr>
              <w:spacing w:line="360" w:lineRule="auto"/>
              <w:ind w:left="30" w:right="-75"/>
              <w:jc w:val="both"/>
              <w:textAlignment w:val="baseline"/>
              <w:rPr>
                <w:rFonts w:ascii="Arial" w:eastAsia="Times New Roman" w:hAnsi="Arial" w:cs="Arial"/>
                <w:sz w:val="20"/>
                <w:szCs w:val="20"/>
              </w:rPr>
            </w:pPr>
            <w:r w:rsidRPr="0081253F">
              <w:rPr>
                <w:rFonts w:ascii="Arial" w:eastAsia="Times New Roman" w:hAnsi="Arial" w:cs="Arial"/>
                <w:sz w:val="20"/>
                <w:szCs w:val="20"/>
              </w:rPr>
              <w:t> </w:t>
            </w:r>
          </w:p>
        </w:tc>
        <w:tc>
          <w:tcPr>
            <w:tcW w:w="1965" w:type="dxa"/>
            <w:tcBorders>
              <w:top w:val="nil"/>
              <w:left w:val="nil"/>
              <w:bottom w:val="single" w:sz="6" w:space="0" w:color="auto"/>
              <w:right w:val="nil"/>
            </w:tcBorders>
            <w:shd w:val="clear" w:color="auto" w:fill="auto"/>
            <w:vAlign w:val="bottom"/>
            <w:hideMark/>
          </w:tcPr>
          <w:p w14:paraId="1539B376" w14:textId="77777777" w:rsidR="0081253F" w:rsidRPr="0081253F" w:rsidRDefault="0081253F" w:rsidP="0081253F">
            <w:pPr>
              <w:spacing w:line="360" w:lineRule="auto"/>
              <w:ind w:left="-90" w:right="-90"/>
              <w:jc w:val="center"/>
              <w:textAlignment w:val="baseline"/>
              <w:rPr>
                <w:rFonts w:ascii="Arial" w:eastAsia="Times New Roman" w:hAnsi="Arial" w:cs="Arial"/>
                <w:sz w:val="20"/>
                <w:szCs w:val="20"/>
              </w:rPr>
            </w:pPr>
            <w:r w:rsidRPr="0081253F">
              <w:rPr>
                <w:rFonts w:ascii="Arial" w:eastAsia="Times New Roman" w:hAnsi="Arial" w:cs="Arial"/>
                <w:sz w:val="20"/>
                <w:szCs w:val="20"/>
              </w:rPr>
              <w:t>CONSOLIDATED F</w:t>
            </w:r>
            <w:r w:rsidRPr="0081253F">
              <w:rPr>
                <w:rFonts w:ascii="Arial" w:eastAsia="Times New Roman" w:hAnsi="Arial" w:cs="Angsana New"/>
                <w:sz w:val="20"/>
                <w:szCs w:val="20"/>
                <w:cs/>
              </w:rPr>
              <w:t>/</w:t>
            </w:r>
            <w:r w:rsidRPr="0081253F">
              <w:rPr>
                <w:rFonts w:ascii="Arial" w:eastAsia="Times New Roman" w:hAnsi="Arial" w:cs="Arial"/>
                <w:sz w:val="20"/>
                <w:szCs w:val="20"/>
              </w:rPr>
              <w:t>S</w:t>
            </w:r>
          </w:p>
        </w:tc>
        <w:tc>
          <w:tcPr>
            <w:tcW w:w="150" w:type="dxa"/>
            <w:tcBorders>
              <w:top w:val="nil"/>
              <w:left w:val="nil"/>
              <w:bottom w:val="nil"/>
              <w:right w:val="nil"/>
            </w:tcBorders>
            <w:shd w:val="clear" w:color="auto" w:fill="auto"/>
            <w:vAlign w:val="bottom"/>
            <w:hideMark/>
          </w:tcPr>
          <w:p w14:paraId="61A66BF7" w14:textId="77777777" w:rsidR="0081253F" w:rsidRPr="0081253F" w:rsidRDefault="0081253F" w:rsidP="0081253F">
            <w:pPr>
              <w:spacing w:line="360" w:lineRule="auto"/>
              <w:ind w:left="-90" w:right="-90"/>
              <w:jc w:val="center"/>
              <w:textAlignment w:val="baseline"/>
              <w:rPr>
                <w:rFonts w:ascii="Arial" w:eastAsia="Times New Roman" w:hAnsi="Arial" w:cs="Arial"/>
                <w:sz w:val="20"/>
                <w:szCs w:val="20"/>
              </w:rPr>
            </w:pPr>
          </w:p>
        </w:tc>
        <w:tc>
          <w:tcPr>
            <w:tcW w:w="1965" w:type="dxa"/>
            <w:tcBorders>
              <w:top w:val="nil"/>
              <w:left w:val="nil"/>
              <w:bottom w:val="single" w:sz="6" w:space="0" w:color="auto"/>
              <w:right w:val="nil"/>
            </w:tcBorders>
            <w:shd w:val="clear" w:color="auto" w:fill="auto"/>
            <w:vAlign w:val="bottom"/>
            <w:hideMark/>
          </w:tcPr>
          <w:p w14:paraId="4888C21D" w14:textId="77777777" w:rsidR="0081253F" w:rsidRPr="0081253F" w:rsidRDefault="0081253F" w:rsidP="0081253F">
            <w:pPr>
              <w:spacing w:line="360" w:lineRule="auto"/>
              <w:ind w:left="-90" w:right="-90"/>
              <w:jc w:val="center"/>
              <w:textAlignment w:val="baseline"/>
              <w:rPr>
                <w:rFonts w:ascii="Arial" w:eastAsia="Times New Roman" w:hAnsi="Arial" w:cs="Arial"/>
                <w:sz w:val="20"/>
                <w:szCs w:val="20"/>
              </w:rPr>
            </w:pPr>
            <w:r w:rsidRPr="0081253F">
              <w:rPr>
                <w:rFonts w:ascii="Arial" w:eastAsia="Times New Roman" w:hAnsi="Arial" w:cs="Arial"/>
                <w:sz w:val="20"/>
                <w:szCs w:val="20"/>
              </w:rPr>
              <w:t>SEPARATE F</w:t>
            </w:r>
            <w:r w:rsidRPr="0081253F">
              <w:rPr>
                <w:rFonts w:ascii="Arial" w:eastAsia="Times New Roman" w:hAnsi="Arial" w:cs="Angsana New"/>
                <w:sz w:val="20"/>
                <w:szCs w:val="20"/>
                <w:cs/>
              </w:rPr>
              <w:t>/</w:t>
            </w:r>
            <w:r w:rsidRPr="0081253F">
              <w:rPr>
                <w:rFonts w:ascii="Arial" w:eastAsia="Times New Roman" w:hAnsi="Arial" w:cs="Arial"/>
                <w:sz w:val="20"/>
                <w:szCs w:val="20"/>
              </w:rPr>
              <w:t>S</w:t>
            </w:r>
          </w:p>
        </w:tc>
      </w:tr>
      <w:tr w:rsidR="0081253F" w:rsidRPr="0081253F" w14:paraId="3E3D9DEF" w14:textId="77777777" w:rsidTr="00A66445">
        <w:trPr>
          <w:trHeight w:val="300"/>
        </w:trPr>
        <w:tc>
          <w:tcPr>
            <w:tcW w:w="4545" w:type="dxa"/>
            <w:tcBorders>
              <w:top w:val="nil"/>
              <w:left w:val="nil"/>
              <w:bottom w:val="nil"/>
              <w:right w:val="nil"/>
            </w:tcBorders>
            <w:shd w:val="clear" w:color="auto" w:fill="auto"/>
            <w:hideMark/>
          </w:tcPr>
          <w:p w14:paraId="27B1016B" w14:textId="77777777" w:rsidR="0081253F" w:rsidRPr="0081253F" w:rsidRDefault="0081253F" w:rsidP="0081253F">
            <w:pPr>
              <w:spacing w:line="360" w:lineRule="auto"/>
              <w:ind w:left="30" w:right="-75"/>
              <w:jc w:val="both"/>
              <w:textAlignment w:val="baseline"/>
              <w:rPr>
                <w:rFonts w:ascii="Arial" w:eastAsia="Times New Roman" w:hAnsi="Arial" w:cs="Arial"/>
                <w:sz w:val="20"/>
                <w:szCs w:val="20"/>
              </w:rPr>
            </w:pPr>
            <w:r w:rsidRPr="0081253F">
              <w:rPr>
                <w:rFonts w:ascii="Arial" w:eastAsia="Times New Roman" w:hAnsi="Arial" w:cs="Arial"/>
                <w:sz w:val="20"/>
                <w:szCs w:val="20"/>
              </w:rPr>
              <w:t>Deficits as at 31 December 2019 </w:t>
            </w:r>
          </w:p>
        </w:tc>
        <w:tc>
          <w:tcPr>
            <w:tcW w:w="1965" w:type="dxa"/>
            <w:tcBorders>
              <w:top w:val="nil"/>
              <w:left w:val="nil"/>
              <w:bottom w:val="nil"/>
              <w:right w:val="nil"/>
            </w:tcBorders>
            <w:shd w:val="clear" w:color="auto" w:fill="auto"/>
            <w:hideMark/>
          </w:tcPr>
          <w:p w14:paraId="4C902975" w14:textId="77777777" w:rsidR="0081253F" w:rsidRPr="0081253F" w:rsidRDefault="0081253F" w:rsidP="0081253F">
            <w:pPr>
              <w:tabs>
                <w:tab w:val="decimal" w:pos="1370"/>
              </w:tabs>
              <w:spacing w:line="360" w:lineRule="auto"/>
              <w:textAlignment w:val="baseline"/>
              <w:rPr>
                <w:rFonts w:ascii="Arial" w:eastAsia="Times New Roman" w:hAnsi="Arial" w:cs="Arial"/>
                <w:sz w:val="20"/>
                <w:szCs w:val="20"/>
              </w:rPr>
            </w:pPr>
            <w:r w:rsidRPr="0081253F">
              <w:rPr>
                <w:rFonts w:ascii="Arial" w:eastAsia="Times New Roman" w:hAnsi="Arial" w:cs="Angsana New"/>
                <w:sz w:val="20"/>
                <w:szCs w:val="20"/>
                <w:cs/>
              </w:rPr>
              <w:t>(</w:t>
            </w:r>
            <w:r w:rsidRPr="0081253F">
              <w:rPr>
                <w:rFonts w:ascii="Arial" w:eastAsia="Times New Roman" w:hAnsi="Arial" w:cs="Arial"/>
                <w:sz w:val="20"/>
                <w:szCs w:val="20"/>
              </w:rPr>
              <w:t>322,415</w:t>
            </w:r>
            <w:r w:rsidRPr="0081253F">
              <w:rPr>
                <w:rFonts w:ascii="Arial" w:eastAsia="Times New Roman" w:hAnsi="Arial" w:cs="Angsana New"/>
                <w:sz w:val="20"/>
                <w:szCs w:val="20"/>
                <w:cs/>
              </w:rPr>
              <w:t>)</w:t>
            </w:r>
            <w:r w:rsidRPr="0081253F">
              <w:rPr>
                <w:rFonts w:ascii="Arial" w:eastAsia="Times New Roman" w:hAnsi="Arial" w:cs="Arial"/>
                <w:sz w:val="20"/>
                <w:szCs w:val="20"/>
              </w:rPr>
              <w:t> </w:t>
            </w:r>
          </w:p>
        </w:tc>
        <w:tc>
          <w:tcPr>
            <w:tcW w:w="150" w:type="dxa"/>
            <w:tcBorders>
              <w:top w:val="nil"/>
              <w:left w:val="nil"/>
              <w:bottom w:val="nil"/>
              <w:right w:val="nil"/>
            </w:tcBorders>
            <w:shd w:val="clear" w:color="auto" w:fill="auto"/>
            <w:hideMark/>
          </w:tcPr>
          <w:p w14:paraId="51934133" w14:textId="77777777" w:rsidR="0081253F" w:rsidRPr="0081253F" w:rsidRDefault="0081253F" w:rsidP="0081253F">
            <w:pPr>
              <w:spacing w:line="360" w:lineRule="auto"/>
              <w:ind w:right="-45"/>
              <w:jc w:val="right"/>
              <w:textAlignment w:val="baseline"/>
              <w:rPr>
                <w:rFonts w:ascii="Arial" w:eastAsia="Times New Roman" w:hAnsi="Arial" w:cs="Arial"/>
                <w:sz w:val="20"/>
                <w:szCs w:val="20"/>
              </w:rPr>
            </w:pPr>
            <w:r w:rsidRPr="0081253F">
              <w:rPr>
                <w:rFonts w:ascii="Arial" w:eastAsia="Times New Roman" w:hAnsi="Arial" w:cs="Arial"/>
                <w:sz w:val="20"/>
                <w:szCs w:val="20"/>
              </w:rPr>
              <w:t> </w:t>
            </w:r>
          </w:p>
        </w:tc>
        <w:tc>
          <w:tcPr>
            <w:tcW w:w="1965" w:type="dxa"/>
            <w:tcBorders>
              <w:top w:val="nil"/>
              <w:left w:val="nil"/>
              <w:bottom w:val="nil"/>
              <w:right w:val="nil"/>
            </w:tcBorders>
            <w:shd w:val="clear" w:color="auto" w:fill="auto"/>
            <w:hideMark/>
          </w:tcPr>
          <w:p w14:paraId="1939173F" w14:textId="77777777" w:rsidR="0081253F" w:rsidRPr="0081253F" w:rsidRDefault="0081253F" w:rsidP="0081253F">
            <w:pPr>
              <w:tabs>
                <w:tab w:val="decimal" w:pos="1309"/>
              </w:tabs>
              <w:spacing w:line="360" w:lineRule="auto"/>
              <w:textAlignment w:val="baseline"/>
              <w:rPr>
                <w:rFonts w:ascii="Arial" w:eastAsia="Times New Roman" w:hAnsi="Arial" w:cs="Arial"/>
                <w:sz w:val="20"/>
                <w:szCs w:val="20"/>
              </w:rPr>
            </w:pPr>
            <w:r w:rsidRPr="0081253F">
              <w:rPr>
                <w:rFonts w:ascii="Arial" w:eastAsia="Times New Roman" w:hAnsi="Arial" w:cs="Angsana New"/>
                <w:sz w:val="20"/>
                <w:szCs w:val="20"/>
                <w:cs/>
              </w:rPr>
              <w:t>(</w:t>
            </w:r>
            <w:r w:rsidRPr="0081253F">
              <w:rPr>
                <w:rFonts w:ascii="Arial" w:eastAsia="Times New Roman" w:hAnsi="Arial" w:cs="Arial"/>
                <w:sz w:val="20"/>
                <w:szCs w:val="20"/>
              </w:rPr>
              <w:t>59,656</w:t>
            </w:r>
            <w:r w:rsidRPr="0081253F">
              <w:rPr>
                <w:rFonts w:ascii="Arial" w:eastAsia="Times New Roman" w:hAnsi="Arial" w:cs="Angsana New"/>
                <w:sz w:val="20"/>
                <w:szCs w:val="20"/>
                <w:cs/>
              </w:rPr>
              <w:t>)</w:t>
            </w:r>
            <w:r w:rsidRPr="0081253F">
              <w:rPr>
                <w:rFonts w:ascii="Arial" w:eastAsia="Times New Roman" w:hAnsi="Arial" w:cs="Arial"/>
                <w:sz w:val="20"/>
                <w:szCs w:val="20"/>
              </w:rPr>
              <w:t> </w:t>
            </w:r>
          </w:p>
        </w:tc>
      </w:tr>
      <w:tr w:rsidR="0081253F" w:rsidRPr="0081253F" w14:paraId="3703CBEE" w14:textId="77777777" w:rsidTr="00A66445">
        <w:tc>
          <w:tcPr>
            <w:tcW w:w="4545" w:type="dxa"/>
            <w:tcBorders>
              <w:top w:val="nil"/>
              <w:left w:val="nil"/>
              <w:bottom w:val="nil"/>
              <w:right w:val="nil"/>
            </w:tcBorders>
            <w:shd w:val="clear" w:color="auto" w:fill="auto"/>
            <w:hideMark/>
          </w:tcPr>
          <w:p w14:paraId="5CE0AFB1" w14:textId="77777777" w:rsidR="0081253F" w:rsidRPr="0081253F" w:rsidRDefault="0081253F" w:rsidP="0081253F">
            <w:pPr>
              <w:spacing w:line="360" w:lineRule="auto"/>
              <w:ind w:left="30" w:right="-75"/>
              <w:jc w:val="both"/>
              <w:textAlignment w:val="baseline"/>
              <w:rPr>
                <w:rFonts w:ascii="Arial" w:eastAsia="Times New Roman" w:hAnsi="Arial" w:cs="Arial"/>
                <w:sz w:val="20"/>
                <w:szCs w:val="20"/>
              </w:rPr>
            </w:pPr>
            <w:r w:rsidRPr="0081253F">
              <w:rPr>
                <w:rFonts w:ascii="Arial" w:eastAsia="Times New Roman" w:hAnsi="Arial" w:cs="Arial"/>
                <w:sz w:val="20"/>
                <w:szCs w:val="20"/>
              </w:rPr>
              <w:t>Deficits adjustments  </w:t>
            </w:r>
          </w:p>
        </w:tc>
        <w:tc>
          <w:tcPr>
            <w:tcW w:w="1965" w:type="dxa"/>
            <w:tcBorders>
              <w:top w:val="nil"/>
              <w:left w:val="nil"/>
              <w:bottom w:val="nil"/>
              <w:right w:val="nil"/>
            </w:tcBorders>
            <w:shd w:val="clear" w:color="auto" w:fill="auto"/>
            <w:vAlign w:val="center"/>
            <w:hideMark/>
          </w:tcPr>
          <w:p w14:paraId="32C0F949" w14:textId="77777777" w:rsidR="0081253F" w:rsidRPr="0081253F" w:rsidRDefault="0081253F" w:rsidP="0081253F">
            <w:pPr>
              <w:tabs>
                <w:tab w:val="decimal" w:pos="1370"/>
              </w:tabs>
              <w:spacing w:line="360" w:lineRule="auto"/>
              <w:textAlignment w:val="baseline"/>
              <w:rPr>
                <w:rFonts w:ascii="Arial" w:eastAsia="Times New Roman" w:hAnsi="Arial" w:cs="Arial"/>
                <w:sz w:val="20"/>
                <w:szCs w:val="20"/>
              </w:rPr>
            </w:pPr>
            <w:r w:rsidRPr="0081253F">
              <w:rPr>
                <w:rFonts w:ascii="Arial" w:eastAsia="Times New Roman" w:hAnsi="Arial" w:cs="Angsana New"/>
                <w:sz w:val="20"/>
                <w:szCs w:val="20"/>
                <w:cs/>
              </w:rPr>
              <w:t>(</w:t>
            </w:r>
            <w:r w:rsidRPr="0081253F">
              <w:rPr>
                <w:rFonts w:ascii="Arial" w:eastAsia="Times New Roman" w:hAnsi="Arial" w:cs="Arial"/>
                <w:sz w:val="20"/>
                <w:szCs w:val="20"/>
              </w:rPr>
              <w:t>24,983</w:t>
            </w:r>
            <w:r w:rsidRPr="0081253F">
              <w:rPr>
                <w:rFonts w:ascii="Arial" w:eastAsia="Times New Roman" w:hAnsi="Arial" w:cs="Angsana New"/>
                <w:sz w:val="20"/>
                <w:szCs w:val="20"/>
                <w:cs/>
              </w:rPr>
              <w:t>)</w:t>
            </w:r>
            <w:r w:rsidRPr="0081253F">
              <w:rPr>
                <w:rFonts w:ascii="Arial" w:eastAsia="Times New Roman" w:hAnsi="Arial" w:cs="Arial"/>
                <w:sz w:val="20"/>
                <w:szCs w:val="20"/>
              </w:rPr>
              <w:t> </w:t>
            </w:r>
          </w:p>
        </w:tc>
        <w:tc>
          <w:tcPr>
            <w:tcW w:w="150" w:type="dxa"/>
            <w:tcBorders>
              <w:top w:val="nil"/>
              <w:left w:val="nil"/>
              <w:bottom w:val="nil"/>
              <w:right w:val="nil"/>
            </w:tcBorders>
            <w:shd w:val="clear" w:color="auto" w:fill="auto"/>
            <w:hideMark/>
          </w:tcPr>
          <w:p w14:paraId="30283326" w14:textId="77777777" w:rsidR="0081253F" w:rsidRPr="0081253F" w:rsidRDefault="0081253F" w:rsidP="0081253F">
            <w:pPr>
              <w:spacing w:line="360" w:lineRule="auto"/>
              <w:ind w:right="-45"/>
              <w:jc w:val="right"/>
              <w:textAlignment w:val="baseline"/>
              <w:rPr>
                <w:rFonts w:ascii="Arial" w:eastAsia="Times New Roman" w:hAnsi="Arial" w:cs="Arial"/>
                <w:sz w:val="20"/>
                <w:szCs w:val="20"/>
              </w:rPr>
            </w:pPr>
            <w:r w:rsidRPr="0081253F">
              <w:rPr>
                <w:rFonts w:ascii="Arial" w:eastAsia="Times New Roman" w:hAnsi="Arial" w:cs="Arial"/>
                <w:sz w:val="20"/>
                <w:szCs w:val="20"/>
              </w:rPr>
              <w:t> </w:t>
            </w:r>
          </w:p>
        </w:tc>
        <w:tc>
          <w:tcPr>
            <w:tcW w:w="1965" w:type="dxa"/>
            <w:tcBorders>
              <w:top w:val="nil"/>
              <w:left w:val="nil"/>
              <w:bottom w:val="nil"/>
              <w:right w:val="nil"/>
            </w:tcBorders>
            <w:shd w:val="clear" w:color="auto" w:fill="auto"/>
            <w:vAlign w:val="center"/>
            <w:hideMark/>
          </w:tcPr>
          <w:p w14:paraId="113EF32D" w14:textId="77777777" w:rsidR="0081253F" w:rsidRPr="0081253F" w:rsidRDefault="0081253F" w:rsidP="0081253F">
            <w:pPr>
              <w:tabs>
                <w:tab w:val="decimal" w:pos="1309"/>
              </w:tabs>
              <w:spacing w:line="360" w:lineRule="auto"/>
              <w:textAlignment w:val="baseline"/>
              <w:rPr>
                <w:rFonts w:ascii="Arial" w:eastAsia="Times New Roman" w:hAnsi="Arial" w:cs="Arial"/>
                <w:sz w:val="20"/>
                <w:szCs w:val="20"/>
              </w:rPr>
            </w:pPr>
            <w:r w:rsidRPr="0081253F">
              <w:rPr>
                <w:rFonts w:ascii="Arial" w:eastAsia="Times New Roman" w:hAnsi="Arial" w:cs="Angsana New"/>
                <w:sz w:val="20"/>
                <w:szCs w:val="20"/>
                <w:cs/>
              </w:rPr>
              <w:t>(</w:t>
            </w:r>
            <w:r w:rsidRPr="0081253F">
              <w:rPr>
                <w:rFonts w:ascii="Arial" w:eastAsia="Times New Roman" w:hAnsi="Arial" w:cs="Arial"/>
                <w:sz w:val="20"/>
                <w:szCs w:val="20"/>
              </w:rPr>
              <w:t>23,115</w:t>
            </w:r>
            <w:r w:rsidRPr="0081253F">
              <w:rPr>
                <w:rFonts w:ascii="Arial" w:eastAsia="Times New Roman" w:hAnsi="Arial" w:cs="Angsana New"/>
                <w:sz w:val="20"/>
                <w:szCs w:val="20"/>
                <w:cs/>
              </w:rPr>
              <w:t>)</w:t>
            </w:r>
            <w:r w:rsidRPr="0081253F">
              <w:rPr>
                <w:rFonts w:ascii="Arial" w:eastAsia="Times New Roman" w:hAnsi="Arial" w:cs="Arial"/>
                <w:sz w:val="20"/>
                <w:szCs w:val="20"/>
              </w:rPr>
              <w:t> </w:t>
            </w:r>
          </w:p>
        </w:tc>
      </w:tr>
      <w:tr w:rsidR="0081253F" w:rsidRPr="0081253F" w14:paraId="57CFA97C" w14:textId="77777777" w:rsidTr="00A66445">
        <w:trPr>
          <w:trHeight w:val="300"/>
        </w:trPr>
        <w:tc>
          <w:tcPr>
            <w:tcW w:w="4545" w:type="dxa"/>
            <w:tcBorders>
              <w:top w:val="nil"/>
              <w:left w:val="nil"/>
              <w:bottom w:val="nil"/>
              <w:right w:val="nil"/>
            </w:tcBorders>
            <w:shd w:val="clear" w:color="auto" w:fill="auto"/>
            <w:hideMark/>
          </w:tcPr>
          <w:p w14:paraId="27B34759" w14:textId="77777777" w:rsidR="0081253F" w:rsidRPr="0081253F" w:rsidRDefault="0081253F" w:rsidP="0081253F">
            <w:pPr>
              <w:spacing w:line="360" w:lineRule="auto"/>
              <w:ind w:left="30" w:right="-75"/>
              <w:jc w:val="both"/>
              <w:textAlignment w:val="baseline"/>
              <w:rPr>
                <w:rFonts w:ascii="Arial" w:eastAsia="Times New Roman" w:hAnsi="Arial" w:cs="Arial"/>
                <w:sz w:val="20"/>
                <w:szCs w:val="20"/>
              </w:rPr>
            </w:pPr>
            <w:r w:rsidRPr="0081253F">
              <w:rPr>
                <w:rFonts w:ascii="Arial" w:eastAsia="Times New Roman" w:hAnsi="Arial" w:cs="Arial"/>
                <w:sz w:val="20"/>
                <w:szCs w:val="20"/>
              </w:rPr>
              <w:t>Deficits as at 1 January 2020 </w:t>
            </w:r>
          </w:p>
        </w:tc>
        <w:tc>
          <w:tcPr>
            <w:tcW w:w="1965" w:type="dxa"/>
            <w:tcBorders>
              <w:top w:val="single" w:sz="6" w:space="0" w:color="auto"/>
              <w:left w:val="nil"/>
              <w:bottom w:val="single" w:sz="12" w:space="0" w:color="auto"/>
              <w:right w:val="nil"/>
            </w:tcBorders>
            <w:shd w:val="clear" w:color="auto" w:fill="auto"/>
            <w:hideMark/>
          </w:tcPr>
          <w:p w14:paraId="23C4EBAA" w14:textId="77777777" w:rsidR="0081253F" w:rsidRPr="0081253F" w:rsidRDefault="0081253F" w:rsidP="0081253F">
            <w:pPr>
              <w:tabs>
                <w:tab w:val="decimal" w:pos="1370"/>
              </w:tabs>
              <w:spacing w:line="360" w:lineRule="auto"/>
              <w:textAlignment w:val="baseline"/>
              <w:rPr>
                <w:rFonts w:ascii="Arial" w:eastAsia="Times New Roman" w:hAnsi="Arial" w:cs="Arial"/>
                <w:sz w:val="20"/>
                <w:szCs w:val="20"/>
              </w:rPr>
            </w:pPr>
            <w:r w:rsidRPr="0081253F">
              <w:rPr>
                <w:rFonts w:ascii="Arial" w:eastAsia="Times New Roman" w:hAnsi="Arial" w:cs="Angsana New"/>
                <w:sz w:val="20"/>
                <w:szCs w:val="20"/>
                <w:cs/>
              </w:rPr>
              <w:t>(</w:t>
            </w:r>
            <w:r w:rsidRPr="0081253F">
              <w:rPr>
                <w:rFonts w:ascii="Arial" w:eastAsia="Times New Roman" w:hAnsi="Arial" w:cs="Arial"/>
                <w:sz w:val="20"/>
                <w:szCs w:val="20"/>
              </w:rPr>
              <w:t>347,398</w:t>
            </w:r>
            <w:r w:rsidRPr="0081253F">
              <w:rPr>
                <w:rFonts w:ascii="Arial" w:eastAsia="Times New Roman" w:hAnsi="Arial" w:cs="Angsana New"/>
                <w:sz w:val="20"/>
                <w:szCs w:val="20"/>
                <w:cs/>
              </w:rPr>
              <w:t>)</w:t>
            </w:r>
            <w:r w:rsidRPr="0081253F">
              <w:rPr>
                <w:rFonts w:ascii="Arial" w:eastAsia="Times New Roman" w:hAnsi="Arial" w:cs="Arial"/>
                <w:sz w:val="20"/>
                <w:szCs w:val="20"/>
              </w:rPr>
              <w:t> </w:t>
            </w:r>
          </w:p>
        </w:tc>
        <w:tc>
          <w:tcPr>
            <w:tcW w:w="150" w:type="dxa"/>
            <w:tcBorders>
              <w:top w:val="nil"/>
              <w:left w:val="nil"/>
              <w:bottom w:val="nil"/>
              <w:right w:val="nil"/>
            </w:tcBorders>
            <w:shd w:val="clear" w:color="auto" w:fill="auto"/>
            <w:hideMark/>
          </w:tcPr>
          <w:p w14:paraId="5491936D" w14:textId="77777777" w:rsidR="0081253F" w:rsidRPr="0081253F" w:rsidRDefault="0081253F" w:rsidP="0081253F">
            <w:pPr>
              <w:spacing w:line="360" w:lineRule="auto"/>
              <w:ind w:right="-45"/>
              <w:jc w:val="right"/>
              <w:textAlignment w:val="baseline"/>
              <w:rPr>
                <w:rFonts w:ascii="Arial" w:eastAsia="Times New Roman" w:hAnsi="Arial" w:cs="Arial"/>
                <w:sz w:val="20"/>
                <w:szCs w:val="20"/>
              </w:rPr>
            </w:pPr>
            <w:r w:rsidRPr="0081253F">
              <w:rPr>
                <w:rFonts w:ascii="Arial" w:eastAsia="Times New Roman" w:hAnsi="Arial" w:cs="Arial"/>
                <w:sz w:val="20"/>
                <w:szCs w:val="20"/>
              </w:rPr>
              <w:t> </w:t>
            </w:r>
          </w:p>
        </w:tc>
        <w:tc>
          <w:tcPr>
            <w:tcW w:w="1965" w:type="dxa"/>
            <w:tcBorders>
              <w:top w:val="single" w:sz="6" w:space="0" w:color="auto"/>
              <w:left w:val="nil"/>
              <w:bottom w:val="single" w:sz="12" w:space="0" w:color="auto"/>
              <w:right w:val="nil"/>
            </w:tcBorders>
            <w:shd w:val="clear" w:color="auto" w:fill="auto"/>
            <w:hideMark/>
          </w:tcPr>
          <w:p w14:paraId="6FD19F0D" w14:textId="77777777" w:rsidR="0081253F" w:rsidRPr="0081253F" w:rsidRDefault="0081253F" w:rsidP="0081253F">
            <w:pPr>
              <w:tabs>
                <w:tab w:val="decimal" w:pos="1309"/>
              </w:tabs>
              <w:spacing w:line="360" w:lineRule="auto"/>
              <w:textAlignment w:val="baseline"/>
              <w:rPr>
                <w:rFonts w:ascii="Arial" w:eastAsia="Times New Roman" w:hAnsi="Arial" w:cs="Arial"/>
                <w:sz w:val="20"/>
                <w:szCs w:val="20"/>
              </w:rPr>
            </w:pPr>
            <w:r w:rsidRPr="0081253F">
              <w:rPr>
                <w:rFonts w:ascii="Arial" w:eastAsia="Times New Roman" w:hAnsi="Arial" w:cs="Angsana New"/>
                <w:sz w:val="20"/>
                <w:szCs w:val="20"/>
                <w:cs/>
              </w:rPr>
              <w:t>(</w:t>
            </w:r>
            <w:r w:rsidRPr="0081253F">
              <w:rPr>
                <w:rFonts w:ascii="Arial" w:eastAsia="Times New Roman" w:hAnsi="Arial" w:cs="Arial"/>
                <w:sz w:val="20"/>
                <w:szCs w:val="20"/>
              </w:rPr>
              <w:t>82,771</w:t>
            </w:r>
            <w:r w:rsidRPr="0081253F">
              <w:rPr>
                <w:rFonts w:ascii="Arial" w:eastAsia="Times New Roman" w:hAnsi="Arial" w:cs="Angsana New"/>
                <w:sz w:val="20"/>
                <w:szCs w:val="20"/>
                <w:cs/>
              </w:rPr>
              <w:t>)</w:t>
            </w:r>
            <w:r w:rsidRPr="0081253F">
              <w:rPr>
                <w:rFonts w:ascii="Arial" w:eastAsia="Times New Roman" w:hAnsi="Arial" w:cs="Arial"/>
                <w:sz w:val="20"/>
                <w:szCs w:val="20"/>
              </w:rPr>
              <w:t> </w:t>
            </w:r>
          </w:p>
        </w:tc>
      </w:tr>
    </w:tbl>
    <w:p w14:paraId="54A5EC50" w14:textId="77777777" w:rsidR="0081253F" w:rsidRPr="0081253F" w:rsidRDefault="0081253F" w:rsidP="0081253F">
      <w:pPr>
        <w:spacing w:line="360" w:lineRule="auto"/>
        <w:jc w:val="thaiDistribute"/>
        <w:rPr>
          <w:rFonts w:ascii="Arial" w:hAnsi="Arial" w:cs="Arial"/>
          <w:sz w:val="16"/>
          <w:szCs w:val="16"/>
          <w:u w:val="single"/>
          <w:lang w:val="en-GB"/>
        </w:rPr>
      </w:pPr>
    </w:p>
    <w:p w14:paraId="7C6792F9" w14:textId="77777777" w:rsidR="0081253F" w:rsidRPr="0081253F" w:rsidRDefault="0081253F" w:rsidP="0081253F">
      <w:pPr>
        <w:spacing w:line="360" w:lineRule="auto"/>
        <w:ind w:left="360"/>
        <w:contextualSpacing/>
        <w:jc w:val="thaiDistribute"/>
        <w:rPr>
          <w:rFonts w:ascii="Arial" w:hAnsi="Arial" w:cs="Arial"/>
          <w:color w:val="000000" w:themeColor="text1"/>
          <w:spacing w:val="-2"/>
          <w:sz w:val="20"/>
          <w:szCs w:val="20"/>
        </w:rPr>
      </w:pPr>
      <w:r w:rsidRPr="0081253F">
        <w:rPr>
          <w:rFonts w:ascii="Arial" w:hAnsi="Arial" w:cs="Arial"/>
          <w:color w:val="000000" w:themeColor="text1"/>
          <w:spacing w:val="-2"/>
          <w:sz w:val="20"/>
          <w:szCs w:val="20"/>
        </w:rPr>
        <w:t>In addition, the adoption of new Thai Financial Reporting Standards impact on reclassifies of assets and liabilities to financial assets and liabilities, including the change of accounting policy of recognition and derecognition are as follow</w:t>
      </w:r>
      <w:r w:rsidRPr="0081253F">
        <w:rPr>
          <w:rFonts w:ascii="Arial" w:hAnsi="Arial" w:cs="Angsana New"/>
          <w:color w:val="000000" w:themeColor="text1"/>
          <w:spacing w:val="-2"/>
          <w:sz w:val="20"/>
          <w:szCs w:val="20"/>
          <w:cs/>
        </w:rPr>
        <w:t>:</w:t>
      </w:r>
    </w:p>
    <w:p w14:paraId="2C7E5976" w14:textId="77777777" w:rsidR="0081253F" w:rsidRPr="0081253F" w:rsidRDefault="0081253F" w:rsidP="0081253F">
      <w:pPr>
        <w:spacing w:line="360" w:lineRule="auto"/>
        <w:ind w:left="360"/>
        <w:contextualSpacing/>
        <w:jc w:val="thaiDistribute"/>
        <w:rPr>
          <w:rFonts w:ascii="Arial" w:hAnsi="Arial" w:cs="Arial"/>
          <w:color w:val="000000" w:themeColor="text1"/>
          <w:spacing w:val="-2"/>
          <w:sz w:val="12"/>
          <w:szCs w:val="12"/>
        </w:rPr>
      </w:pPr>
    </w:p>
    <w:tbl>
      <w:tblPr>
        <w:tblW w:w="8892"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484"/>
        <w:gridCol w:w="2205"/>
        <w:gridCol w:w="2187"/>
      </w:tblGrid>
      <w:tr w:rsidR="0081253F" w:rsidRPr="0081253F" w14:paraId="6104A853" w14:textId="77777777" w:rsidTr="000D4D89">
        <w:tc>
          <w:tcPr>
            <w:tcW w:w="2016" w:type="dxa"/>
            <w:shd w:val="clear" w:color="auto" w:fill="auto"/>
          </w:tcPr>
          <w:p w14:paraId="063AD937" w14:textId="77777777" w:rsidR="0081253F" w:rsidRPr="0081253F" w:rsidRDefault="0081253F" w:rsidP="000D4D89">
            <w:pPr>
              <w:spacing w:line="360" w:lineRule="auto"/>
              <w:ind w:left="-27" w:right="-31"/>
              <w:jc w:val="center"/>
              <w:rPr>
                <w:rFonts w:ascii="Arial" w:hAnsi="Arial" w:cs="Arial"/>
                <w:sz w:val="16"/>
                <w:szCs w:val="16"/>
                <w:shd w:val="clear" w:color="auto" w:fill="FFFFFF"/>
              </w:rPr>
            </w:pPr>
            <w:r w:rsidRPr="0081253F">
              <w:rPr>
                <w:rFonts w:ascii="Arial" w:hAnsi="Arial" w:cs="Arial"/>
                <w:sz w:val="16"/>
                <w:szCs w:val="16"/>
                <w:shd w:val="clear" w:color="auto" w:fill="FFFFFF"/>
              </w:rPr>
              <w:t>Transactions</w:t>
            </w:r>
          </w:p>
        </w:tc>
        <w:tc>
          <w:tcPr>
            <w:tcW w:w="2484" w:type="dxa"/>
            <w:shd w:val="clear" w:color="auto" w:fill="auto"/>
          </w:tcPr>
          <w:p w14:paraId="1AABC230" w14:textId="77777777" w:rsidR="0081253F" w:rsidRPr="0081253F" w:rsidRDefault="0081253F" w:rsidP="000D4D89">
            <w:pPr>
              <w:spacing w:line="360" w:lineRule="auto"/>
              <w:ind w:left="-27" w:right="-31"/>
              <w:jc w:val="center"/>
              <w:rPr>
                <w:rFonts w:ascii="Arial" w:hAnsi="Arial" w:cs="Arial"/>
                <w:sz w:val="16"/>
                <w:szCs w:val="16"/>
              </w:rPr>
            </w:pPr>
            <w:r w:rsidRPr="0081253F">
              <w:rPr>
                <w:rFonts w:ascii="Arial" w:hAnsi="Arial" w:cs="Arial"/>
                <w:sz w:val="16"/>
                <w:szCs w:val="16"/>
                <w:shd w:val="clear" w:color="auto" w:fill="FFFFFF"/>
              </w:rPr>
              <w:t>Former Accounting Policy</w:t>
            </w:r>
          </w:p>
        </w:tc>
        <w:tc>
          <w:tcPr>
            <w:tcW w:w="2205" w:type="dxa"/>
            <w:shd w:val="clear" w:color="auto" w:fill="auto"/>
          </w:tcPr>
          <w:p w14:paraId="4A456F8C" w14:textId="77777777" w:rsidR="0081253F" w:rsidRPr="0081253F" w:rsidRDefault="0081253F" w:rsidP="000D4D89">
            <w:pPr>
              <w:spacing w:line="360" w:lineRule="auto"/>
              <w:ind w:left="-27" w:right="-31"/>
              <w:jc w:val="center"/>
              <w:rPr>
                <w:rFonts w:ascii="Arial" w:hAnsi="Arial" w:cs="Arial"/>
                <w:sz w:val="16"/>
                <w:szCs w:val="16"/>
              </w:rPr>
            </w:pPr>
            <w:r w:rsidRPr="0081253F">
              <w:rPr>
                <w:rFonts w:ascii="Arial" w:hAnsi="Arial" w:cs="Arial"/>
                <w:sz w:val="16"/>
                <w:szCs w:val="16"/>
                <w:shd w:val="clear" w:color="auto" w:fill="FFFFFF"/>
              </w:rPr>
              <w:t>New Accounting Policy</w:t>
            </w:r>
          </w:p>
        </w:tc>
        <w:tc>
          <w:tcPr>
            <w:tcW w:w="2187" w:type="dxa"/>
            <w:shd w:val="clear" w:color="auto" w:fill="auto"/>
          </w:tcPr>
          <w:p w14:paraId="64D52BF8" w14:textId="77777777" w:rsidR="0081253F" w:rsidRPr="0081253F" w:rsidRDefault="0081253F" w:rsidP="000D4D89">
            <w:pPr>
              <w:spacing w:line="360" w:lineRule="auto"/>
              <w:ind w:left="-27" w:right="-31"/>
              <w:jc w:val="center"/>
              <w:rPr>
                <w:rFonts w:ascii="Arial" w:hAnsi="Arial" w:cs="Arial"/>
                <w:sz w:val="16"/>
                <w:szCs w:val="16"/>
                <w:shd w:val="clear" w:color="auto" w:fill="FFFFFF"/>
                <w:cs/>
              </w:rPr>
            </w:pPr>
            <w:r w:rsidRPr="0081253F">
              <w:rPr>
                <w:rFonts w:ascii="Arial" w:hAnsi="Arial" w:cs="Arial"/>
                <w:sz w:val="16"/>
                <w:szCs w:val="16"/>
                <w:shd w:val="clear" w:color="auto" w:fill="FFFFFF"/>
              </w:rPr>
              <w:t>Effect</w:t>
            </w:r>
          </w:p>
        </w:tc>
      </w:tr>
      <w:tr w:rsidR="0081253F" w:rsidRPr="0081253F" w14:paraId="75211021" w14:textId="77777777" w:rsidTr="000D4D89">
        <w:tc>
          <w:tcPr>
            <w:tcW w:w="2016" w:type="dxa"/>
            <w:shd w:val="clear" w:color="auto" w:fill="auto"/>
          </w:tcPr>
          <w:p w14:paraId="0ABA7330" w14:textId="77777777" w:rsidR="0081253F" w:rsidRPr="0081253F" w:rsidRDefault="0081253F" w:rsidP="000D4D89">
            <w:pPr>
              <w:numPr>
                <w:ilvl w:val="0"/>
                <w:numId w:val="7"/>
              </w:numPr>
              <w:spacing w:line="360" w:lineRule="auto"/>
              <w:ind w:left="102" w:right="-66" w:hanging="171"/>
              <w:contextualSpacing/>
              <w:jc w:val="thaiDistribute"/>
              <w:rPr>
                <w:rFonts w:ascii="Arial" w:hAnsi="Arial" w:cs="Arial"/>
                <w:sz w:val="16"/>
                <w:szCs w:val="16"/>
              </w:rPr>
            </w:pPr>
            <w:r w:rsidRPr="0081253F">
              <w:rPr>
                <w:rFonts w:ascii="Arial" w:hAnsi="Arial" w:cs="Arial"/>
                <w:sz w:val="16"/>
                <w:szCs w:val="16"/>
                <w:shd w:val="clear" w:color="auto" w:fill="FFFFFF"/>
              </w:rPr>
              <w:t>Trade and other current accounts receivable</w:t>
            </w:r>
          </w:p>
          <w:p w14:paraId="2DE1B5A8" w14:textId="77777777" w:rsidR="0081253F" w:rsidRPr="0081253F" w:rsidRDefault="0081253F" w:rsidP="000D4D89">
            <w:pPr>
              <w:numPr>
                <w:ilvl w:val="0"/>
                <w:numId w:val="7"/>
              </w:numPr>
              <w:spacing w:line="360" w:lineRule="auto"/>
              <w:ind w:left="102" w:right="-66" w:hanging="171"/>
              <w:contextualSpacing/>
              <w:jc w:val="thaiDistribute"/>
              <w:rPr>
                <w:rFonts w:ascii="Arial" w:hAnsi="Arial" w:cs="Arial"/>
                <w:sz w:val="16"/>
                <w:szCs w:val="16"/>
              </w:rPr>
            </w:pPr>
            <w:r w:rsidRPr="0081253F">
              <w:rPr>
                <w:rFonts w:ascii="Arial" w:hAnsi="Arial" w:cs="Arial"/>
                <w:sz w:val="16"/>
                <w:szCs w:val="16"/>
                <w:shd w:val="clear" w:color="auto" w:fill="FFFFFF"/>
              </w:rPr>
              <w:t>Trade and other current accounts payable</w:t>
            </w:r>
          </w:p>
          <w:p w14:paraId="4702B0DE" w14:textId="77777777" w:rsidR="0081253F" w:rsidRPr="0081253F" w:rsidRDefault="0081253F" w:rsidP="000D4D89">
            <w:pPr>
              <w:numPr>
                <w:ilvl w:val="0"/>
                <w:numId w:val="7"/>
              </w:numPr>
              <w:spacing w:line="360" w:lineRule="auto"/>
              <w:ind w:left="102" w:right="-66" w:hanging="171"/>
              <w:contextualSpacing/>
              <w:jc w:val="thaiDistribute"/>
              <w:rPr>
                <w:rFonts w:ascii="Arial" w:hAnsi="Arial" w:cs="Arial"/>
                <w:sz w:val="16"/>
                <w:szCs w:val="16"/>
              </w:rPr>
            </w:pPr>
            <w:r w:rsidRPr="0081253F">
              <w:rPr>
                <w:rFonts w:ascii="Arial" w:hAnsi="Arial" w:cs="Arial"/>
                <w:sz w:val="16"/>
                <w:szCs w:val="16"/>
                <w:shd w:val="clear" w:color="auto" w:fill="FFFFFF"/>
              </w:rPr>
              <w:t>Borrowing</w:t>
            </w:r>
          </w:p>
        </w:tc>
        <w:tc>
          <w:tcPr>
            <w:tcW w:w="2484" w:type="dxa"/>
            <w:shd w:val="clear" w:color="auto" w:fill="auto"/>
          </w:tcPr>
          <w:p w14:paraId="4D480F63" w14:textId="77777777" w:rsidR="0081253F" w:rsidRPr="0081253F" w:rsidRDefault="0081253F" w:rsidP="000D4D89">
            <w:pPr>
              <w:spacing w:line="360" w:lineRule="auto"/>
              <w:ind w:right="-7"/>
              <w:jc w:val="thaiDistribute"/>
              <w:rPr>
                <w:rFonts w:ascii="Arial" w:hAnsi="Arial" w:cs="Arial"/>
                <w:sz w:val="16"/>
                <w:szCs w:val="16"/>
                <w:shd w:val="clear" w:color="auto" w:fill="FFFFFF"/>
              </w:rPr>
            </w:pPr>
            <w:r w:rsidRPr="0081253F">
              <w:rPr>
                <w:rFonts w:ascii="Arial" w:hAnsi="Arial" w:cs="Arial"/>
                <w:sz w:val="16"/>
                <w:szCs w:val="16"/>
                <w:shd w:val="clear" w:color="auto" w:fill="FFFFFF"/>
              </w:rPr>
              <w:t>at cost</w:t>
            </w:r>
          </w:p>
          <w:p w14:paraId="60832187" w14:textId="77777777" w:rsidR="0081253F" w:rsidRPr="0081253F" w:rsidRDefault="0081253F" w:rsidP="000D4D89">
            <w:pPr>
              <w:spacing w:line="360" w:lineRule="auto"/>
              <w:ind w:right="-7"/>
              <w:jc w:val="thaiDistribute"/>
              <w:rPr>
                <w:rFonts w:ascii="Arial" w:hAnsi="Arial" w:cstheme="minorBidi"/>
                <w:sz w:val="16"/>
                <w:szCs w:val="16"/>
                <w:shd w:val="clear" w:color="auto" w:fill="FFFFFF"/>
              </w:rPr>
            </w:pPr>
          </w:p>
          <w:p w14:paraId="21AA2CB5" w14:textId="77777777" w:rsidR="0081253F" w:rsidRPr="0081253F" w:rsidRDefault="0081253F" w:rsidP="000D4D89">
            <w:pPr>
              <w:spacing w:line="360" w:lineRule="auto"/>
              <w:ind w:right="-7"/>
              <w:jc w:val="thaiDistribute"/>
              <w:rPr>
                <w:rFonts w:ascii="Arial" w:hAnsi="Arial" w:cstheme="minorBidi"/>
                <w:sz w:val="16"/>
                <w:szCs w:val="16"/>
                <w:shd w:val="clear" w:color="auto" w:fill="FFFFFF"/>
              </w:rPr>
            </w:pPr>
          </w:p>
          <w:p w14:paraId="1881EE7A" w14:textId="77777777" w:rsidR="0081253F" w:rsidRPr="0081253F" w:rsidRDefault="0081253F" w:rsidP="000D4D89">
            <w:pPr>
              <w:spacing w:line="360" w:lineRule="auto"/>
              <w:ind w:right="-7"/>
              <w:jc w:val="thaiDistribute"/>
              <w:rPr>
                <w:rFonts w:ascii="Arial" w:hAnsi="Arial" w:cstheme="minorBidi"/>
                <w:sz w:val="16"/>
                <w:szCs w:val="16"/>
                <w:shd w:val="clear" w:color="auto" w:fill="FFFFFF"/>
              </w:rPr>
            </w:pPr>
          </w:p>
          <w:p w14:paraId="4BA6862D" w14:textId="77777777" w:rsidR="0081253F" w:rsidRPr="0081253F" w:rsidRDefault="0081253F" w:rsidP="000D4D89">
            <w:pPr>
              <w:spacing w:line="360" w:lineRule="auto"/>
              <w:ind w:right="-7"/>
              <w:jc w:val="thaiDistribute"/>
              <w:rPr>
                <w:rFonts w:ascii="Arial" w:hAnsi="Arial" w:cs="Arial"/>
                <w:sz w:val="16"/>
                <w:szCs w:val="16"/>
              </w:rPr>
            </w:pPr>
          </w:p>
        </w:tc>
        <w:tc>
          <w:tcPr>
            <w:tcW w:w="2205" w:type="dxa"/>
            <w:shd w:val="clear" w:color="auto" w:fill="auto"/>
          </w:tcPr>
          <w:p w14:paraId="4E764D9B" w14:textId="77777777" w:rsidR="0081253F" w:rsidRPr="0081253F" w:rsidRDefault="0081253F" w:rsidP="000D4D89">
            <w:pPr>
              <w:spacing w:line="360" w:lineRule="auto"/>
              <w:ind w:left="-56" w:right="-47"/>
              <w:jc w:val="thaiDistribute"/>
              <w:rPr>
                <w:rFonts w:ascii="Arial" w:hAnsi="Arial" w:cs="Arial"/>
                <w:sz w:val="16"/>
                <w:szCs w:val="16"/>
              </w:rPr>
            </w:pPr>
            <w:r w:rsidRPr="0081253F">
              <w:rPr>
                <w:rFonts w:ascii="Arial" w:hAnsi="Arial" w:cs="Arial"/>
                <w:sz w:val="16"/>
                <w:szCs w:val="16"/>
                <w:shd w:val="clear" w:color="auto" w:fill="FFFFFF"/>
              </w:rPr>
              <w:t xml:space="preserve">at </w:t>
            </w:r>
            <w:proofErr w:type="spellStart"/>
            <w:r w:rsidRPr="0081253F">
              <w:rPr>
                <w:rFonts w:ascii="Arial" w:hAnsi="Arial" w:cs="Arial"/>
                <w:sz w:val="16"/>
                <w:szCs w:val="16"/>
                <w:shd w:val="clear" w:color="auto" w:fill="FFFFFF"/>
              </w:rPr>
              <w:t>amortised</w:t>
            </w:r>
            <w:proofErr w:type="spellEnd"/>
            <w:r w:rsidRPr="0081253F">
              <w:rPr>
                <w:rFonts w:ascii="Arial" w:hAnsi="Arial" w:cs="Arial"/>
                <w:sz w:val="16"/>
                <w:szCs w:val="16"/>
                <w:shd w:val="clear" w:color="auto" w:fill="FFFFFF"/>
              </w:rPr>
              <w:t xml:space="preserve"> cost</w:t>
            </w:r>
          </w:p>
          <w:p w14:paraId="2B8C044F" w14:textId="77777777" w:rsidR="0081253F" w:rsidRPr="0081253F" w:rsidRDefault="0081253F" w:rsidP="000D4D89">
            <w:pPr>
              <w:spacing w:line="360" w:lineRule="auto"/>
              <w:ind w:left="-56" w:right="-47"/>
              <w:jc w:val="thaiDistribute"/>
              <w:rPr>
                <w:rFonts w:ascii="Arial" w:hAnsi="Arial" w:cstheme="minorBidi"/>
                <w:sz w:val="16"/>
                <w:szCs w:val="16"/>
              </w:rPr>
            </w:pPr>
          </w:p>
          <w:p w14:paraId="358E0BBD" w14:textId="77777777" w:rsidR="0081253F" w:rsidRPr="0081253F" w:rsidRDefault="0081253F" w:rsidP="000D4D89">
            <w:pPr>
              <w:spacing w:line="360" w:lineRule="auto"/>
              <w:ind w:left="-56" w:right="-47"/>
              <w:jc w:val="thaiDistribute"/>
              <w:rPr>
                <w:rFonts w:ascii="Arial" w:hAnsi="Arial" w:cstheme="minorBidi"/>
                <w:sz w:val="16"/>
                <w:szCs w:val="16"/>
              </w:rPr>
            </w:pPr>
          </w:p>
          <w:p w14:paraId="25651E9D" w14:textId="77777777" w:rsidR="0081253F" w:rsidRPr="0081253F" w:rsidRDefault="0081253F" w:rsidP="000D4D89">
            <w:pPr>
              <w:spacing w:line="360" w:lineRule="auto"/>
              <w:ind w:left="-56" w:right="-47"/>
              <w:jc w:val="thaiDistribute"/>
              <w:rPr>
                <w:rFonts w:ascii="Arial" w:hAnsi="Arial" w:cstheme="minorBidi"/>
                <w:sz w:val="16"/>
                <w:szCs w:val="16"/>
              </w:rPr>
            </w:pPr>
          </w:p>
          <w:p w14:paraId="3354356B" w14:textId="77777777" w:rsidR="0081253F" w:rsidRPr="0081253F" w:rsidRDefault="0081253F" w:rsidP="000D4D89">
            <w:pPr>
              <w:spacing w:line="360" w:lineRule="auto"/>
              <w:ind w:left="-56" w:right="-47"/>
              <w:jc w:val="thaiDistribute"/>
              <w:rPr>
                <w:rFonts w:ascii="Arial" w:hAnsi="Arial" w:cs="Arial"/>
                <w:sz w:val="16"/>
                <w:szCs w:val="16"/>
              </w:rPr>
            </w:pPr>
          </w:p>
        </w:tc>
        <w:tc>
          <w:tcPr>
            <w:tcW w:w="2187" w:type="dxa"/>
            <w:shd w:val="clear" w:color="auto" w:fill="auto"/>
          </w:tcPr>
          <w:p w14:paraId="40920F2E" w14:textId="77777777" w:rsidR="0081253F" w:rsidRPr="0081253F" w:rsidRDefault="0081253F" w:rsidP="000D4D89">
            <w:pPr>
              <w:spacing w:line="360" w:lineRule="auto"/>
              <w:ind w:right="-7"/>
              <w:jc w:val="thaiDistribute"/>
              <w:rPr>
                <w:rFonts w:ascii="Arial" w:hAnsi="Arial" w:cs="Arial"/>
                <w:sz w:val="16"/>
                <w:szCs w:val="16"/>
              </w:rPr>
            </w:pPr>
            <w:r w:rsidRPr="0081253F">
              <w:rPr>
                <w:rFonts w:ascii="Arial" w:hAnsi="Arial" w:cs="Arial"/>
                <w:sz w:val="16"/>
                <w:szCs w:val="16"/>
              </w:rPr>
              <w:t>None</w:t>
            </w:r>
          </w:p>
          <w:p w14:paraId="3E5D323A" w14:textId="77777777" w:rsidR="0081253F" w:rsidRPr="0081253F" w:rsidRDefault="0081253F" w:rsidP="000D4D89">
            <w:pPr>
              <w:spacing w:line="360" w:lineRule="auto"/>
              <w:ind w:right="-7"/>
              <w:jc w:val="thaiDistribute"/>
              <w:rPr>
                <w:rFonts w:ascii="Arial" w:hAnsi="Arial" w:cstheme="minorBidi"/>
                <w:sz w:val="16"/>
                <w:szCs w:val="16"/>
              </w:rPr>
            </w:pPr>
          </w:p>
          <w:p w14:paraId="185C9EBC" w14:textId="77777777" w:rsidR="0081253F" w:rsidRPr="0081253F" w:rsidRDefault="0081253F" w:rsidP="000D4D89">
            <w:pPr>
              <w:spacing w:line="360" w:lineRule="auto"/>
              <w:ind w:right="-7"/>
              <w:jc w:val="thaiDistribute"/>
              <w:rPr>
                <w:rFonts w:ascii="Arial" w:hAnsi="Arial" w:cstheme="minorBidi"/>
                <w:sz w:val="16"/>
                <w:szCs w:val="16"/>
              </w:rPr>
            </w:pPr>
          </w:p>
          <w:p w14:paraId="34424699" w14:textId="77777777" w:rsidR="0081253F" w:rsidRPr="0081253F" w:rsidRDefault="0081253F" w:rsidP="000D4D89">
            <w:pPr>
              <w:spacing w:line="360" w:lineRule="auto"/>
              <w:ind w:right="-7"/>
              <w:jc w:val="thaiDistribute"/>
              <w:rPr>
                <w:rFonts w:ascii="Arial" w:hAnsi="Arial" w:cstheme="minorBidi"/>
                <w:sz w:val="16"/>
                <w:szCs w:val="16"/>
              </w:rPr>
            </w:pPr>
          </w:p>
          <w:p w14:paraId="6D9B2D2D" w14:textId="77777777" w:rsidR="0081253F" w:rsidRPr="0081253F" w:rsidRDefault="0081253F" w:rsidP="000D4D89">
            <w:pPr>
              <w:spacing w:line="360" w:lineRule="auto"/>
              <w:ind w:right="-7"/>
              <w:jc w:val="thaiDistribute"/>
              <w:rPr>
                <w:rFonts w:ascii="Arial" w:hAnsi="Arial" w:cs="Arial"/>
                <w:sz w:val="16"/>
                <w:szCs w:val="16"/>
              </w:rPr>
            </w:pPr>
          </w:p>
        </w:tc>
      </w:tr>
      <w:tr w:rsidR="0081253F" w:rsidRPr="0081253F" w14:paraId="6CE0BF01" w14:textId="77777777" w:rsidTr="000D4D89">
        <w:tc>
          <w:tcPr>
            <w:tcW w:w="2016" w:type="dxa"/>
            <w:shd w:val="clear" w:color="auto" w:fill="auto"/>
          </w:tcPr>
          <w:p w14:paraId="1074BAB3" w14:textId="77777777" w:rsidR="0081253F" w:rsidRPr="0081253F" w:rsidRDefault="0081253F" w:rsidP="000D4D89">
            <w:pPr>
              <w:spacing w:line="360" w:lineRule="auto"/>
              <w:ind w:left="-69" w:right="-7"/>
              <w:jc w:val="thaiDistribute"/>
              <w:rPr>
                <w:rFonts w:ascii="Arial" w:hAnsi="Arial" w:cs="Arial"/>
                <w:sz w:val="16"/>
                <w:szCs w:val="16"/>
                <w:cs/>
              </w:rPr>
            </w:pPr>
            <w:r w:rsidRPr="0081253F">
              <w:rPr>
                <w:rFonts w:ascii="Arial" w:hAnsi="Arial" w:cs="Arial"/>
                <w:sz w:val="16"/>
                <w:szCs w:val="16"/>
                <w:shd w:val="clear" w:color="auto" w:fill="FFFFFF"/>
              </w:rPr>
              <w:t>Equity investment</w:t>
            </w:r>
          </w:p>
        </w:tc>
        <w:tc>
          <w:tcPr>
            <w:tcW w:w="2484" w:type="dxa"/>
            <w:shd w:val="clear" w:color="auto" w:fill="auto"/>
          </w:tcPr>
          <w:p w14:paraId="692B307A" w14:textId="77777777" w:rsidR="0081253F" w:rsidRPr="0081253F" w:rsidRDefault="0081253F" w:rsidP="000D4D89">
            <w:pPr>
              <w:spacing w:line="360" w:lineRule="auto"/>
              <w:ind w:right="-7"/>
              <w:jc w:val="both"/>
              <w:rPr>
                <w:rFonts w:ascii="Arial" w:hAnsi="Arial" w:cs="Arial"/>
                <w:sz w:val="16"/>
                <w:szCs w:val="16"/>
                <w:shd w:val="clear" w:color="auto" w:fill="FFFFFF"/>
                <w:cs/>
              </w:rPr>
            </w:pPr>
            <w:r w:rsidRPr="0081253F">
              <w:rPr>
                <w:rFonts w:ascii="Arial" w:hAnsi="Arial" w:cs="Arial"/>
                <w:sz w:val="16"/>
                <w:szCs w:val="16"/>
                <w:shd w:val="clear" w:color="auto" w:fill="FFFFFF"/>
              </w:rPr>
              <w:t xml:space="preserve">Available </w:t>
            </w:r>
            <w:r w:rsidRPr="0081253F">
              <w:rPr>
                <w:rFonts w:ascii="Arial" w:hAnsi="Arial" w:cs="Angsana New"/>
                <w:sz w:val="16"/>
                <w:szCs w:val="16"/>
                <w:shd w:val="clear" w:color="auto" w:fill="FFFFFF"/>
                <w:cs/>
              </w:rPr>
              <w:t xml:space="preserve">- </w:t>
            </w:r>
            <w:r w:rsidRPr="0081253F">
              <w:rPr>
                <w:rFonts w:ascii="Arial" w:hAnsi="Arial" w:cs="Arial"/>
                <w:sz w:val="16"/>
                <w:szCs w:val="16"/>
                <w:shd w:val="clear" w:color="auto" w:fill="FFFFFF"/>
              </w:rPr>
              <w:t xml:space="preserve">for </w:t>
            </w:r>
            <w:r w:rsidRPr="0081253F">
              <w:rPr>
                <w:rFonts w:ascii="Arial" w:hAnsi="Arial" w:cs="Angsana New"/>
                <w:sz w:val="16"/>
                <w:szCs w:val="16"/>
                <w:shd w:val="clear" w:color="auto" w:fill="FFFFFF"/>
                <w:cs/>
              </w:rPr>
              <w:t xml:space="preserve">- </w:t>
            </w:r>
            <w:r w:rsidRPr="0081253F">
              <w:rPr>
                <w:rFonts w:ascii="Arial" w:hAnsi="Arial" w:cs="Arial"/>
                <w:sz w:val="16"/>
                <w:szCs w:val="16"/>
                <w:shd w:val="clear" w:color="auto" w:fill="FFFFFF"/>
              </w:rPr>
              <w:t>sales securities presented at fair value</w:t>
            </w:r>
            <w:r w:rsidRPr="0081253F">
              <w:rPr>
                <w:rFonts w:ascii="Arial" w:hAnsi="Arial" w:cs="Angsana New"/>
                <w:sz w:val="16"/>
                <w:szCs w:val="16"/>
                <w:shd w:val="clear" w:color="auto" w:fill="FFFFFF"/>
                <w:cs/>
              </w:rPr>
              <w:t xml:space="preserve">. </w:t>
            </w:r>
            <w:r w:rsidRPr="0081253F">
              <w:rPr>
                <w:rFonts w:ascii="Arial" w:hAnsi="Arial" w:cs="Arial"/>
                <w:sz w:val="16"/>
                <w:szCs w:val="16"/>
                <w:shd w:val="clear" w:color="auto" w:fill="FFFFFF"/>
              </w:rPr>
              <w:t xml:space="preserve">Changes in the fair value are </w:t>
            </w:r>
            <w:proofErr w:type="spellStart"/>
            <w:r w:rsidRPr="0081253F">
              <w:rPr>
                <w:rFonts w:ascii="Arial" w:hAnsi="Arial" w:cs="Arial"/>
                <w:sz w:val="16"/>
                <w:szCs w:val="16"/>
                <w:shd w:val="clear" w:color="auto" w:fill="FFFFFF"/>
              </w:rPr>
              <w:t>recognised</w:t>
            </w:r>
            <w:proofErr w:type="spellEnd"/>
            <w:r w:rsidRPr="0081253F">
              <w:rPr>
                <w:rFonts w:ascii="Arial" w:hAnsi="Arial" w:cs="Arial"/>
                <w:sz w:val="16"/>
                <w:szCs w:val="16"/>
                <w:shd w:val="clear" w:color="auto" w:fill="FFFFFF"/>
              </w:rPr>
              <w:t xml:space="preserve"> in FVOCI</w:t>
            </w:r>
            <w:r w:rsidRPr="0081253F">
              <w:rPr>
                <w:rFonts w:ascii="Arial" w:hAnsi="Arial" w:cs="Angsana New"/>
                <w:sz w:val="16"/>
                <w:szCs w:val="16"/>
                <w:shd w:val="clear" w:color="auto" w:fill="FFFFFF"/>
                <w:cs/>
              </w:rPr>
              <w:t xml:space="preserve">. </w:t>
            </w:r>
            <w:r w:rsidRPr="0081253F">
              <w:rPr>
                <w:rFonts w:ascii="Arial" w:hAnsi="Arial" w:cs="Arial"/>
                <w:sz w:val="16"/>
                <w:szCs w:val="16"/>
                <w:shd w:val="clear" w:color="auto" w:fill="FFFFFF"/>
              </w:rPr>
              <w:t>When disposal are classified to profit or loss</w:t>
            </w:r>
            <w:r w:rsidRPr="0081253F">
              <w:rPr>
                <w:rFonts w:ascii="Arial" w:hAnsi="Arial" w:cs="Angsana New"/>
                <w:sz w:val="16"/>
                <w:szCs w:val="16"/>
                <w:shd w:val="clear" w:color="auto" w:fill="FFFFFF"/>
                <w:cs/>
              </w:rPr>
              <w:t>.</w:t>
            </w:r>
          </w:p>
        </w:tc>
        <w:tc>
          <w:tcPr>
            <w:tcW w:w="2205" w:type="dxa"/>
            <w:shd w:val="clear" w:color="auto" w:fill="auto"/>
          </w:tcPr>
          <w:p w14:paraId="38EFB527" w14:textId="77777777" w:rsidR="0081253F" w:rsidRPr="0081253F" w:rsidRDefault="0081253F" w:rsidP="000D4D89">
            <w:pPr>
              <w:spacing w:line="360" w:lineRule="auto"/>
              <w:ind w:left="-56" w:right="-47"/>
              <w:jc w:val="thaiDistribute"/>
              <w:rPr>
                <w:rFonts w:ascii="Arial" w:hAnsi="Arial" w:cs="Arial"/>
                <w:sz w:val="16"/>
                <w:szCs w:val="16"/>
                <w:shd w:val="clear" w:color="auto" w:fill="FFFFFF"/>
                <w:cs/>
              </w:rPr>
            </w:pPr>
            <w:r w:rsidRPr="0081253F">
              <w:rPr>
                <w:rFonts w:ascii="Arial" w:hAnsi="Arial" w:cs="Arial"/>
                <w:sz w:val="16"/>
                <w:szCs w:val="16"/>
                <w:shd w:val="clear" w:color="auto" w:fill="FFFFFF"/>
              </w:rPr>
              <w:t xml:space="preserve">Equity investment are defined measured at fair value are </w:t>
            </w:r>
            <w:proofErr w:type="spellStart"/>
            <w:r w:rsidRPr="0081253F">
              <w:rPr>
                <w:rFonts w:ascii="Arial" w:hAnsi="Arial" w:cs="Arial"/>
                <w:spacing w:val="-4"/>
                <w:sz w:val="16"/>
                <w:szCs w:val="16"/>
                <w:shd w:val="clear" w:color="auto" w:fill="FFFFFF"/>
              </w:rPr>
              <w:t>recognised</w:t>
            </w:r>
            <w:proofErr w:type="spellEnd"/>
            <w:r w:rsidRPr="0081253F">
              <w:rPr>
                <w:rFonts w:ascii="Arial" w:hAnsi="Arial" w:cs="Arial"/>
                <w:spacing w:val="-4"/>
                <w:sz w:val="16"/>
                <w:szCs w:val="16"/>
                <w:shd w:val="clear" w:color="auto" w:fill="FFFFFF"/>
              </w:rPr>
              <w:t xml:space="preserve"> in FVOCI</w:t>
            </w:r>
            <w:r w:rsidRPr="0081253F">
              <w:rPr>
                <w:rFonts w:ascii="Arial" w:hAnsi="Arial" w:cs="Angsana New"/>
                <w:spacing w:val="-4"/>
                <w:sz w:val="16"/>
                <w:szCs w:val="16"/>
                <w:shd w:val="clear" w:color="auto" w:fill="FFFFFF"/>
                <w:cs/>
              </w:rPr>
              <w:t xml:space="preserve">. </w:t>
            </w:r>
            <w:r w:rsidRPr="0081253F">
              <w:rPr>
                <w:rFonts w:ascii="Arial" w:hAnsi="Arial" w:cs="Arial"/>
                <w:spacing w:val="-4"/>
                <w:sz w:val="16"/>
                <w:szCs w:val="16"/>
                <w:shd w:val="clear" w:color="auto" w:fill="FFFFFF"/>
              </w:rPr>
              <w:t>Changes</w:t>
            </w:r>
            <w:r w:rsidRPr="0081253F">
              <w:rPr>
                <w:rFonts w:ascii="Arial" w:hAnsi="Arial" w:cs="Angsana New"/>
                <w:sz w:val="16"/>
                <w:szCs w:val="16"/>
                <w:shd w:val="clear" w:color="auto" w:fill="FFFFFF"/>
                <w:cs/>
              </w:rPr>
              <w:t xml:space="preserve"> </w:t>
            </w:r>
            <w:r w:rsidRPr="0081253F">
              <w:rPr>
                <w:rFonts w:ascii="Arial" w:hAnsi="Arial" w:cs="Arial"/>
                <w:spacing w:val="-4"/>
                <w:sz w:val="16"/>
                <w:szCs w:val="16"/>
                <w:shd w:val="clear" w:color="auto" w:fill="FFFFFF"/>
              </w:rPr>
              <w:t xml:space="preserve">in the fair value are </w:t>
            </w:r>
            <w:proofErr w:type="spellStart"/>
            <w:r w:rsidRPr="0081253F">
              <w:rPr>
                <w:rFonts w:ascii="Arial" w:hAnsi="Arial" w:cs="Arial"/>
                <w:spacing w:val="-4"/>
                <w:sz w:val="16"/>
                <w:szCs w:val="16"/>
                <w:shd w:val="clear" w:color="auto" w:fill="FFFFFF"/>
              </w:rPr>
              <w:t>recognised</w:t>
            </w:r>
            <w:proofErr w:type="spellEnd"/>
            <w:r w:rsidRPr="0081253F">
              <w:rPr>
                <w:rFonts w:ascii="Arial" w:hAnsi="Arial" w:cs="Angsana New"/>
                <w:sz w:val="16"/>
                <w:szCs w:val="16"/>
                <w:shd w:val="clear" w:color="auto" w:fill="FFFFFF"/>
                <w:cs/>
              </w:rPr>
              <w:t xml:space="preserve"> </w:t>
            </w:r>
            <w:r w:rsidRPr="0081253F">
              <w:rPr>
                <w:rFonts w:ascii="Arial" w:hAnsi="Arial" w:cs="Arial"/>
                <w:spacing w:val="-4"/>
                <w:sz w:val="16"/>
                <w:szCs w:val="16"/>
                <w:shd w:val="clear" w:color="auto" w:fill="FFFFFF"/>
              </w:rPr>
              <w:t>in FVOCI</w:t>
            </w:r>
            <w:r w:rsidRPr="0081253F">
              <w:rPr>
                <w:rFonts w:ascii="Arial" w:hAnsi="Arial" w:cs="Angsana New"/>
                <w:spacing w:val="-4"/>
                <w:sz w:val="16"/>
                <w:szCs w:val="16"/>
                <w:shd w:val="clear" w:color="auto" w:fill="FFFFFF"/>
                <w:cs/>
              </w:rPr>
              <w:t xml:space="preserve">. </w:t>
            </w:r>
            <w:r w:rsidRPr="0081253F">
              <w:rPr>
                <w:rFonts w:ascii="Arial" w:hAnsi="Arial" w:cs="Arial"/>
                <w:spacing w:val="-4"/>
                <w:sz w:val="16"/>
                <w:szCs w:val="16"/>
                <w:shd w:val="clear" w:color="auto" w:fill="FFFFFF"/>
              </w:rPr>
              <w:t xml:space="preserve">Gain </w:t>
            </w:r>
            <w:r w:rsidRPr="0081253F">
              <w:rPr>
                <w:rFonts w:ascii="Arial" w:hAnsi="Arial" w:cs="Angsana New"/>
                <w:spacing w:val="-4"/>
                <w:sz w:val="16"/>
                <w:szCs w:val="16"/>
                <w:shd w:val="clear" w:color="auto" w:fill="FFFFFF"/>
                <w:cs/>
              </w:rPr>
              <w:t>(</w:t>
            </w:r>
            <w:r w:rsidRPr="0081253F">
              <w:rPr>
                <w:rFonts w:ascii="Arial" w:hAnsi="Arial" w:cs="Arial"/>
                <w:spacing w:val="-4"/>
                <w:sz w:val="16"/>
                <w:szCs w:val="16"/>
                <w:shd w:val="clear" w:color="auto" w:fill="FFFFFF"/>
              </w:rPr>
              <w:t>loss</w:t>
            </w:r>
            <w:r w:rsidRPr="0081253F">
              <w:rPr>
                <w:rFonts w:ascii="Arial" w:hAnsi="Arial" w:cs="Angsana New"/>
                <w:spacing w:val="-4"/>
                <w:sz w:val="16"/>
                <w:szCs w:val="16"/>
                <w:shd w:val="clear" w:color="auto" w:fill="FFFFFF"/>
                <w:cs/>
              </w:rPr>
              <w:t xml:space="preserve">) </w:t>
            </w:r>
            <w:r w:rsidRPr="0081253F">
              <w:rPr>
                <w:rFonts w:ascii="Arial" w:hAnsi="Arial" w:cs="Arial"/>
                <w:spacing w:val="-4"/>
                <w:sz w:val="16"/>
                <w:szCs w:val="16"/>
                <w:shd w:val="clear" w:color="auto" w:fill="FFFFFF"/>
              </w:rPr>
              <w:t>is directly</w:t>
            </w:r>
            <w:r w:rsidRPr="0081253F">
              <w:rPr>
                <w:rFonts w:ascii="Arial" w:hAnsi="Arial" w:cs="Arial"/>
                <w:sz w:val="16"/>
                <w:szCs w:val="16"/>
                <w:shd w:val="clear" w:color="auto" w:fill="FFFFFF"/>
              </w:rPr>
              <w:t xml:space="preserve"> </w:t>
            </w:r>
            <w:proofErr w:type="spellStart"/>
            <w:r w:rsidRPr="0081253F">
              <w:rPr>
                <w:rFonts w:ascii="Arial" w:hAnsi="Arial" w:cs="Arial"/>
                <w:sz w:val="16"/>
                <w:szCs w:val="16"/>
                <w:shd w:val="clear" w:color="auto" w:fill="FFFFFF"/>
              </w:rPr>
              <w:t>recognised</w:t>
            </w:r>
            <w:proofErr w:type="spellEnd"/>
            <w:r w:rsidRPr="0081253F">
              <w:rPr>
                <w:rFonts w:ascii="Arial" w:hAnsi="Arial" w:cs="Arial"/>
                <w:sz w:val="16"/>
                <w:szCs w:val="16"/>
                <w:shd w:val="clear" w:color="auto" w:fill="FFFFFF"/>
              </w:rPr>
              <w:t xml:space="preserve"> through retained </w:t>
            </w:r>
            <w:r w:rsidRPr="0081253F">
              <w:rPr>
                <w:rFonts w:ascii="Arial" w:hAnsi="Arial" w:cs="Arial"/>
                <w:spacing w:val="6"/>
                <w:sz w:val="16"/>
                <w:szCs w:val="16"/>
                <w:shd w:val="clear" w:color="auto" w:fill="FFFFFF"/>
              </w:rPr>
              <w:t>earnings when they have disposal</w:t>
            </w:r>
            <w:r w:rsidRPr="0081253F">
              <w:rPr>
                <w:rFonts w:ascii="Arial" w:hAnsi="Arial" w:cs="Angsana New"/>
                <w:spacing w:val="6"/>
                <w:sz w:val="16"/>
                <w:szCs w:val="16"/>
                <w:shd w:val="clear" w:color="auto" w:fill="FFFFFF"/>
                <w:cs/>
              </w:rPr>
              <w:t>.</w:t>
            </w:r>
          </w:p>
        </w:tc>
        <w:tc>
          <w:tcPr>
            <w:tcW w:w="2187" w:type="dxa"/>
            <w:shd w:val="clear" w:color="auto" w:fill="auto"/>
          </w:tcPr>
          <w:p w14:paraId="5F05642B" w14:textId="77777777" w:rsidR="0081253F" w:rsidRPr="0081253F" w:rsidRDefault="0081253F" w:rsidP="000D4D89">
            <w:pPr>
              <w:spacing w:line="360" w:lineRule="auto"/>
              <w:ind w:right="-7"/>
              <w:jc w:val="thaiDistribute"/>
              <w:rPr>
                <w:rFonts w:ascii="Arial" w:hAnsi="Arial" w:cs="Arial"/>
                <w:spacing w:val="-6"/>
                <w:sz w:val="16"/>
                <w:szCs w:val="16"/>
                <w:shd w:val="clear" w:color="auto" w:fill="FFFFFF"/>
                <w:cs/>
              </w:rPr>
            </w:pPr>
            <w:r w:rsidRPr="0081253F">
              <w:rPr>
                <w:rFonts w:ascii="Arial" w:hAnsi="Arial" w:cs="Arial"/>
                <w:spacing w:val="-6"/>
                <w:sz w:val="16"/>
                <w:szCs w:val="16"/>
                <w:shd w:val="clear" w:color="auto" w:fill="FFFFFF"/>
              </w:rPr>
              <w:t xml:space="preserve">Changes in account name and classified profit </w:t>
            </w:r>
            <w:r w:rsidRPr="0081253F">
              <w:rPr>
                <w:rFonts w:ascii="Arial" w:hAnsi="Arial" w:cs="Angsana New"/>
                <w:spacing w:val="-6"/>
                <w:sz w:val="16"/>
                <w:szCs w:val="16"/>
                <w:shd w:val="clear" w:color="auto" w:fill="FFFFFF"/>
                <w:cs/>
              </w:rPr>
              <w:t>(</w:t>
            </w:r>
            <w:r w:rsidRPr="0081253F">
              <w:rPr>
                <w:rFonts w:ascii="Arial" w:hAnsi="Arial" w:cs="Arial"/>
                <w:spacing w:val="-6"/>
                <w:sz w:val="16"/>
                <w:szCs w:val="16"/>
                <w:shd w:val="clear" w:color="auto" w:fill="FFFFFF"/>
              </w:rPr>
              <w:t>loss</w:t>
            </w:r>
            <w:r w:rsidRPr="0081253F">
              <w:rPr>
                <w:rFonts w:ascii="Arial" w:hAnsi="Arial" w:cs="Angsana New"/>
                <w:spacing w:val="-6"/>
                <w:sz w:val="16"/>
                <w:szCs w:val="16"/>
                <w:shd w:val="clear" w:color="auto" w:fill="FFFFFF"/>
                <w:cs/>
              </w:rPr>
              <w:t xml:space="preserve">) </w:t>
            </w:r>
            <w:r w:rsidRPr="0081253F">
              <w:rPr>
                <w:rFonts w:ascii="Arial" w:hAnsi="Arial" w:cs="Arial"/>
                <w:spacing w:val="-6"/>
                <w:sz w:val="16"/>
                <w:szCs w:val="16"/>
                <w:shd w:val="clear" w:color="auto" w:fill="FFFFFF"/>
              </w:rPr>
              <w:t xml:space="preserve">from change in FV under </w:t>
            </w:r>
            <w:r w:rsidRPr="0081253F">
              <w:rPr>
                <w:rFonts w:ascii="Arial" w:hAnsi="Arial" w:cs="Angsana New"/>
                <w:spacing w:val="-6"/>
                <w:sz w:val="16"/>
                <w:szCs w:val="16"/>
                <w:shd w:val="clear" w:color="auto" w:fill="FFFFFF"/>
                <w:cs/>
              </w:rPr>
              <w:t>“</w:t>
            </w:r>
            <w:r w:rsidRPr="0081253F">
              <w:rPr>
                <w:rFonts w:ascii="Arial" w:hAnsi="Arial" w:cs="Arial"/>
                <w:spacing w:val="-6"/>
                <w:sz w:val="16"/>
                <w:szCs w:val="16"/>
                <w:shd w:val="clear" w:color="auto" w:fill="FFFFFF"/>
              </w:rPr>
              <w:t xml:space="preserve">Items that may be reclassified to profit or </w:t>
            </w:r>
            <w:r w:rsidRPr="0081253F">
              <w:rPr>
                <w:rFonts w:ascii="Arial" w:hAnsi="Arial" w:cs="Arial"/>
                <w:spacing w:val="-2"/>
                <w:sz w:val="16"/>
                <w:szCs w:val="16"/>
                <w:shd w:val="clear" w:color="auto" w:fill="FFFFFF"/>
              </w:rPr>
              <w:t>loss</w:t>
            </w:r>
            <w:r w:rsidRPr="0081253F">
              <w:rPr>
                <w:rFonts w:ascii="Arial" w:hAnsi="Arial" w:cs="Angsana New"/>
                <w:spacing w:val="-2"/>
                <w:sz w:val="16"/>
                <w:szCs w:val="16"/>
                <w:shd w:val="clear" w:color="auto" w:fill="FFFFFF"/>
                <w:cs/>
              </w:rPr>
              <w:t xml:space="preserve">” </w:t>
            </w:r>
            <w:r w:rsidRPr="0081253F">
              <w:rPr>
                <w:rFonts w:ascii="Arial" w:hAnsi="Arial" w:cs="Arial"/>
                <w:spacing w:val="-2"/>
                <w:sz w:val="16"/>
                <w:szCs w:val="16"/>
                <w:shd w:val="clear" w:color="auto" w:fill="FFFFFF"/>
              </w:rPr>
              <w:t xml:space="preserve">to under </w:t>
            </w:r>
            <w:r w:rsidRPr="0081253F">
              <w:rPr>
                <w:rFonts w:ascii="Arial" w:hAnsi="Arial" w:cs="Angsana New"/>
                <w:spacing w:val="-2"/>
                <w:sz w:val="16"/>
                <w:szCs w:val="16"/>
                <w:shd w:val="clear" w:color="auto" w:fill="FFFFFF"/>
                <w:cs/>
              </w:rPr>
              <w:t>“</w:t>
            </w:r>
            <w:r w:rsidRPr="0081253F">
              <w:rPr>
                <w:rFonts w:ascii="Arial" w:hAnsi="Arial" w:cs="Arial"/>
                <w:spacing w:val="-2"/>
                <w:sz w:val="16"/>
                <w:szCs w:val="16"/>
                <w:shd w:val="clear" w:color="auto" w:fill="FFFFFF"/>
              </w:rPr>
              <w:t xml:space="preserve">It ems that will not be reclassified to profit or </w:t>
            </w:r>
            <w:r w:rsidRPr="0081253F">
              <w:rPr>
                <w:rFonts w:ascii="Arial" w:hAnsi="Arial" w:cs="Arial"/>
                <w:spacing w:val="-4"/>
                <w:sz w:val="16"/>
                <w:szCs w:val="16"/>
                <w:shd w:val="clear" w:color="auto" w:fill="FFFFFF"/>
              </w:rPr>
              <w:t>loss</w:t>
            </w:r>
            <w:r w:rsidRPr="0081253F">
              <w:rPr>
                <w:rFonts w:ascii="Arial" w:hAnsi="Arial" w:cs="Angsana New"/>
                <w:spacing w:val="-4"/>
                <w:sz w:val="16"/>
                <w:szCs w:val="16"/>
                <w:shd w:val="clear" w:color="auto" w:fill="FFFFFF"/>
                <w:cs/>
              </w:rPr>
              <w:t xml:space="preserve">” </w:t>
            </w:r>
            <w:r w:rsidRPr="0081253F">
              <w:rPr>
                <w:rFonts w:ascii="Arial" w:hAnsi="Arial" w:cs="Arial"/>
                <w:spacing w:val="-4"/>
                <w:sz w:val="16"/>
                <w:szCs w:val="16"/>
                <w:shd w:val="clear" w:color="auto" w:fill="FFFFFF"/>
              </w:rPr>
              <w:t>in the statement of profit</w:t>
            </w:r>
            <w:r w:rsidRPr="0081253F">
              <w:rPr>
                <w:rFonts w:ascii="Arial" w:hAnsi="Arial" w:cs="Arial"/>
                <w:spacing w:val="-2"/>
                <w:sz w:val="16"/>
                <w:szCs w:val="16"/>
                <w:shd w:val="clear" w:color="auto" w:fill="FFFFFF"/>
              </w:rPr>
              <w:t xml:space="preserve"> or loss and OCI</w:t>
            </w:r>
          </w:p>
        </w:tc>
      </w:tr>
    </w:tbl>
    <w:p w14:paraId="050C6D19" w14:textId="77777777" w:rsidR="0081253F" w:rsidRPr="0081253F" w:rsidRDefault="0081253F" w:rsidP="0081253F">
      <w:pPr>
        <w:spacing w:line="360" w:lineRule="auto"/>
        <w:ind w:left="360"/>
        <w:jc w:val="thaiDistribute"/>
        <w:rPr>
          <w:rFonts w:ascii="Arial" w:hAnsi="Arial" w:cs="Arial"/>
          <w:sz w:val="16"/>
          <w:szCs w:val="16"/>
          <w:u w:val="single"/>
          <w:lang w:val="en-GB"/>
        </w:rPr>
      </w:pPr>
    </w:p>
    <w:p w14:paraId="48C20291" w14:textId="77777777" w:rsidR="0081253F" w:rsidRPr="0081253F" w:rsidRDefault="0081253F" w:rsidP="0081253F">
      <w:pPr>
        <w:spacing w:line="360" w:lineRule="auto"/>
        <w:ind w:left="360"/>
        <w:jc w:val="thaiDistribute"/>
        <w:rPr>
          <w:rFonts w:ascii="Arial" w:hAnsi="Arial" w:cs="Arial"/>
          <w:color w:val="000000" w:themeColor="text1"/>
          <w:spacing w:val="-2"/>
          <w:sz w:val="20"/>
          <w:szCs w:val="20"/>
        </w:rPr>
      </w:pPr>
      <w:r w:rsidRPr="0081253F">
        <w:rPr>
          <w:rFonts w:ascii="Arial" w:hAnsi="Arial" w:cs="Arial"/>
          <w:color w:val="000000" w:themeColor="text1"/>
          <w:spacing w:val="-2"/>
          <w:sz w:val="20"/>
          <w:szCs w:val="20"/>
        </w:rPr>
        <w:t>The effect of resulting from change of accounting policies are not material impact on the financial</w:t>
      </w:r>
      <w:r w:rsidRPr="0081253F">
        <w:rPr>
          <w:rFonts w:ascii="Arial" w:hAnsi="Arial" w:cs="Angsana New"/>
          <w:sz w:val="32"/>
          <w:szCs w:val="32"/>
          <w:cs/>
        </w:rPr>
        <w:t xml:space="preserve"> </w:t>
      </w:r>
      <w:r w:rsidRPr="0081253F">
        <w:rPr>
          <w:rFonts w:ascii="Arial" w:hAnsi="Arial" w:cs="Arial"/>
          <w:color w:val="000000" w:themeColor="text1"/>
          <w:spacing w:val="-2"/>
          <w:sz w:val="20"/>
          <w:szCs w:val="20"/>
        </w:rPr>
        <w:t>statements in the past periods</w:t>
      </w:r>
      <w:r w:rsidRPr="0081253F">
        <w:rPr>
          <w:rFonts w:ascii="Arial" w:hAnsi="Arial" w:cs="Angsana New"/>
          <w:color w:val="000000" w:themeColor="text1"/>
          <w:spacing w:val="-2"/>
          <w:sz w:val="20"/>
          <w:szCs w:val="20"/>
          <w:cs/>
        </w:rPr>
        <w:t>.</w:t>
      </w:r>
    </w:p>
    <w:p w14:paraId="55E94E24" w14:textId="77777777" w:rsidR="0081253F" w:rsidRPr="0081253F" w:rsidRDefault="0081253F" w:rsidP="0081253F">
      <w:pPr>
        <w:spacing w:line="360" w:lineRule="auto"/>
        <w:ind w:left="360"/>
        <w:jc w:val="thaiDistribute"/>
        <w:rPr>
          <w:rFonts w:ascii="Arial" w:hAnsi="Arial" w:cs="Arial"/>
          <w:color w:val="000000" w:themeColor="text1"/>
          <w:spacing w:val="-2"/>
          <w:sz w:val="20"/>
          <w:szCs w:val="20"/>
        </w:rPr>
      </w:pPr>
    </w:p>
    <w:p w14:paraId="72679045"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color w:val="000000" w:themeColor="text1"/>
          <w:spacing w:val="-2"/>
          <w:sz w:val="20"/>
          <w:szCs w:val="20"/>
          <w:u w:val="single"/>
        </w:rPr>
      </w:pPr>
      <w:r w:rsidRPr="0081253F">
        <w:rPr>
          <w:rFonts w:ascii="Arial" w:hAnsi="Arial" w:cs="Arial"/>
          <w:color w:val="000000" w:themeColor="text1"/>
          <w:spacing w:val="-2"/>
          <w:sz w:val="20"/>
          <w:szCs w:val="20"/>
          <w:u w:val="single"/>
        </w:rPr>
        <w:t>INTERESTS IN SUBSIDIARIES</w:t>
      </w:r>
    </w:p>
    <w:p w14:paraId="0A169511" w14:textId="77777777" w:rsidR="0081253F" w:rsidRPr="0081253F" w:rsidRDefault="0081253F" w:rsidP="0081253F">
      <w:pPr>
        <w:spacing w:line="360" w:lineRule="auto"/>
        <w:ind w:left="360"/>
        <w:contextualSpacing/>
        <w:jc w:val="thaiDistribute"/>
        <w:rPr>
          <w:rFonts w:ascii="Arial" w:hAnsi="Arial" w:cs="Arial"/>
          <w:color w:val="000000" w:themeColor="text1"/>
          <w:spacing w:val="-2"/>
          <w:sz w:val="16"/>
          <w:szCs w:val="16"/>
          <w:u w:val="single"/>
        </w:rPr>
      </w:pPr>
    </w:p>
    <w:p w14:paraId="1F61532B" w14:textId="77777777" w:rsidR="0081253F" w:rsidRPr="0081253F" w:rsidRDefault="0081253F" w:rsidP="0081253F">
      <w:pPr>
        <w:numPr>
          <w:ilvl w:val="1"/>
          <w:numId w:val="19"/>
        </w:numPr>
        <w:spacing w:line="360" w:lineRule="auto"/>
        <w:contextualSpacing/>
        <w:jc w:val="thaiDistribute"/>
        <w:rPr>
          <w:rFonts w:ascii="Arial" w:hAnsi="Arial" w:cs="Arial"/>
          <w:spacing w:val="-2"/>
          <w:sz w:val="20"/>
          <w:szCs w:val="20"/>
          <w:lang w:val="en-GB"/>
        </w:rPr>
      </w:pPr>
      <w:r w:rsidRPr="0081253F">
        <w:rPr>
          <w:rFonts w:ascii="Arial" w:hAnsi="Arial" w:cs="Arial"/>
          <w:spacing w:val="-2"/>
          <w:sz w:val="20"/>
          <w:szCs w:val="20"/>
          <w:lang w:val="en-GB"/>
        </w:rPr>
        <w:t>Composition of the Group</w:t>
      </w:r>
    </w:p>
    <w:p w14:paraId="73C04F9E" w14:textId="77777777" w:rsidR="0081253F" w:rsidRPr="0081253F" w:rsidRDefault="0081253F" w:rsidP="0081253F">
      <w:pPr>
        <w:spacing w:line="360" w:lineRule="auto"/>
        <w:ind w:left="786"/>
        <w:jc w:val="thaiDistribute"/>
        <w:rPr>
          <w:rFonts w:ascii="Arial" w:hAnsi="Arial" w:cs="Arial"/>
          <w:sz w:val="12"/>
          <w:szCs w:val="12"/>
          <w:lang w:val="en-GB"/>
        </w:rPr>
      </w:pPr>
    </w:p>
    <w:p w14:paraId="33BB46AD" w14:textId="77777777" w:rsidR="0081253F" w:rsidRPr="0081253F" w:rsidRDefault="0081253F" w:rsidP="0081253F">
      <w:pPr>
        <w:spacing w:line="360" w:lineRule="auto"/>
        <w:ind w:left="720"/>
        <w:jc w:val="thaiDistribute"/>
        <w:rPr>
          <w:rFonts w:ascii="Arial" w:hAnsi="Arial" w:cs="Arial"/>
          <w:spacing w:val="-2"/>
          <w:sz w:val="20"/>
          <w:szCs w:val="20"/>
          <w:lang w:val="en-GB"/>
        </w:rPr>
      </w:pPr>
      <w:r w:rsidRPr="0081253F">
        <w:rPr>
          <w:rFonts w:ascii="Arial" w:hAnsi="Arial" w:cs="Arial"/>
          <w:spacing w:val="-2"/>
          <w:sz w:val="20"/>
          <w:szCs w:val="20"/>
          <w:lang w:val="en-GB"/>
        </w:rPr>
        <w:t xml:space="preserve">The consolidated financial statements include the following </w:t>
      </w:r>
      <w:proofErr w:type="gramStart"/>
      <w:r w:rsidRPr="0081253F">
        <w:rPr>
          <w:rFonts w:ascii="Arial" w:hAnsi="Arial" w:cs="Arial"/>
          <w:spacing w:val="-2"/>
          <w:sz w:val="20"/>
          <w:szCs w:val="20"/>
          <w:lang w:val="en-GB"/>
        </w:rPr>
        <w:t xml:space="preserve">subsidiaries </w:t>
      </w:r>
      <w:r w:rsidRPr="0081253F">
        <w:rPr>
          <w:rFonts w:ascii="Arial" w:hAnsi="Arial" w:cs="Angsana New"/>
          <w:spacing w:val="-2"/>
          <w:sz w:val="20"/>
          <w:szCs w:val="20"/>
          <w:cs/>
          <w:lang w:val="en-GB"/>
        </w:rPr>
        <w:t>:</w:t>
      </w:r>
      <w:proofErr w:type="gramEnd"/>
    </w:p>
    <w:p w14:paraId="32933271" w14:textId="77777777" w:rsidR="0081253F" w:rsidRPr="0081253F" w:rsidRDefault="0081253F" w:rsidP="0081253F">
      <w:pPr>
        <w:spacing w:line="360" w:lineRule="auto"/>
        <w:ind w:left="786"/>
        <w:jc w:val="thaiDistribute"/>
        <w:rPr>
          <w:rFonts w:ascii="Arial" w:hAnsi="Arial" w:cs="Arial"/>
          <w:sz w:val="10"/>
          <w:szCs w:val="10"/>
        </w:rPr>
      </w:pPr>
    </w:p>
    <w:tbl>
      <w:tblPr>
        <w:tblW w:w="8975" w:type="dxa"/>
        <w:tblInd w:w="693" w:type="dxa"/>
        <w:tblLayout w:type="fixed"/>
        <w:tblCellMar>
          <w:left w:w="0" w:type="dxa"/>
          <w:right w:w="0" w:type="dxa"/>
        </w:tblCellMar>
        <w:tblLook w:val="01E0" w:firstRow="1" w:lastRow="1" w:firstColumn="1" w:lastColumn="1" w:noHBand="0" w:noVBand="0"/>
      </w:tblPr>
      <w:tblGrid>
        <w:gridCol w:w="2871"/>
        <w:gridCol w:w="54"/>
        <w:gridCol w:w="1044"/>
        <w:gridCol w:w="63"/>
        <w:gridCol w:w="973"/>
        <w:gridCol w:w="71"/>
        <w:gridCol w:w="915"/>
        <w:gridCol w:w="66"/>
        <w:gridCol w:w="2911"/>
        <w:gridCol w:w="7"/>
      </w:tblGrid>
      <w:tr w:rsidR="0081253F" w:rsidRPr="0081253F" w14:paraId="3760792E" w14:textId="77777777" w:rsidTr="00A66445">
        <w:trPr>
          <w:trHeight w:val="319"/>
        </w:trPr>
        <w:tc>
          <w:tcPr>
            <w:tcW w:w="2871" w:type="dxa"/>
          </w:tcPr>
          <w:p w14:paraId="5402D97D" w14:textId="77777777" w:rsidR="0081253F" w:rsidRPr="0081253F" w:rsidRDefault="0081253F" w:rsidP="0081253F">
            <w:pPr>
              <w:tabs>
                <w:tab w:val="left" w:pos="360"/>
              </w:tabs>
              <w:spacing w:line="360" w:lineRule="auto"/>
              <w:jc w:val="center"/>
              <w:rPr>
                <w:rFonts w:ascii="Arial" w:hAnsi="Arial" w:cs="Arial"/>
                <w:sz w:val="16"/>
                <w:szCs w:val="16"/>
                <w:lang w:val="en-GB"/>
              </w:rPr>
            </w:pPr>
          </w:p>
        </w:tc>
        <w:tc>
          <w:tcPr>
            <w:tcW w:w="54" w:type="dxa"/>
          </w:tcPr>
          <w:p w14:paraId="0C5E7258" w14:textId="77777777" w:rsidR="0081253F" w:rsidRPr="0081253F" w:rsidRDefault="0081253F" w:rsidP="0081253F">
            <w:pPr>
              <w:tabs>
                <w:tab w:val="left" w:pos="360"/>
              </w:tabs>
              <w:spacing w:line="360" w:lineRule="auto"/>
              <w:jc w:val="center"/>
              <w:rPr>
                <w:rFonts w:ascii="Arial" w:hAnsi="Arial" w:cs="Arial"/>
                <w:sz w:val="16"/>
                <w:szCs w:val="16"/>
                <w:cs/>
              </w:rPr>
            </w:pPr>
          </w:p>
        </w:tc>
        <w:tc>
          <w:tcPr>
            <w:tcW w:w="1044" w:type="dxa"/>
            <w:vAlign w:val="bottom"/>
          </w:tcPr>
          <w:p w14:paraId="1E555CF5" w14:textId="77777777" w:rsidR="0081253F" w:rsidRPr="0081253F" w:rsidRDefault="0081253F" w:rsidP="0081253F">
            <w:pPr>
              <w:tabs>
                <w:tab w:val="left" w:pos="360"/>
              </w:tabs>
              <w:spacing w:line="360" w:lineRule="auto"/>
              <w:jc w:val="center"/>
              <w:rPr>
                <w:rFonts w:ascii="Arial" w:hAnsi="Arial" w:cs="Arial"/>
                <w:sz w:val="16"/>
                <w:szCs w:val="16"/>
              </w:rPr>
            </w:pPr>
            <w:r w:rsidRPr="0081253F">
              <w:rPr>
                <w:rFonts w:ascii="Arial" w:hAnsi="Arial" w:cs="Arial"/>
                <w:sz w:val="16"/>
                <w:szCs w:val="16"/>
              </w:rPr>
              <w:t xml:space="preserve">Country of </w:t>
            </w:r>
          </w:p>
        </w:tc>
        <w:tc>
          <w:tcPr>
            <w:tcW w:w="63" w:type="dxa"/>
          </w:tcPr>
          <w:p w14:paraId="4BDBE551" w14:textId="77777777" w:rsidR="0081253F" w:rsidRPr="0081253F" w:rsidRDefault="0081253F" w:rsidP="0081253F">
            <w:pPr>
              <w:tabs>
                <w:tab w:val="left" w:pos="360"/>
              </w:tabs>
              <w:spacing w:line="360" w:lineRule="auto"/>
              <w:jc w:val="center"/>
              <w:rPr>
                <w:rFonts w:ascii="Arial" w:hAnsi="Arial" w:cs="Arial"/>
                <w:sz w:val="16"/>
                <w:szCs w:val="16"/>
                <w:cs/>
              </w:rPr>
            </w:pPr>
          </w:p>
        </w:tc>
        <w:tc>
          <w:tcPr>
            <w:tcW w:w="1959" w:type="dxa"/>
            <w:gridSpan w:val="3"/>
            <w:tcBorders>
              <w:top w:val="nil"/>
              <w:left w:val="nil"/>
              <w:bottom w:val="single" w:sz="4" w:space="0" w:color="auto"/>
              <w:right w:val="nil"/>
            </w:tcBorders>
            <w:vAlign w:val="bottom"/>
            <w:hideMark/>
          </w:tcPr>
          <w:p w14:paraId="4DF924C0" w14:textId="77777777" w:rsidR="0081253F" w:rsidRPr="0081253F" w:rsidRDefault="0081253F" w:rsidP="0081253F">
            <w:pPr>
              <w:spacing w:line="360" w:lineRule="auto"/>
              <w:ind w:left="-26"/>
              <w:jc w:val="center"/>
              <w:rPr>
                <w:rFonts w:ascii="Arial" w:hAnsi="Arial" w:cs="Arial"/>
                <w:sz w:val="16"/>
                <w:szCs w:val="16"/>
                <w:cs/>
                <w:lang w:val="en-GB"/>
              </w:rPr>
            </w:pPr>
            <w:r w:rsidRPr="0081253F">
              <w:rPr>
                <w:rFonts w:ascii="Arial" w:hAnsi="Arial" w:cs="Arial"/>
                <w:sz w:val="16"/>
                <w:szCs w:val="16"/>
                <w:lang w:val="en-GB"/>
              </w:rPr>
              <w:t xml:space="preserve">Proportion of Shareholding </w:t>
            </w:r>
            <w:r w:rsidRPr="0081253F">
              <w:rPr>
                <w:rFonts w:ascii="Arial" w:hAnsi="Arial" w:cs="Angsana New"/>
                <w:sz w:val="16"/>
                <w:szCs w:val="16"/>
                <w:cs/>
                <w:lang w:val="en-GB"/>
              </w:rPr>
              <w:t>(</w:t>
            </w:r>
            <w:r w:rsidRPr="0081253F">
              <w:rPr>
                <w:rFonts w:ascii="Arial" w:hAnsi="Arial" w:cs="Arial"/>
                <w:sz w:val="16"/>
                <w:szCs w:val="16"/>
                <w:lang w:val="en-GB"/>
              </w:rPr>
              <w:t>Percentage</w:t>
            </w:r>
            <w:r w:rsidRPr="0081253F">
              <w:rPr>
                <w:rFonts w:ascii="Arial" w:hAnsi="Arial" w:cs="Angsana New"/>
                <w:sz w:val="16"/>
                <w:szCs w:val="16"/>
                <w:cs/>
                <w:lang w:val="en-GB"/>
              </w:rPr>
              <w:t>)</w:t>
            </w:r>
          </w:p>
        </w:tc>
        <w:tc>
          <w:tcPr>
            <w:tcW w:w="66" w:type="dxa"/>
            <w:vAlign w:val="bottom"/>
          </w:tcPr>
          <w:p w14:paraId="6A03A8CC" w14:textId="77777777" w:rsidR="0081253F" w:rsidRPr="0081253F" w:rsidRDefault="0081253F" w:rsidP="0081253F">
            <w:pPr>
              <w:spacing w:line="360" w:lineRule="auto"/>
              <w:jc w:val="center"/>
              <w:rPr>
                <w:rFonts w:ascii="Arial" w:hAnsi="Arial" w:cs="Arial"/>
                <w:sz w:val="16"/>
                <w:szCs w:val="16"/>
                <w:lang w:val="en-GB"/>
              </w:rPr>
            </w:pPr>
          </w:p>
        </w:tc>
        <w:tc>
          <w:tcPr>
            <w:tcW w:w="2918" w:type="dxa"/>
            <w:gridSpan w:val="2"/>
          </w:tcPr>
          <w:p w14:paraId="296F8C27" w14:textId="77777777" w:rsidR="0081253F" w:rsidRPr="0081253F" w:rsidRDefault="0081253F" w:rsidP="0081253F">
            <w:pPr>
              <w:spacing w:line="360" w:lineRule="auto"/>
              <w:jc w:val="center"/>
              <w:rPr>
                <w:rFonts w:ascii="Arial" w:hAnsi="Arial" w:cs="Arial"/>
                <w:sz w:val="16"/>
                <w:szCs w:val="16"/>
                <w:lang w:val="en-GB"/>
              </w:rPr>
            </w:pPr>
          </w:p>
        </w:tc>
      </w:tr>
      <w:tr w:rsidR="0081253F" w:rsidRPr="0081253F" w14:paraId="6AC3239D" w14:textId="77777777" w:rsidTr="00A66445">
        <w:trPr>
          <w:gridAfter w:val="1"/>
          <w:wAfter w:w="7" w:type="dxa"/>
          <w:trHeight w:val="290"/>
        </w:trPr>
        <w:tc>
          <w:tcPr>
            <w:tcW w:w="2871" w:type="dxa"/>
            <w:tcBorders>
              <w:top w:val="nil"/>
              <w:left w:val="nil"/>
              <w:bottom w:val="single" w:sz="4" w:space="0" w:color="auto"/>
              <w:right w:val="nil"/>
            </w:tcBorders>
            <w:vAlign w:val="bottom"/>
            <w:hideMark/>
          </w:tcPr>
          <w:p w14:paraId="0B15985B" w14:textId="77777777" w:rsidR="0081253F" w:rsidRPr="0081253F" w:rsidRDefault="0081253F" w:rsidP="0081253F">
            <w:pPr>
              <w:spacing w:line="360" w:lineRule="auto"/>
              <w:ind w:left="-221" w:right="147"/>
              <w:jc w:val="center"/>
              <w:rPr>
                <w:rFonts w:ascii="Arial" w:hAnsi="Arial" w:cs="Arial"/>
                <w:sz w:val="16"/>
                <w:szCs w:val="16"/>
              </w:rPr>
            </w:pPr>
            <w:r w:rsidRPr="0081253F">
              <w:rPr>
                <w:rFonts w:ascii="Arial" w:hAnsi="Arial" w:cs="Arial"/>
                <w:sz w:val="16"/>
                <w:szCs w:val="16"/>
              </w:rPr>
              <w:t>Subsidiary companies</w:t>
            </w:r>
          </w:p>
        </w:tc>
        <w:tc>
          <w:tcPr>
            <w:tcW w:w="54" w:type="dxa"/>
          </w:tcPr>
          <w:p w14:paraId="568288D7" w14:textId="77777777" w:rsidR="0081253F" w:rsidRPr="0081253F" w:rsidRDefault="0081253F" w:rsidP="0081253F">
            <w:pPr>
              <w:spacing w:line="360" w:lineRule="auto"/>
              <w:ind w:right="147"/>
              <w:jc w:val="center"/>
              <w:rPr>
                <w:rFonts w:ascii="Arial" w:hAnsi="Arial" w:cs="Arial"/>
                <w:sz w:val="16"/>
                <w:szCs w:val="16"/>
              </w:rPr>
            </w:pPr>
          </w:p>
        </w:tc>
        <w:tc>
          <w:tcPr>
            <w:tcW w:w="1044" w:type="dxa"/>
            <w:tcBorders>
              <w:top w:val="nil"/>
              <w:left w:val="nil"/>
              <w:bottom w:val="single" w:sz="4" w:space="0" w:color="auto"/>
              <w:right w:val="nil"/>
            </w:tcBorders>
            <w:vAlign w:val="bottom"/>
            <w:hideMark/>
          </w:tcPr>
          <w:p w14:paraId="68C87945" w14:textId="77777777" w:rsidR="0081253F" w:rsidRPr="0081253F" w:rsidRDefault="0081253F" w:rsidP="0081253F">
            <w:pPr>
              <w:spacing w:line="360" w:lineRule="auto"/>
              <w:ind w:right="3"/>
              <w:jc w:val="center"/>
              <w:rPr>
                <w:rFonts w:ascii="Arial" w:hAnsi="Arial" w:cs="Arial"/>
                <w:sz w:val="16"/>
                <w:szCs w:val="16"/>
              </w:rPr>
            </w:pPr>
            <w:r w:rsidRPr="0081253F">
              <w:rPr>
                <w:rFonts w:ascii="Arial" w:hAnsi="Arial" w:cs="Arial"/>
                <w:sz w:val="16"/>
                <w:szCs w:val="16"/>
              </w:rPr>
              <w:t>incorporation</w:t>
            </w:r>
          </w:p>
        </w:tc>
        <w:tc>
          <w:tcPr>
            <w:tcW w:w="63" w:type="dxa"/>
            <w:vAlign w:val="bottom"/>
          </w:tcPr>
          <w:p w14:paraId="6DE12BBF" w14:textId="77777777" w:rsidR="0081253F" w:rsidRPr="0081253F" w:rsidRDefault="0081253F" w:rsidP="0081253F">
            <w:pPr>
              <w:spacing w:line="360" w:lineRule="auto"/>
              <w:ind w:right="147"/>
              <w:jc w:val="center"/>
              <w:rPr>
                <w:rFonts w:ascii="Arial" w:hAnsi="Arial" w:cs="Arial"/>
                <w:sz w:val="16"/>
                <w:szCs w:val="16"/>
              </w:rPr>
            </w:pPr>
          </w:p>
        </w:tc>
        <w:tc>
          <w:tcPr>
            <w:tcW w:w="973" w:type="dxa"/>
            <w:tcBorders>
              <w:top w:val="single" w:sz="4" w:space="0" w:color="auto"/>
              <w:left w:val="nil"/>
              <w:bottom w:val="single" w:sz="4" w:space="0" w:color="auto"/>
              <w:right w:val="nil"/>
            </w:tcBorders>
            <w:vAlign w:val="bottom"/>
            <w:hideMark/>
          </w:tcPr>
          <w:p w14:paraId="72583CDD" w14:textId="77777777" w:rsidR="0081253F" w:rsidRPr="0081253F" w:rsidRDefault="0081253F" w:rsidP="0081253F">
            <w:pPr>
              <w:spacing w:line="360" w:lineRule="auto"/>
              <w:jc w:val="center"/>
              <w:rPr>
                <w:rFonts w:ascii="Arial" w:hAnsi="Arial" w:cs="Arial"/>
                <w:sz w:val="16"/>
                <w:szCs w:val="16"/>
                <w:lang w:val="en-GB"/>
              </w:rPr>
            </w:pPr>
            <w:r w:rsidRPr="0081253F">
              <w:rPr>
                <w:rFonts w:ascii="Arial" w:hAnsi="Arial" w:cs="Arial"/>
                <w:sz w:val="16"/>
                <w:szCs w:val="16"/>
              </w:rPr>
              <w:t>2020</w:t>
            </w:r>
          </w:p>
        </w:tc>
        <w:tc>
          <w:tcPr>
            <w:tcW w:w="71" w:type="dxa"/>
            <w:tcBorders>
              <w:top w:val="single" w:sz="4" w:space="0" w:color="auto"/>
              <w:left w:val="nil"/>
              <w:bottom w:val="nil"/>
              <w:right w:val="nil"/>
            </w:tcBorders>
            <w:vAlign w:val="bottom"/>
          </w:tcPr>
          <w:p w14:paraId="3E23DB81" w14:textId="77777777" w:rsidR="0081253F" w:rsidRPr="0081253F" w:rsidRDefault="0081253F" w:rsidP="0081253F">
            <w:pPr>
              <w:spacing w:line="360" w:lineRule="auto"/>
              <w:jc w:val="center"/>
              <w:rPr>
                <w:rFonts w:ascii="Arial" w:hAnsi="Arial" w:cs="Arial"/>
                <w:sz w:val="16"/>
                <w:szCs w:val="16"/>
              </w:rPr>
            </w:pPr>
          </w:p>
        </w:tc>
        <w:tc>
          <w:tcPr>
            <w:tcW w:w="915" w:type="dxa"/>
            <w:tcBorders>
              <w:top w:val="single" w:sz="4" w:space="0" w:color="auto"/>
              <w:left w:val="nil"/>
              <w:bottom w:val="single" w:sz="4" w:space="0" w:color="auto"/>
              <w:right w:val="nil"/>
            </w:tcBorders>
            <w:vAlign w:val="bottom"/>
            <w:hideMark/>
          </w:tcPr>
          <w:p w14:paraId="00A8A907" w14:textId="77777777" w:rsidR="0081253F" w:rsidRPr="0081253F" w:rsidRDefault="0081253F" w:rsidP="0081253F">
            <w:pPr>
              <w:spacing w:line="360" w:lineRule="auto"/>
              <w:jc w:val="center"/>
              <w:rPr>
                <w:rFonts w:ascii="Arial" w:hAnsi="Arial" w:cs="Arial"/>
                <w:sz w:val="16"/>
                <w:szCs w:val="16"/>
                <w:cs/>
              </w:rPr>
            </w:pPr>
            <w:r w:rsidRPr="0081253F">
              <w:rPr>
                <w:rFonts w:ascii="Arial" w:hAnsi="Arial" w:cs="Arial"/>
                <w:sz w:val="16"/>
                <w:szCs w:val="16"/>
                <w:lang w:val="en-GB"/>
              </w:rPr>
              <w:t>2019</w:t>
            </w:r>
          </w:p>
        </w:tc>
        <w:tc>
          <w:tcPr>
            <w:tcW w:w="66" w:type="dxa"/>
            <w:vAlign w:val="bottom"/>
          </w:tcPr>
          <w:p w14:paraId="616917C1" w14:textId="77777777" w:rsidR="0081253F" w:rsidRPr="0081253F" w:rsidRDefault="0081253F" w:rsidP="0081253F">
            <w:pPr>
              <w:spacing w:line="360" w:lineRule="auto"/>
              <w:jc w:val="center"/>
              <w:rPr>
                <w:rFonts w:ascii="Arial" w:hAnsi="Arial" w:cs="Arial"/>
                <w:sz w:val="16"/>
                <w:szCs w:val="16"/>
                <w:lang w:val="en-GB"/>
              </w:rPr>
            </w:pPr>
          </w:p>
        </w:tc>
        <w:tc>
          <w:tcPr>
            <w:tcW w:w="2911" w:type="dxa"/>
            <w:tcBorders>
              <w:top w:val="nil"/>
              <w:left w:val="nil"/>
              <w:bottom w:val="single" w:sz="4" w:space="0" w:color="auto"/>
              <w:right w:val="nil"/>
            </w:tcBorders>
            <w:vAlign w:val="bottom"/>
            <w:hideMark/>
          </w:tcPr>
          <w:p w14:paraId="17C13962" w14:textId="77777777" w:rsidR="0081253F" w:rsidRPr="0081253F" w:rsidRDefault="0081253F" w:rsidP="0081253F">
            <w:pPr>
              <w:spacing w:line="360" w:lineRule="auto"/>
              <w:ind w:right="147"/>
              <w:jc w:val="center"/>
              <w:rPr>
                <w:rFonts w:ascii="Arial" w:hAnsi="Arial" w:cs="Arial"/>
                <w:sz w:val="16"/>
                <w:szCs w:val="16"/>
              </w:rPr>
            </w:pPr>
            <w:r w:rsidRPr="0081253F">
              <w:rPr>
                <w:rFonts w:ascii="Arial" w:hAnsi="Arial" w:cs="Arial"/>
                <w:sz w:val="16"/>
                <w:szCs w:val="16"/>
                <w:lang w:val="en-GB"/>
              </w:rPr>
              <w:t>Type of businesses</w:t>
            </w:r>
          </w:p>
        </w:tc>
      </w:tr>
      <w:tr w:rsidR="0081253F" w:rsidRPr="0081253F" w14:paraId="1BFBFA0D" w14:textId="77777777" w:rsidTr="00A66445">
        <w:trPr>
          <w:gridAfter w:val="1"/>
          <w:wAfter w:w="7" w:type="dxa"/>
          <w:trHeight w:val="456"/>
        </w:trPr>
        <w:tc>
          <w:tcPr>
            <w:tcW w:w="2871" w:type="dxa"/>
            <w:hideMark/>
          </w:tcPr>
          <w:p w14:paraId="5B3A3505" w14:textId="77777777" w:rsidR="0081253F" w:rsidRPr="0081253F" w:rsidRDefault="0081253F" w:rsidP="0081253F">
            <w:pPr>
              <w:tabs>
                <w:tab w:val="left" w:pos="360"/>
              </w:tabs>
              <w:spacing w:line="360" w:lineRule="auto"/>
              <w:ind w:left="49"/>
              <w:jc w:val="thaiDistribute"/>
              <w:rPr>
                <w:rFonts w:ascii="Arial" w:hAnsi="Arial" w:cs="Arial"/>
                <w:sz w:val="16"/>
                <w:szCs w:val="16"/>
              </w:rPr>
            </w:pPr>
            <w:r w:rsidRPr="0081253F">
              <w:rPr>
                <w:rFonts w:ascii="Arial" w:hAnsi="Arial" w:cs="Arial"/>
                <w:sz w:val="16"/>
                <w:szCs w:val="16"/>
              </w:rPr>
              <w:t>Seven Wire Co</w:t>
            </w:r>
            <w:r w:rsidRPr="0081253F">
              <w:rPr>
                <w:rFonts w:ascii="Arial" w:hAnsi="Arial" w:cs="Angsana New"/>
                <w:sz w:val="16"/>
                <w:szCs w:val="16"/>
                <w:cs/>
              </w:rPr>
              <w:t>.</w:t>
            </w:r>
            <w:r w:rsidRPr="0081253F">
              <w:rPr>
                <w:rFonts w:ascii="Arial" w:hAnsi="Arial" w:cs="Arial"/>
                <w:sz w:val="16"/>
                <w:szCs w:val="16"/>
              </w:rPr>
              <w:t>, Ltd</w:t>
            </w:r>
            <w:r w:rsidRPr="0081253F">
              <w:rPr>
                <w:rFonts w:ascii="Arial" w:hAnsi="Arial" w:cs="Angsana New"/>
                <w:sz w:val="16"/>
                <w:szCs w:val="16"/>
                <w:cs/>
              </w:rPr>
              <w:t>.</w:t>
            </w:r>
          </w:p>
        </w:tc>
        <w:tc>
          <w:tcPr>
            <w:tcW w:w="54" w:type="dxa"/>
          </w:tcPr>
          <w:p w14:paraId="6310EBBD" w14:textId="77777777" w:rsidR="0081253F" w:rsidRPr="0081253F" w:rsidRDefault="0081253F" w:rsidP="0081253F">
            <w:pPr>
              <w:tabs>
                <w:tab w:val="left" w:pos="360"/>
              </w:tabs>
              <w:spacing w:line="360" w:lineRule="auto"/>
              <w:jc w:val="center"/>
              <w:rPr>
                <w:rFonts w:ascii="Arial" w:hAnsi="Arial" w:cs="Arial"/>
                <w:sz w:val="16"/>
                <w:szCs w:val="16"/>
              </w:rPr>
            </w:pPr>
          </w:p>
        </w:tc>
        <w:tc>
          <w:tcPr>
            <w:tcW w:w="1044" w:type="dxa"/>
            <w:hideMark/>
          </w:tcPr>
          <w:p w14:paraId="1B309338" w14:textId="77777777" w:rsidR="0081253F" w:rsidRPr="0081253F" w:rsidRDefault="0081253F" w:rsidP="0081253F">
            <w:pPr>
              <w:tabs>
                <w:tab w:val="left" w:pos="360"/>
              </w:tabs>
              <w:spacing w:line="360" w:lineRule="auto"/>
              <w:jc w:val="center"/>
              <w:rPr>
                <w:rFonts w:ascii="Arial" w:hAnsi="Arial" w:cs="Arial"/>
                <w:sz w:val="16"/>
                <w:szCs w:val="16"/>
              </w:rPr>
            </w:pPr>
            <w:r w:rsidRPr="0081253F">
              <w:rPr>
                <w:rFonts w:ascii="Arial" w:hAnsi="Arial" w:cs="Arial"/>
                <w:sz w:val="16"/>
                <w:szCs w:val="16"/>
              </w:rPr>
              <w:t>Thai</w:t>
            </w:r>
          </w:p>
        </w:tc>
        <w:tc>
          <w:tcPr>
            <w:tcW w:w="63" w:type="dxa"/>
          </w:tcPr>
          <w:p w14:paraId="318C91DA" w14:textId="77777777" w:rsidR="0081253F" w:rsidRPr="0081253F" w:rsidRDefault="0081253F" w:rsidP="0081253F">
            <w:pPr>
              <w:tabs>
                <w:tab w:val="left" w:pos="360"/>
              </w:tabs>
              <w:spacing w:line="360" w:lineRule="auto"/>
              <w:jc w:val="center"/>
              <w:rPr>
                <w:rFonts w:ascii="Arial" w:hAnsi="Arial" w:cs="Arial"/>
                <w:sz w:val="16"/>
                <w:szCs w:val="16"/>
              </w:rPr>
            </w:pPr>
          </w:p>
        </w:tc>
        <w:tc>
          <w:tcPr>
            <w:tcW w:w="973" w:type="dxa"/>
          </w:tcPr>
          <w:p w14:paraId="78C42F1C" w14:textId="77777777" w:rsidR="0081253F" w:rsidRPr="0081253F" w:rsidRDefault="0081253F" w:rsidP="0081253F">
            <w:pPr>
              <w:spacing w:line="360" w:lineRule="auto"/>
              <w:ind w:left="-312" w:right="-430"/>
              <w:jc w:val="center"/>
              <w:rPr>
                <w:rFonts w:ascii="Arial" w:hAnsi="Arial" w:cs="Arial"/>
                <w:sz w:val="16"/>
                <w:szCs w:val="16"/>
                <w:lang w:val="en-GB"/>
              </w:rPr>
            </w:pPr>
            <w:r w:rsidRPr="0081253F">
              <w:rPr>
                <w:rFonts w:ascii="Arial" w:hAnsi="Arial" w:cs="Arial"/>
                <w:sz w:val="16"/>
                <w:szCs w:val="16"/>
                <w:cs/>
                <w:lang w:val="en-GB"/>
              </w:rPr>
              <w:t>99</w:t>
            </w:r>
            <w:r w:rsidRPr="0081253F">
              <w:rPr>
                <w:rFonts w:ascii="Arial" w:hAnsi="Arial" w:cs="Angsana New"/>
                <w:sz w:val="16"/>
                <w:szCs w:val="16"/>
                <w:cs/>
                <w:lang w:val="en-GB"/>
              </w:rPr>
              <w:t>.</w:t>
            </w:r>
            <w:r w:rsidRPr="0081253F">
              <w:rPr>
                <w:rFonts w:ascii="Arial" w:hAnsi="Arial" w:cs="Arial"/>
                <w:sz w:val="16"/>
                <w:szCs w:val="16"/>
                <w:cs/>
                <w:lang w:val="en-GB"/>
              </w:rPr>
              <w:t>99</w:t>
            </w:r>
          </w:p>
          <w:p w14:paraId="195039FD" w14:textId="77777777" w:rsidR="0081253F" w:rsidRPr="0081253F" w:rsidRDefault="0081253F" w:rsidP="0081253F">
            <w:pPr>
              <w:spacing w:line="360" w:lineRule="auto"/>
              <w:ind w:left="-312" w:right="-430"/>
              <w:jc w:val="center"/>
              <w:rPr>
                <w:rFonts w:ascii="Arial" w:hAnsi="Arial" w:cs="Arial"/>
                <w:sz w:val="16"/>
                <w:szCs w:val="16"/>
                <w:lang w:val="en-GB"/>
              </w:rPr>
            </w:pPr>
          </w:p>
        </w:tc>
        <w:tc>
          <w:tcPr>
            <w:tcW w:w="71" w:type="dxa"/>
          </w:tcPr>
          <w:p w14:paraId="35CD5948" w14:textId="77777777" w:rsidR="0081253F" w:rsidRPr="0081253F" w:rsidRDefault="0081253F" w:rsidP="0081253F">
            <w:pPr>
              <w:spacing w:line="360" w:lineRule="auto"/>
              <w:ind w:left="-312" w:right="-430"/>
              <w:jc w:val="center"/>
              <w:rPr>
                <w:rFonts w:ascii="Arial" w:hAnsi="Arial" w:cs="Arial"/>
                <w:sz w:val="16"/>
                <w:szCs w:val="16"/>
                <w:lang w:val="en-GB"/>
              </w:rPr>
            </w:pPr>
          </w:p>
        </w:tc>
        <w:tc>
          <w:tcPr>
            <w:tcW w:w="915" w:type="dxa"/>
          </w:tcPr>
          <w:p w14:paraId="21E6E5BE" w14:textId="77777777" w:rsidR="0081253F" w:rsidRPr="0081253F" w:rsidRDefault="0081253F" w:rsidP="0081253F">
            <w:pPr>
              <w:spacing w:line="360" w:lineRule="auto"/>
              <w:ind w:left="-312" w:right="-430"/>
              <w:jc w:val="center"/>
              <w:rPr>
                <w:rFonts w:ascii="Arial" w:hAnsi="Arial" w:cs="Arial"/>
                <w:sz w:val="16"/>
                <w:szCs w:val="16"/>
                <w:lang w:val="en-GB"/>
              </w:rPr>
            </w:pPr>
            <w:r w:rsidRPr="0081253F">
              <w:rPr>
                <w:rFonts w:ascii="Arial" w:hAnsi="Arial" w:cs="Arial"/>
                <w:sz w:val="16"/>
                <w:szCs w:val="16"/>
                <w:cs/>
                <w:lang w:val="en-GB"/>
              </w:rPr>
              <w:t>99</w:t>
            </w:r>
            <w:r w:rsidRPr="0081253F">
              <w:rPr>
                <w:rFonts w:ascii="Arial" w:hAnsi="Arial" w:cs="Angsana New"/>
                <w:sz w:val="16"/>
                <w:szCs w:val="16"/>
                <w:cs/>
                <w:lang w:val="en-GB"/>
              </w:rPr>
              <w:t>.</w:t>
            </w:r>
            <w:r w:rsidRPr="0081253F">
              <w:rPr>
                <w:rFonts w:ascii="Arial" w:hAnsi="Arial" w:cs="Arial"/>
                <w:sz w:val="16"/>
                <w:szCs w:val="16"/>
                <w:cs/>
                <w:lang w:val="en-GB"/>
              </w:rPr>
              <w:t>99</w:t>
            </w:r>
          </w:p>
          <w:p w14:paraId="3208618C" w14:textId="77777777" w:rsidR="0081253F" w:rsidRPr="0081253F" w:rsidRDefault="0081253F" w:rsidP="0081253F">
            <w:pPr>
              <w:spacing w:line="360" w:lineRule="auto"/>
              <w:ind w:right="-430"/>
              <w:jc w:val="center"/>
              <w:rPr>
                <w:rFonts w:ascii="Arial" w:hAnsi="Arial" w:cs="Arial"/>
                <w:sz w:val="16"/>
                <w:szCs w:val="16"/>
                <w:lang w:val="en-GB"/>
              </w:rPr>
            </w:pPr>
          </w:p>
        </w:tc>
        <w:tc>
          <w:tcPr>
            <w:tcW w:w="66" w:type="dxa"/>
          </w:tcPr>
          <w:p w14:paraId="06930231" w14:textId="77777777" w:rsidR="0081253F" w:rsidRPr="0081253F" w:rsidRDefault="0081253F" w:rsidP="0081253F">
            <w:pPr>
              <w:tabs>
                <w:tab w:val="left" w:pos="360"/>
              </w:tabs>
              <w:spacing w:line="360" w:lineRule="auto"/>
              <w:jc w:val="center"/>
              <w:rPr>
                <w:rFonts w:ascii="Arial" w:hAnsi="Arial" w:cs="Arial"/>
                <w:sz w:val="16"/>
                <w:szCs w:val="16"/>
                <w:lang w:val="en-GB"/>
              </w:rPr>
            </w:pPr>
          </w:p>
        </w:tc>
        <w:tc>
          <w:tcPr>
            <w:tcW w:w="2911" w:type="dxa"/>
            <w:hideMark/>
          </w:tcPr>
          <w:p w14:paraId="50C7CC78" w14:textId="77777777" w:rsidR="0081253F" w:rsidRPr="0081253F" w:rsidRDefault="0081253F" w:rsidP="0081253F">
            <w:pPr>
              <w:spacing w:line="360" w:lineRule="auto"/>
              <w:ind w:left="71" w:hanging="9"/>
              <w:jc w:val="thaiDistribute"/>
              <w:rPr>
                <w:rFonts w:ascii="Arial" w:hAnsi="Arial" w:cs="Arial"/>
                <w:sz w:val="16"/>
                <w:szCs w:val="16"/>
                <w:lang w:val="en-GB"/>
              </w:rPr>
            </w:pPr>
            <w:r w:rsidRPr="0081253F">
              <w:rPr>
                <w:rFonts w:ascii="Arial" w:hAnsi="Arial" w:cs="Arial"/>
                <w:sz w:val="16"/>
                <w:szCs w:val="16"/>
                <w:lang w:val="en-GB"/>
              </w:rPr>
              <w:t>Manufacturing and selling of the special qualified PC Wire and PC Strand</w:t>
            </w:r>
          </w:p>
        </w:tc>
      </w:tr>
      <w:tr w:rsidR="0081253F" w:rsidRPr="0081253F" w14:paraId="4C1EAA25" w14:textId="77777777" w:rsidTr="00A66445">
        <w:trPr>
          <w:gridAfter w:val="1"/>
          <w:wAfter w:w="7" w:type="dxa"/>
          <w:trHeight w:val="189"/>
        </w:trPr>
        <w:tc>
          <w:tcPr>
            <w:tcW w:w="2871" w:type="dxa"/>
            <w:hideMark/>
          </w:tcPr>
          <w:p w14:paraId="2CB49220" w14:textId="77777777" w:rsidR="0081253F" w:rsidRPr="0081253F" w:rsidRDefault="0081253F" w:rsidP="0081253F">
            <w:pPr>
              <w:tabs>
                <w:tab w:val="left" w:pos="360"/>
              </w:tabs>
              <w:spacing w:line="360" w:lineRule="auto"/>
              <w:ind w:left="49"/>
              <w:jc w:val="thaiDistribute"/>
              <w:rPr>
                <w:rFonts w:ascii="Arial" w:hAnsi="Arial" w:cs="Arial"/>
                <w:sz w:val="16"/>
                <w:szCs w:val="16"/>
              </w:rPr>
            </w:pPr>
            <w:r w:rsidRPr="0081253F">
              <w:rPr>
                <w:rFonts w:ascii="Arial" w:hAnsi="Arial" w:cs="Arial"/>
                <w:sz w:val="16"/>
                <w:szCs w:val="16"/>
              </w:rPr>
              <w:t>General Engineering Mauritius Limited</w:t>
            </w:r>
            <w:r w:rsidRPr="0081253F">
              <w:rPr>
                <w:rFonts w:ascii="Arial" w:hAnsi="Arial" w:cs="Angsana New"/>
                <w:sz w:val="16"/>
                <w:szCs w:val="16"/>
                <w:cs/>
              </w:rPr>
              <w:t>.</w:t>
            </w:r>
          </w:p>
        </w:tc>
        <w:tc>
          <w:tcPr>
            <w:tcW w:w="54" w:type="dxa"/>
          </w:tcPr>
          <w:p w14:paraId="2656A174" w14:textId="77777777" w:rsidR="0081253F" w:rsidRPr="0081253F" w:rsidRDefault="0081253F" w:rsidP="0081253F">
            <w:pPr>
              <w:tabs>
                <w:tab w:val="left" w:pos="360"/>
              </w:tabs>
              <w:spacing w:line="360" w:lineRule="auto"/>
              <w:jc w:val="center"/>
              <w:rPr>
                <w:rFonts w:ascii="Arial" w:hAnsi="Arial" w:cs="Arial"/>
                <w:sz w:val="16"/>
                <w:szCs w:val="16"/>
              </w:rPr>
            </w:pPr>
          </w:p>
        </w:tc>
        <w:tc>
          <w:tcPr>
            <w:tcW w:w="1044" w:type="dxa"/>
            <w:hideMark/>
          </w:tcPr>
          <w:p w14:paraId="647CB216" w14:textId="77777777" w:rsidR="0081253F" w:rsidRPr="0081253F" w:rsidRDefault="0081253F" w:rsidP="0081253F">
            <w:pPr>
              <w:tabs>
                <w:tab w:val="left" w:pos="360"/>
              </w:tabs>
              <w:spacing w:line="360" w:lineRule="auto"/>
              <w:jc w:val="center"/>
              <w:rPr>
                <w:rFonts w:ascii="Arial" w:hAnsi="Arial" w:cs="Arial"/>
                <w:sz w:val="16"/>
                <w:szCs w:val="16"/>
              </w:rPr>
            </w:pPr>
            <w:r w:rsidRPr="0081253F">
              <w:rPr>
                <w:rFonts w:ascii="Arial" w:hAnsi="Arial" w:cs="Arial"/>
                <w:sz w:val="16"/>
                <w:szCs w:val="16"/>
              </w:rPr>
              <w:t>Mauritius</w:t>
            </w:r>
          </w:p>
        </w:tc>
        <w:tc>
          <w:tcPr>
            <w:tcW w:w="63" w:type="dxa"/>
          </w:tcPr>
          <w:p w14:paraId="1EC8D2C1" w14:textId="77777777" w:rsidR="0081253F" w:rsidRPr="0081253F" w:rsidRDefault="0081253F" w:rsidP="0081253F">
            <w:pPr>
              <w:tabs>
                <w:tab w:val="left" w:pos="360"/>
              </w:tabs>
              <w:spacing w:line="360" w:lineRule="auto"/>
              <w:jc w:val="center"/>
              <w:rPr>
                <w:rFonts w:ascii="Arial" w:hAnsi="Arial" w:cs="Arial"/>
                <w:sz w:val="16"/>
                <w:szCs w:val="16"/>
              </w:rPr>
            </w:pPr>
          </w:p>
        </w:tc>
        <w:tc>
          <w:tcPr>
            <w:tcW w:w="973" w:type="dxa"/>
            <w:hideMark/>
          </w:tcPr>
          <w:p w14:paraId="194A0B02" w14:textId="77777777" w:rsidR="0081253F" w:rsidRPr="0081253F" w:rsidRDefault="0081253F" w:rsidP="0081253F">
            <w:pPr>
              <w:spacing w:line="360" w:lineRule="auto"/>
              <w:ind w:left="-312" w:right="-430"/>
              <w:jc w:val="center"/>
              <w:rPr>
                <w:rFonts w:ascii="Arial" w:hAnsi="Arial" w:cs="Arial"/>
                <w:sz w:val="16"/>
                <w:szCs w:val="16"/>
                <w:lang w:val="en-GB"/>
              </w:rPr>
            </w:pPr>
            <w:r w:rsidRPr="0081253F">
              <w:rPr>
                <w:rFonts w:ascii="Arial" w:hAnsi="Arial" w:cs="Arial"/>
                <w:sz w:val="16"/>
                <w:szCs w:val="16"/>
                <w:cs/>
                <w:lang w:val="en-GB"/>
              </w:rPr>
              <w:t>99</w:t>
            </w:r>
            <w:r w:rsidRPr="0081253F">
              <w:rPr>
                <w:rFonts w:ascii="Arial" w:hAnsi="Arial" w:cs="Angsana New"/>
                <w:sz w:val="16"/>
                <w:szCs w:val="16"/>
                <w:cs/>
                <w:lang w:val="en-GB"/>
              </w:rPr>
              <w:t>.</w:t>
            </w:r>
            <w:r w:rsidRPr="0081253F">
              <w:rPr>
                <w:rFonts w:ascii="Arial" w:hAnsi="Arial" w:cs="Arial"/>
                <w:sz w:val="16"/>
                <w:szCs w:val="16"/>
                <w:cs/>
                <w:lang w:val="en-GB"/>
              </w:rPr>
              <w:t>99</w:t>
            </w:r>
          </w:p>
        </w:tc>
        <w:tc>
          <w:tcPr>
            <w:tcW w:w="71" w:type="dxa"/>
          </w:tcPr>
          <w:p w14:paraId="48951DD9" w14:textId="77777777" w:rsidR="0081253F" w:rsidRPr="0081253F" w:rsidRDefault="0081253F" w:rsidP="0081253F">
            <w:pPr>
              <w:spacing w:line="360" w:lineRule="auto"/>
              <w:ind w:left="-312" w:right="-430"/>
              <w:jc w:val="center"/>
              <w:rPr>
                <w:rFonts w:ascii="Arial" w:hAnsi="Arial" w:cs="Arial"/>
                <w:sz w:val="16"/>
                <w:szCs w:val="16"/>
                <w:lang w:val="en-GB"/>
              </w:rPr>
            </w:pPr>
          </w:p>
        </w:tc>
        <w:tc>
          <w:tcPr>
            <w:tcW w:w="915" w:type="dxa"/>
            <w:hideMark/>
          </w:tcPr>
          <w:p w14:paraId="1BA6EAAC" w14:textId="77777777" w:rsidR="0081253F" w:rsidRPr="0081253F" w:rsidRDefault="0081253F" w:rsidP="0081253F">
            <w:pPr>
              <w:spacing w:line="360" w:lineRule="auto"/>
              <w:ind w:left="-312" w:right="-430"/>
              <w:jc w:val="center"/>
              <w:rPr>
                <w:rFonts w:ascii="Arial" w:hAnsi="Arial" w:cs="Arial"/>
                <w:sz w:val="16"/>
                <w:szCs w:val="16"/>
                <w:lang w:val="en-GB"/>
              </w:rPr>
            </w:pPr>
            <w:r w:rsidRPr="0081253F">
              <w:rPr>
                <w:rFonts w:ascii="Arial" w:hAnsi="Arial" w:cs="Arial"/>
                <w:sz w:val="16"/>
                <w:szCs w:val="16"/>
                <w:cs/>
                <w:lang w:val="en-GB"/>
              </w:rPr>
              <w:t>99</w:t>
            </w:r>
            <w:r w:rsidRPr="0081253F">
              <w:rPr>
                <w:rFonts w:ascii="Arial" w:hAnsi="Arial" w:cs="Angsana New"/>
                <w:sz w:val="16"/>
                <w:szCs w:val="16"/>
                <w:cs/>
                <w:lang w:val="en-GB"/>
              </w:rPr>
              <w:t>.</w:t>
            </w:r>
            <w:r w:rsidRPr="0081253F">
              <w:rPr>
                <w:rFonts w:ascii="Arial" w:hAnsi="Arial" w:cs="Arial"/>
                <w:sz w:val="16"/>
                <w:szCs w:val="16"/>
                <w:cs/>
                <w:lang w:val="en-GB"/>
              </w:rPr>
              <w:t>99</w:t>
            </w:r>
          </w:p>
        </w:tc>
        <w:tc>
          <w:tcPr>
            <w:tcW w:w="66" w:type="dxa"/>
          </w:tcPr>
          <w:p w14:paraId="6D857DFB" w14:textId="77777777" w:rsidR="0081253F" w:rsidRPr="0081253F" w:rsidRDefault="0081253F" w:rsidP="0081253F">
            <w:pPr>
              <w:tabs>
                <w:tab w:val="left" w:pos="360"/>
              </w:tabs>
              <w:spacing w:line="360" w:lineRule="auto"/>
              <w:jc w:val="center"/>
              <w:rPr>
                <w:rFonts w:ascii="Arial" w:hAnsi="Arial" w:cs="Arial"/>
                <w:sz w:val="16"/>
                <w:szCs w:val="16"/>
                <w:lang w:val="en-GB"/>
              </w:rPr>
            </w:pPr>
          </w:p>
        </w:tc>
        <w:tc>
          <w:tcPr>
            <w:tcW w:w="2911" w:type="dxa"/>
            <w:hideMark/>
          </w:tcPr>
          <w:p w14:paraId="353EFA8C" w14:textId="77777777" w:rsidR="0081253F" w:rsidRPr="0081253F" w:rsidRDefault="0081253F" w:rsidP="0081253F">
            <w:pPr>
              <w:spacing w:line="360" w:lineRule="auto"/>
              <w:ind w:left="71" w:hanging="9"/>
              <w:jc w:val="thaiDistribute"/>
              <w:rPr>
                <w:rFonts w:ascii="Arial" w:hAnsi="Arial" w:cs="Arial"/>
                <w:sz w:val="16"/>
                <w:szCs w:val="16"/>
                <w:lang w:val="en-GB"/>
              </w:rPr>
            </w:pPr>
            <w:r w:rsidRPr="0081253F">
              <w:rPr>
                <w:rFonts w:ascii="Arial" w:hAnsi="Arial" w:cs="Arial"/>
                <w:sz w:val="16"/>
                <w:szCs w:val="16"/>
                <w:lang w:val="en-GB"/>
              </w:rPr>
              <w:t>Investment business</w:t>
            </w:r>
          </w:p>
        </w:tc>
      </w:tr>
      <w:tr w:rsidR="0081253F" w:rsidRPr="0081253F" w14:paraId="27F3918A" w14:textId="77777777" w:rsidTr="00A66445">
        <w:trPr>
          <w:gridAfter w:val="1"/>
          <w:wAfter w:w="7" w:type="dxa"/>
          <w:trHeight w:val="435"/>
        </w:trPr>
        <w:tc>
          <w:tcPr>
            <w:tcW w:w="2871" w:type="dxa"/>
            <w:hideMark/>
          </w:tcPr>
          <w:p w14:paraId="4F722CC0" w14:textId="77777777" w:rsidR="0081253F" w:rsidRPr="0081253F" w:rsidRDefault="0081253F" w:rsidP="0081253F">
            <w:pPr>
              <w:tabs>
                <w:tab w:val="left" w:pos="360"/>
              </w:tabs>
              <w:spacing w:line="360" w:lineRule="auto"/>
              <w:ind w:left="229" w:hanging="180"/>
              <w:rPr>
                <w:rFonts w:ascii="Arial" w:hAnsi="Arial" w:cs="Arial"/>
                <w:sz w:val="16"/>
                <w:szCs w:val="16"/>
              </w:rPr>
            </w:pPr>
            <w:r w:rsidRPr="0081253F">
              <w:rPr>
                <w:rFonts w:ascii="Arial" w:hAnsi="Arial" w:cs="Arial"/>
                <w:sz w:val="16"/>
                <w:szCs w:val="16"/>
              </w:rPr>
              <w:t>General Nippon Concrete Industries Co</w:t>
            </w:r>
            <w:r w:rsidRPr="0081253F">
              <w:rPr>
                <w:rFonts w:ascii="Arial" w:hAnsi="Arial" w:cs="Angsana New"/>
                <w:sz w:val="16"/>
                <w:szCs w:val="16"/>
                <w:cs/>
              </w:rPr>
              <w:t>.</w:t>
            </w:r>
            <w:r w:rsidRPr="0081253F">
              <w:rPr>
                <w:rFonts w:ascii="Arial" w:hAnsi="Arial" w:cs="Arial"/>
                <w:sz w:val="16"/>
                <w:szCs w:val="16"/>
              </w:rPr>
              <w:t>, Ltd</w:t>
            </w:r>
            <w:r w:rsidRPr="0081253F">
              <w:rPr>
                <w:rFonts w:ascii="Arial" w:hAnsi="Arial" w:cs="Angsana New"/>
                <w:sz w:val="16"/>
                <w:szCs w:val="16"/>
                <w:cs/>
              </w:rPr>
              <w:t>.</w:t>
            </w:r>
          </w:p>
        </w:tc>
        <w:tc>
          <w:tcPr>
            <w:tcW w:w="54" w:type="dxa"/>
          </w:tcPr>
          <w:p w14:paraId="6A2B9D63" w14:textId="77777777" w:rsidR="0081253F" w:rsidRPr="0081253F" w:rsidRDefault="0081253F" w:rsidP="0081253F">
            <w:pPr>
              <w:tabs>
                <w:tab w:val="left" w:pos="360"/>
              </w:tabs>
              <w:spacing w:line="360" w:lineRule="auto"/>
              <w:jc w:val="center"/>
              <w:rPr>
                <w:rFonts w:ascii="Arial" w:hAnsi="Arial" w:cs="Arial"/>
                <w:sz w:val="16"/>
                <w:szCs w:val="16"/>
              </w:rPr>
            </w:pPr>
          </w:p>
        </w:tc>
        <w:tc>
          <w:tcPr>
            <w:tcW w:w="1044" w:type="dxa"/>
            <w:hideMark/>
          </w:tcPr>
          <w:p w14:paraId="2641BE6D" w14:textId="77777777" w:rsidR="0081253F" w:rsidRPr="0081253F" w:rsidRDefault="0081253F" w:rsidP="0081253F">
            <w:pPr>
              <w:tabs>
                <w:tab w:val="left" w:pos="360"/>
              </w:tabs>
              <w:spacing w:line="360" w:lineRule="auto"/>
              <w:jc w:val="center"/>
              <w:rPr>
                <w:rFonts w:ascii="Arial" w:hAnsi="Arial" w:cs="Arial"/>
                <w:sz w:val="16"/>
                <w:szCs w:val="16"/>
              </w:rPr>
            </w:pPr>
            <w:r w:rsidRPr="0081253F">
              <w:rPr>
                <w:rFonts w:ascii="Arial" w:hAnsi="Arial" w:cs="Arial"/>
                <w:sz w:val="16"/>
                <w:szCs w:val="16"/>
              </w:rPr>
              <w:t>Thai</w:t>
            </w:r>
          </w:p>
        </w:tc>
        <w:tc>
          <w:tcPr>
            <w:tcW w:w="63" w:type="dxa"/>
          </w:tcPr>
          <w:p w14:paraId="43331ECF" w14:textId="77777777" w:rsidR="0081253F" w:rsidRPr="0081253F" w:rsidRDefault="0081253F" w:rsidP="0081253F">
            <w:pPr>
              <w:tabs>
                <w:tab w:val="left" w:pos="360"/>
              </w:tabs>
              <w:spacing w:line="360" w:lineRule="auto"/>
              <w:jc w:val="center"/>
              <w:rPr>
                <w:rFonts w:ascii="Arial" w:hAnsi="Arial" w:cs="Arial"/>
                <w:sz w:val="16"/>
                <w:szCs w:val="16"/>
              </w:rPr>
            </w:pPr>
          </w:p>
        </w:tc>
        <w:tc>
          <w:tcPr>
            <w:tcW w:w="973" w:type="dxa"/>
            <w:hideMark/>
          </w:tcPr>
          <w:p w14:paraId="1B31C26B" w14:textId="77777777" w:rsidR="0081253F" w:rsidRPr="0081253F" w:rsidRDefault="0081253F" w:rsidP="0081253F">
            <w:pPr>
              <w:spacing w:line="360" w:lineRule="auto"/>
              <w:ind w:left="-312" w:right="-430"/>
              <w:jc w:val="center"/>
              <w:rPr>
                <w:rFonts w:ascii="Arial" w:hAnsi="Arial" w:cs="Arial"/>
                <w:sz w:val="16"/>
                <w:szCs w:val="16"/>
                <w:lang w:val="en-GB"/>
              </w:rPr>
            </w:pPr>
            <w:r w:rsidRPr="0081253F">
              <w:rPr>
                <w:rFonts w:ascii="Arial" w:hAnsi="Arial" w:cs="Arial"/>
                <w:sz w:val="16"/>
                <w:szCs w:val="16"/>
                <w:lang w:val="en-GB"/>
              </w:rPr>
              <w:t>82</w:t>
            </w:r>
            <w:r w:rsidRPr="0081253F">
              <w:rPr>
                <w:rFonts w:ascii="Arial" w:hAnsi="Arial" w:cs="Angsana New"/>
                <w:sz w:val="16"/>
                <w:szCs w:val="16"/>
                <w:cs/>
                <w:lang w:val="en-GB"/>
              </w:rPr>
              <w:t>.</w:t>
            </w:r>
            <w:r w:rsidRPr="0081253F">
              <w:rPr>
                <w:rFonts w:ascii="Arial" w:hAnsi="Arial" w:cs="Arial"/>
                <w:sz w:val="16"/>
                <w:szCs w:val="16"/>
                <w:lang w:val="en-GB"/>
              </w:rPr>
              <w:t>50</w:t>
            </w:r>
          </w:p>
        </w:tc>
        <w:tc>
          <w:tcPr>
            <w:tcW w:w="71" w:type="dxa"/>
          </w:tcPr>
          <w:p w14:paraId="5EFC46D4" w14:textId="77777777" w:rsidR="0081253F" w:rsidRPr="0081253F" w:rsidRDefault="0081253F" w:rsidP="0081253F">
            <w:pPr>
              <w:spacing w:line="360" w:lineRule="auto"/>
              <w:ind w:left="-312" w:right="-430"/>
              <w:jc w:val="center"/>
              <w:rPr>
                <w:rFonts w:ascii="Arial" w:hAnsi="Arial" w:cs="Arial"/>
                <w:sz w:val="16"/>
                <w:szCs w:val="16"/>
                <w:lang w:val="en-GB"/>
              </w:rPr>
            </w:pPr>
          </w:p>
        </w:tc>
        <w:tc>
          <w:tcPr>
            <w:tcW w:w="915" w:type="dxa"/>
            <w:hideMark/>
          </w:tcPr>
          <w:p w14:paraId="0F36298E" w14:textId="77777777" w:rsidR="0081253F" w:rsidRPr="0081253F" w:rsidRDefault="0081253F" w:rsidP="0081253F">
            <w:pPr>
              <w:spacing w:line="360" w:lineRule="auto"/>
              <w:ind w:left="-312" w:right="-430"/>
              <w:jc w:val="center"/>
              <w:rPr>
                <w:rFonts w:ascii="Arial" w:hAnsi="Arial" w:cs="Arial"/>
                <w:sz w:val="16"/>
                <w:szCs w:val="16"/>
                <w:lang w:val="en-GB"/>
              </w:rPr>
            </w:pPr>
            <w:r w:rsidRPr="0081253F">
              <w:rPr>
                <w:rFonts w:ascii="Arial" w:hAnsi="Arial" w:cs="Arial"/>
                <w:sz w:val="16"/>
                <w:szCs w:val="16"/>
                <w:lang w:val="en-GB"/>
              </w:rPr>
              <w:t>82</w:t>
            </w:r>
            <w:r w:rsidRPr="0081253F">
              <w:rPr>
                <w:rFonts w:ascii="Arial" w:hAnsi="Arial" w:cs="Angsana New"/>
                <w:sz w:val="16"/>
                <w:szCs w:val="16"/>
                <w:cs/>
                <w:lang w:val="en-GB"/>
              </w:rPr>
              <w:t>.</w:t>
            </w:r>
            <w:r w:rsidRPr="0081253F">
              <w:rPr>
                <w:rFonts w:ascii="Arial" w:hAnsi="Arial" w:cs="Arial"/>
                <w:sz w:val="16"/>
                <w:szCs w:val="16"/>
                <w:lang w:val="en-GB"/>
              </w:rPr>
              <w:t>50</w:t>
            </w:r>
          </w:p>
        </w:tc>
        <w:tc>
          <w:tcPr>
            <w:tcW w:w="66" w:type="dxa"/>
          </w:tcPr>
          <w:p w14:paraId="2BE4EDB3" w14:textId="77777777" w:rsidR="0081253F" w:rsidRPr="0081253F" w:rsidRDefault="0081253F" w:rsidP="0081253F">
            <w:pPr>
              <w:tabs>
                <w:tab w:val="left" w:pos="360"/>
              </w:tabs>
              <w:spacing w:line="360" w:lineRule="auto"/>
              <w:jc w:val="center"/>
              <w:rPr>
                <w:rFonts w:ascii="Arial" w:hAnsi="Arial" w:cs="Arial"/>
                <w:sz w:val="16"/>
                <w:szCs w:val="16"/>
                <w:lang w:val="en-GB"/>
              </w:rPr>
            </w:pPr>
          </w:p>
        </w:tc>
        <w:tc>
          <w:tcPr>
            <w:tcW w:w="2911" w:type="dxa"/>
            <w:hideMark/>
          </w:tcPr>
          <w:p w14:paraId="087FBFF3" w14:textId="77777777" w:rsidR="0081253F" w:rsidRPr="0081253F" w:rsidRDefault="0081253F" w:rsidP="0081253F">
            <w:pPr>
              <w:spacing w:line="360" w:lineRule="auto"/>
              <w:ind w:left="71" w:hanging="9"/>
              <w:jc w:val="thaiDistribute"/>
              <w:rPr>
                <w:rFonts w:ascii="Arial" w:hAnsi="Arial" w:cs="Arial"/>
                <w:sz w:val="16"/>
                <w:szCs w:val="16"/>
                <w:lang w:val="en-GB"/>
              </w:rPr>
            </w:pPr>
            <w:r w:rsidRPr="0081253F">
              <w:rPr>
                <w:rFonts w:ascii="Arial" w:hAnsi="Arial" w:cs="Arial"/>
                <w:sz w:val="16"/>
                <w:szCs w:val="16"/>
                <w:lang w:val="en-GB"/>
              </w:rPr>
              <w:t xml:space="preserve">Manufacturing and selling of concrete spun pile </w:t>
            </w:r>
          </w:p>
        </w:tc>
      </w:tr>
    </w:tbl>
    <w:p w14:paraId="4CAEC8EB" w14:textId="77777777" w:rsidR="0081253F" w:rsidRPr="0081253F" w:rsidRDefault="0081253F" w:rsidP="0081253F">
      <w:pPr>
        <w:spacing w:line="360" w:lineRule="auto"/>
        <w:ind w:left="720"/>
        <w:jc w:val="thaiDistribute"/>
        <w:rPr>
          <w:rFonts w:ascii="Arial" w:hAnsi="Arial" w:cstheme="minorBidi"/>
          <w:i/>
          <w:iCs/>
          <w:sz w:val="20"/>
          <w:szCs w:val="20"/>
        </w:rPr>
      </w:pPr>
    </w:p>
    <w:p w14:paraId="685EB4CA" w14:textId="77777777" w:rsidR="0081253F" w:rsidRPr="0081253F" w:rsidRDefault="0081253F" w:rsidP="0081253F">
      <w:pPr>
        <w:spacing w:line="360" w:lineRule="auto"/>
        <w:ind w:left="720"/>
        <w:jc w:val="thaiDistribute"/>
        <w:rPr>
          <w:rFonts w:ascii="Arial" w:hAnsi="Arial" w:cs="Arial"/>
          <w:i/>
          <w:iCs/>
          <w:sz w:val="20"/>
          <w:szCs w:val="20"/>
        </w:rPr>
      </w:pPr>
      <w:r w:rsidRPr="0081253F">
        <w:rPr>
          <w:rFonts w:ascii="Arial" w:hAnsi="Arial" w:cs="Arial"/>
          <w:i/>
          <w:iCs/>
          <w:sz w:val="20"/>
          <w:szCs w:val="20"/>
        </w:rPr>
        <w:t>Subsidiary</w:t>
      </w:r>
    </w:p>
    <w:p w14:paraId="144A85EC" w14:textId="77777777" w:rsidR="0081253F" w:rsidRPr="0081253F" w:rsidRDefault="0081253F" w:rsidP="0081253F">
      <w:pPr>
        <w:spacing w:line="360" w:lineRule="auto"/>
        <w:ind w:left="720"/>
        <w:jc w:val="thaiDistribute"/>
        <w:rPr>
          <w:rFonts w:ascii="Arial" w:hAnsi="Arial" w:cs="Arial"/>
          <w:spacing w:val="-2"/>
          <w:sz w:val="20"/>
          <w:szCs w:val="20"/>
        </w:rPr>
      </w:pPr>
      <w:r w:rsidRPr="0081253F">
        <w:rPr>
          <w:rFonts w:ascii="Arial" w:hAnsi="Arial" w:cs="Arial"/>
          <w:spacing w:val="-4"/>
          <w:sz w:val="20"/>
          <w:szCs w:val="20"/>
        </w:rPr>
        <w:t>Subsidiary is an entity controlled by the Company</w:t>
      </w:r>
      <w:r w:rsidRPr="0081253F">
        <w:rPr>
          <w:rFonts w:ascii="Arial" w:hAnsi="Arial" w:cs="Angsana New"/>
          <w:spacing w:val="-4"/>
          <w:sz w:val="20"/>
          <w:szCs w:val="20"/>
          <w:cs/>
        </w:rPr>
        <w:t xml:space="preserve">. </w:t>
      </w:r>
      <w:r w:rsidRPr="0081253F">
        <w:rPr>
          <w:rFonts w:ascii="Arial" w:hAnsi="Arial" w:cs="Arial"/>
          <w:spacing w:val="-4"/>
          <w:sz w:val="20"/>
          <w:szCs w:val="20"/>
        </w:rPr>
        <w:t>The Company controls an entity when it is</w:t>
      </w:r>
      <w:r w:rsidRPr="0081253F">
        <w:rPr>
          <w:rFonts w:ascii="Arial" w:hAnsi="Arial" w:cs="Arial"/>
          <w:spacing w:val="-2"/>
          <w:sz w:val="20"/>
          <w:szCs w:val="20"/>
        </w:rPr>
        <w:t xml:space="preserve"> exposed to, or has rights to, variable returns from its involvement with the entity and has the ability to affect those returns through its power over the entity</w:t>
      </w:r>
      <w:r w:rsidRPr="0081253F">
        <w:rPr>
          <w:rFonts w:ascii="Arial" w:hAnsi="Arial" w:cs="Angsana New"/>
          <w:spacing w:val="-2"/>
          <w:sz w:val="20"/>
          <w:szCs w:val="20"/>
          <w:cs/>
        </w:rPr>
        <w:t xml:space="preserve">. </w:t>
      </w:r>
      <w:r w:rsidRPr="0081253F">
        <w:rPr>
          <w:rFonts w:ascii="Arial" w:hAnsi="Arial" w:cs="Arial"/>
          <w:spacing w:val="-2"/>
          <w:sz w:val="20"/>
          <w:szCs w:val="20"/>
        </w:rPr>
        <w:t>The financial statements of subsidiary are included in the consolidated financial statements from the date on which control commences until the date on which control ceases</w:t>
      </w:r>
      <w:r w:rsidRPr="0081253F">
        <w:rPr>
          <w:rFonts w:ascii="Arial" w:hAnsi="Arial" w:cs="Angsana New"/>
          <w:spacing w:val="-2"/>
          <w:sz w:val="20"/>
          <w:szCs w:val="20"/>
          <w:cs/>
        </w:rPr>
        <w:t>.</w:t>
      </w:r>
    </w:p>
    <w:p w14:paraId="0A006EBA" w14:textId="3131F4BC" w:rsidR="0081253F" w:rsidRDefault="0081253F"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64869D8C" w14:textId="1B56F39E" w:rsidR="002E0154" w:rsidRDefault="002E0154"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71CCB7D5" w14:textId="55B55280" w:rsidR="002E0154" w:rsidRDefault="002E0154"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282AD689" w14:textId="0E751E0A" w:rsidR="002E0154" w:rsidRDefault="002E0154"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3E0E180F" w14:textId="3DBDDAA8" w:rsidR="002E0154" w:rsidRDefault="002E0154"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377A2564" w14:textId="63F9364E" w:rsidR="002E0154" w:rsidRDefault="002E0154"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6AA54B64" w14:textId="624A1B3C" w:rsidR="002E0154" w:rsidRDefault="002E0154"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5003B9D1" w14:textId="77777777" w:rsidR="002E0154" w:rsidRPr="0081253F" w:rsidRDefault="002E0154" w:rsidP="0081253F">
      <w:pPr>
        <w:tabs>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pacing w:val="-2"/>
          <w:sz w:val="16"/>
          <w:szCs w:val="16"/>
        </w:rPr>
      </w:pPr>
    </w:p>
    <w:p w14:paraId="4DA48DB1" w14:textId="77777777" w:rsidR="0081253F" w:rsidRPr="0081253F" w:rsidRDefault="0081253F" w:rsidP="0081253F">
      <w:pPr>
        <w:numPr>
          <w:ilvl w:val="1"/>
          <w:numId w:val="19"/>
        </w:numPr>
        <w:spacing w:line="360" w:lineRule="auto"/>
        <w:contextualSpacing/>
        <w:jc w:val="thaiDistribute"/>
        <w:rPr>
          <w:rFonts w:ascii="Arial" w:hAnsi="Arial" w:cs="Arial"/>
          <w:sz w:val="20"/>
          <w:szCs w:val="20"/>
        </w:rPr>
      </w:pPr>
      <w:r w:rsidRPr="0081253F">
        <w:rPr>
          <w:rFonts w:ascii="Arial" w:hAnsi="Arial" w:cs="Arial"/>
          <w:spacing w:val="-2"/>
          <w:sz w:val="20"/>
          <w:szCs w:val="20"/>
          <w:lang w:val="en-GB"/>
        </w:rPr>
        <w:t>Subsidiary</w:t>
      </w:r>
      <w:r w:rsidRPr="0081253F">
        <w:rPr>
          <w:rFonts w:ascii="Arial" w:hAnsi="Arial" w:cs="Arial"/>
          <w:sz w:val="20"/>
          <w:szCs w:val="20"/>
        </w:rPr>
        <w:t xml:space="preserve"> with material non</w:t>
      </w:r>
      <w:r w:rsidRPr="0081253F">
        <w:rPr>
          <w:rFonts w:ascii="Arial" w:hAnsi="Arial" w:cs="Angsana New"/>
          <w:sz w:val="20"/>
          <w:szCs w:val="20"/>
          <w:cs/>
        </w:rPr>
        <w:t>-</w:t>
      </w:r>
      <w:r w:rsidRPr="0081253F">
        <w:rPr>
          <w:rFonts w:ascii="Arial" w:hAnsi="Arial" w:cs="Arial"/>
          <w:sz w:val="20"/>
          <w:szCs w:val="20"/>
        </w:rPr>
        <w:t xml:space="preserve">controlling interests </w:t>
      </w:r>
      <w:r w:rsidRPr="0081253F">
        <w:rPr>
          <w:rFonts w:ascii="Arial" w:hAnsi="Arial" w:cs="Angsana New"/>
          <w:sz w:val="20"/>
          <w:szCs w:val="20"/>
          <w:cs/>
        </w:rPr>
        <w:t>(</w:t>
      </w:r>
      <w:r w:rsidRPr="0081253F">
        <w:rPr>
          <w:rFonts w:ascii="Arial" w:hAnsi="Arial" w:cs="Arial"/>
          <w:sz w:val="20"/>
          <w:szCs w:val="20"/>
        </w:rPr>
        <w:t>NCI</w:t>
      </w:r>
      <w:r w:rsidRPr="0081253F">
        <w:rPr>
          <w:rFonts w:ascii="Arial" w:hAnsi="Arial" w:cs="Angsana New"/>
          <w:sz w:val="20"/>
          <w:szCs w:val="20"/>
          <w:cs/>
        </w:rPr>
        <w:t xml:space="preserve">) </w:t>
      </w:r>
    </w:p>
    <w:p w14:paraId="3CDC9B03" w14:textId="77777777" w:rsidR="0081253F" w:rsidRPr="0081253F" w:rsidRDefault="0081253F" w:rsidP="0081253F">
      <w:pPr>
        <w:spacing w:line="360" w:lineRule="auto"/>
        <w:ind w:left="720"/>
        <w:jc w:val="thaiDistribute"/>
        <w:rPr>
          <w:rFonts w:ascii="Arial" w:hAnsi="Arial" w:cstheme="minorBidi"/>
          <w:sz w:val="10"/>
          <w:szCs w:val="10"/>
        </w:rPr>
      </w:pPr>
    </w:p>
    <w:p w14:paraId="7633A884" w14:textId="77777777" w:rsidR="0081253F" w:rsidRPr="0081253F" w:rsidRDefault="0081253F" w:rsidP="0081253F">
      <w:pPr>
        <w:spacing w:line="360" w:lineRule="auto"/>
        <w:ind w:left="720"/>
        <w:jc w:val="thaiDistribute"/>
        <w:rPr>
          <w:rFonts w:ascii="Arial" w:hAnsi="Arial" w:cs="Arial"/>
          <w:sz w:val="20"/>
          <w:szCs w:val="20"/>
        </w:rPr>
      </w:pPr>
      <w:r w:rsidRPr="0081253F">
        <w:rPr>
          <w:rFonts w:ascii="Arial" w:hAnsi="Arial" w:cs="Arial"/>
          <w:sz w:val="20"/>
          <w:szCs w:val="20"/>
        </w:rPr>
        <w:t>The following table summarizes the information relating to the Company</w:t>
      </w:r>
      <w:r w:rsidRPr="0081253F">
        <w:rPr>
          <w:rFonts w:ascii="Arial" w:hAnsi="Arial" w:cs="Angsana New"/>
          <w:sz w:val="20"/>
          <w:szCs w:val="20"/>
          <w:cs/>
        </w:rPr>
        <w:t>’</w:t>
      </w:r>
      <w:r w:rsidRPr="0081253F">
        <w:rPr>
          <w:rFonts w:ascii="Arial" w:hAnsi="Arial" w:cs="Arial"/>
          <w:sz w:val="20"/>
          <w:szCs w:val="20"/>
        </w:rPr>
        <w:t>s subsidiary for the year ended 31 December 2020 and 2019</w:t>
      </w:r>
      <w:r w:rsidRPr="0081253F">
        <w:rPr>
          <w:rFonts w:ascii="Arial" w:hAnsi="Arial" w:cs="Angsana New"/>
          <w:sz w:val="20"/>
          <w:szCs w:val="20"/>
          <w:cs/>
        </w:rPr>
        <w:t>.</w:t>
      </w:r>
    </w:p>
    <w:p w14:paraId="36D4B568" w14:textId="77777777" w:rsidR="0081253F" w:rsidRPr="0081253F" w:rsidRDefault="0081253F" w:rsidP="0081253F">
      <w:pPr>
        <w:spacing w:line="360" w:lineRule="auto"/>
        <w:jc w:val="thaiDistribute"/>
        <w:rPr>
          <w:rFonts w:ascii="Arial" w:hAnsi="Arial" w:cs="Arial"/>
          <w:sz w:val="6"/>
          <w:szCs w:val="6"/>
        </w:rPr>
      </w:pPr>
    </w:p>
    <w:tbl>
      <w:tblPr>
        <w:tblW w:w="8434" w:type="dxa"/>
        <w:tblInd w:w="693" w:type="dxa"/>
        <w:tblLayout w:type="fixed"/>
        <w:tblLook w:val="04A0" w:firstRow="1" w:lastRow="0" w:firstColumn="1" w:lastColumn="0" w:noHBand="0" w:noVBand="1"/>
      </w:tblPr>
      <w:tblGrid>
        <w:gridCol w:w="3266"/>
        <w:gridCol w:w="936"/>
        <w:gridCol w:w="896"/>
        <w:gridCol w:w="913"/>
        <w:gridCol w:w="821"/>
        <w:gridCol w:w="786"/>
        <w:gridCol w:w="816"/>
      </w:tblGrid>
      <w:tr w:rsidR="0081253F" w:rsidRPr="0081253F" w14:paraId="23146B2D" w14:textId="77777777" w:rsidTr="00A66445">
        <w:trPr>
          <w:cantSplit/>
        </w:trPr>
        <w:tc>
          <w:tcPr>
            <w:tcW w:w="3266" w:type="dxa"/>
          </w:tcPr>
          <w:p w14:paraId="19402E86" w14:textId="77777777" w:rsidR="0081253F" w:rsidRPr="0081253F" w:rsidRDefault="0081253F" w:rsidP="0081253F">
            <w:pPr>
              <w:tabs>
                <w:tab w:val="left" w:pos="540"/>
              </w:tabs>
              <w:spacing w:line="360" w:lineRule="auto"/>
              <w:ind w:right="-90"/>
              <w:jc w:val="center"/>
              <w:rPr>
                <w:rFonts w:ascii="Arial" w:hAnsi="Arial" w:cs="Arial"/>
                <w:color w:val="000000"/>
                <w:sz w:val="15"/>
                <w:szCs w:val="15"/>
              </w:rPr>
            </w:pPr>
          </w:p>
        </w:tc>
        <w:tc>
          <w:tcPr>
            <w:tcW w:w="936" w:type="dxa"/>
          </w:tcPr>
          <w:p w14:paraId="4E45990E" w14:textId="77777777" w:rsidR="0081253F" w:rsidRPr="0081253F" w:rsidRDefault="0081253F" w:rsidP="0081253F">
            <w:pPr>
              <w:tabs>
                <w:tab w:val="left" w:pos="540"/>
              </w:tabs>
              <w:spacing w:line="360" w:lineRule="auto"/>
              <w:ind w:right="-90"/>
              <w:jc w:val="right"/>
              <w:rPr>
                <w:rFonts w:ascii="Arial" w:hAnsi="Arial" w:cs="Arial"/>
                <w:color w:val="000000"/>
                <w:sz w:val="15"/>
                <w:szCs w:val="15"/>
              </w:rPr>
            </w:pPr>
          </w:p>
        </w:tc>
        <w:tc>
          <w:tcPr>
            <w:tcW w:w="896" w:type="dxa"/>
          </w:tcPr>
          <w:p w14:paraId="5F0D87C6" w14:textId="77777777" w:rsidR="0081253F" w:rsidRPr="0081253F" w:rsidRDefault="0081253F" w:rsidP="0081253F">
            <w:pPr>
              <w:tabs>
                <w:tab w:val="left" w:pos="540"/>
              </w:tabs>
              <w:spacing w:line="360" w:lineRule="auto"/>
              <w:ind w:right="-90"/>
              <w:jc w:val="right"/>
              <w:rPr>
                <w:rFonts w:ascii="Arial" w:hAnsi="Arial" w:cs="Arial"/>
                <w:color w:val="000000"/>
                <w:sz w:val="15"/>
                <w:szCs w:val="15"/>
              </w:rPr>
            </w:pPr>
          </w:p>
        </w:tc>
        <w:tc>
          <w:tcPr>
            <w:tcW w:w="3336" w:type="dxa"/>
            <w:gridSpan w:val="4"/>
            <w:vAlign w:val="bottom"/>
            <w:hideMark/>
          </w:tcPr>
          <w:p w14:paraId="251EA108" w14:textId="77777777" w:rsidR="0081253F" w:rsidRPr="0081253F" w:rsidRDefault="0081253F" w:rsidP="0081253F">
            <w:pPr>
              <w:spacing w:line="360" w:lineRule="auto"/>
              <w:ind w:right="10"/>
              <w:jc w:val="right"/>
              <w:rPr>
                <w:rFonts w:ascii="Arial" w:hAnsi="Arial" w:cs="Arial"/>
                <w:sz w:val="15"/>
                <w:szCs w:val="15"/>
                <w:lang w:val="en-GB"/>
              </w:rPr>
            </w:pPr>
            <w:r w:rsidRPr="0081253F">
              <w:rPr>
                <w:rFonts w:ascii="Arial" w:hAnsi="Arial" w:cs="Angsana New"/>
                <w:sz w:val="15"/>
                <w:szCs w:val="15"/>
                <w:cs/>
                <w:lang w:val="en-GB"/>
              </w:rPr>
              <w:t>(</w:t>
            </w:r>
            <w:r w:rsidRPr="0081253F">
              <w:rPr>
                <w:rFonts w:ascii="Arial" w:hAnsi="Arial" w:cs="Arial"/>
                <w:sz w:val="15"/>
                <w:szCs w:val="15"/>
                <w:lang w:val="en-GB"/>
              </w:rPr>
              <w:t>Unit</w:t>
            </w:r>
            <w:r w:rsidRPr="0081253F">
              <w:rPr>
                <w:rFonts w:ascii="Arial" w:hAnsi="Arial" w:cs="Angsana New"/>
                <w:sz w:val="15"/>
                <w:szCs w:val="15"/>
                <w:cs/>
                <w:lang w:val="en-GB"/>
              </w:rPr>
              <w:t xml:space="preserve">: </w:t>
            </w:r>
            <w:r w:rsidRPr="0081253F">
              <w:rPr>
                <w:rFonts w:ascii="Arial" w:hAnsi="Arial" w:cs="Arial"/>
                <w:sz w:val="15"/>
                <w:szCs w:val="15"/>
                <w:lang w:val="en-GB"/>
              </w:rPr>
              <w:t>Thousand Baht</w:t>
            </w:r>
            <w:r w:rsidRPr="0081253F">
              <w:rPr>
                <w:rFonts w:ascii="Arial" w:hAnsi="Arial" w:cs="Angsana New"/>
                <w:sz w:val="15"/>
                <w:szCs w:val="15"/>
                <w:cs/>
                <w:lang w:val="en-GB"/>
              </w:rPr>
              <w:t>)</w:t>
            </w:r>
          </w:p>
        </w:tc>
      </w:tr>
      <w:tr w:rsidR="0081253F" w:rsidRPr="0081253F" w14:paraId="66AB9230" w14:textId="77777777" w:rsidTr="00A66445">
        <w:trPr>
          <w:cantSplit/>
        </w:trPr>
        <w:tc>
          <w:tcPr>
            <w:tcW w:w="3266" w:type="dxa"/>
            <w:vAlign w:val="bottom"/>
          </w:tcPr>
          <w:p w14:paraId="61606AD2" w14:textId="77777777" w:rsidR="0081253F" w:rsidRPr="0081253F" w:rsidRDefault="0081253F" w:rsidP="0081253F">
            <w:pPr>
              <w:spacing w:line="360" w:lineRule="auto"/>
              <w:jc w:val="center"/>
              <w:rPr>
                <w:rFonts w:ascii="Arial" w:hAnsi="Arial" w:cs="Arial"/>
                <w:sz w:val="15"/>
                <w:szCs w:val="15"/>
              </w:rPr>
            </w:pPr>
          </w:p>
        </w:tc>
        <w:tc>
          <w:tcPr>
            <w:tcW w:w="1832" w:type="dxa"/>
            <w:gridSpan w:val="2"/>
            <w:vAlign w:val="bottom"/>
            <w:hideMark/>
          </w:tcPr>
          <w:p w14:paraId="4AEEF373" w14:textId="77777777" w:rsidR="0081253F" w:rsidRPr="0081253F" w:rsidRDefault="0081253F" w:rsidP="0081253F">
            <w:pPr>
              <w:pBdr>
                <w:bottom w:val="single" w:sz="4" w:space="1" w:color="auto"/>
              </w:pBdr>
              <w:spacing w:line="360" w:lineRule="auto"/>
              <w:jc w:val="center"/>
              <w:rPr>
                <w:rFonts w:ascii="Arial" w:hAnsi="Arial" w:cs="Arial"/>
                <w:sz w:val="15"/>
                <w:szCs w:val="15"/>
              </w:rPr>
            </w:pPr>
            <w:r w:rsidRPr="0081253F">
              <w:rPr>
                <w:rFonts w:ascii="Arial" w:hAnsi="Arial" w:cs="Arial"/>
                <w:sz w:val="15"/>
                <w:szCs w:val="15"/>
              </w:rPr>
              <w:t>Proportion of ownership</w:t>
            </w:r>
          </w:p>
          <w:p w14:paraId="4BFE519A" w14:textId="77777777" w:rsidR="0081253F" w:rsidRPr="0081253F" w:rsidRDefault="0081253F" w:rsidP="0081253F">
            <w:pPr>
              <w:pBdr>
                <w:bottom w:val="single" w:sz="4" w:space="1" w:color="auto"/>
              </w:pBdr>
              <w:spacing w:line="360" w:lineRule="auto"/>
              <w:jc w:val="center"/>
              <w:rPr>
                <w:rFonts w:ascii="Arial" w:hAnsi="Arial" w:cs="Arial"/>
                <w:sz w:val="15"/>
                <w:szCs w:val="15"/>
              </w:rPr>
            </w:pPr>
            <w:r w:rsidRPr="0081253F">
              <w:rPr>
                <w:rFonts w:ascii="Arial" w:hAnsi="Arial" w:cs="Arial"/>
                <w:sz w:val="15"/>
                <w:szCs w:val="15"/>
              </w:rPr>
              <w:t xml:space="preserve">interests held by the NCI </w:t>
            </w:r>
            <w:r w:rsidRPr="0081253F">
              <w:rPr>
                <w:rFonts w:ascii="Arial" w:hAnsi="Arial" w:cs="Angsana New"/>
                <w:sz w:val="15"/>
                <w:szCs w:val="15"/>
                <w:cs/>
              </w:rPr>
              <w:t>(</w:t>
            </w:r>
            <w:r w:rsidRPr="0081253F">
              <w:rPr>
                <w:rFonts w:ascii="Arial" w:hAnsi="Arial" w:cs="Arial"/>
                <w:sz w:val="15"/>
                <w:szCs w:val="15"/>
              </w:rPr>
              <w:t>percentage</w:t>
            </w:r>
            <w:r w:rsidRPr="0081253F">
              <w:rPr>
                <w:rFonts w:ascii="Arial" w:hAnsi="Arial" w:cs="Angsana New"/>
                <w:sz w:val="15"/>
                <w:szCs w:val="15"/>
                <w:cs/>
              </w:rPr>
              <w:t>)</w:t>
            </w:r>
          </w:p>
        </w:tc>
        <w:tc>
          <w:tcPr>
            <w:tcW w:w="1734" w:type="dxa"/>
            <w:gridSpan w:val="2"/>
            <w:vAlign w:val="bottom"/>
            <w:hideMark/>
          </w:tcPr>
          <w:p w14:paraId="768D5E14" w14:textId="77777777" w:rsidR="0081253F" w:rsidRPr="0081253F" w:rsidRDefault="0081253F" w:rsidP="0081253F">
            <w:pPr>
              <w:pBdr>
                <w:bottom w:val="single" w:sz="4" w:space="1" w:color="auto"/>
              </w:pBdr>
              <w:spacing w:line="360" w:lineRule="auto"/>
              <w:jc w:val="center"/>
              <w:rPr>
                <w:rFonts w:ascii="Arial" w:hAnsi="Arial" w:cs="Arial"/>
                <w:sz w:val="15"/>
                <w:szCs w:val="15"/>
              </w:rPr>
            </w:pPr>
            <w:r w:rsidRPr="0081253F">
              <w:rPr>
                <w:rFonts w:ascii="Arial" w:hAnsi="Arial" w:cs="Arial"/>
                <w:sz w:val="15"/>
                <w:szCs w:val="15"/>
              </w:rPr>
              <w:t>Total comprehensive</w:t>
            </w:r>
          </w:p>
          <w:p w14:paraId="285F1D01" w14:textId="77777777" w:rsidR="0081253F" w:rsidRPr="0081253F" w:rsidRDefault="0081253F" w:rsidP="0081253F">
            <w:pPr>
              <w:pBdr>
                <w:bottom w:val="single" w:sz="4" w:space="1" w:color="auto"/>
              </w:pBdr>
              <w:spacing w:line="360" w:lineRule="auto"/>
              <w:jc w:val="center"/>
              <w:rPr>
                <w:rFonts w:ascii="Arial" w:hAnsi="Arial" w:cs="Arial"/>
                <w:sz w:val="15"/>
                <w:szCs w:val="15"/>
              </w:rPr>
            </w:pPr>
            <w:r w:rsidRPr="0081253F">
              <w:rPr>
                <w:rFonts w:ascii="Arial" w:hAnsi="Arial" w:cs="Arial"/>
                <w:sz w:val="15"/>
                <w:szCs w:val="15"/>
              </w:rPr>
              <w:t>loss attributed to NCI</w:t>
            </w:r>
          </w:p>
        </w:tc>
        <w:tc>
          <w:tcPr>
            <w:tcW w:w="1602" w:type="dxa"/>
            <w:gridSpan w:val="2"/>
            <w:vAlign w:val="bottom"/>
            <w:hideMark/>
          </w:tcPr>
          <w:p w14:paraId="63E86D07" w14:textId="77777777" w:rsidR="0081253F" w:rsidRPr="0081253F" w:rsidRDefault="0081253F" w:rsidP="0081253F">
            <w:pPr>
              <w:pBdr>
                <w:bottom w:val="single" w:sz="4" w:space="1" w:color="auto"/>
              </w:pBdr>
              <w:spacing w:line="360" w:lineRule="auto"/>
              <w:jc w:val="center"/>
              <w:rPr>
                <w:rFonts w:ascii="Arial" w:hAnsi="Arial" w:cs="Arial"/>
                <w:sz w:val="15"/>
                <w:szCs w:val="15"/>
              </w:rPr>
            </w:pPr>
            <w:r w:rsidRPr="0081253F">
              <w:rPr>
                <w:rFonts w:ascii="Arial" w:hAnsi="Arial" w:cs="Arial"/>
                <w:sz w:val="15"/>
                <w:szCs w:val="15"/>
              </w:rPr>
              <w:t>Accumulated NCI</w:t>
            </w:r>
          </w:p>
        </w:tc>
      </w:tr>
      <w:tr w:rsidR="0081253F" w:rsidRPr="0081253F" w14:paraId="3D87E063" w14:textId="77777777" w:rsidTr="00A66445">
        <w:trPr>
          <w:cantSplit/>
        </w:trPr>
        <w:tc>
          <w:tcPr>
            <w:tcW w:w="3266" w:type="dxa"/>
            <w:vAlign w:val="bottom"/>
            <w:hideMark/>
          </w:tcPr>
          <w:p w14:paraId="5F1423D0" w14:textId="77777777" w:rsidR="0081253F" w:rsidRPr="0081253F" w:rsidRDefault="0081253F" w:rsidP="0081253F">
            <w:pPr>
              <w:pBdr>
                <w:bottom w:val="single" w:sz="4" w:space="1" w:color="auto"/>
              </w:pBdr>
              <w:spacing w:line="360" w:lineRule="auto"/>
              <w:ind w:right="-90"/>
              <w:jc w:val="center"/>
              <w:rPr>
                <w:rFonts w:ascii="Arial" w:hAnsi="Arial" w:cs="Arial"/>
                <w:color w:val="000000"/>
                <w:sz w:val="15"/>
                <w:szCs w:val="15"/>
                <w:lang w:val="en-GB"/>
              </w:rPr>
            </w:pPr>
            <w:r w:rsidRPr="0081253F">
              <w:rPr>
                <w:rFonts w:ascii="Arial" w:hAnsi="Arial" w:cs="Arial"/>
                <w:sz w:val="15"/>
                <w:szCs w:val="15"/>
              </w:rPr>
              <w:t>Name</w:t>
            </w:r>
            <w:r w:rsidRPr="0081253F">
              <w:rPr>
                <w:rFonts w:ascii="Arial" w:hAnsi="Arial" w:cs="Angsana New"/>
                <w:color w:val="000000"/>
                <w:sz w:val="15"/>
                <w:szCs w:val="15"/>
                <w:cs/>
              </w:rPr>
              <w:t xml:space="preserve"> </w:t>
            </w:r>
          </w:p>
        </w:tc>
        <w:tc>
          <w:tcPr>
            <w:tcW w:w="936" w:type="dxa"/>
            <w:vAlign w:val="bottom"/>
            <w:hideMark/>
          </w:tcPr>
          <w:p w14:paraId="22AEBD61" w14:textId="77777777" w:rsidR="0081253F" w:rsidRPr="0081253F" w:rsidRDefault="0081253F" w:rsidP="0081253F">
            <w:pPr>
              <w:pBdr>
                <w:bottom w:val="single" w:sz="4" w:space="1" w:color="auto"/>
              </w:pBdr>
              <w:spacing w:line="360" w:lineRule="auto"/>
              <w:ind w:left="-49"/>
              <w:jc w:val="center"/>
              <w:rPr>
                <w:rFonts w:ascii="Arial" w:hAnsi="Arial" w:cs="Arial"/>
                <w:sz w:val="15"/>
                <w:szCs w:val="15"/>
              </w:rPr>
            </w:pPr>
            <w:r w:rsidRPr="0081253F">
              <w:rPr>
                <w:rFonts w:ascii="Arial" w:hAnsi="Arial" w:cs="Arial"/>
                <w:sz w:val="15"/>
                <w:szCs w:val="15"/>
              </w:rPr>
              <w:t>2020</w:t>
            </w:r>
          </w:p>
        </w:tc>
        <w:tc>
          <w:tcPr>
            <w:tcW w:w="896" w:type="dxa"/>
            <w:vAlign w:val="bottom"/>
            <w:hideMark/>
          </w:tcPr>
          <w:p w14:paraId="24A3EB69" w14:textId="77777777" w:rsidR="0081253F" w:rsidRPr="0081253F" w:rsidRDefault="0081253F" w:rsidP="0081253F">
            <w:pPr>
              <w:pBdr>
                <w:bottom w:val="single" w:sz="4" w:space="1" w:color="auto"/>
              </w:pBdr>
              <w:spacing w:line="360" w:lineRule="auto"/>
              <w:ind w:left="-49"/>
              <w:jc w:val="center"/>
              <w:rPr>
                <w:rFonts w:ascii="Arial" w:hAnsi="Arial" w:cs="Arial"/>
                <w:sz w:val="15"/>
                <w:szCs w:val="15"/>
              </w:rPr>
            </w:pPr>
            <w:r w:rsidRPr="0081253F">
              <w:rPr>
                <w:rFonts w:ascii="Arial" w:hAnsi="Arial" w:cs="Arial"/>
                <w:sz w:val="15"/>
                <w:szCs w:val="15"/>
              </w:rPr>
              <w:t>2019</w:t>
            </w:r>
          </w:p>
        </w:tc>
        <w:tc>
          <w:tcPr>
            <w:tcW w:w="913" w:type="dxa"/>
            <w:vAlign w:val="bottom"/>
            <w:hideMark/>
          </w:tcPr>
          <w:p w14:paraId="3F8AE553" w14:textId="77777777" w:rsidR="0081253F" w:rsidRPr="0081253F" w:rsidRDefault="0081253F" w:rsidP="0081253F">
            <w:pPr>
              <w:pBdr>
                <w:bottom w:val="single" w:sz="4" w:space="1" w:color="auto"/>
              </w:pBdr>
              <w:spacing w:line="360" w:lineRule="auto"/>
              <w:ind w:left="-49"/>
              <w:jc w:val="center"/>
              <w:rPr>
                <w:rFonts w:ascii="Arial" w:hAnsi="Arial" w:cs="Arial"/>
                <w:sz w:val="15"/>
                <w:szCs w:val="15"/>
              </w:rPr>
            </w:pPr>
            <w:r w:rsidRPr="0081253F">
              <w:rPr>
                <w:rFonts w:ascii="Arial" w:hAnsi="Arial" w:cs="Arial"/>
                <w:sz w:val="15"/>
                <w:szCs w:val="15"/>
              </w:rPr>
              <w:t>2020</w:t>
            </w:r>
          </w:p>
        </w:tc>
        <w:tc>
          <w:tcPr>
            <w:tcW w:w="821" w:type="dxa"/>
            <w:vAlign w:val="bottom"/>
            <w:hideMark/>
          </w:tcPr>
          <w:p w14:paraId="4E8C743F" w14:textId="77777777" w:rsidR="0081253F" w:rsidRPr="0081253F" w:rsidRDefault="0081253F" w:rsidP="0081253F">
            <w:pPr>
              <w:pBdr>
                <w:bottom w:val="single" w:sz="4" w:space="1" w:color="auto"/>
              </w:pBdr>
              <w:spacing w:line="360" w:lineRule="auto"/>
              <w:ind w:left="-49"/>
              <w:jc w:val="center"/>
              <w:rPr>
                <w:rFonts w:ascii="Arial" w:hAnsi="Arial" w:cs="Arial"/>
                <w:sz w:val="15"/>
                <w:szCs w:val="15"/>
              </w:rPr>
            </w:pPr>
            <w:r w:rsidRPr="0081253F">
              <w:rPr>
                <w:rFonts w:ascii="Arial" w:hAnsi="Arial" w:cs="Arial"/>
                <w:sz w:val="15"/>
                <w:szCs w:val="15"/>
              </w:rPr>
              <w:t>2019</w:t>
            </w:r>
          </w:p>
        </w:tc>
        <w:tc>
          <w:tcPr>
            <w:tcW w:w="786" w:type="dxa"/>
            <w:vAlign w:val="bottom"/>
            <w:hideMark/>
          </w:tcPr>
          <w:p w14:paraId="7D547F95" w14:textId="77777777" w:rsidR="0081253F" w:rsidRPr="0081253F" w:rsidRDefault="0081253F" w:rsidP="0081253F">
            <w:pPr>
              <w:pBdr>
                <w:bottom w:val="single" w:sz="4" w:space="1" w:color="auto"/>
              </w:pBdr>
              <w:spacing w:line="360" w:lineRule="auto"/>
              <w:ind w:left="-49"/>
              <w:jc w:val="center"/>
              <w:rPr>
                <w:rFonts w:ascii="Arial" w:hAnsi="Arial" w:cs="Arial"/>
                <w:sz w:val="15"/>
                <w:szCs w:val="15"/>
              </w:rPr>
            </w:pPr>
            <w:r w:rsidRPr="0081253F">
              <w:rPr>
                <w:rFonts w:ascii="Arial" w:hAnsi="Arial" w:cs="Arial"/>
                <w:sz w:val="15"/>
                <w:szCs w:val="15"/>
              </w:rPr>
              <w:t>2020</w:t>
            </w:r>
          </w:p>
        </w:tc>
        <w:tc>
          <w:tcPr>
            <w:tcW w:w="816" w:type="dxa"/>
            <w:vAlign w:val="bottom"/>
            <w:hideMark/>
          </w:tcPr>
          <w:p w14:paraId="2DAF6A25" w14:textId="77777777" w:rsidR="0081253F" w:rsidRPr="0081253F" w:rsidRDefault="0081253F" w:rsidP="0081253F">
            <w:pPr>
              <w:pBdr>
                <w:bottom w:val="single" w:sz="4" w:space="1" w:color="auto"/>
              </w:pBdr>
              <w:spacing w:line="360" w:lineRule="auto"/>
              <w:ind w:left="-49"/>
              <w:jc w:val="center"/>
              <w:rPr>
                <w:rFonts w:ascii="Arial" w:hAnsi="Arial" w:cs="Arial"/>
                <w:sz w:val="15"/>
                <w:szCs w:val="15"/>
              </w:rPr>
            </w:pPr>
            <w:r w:rsidRPr="0081253F">
              <w:rPr>
                <w:rFonts w:ascii="Arial" w:hAnsi="Arial" w:cs="Arial"/>
                <w:sz w:val="15"/>
                <w:szCs w:val="15"/>
              </w:rPr>
              <w:t>2019</w:t>
            </w:r>
          </w:p>
        </w:tc>
      </w:tr>
      <w:tr w:rsidR="0081253F" w:rsidRPr="0081253F" w14:paraId="06DA3717" w14:textId="77777777" w:rsidTr="00A66445">
        <w:trPr>
          <w:cantSplit/>
          <w:trHeight w:val="117"/>
        </w:trPr>
        <w:tc>
          <w:tcPr>
            <w:tcW w:w="3266" w:type="dxa"/>
          </w:tcPr>
          <w:p w14:paraId="20B812BA" w14:textId="77777777" w:rsidR="0081253F" w:rsidRPr="0081253F" w:rsidRDefault="0081253F" w:rsidP="0081253F">
            <w:pPr>
              <w:tabs>
                <w:tab w:val="left" w:pos="540"/>
              </w:tabs>
              <w:spacing w:line="360" w:lineRule="auto"/>
              <w:ind w:left="214" w:right="-108" w:hanging="214"/>
              <w:rPr>
                <w:rFonts w:ascii="Arial" w:hAnsi="Arial" w:cs="Arial"/>
                <w:color w:val="000000"/>
                <w:sz w:val="10"/>
                <w:szCs w:val="10"/>
              </w:rPr>
            </w:pPr>
          </w:p>
        </w:tc>
        <w:tc>
          <w:tcPr>
            <w:tcW w:w="936" w:type="dxa"/>
            <w:vAlign w:val="bottom"/>
          </w:tcPr>
          <w:p w14:paraId="50B33E77" w14:textId="77777777" w:rsidR="0081253F" w:rsidRPr="0081253F" w:rsidRDefault="0081253F" w:rsidP="0081253F">
            <w:pPr>
              <w:tabs>
                <w:tab w:val="left" w:pos="540"/>
              </w:tabs>
              <w:spacing w:line="360" w:lineRule="auto"/>
              <w:ind w:left="-108"/>
              <w:jc w:val="right"/>
              <w:rPr>
                <w:rFonts w:ascii="Arial" w:hAnsi="Arial" w:cs="Arial"/>
                <w:color w:val="000000"/>
                <w:sz w:val="10"/>
                <w:szCs w:val="10"/>
              </w:rPr>
            </w:pPr>
          </w:p>
        </w:tc>
        <w:tc>
          <w:tcPr>
            <w:tcW w:w="896" w:type="dxa"/>
            <w:vAlign w:val="bottom"/>
          </w:tcPr>
          <w:p w14:paraId="07702D5B" w14:textId="77777777" w:rsidR="0081253F" w:rsidRPr="0081253F" w:rsidRDefault="0081253F" w:rsidP="0081253F">
            <w:pPr>
              <w:tabs>
                <w:tab w:val="left" w:pos="540"/>
              </w:tabs>
              <w:spacing w:line="360" w:lineRule="auto"/>
              <w:ind w:left="-108"/>
              <w:jc w:val="right"/>
              <w:rPr>
                <w:rFonts w:ascii="Arial" w:hAnsi="Arial" w:cs="Arial"/>
                <w:color w:val="000000"/>
                <w:sz w:val="10"/>
                <w:szCs w:val="10"/>
              </w:rPr>
            </w:pPr>
          </w:p>
        </w:tc>
        <w:tc>
          <w:tcPr>
            <w:tcW w:w="913" w:type="dxa"/>
            <w:vAlign w:val="bottom"/>
          </w:tcPr>
          <w:p w14:paraId="7588B287" w14:textId="77777777" w:rsidR="0081253F" w:rsidRPr="0081253F" w:rsidRDefault="0081253F" w:rsidP="0081253F">
            <w:pPr>
              <w:tabs>
                <w:tab w:val="left" w:pos="540"/>
              </w:tabs>
              <w:spacing w:line="360" w:lineRule="auto"/>
              <w:ind w:left="-108" w:right="-43"/>
              <w:jc w:val="right"/>
              <w:rPr>
                <w:rFonts w:ascii="Arial" w:hAnsi="Arial" w:cs="Arial"/>
                <w:color w:val="000000"/>
                <w:sz w:val="10"/>
                <w:szCs w:val="10"/>
              </w:rPr>
            </w:pPr>
          </w:p>
        </w:tc>
        <w:tc>
          <w:tcPr>
            <w:tcW w:w="821" w:type="dxa"/>
            <w:vAlign w:val="bottom"/>
          </w:tcPr>
          <w:p w14:paraId="1835E745" w14:textId="77777777" w:rsidR="0081253F" w:rsidRPr="0081253F" w:rsidRDefault="0081253F" w:rsidP="0081253F">
            <w:pPr>
              <w:tabs>
                <w:tab w:val="left" w:pos="540"/>
              </w:tabs>
              <w:spacing w:line="360" w:lineRule="auto"/>
              <w:ind w:left="-108" w:right="-43"/>
              <w:jc w:val="right"/>
              <w:rPr>
                <w:rFonts w:ascii="Arial" w:hAnsi="Arial" w:cs="Arial"/>
                <w:color w:val="000000"/>
                <w:sz w:val="10"/>
                <w:szCs w:val="10"/>
              </w:rPr>
            </w:pPr>
          </w:p>
        </w:tc>
        <w:tc>
          <w:tcPr>
            <w:tcW w:w="786" w:type="dxa"/>
            <w:vAlign w:val="bottom"/>
          </w:tcPr>
          <w:p w14:paraId="66F61037" w14:textId="77777777" w:rsidR="0081253F" w:rsidRPr="0081253F" w:rsidRDefault="0081253F" w:rsidP="0081253F">
            <w:pPr>
              <w:tabs>
                <w:tab w:val="left" w:pos="540"/>
              </w:tabs>
              <w:spacing w:line="360" w:lineRule="auto"/>
              <w:ind w:left="-108" w:right="-43"/>
              <w:jc w:val="right"/>
              <w:rPr>
                <w:rFonts w:ascii="Arial" w:hAnsi="Arial" w:cs="Arial"/>
                <w:color w:val="000000"/>
                <w:sz w:val="10"/>
                <w:szCs w:val="10"/>
              </w:rPr>
            </w:pPr>
          </w:p>
        </w:tc>
        <w:tc>
          <w:tcPr>
            <w:tcW w:w="816" w:type="dxa"/>
            <w:vAlign w:val="bottom"/>
          </w:tcPr>
          <w:p w14:paraId="08D8F922" w14:textId="77777777" w:rsidR="0081253F" w:rsidRPr="0081253F" w:rsidRDefault="0081253F" w:rsidP="0081253F">
            <w:pPr>
              <w:tabs>
                <w:tab w:val="left" w:pos="540"/>
              </w:tabs>
              <w:spacing w:line="360" w:lineRule="auto"/>
              <w:ind w:left="-108" w:right="-43"/>
              <w:jc w:val="right"/>
              <w:rPr>
                <w:rFonts w:ascii="Arial" w:hAnsi="Arial" w:cs="Arial"/>
                <w:color w:val="000000"/>
                <w:sz w:val="10"/>
                <w:szCs w:val="10"/>
              </w:rPr>
            </w:pPr>
          </w:p>
        </w:tc>
      </w:tr>
      <w:tr w:rsidR="0081253F" w:rsidRPr="0081253F" w14:paraId="02EDFAF2" w14:textId="77777777" w:rsidTr="00A66445">
        <w:trPr>
          <w:cantSplit/>
        </w:trPr>
        <w:tc>
          <w:tcPr>
            <w:tcW w:w="3266" w:type="dxa"/>
            <w:hideMark/>
          </w:tcPr>
          <w:p w14:paraId="7C80277F" w14:textId="77777777" w:rsidR="0081253F" w:rsidRPr="0081253F" w:rsidRDefault="0081253F" w:rsidP="0081253F">
            <w:pPr>
              <w:spacing w:line="360" w:lineRule="auto"/>
              <w:ind w:left="-77"/>
              <w:jc w:val="thaiDistribute"/>
              <w:rPr>
                <w:rFonts w:ascii="Arial" w:hAnsi="Arial" w:cs="Arial"/>
                <w:b/>
                <w:bCs/>
                <w:sz w:val="15"/>
                <w:szCs w:val="15"/>
                <w:lang w:val="en-GB"/>
              </w:rPr>
            </w:pPr>
            <w:r w:rsidRPr="0081253F">
              <w:rPr>
                <w:rFonts w:ascii="Arial" w:hAnsi="Arial" w:cs="Arial"/>
                <w:sz w:val="15"/>
                <w:szCs w:val="15"/>
              </w:rPr>
              <w:t>General Nippon Concrete Industries Co</w:t>
            </w:r>
            <w:r w:rsidRPr="0081253F">
              <w:rPr>
                <w:rFonts w:ascii="Arial" w:hAnsi="Arial" w:cs="Angsana New"/>
                <w:sz w:val="15"/>
                <w:szCs w:val="15"/>
                <w:cs/>
              </w:rPr>
              <w:t>.</w:t>
            </w:r>
            <w:r w:rsidRPr="0081253F">
              <w:rPr>
                <w:rFonts w:ascii="Arial" w:hAnsi="Arial" w:cs="Arial"/>
                <w:sz w:val="15"/>
                <w:szCs w:val="15"/>
              </w:rPr>
              <w:t>, Ltd</w:t>
            </w:r>
            <w:r w:rsidRPr="0081253F">
              <w:rPr>
                <w:rFonts w:ascii="Arial" w:hAnsi="Arial" w:cs="Angsana New"/>
                <w:sz w:val="15"/>
                <w:szCs w:val="15"/>
                <w:cs/>
              </w:rPr>
              <w:t xml:space="preserve">. </w:t>
            </w:r>
          </w:p>
        </w:tc>
        <w:tc>
          <w:tcPr>
            <w:tcW w:w="936" w:type="dxa"/>
            <w:hideMark/>
          </w:tcPr>
          <w:p w14:paraId="5B78318A" w14:textId="77777777" w:rsidR="0081253F" w:rsidRPr="0081253F" w:rsidRDefault="0081253F" w:rsidP="0081253F">
            <w:pPr>
              <w:spacing w:line="360" w:lineRule="auto"/>
              <w:jc w:val="center"/>
              <w:rPr>
                <w:rFonts w:ascii="Arial" w:hAnsi="Arial" w:cs="Arial"/>
                <w:sz w:val="15"/>
                <w:szCs w:val="15"/>
                <w:lang w:val="en-GB"/>
              </w:rPr>
            </w:pPr>
            <w:r w:rsidRPr="0081253F">
              <w:rPr>
                <w:rFonts w:ascii="Arial" w:hAnsi="Arial" w:cs="Arial"/>
                <w:sz w:val="15"/>
                <w:szCs w:val="15"/>
                <w:lang w:val="en-GB"/>
              </w:rPr>
              <w:t>17</w:t>
            </w:r>
            <w:r w:rsidRPr="0081253F">
              <w:rPr>
                <w:rFonts w:ascii="Arial" w:hAnsi="Arial" w:cs="Angsana New"/>
                <w:sz w:val="15"/>
                <w:szCs w:val="15"/>
                <w:cs/>
                <w:lang w:val="en-GB"/>
              </w:rPr>
              <w:t>.</w:t>
            </w:r>
            <w:r w:rsidRPr="0081253F">
              <w:rPr>
                <w:rFonts w:ascii="Arial" w:hAnsi="Arial" w:cs="Arial"/>
                <w:sz w:val="15"/>
                <w:szCs w:val="15"/>
                <w:lang w:val="en-GB"/>
              </w:rPr>
              <w:t>50</w:t>
            </w:r>
          </w:p>
        </w:tc>
        <w:tc>
          <w:tcPr>
            <w:tcW w:w="896" w:type="dxa"/>
            <w:hideMark/>
          </w:tcPr>
          <w:p w14:paraId="2D116575" w14:textId="77777777" w:rsidR="0081253F" w:rsidRPr="0081253F" w:rsidRDefault="0081253F" w:rsidP="0081253F">
            <w:pPr>
              <w:spacing w:line="360" w:lineRule="auto"/>
              <w:jc w:val="center"/>
              <w:rPr>
                <w:rFonts w:ascii="Arial" w:hAnsi="Arial" w:cs="Arial"/>
                <w:sz w:val="15"/>
                <w:szCs w:val="15"/>
                <w:lang w:val="en-GB"/>
              </w:rPr>
            </w:pPr>
            <w:r w:rsidRPr="0081253F">
              <w:rPr>
                <w:rFonts w:ascii="Arial" w:hAnsi="Arial" w:cs="Arial"/>
                <w:sz w:val="15"/>
                <w:szCs w:val="15"/>
                <w:lang w:val="en-GB"/>
              </w:rPr>
              <w:t>17</w:t>
            </w:r>
            <w:r w:rsidRPr="0081253F">
              <w:rPr>
                <w:rFonts w:ascii="Arial" w:hAnsi="Arial" w:cs="Angsana New"/>
                <w:sz w:val="15"/>
                <w:szCs w:val="15"/>
                <w:cs/>
                <w:lang w:val="en-GB"/>
              </w:rPr>
              <w:t>.</w:t>
            </w:r>
            <w:r w:rsidRPr="0081253F">
              <w:rPr>
                <w:rFonts w:ascii="Arial" w:hAnsi="Arial" w:cs="Arial"/>
                <w:sz w:val="15"/>
                <w:szCs w:val="15"/>
                <w:lang w:val="en-GB"/>
              </w:rPr>
              <w:t>50</w:t>
            </w:r>
          </w:p>
        </w:tc>
        <w:tc>
          <w:tcPr>
            <w:tcW w:w="913" w:type="dxa"/>
          </w:tcPr>
          <w:p w14:paraId="0F6E09AE" w14:textId="77777777" w:rsidR="0081253F" w:rsidRPr="0081253F" w:rsidRDefault="0081253F" w:rsidP="0081253F">
            <w:pPr>
              <w:pBdr>
                <w:bottom w:val="single" w:sz="12" w:space="1" w:color="auto"/>
              </w:pBdr>
              <w:spacing w:line="360" w:lineRule="auto"/>
              <w:ind w:left="-1"/>
              <w:jc w:val="center"/>
              <w:rPr>
                <w:rFonts w:ascii="Arial" w:hAnsi="Arial" w:cs="Arial"/>
                <w:sz w:val="15"/>
                <w:szCs w:val="15"/>
              </w:rPr>
            </w:pPr>
            <w:r w:rsidRPr="0081253F">
              <w:rPr>
                <w:rFonts w:ascii="Arial" w:hAnsi="Arial" w:cs="Angsana New"/>
                <w:sz w:val="15"/>
                <w:szCs w:val="15"/>
                <w:cs/>
              </w:rPr>
              <w:t>(</w:t>
            </w:r>
            <w:r w:rsidRPr="0081253F">
              <w:rPr>
                <w:rFonts w:ascii="Arial" w:hAnsi="Arial" w:cs="Arial"/>
                <w:sz w:val="15"/>
                <w:szCs w:val="15"/>
              </w:rPr>
              <w:t>11,536</w:t>
            </w:r>
            <w:r w:rsidRPr="0081253F">
              <w:rPr>
                <w:rFonts w:ascii="Arial" w:hAnsi="Arial" w:cs="Angsana New"/>
                <w:sz w:val="15"/>
                <w:szCs w:val="15"/>
                <w:cs/>
              </w:rPr>
              <w:t>)</w:t>
            </w:r>
          </w:p>
        </w:tc>
        <w:tc>
          <w:tcPr>
            <w:tcW w:w="821" w:type="dxa"/>
            <w:hideMark/>
          </w:tcPr>
          <w:p w14:paraId="0B761954" w14:textId="77777777" w:rsidR="0081253F" w:rsidRPr="0081253F" w:rsidRDefault="0081253F" w:rsidP="0081253F">
            <w:pPr>
              <w:pBdr>
                <w:bottom w:val="single" w:sz="12" w:space="1" w:color="auto"/>
              </w:pBdr>
              <w:spacing w:line="360" w:lineRule="auto"/>
              <w:ind w:left="-1"/>
              <w:jc w:val="center"/>
              <w:rPr>
                <w:rFonts w:ascii="Arial" w:hAnsi="Arial" w:cs="Arial"/>
                <w:sz w:val="15"/>
                <w:szCs w:val="15"/>
                <w:lang w:val="en-GB"/>
              </w:rPr>
            </w:pPr>
            <w:r w:rsidRPr="0081253F">
              <w:rPr>
                <w:rFonts w:ascii="Arial" w:hAnsi="Arial" w:cs="Angsana New"/>
                <w:sz w:val="15"/>
                <w:szCs w:val="15"/>
                <w:cs/>
              </w:rPr>
              <w:t>(</w:t>
            </w:r>
            <w:r w:rsidRPr="0081253F">
              <w:rPr>
                <w:rFonts w:ascii="Arial" w:hAnsi="Arial" w:cs="Arial"/>
                <w:sz w:val="15"/>
                <w:szCs w:val="15"/>
              </w:rPr>
              <w:t>12,053</w:t>
            </w:r>
            <w:r w:rsidRPr="0081253F">
              <w:rPr>
                <w:rFonts w:ascii="Arial" w:hAnsi="Arial" w:cs="Angsana New"/>
                <w:sz w:val="15"/>
                <w:szCs w:val="15"/>
                <w:cs/>
              </w:rPr>
              <w:t>)</w:t>
            </w:r>
          </w:p>
        </w:tc>
        <w:tc>
          <w:tcPr>
            <w:tcW w:w="786" w:type="dxa"/>
            <w:hideMark/>
          </w:tcPr>
          <w:p w14:paraId="4CB65912" w14:textId="77777777" w:rsidR="0081253F" w:rsidRPr="0081253F" w:rsidRDefault="0081253F" w:rsidP="0081253F">
            <w:pPr>
              <w:pBdr>
                <w:bottom w:val="single" w:sz="12" w:space="1" w:color="auto"/>
              </w:pBdr>
              <w:spacing w:line="360" w:lineRule="auto"/>
              <w:ind w:left="-1"/>
              <w:jc w:val="center"/>
              <w:rPr>
                <w:rFonts w:ascii="Arial" w:hAnsi="Arial" w:cs="Arial"/>
                <w:sz w:val="15"/>
                <w:szCs w:val="15"/>
                <w:lang w:val="en-GB"/>
              </w:rPr>
            </w:pPr>
            <w:r w:rsidRPr="0081253F">
              <w:rPr>
                <w:rFonts w:ascii="Arial" w:hAnsi="Arial" w:cs="Arial"/>
                <w:sz w:val="15"/>
                <w:szCs w:val="15"/>
                <w:cs/>
                <w:lang w:val="en-GB"/>
              </w:rPr>
              <w:t>8</w:t>
            </w:r>
            <w:r w:rsidRPr="0081253F">
              <w:rPr>
                <w:rFonts w:ascii="Arial" w:hAnsi="Arial" w:cs="Arial"/>
                <w:sz w:val="15"/>
                <w:szCs w:val="15"/>
              </w:rPr>
              <w:t>,</w:t>
            </w:r>
            <w:r w:rsidRPr="0081253F">
              <w:rPr>
                <w:rFonts w:ascii="Arial" w:hAnsi="Arial" w:cs="Arial"/>
                <w:sz w:val="15"/>
                <w:szCs w:val="15"/>
                <w:cs/>
                <w:lang w:val="en-GB"/>
              </w:rPr>
              <w:t>539</w:t>
            </w:r>
          </w:p>
        </w:tc>
        <w:tc>
          <w:tcPr>
            <w:tcW w:w="816" w:type="dxa"/>
            <w:hideMark/>
          </w:tcPr>
          <w:p w14:paraId="0A83F22A" w14:textId="77777777" w:rsidR="0081253F" w:rsidRPr="0081253F" w:rsidRDefault="0081253F" w:rsidP="0081253F">
            <w:pPr>
              <w:pBdr>
                <w:bottom w:val="single" w:sz="12" w:space="1" w:color="auto"/>
              </w:pBdr>
              <w:spacing w:line="360" w:lineRule="auto"/>
              <w:ind w:left="-1"/>
              <w:jc w:val="center"/>
              <w:rPr>
                <w:rFonts w:ascii="Arial" w:hAnsi="Arial" w:cs="Arial"/>
                <w:sz w:val="15"/>
                <w:szCs w:val="15"/>
                <w:lang w:val="en-GB"/>
              </w:rPr>
            </w:pPr>
            <w:r w:rsidRPr="0081253F">
              <w:rPr>
                <w:rFonts w:ascii="Arial" w:hAnsi="Arial" w:cs="Arial"/>
                <w:sz w:val="15"/>
                <w:szCs w:val="15"/>
                <w:lang w:val="en-GB"/>
              </w:rPr>
              <w:t>20,076</w:t>
            </w:r>
          </w:p>
        </w:tc>
      </w:tr>
    </w:tbl>
    <w:p w14:paraId="7EC0C68A" w14:textId="77777777" w:rsidR="0081253F" w:rsidRPr="0081253F" w:rsidRDefault="0081253F" w:rsidP="0081253F">
      <w:pPr>
        <w:spacing w:line="360" w:lineRule="auto"/>
        <w:ind w:left="851"/>
        <w:jc w:val="thaiDistribute"/>
        <w:rPr>
          <w:rFonts w:ascii="Arial" w:hAnsi="Arial" w:cs="Arial"/>
          <w:sz w:val="12"/>
          <w:szCs w:val="12"/>
        </w:rPr>
      </w:pPr>
    </w:p>
    <w:p w14:paraId="448D97EB" w14:textId="77777777" w:rsidR="0081253F" w:rsidRPr="0081253F" w:rsidRDefault="0081253F" w:rsidP="0081253F">
      <w:pPr>
        <w:spacing w:line="360" w:lineRule="auto"/>
        <w:ind w:left="720"/>
        <w:jc w:val="thaiDistribute"/>
        <w:rPr>
          <w:rFonts w:ascii="Arial" w:hAnsi="Arial" w:cs="Arial"/>
          <w:sz w:val="19"/>
          <w:szCs w:val="19"/>
        </w:rPr>
      </w:pPr>
      <w:r w:rsidRPr="0081253F">
        <w:rPr>
          <w:rFonts w:ascii="Arial" w:hAnsi="Arial" w:cs="Arial"/>
          <w:sz w:val="19"/>
          <w:szCs w:val="19"/>
        </w:rPr>
        <w:t>No dividends were paid to non</w:t>
      </w:r>
      <w:r w:rsidRPr="0081253F">
        <w:rPr>
          <w:rFonts w:ascii="Arial" w:hAnsi="Arial" w:cs="Angsana New"/>
          <w:sz w:val="19"/>
          <w:szCs w:val="19"/>
          <w:cs/>
        </w:rPr>
        <w:t>-</w:t>
      </w:r>
      <w:r w:rsidRPr="0081253F">
        <w:rPr>
          <w:rFonts w:ascii="Arial" w:hAnsi="Arial" w:cs="Arial"/>
          <w:sz w:val="19"/>
          <w:szCs w:val="19"/>
        </w:rPr>
        <w:t>controlling interest for the year ended 31 December 2020 and 2019</w:t>
      </w:r>
      <w:r w:rsidRPr="0081253F">
        <w:rPr>
          <w:rFonts w:ascii="Arial" w:hAnsi="Arial" w:cs="Angsana New"/>
          <w:sz w:val="19"/>
          <w:szCs w:val="19"/>
          <w:cs/>
        </w:rPr>
        <w:t>.</w:t>
      </w:r>
    </w:p>
    <w:p w14:paraId="0709DFA0" w14:textId="77777777" w:rsidR="0081253F" w:rsidRPr="0081253F" w:rsidRDefault="0081253F" w:rsidP="0081253F">
      <w:pPr>
        <w:tabs>
          <w:tab w:val="left" w:pos="720"/>
        </w:tabs>
        <w:jc w:val="thaiDistribute"/>
        <w:rPr>
          <w:rFonts w:ascii="Arial" w:hAnsi="Arial" w:cs="Arial"/>
          <w:sz w:val="16"/>
          <w:szCs w:val="16"/>
        </w:rPr>
      </w:pPr>
    </w:p>
    <w:p w14:paraId="20D4BB05" w14:textId="77777777" w:rsidR="0081253F" w:rsidRPr="0081253F" w:rsidRDefault="0081253F" w:rsidP="0081253F">
      <w:pPr>
        <w:spacing w:line="360" w:lineRule="auto"/>
        <w:ind w:left="720"/>
        <w:jc w:val="thaiDistribute"/>
        <w:rPr>
          <w:rFonts w:ascii="Arial" w:hAnsi="Arial" w:cstheme="minorBidi"/>
          <w:sz w:val="19"/>
          <w:szCs w:val="19"/>
        </w:rPr>
      </w:pPr>
      <w:r w:rsidRPr="0081253F">
        <w:rPr>
          <w:rFonts w:ascii="Arial" w:hAnsi="Arial" w:cs="Arial"/>
          <w:sz w:val="19"/>
          <w:szCs w:val="19"/>
        </w:rPr>
        <w:t>Information the equity of the non</w:t>
      </w:r>
      <w:r w:rsidRPr="0081253F">
        <w:rPr>
          <w:rFonts w:ascii="Arial" w:hAnsi="Arial" w:cs="Angsana New"/>
          <w:sz w:val="19"/>
          <w:szCs w:val="19"/>
          <w:cs/>
        </w:rPr>
        <w:t>-</w:t>
      </w:r>
      <w:r w:rsidRPr="0081253F">
        <w:rPr>
          <w:rFonts w:ascii="Arial" w:hAnsi="Arial" w:cs="Arial"/>
          <w:sz w:val="19"/>
          <w:szCs w:val="19"/>
        </w:rPr>
        <w:t>controlling interest of the Company</w:t>
      </w:r>
      <w:r w:rsidRPr="0081253F">
        <w:rPr>
          <w:rFonts w:ascii="Arial" w:hAnsi="Arial" w:cs="Angsana New"/>
          <w:sz w:val="19"/>
          <w:szCs w:val="19"/>
          <w:cs/>
        </w:rPr>
        <w:t>’</w:t>
      </w:r>
      <w:r w:rsidRPr="0081253F">
        <w:rPr>
          <w:rFonts w:ascii="Arial" w:hAnsi="Arial" w:cs="Arial"/>
          <w:sz w:val="19"/>
          <w:szCs w:val="19"/>
        </w:rPr>
        <w:t>s subsidiary</w:t>
      </w:r>
      <w:r w:rsidRPr="0081253F">
        <w:rPr>
          <w:rFonts w:ascii="Arial" w:hAnsi="Arial" w:cs="Angsana New"/>
          <w:sz w:val="19"/>
          <w:szCs w:val="19"/>
          <w:cs/>
        </w:rPr>
        <w:t xml:space="preserve"> </w:t>
      </w:r>
      <w:r w:rsidRPr="0081253F">
        <w:rPr>
          <w:rFonts w:ascii="Arial" w:hAnsi="Arial" w:cs="Arial"/>
          <w:sz w:val="19"/>
          <w:szCs w:val="19"/>
        </w:rPr>
        <w:t>as follow</w:t>
      </w:r>
      <w:r w:rsidRPr="0081253F">
        <w:rPr>
          <w:rFonts w:ascii="Arial" w:hAnsi="Arial" w:cs="Angsana New"/>
          <w:sz w:val="19"/>
          <w:szCs w:val="19"/>
          <w:cs/>
        </w:rPr>
        <w:t>:</w:t>
      </w:r>
    </w:p>
    <w:p w14:paraId="1C1763A5" w14:textId="77777777" w:rsidR="0081253F" w:rsidRPr="0081253F" w:rsidRDefault="0081253F" w:rsidP="0081253F">
      <w:pPr>
        <w:spacing w:line="360" w:lineRule="auto"/>
        <w:ind w:left="720"/>
        <w:jc w:val="thaiDistribute"/>
        <w:rPr>
          <w:rFonts w:ascii="Arial" w:hAnsi="Arial" w:cstheme="minorBidi"/>
          <w:sz w:val="10"/>
          <w:szCs w:val="10"/>
        </w:rPr>
      </w:pPr>
    </w:p>
    <w:tbl>
      <w:tblPr>
        <w:tblW w:w="8433" w:type="dxa"/>
        <w:tblInd w:w="693" w:type="dxa"/>
        <w:tblLayout w:type="fixed"/>
        <w:tblCellMar>
          <w:left w:w="43" w:type="dxa"/>
          <w:right w:w="43" w:type="dxa"/>
        </w:tblCellMar>
        <w:tblLook w:val="04A0" w:firstRow="1" w:lastRow="0" w:firstColumn="1" w:lastColumn="0" w:noHBand="0" w:noVBand="1"/>
      </w:tblPr>
      <w:tblGrid>
        <w:gridCol w:w="4581"/>
        <w:gridCol w:w="1872"/>
        <w:gridCol w:w="108"/>
        <w:gridCol w:w="1872"/>
      </w:tblGrid>
      <w:tr w:rsidR="0081253F" w:rsidRPr="0081253F" w14:paraId="35AA8ACB" w14:textId="77777777" w:rsidTr="00A66445">
        <w:trPr>
          <w:tblHeader/>
        </w:trPr>
        <w:tc>
          <w:tcPr>
            <w:tcW w:w="8433" w:type="dxa"/>
            <w:gridSpan w:val="4"/>
          </w:tcPr>
          <w:p w14:paraId="48566697" w14:textId="77777777" w:rsidR="0081253F" w:rsidRPr="0081253F" w:rsidRDefault="0081253F" w:rsidP="0081253F">
            <w:pPr>
              <w:spacing w:line="360" w:lineRule="auto"/>
              <w:jc w:val="right"/>
              <w:rPr>
                <w:rFonts w:ascii="Arial" w:hAnsi="Arial" w:cs="Arial"/>
                <w:sz w:val="17"/>
                <w:szCs w:val="17"/>
                <w:lang w:val="en-GB"/>
              </w:rPr>
            </w:pPr>
            <w:r w:rsidRPr="0081253F">
              <w:rPr>
                <w:rFonts w:ascii="Arial" w:hAnsi="Arial" w:cs="Angsana New"/>
                <w:sz w:val="17"/>
                <w:szCs w:val="17"/>
                <w:cs/>
                <w:lang w:val="en-GB"/>
              </w:rPr>
              <w:t>(</w:t>
            </w:r>
            <w:r w:rsidRPr="0081253F">
              <w:rPr>
                <w:rFonts w:ascii="Arial" w:hAnsi="Arial" w:cs="Arial"/>
                <w:sz w:val="17"/>
                <w:szCs w:val="17"/>
                <w:lang w:val="en-GB"/>
              </w:rPr>
              <w:t>Unit</w:t>
            </w:r>
            <w:r w:rsidRPr="0081253F">
              <w:rPr>
                <w:rFonts w:ascii="Arial" w:hAnsi="Arial" w:cs="Angsana New"/>
                <w:sz w:val="17"/>
                <w:szCs w:val="17"/>
                <w:cs/>
                <w:lang w:val="en-GB"/>
              </w:rPr>
              <w:t xml:space="preserve">: </w:t>
            </w:r>
            <w:r w:rsidRPr="0081253F">
              <w:rPr>
                <w:rFonts w:ascii="Arial" w:hAnsi="Arial" w:cs="Arial"/>
                <w:sz w:val="17"/>
                <w:szCs w:val="17"/>
                <w:lang w:val="en-GB"/>
              </w:rPr>
              <w:t>Thousand Baht</w:t>
            </w:r>
            <w:r w:rsidRPr="0081253F">
              <w:rPr>
                <w:rFonts w:ascii="Arial" w:hAnsi="Arial" w:cs="Angsana New"/>
                <w:sz w:val="17"/>
                <w:szCs w:val="17"/>
                <w:cs/>
                <w:lang w:val="en-GB"/>
              </w:rPr>
              <w:t>)</w:t>
            </w:r>
          </w:p>
        </w:tc>
      </w:tr>
      <w:tr w:rsidR="0081253F" w:rsidRPr="0081253F" w14:paraId="4ECA8B40" w14:textId="77777777" w:rsidTr="00A66445">
        <w:trPr>
          <w:tblHeader/>
        </w:trPr>
        <w:tc>
          <w:tcPr>
            <w:tcW w:w="4581" w:type="dxa"/>
          </w:tcPr>
          <w:p w14:paraId="6A9B62B6" w14:textId="77777777" w:rsidR="0081253F" w:rsidRPr="0081253F" w:rsidRDefault="0081253F" w:rsidP="0081253F">
            <w:pPr>
              <w:spacing w:line="360" w:lineRule="auto"/>
              <w:jc w:val="thaiDistribute"/>
              <w:rPr>
                <w:rFonts w:ascii="Arial" w:hAnsi="Arial" w:cs="Arial"/>
                <w:snapToGrid w:val="0"/>
                <w:sz w:val="17"/>
                <w:szCs w:val="17"/>
                <w:lang w:val="en-GB" w:eastAsia="th-TH"/>
              </w:rPr>
            </w:pPr>
          </w:p>
        </w:tc>
        <w:tc>
          <w:tcPr>
            <w:tcW w:w="1872" w:type="dxa"/>
            <w:tcBorders>
              <w:top w:val="nil"/>
              <w:left w:val="nil"/>
              <w:bottom w:val="single" w:sz="4" w:space="0" w:color="auto"/>
              <w:right w:val="nil"/>
            </w:tcBorders>
            <w:hideMark/>
          </w:tcPr>
          <w:p w14:paraId="6626DF91" w14:textId="77777777" w:rsidR="0081253F" w:rsidRPr="0081253F" w:rsidRDefault="0081253F" w:rsidP="0081253F">
            <w:pPr>
              <w:spacing w:line="360" w:lineRule="auto"/>
              <w:ind w:left="-9"/>
              <w:jc w:val="center"/>
              <w:rPr>
                <w:rFonts w:ascii="Arial" w:hAnsi="Arial" w:cs="Arial"/>
                <w:sz w:val="17"/>
                <w:szCs w:val="17"/>
              </w:rPr>
            </w:pPr>
            <w:r w:rsidRPr="0081253F">
              <w:rPr>
                <w:rFonts w:ascii="Arial" w:hAnsi="Arial" w:cs="Arial"/>
                <w:sz w:val="17"/>
                <w:szCs w:val="17"/>
              </w:rPr>
              <w:t>31 December 2020</w:t>
            </w:r>
          </w:p>
        </w:tc>
        <w:tc>
          <w:tcPr>
            <w:tcW w:w="108" w:type="dxa"/>
          </w:tcPr>
          <w:p w14:paraId="7C5BBCC0" w14:textId="77777777" w:rsidR="0081253F" w:rsidRPr="0081253F" w:rsidRDefault="0081253F" w:rsidP="0081253F">
            <w:pPr>
              <w:spacing w:line="360" w:lineRule="auto"/>
              <w:ind w:left="-9"/>
              <w:jc w:val="center"/>
              <w:rPr>
                <w:rFonts w:ascii="Arial" w:hAnsi="Arial" w:cs="Arial"/>
                <w:sz w:val="17"/>
                <w:szCs w:val="17"/>
              </w:rPr>
            </w:pPr>
          </w:p>
        </w:tc>
        <w:tc>
          <w:tcPr>
            <w:tcW w:w="1872" w:type="dxa"/>
            <w:tcBorders>
              <w:top w:val="nil"/>
              <w:left w:val="nil"/>
              <w:bottom w:val="single" w:sz="4" w:space="0" w:color="auto"/>
              <w:right w:val="nil"/>
            </w:tcBorders>
            <w:hideMark/>
          </w:tcPr>
          <w:p w14:paraId="66651459" w14:textId="77777777" w:rsidR="0081253F" w:rsidRPr="0081253F" w:rsidRDefault="0081253F" w:rsidP="0081253F">
            <w:pPr>
              <w:spacing w:line="360" w:lineRule="auto"/>
              <w:ind w:left="-9" w:hanging="38"/>
              <w:jc w:val="center"/>
              <w:rPr>
                <w:rFonts w:ascii="Arial" w:hAnsi="Arial" w:cs="Arial"/>
                <w:sz w:val="17"/>
                <w:szCs w:val="17"/>
              </w:rPr>
            </w:pPr>
            <w:r w:rsidRPr="0081253F">
              <w:rPr>
                <w:rFonts w:ascii="Arial" w:hAnsi="Arial" w:cs="Arial"/>
                <w:sz w:val="17"/>
                <w:szCs w:val="17"/>
              </w:rPr>
              <w:t>31 December 2019</w:t>
            </w:r>
          </w:p>
        </w:tc>
      </w:tr>
      <w:tr w:rsidR="0081253F" w:rsidRPr="0081253F" w14:paraId="390A50EC" w14:textId="77777777" w:rsidTr="00A66445">
        <w:trPr>
          <w:tblHeader/>
        </w:trPr>
        <w:tc>
          <w:tcPr>
            <w:tcW w:w="4581" w:type="dxa"/>
            <w:hideMark/>
          </w:tcPr>
          <w:p w14:paraId="4B4CE5D3" w14:textId="77777777" w:rsidR="0081253F" w:rsidRPr="0081253F" w:rsidRDefault="0081253F" w:rsidP="0081253F">
            <w:pPr>
              <w:spacing w:line="360" w:lineRule="auto"/>
              <w:jc w:val="thaiDistribute"/>
              <w:rPr>
                <w:rFonts w:ascii="Arial" w:hAnsi="Arial" w:cs="Arial"/>
                <w:b/>
                <w:bCs/>
                <w:sz w:val="17"/>
                <w:szCs w:val="17"/>
              </w:rPr>
            </w:pPr>
            <w:r w:rsidRPr="0081253F">
              <w:rPr>
                <w:rFonts w:ascii="Arial" w:hAnsi="Arial" w:cs="Arial"/>
                <w:b/>
                <w:bCs/>
                <w:sz w:val="17"/>
                <w:szCs w:val="17"/>
              </w:rPr>
              <w:t>Statement of financial position</w:t>
            </w:r>
          </w:p>
        </w:tc>
        <w:tc>
          <w:tcPr>
            <w:tcW w:w="1872" w:type="dxa"/>
          </w:tcPr>
          <w:p w14:paraId="6019A5BE" w14:textId="77777777" w:rsidR="0081253F" w:rsidRPr="0081253F" w:rsidRDefault="0081253F" w:rsidP="0081253F">
            <w:pPr>
              <w:tabs>
                <w:tab w:val="decimal" w:pos="1248"/>
              </w:tabs>
              <w:spacing w:line="360" w:lineRule="auto"/>
              <w:rPr>
                <w:rFonts w:ascii="Arial" w:hAnsi="Arial" w:cs="Arial"/>
                <w:sz w:val="17"/>
                <w:szCs w:val="17"/>
                <w:lang w:val="en-GB"/>
              </w:rPr>
            </w:pPr>
          </w:p>
        </w:tc>
        <w:tc>
          <w:tcPr>
            <w:tcW w:w="108" w:type="dxa"/>
          </w:tcPr>
          <w:p w14:paraId="52F85EE9" w14:textId="77777777" w:rsidR="0081253F" w:rsidRPr="0081253F" w:rsidRDefault="0081253F" w:rsidP="0081253F">
            <w:pPr>
              <w:spacing w:line="360" w:lineRule="auto"/>
              <w:jc w:val="right"/>
              <w:rPr>
                <w:rFonts w:ascii="Arial" w:hAnsi="Arial" w:cs="Arial"/>
                <w:sz w:val="17"/>
                <w:szCs w:val="17"/>
                <w:lang w:val="en-GB"/>
              </w:rPr>
            </w:pPr>
          </w:p>
        </w:tc>
        <w:tc>
          <w:tcPr>
            <w:tcW w:w="1872" w:type="dxa"/>
            <w:tcBorders>
              <w:top w:val="single" w:sz="4" w:space="0" w:color="auto"/>
              <w:left w:val="nil"/>
              <w:bottom w:val="nil"/>
              <w:right w:val="nil"/>
            </w:tcBorders>
          </w:tcPr>
          <w:p w14:paraId="1D5DF846" w14:textId="77777777" w:rsidR="0081253F" w:rsidRPr="0081253F" w:rsidRDefault="0081253F" w:rsidP="0081253F">
            <w:pPr>
              <w:spacing w:line="360" w:lineRule="auto"/>
              <w:jc w:val="center"/>
              <w:rPr>
                <w:rFonts w:ascii="Arial" w:hAnsi="Arial" w:cs="Arial"/>
                <w:sz w:val="17"/>
                <w:szCs w:val="17"/>
                <w:lang w:val="en-GB"/>
              </w:rPr>
            </w:pPr>
          </w:p>
        </w:tc>
      </w:tr>
      <w:tr w:rsidR="0081253F" w:rsidRPr="0081253F" w14:paraId="71D9CAC6" w14:textId="77777777" w:rsidTr="00A66445">
        <w:trPr>
          <w:tblHeader/>
        </w:trPr>
        <w:tc>
          <w:tcPr>
            <w:tcW w:w="4581" w:type="dxa"/>
            <w:hideMark/>
          </w:tcPr>
          <w:p w14:paraId="5BCF501D" w14:textId="77777777" w:rsidR="0081253F" w:rsidRPr="0081253F" w:rsidRDefault="0081253F" w:rsidP="0081253F">
            <w:pPr>
              <w:spacing w:line="360" w:lineRule="auto"/>
              <w:jc w:val="thaiDistribute"/>
              <w:rPr>
                <w:rFonts w:ascii="Arial" w:hAnsi="Arial" w:cs="Arial"/>
                <w:sz w:val="17"/>
                <w:szCs w:val="17"/>
              </w:rPr>
            </w:pPr>
            <w:r w:rsidRPr="0081253F">
              <w:rPr>
                <w:rFonts w:ascii="Arial" w:hAnsi="Arial" w:cs="Arial"/>
                <w:sz w:val="17"/>
                <w:szCs w:val="17"/>
              </w:rPr>
              <w:t>Proportion of non</w:t>
            </w:r>
            <w:r w:rsidRPr="0081253F">
              <w:rPr>
                <w:rFonts w:ascii="Arial" w:hAnsi="Arial" w:cs="Angsana New"/>
                <w:sz w:val="17"/>
                <w:szCs w:val="17"/>
                <w:cs/>
              </w:rPr>
              <w:t>-</w:t>
            </w:r>
            <w:r w:rsidRPr="0081253F">
              <w:rPr>
                <w:rFonts w:ascii="Arial" w:hAnsi="Arial" w:cs="Arial"/>
                <w:sz w:val="17"/>
                <w:szCs w:val="17"/>
              </w:rPr>
              <w:t>controlling interest</w:t>
            </w:r>
          </w:p>
        </w:tc>
        <w:tc>
          <w:tcPr>
            <w:tcW w:w="1872" w:type="dxa"/>
            <w:hideMark/>
          </w:tcPr>
          <w:p w14:paraId="3B415555" w14:textId="77777777" w:rsidR="0081253F" w:rsidRPr="0081253F" w:rsidRDefault="0081253F" w:rsidP="0081253F">
            <w:pPr>
              <w:spacing w:line="360" w:lineRule="auto"/>
              <w:jc w:val="right"/>
              <w:rPr>
                <w:rFonts w:ascii="Arial" w:hAnsi="Arial" w:cs="Arial"/>
                <w:sz w:val="17"/>
                <w:szCs w:val="17"/>
                <w:lang w:val="en-GB"/>
              </w:rPr>
            </w:pPr>
            <w:r w:rsidRPr="0081253F">
              <w:rPr>
                <w:rFonts w:ascii="Arial" w:hAnsi="Arial" w:cs="Arial"/>
                <w:sz w:val="17"/>
                <w:szCs w:val="17"/>
              </w:rPr>
              <w:t>17</w:t>
            </w:r>
            <w:r w:rsidRPr="0081253F">
              <w:rPr>
                <w:rFonts w:ascii="Arial" w:hAnsi="Arial" w:cs="Angsana New"/>
                <w:sz w:val="17"/>
                <w:szCs w:val="17"/>
                <w:cs/>
              </w:rPr>
              <w:t>.</w:t>
            </w:r>
            <w:r w:rsidRPr="0081253F">
              <w:rPr>
                <w:rFonts w:ascii="Arial" w:hAnsi="Arial" w:cs="Arial"/>
                <w:sz w:val="17"/>
                <w:szCs w:val="17"/>
              </w:rPr>
              <w:t>50</w:t>
            </w:r>
          </w:p>
        </w:tc>
        <w:tc>
          <w:tcPr>
            <w:tcW w:w="108" w:type="dxa"/>
          </w:tcPr>
          <w:p w14:paraId="54736DD4" w14:textId="77777777" w:rsidR="0081253F" w:rsidRPr="0081253F" w:rsidRDefault="0081253F" w:rsidP="0081253F">
            <w:pPr>
              <w:spacing w:line="360" w:lineRule="auto"/>
              <w:jc w:val="right"/>
              <w:rPr>
                <w:rFonts w:ascii="Arial" w:hAnsi="Arial" w:cs="Arial"/>
                <w:sz w:val="17"/>
                <w:szCs w:val="17"/>
                <w:lang w:val="en-GB"/>
              </w:rPr>
            </w:pPr>
          </w:p>
        </w:tc>
        <w:tc>
          <w:tcPr>
            <w:tcW w:w="1872" w:type="dxa"/>
            <w:hideMark/>
          </w:tcPr>
          <w:p w14:paraId="6B493096" w14:textId="77777777" w:rsidR="0081253F" w:rsidRPr="0081253F" w:rsidRDefault="0081253F" w:rsidP="0081253F">
            <w:pPr>
              <w:spacing w:line="360" w:lineRule="auto"/>
              <w:jc w:val="right"/>
              <w:rPr>
                <w:rFonts w:ascii="Arial" w:hAnsi="Arial" w:cs="Arial"/>
                <w:sz w:val="17"/>
                <w:szCs w:val="17"/>
                <w:lang w:val="en-GB"/>
              </w:rPr>
            </w:pPr>
            <w:r w:rsidRPr="0081253F">
              <w:rPr>
                <w:rFonts w:ascii="Arial" w:hAnsi="Arial" w:cs="Arial"/>
                <w:sz w:val="17"/>
                <w:szCs w:val="17"/>
                <w:lang w:val="en-GB"/>
              </w:rPr>
              <w:t>17</w:t>
            </w:r>
            <w:r w:rsidRPr="0081253F">
              <w:rPr>
                <w:rFonts w:ascii="Arial" w:hAnsi="Arial" w:cs="Angsana New"/>
                <w:sz w:val="17"/>
                <w:szCs w:val="17"/>
                <w:cs/>
                <w:lang w:val="en-GB"/>
              </w:rPr>
              <w:t>.</w:t>
            </w:r>
            <w:r w:rsidRPr="0081253F">
              <w:rPr>
                <w:rFonts w:ascii="Arial" w:hAnsi="Arial" w:cs="Arial"/>
                <w:sz w:val="17"/>
                <w:szCs w:val="17"/>
                <w:lang w:val="en-GB"/>
              </w:rPr>
              <w:t>50</w:t>
            </w:r>
          </w:p>
        </w:tc>
      </w:tr>
      <w:tr w:rsidR="0081253F" w:rsidRPr="0081253F" w14:paraId="1332C53A" w14:textId="77777777" w:rsidTr="00A66445">
        <w:trPr>
          <w:tblHeader/>
        </w:trPr>
        <w:tc>
          <w:tcPr>
            <w:tcW w:w="4581" w:type="dxa"/>
            <w:hideMark/>
          </w:tcPr>
          <w:p w14:paraId="4B44F781" w14:textId="77777777" w:rsidR="0081253F" w:rsidRPr="0081253F" w:rsidRDefault="0081253F" w:rsidP="0081253F">
            <w:pPr>
              <w:spacing w:line="360" w:lineRule="auto"/>
              <w:jc w:val="thaiDistribute"/>
              <w:rPr>
                <w:rFonts w:ascii="Arial" w:hAnsi="Arial" w:cs="Arial"/>
                <w:sz w:val="17"/>
                <w:szCs w:val="17"/>
              </w:rPr>
            </w:pPr>
            <w:r w:rsidRPr="0081253F">
              <w:rPr>
                <w:rFonts w:ascii="Arial" w:hAnsi="Arial" w:cs="Arial"/>
                <w:sz w:val="17"/>
                <w:szCs w:val="17"/>
              </w:rPr>
              <w:t>Current assets</w:t>
            </w:r>
          </w:p>
        </w:tc>
        <w:tc>
          <w:tcPr>
            <w:tcW w:w="1872" w:type="dxa"/>
          </w:tcPr>
          <w:p w14:paraId="2FD7E728"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cs/>
              </w:rPr>
              <w:t>18</w:t>
            </w:r>
            <w:r w:rsidRPr="0081253F">
              <w:rPr>
                <w:rFonts w:ascii="Arial" w:hAnsi="Arial" w:cs="Arial"/>
                <w:sz w:val="17"/>
                <w:szCs w:val="17"/>
              </w:rPr>
              <w:t>,</w:t>
            </w:r>
            <w:r w:rsidRPr="0081253F">
              <w:rPr>
                <w:rFonts w:ascii="Arial" w:hAnsi="Arial" w:cs="Arial"/>
                <w:sz w:val="17"/>
                <w:szCs w:val="17"/>
                <w:cs/>
              </w:rPr>
              <w:t>042</w:t>
            </w:r>
          </w:p>
        </w:tc>
        <w:tc>
          <w:tcPr>
            <w:tcW w:w="108" w:type="dxa"/>
          </w:tcPr>
          <w:p w14:paraId="08CBB477" w14:textId="77777777" w:rsidR="0081253F" w:rsidRPr="0081253F" w:rsidRDefault="0081253F" w:rsidP="0081253F">
            <w:pPr>
              <w:spacing w:line="360" w:lineRule="auto"/>
              <w:jc w:val="right"/>
              <w:rPr>
                <w:rFonts w:ascii="Arial" w:hAnsi="Arial" w:cs="Arial"/>
                <w:sz w:val="17"/>
                <w:szCs w:val="17"/>
                <w:lang w:val="en-GB"/>
              </w:rPr>
            </w:pPr>
          </w:p>
        </w:tc>
        <w:tc>
          <w:tcPr>
            <w:tcW w:w="1872" w:type="dxa"/>
            <w:hideMark/>
          </w:tcPr>
          <w:p w14:paraId="09D6DEEC"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rPr>
              <w:t>74,499</w:t>
            </w:r>
          </w:p>
        </w:tc>
      </w:tr>
      <w:tr w:rsidR="0081253F" w:rsidRPr="0081253F" w14:paraId="01421981" w14:textId="77777777" w:rsidTr="00A66445">
        <w:trPr>
          <w:tblHeader/>
        </w:trPr>
        <w:tc>
          <w:tcPr>
            <w:tcW w:w="4581" w:type="dxa"/>
            <w:hideMark/>
          </w:tcPr>
          <w:p w14:paraId="1DC4EC1C" w14:textId="77777777" w:rsidR="0081253F" w:rsidRPr="0081253F" w:rsidRDefault="0081253F" w:rsidP="0081253F">
            <w:pPr>
              <w:spacing w:line="360" w:lineRule="auto"/>
              <w:jc w:val="thaiDistribute"/>
              <w:rPr>
                <w:rFonts w:ascii="Arial" w:hAnsi="Arial" w:cs="Arial"/>
                <w:sz w:val="17"/>
                <w:szCs w:val="17"/>
              </w:rPr>
            </w:pPr>
            <w:r w:rsidRPr="0081253F">
              <w:rPr>
                <w:rFonts w:ascii="Arial" w:hAnsi="Arial" w:cs="Arial"/>
                <w:sz w:val="17"/>
                <w:szCs w:val="17"/>
              </w:rPr>
              <w:t>Non</w:t>
            </w:r>
            <w:r w:rsidRPr="0081253F">
              <w:rPr>
                <w:rFonts w:ascii="Arial" w:hAnsi="Arial" w:cs="Angsana New"/>
                <w:sz w:val="17"/>
                <w:szCs w:val="17"/>
                <w:cs/>
              </w:rPr>
              <w:t>-</w:t>
            </w:r>
            <w:r w:rsidRPr="0081253F">
              <w:rPr>
                <w:rFonts w:ascii="Arial" w:hAnsi="Arial" w:cs="Arial"/>
                <w:sz w:val="17"/>
                <w:szCs w:val="17"/>
              </w:rPr>
              <w:t>current assets</w:t>
            </w:r>
          </w:p>
        </w:tc>
        <w:tc>
          <w:tcPr>
            <w:tcW w:w="1872" w:type="dxa"/>
          </w:tcPr>
          <w:p w14:paraId="26A29DD4"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rPr>
              <w:t>96,724</w:t>
            </w:r>
          </w:p>
        </w:tc>
        <w:tc>
          <w:tcPr>
            <w:tcW w:w="108" w:type="dxa"/>
          </w:tcPr>
          <w:p w14:paraId="478D9592" w14:textId="77777777" w:rsidR="0081253F" w:rsidRPr="0081253F" w:rsidRDefault="0081253F" w:rsidP="0081253F">
            <w:pPr>
              <w:spacing w:line="360" w:lineRule="auto"/>
              <w:jc w:val="right"/>
              <w:rPr>
                <w:rFonts w:ascii="Arial" w:hAnsi="Arial" w:cs="Arial"/>
                <w:sz w:val="17"/>
                <w:szCs w:val="17"/>
                <w:lang w:val="en-GB"/>
              </w:rPr>
            </w:pPr>
          </w:p>
        </w:tc>
        <w:tc>
          <w:tcPr>
            <w:tcW w:w="1872" w:type="dxa"/>
            <w:hideMark/>
          </w:tcPr>
          <w:p w14:paraId="1DAFEDCA"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rPr>
              <w:t>577,775</w:t>
            </w:r>
          </w:p>
        </w:tc>
      </w:tr>
      <w:tr w:rsidR="0081253F" w:rsidRPr="0081253F" w14:paraId="4CFFFF68" w14:textId="77777777" w:rsidTr="00A66445">
        <w:trPr>
          <w:tblHeader/>
        </w:trPr>
        <w:tc>
          <w:tcPr>
            <w:tcW w:w="4581" w:type="dxa"/>
            <w:hideMark/>
          </w:tcPr>
          <w:p w14:paraId="5FD92967" w14:textId="77777777" w:rsidR="0081253F" w:rsidRPr="0081253F" w:rsidRDefault="0081253F" w:rsidP="0081253F">
            <w:pPr>
              <w:spacing w:line="360" w:lineRule="auto"/>
              <w:jc w:val="thaiDistribute"/>
              <w:rPr>
                <w:rFonts w:ascii="Arial" w:hAnsi="Arial" w:cs="Arial"/>
                <w:sz w:val="17"/>
                <w:szCs w:val="17"/>
              </w:rPr>
            </w:pPr>
            <w:r w:rsidRPr="0081253F">
              <w:rPr>
                <w:rFonts w:ascii="Arial" w:hAnsi="Arial" w:cs="Arial"/>
                <w:sz w:val="17"/>
                <w:szCs w:val="17"/>
              </w:rPr>
              <w:t>Current liabilities</w:t>
            </w:r>
          </w:p>
        </w:tc>
        <w:tc>
          <w:tcPr>
            <w:tcW w:w="1872" w:type="dxa"/>
          </w:tcPr>
          <w:p w14:paraId="29162F75" w14:textId="7A124D3B"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43,57</w:t>
            </w:r>
            <w:r w:rsidR="002E0154" w:rsidRPr="00B4173D">
              <w:rPr>
                <w:rFonts w:ascii="Arial" w:hAnsi="Arial" w:cs="Arial"/>
                <w:sz w:val="17"/>
                <w:szCs w:val="17"/>
                <w:highlight w:val="yellow"/>
              </w:rPr>
              <w:t>3</w:t>
            </w:r>
            <w:r w:rsidRPr="0081253F">
              <w:rPr>
                <w:rFonts w:ascii="Arial" w:hAnsi="Arial" w:cs="Angsana New"/>
                <w:sz w:val="17"/>
                <w:szCs w:val="17"/>
                <w:cs/>
              </w:rPr>
              <w:t>)</w:t>
            </w:r>
          </w:p>
        </w:tc>
        <w:tc>
          <w:tcPr>
            <w:tcW w:w="108" w:type="dxa"/>
          </w:tcPr>
          <w:p w14:paraId="5327750B" w14:textId="77777777" w:rsidR="0081253F" w:rsidRPr="0081253F" w:rsidRDefault="0081253F" w:rsidP="0081253F">
            <w:pPr>
              <w:spacing w:line="360" w:lineRule="auto"/>
              <w:jc w:val="right"/>
              <w:rPr>
                <w:rFonts w:ascii="Arial" w:hAnsi="Arial" w:cs="Arial"/>
                <w:sz w:val="17"/>
                <w:szCs w:val="17"/>
                <w:lang w:val="en-GB"/>
              </w:rPr>
            </w:pPr>
          </w:p>
        </w:tc>
        <w:tc>
          <w:tcPr>
            <w:tcW w:w="1872" w:type="dxa"/>
            <w:hideMark/>
          </w:tcPr>
          <w:p w14:paraId="2BC20329"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180,492</w:t>
            </w:r>
            <w:r w:rsidRPr="0081253F">
              <w:rPr>
                <w:rFonts w:ascii="Arial" w:hAnsi="Arial" w:cs="Angsana New"/>
                <w:sz w:val="17"/>
                <w:szCs w:val="17"/>
                <w:cs/>
              </w:rPr>
              <w:t>)</w:t>
            </w:r>
          </w:p>
        </w:tc>
      </w:tr>
      <w:tr w:rsidR="0081253F" w:rsidRPr="0081253F" w14:paraId="712441EE" w14:textId="77777777" w:rsidTr="00A66445">
        <w:trPr>
          <w:tblHeader/>
        </w:trPr>
        <w:tc>
          <w:tcPr>
            <w:tcW w:w="4581" w:type="dxa"/>
            <w:hideMark/>
          </w:tcPr>
          <w:p w14:paraId="13F60583" w14:textId="77777777" w:rsidR="0081253F" w:rsidRPr="0081253F" w:rsidRDefault="0081253F" w:rsidP="0081253F">
            <w:pPr>
              <w:spacing w:line="360" w:lineRule="auto"/>
              <w:jc w:val="thaiDistribute"/>
              <w:rPr>
                <w:rFonts w:ascii="Arial" w:hAnsi="Arial" w:cs="Arial"/>
                <w:sz w:val="17"/>
                <w:szCs w:val="17"/>
              </w:rPr>
            </w:pPr>
            <w:r w:rsidRPr="0081253F">
              <w:rPr>
                <w:rFonts w:ascii="Arial" w:hAnsi="Arial" w:cs="Arial"/>
                <w:sz w:val="17"/>
                <w:szCs w:val="17"/>
              </w:rPr>
              <w:t>Non</w:t>
            </w:r>
            <w:r w:rsidRPr="0081253F">
              <w:rPr>
                <w:rFonts w:ascii="Arial" w:hAnsi="Arial" w:cs="Angsana New"/>
                <w:sz w:val="17"/>
                <w:szCs w:val="17"/>
                <w:cs/>
              </w:rPr>
              <w:t>-</w:t>
            </w:r>
            <w:r w:rsidRPr="0081253F">
              <w:rPr>
                <w:rFonts w:ascii="Arial" w:hAnsi="Arial" w:cs="Arial"/>
                <w:sz w:val="17"/>
                <w:szCs w:val="17"/>
              </w:rPr>
              <w:t>current liabilities</w:t>
            </w:r>
          </w:p>
        </w:tc>
        <w:tc>
          <w:tcPr>
            <w:tcW w:w="1872" w:type="dxa"/>
            <w:tcBorders>
              <w:top w:val="nil"/>
              <w:left w:val="nil"/>
              <w:bottom w:val="single" w:sz="4" w:space="0" w:color="auto"/>
              <w:right w:val="nil"/>
            </w:tcBorders>
          </w:tcPr>
          <w:p w14:paraId="603E2610"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62,560</w:t>
            </w:r>
            <w:r w:rsidRPr="0081253F">
              <w:rPr>
                <w:rFonts w:ascii="Arial" w:hAnsi="Arial" w:cs="Angsana New"/>
                <w:sz w:val="17"/>
                <w:szCs w:val="17"/>
                <w:cs/>
              </w:rPr>
              <w:t>)</w:t>
            </w:r>
          </w:p>
        </w:tc>
        <w:tc>
          <w:tcPr>
            <w:tcW w:w="108" w:type="dxa"/>
          </w:tcPr>
          <w:p w14:paraId="4B472BD9" w14:textId="77777777" w:rsidR="0081253F" w:rsidRPr="0081253F" w:rsidRDefault="0081253F" w:rsidP="0081253F">
            <w:pPr>
              <w:spacing w:line="360" w:lineRule="auto"/>
              <w:jc w:val="right"/>
              <w:rPr>
                <w:rFonts w:ascii="Arial" w:hAnsi="Arial" w:cs="Arial"/>
                <w:sz w:val="17"/>
                <w:szCs w:val="17"/>
                <w:lang w:val="en-GB"/>
              </w:rPr>
            </w:pPr>
          </w:p>
        </w:tc>
        <w:tc>
          <w:tcPr>
            <w:tcW w:w="1872" w:type="dxa"/>
            <w:tcBorders>
              <w:top w:val="nil"/>
              <w:left w:val="nil"/>
              <w:bottom w:val="single" w:sz="4" w:space="0" w:color="auto"/>
              <w:right w:val="nil"/>
            </w:tcBorders>
            <w:hideMark/>
          </w:tcPr>
          <w:p w14:paraId="0469FD3A"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357,067</w:t>
            </w:r>
            <w:r w:rsidRPr="0081253F">
              <w:rPr>
                <w:rFonts w:ascii="Arial" w:hAnsi="Arial" w:cs="Angsana New"/>
                <w:sz w:val="17"/>
                <w:szCs w:val="17"/>
                <w:cs/>
              </w:rPr>
              <w:t>)</w:t>
            </w:r>
          </w:p>
        </w:tc>
      </w:tr>
      <w:tr w:rsidR="0081253F" w:rsidRPr="0081253F" w14:paraId="33745D52" w14:textId="77777777" w:rsidTr="00507E46">
        <w:trPr>
          <w:tblHeader/>
        </w:trPr>
        <w:tc>
          <w:tcPr>
            <w:tcW w:w="4581" w:type="dxa"/>
            <w:shd w:val="clear" w:color="auto" w:fill="auto"/>
            <w:hideMark/>
          </w:tcPr>
          <w:p w14:paraId="17023994" w14:textId="77777777" w:rsidR="0081253F" w:rsidRPr="00507E46" w:rsidRDefault="0081253F" w:rsidP="0081253F">
            <w:pPr>
              <w:spacing w:line="360" w:lineRule="auto"/>
              <w:jc w:val="thaiDistribute"/>
              <w:rPr>
                <w:rFonts w:ascii="Arial" w:hAnsi="Arial" w:cs="Arial"/>
                <w:b/>
                <w:bCs/>
                <w:sz w:val="17"/>
                <w:szCs w:val="17"/>
              </w:rPr>
            </w:pPr>
            <w:r w:rsidRPr="00507E46">
              <w:rPr>
                <w:rFonts w:ascii="Arial" w:hAnsi="Arial" w:cs="Arial"/>
                <w:b/>
                <w:bCs/>
                <w:sz w:val="17"/>
                <w:szCs w:val="17"/>
              </w:rPr>
              <w:t xml:space="preserve">Net asset </w:t>
            </w:r>
          </w:p>
        </w:tc>
        <w:tc>
          <w:tcPr>
            <w:tcW w:w="1872" w:type="dxa"/>
            <w:tcBorders>
              <w:top w:val="single" w:sz="4" w:space="0" w:color="auto"/>
              <w:left w:val="nil"/>
              <w:bottom w:val="single" w:sz="4" w:space="0" w:color="auto"/>
              <w:right w:val="nil"/>
            </w:tcBorders>
          </w:tcPr>
          <w:p w14:paraId="4B67AED1"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rPr>
              <w:t>8,633</w:t>
            </w:r>
          </w:p>
        </w:tc>
        <w:tc>
          <w:tcPr>
            <w:tcW w:w="108" w:type="dxa"/>
          </w:tcPr>
          <w:p w14:paraId="63AA6FC6" w14:textId="77777777" w:rsidR="0081253F" w:rsidRPr="0081253F" w:rsidRDefault="0081253F" w:rsidP="0081253F">
            <w:pPr>
              <w:spacing w:line="360" w:lineRule="auto"/>
              <w:jc w:val="right"/>
              <w:rPr>
                <w:rFonts w:ascii="Arial" w:hAnsi="Arial" w:cs="Arial"/>
                <w:sz w:val="17"/>
                <w:szCs w:val="17"/>
                <w:lang w:val="en-GB"/>
              </w:rPr>
            </w:pPr>
          </w:p>
        </w:tc>
        <w:tc>
          <w:tcPr>
            <w:tcW w:w="1872" w:type="dxa"/>
            <w:tcBorders>
              <w:top w:val="single" w:sz="4" w:space="0" w:color="auto"/>
              <w:left w:val="nil"/>
              <w:bottom w:val="single" w:sz="4" w:space="0" w:color="auto"/>
              <w:right w:val="nil"/>
            </w:tcBorders>
            <w:hideMark/>
          </w:tcPr>
          <w:p w14:paraId="1C8EF5B2"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rPr>
              <w:t>114,715</w:t>
            </w:r>
          </w:p>
        </w:tc>
      </w:tr>
      <w:tr w:rsidR="0081253F" w:rsidRPr="0081253F" w14:paraId="3588FF1B" w14:textId="77777777" w:rsidTr="00507E46">
        <w:trPr>
          <w:tblHeader/>
        </w:trPr>
        <w:tc>
          <w:tcPr>
            <w:tcW w:w="4581" w:type="dxa"/>
            <w:shd w:val="clear" w:color="auto" w:fill="auto"/>
          </w:tcPr>
          <w:p w14:paraId="122CDA59" w14:textId="77EB7B5A" w:rsidR="0081253F" w:rsidRPr="00507E46" w:rsidRDefault="00507E46" w:rsidP="0081253F">
            <w:pPr>
              <w:spacing w:line="360" w:lineRule="auto"/>
              <w:jc w:val="thaiDistribute"/>
              <w:rPr>
                <w:rFonts w:ascii="Arial" w:hAnsi="Arial" w:cs="Arial"/>
                <w:b/>
                <w:bCs/>
                <w:sz w:val="17"/>
                <w:szCs w:val="17"/>
                <w:cs/>
              </w:rPr>
            </w:pPr>
            <w:r>
              <w:rPr>
                <w:rFonts w:ascii="Arial" w:hAnsi="Arial" w:cs="Arial"/>
                <w:sz w:val="17"/>
                <w:szCs w:val="17"/>
              </w:rPr>
              <w:t>Profit in inventories</w:t>
            </w:r>
          </w:p>
        </w:tc>
        <w:tc>
          <w:tcPr>
            <w:tcW w:w="1872" w:type="dxa"/>
            <w:tcBorders>
              <w:top w:val="single" w:sz="4" w:space="0" w:color="auto"/>
              <w:left w:val="nil"/>
              <w:bottom w:val="single" w:sz="4" w:space="0" w:color="auto"/>
              <w:right w:val="nil"/>
            </w:tcBorders>
          </w:tcPr>
          <w:p w14:paraId="5DC14DB7"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cs/>
              </w:rPr>
              <w:t>94</w:t>
            </w:r>
            <w:r w:rsidRPr="0081253F">
              <w:rPr>
                <w:rFonts w:ascii="Arial" w:hAnsi="Arial" w:cs="Angsana New"/>
                <w:sz w:val="17"/>
                <w:szCs w:val="17"/>
                <w:cs/>
              </w:rPr>
              <w:t>)</w:t>
            </w:r>
          </w:p>
        </w:tc>
        <w:tc>
          <w:tcPr>
            <w:tcW w:w="108" w:type="dxa"/>
          </w:tcPr>
          <w:p w14:paraId="5BCF46F6" w14:textId="77777777" w:rsidR="0081253F" w:rsidRPr="0081253F" w:rsidRDefault="0081253F" w:rsidP="0081253F">
            <w:pPr>
              <w:spacing w:line="360" w:lineRule="auto"/>
              <w:jc w:val="right"/>
              <w:rPr>
                <w:rFonts w:ascii="Arial" w:hAnsi="Arial" w:cs="Arial"/>
                <w:sz w:val="17"/>
                <w:szCs w:val="17"/>
                <w:lang w:val="en-GB"/>
              </w:rPr>
            </w:pPr>
          </w:p>
        </w:tc>
        <w:tc>
          <w:tcPr>
            <w:tcW w:w="1872" w:type="dxa"/>
            <w:tcBorders>
              <w:top w:val="single" w:sz="4" w:space="0" w:color="auto"/>
              <w:left w:val="nil"/>
              <w:bottom w:val="single" w:sz="4" w:space="0" w:color="auto"/>
              <w:right w:val="nil"/>
            </w:tcBorders>
          </w:tcPr>
          <w:p w14:paraId="39E23145"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ngsana New"/>
                <w:sz w:val="17"/>
                <w:szCs w:val="17"/>
                <w:cs/>
              </w:rPr>
              <w:t>-</w:t>
            </w:r>
          </w:p>
        </w:tc>
      </w:tr>
      <w:tr w:rsidR="0081253F" w:rsidRPr="0081253F" w14:paraId="09B9934B" w14:textId="77777777" w:rsidTr="00507E46">
        <w:trPr>
          <w:tblHeader/>
        </w:trPr>
        <w:tc>
          <w:tcPr>
            <w:tcW w:w="4581" w:type="dxa"/>
            <w:shd w:val="clear" w:color="auto" w:fill="auto"/>
            <w:hideMark/>
          </w:tcPr>
          <w:p w14:paraId="63AF7CE2" w14:textId="77777777" w:rsidR="0081253F" w:rsidRPr="00507E46" w:rsidRDefault="0081253F" w:rsidP="0081253F">
            <w:pPr>
              <w:spacing w:line="360" w:lineRule="auto"/>
              <w:jc w:val="thaiDistribute"/>
              <w:rPr>
                <w:rFonts w:ascii="Arial" w:hAnsi="Arial" w:cs="Arial"/>
                <w:b/>
                <w:bCs/>
                <w:sz w:val="17"/>
                <w:szCs w:val="17"/>
              </w:rPr>
            </w:pPr>
            <w:r w:rsidRPr="00507E46">
              <w:rPr>
                <w:rFonts w:ascii="Arial" w:hAnsi="Arial" w:cs="Arial"/>
                <w:sz w:val="17"/>
                <w:szCs w:val="17"/>
              </w:rPr>
              <w:t>Carrying amount of non</w:t>
            </w:r>
            <w:r w:rsidRPr="00507E46">
              <w:rPr>
                <w:rFonts w:ascii="Arial" w:hAnsi="Arial" w:cs="Angsana New"/>
                <w:sz w:val="17"/>
                <w:szCs w:val="17"/>
                <w:cs/>
              </w:rPr>
              <w:t>-</w:t>
            </w:r>
            <w:r w:rsidRPr="00507E46">
              <w:rPr>
                <w:rFonts w:ascii="Arial" w:hAnsi="Arial" w:cs="Arial"/>
                <w:sz w:val="17"/>
                <w:szCs w:val="17"/>
              </w:rPr>
              <w:t>controlling interest</w:t>
            </w:r>
          </w:p>
        </w:tc>
        <w:tc>
          <w:tcPr>
            <w:tcW w:w="1872" w:type="dxa"/>
            <w:tcBorders>
              <w:top w:val="single" w:sz="4" w:space="0" w:color="auto"/>
              <w:left w:val="nil"/>
              <w:bottom w:val="single" w:sz="12" w:space="0" w:color="auto"/>
              <w:right w:val="nil"/>
            </w:tcBorders>
          </w:tcPr>
          <w:p w14:paraId="5E56CE47"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rPr>
              <w:t>8,539</w:t>
            </w:r>
          </w:p>
        </w:tc>
        <w:tc>
          <w:tcPr>
            <w:tcW w:w="108" w:type="dxa"/>
          </w:tcPr>
          <w:p w14:paraId="43347460" w14:textId="77777777" w:rsidR="0081253F" w:rsidRPr="0081253F" w:rsidRDefault="0081253F" w:rsidP="0081253F">
            <w:pPr>
              <w:spacing w:line="360" w:lineRule="auto"/>
              <w:jc w:val="right"/>
              <w:rPr>
                <w:rFonts w:ascii="Arial" w:hAnsi="Arial" w:cs="Arial"/>
                <w:sz w:val="17"/>
                <w:szCs w:val="17"/>
                <w:lang w:val="en-GB"/>
              </w:rPr>
            </w:pPr>
          </w:p>
        </w:tc>
        <w:tc>
          <w:tcPr>
            <w:tcW w:w="1872" w:type="dxa"/>
            <w:tcBorders>
              <w:top w:val="single" w:sz="4" w:space="0" w:color="auto"/>
              <w:left w:val="nil"/>
              <w:bottom w:val="single" w:sz="12" w:space="0" w:color="auto"/>
              <w:right w:val="nil"/>
            </w:tcBorders>
            <w:hideMark/>
          </w:tcPr>
          <w:p w14:paraId="4E616702" w14:textId="77777777" w:rsidR="0081253F" w:rsidRPr="0081253F" w:rsidRDefault="0081253F" w:rsidP="0081253F">
            <w:pPr>
              <w:tabs>
                <w:tab w:val="decimal" w:pos="1248"/>
              </w:tabs>
              <w:spacing w:line="360" w:lineRule="auto"/>
              <w:jc w:val="right"/>
              <w:rPr>
                <w:rFonts w:ascii="Arial" w:hAnsi="Arial" w:cs="Arial"/>
                <w:sz w:val="17"/>
                <w:szCs w:val="17"/>
              </w:rPr>
            </w:pPr>
            <w:r w:rsidRPr="0081253F">
              <w:rPr>
                <w:rFonts w:ascii="Arial" w:hAnsi="Arial" w:cs="Arial"/>
                <w:sz w:val="17"/>
                <w:szCs w:val="17"/>
              </w:rPr>
              <w:t>20,076</w:t>
            </w:r>
          </w:p>
        </w:tc>
      </w:tr>
    </w:tbl>
    <w:p w14:paraId="2F545660" w14:textId="77777777" w:rsidR="0081253F" w:rsidRPr="0081253F" w:rsidRDefault="0081253F" w:rsidP="0081253F">
      <w:pPr>
        <w:rPr>
          <w:rFonts w:ascii="Arial" w:hAnsi="Arial" w:cs="Arial"/>
          <w:sz w:val="16"/>
          <w:szCs w:val="16"/>
        </w:rPr>
      </w:pPr>
    </w:p>
    <w:tbl>
      <w:tblPr>
        <w:tblW w:w="8433" w:type="dxa"/>
        <w:tblInd w:w="693" w:type="dxa"/>
        <w:tblLayout w:type="fixed"/>
        <w:tblCellMar>
          <w:left w:w="43" w:type="dxa"/>
          <w:right w:w="43" w:type="dxa"/>
        </w:tblCellMar>
        <w:tblLook w:val="04A0" w:firstRow="1" w:lastRow="0" w:firstColumn="1" w:lastColumn="0" w:noHBand="0" w:noVBand="1"/>
      </w:tblPr>
      <w:tblGrid>
        <w:gridCol w:w="4581"/>
        <w:gridCol w:w="1872"/>
        <w:gridCol w:w="108"/>
        <w:gridCol w:w="1872"/>
      </w:tblGrid>
      <w:tr w:rsidR="0081253F" w:rsidRPr="0081253F" w14:paraId="12E49019" w14:textId="77777777" w:rsidTr="00A66445">
        <w:trPr>
          <w:tblHeader/>
        </w:trPr>
        <w:tc>
          <w:tcPr>
            <w:tcW w:w="8433" w:type="dxa"/>
            <w:gridSpan w:val="4"/>
          </w:tcPr>
          <w:p w14:paraId="51826835" w14:textId="77777777" w:rsidR="0081253F" w:rsidRPr="0081253F" w:rsidRDefault="0081253F" w:rsidP="0081253F">
            <w:pPr>
              <w:spacing w:line="360" w:lineRule="auto"/>
              <w:ind w:left="-49"/>
              <w:jc w:val="right"/>
              <w:rPr>
                <w:rFonts w:ascii="Arial" w:hAnsi="Arial" w:cs="Arial"/>
                <w:sz w:val="17"/>
                <w:szCs w:val="17"/>
                <w:lang w:val="en-GB"/>
              </w:rPr>
            </w:pPr>
            <w:r w:rsidRPr="0081253F">
              <w:rPr>
                <w:rFonts w:ascii="Arial" w:hAnsi="Arial" w:cs="Angsana New"/>
                <w:sz w:val="17"/>
                <w:szCs w:val="17"/>
                <w:cs/>
                <w:lang w:val="en-GB"/>
              </w:rPr>
              <w:t>(</w:t>
            </w:r>
            <w:r w:rsidRPr="0081253F">
              <w:rPr>
                <w:rFonts w:ascii="Arial" w:hAnsi="Arial" w:cs="Arial"/>
                <w:sz w:val="17"/>
                <w:szCs w:val="17"/>
                <w:lang w:val="en-GB"/>
              </w:rPr>
              <w:t xml:space="preserve">Unit </w:t>
            </w:r>
            <w:r w:rsidRPr="0081253F">
              <w:rPr>
                <w:rFonts w:ascii="Arial" w:hAnsi="Arial" w:cs="Angsana New"/>
                <w:sz w:val="17"/>
                <w:szCs w:val="17"/>
                <w:cs/>
                <w:lang w:val="en-GB"/>
              </w:rPr>
              <w:t xml:space="preserve">: </w:t>
            </w:r>
            <w:r w:rsidRPr="0081253F">
              <w:rPr>
                <w:rFonts w:ascii="Arial" w:hAnsi="Arial" w:cs="Arial"/>
                <w:sz w:val="17"/>
                <w:szCs w:val="17"/>
                <w:lang w:val="en-GB"/>
              </w:rPr>
              <w:t>Thousand Baht</w:t>
            </w:r>
            <w:r w:rsidRPr="0081253F">
              <w:rPr>
                <w:rFonts w:ascii="Arial" w:hAnsi="Arial" w:cs="Angsana New"/>
                <w:sz w:val="17"/>
                <w:szCs w:val="17"/>
                <w:cs/>
                <w:lang w:val="en-GB"/>
              </w:rPr>
              <w:t>)</w:t>
            </w:r>
          </w:p>
        </w:tc>
      </w:tr>
      <w:tr w:rsidR="0081253F" w:rsidRPr="0081253F" w14:paraId="206A52F6" w14:textId="77777777" w:rsidTr="00A66445">
        <w:trPr>
          <w:tblHeader/>
        </w:trPr>
        <w:tc>
          <w:tcPr>
            <w:tcW w:w="4581" w:type="dxa"/>
          </w:tcPr>
          <w:p w14:paraId="6578D690" w14:textId="77777777" w:rsidR="0081253F" w:rsidRPr="0081253F" w:rsidRDefault="0081253F" w:rsidP="0081253F">
            <w:pPr>
              <w:spacing w:line="360" w:lineRule="auto"/>
              <w:jc w:val="thaiDistribute"/>
              <w:rPr>
                <w:rFonts w:ascii="Arial" w:hAnsi="Arial" w:cs="Arial"/>
                <w:sz w:val="17"/>
                <w:szCs w:val="17"/>
              </w:rPr>
            </w:pPr>
          </w:p>
        </w:tc>
        <w:tc>
          <w:tcPr>
            <w:tcW w:w="3852" w:type="dxa"/>
            <w:gridSpan w:val="3"/>
            <w:tcBorders>
              <w:top w:val="nil"/>
              <w:left w:val="nil"/>
              <w:bottom w:val="single" w:sz="4" w:space="0" w:color="auto"/>
              <w:right w:val="nil"/>
            </w:tcBorders>
            <w:hideMark/>
          </w:tcPr>
          <w:p w14:paraId="67CC3717" w14:textId="77777777" w:rsidR="0081253F" w:rsidRPr="0081253F" w:rsidRDefault="0081253F" w:rsidP="0081253F">
            <w:pPr>
              <w:spacing w:line="360" w:lineRule="auto"/>
              <w:ind w:left="-49"/>
              <w:jc w:val="center"/>
              <w:rPr>
                <w:rFonts w:ascii="Arial" w:hAnsi="Arial" w:cs="Arial"/>
                <w:sz w:val="17"/>
                <w:szCs w:val="17"/>
                <w:lang w:val="en-GB"/>
              </w:rPr>
            </w:pPr>
            <w:r w:rsidRPr="0081253F">
              <w:rPr>
                <w:rFonts w:ascii="Arial" w:hAnsi="Arial" w:cs="Arial"/>
                <w:sz w:val="17"/>
                <w:szCs w:val="17"/>
                <w:lang w:val="en-GB"/>
              </w:rPr>
              <w:t>For the years ended 31 December</w:t>
            </w:r>
          </w:p>
        </w:tc>
      </w:tr>
      <w:tr w:rsidR="0081253F" w:rsidRPr="0081253F" w14:paraId="68BE7E79" w14:textId="77777777" w:rsidTr="00A66445">
        <w:trPr>
          <w:tblHeader/>
        </w:trPr>
        <w:tc>
          <w:tcPr>
            <w:tcW w:w="4581" w:type="dxa"/>
          </w:tcPr>
          <w:p w14:paraId="29FD6689" w14:textId="77777777" w:rsidR="0081253F" w:rsidRPr="0081253F" w:rsidRDefault="0081253F" w:rsidP="0081253F">
            <w:pPr>
              <w:spacing w:line="360" w:lineRule="auto"/>
              <w:jc w:val="thaiDistribute"/>
              <w:rPr>
                <w:rFonts w:ascii="Arial" w:hAnsi="Arial" w:cs="Arial"/>
                <w:sz w:val="17"/>
                <w:szCs w:val="17"/>
              </w:rPr>
            </w:pPr>
          </w:p>
        </w:tc>
        <w:tc>
          <w:tcPr>
            <w:tcW w:w="1872" w:type="dxa"/>
            <w:tcBorders>
              <w:top w:val="nil"/>
              <w:left w:val="nil"/>
              <w:bottom w:val="single" w:sz="4" w:space="0" w:color="auto"/>
              <w:right w:val="nil"/>
            </w:tcBorders>
            <w:hideMark/>
          </w:tcPr>
          <w:p w14:paraId="79534DF6" w14:textId="77777777" w:rsidR="0081253F" w:rsidRPr="0081253F" w:rsidRDefault="0081253F" w:rsidP="0081253F">
            <w:pPr>
              <w:spacing w:line="360" w:lineRule="auto"/>
              <w:ind w:left="-49"/>
              <w:jc w:val="center"/>
              <w:rPr>
                <w:rFonts w:ascii="Arial" w:hAnsi="Arial" w:cs="Arial"/>
                <w:sz w:val="17"/>
                <w:szCs w:val="17"/>
                <w:lang w:val="en-GB"/>
              </w:rPr>
            </w:pPr>
            <w:r w:rsidRPr="0081253F">
              <w:rPr>
                <w:rFonts w:ascii="Arial" w:hAnsi="Arial" w:cs="Arial"/>
                <w:sz w:val="17"/>
                <w:szCs w:val="17"/>
                <w:lang w:val="en-GB"/>
              </w:rPr>
              <w:t>2020</w:t>
            </w:r>
          </w:p>
        </w:tc>
        <w:tc>
          <w:tcPr>
            <w:tcW w:w="108" w:type="dxa"/>
          </w:tcPr>
          <w:p w14:paraId="0BE2DF6A" w14:textId="77777777" w:rsidR="0081253F" w:rsidRPr="0081253F" w:rsidRDefault="0081253F" w:rsidP="0081253F">
            <w:pPr>
              <w:spacing w:line="360" w:lineRule="auto"/>
              <w:ind w:left="-49"/>
              <w:jc w:val="center"/>
              <w:rPr>
                <w:rFonts w:ascii="Arial" w:hAnsi="Arial" w:cs="Arial"/>
                <w:sz w:val="17"/>
                <w:szCs w:val="17"/>
                <w:lang w:val="en-GB"/>
              </w:rPr>
            </w:pPr>
          </w:p>
        </w:tc>
        <w:tc>
          <w:tcPr>
            <w:tcW w:w="1872" w:type="dxa"/>
            <w:tcBorders>
              <w:top w:val="nil"/>
              <w:left w:val="nil"/>
              <w:bottom w:val="single" w:sz="4" w:space="0" w:color="auto"/>
              <w:right w:val="nil"/>
            </w:tcBorders>
            <w:hideMark/>
          </w:tcPr>
          <w:p w14:paraId="19A1A187" w14:textId="77777777" w:rsidR="0081253F" w:rsidRPr="0081253F" w:rsidRDefault="0081253F" w:rsidP="0081253F">
            <w:pPr>
              <w:spacing w:line="360" w:lineRule="auto"/>
              <w:ind w:left="-49"/>
              <w:jc w:val="center"/>
              <w:rPr>
                <w:rFonts w:ascii="Arial" w:hAnsi="Arial" w:cs="Arial"/>
                <w:sz w:val="17"/>
                <w:szCs w:val="17"/>
                <w:lang w:val="en-GB"/>
              </w:rPr>
            </w:pPr>
            <w:r w:rsidRPr="0081253F">
              <w:rPr>
                <w:rFonts w:ascii="Arial" w:hAnsi="Arial" w:cs="Arial"/>
                <w:sz w:val="17"/>
                <w:szCs w:val="17"/>
                <w:lang w:val="en-GB"/>
              </w:rPr>
              <w:t>2019</w:t>
            </w:r>
          </w:p>
        </w:tc>
      </w:tr>
      <w:tr w:rsidR="0081253F" w:rsidRPr="0081253F" w14:paraId="0E4189C3" w14:textId="77777777" w:rsidTr="004E2464">
        <w:trPr>
          <w:trHeight w:val="521"/>
        </w:trPr>
        <w:tc>
          <w:tcPr>
            <w:tcW w:w="4581" w:type="dxa"/>
            <w:hideMark/>
          </w:tcPr>
          <w:p w14:paraId="6F06DE44" w14:textId="77777777" w:rsidR="0081253F" w:rsidRPr="00D70C40" w:rsidRDefault="0081253F" w:rsidP="0081253F">
            <w:pPr>
              <w:spacing w:line="360" w:lineRule="auto"/>
              <w:rPr>
                <w:rFonts w:ascii="Arial" w:hAnsi="Arial" w:cs="Arial"/>
                <w:b/>
                <w:bCs/>
                <w:sz w:val="17"/>
                <w:szCs w:val="17"/>
              </w:rPr>
            </w:pPr>
            <w:r w:rsidRPr="00D70C40">
              <w:rPr>
                <w:rFonts w:ascii="Arial" w:hAnsi="Arial" w:cs="Arial"/>
                <w:b/>
                <w:bCs/>
                <w:sz w:val="17"/>
                <w:szCs w:val="17"/>
              </w:rPr>
              <w:t xml:space="preserve">Statement of profit or loss and other </w:t>
            </w:r>
          </w:p>
          <w:p w14:paraId="7589CFA2" w14:textId="77777777" w:rsidR="0081253F" w:rsidRPr="00D70C40" w:rsidRDefault="0081253F" w:rsidP="0081253F">
            <w:pPr>
              <w:spacing w:line="360" w:lineRule="auto"/>
              <w:rPr>
                <w:rFonts w:ascii="Arial" w:hAnsi="Arial" w:cs="Arial"/>
                <w:b/>
                <w:bCs/>
                <w:sz w:val="17"/>
                <w:szCs w:val="17"/>
              </w:rPr>
            </w:pPr>
            <w:r w:rsidRPr="00D70C40">
              <w:rPr>
                <w:rFonts w:ascii="Arial" w:hAnsi="Arial" w:cs="Arial"/>
                <w:b/>
                <w:bCs/>
                <w:sz w:val="17"/>
                <w:szCs w:val="17"/>
              </w:rPr>
              <w:t xml:space="preserve">    comprehensive income</w:t>
            </w:r>
          </w:p>
        </w:tc>
        <w:tc>
          <w:tcPr>
            <w:tcW w:w="1872" w:type="dxa"/>
            <w:vAlign w:val="bottom"/>
          </w:tcPr>
          <w:p w14:paraId="42EF80A6" w14:textId="77777777" w:rsidR="0081253F" w:rsidRPr="0081253F" w:rsidRDefault="0081253F" w:rsidP="0081253F">
            <w:pPr>
              <w:tabs>
                <w:tab w:val="decimal" w:pos="1248"/>
              </w:tabs>
              <w:spacing w:line="360" w:lineRule="auto"/>
              <w:rPr>
                <w:rFonts w:ascii="Arial" w:hAnsi="Arial" w:cs="Arial"/>
                <w:sz w:val="17"/>
                <w:szCs w:val="17"/>
              </w:rPr>
            </w:pPr>
          </w:p>
        </w:tc>
        <w:tc>
          <w:tcPr>
            <w:tcW w:w="108" w:type="dxa"/>
          </w:tcPr>
          <w:p w14:paraId="79273173" w14:textId="77777777" w:rsidR="0081253F" w:rsidRPr="0081253F" w:rsidRDefault="0081253F" w:rsidP="0081253F">
            <w:pPr>
              <w:spacing w:line="360" w:lineRule="auto"/>
              <w:jc w:val="right"/>
              <w:rPr>
                <w:rFonts w:ascii="Arial" w:hAnsi="Arial" w:cs="Arial"/>
                <w:sz w:val="17"/>
                <w:szCs w:val="17"/>
                <w:lang w:val="en-GB"/>
              </w:rPr>
            </w:pPr>
          </w:p>
        </w:tc>
        <w:tc>
          <w:tcPr>
            <w:tcW w:w="1872" w:type="dxa"/>
            <w:vAlign w:val="bottom"/>
          </w:tcPr>
          <w:p w14:paraId="6FA0FE1D" w14:textId="77777777" w:rsidR="0081253F" w:rsidRPr="0081253F" w:rsidRDefault="0081253F" w:rsidP="0081253F">
            <w:pPr>
              <w:tabs>
                <w:tab w:val="decimal" w:pos="1248"/>
              </w:tabs>
              <w:spacing w:line="360" w:lineRule="auto"/>
              <w:rPr>
                <w:rFonts w:ascii="Arial" w:hAnsi="Arial" w:cs="Arial"/>
                <w:sz w:val="17"/>
                <w:szCs w:val="17"/>
              </w:rPr>
            </w:pPr>
          </w:p>
        </w:tc>
      </w:tr>
      <w:tr w:rsidR="0081253F" w:rsidRPr="0081253F" w14:paraId="7C5ED7D6" w14:textId="77777777" w:rsidTr="004E2464">
        <w:tc>
          <w:tcPr>
            <w:tcW w:w="4581" w:type="dxa"/>
            <w:hideMark/>
          </w:tcPr>
          <w:p w14:paraId="034EAE9F" w14:textId="77777777" w:rsidR="0081253F" w:rsidRPr="00D70C40" w:rsidRDefault="0081253F" w:rsidP="0081253F">
            <w:pPr>
              <w:spacing w:line="360" w:lineRule="auto"/>
              <w:jc w:val="thaiDistribute"/>
              <w:rPr>
                <w:rFonts w:ascii="Arial" w:hAnsi="Arial" w:cs="Arial"/>
                <w:sz w:val="17"/>
                <w:szCs w:val="17"/>
              </w:rPr>
            </w:pPr>
            <w:r w:rsidRPr="00D70C40">
              <w:rPr>
                <w:rFonts w:ascii="Arial" w:hAnsi="Arial" w:cs="Arial"/>
                <w:sz w:val="17"/>
                <w:szCs w:val="17"/>
              </w:rPr>
              <w:t>Loss for the year</w:t>
            </w:r>
          </w:p>
        </w:tc>
        <w:tc>
          <w:tcPr>
            <w:tcW w:w="1872" w:type="dxa"/>
            <w:tcBorders>
              <w:top w:val="nil"/>
              <w:left w:val="nil"/>
              <w:right w:val="nil"/>
            </w:tcBorders>
          </w:tcPr>
          <w:p w14:paraId="7C8DC6C0"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66,166</w:t>
            </w:r>
            <w:r w:rsidRPr="0081253F">
              <w:rPr>
                <w:rFonts w:ascii="Arial" w:hAnsi="Arial" w:cs="Angsana New"/>
                <w:sz w:val="17"/>
                <w:szCs w:val="17"/>
                <w:cs/>
              </w:rPr>
              <w:t>)</w:t>
            </w:r>
          </w:p>
        </w:tc>
        <w:tc>
          <w:tcPr>
            <w:tcW w:w="108" w:type="dxa"/>
          </w:tcPr>
          <w:p w14:paraId="660EAE68" w14:textId="77777777" w:rsidR="0081253F" w:rsidRPr="0081253F" w:rsidRDefault="0081253F" w:rsidP="0081253F">
            <w:pPr>
              <w:spacing w:line="360" w:lineRule="auto"/>
              <w:jc w:val="right"/>
              <w:rPr>
                <w:rFonts w:ascii="Arial" w:hAnsi="Arial" w:cs="Arial"/>
                <w:sz w:val="17"/>
                <w:szCs w:val="17"/>
                <w:lang w:val="en-GB"/>
              </w:rPr>
            </w:pPr>
          </w:p>
        </w:tc>
        <w:tc>
          <w:tcPr>
            <w:tcW w:w="1872" w:type="dxa"/>
            <w:hideMark/>
          </w:tcPr>
          <w:p w14:paraId="5C45C9E2"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68,874</w:t>
            </w:r>
            <w:r w:rsidRPr="0081253F">
              <w:rPr>
                <w:rFonts w:ascii="Arial" w:hAnsi="Arial" w:cs="Angsana New"/>
                <w:sz w:val="17"/>
                <w:szCs w:val="17"/>
                <w:cs/>
              </w:rPr>
              <w:t>)</w:t>
            </w:r>
          </w:p>
        </w:tc>
      </w:tr>
      <w:tr w:rsidR="0081253F" w:rsidRPr="0081253F" w14:paraId="3B53FFCF" w14:textId="77777777" w:rsidTr="004E2464">
        <w:tc>
          <w:tcPr>
            <w:tcW w:w="4581" w:type="dxa"/>
          </w:tcPr>
          <w:p w14:paraId="5D8B2CCB" w14:textId="77777777" w:rsidR="0081253F" w:rsidRPr="00D70C40" w:rsidRDefault="0081253F" w:rsidP="0081253F">
            <w:pPr>
              <w:spacing w:line="360" w:lineRule="auto"/>
              <w:rPr>
                <w:rFonts w:ascii="Arial" w:hAnsi="Arial" w:cs="Arial"/>
                <w:sz w:val="17"/>
                <w:szCs w:val="17"/>
              </w:rPr>
            </w:pPr>
            <w:r w:rsidRPr="00D70C40">
              <w:rPr>
                <w:rFonts w:ascii="Arial" w:hAnsi="Arial" w:cs="Arial"/>
                <w:sz w:val="17"/>
                <w:szCs w:val="17"/>
              </w:rPr>
              <w:t>Other Comprehensive Income</w:t>
            </w:r>
          </w:p>
        </w:tc>
        <w:tc>
          <w:tcPr>
            <w:tcW w:w="1872" w:type="dxa"/>
            <w:tcBorders>
              <w:left w:val="nil"/>
              <w:bottom w:val="single" w:sz="4" w:space="0" w:color="auto"/>
              <w:right w:val="nil"/>
            </w:tcBorders>
          </w:tcPr>
          <w:p w14:paraId="3F4251EB"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rial"/>
                <w:sz w:val="17"/>
                <w:szCs w:val="17"/>
              </w:rPr>
              <w:t>246</w:t>
            </w:r>
          </w:p>
        </w:tc>
        <w:tc>
          <w:tcPr>
            <w:tcW w:w="108" w:type="dxa"/>
          </w:tcPr>
          <w:p w14:paraId="6E4D8CF8" w14:textId="77777777" w:rsidR="0081253F" w:rsidRPr="0081253F" w:rsidRDefault="0081253F" w:rsidP="0081253F">
            <w:pPr>
              <w:spacing w:line="360" w:lineRule="auto"/>
              <w:jc w:val="right"/>
              <w:rPr>
                <w:rFonts w:ascii="Arial" w:hAnsi="Arial" w:cs="Arial"/>
                <w:sz w:val="17"/>
                <w:szCs w:val="17"/>
                <w:lang w:val="en-GB"/>
              </w:rPr>
            </w:pPr>
          </w:p>
        </w:tc>
        <w:tc>
          <w:tcPr>
            <w:tcW w:w="1872" w:type="dxa"/>
          </w:tcPr>
          <w:p w14:paraId="3025F5D0" w14:textId="77777777" w:rsidR="0081253F" w:rsidRPr="0081253F" w:rsidRDefault="0081253F" w:rsidP="0081253F">
            <w:pPr>
              <w:tabs>
                <w:tab w:val="decimal" w:pos="1248"/>
              </w:tabs>
              <w:spacing w:line="360" w:lineRule="auto"/>
              <w:rPr>
                <w:rFonts w:ascii="Arial" w:hAnsi="Arial" w:cs="Arial"/>
                <w:sz w:val="17"/>
                <w:szCs w:val="17"/>
                <w:cs/>
              </w:rPr>
            </w:pPr>
            <w:r w:rsidRPr="0081253F">
              <w:rPr>
                <w:rFonts w:ascii="Arial" w:hAnsi="Arial" w:cs="Angsana New"/>
                <w:sz w:val="17"/>
                <w:szCs w:val="17"/>
                <w:cs/>
              </w:rPr>
              <w:t>-</w:t>
            </w:r>
          </w:p>
        </w:tc>
      </w:tr>
      <w:tr w:rsidR="0081253F" w:rsidRPr="0081253F" w14:paraId="1CB48699" w14:textId="77777777" w:rsidTr="00A66445">
        <w:tc>
          <w:tcPr>
            <w:tcW w:w="4581" w:type="dxa"/>
            <w:hideMark/>
          </w:tcPr>
          <w:p w14:paraId="20897A79" w14:textId="77777777" w:rsidR="0081253F" w:rsidRPr="00D70C40" w:rsidRDefault="0081253F" w:rsidP="0081253F">
            <w:pPr>
              <w:spacing w:line="360" w:lineRule="auto"/>
              <w:rPr>
                <w:rFonts w:ascii="Arial" w:hAnsi="Arial" w:cs="Arial"/>
                <w:b/>
                <w:bCs/>
                <w:sz w:val="17"/>
                <w:szCs w:val="17"/>
              </w:rPr>
            </w:pPr>
            <w:r w:rsidRPr="00D70C40">
              <w:rPr>
                <w:rFonts w:ascii="Arial" w:hAnsi="Arial" w:cs="Arial"/>
                <w:b/>
                <w:bCs/>
                <w:sz w:val="17"/>
                <w:szCs w:val="17"/>
              </w:rPr>
              <w:t>Total comprehensive loss</w:t>
            </w:r>
          </w:p>
        </w:tc>
        <w:tc>
          <w:tcPr>
            <w:tcW w:w="1872" w:type="dxa"/>
            <w:tcBorders>
              <w:top w:val="single" w:sz="4" w:space="0" w:color="auto"/>
              <w:left w:val="nil"/>
              <w:bottom w:val="single" w:sz="12" w:space="0" w:color="auto"/>
              <w:right w:val="nil"/>
            </w:tcBorders>
          </w:tcPr>
          <w:p w14:paraId="552C385E"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65,920</w:t>
            </w:r>
            <w:r w:rsidRPr="0081253F">
              <w:rPr>
                <w:rFonts w:ascii="Arial" w:hAnsi="Arial" w:cs="Angsana New"/>
                <w:sz w:val="17"/>
                <w:szCs w:val="17"/>
                <w:cs/>
              </w:rPr>
              <w:t>)</w:t>
            </w:r>
          </w:p>
        </w:tc>
        <w:tc>
          <w:tcPr>
            <w:tcW w:w="108" w:type="dxa"/>
          </w:tcPr>
          <w:p w14:paraId="1C7B41C5" w14:textId="77777777" w:rsidR="0081253F" w:rsidRPr="0081253F" w:rsidRDefault="0081253F" w:rsidP="0081253F">
            <w:pPr>
              <w:spacing w:line="360" w:lineRule="auto"/>
              <w:jc w:val="right"/>
              <w:rPr>
                <w:rFonts w:ascii="Arial" w:hAnsi="Arial" w:cs="Arial"/>
                <w:sz w:val="17"/>
                <w:szCs w:val="17"/>
                <w:lang w:val="en-GB"/>
              </w:rPr>
            </w:pPr>
          </w:p>
        </w:tc>
        <w:tc>
          <w:tcPr>
            <w:tcW w:w="1872" w:type="dxa"/>
            <w:tcBorders>
              <w:top w:val="single" w:sz="4" w:space="0" w:color="auto"/>
              <w:left w:val="nil"/>
              <w:bottom w:val="single" w:sz="12" w:space="0" w:color="auto"/>
              <w:right w:val="nil"/>
            </w:tcBorders>
            <w:hideMark/>
          </w:tcPr>
          <w:p w14:paraId="3F96F151"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68,874</w:t>
            </w:r>
            <w:r w:rsidRPr="0081253F">
              <w:rPr>
                <w:rFonts w:ascii="Arial" w:hAnsi="Arial" w:cs="Angsana New"/>
                <w:sz w:val="17"/>
                <w:szCs w:val="17"/>
                <w:cs/>
              </w:rPr>
              <w:t>)</w:t>
            </w:r>
          </w:p>
        </w:tc>
      </w:tr>
      <w:tr w:rsidR="0081253F" w:rsidRPr="0081253F" w14:paraId="68AF17B1" w14:textId="77777777" w:rsidTr="00A66445">
        <w:tc>
          <w:tcPr>
            <w:tcW w:w="4581" w:type="dxa"/>
          </w:tcPr>
          <w:p w14:paraId="549C4AB6" w14:textId="77777777" w:rsidR="0081253F" w:rsidRPr="00D70C40" w:rsidRDefault="0081253F" w:rsidP="0081253F">
            <w:pPr>
              <w:spacing w:line="360" w:lineRule="auto"/>
              <w:rPr>
                <w:rFonts w:ascii="Arial" w:hAnsi="Arial" w:cs="Arial"/>
                <w:sz w:val="17"/>
                <w:szCs w:val="17"/>
              </w:rPr>
            </w:pPr>
          </w:p>
        </w:tc>
        <w:tc>
          <w:tcPr>
            <w:tcW w:w="1872" w:type="dxa"/>
            <w:tcBorders>
              <w:top w:val="nil"/>
              <w:left w:val="nil"/>
              <w:right w:val="nil"/>
            </w:tcBorders>
          </w:tcPr>
          <w:p w14:paraId="0AEB0BA0" w14:textId="77777777" w:rsidR="0081253F" w:rsidRPr="0081253F" w:rsidRDefault="0081253F" w:rsidP="0081253F">
            <w:pPr>
              <w:tabs>
                <w:tab w:val="decimal" w:pos="1248"/>
              </w:tabs>
              <w:spacing w:line="360" w:lineRule="auto"/>
              <w:rPr>
                <w:rFonts w:ascii="Arial" w:hAnsi="Arial" w:cs="Arial"/>
                <w:sz w:val="17"/>
                <w:szCs w:val="17"/>
              </w:rPr>
            </w:pPr>
          </w:p>
        </w:tc>
        <w:tc>
          <w:tcPr>
            <w:tcW w:w="108" w:type="dxa"/>
          </w:tcPr>
          <w:p w14:paraId="7629B4FD" w14:textId="77777777" w:rsidR="0081253F" w:rsidRPr="0081253F" w:rsidRDefault="0081253F" w:rsidP="0081253F">
            <w:pPr>
              <w:spacing w:line="360" w:lineRule="auto"/>
              <w:jc w:val="right"/>
              <w:rPr>
                <w:rFonts w:ascii="Arial" w:hAnsi="Arial" w:cs="Arial"/>
                <w:sz w:val="17"/>
                <w:szCs w:val="17"/>
              </w:rPr>
            </w:pPr>
          </w:p>
        </w:tc>
        <w:tc>
          <w:tcPr>
            <w:tcW w:w="1872" w:type="dxa"/>
            <w:tcBorders>
              <w:top w:val="nil"/>
              <w:left w:val="nil"/>
              <w:right w:val="nil"/>
            </w:tcBorders>
          </w:tcPr>
          <w:p w14:paraId="39115322" w14:textId="77777777" w:rsidR="0081253F" w:rsidRPr="0081253F" w:rsidRDefault="0081253F" w:rsidP="0081253F">
            <w:pPr>
              <w:tabs>
                <w:tab w:val="decimal" w:pos="1248"/>
              </w:tabs>
              <w:spacing w:line="360" w:lineRule="auto"/>
              <w:rPr>
                <w:rFonts w:ascii="Arial" w:hAnsi="Arial" w:cs="Arial"/>
                <w:sz w:val="17"/>
                <w:szCs w:val="17"/>
              </w:rPr>
            </w:pPr>
          </w:p>
        </w:tc>
      </w:tr>
      <w:tr w:rsidR="0081253F" w:rsidRPr="0081253F" w14:paraId="46470950" w14:textId="77777777" w:rsidTr="00A66445">
        <w:tc>
          <w:tcPr>
            <w:tcW w:w="4581" w:type="dxa"/>
            <w:hideMark/>
          </w:tcPr>
          <w:p w14:paraId="202CC110" w14:textId="77777777" w:rsidR="0081253F" w:rsidRPr="00D70C40" w:rsidRDefault="0081253F" w:rsidP="0081253F">
            <w:pPr>
              <w:spacing w:line="360" w:lineRule="auto"/>
              <w:rPr>
                <w:rFonts w:ascii="Arial" w:hAnsi="Arial" w:cs="Arial"/>
                <w:sz w:val="17"/>
                <w:szCs w:val="17"/>
              </w:rPr>
            </w:pPr>
            <w:r w:rsidRPr="00D70C40">
              <w:rPr>
                <w:rFonts w:ascii="Arial" w:hAnsi="Arial" w:cs="Arial"/>
                <w:sz w:val="17"/>
                <w:szCs w:val="17"/>
              </w:rPr>
              <w:t>Loss attributed to non</w:t>
            </w:r>
            <w:r w:rsidRPr="00D70C40">
              <w:rPr>
                <w:rFonts w:ascii="Arial" w:hAnsi="Arial" w:cs="Angsana New"/>
                <w:sz w:val="17"/>
                <w:szCs w:val="17"/>
                <w:cs/>
              </w:rPr>
              <w:t>-</w:t>
            </w:r>
            <w:r w:rsidRPr="00D70C40">
              <w:rPr>
                <w:rFonts w:ascii="Arial" w:hAnsi="Arial" w:cs="Arial"/>
                <w:sz w:val="17"/>
                <w:szCs w:val="17"/>
              </w:rPr>
              <w:t>controlling interest</w:t>
            </w:r>
          </w:p>
        </w:tc>
        <w:tc>
          <w:tcPr>
            <w:tcW w:w="1872" w:type="dxa"/>
            <w:tcBorders>
              <w:top w:val="nil"/>
              <w:left w:val="nil"/>
              <w:right w:val="nil"/>
            </w:tcBorders>
          </w:tcPr>
          <w:p w14:paraId="6FF73B88"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11,579</w:t>
            </w:r>
            <w:r w:rsidRPr="0081253F">
              <w:rPr>
                <w:rFonts w:ascii="Arial" w:hAnsi="Arial" w:cs="Angsana New"/>
                <w:sz w:val="17"/>
                <w:szCs w:val="17"/>
                <w:cs/>
              </w:rPr>
              <w:t>)</w:t>
            </w:r>
          </w:p>
        </w:tc>
        <w:tc>
          <w:tcPr>
            <w:tcW w:w="108" w:type="dxa"/>
          </w:tcPr>
          <w:p w14:paraId="7AB3BD80" w14:textId="77777777" w:rsidR="0081253F" w:rsidRPr="0081253F" w:rsidRDefault="0081253F" w:rsidP="0081253F">
            <w:pPr>
              <w:spacing w:line="360" w:lineRule="auto"/>
              <w:jc w:val="right"/>
              <w:rPr>
                <w:rFonts w:ascii="Arial" w:hAnsi="Arial" w:cs="Arial"/>
                <w:sz w:val="17"/>
                <w:szCs w:val="17"/>
              </w:rPr>
            </w:pPr>
          </w:p>
        </w:tc>
        <w:tc>
          <w:tcPr>
            <w:tcW w:w="1872" w:type="dxa"/>
            <w:tcBorders>
              <w:top w:val="nil"/>
              <w:left w:val="nil"/>
              <w:right w:val="nil"/>
            </w:tcBorders>
            <w:hideMark/>
          </w:tcPr>
          <w:p w14:paraId="5C79C352"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12,053</w:t>
            </w:r>
            <w:r w:rsidRPr="0081253F">
              <w:rPr>
                <w:rFonts w:ascii="Arial" w:hAnsi="Arial" w:cs="Angsana New"/>
                <w:sz w:val="17"/>
                <w:szCs w:val="17"/>
                <w:cs/>
              </w:rPr>
              <w:t>)</w:t>
            </w:r>
          </w:p>
        </w:tc>
      </w:tr>
      <w:tr w:rsidR="0081253F" w:rsidRPr="0081253F" w14:paraId="35D971B8" w14:textId="77777777" w:rsidTr="00A66445">
        <w:tc>
          <w:tcPr>
            <w:tcW w:w="4581" w:type="dxa"/>
          </w:tcPr>
          <w:p w14:paraId="2E3D2AD0" w14:textId="77777777" w:rsidR="0081253F" w:rsidRPr="00D70C40" w:rsidRDefault="0081253F" w:rsidP="0081253F">
            <w:pPr>
              <w:spacing w:line="360" w:lineRule="auto"/>
              <w:rPr>
                <w:rFonts w:ascii="Arial" w:hAnsi="Arial" w:cs="Arial"/>
                <w:sz w:val="17"/>
                <w:szCs w:val="17"/>
              </w:rPr>
            </w:pPr>
            <w:r w:rsidRPr="00D70C40">
              <w:rPr>
                <w:rFonts w:ascii="Arial" w:hAnsi="Arial" w:cs="Arial"/>
                <w:sz w:val="17"/>
                <w:szCs w:val="17"/>
              </w:rPr>
              <w:t>Other Comprehensive Income</w:t>
            </w:r>
          </w:p>
        </w:tc>
        <w:tc>
          <w:tcPr>
            <w:tcW w:w="1872" w:type="dxa"/>
            <w:tcBorders>
              <w:left w:val="nil"/>
              <w:bottom w:val="single" w:sz="4" w:space="0" w:color="auto"/>
              <w:right w:val="nil"/>
            </w:tcBorders>
          </w:tcPr>
          <w:p w14:paraId="7BA044DA"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rial"/>
                <w:sz w:val="17"/>
                <w:szCs w:val="17"/>
                <w:cs/>
              </w:rPr>
              <w:t>43</w:t>
            </w:r>
          </w:p>
        </w:tc>
        <w:tc>
          <w:tcPr>
            <w:tcW w:w="108" w:type="dxa"/>
          </w:tcPr>
          <w:p w14:paraId="4E7E507D" w14:textId="77777777" w:rsidR="0081253F" w:rsidRPr="0081253F" w:rsidRDefault="0081253F" w:rsidP="0081253F">
            <w:pPr>
              <w:spacing w:line="360" w:lineRule="auto"/>
              <w:jc w:val="right"/>
              <w:rPr>
                <w:rFonts w:ascii="Arial" w:hAnsi="Arial" w:cs="Arial"/>
                <w:sz w:val="17"/>
                <w:szCs w:val="17"/>
              </w:rPr>
            </w:pPr>
          </w:p>
        </w:tc>
        <w:tc>
          <w:tcPr>
            <w:tcW w:w="1872" w:type="dxa"/>
            <w:tcBorders>
              <w:left w:val="nil"/>
              <w:bottom w:val="single" w:sz="4" w:space="0" w:color="auto"/>
              <w:right w:val="nil"/>
            </w:tcBorders>
          </w:tcPr>
          <w:p w14:paraId="5EE29776"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p>
        </w:tc>
      </w:tr>
      <w:tr w:rsidR="0081253F" w:rsidRPr="0081253F" w14:paraId="798F0F13" w14:textId="77777777" w:rsidTr="00A66445">
        <w:tc>
          <w:tcPr>
            <w:tcW w:w="4581" w:type="dxa"/>
            <w:hideMark/>
          </w:tcPr>
          <w:p w14:paraId="71EC703D" w14:textId="77777777" w:rsidR="0081253F" w:rsidRPr="0081253F" w:rsidRDefault="0081253F" w:rsidP="0081253F">
            <w:pPr>
              <w:spacing w:line="360" w:lineRule="auto"/>
              <w:rPr>
                <w:rFonts w:ascii="Arial" w:hAnsi="Arial" w:cs="Arial"/>
                <w:sz w:val="17"/>
                <w:szCs w:val="17"/>
              </w:rPr>
            </w:pPr>
            <w:r w:rsidRPr="0081253F">
              <w:rPr>
                <w:rFonts w:ascii="Arial" w:hAnsi="Arial" w:cs="Arial"/>
                <w:sz w:val="17"/>
                <w:szCs w:val="17"/>
              </w:rPr>
              <w:t>Total comprehensive loss of non</w:t>
            </w:r>
            <w:r w:rsidRPr="0081253F">
              <w:rPr>
                <w:rFonts w:ascii="Arial" w:hAnsi="Arial" w:cs="Angsana New"/>
                <w:sz w:val="17"/>
                <w:szCs w:val="17"/>
                <w:cs/>
              </w:rPr>
              <w:t>-</w:t>
            </w:r>
            <w:r w:rsidRPr="0081253F">
              <w:rPr>
                <w:rFonts w:ascii="Arial" w:hAnsi="Arial" w:cs="Arial"/>
                <w:sz w:val="17"/>
                <w:szCs w:val="17"/>
              </w:rPr>
              <w:t>controlling interest</w:t>
            </w:r>
          </w:p>
        </w:tc>
        <w:tc>
          <w:tcPr>
            <w:tcW w:w="1872" w:type="dxa"/>
            <w:tcBorders>
              <w:top w:val="single" w:sz="4" w:space="0" w:color="auto"/>
              <w:left w:val="nil"/>
              <w:bottom w:val="single" w:sz="4" w:space="0" w:color="auto"/>
              <w:right w:val="nil"/>
            </w:tcBorders>
          </w:tcPr>
          <w:p w14:paraId="169AD08B"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11,536</w:t>
            </w:r>
            <w:r w:rsidRPr="0081253F">
              <w:rPr>
                <w:rFonts w:ascii="Arial" w:hAnsi="Arial" w:cs="Angsana New"/>
                <w:sz w:val="17"/>
                <w:szCs w:val="17"/>
                <w:cs/>
              </w:rPr>
              <w:t>)</w:t>
            </w:r>
          </w:p>
        </w:tc>
        <w:tc>
          <w:tcPr>
            <w:tcW w:w="108" w:type="dxa"/>
          </w:tcPr>
          <w:p w14:paraId="4C3F2C0D" w14:textId="77777777" w:rsidR="0081253F" w:rsidRPr="0081253F" w:rsidRDefault="0081253F" w:rsidP="0081253F">
            <w:pPr>
              <w:spacing w:line="360" w:lineRule="auto"/>
              <w:jc w:val="right"/>
              <w:rPr>
                <w:rFonts w:ascii="Arial" w:hAnsi="Arial" w:cs="Arial"/>
                <w:sz w:val="17"/>
                <w:szCs w:val="17"/>
              </w:rPr>
            </w:pPr>
          </w:p>
        </w:tc>
        <w:tc>
          <w:tcPr>
            <w:tcW w:w="1872" w:type="dxa"/>
            <w:tcBorders>
              <w:top w:val="single" w:sz="4" w:space="0" w:color="auto"/>
              <w:left w:val="nil"/>
              <w:bottom w:val="single" w:sz="4" w:space="0" w:color="auto"/>
              <w:right w:val="nil"/>
            </w:tcBorders>
            <w:hideMark/>
          </w:tcPr>
          <w:p w14:paraId="2E89DA79"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12,053</w:t>
            </w:r>
            <w:r w:rsidRPr="0081253F">
              <w:rPr>
                <w:rFonts w:ascii="Arial" w:hAnsi="Arial" w:cs="Angsana New"/>
                <w:sz w:val="17"/>
                <w:szCs w:val="17"/>
                <w:cs/>
              </w:rPr>
              <w:t>)</w:t>
            </w:r>
          </w:p>
        </w:tc>
      </w:tr>
      <w:tr w:rsidR="0081253F" w:rsidRPr="0081253F" w14:paraId="0793606B" w14:textId="77777777" w:rsidTr="00A66445">
        <w:tc>
          <w:tcPr>
            <w:tcW w:w="4581" w:type="dxa"/>
            <w:hideMark/>
          </w:tcPr>
          <w:p w14:paraId="004231CF" w14:textId="77777777" w:rsidR="0081253F" w:rsidRPr="0081253F" w:rsidRDefault="0081253F" w:rsidP="0081253F">
            <w:pPr>
              <w:spacing w:line="360" w:lineRule="auto"/>
              <w:rPr>
                <w:rFonts w:ascii="Arial" w:hAnsi="Arial" w:cs="Arial"/>
                <w:sz w:val="17"/>
                <w:szCs w:val="17"/>
                <w:lang w:val="en-GB"/>
              </w:rPr>
            </w:pPr>
            <w:r w:rsidRPr="0081253F">
              <w:rPr>
                <w:rFonts w:ascii="Arial" w:hAnsi="Arial" w:cs="Arial"/>
                <w:b/>
                <w:bCs/>
                <w:sz w:val="17"/>
                <w:szCs w:val="17"/>
              </w:rPr>
              <w:t>Statement of cash flows</w:t>
            </w:r>
          </w:p>
        </w:tc>
        <w:tc>
          <w:tcPr>
            <w:tcW w:w="1872" w:type="dxa"/>
          </w:tcPr>
          <w:p w14:paraId="067D86E1" w14:textId="77777777" w:rsidR="0081253F" w:rsidRPr="0081253F" w:rsidRDefault="0081253F" w:rsidP="0081253F">
            <w:pPr>
              <w:tabs>
                <w:tab w:val="decimal" w:pos="1248"/>
              </w:tabs>
              <w:spacing w:line="360" w:lineRule="auto"/>
              <w:rPr>
                <w:rFonts w:ascii="Arial" w:hAnsi="Arial" w:cs="Arial"/>
                <w:sz w:val="17"/>
                <w:szCs w:val="17"/>
              </w:rPr>
            </w:pPr>
          </w:p>
        </w:tc>
        <w:tc>
          <w:tcPr>
            <w:tcW w:w="108" w:type="dxa"/>
          </w:tcPr>
          <w:p w14:paraId="18AC0D74" w14:textId="77777777" w:rsidR="0081253F" w:rsidRPr="0081253F" w:rsidRDefault="0081253F" w:rsidP="0081253F">
            <w:pPr>
              <w:spacing w:line="360" w:lineRule="auto"/>
              <w:jc w:val="right"/>
              <w:rPr>
                <w:rFonts w:ascii="Arial" w:hAnsi="Arial" w:cs="Arial"/>
                <w:sz w:val="17"/>
                <w:szCs w:val="17"/>
                <w:lang w:val="en-GB"/>
              </w:rPr>
            </w:pPr>
          </w:p>
        </w:tc>
        <w:tc>
          <w:tcPr>
            <w:tcW w:w="1872" w:type="dxa"/>
          </w:tcPr>
          <w:p w14:paraId="1B8CE755" w14:textId="77777777" w:rsidR="0081253F" w:rsidRPr="0081253F" w:rsidRDefault="0081253F" w:rsidP="0081253F">
            <w:pPr>
              <w:tabs>
                <w:tab w:val="decimal" w:pos="1248"/>
              </w:tabs>
              <w:spacing w:line="360" w:lineRule="auto"/>
              <w:rPr>
                <w:rFonts w:ascii="Arial" w:hAnsi="Arial" w:cs="Arial"/>
                <w:sz w:val="17"/>
                <w:szCs w:val="17"/>
              </w:rPr>
            </w:pPr>
          </w:p>
        </w:tc>
      </w:tr>
      <w:tr w:rsidR="0081253F" w:rsidRPr="0081253F" w14:paraId="18D23562" w14:textId="77777777" w:rsidTr="00A66445">
        <w:tc>
          <w:tcPr>
            <w:tcW w:w="4581" w:type="dxa"/>
            <w:hideMark/>
          </w:tcPr>
          <w:p w14:paraId="3BE68B00" w14:textId="77777777" w:rsidR="0081253F" w:rsidRPr="0081253F" w:rsidRDefault="0081253F" w:rsidP="0081253F">
            <w:pPr>
              <w:spacing w:line="360" w:lineRule="auto"/>
              <w:rPr>
                <w:rFonts w:ascii="Arial" w:hAnsi="Arial" w:cs="Arial"/>
                <w:sz w:val="17"/>
                <w:szCs w:val="17"/>
              </w:rPr>
            </w:pPr>
            <w:r w:rsidRPr="0081253F">
              <w:rPr>
                <w:rFonts w:ascii="Arial" w:hAnsi="Arial" w:cs="Arial"/>
                <w:sz w:val="17"/>
                <w:szCs w:val="17"/>
              </w:rPr>
              <w:t>Net cash used in operating activities</w:t>
            </w:r>
          </w:p>
        </w:tc>
        <w:tc>
          <w:tcPr>
            <w:tcW w:w="1872" w:type="dxa"/>
          </w:tcPr>
          <w:p w14:paraId="166F61F2" w14:textId="4B3C5D16"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9</w:t>
            </w:r>
            <w:r w:rsidRPr="00B4173D">
              <w:rPr>
                <w:rFonts w:ascii="Arial" w:hAnsi="Arial" w:cs="Arial"/>
                <w:sz w:val="17"/>
                <w:szCs w:val="17"/>
                <w:highlight w:val="yellow"/>
              </w:rPr>
              <w:t>,</w:t>
            </w:r>
            <w:r w:rsidR="002E0154" w:rsidRPr="00B4173D">
              <w:rPr>
                <w:rFonts w:ascii="Arial" w:hAnsi="Arial" w:cs="Arial"/>
                <w:sz w:val="17"/>
                <w:szCs w:val="17"/>
                <w:highlight w:val="yellow"/>
              </w:rPr>
              <w:t>656</w:t>
            </w:r>
            <w:r w:rsidRPr="0081253F">
              <w:rPr>
                <w:rFonts w:ascii="Arial" w:hAnsi="Arial" w:cs="Angsana New"/>
                <w:sz w:val="17"/>
                <w:szCs w:val="17"/>
                <w:cs/>
              </w:rPr>
              <w:t>)</w:t>
            </w:r>
          </w:p>
        </w:tc>
        <w:tc>
          <w:tcPr>
            <w:tcW w:w="108" w:type="dxa"/>
          </w:tcPr>
          <w:p w14:paraId="4A0D421A" w14:textId="77777777" w:rsidR="0081253F" w:rsidRPr="0081253F" w:rsidRDefault="0081253F" w:rsidP="0081253F">
            <w:pPr>
              <w:spacing w:line="360" w:lineRule="auto"/>
              <w:jc w:val="right"/>
              <w:rPr>
                <w:rFonts w:ascii="Arial" w:hAnsi="Arial" w:cs="Arial"/>
                <w:sz w:val="17"/>
                <w:szCs w:val="17"/>
                <w:lang w:val="en-GB"/>
              </w:rPr>
            </w:pPr>
          </w:p>
        </w:tc>
        <w:tc>
          <w:tcPr>
            <w:tcW w:w="1872" w:type="dxa"/>
            <w:hideMark/>
          </w:tcPr>
          <w:p w14:paraId="79ADBA55"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78,293</w:t>
            </w:r>
            <w:r w:rsidRPr="0081253F">
              <w:rPr>
                <w:rFonts w:ascii="Arial" w:hAnsi="Arial" w:cs="Angsana New"/>
                <w:sz w:val="17"/>
                <w:szCs w:val="17"/>
                <w:cs/>
              </w:rPr>
              <w:t>)</w:t>
            </w:r>
          </w:p>
        </w:tc>
      </w:tr>
      <w:tr w:rsidR="0081253F" w:rsidRPr="0081253F" w14:paraId="5E64F289" w14:textId="77777777" w:rsidTr="00A66445">
        <w:tc>
          <w:tcPr>
            <w:tcW w:w="4581" w:type="dxa"/>
            <w:hideMark/>
          </w:tcPr>
          <w:p w14:paraId="5356B6A9" w14:textId="77777777" w:rsidR="0081253F" w:rsidRPr="0081253F" w:rsidRDefault="0081253F" w:rsidP="0081253F">
            <w:pPr>
              <w:spacing w:line="360" w:lineRule="auto"/>
              <w:rPr>
                <w:rFonts w:ascii="Arial" w:hAnsi="Arial" w:cs="Arial"/>
                <w:sz w:val="17"/>
                <w:szCs w:val="17"/>
              </w:rPr>
            </w:pPr>
            <w:r w:rsidRPr="0081253F">
              <w:rPr>
                <w:rFonts w:ascii="Arial" w:hAnsi="Arial" w:cs="Arial"/>
                <w:sz w:val="17"/>
                <w:szCs w:val="17"/>
              </w:rPr>
              <w:t>Net cash used in investing activities</w:t>
            </w:r>
          </w:p>
        </w:tc>
        <w:tc>
          <w:tcPr>
            <w:tcW w:w="1872" w:type="dxa"/>
          </w:tcPr>
          <w:p w14:paraId="40AA44DD"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29,584</w:t>
            </w:r>
            <w:r w:rsidRPr="0081253F">
              <w:rPr>
                <w:rFonts w:ascii="Arial" w:hAnsi="Arial" w:cs="Angsana New"/>
                <w:sz w:val="17"/>
                <w:szCs w:val="17"/>
                <w:cs/>
              </w:rPr>
              <w:t>)</w:t>
            </w:r>
          </w:p>
        </w:tc>
        <w:tc>
          <w:tcPr>
            <w:tcW w:w="108" w:type="dxa"/>
          </w:tcPr>
          <w:p w14:paraId="5F20B976" w14:textId="77777777" w:rsidR="0081253F" w:rsidRPr="0081253F" w:rsidRDefault="0081253F" w:rsidP="0081253F">
            <w:pPr>
              <w:spacing w:line="360" w:lineRule="auto"/>
              <w:jc w:val="right"/>
              <w:rPr>
                <w:rFonts w:ascii="Arial" w:hAnsi="Arial" w:cs="Arial"/>
                <w:sz w:val="17"/>
                <w:szCs w:val="17"/>
                <w:lang w:val="en-GB"/>
              </w:rPr>
            </w:pPr>
          </w:p>
        </w:tc>
        <w:tc>
          <w:tcPr>
            <w:tcW w:w="1872" w:type="dxa"/>
            <w:hideMark/>
          </w:tcPr>
          <w:p w14:paraId="0577C248"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30,144</w:t>
            </w:r>
            <w:r w:rsidRPr="0081253F">
              <w:rPr>
                <w:rFonts w:ascii="Arial" w:hAnsi="Arial" w:cs="Angsana New"/>
                <w:sz w:val="17"/>
                <w:szCs w:val="17"/>
                <w:cs/>
              </w:rPr>
              <w:t>)</w:t>
            </w:r>
          </w:p>
        </w:tc>
      </w:tr>
      <w:tr w:rsidR="0081253F" w:rsidRPr="0081253F" w14:paraId="1DA26858" w14:textId="77777777" w:rsidTr="00A66445">
        <w:tc>
          <w:tcPr>
            <w:tcW w:w="4581" w:type="dxa"/>
            <w:hideMark/>
          </w:tcPr>
          <w:p w14:paraId="61B95C51" w14:textId="77777777" w:rsidR="0081253F" w:rsidRPr="0081253F" w:rsidRDefault="0081253F" w:rsidP="0081253F">
            <w:pPr>
              <w:spacing w:line="360" w:lineRule="auto"/>
              <w:rPr>
                <w:rFonts w:ascii="Arial" w:hAnsi="Arial" w:cs="Arial"/>
                <w:sz w:val="17"/>
                <w:szCs w:val="17"/>
              </w:rPr>
            </w:pPr>
            <w:r w:rsidRPr="0081253F">
              <w:rPr>
                <w:rFonts w:ascii="Arial" w:hAnsi="Arial" w:cs="Arial"/>
                <w:sz w:val="17"/>
                <w:szCs w:val="17"/>
              </w:rPr>
              <w:t>Net cash provided from financing activities</w:t>
            </w:r>
          </w:p>
        </w:tc>
        <w:tc>
          <w:tcPr>
            <w:tcW w:w="1872" w:type="dxa"/>
            <w:tcBorders>
              <w:top w:val="nil"/>
              <w:left w:val="nil"/>
              <w:bottom w:val="single" w:sz="4" w:space="0" w:color="auto"/>
              <w:right w:val="nil"/>
            </w:tcBorders>
          </w:tcPr>
          <w:p w14:paraId="1F177482"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rial"/>
                <w:sz w:val="17"/>
                <w:szCs w:val="17"/>
              </w:rPr>
              <w:t>39,197</w:t>
            </w:r>
          </w:p>
        </w:tc>
        <w:tc>
          <w:tcPr>
            <w:tcW w:w="108" w:type="dxa"/>
          </w:tcPr>
          <w:p w14:paraId="61DD53F9" w14:textId="77777777" w:rsidR="0081253F" w:rsidRPr="0081253F" w:rsidRDefault="0081253F" w:rsidP="0081253F">
            <w:pPr>
              <w:spacing w:line="360" w:lineRule="auto"/>
              <w:jc w:val="right"/>
              <w:rPr>
                <w:rFonts w:ascii="Arial" w:hAnsi="Arial" w:cs="Arial"/>
                <w:sz w:val="17"/>
                <w:szCs w:val="17"/>
                <w:lang w:val="en-GB"/>
              </w:rPr>
            </w:pPr>
          </w:p>
        </w:tc>
        <w:tc>
          <w:tcPr>
            <w:tcW w:w="1872" w:type="dxa"/>
            <w:tcBorders>
              <w:top w:val="nil"/>
              <w:left w:val="nil"/>
              <w:bottom w:val="single" w:sz="4" w:space="0" w:color="auto"/>
              <w:right w:val="nil"/>
            </w:tcBorders>
            <w:hideMark/>
          </w:tcPr>
          <w:p w14:paraId="02EB72DE"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rial"/>
                <w:sz w:val="17"/>
                <w:szCs w:val="17"/>
              </w:rPr>
              <w:t>108,051</w:t>
            </w:r>
          </w:p>
        </w:tc>
      </w:tr>
      <w:tr w:rsidR="0081253F" w:rsidRPr="0081253F" w14:paraId="597CAE18" w14:textId="77777777" w:rsidTr="00A66445">
        <w:trPr>
          <w:trHeight w:val="372"/>
        </w:trPr>
        <w:tc>
          <w:tcPr>
            <w:tcW w:w="4581" w:type="dxa"/>
            <w:hideMark/>
          </w:tcPr>
          <w:p w14:paraId="7A89CC90" w14:textId="77777777" w:rsidR="0081253F" w:rsidRPr="0081253F" w:rsidRDefault="0081253F" w:rsidP="0081253F">
            <w:pPr>
              <w:spacing w:line="360" w:lineRule="auto"/>
              <w:ind w:right="-390"/>
              <w:rPr>
                <w:rFonts w:ascii="Arial" w:hAnsi="Arial" w:cs="Arial"/>
                <w:b/>
                <w:bCs/>
                <w:sz w:val="17"/>
                <w:szCs w:val="17"/>
              </w:rPr>
            </w:pPr>
            <w:r w:rsidRPr="0081253F">
              <w:rPr>
                <w:rFonts w:ascii="Arial" w:hAnsi="Arial" w:cs="Arial"/>
                <w:b/>
                <w:bCs/>
                <w:sz w:val="17"/>
                <w:szCs w:val="17"/>
              </w:rPr>
              <w:t>Net</w:t>
            </w:r>
            <w:r w:rsidRPr="0081253F">
              <w:rPr>
                <w:rFonts w:ascii="Arial" w:hAnsi="Arial" w:cs="Angsana New"/>
                <w:b/>
                <w:bCs/>
                <w:sz w:val="17"/>
                <w:szCs w:val="17"/>
                <w:cs/>
              </w:rPr>
              <w:t xml:space="preserve"> </w:t>
            </w:r>
            <w:r w:rsidRPr="0081253F">
              <w:rPr>
                <w:rFonts w:ascii="Arial" w:hAnsi="Arial" w:cs="Arial"/>
                <w:b/>
                <w:bCs/>
                <w:sz w:val="17"/>
                <w:szCs w:val="17"/>
              </w:rPr>
              <w:t xml:space="preserve">decrease in cash and </w:t>
            </w:r>
          </w:p>
          <w:p w14:paraId="1379A3EE" w14:textId="77777777" w:rsidR="0081253F" w:rsidRPr="0081253F" w:rsidRDefault="0081253F" w:rsidP="0081253F">
            <w:pPr>
              <w:spacing w:line="360" w:lineRule="auto"/>
              <w:ind w:right="-390"/>
              <w:rPr>
                <w:rFonts w:ascii="Arial" w:hAnsi="Arial" w:cs="Arial"/>
                <w:b/>
                <w:bCs/>
                <w:sz w:val="17"/>
                <w:szCs w:val="17"/>
              </w:rPr>
            </w:pPr>
            <w:r w:rsidRPr="0081253F">
              <w:rPr>
                <w:rFonts w:ascii="Arial" w:hAnsi="Arial" w:cs="Arial"/>
                <w:b/>
                <w:bCs/>
                <w:sz w:val="17"/>
                <w:szCs w:val="17"/>
              </w:rPr>
              <w:t xml:space="preserve">   cash equivalents</w:t>
            </w:r>
          </w:p>
        </w:tc>
        <w:tc>
          <w:tcPr>
            <w:tcW w:w="1872" w:type="dxa"/>
            <w:tcBorders>
              <w:top w:val="single" w:sz="4" w:space="0" w:color="auto"/>
              <w:left w:val="nil"/>
              <w:bottom w:val="single" w:sz="12" w:space="0" w:color="auto"/>
              <w:right w:val="nil"/>
            </w:tcBorders>
          </w:tcPr>
          <w:p w14:paraId="3C929F6D" w14:textId="77777777" w:rsidR="0081253F" w:rsidRPr="0081253F" w:rsidRDefault="0081253F" w:rsidP="0081253F">
            <w:pPr>
              <w:tabs>
                <w:tab w:val="decimal" w:pos="1248"/>
              </w:tabs>
              <w:spacing w:line="360" w:lineRule="auto"/>
              <w:rPr>
                <w:rFonts w:ascii="Arial" w:hAnsi="Arial" w:cs="Arial"/>
                <w:sz w:val="17"/>
                <w:szCs w:val="17"/>
              </w:rPr>
            </w:pPr>
          </w:p>
          <w:p w14:paraId="5FFAFAC1" w14:textId="77777777" w:rsidR="0081253F" w:rsidRPr="0081253F" w:rsidRDefault="0081253F" w:rsidP="0081253F">
            <w:pPr>
              <w:tabs>
                <w:tab w:val="decimal" w:pos="1248"/>
              </w:tabs>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43</w:t>
            </w:r>
            <w:r w:rsidRPr="0081253F">
              <w:rPr>
                <w:rFonts w:ascii="Arial" w:hAnsi="Arial" w:cs="Angsana New"/>
                <w:sz w:val="17"/>
                <w:szCs w:val="17"/>
                <w:cs/>
              </w:rPr>
              <w:t>)</w:t>
            </w:r>
          </w:p>
        </w:tc>
        <w:tc>
          <w:tcPr>
            <w:tcW w:w="108" w:type="dxa"/>
          </w:tcPr>
          <w:p w14:paraId="3A729601" w14:textId="77777777" w:rsidR="0081253F" w:rsidRPr="0081253F" w:rsidRDefault="0081253F" w:rsidP="0081253F">
            <w:pPr>
              <w:spacing w:line="360" w:lineRule="auto"/>
              <w:jc w:val="right"/>
              <w:rPr>
                <w:rFonts w:ascii="Arial" w:hAnsi="Arial" w:cs="Arial"/>
                <w:sz w:val="17"/>
                <w:szCs w:val="17"/>
              </w:rPr>
            </w:pPr>
          </w:p>
        </w:tc>
        <w:tc>
          <w:tcPr>
            <w:tcW w:w="1872" w:type="dxa"/>
            <w:tcBorders>
              <w:top w:val="single" w:sz="4" w:space="0" w:color="auto"/>
              <w:left w:val="nil"/>
              <w:bottom w:val="single" w:sz="12" w:space="0" w:color="auto"/>
              <w:right w:val="nil"/>
            </w:tcBorders>
          </w:tcPr>
          <w:p w14:paraId="58F180AC" w14:textId="77777777" w:rsidR="0081253F" w:rsidRPr="0081253F" w:rsidRDefault="0081253F" w:rsidP="0081253F">
            <w:pPr>
              <w:tabs>
                <w:tab w:val="decimal" w:pos="1248"/>
              </w:tabs>
              <w:spacing w:line="360" w:lineRule="auto"/>
              <w:rPr>
                <w:rFonts w:ascii="Arial" w:hAnsi="Arial" w:cs="Arial"/>
                <w:sz w:val="17"/>
                <w:szCs w:val="17"/>
              </w:rPr>
            </w:pPr>
          </w:p>
          <w:p w14:paraId="43E23E4B" w14:textId="77777777" w:rsidR="0081253F" w:rsidRPr="0081253F" w:rsidRDefault="0081253F" w:rsidP="0081253F">
            <w:pPr>
              <w:tabs>
                <w:tab w:val="decimal" w:pos="1248"/>
              </w:tabs>
              <w:spacing w:line="360" w:lineRule="auto"/>
              <w:rPr>
                <w:rFonts w:ascii="Arial" w:hAnsi="Arial" w:cs="Arial"/>
                <w:sz w:val="17"/>
                <w:szCs w:val="17"/>
              </w:rPr>
            </w:pPr>
            <w:r w:rsidRPr="0081253F">
              <w:rPr>
                <w:rFonts w:ascii="Arial" w:hAnsi="Arial" w:cs="Angsana New"/>
                <w:sz w:val="17"/>
                <w:szCs w:val="17"/>
                <w:cs/>
              </w:rPr>
              <w:t>(</w:t>
            </w:r>
            <w:r w:rsidRPr="0081253F">
              <w:rPr>
                <w:rFonts w:ascii="Arial" w:hAnsi="Arial" w:cs="Arial"/>
                <w:sz w:val="17"/>
                <w:szCs w:val="17"/>
              </w:rPr>
              <w:t>386</w:t>
            </w:r>
            <w:r w:rsidRPr="0081253F">
              <w:rPr>
                <w:rFonts w:ascii="Arial" w:hAnsi="Arial" w:cs="Angsana New"/>
                <w:sz w:val="17"/>
                <w:szCs w:val="17"/>
                <w:cs/>
              </w:rPr>
              <w:t>)</w:t>
            </w:r>
          </w:p>
        </w:tc>
      </w:tr>
    </w:tbl>
    <w:p w14:paraId="1F2FA94F" w14:textId="65CBEF34" w:rsidR="0081253F" w:rsidRDefault="0081253F" w:rsidP="0081253F">
      <w:pPr>
        <w:spacing w:line="360" w:lineRule="auto"/>
        <w:ind w:left="360"/>
        <w:jc w:val="thaiDistribute"/>
        <w:rPr>
          <w:rFonts w:ascii="Arial" w:hAnsi="Arial" w:cs="Arial"/>
          <w:color w:val="000000" w:themeColor="text1"/>
          <w:spacing w:val="-2"/>
          <w:sz w:val="20"/>
          <w:szCs w:val="20"/>
        </w:rPr>
      </w:pPr>
    </w:p>
    <w:p w14:paraId="5BA49267" w14:textId="77777777" w:rsidR="002E0154" w:rsidRPr="0081253F" w:rsidRDefault="002E0154" w:rsidP="0081253F">
      <w:pPr>
        <w:spacing w:line="360" w:lineRule="auto"/>
        <w:ind w:left="360"/>
        <w:jc w:val="thaiDistribute"/>
        <w:rPr>
          <w:rFonts w:ascii="Arial" w:hAnsi="Arial" w:cs="Arial"/>
          <w:color w:val="000000" w:themeColor="text1"/>
          <w:spacing w:val="-2"/>
          <w:sz w:val="20"/>
          <w:szCs w:val="20"/>
        </w:rPr>
      </w:pPr>
    </w:p>
    <w:p w14:paraId="027F0655"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color w:val="000000" w:themeColor="text1"/>
          <w:spacing w:val="-2"/>
          <w:sz w:val="20"/>
          <w:szCs w:val="20"/>
          <w:u w:val="single"/>
        </w:rPr>
      </w:pPr>
      <w:r w:rsidRPr="0081253F">
        <w:rPr>
          <w:rFonts w:ascii="Arial" w:hAnsi="Arial" w:cs="Arial"/>
          <w:color w:val="000000" w:themeColor="text1"/>
          <w:spacing w:val="-2"/>
          <w:sz w:val="20"/>
          <w:szCs w:val="20"/>
          <w:u w:val="single"/>
        </w:rPr>
        <w:t>INVESTMENT BY EQUITY METHOD</w:t>
      </w:r>
    </w:p>
    <w:p w14:paraId="5E229B0E" w14:textId="77777777" w:rsidR="0081253F" w:rsidRPr="0081253F" w:rsidRDefault="0081253F" w:rsidP="0081253F">
      <w:pPr>
        <w:spacing w:line="360" w:lineRule="auto"/>
        <w:ind w:left="360"/>
        <w:contextualSpacing/>
        <w:jc w:val="thaiDistribute"/>
        <w:rPr>
          <w:rFonts w:ascii="Arial" w:hAnsi="Arial" w:cs="Arial"/>
          <w:color w:val="000000" w:themeColor="text1"/>
          <w:spacing w:val="-2"/>
          <w:sz w:val="10"/>
          <w:szCs w:val="10"/>
          <w:highlight w:val="yellow"/>
        </w:rPr>
      </w:pPr>
    </w:p>
    <w:p w14:paraId="70A3606C" w14:textId="77777777" w:rsidR="0081253F" w:rsidRPr="0081253F" w:rsidRDefault="0081253F" w:rsidP="0081253F">
      <w:pPr>
        <w:numPr>
          <w:ilvl w:val="1"/>
          <w:numId w:val="20"/>
        </w:numPr>
        <w:spacing w:line="360" w:lineRule="auto"/>
        <w:ind w:left="720"/>
        <w:contextualSpacing/>
        <w:jc w:val="thaiDistribute"/>
        <w:rPr>
          <w:rFonts w:ascii="Arial" w:hAnsi="Arial" w:cs="Arial"/>
          <w:sz w:val="20"/>
          <w:szCs w:val="20"/>
        </w:rPr>
      </w:pPr>
      <w:r w:rsidRPr="0081253F">
        <w:rPr>
          <w:rFonts w:ascii="Arial" w:hAnsi="Arial" w:cs="Arial"/>
          <w:sz w:val="20"/>
          <w:szCs w:val="20"/>
        </w:rPr>
        <w:t>Investments in associated</w:t>
      </w:r>
      <w:r w:rsidRPr="0081253F">
        <w:rPr>
          <w:rFonts w:ascii="Arial" w:hAnsi="Arial" w:cs="Angsana New"/>
          <w:sz w:val="20"/>
          <w:szCs w:val="20"/>
          <w:cs/>
        </w:rPr>
        <w:t xml:space="preserve"> </w:t>
      </w:r>
      <w:r w:rsidRPr="0081253F">
        <w:rPr>
          <w:rFonts w:ascii="Arial" w:hAnsi="Arial" w:cs="Arial"/>
          <w:sz w:val="20"/>
          <w:szCs w:val="20"/>
        </w:rPr>
        <w:t>company</w:t>
      </w:r>
    </w:p>
    <w:tbl>
      <w:tblPr>
        <w:tblW w:w="8433" w:type="dxa"/>
        <w:tblInd w:w="693" w:type="dxa"/>
        <w:tblLayout w:type="fixed"/>
        <w:tblCellMar>
          <w:left w:w="0" w:type="dxa"/>
          <w:right w:w="0" w:type="dxa"/>
        </w:tblCellMar>
        <w:tblLook w:val="01E0" w:firstRow="1" w:lastRow="1" w:firstColumn="1" w:lastColumn="1" w:noHBand="0" w:noVBand="0"/>
      </w:tblPr>
      <w:tblGrid>
        <w:gridCol w:w="2267"/>
        <w:gridCol w:w="90"/>
        <w:gridCol w:w="1072"/>
        <w:gridCol w:w="72"/>
        <w:gridCol w:w="1026"/>
        <w:gridCol w:w="54"/>
        <w:gridCol w:w="1017"/>
        <w:gridCol w:w="81"/>
        <w:gridCol w:w="2754"/>
      </w:tblGrid>
      <w:tr w:rsidR="0081253F" w:rsidRPr="0081253F" w14:paraId="738F6CA2" w14:textId="77777777" w:rsidTr="00A66445">
        <w:tc>
          <w:tcPr>
            <w:tcW w:w="2267" w:type="dxa"/>
          </w:tcPr>
          <w:p w14:paraId="46B6F523" w14:textId="77777777" w:rsidR="0081253F" w:rsidRPr="0081253F" w:rsidRDefault="0081253F" w:rsidP="0081253F">
            <w:pPr>
              <w:spacing w:line="360" w:lineRule="auto"/>
              <w:jc w:val="center"/>
              <w:rPr>
                <w:rFonts w:ascii="Arial" w:hAnsi="Arial" w:cs="Arial"/>
                <w:sz w:val="16"/>
                <w:szCs w:val="16"/>
              </w:rPr>
            </w:pPr>
          </w:p>
        </w:tc>
        <w:tc>
          <w:tcPr>
            <w:tcW w:w="90" w:type="dxa"/>
          </w:tcPr>
          <w:p w14:paraId="73E71AC0" w14:textId="77777777" w:rsidR="0081253F" w:rsidRPr="0081253F" w:rsidRDefault="0081253F" w:rsidP="0081253F">
            <w:pPr>
              <w:spacing w:line="360" w:lineRule="auto"/>
              <w:jc w:val="center"/>
              <w:rPr>
                <w:rFonts w:ascii="Arial" w:hAnsi="Arial" w:cs="Arial"/>
                <w:sz w:val="16"/>
                <w:szCs w:val="16"/>
              </w:rPr>
            </w:pPr>
          </w:p>
        </w:tc>
        <w:tc>
          <w:tcPr>
            <w:tcW w:w="1072" w:type="dxa"/>
          </w:tcPr>
          <w:p w14:paraId="03FA2C31" w14:textId="77777777" w:rsidR="0081253F" w:rsidRPr="0081253F" w:rsidRDefault="0081253F" w:rsidP="0081253F">
            <w:pPr>
              <w:spacing w:line="360" w:lineRule="auto"/>
              <w:jc w:val="center"/>
              <w:rPr>
                <w:rFonts w:ascii="Arial" w:hAnsi="Arial" w:cs="Arial"/>
                <w:sz w:val="16"/>
                <w:szCs w:val="16"/>
              </w:rPr>
            </w:pPr>
          </w:p>
        </w:tc>
        <w:tc>
          <w:tcPr>
            <w:tcW w:w="72" w:type="dxa"/>
          </w:tcPr>
          <w:p w14:paraId="2F7E11C5" w14:textId="77777777" w:rsidR="0081253F" w:rsidRPr="0081253F" w:rsidRDefault="0081253F" w:rsidP="0081253F">
            <w:pPr>
              <w:spacing w:line="360" w:lineRule="auto"/>
              <w:jc w:val="center"/>
              <w:rPr>
                <w:rFonts w:ascii="Arial" w:hAnsi="Arial" w:cs="Arial"/>
                <w:sz w:val="16"/>
                <w:szCs w:val="16"/>
              </w:rPr>
            </w:pPr>
          </w:p>
        </w:tc>
        <w:tc>
          <w:tcPr>
            <w:tcW w:w="2097" w:type="dxa"/>
            <w:gridSpan w:val="3"/>
            <w:tcBorders>
              <w:top w:val="nil"/>
              <w:left w:val="nil"/>
              <w:bottom w:val="single" w:sz="4" w:space="0" w:color="auto"/>
              <w:right w:val="nil"/>
            </w:tcBorders>
            <w:hideMark/>
          </w:tcPr>
          <w:p w14:paraId="127C6E5D" w14:textId="77777777" w:rsidR="0081253F" w:rsidRPr="0081253F" w:rsidRDefault="0081253F" w:rsidP="0081253F">
            <w:pPr>
              <w:spacing w:line="360" w:lineRule="auto"/>
              <w:jc w:val="center"/>
              <w:rPr>
                <w:rFonts w:ascii="Arial" w:hAnsi="Arial" w:cstheme="minorBidi"/>
                <w:sz w:val="16"/>
                <w:szCs w:val="16"/>
              </w:rPr>
            </w:pPr>
            <w:r w:rsidRPr="0081253F">
              <w:rPr>
                <w:rFonts w:ascii="Arial" w:hAnsi="Arial" w:cs="Arial"/>
                <w:sz w:val="16"/>
                <w:szCs w:val="16"/>
              </w:rPr>
              <w:t>Proportion of Shareholding</w:t>
            </w:r>
          </w:p>
          <w:p w14:paraId="4AA29750" w14:textId="77777777" w:rsidR="0081253F" w:rsidRPr="0081253F" w:rsidRDefault="0081253F" w:rsidP="0081253F">
            <w:pPr>
              <w:spacing w:line="360" w:lineRule="auto"/>
              <w:jc w:val="center"/>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Percentage</w:t>
            </w:r>
            <w:r w:rsidRPr="0081253F">
              <w:rPr>
                <w:rFonts w:ascii="Arial" w:hAnsi="Arial" w:cs="Angsana New"/>
                <w:sz w:val="16"/>
                <w:szCs w:val="16"/>
                <w:cs/>
              </w:rPr>
              <w:t>)</w:t>
            </w:r>
          </w:p>
        </w:tc>
        <w:tc>
          <w:tcPr>
            <w:tcW w:w="81" w:type="dxa"/>
          </w:tcPr>
          <w:p w14:paraId="5A93B45F" w14:textId="77777777" w:rsidR="0081253F" w:rsidRPr="0081253F" w:rsidRDefault="0081253F" w:rsidP="0081253F">
            <w:pPr>
              <w:spacing w:line="360" w:lineRule="auto"/>
              <w:jc w:val="center"/>
              <w:rPr>
                <w:rFonts w:ascii="Arial" w:hAnsi="Arial" w:cs="Arial"/>
                <w:sz w:val="16"/>
                <w:szCs w:val="16"/>
                <w:cs/>
              </w:rPr>
            </w:pPr>
          </w:p>
        </w:tc>
        <w:tc>
          <w:tcPr>
            <w:tcW w:w="2754" w:type="dxa"/>
          </w:tcPr>
          <w:p w14:paraId="6F7B9852" w14:textId="77777777" w:rsidR="0081253F" w:rsidRPr="0081253F" w:rsidRDefault="0081253F" w:rsidP="0081253F">
            <w:pPr>
              <w:spacing w:line="360" w:lineRule="auto"/>
              <w:jc w:val="center"/>
              <w:rPr>
                <w:rFonts w:ascii="Arial" w:hAnsi="Arial" w:cs="Arial"/>
                <w:sz w:val="16"/>
                <w:szCs w:val="16"/>
              </w:rPr>
            </w:pPr>
          </w:p>
        </w:tc>
      </w:tr>
      <w:tr w:rsidR="0081253F" w:rsidRPr="0081253F" w14:paraId="4504D953" w14:textId="77777777" w:rsidTr="00A66445">
        <w:tc>
          <w:tcPr>
            <w:tcW w:w="2267" w:type="dxa"/>
            <w:tcBorders>
              <w:top w:val="nil"/>
              <w:left w:val="nil"/>
              <w:bottom w:val="single" w:sz="4" w:space="0" w:color="auto"/>
              <w:right w:val="nil"/>
            </w:tcBorders>
          </w:tcPr>
          <w:p w14:paraId="604783F4" w14:textId="77777777" w:rsidR="0081253F" w:rsidRPr="0081253F" w:rsidRDefault="0081253F" w:rsidP="0081253F">
            <w:pPr>
              <w:spacing w:line="360" w:lineRule="auto"/>
              <w:jc w:val="center"/>
              <w:rPr>
                <w:rFonts w:ascii="Arial" w:hAnsi="Arial" w:cs="Arial"/>
                <w:sz w:val="16"/>
                <w:szCs w:val="16"/>
              </w:rPr>
            </w:pPr>
          </w:p>
          <w:p w14:paraId="329E0048" w14:textId="77777777" w:rsidR="0081253F" w:rsidRPr="0081253F" w:rsidRDefault="0081253F" w:rsidP="0081253F">
            <w:pPr>
              <w:spacing w:line="360" w:lineRule="auto"/>
              <w:jc w:val="center"/>
              <w:rPr>
                <w:rFonts w:ascii="Arial" w:hAnsi="Arial" w:cs="Arial"/>
                <w:sz w:val="16"/>
                <w:szCs w:val="16"/>
              </w:rPr>
            </w:pPr>
            <w:r w:rsidRPr="0081253F">
              <w:rPr>
                <w:rFonts w:ascii="Arial" w:hAnsi="Arial" w:cs="Arial"/>
                <w:sz w:val="16"/>
                <w:szCs w:val="16"/>
              </w:rPr>
              <w:t>Associated company</w:t>
            </w:r>
          </w:p>
        </w:tc>
        <w:tc>
          <w:tcPr>
            <w:tcW w:w="90" w:type="dxa"/>
          </w:tcPr>
          <w:p w14:paraId="727D9F6C" w14:textId="77777777" w:rsidR="0081253F" w:rsidRPr="0081253F" w:rsidRDefault="0081253F" w:rsidP="0081253F">
            <w:pPr>
              <w:spacing w:line="360" w:lineRule="auto"/>
              <w:jc w:val="center"/>
              <w:rPr>
                <w:rFonts w:ascii="Arial" w:hAnsi="Arial" w:cs="Arial"/>
                <w:sz w:val="16"/>
                <w:szCs w:val="16"/>
              </w:rPr>
            </w:pPr>
          </w:p>
        </w:tc>
        <w:tc>
          <w:tcPr>
            <w:tcW w:w="1072" w:type="dxa"/>
            <w:tcBorders>
              <w:top w:val="nil"/>
              <w:left w:val="nil"/>
              <w:bottom w:val="single" w:sz="4" w:space="0" w:color="auto"/>
              <w:right w:val="nil"/>
            </w:tcBorders>
            <w:hideMark/>
          </w:tcPr>
          <w:p w14:paraId="5859E732" w14:textId="77777777" w:rsidR="0081253F" w:rsidRPr="0081253F" w:rsidRDefault="0081253F" w:rsidP="0081253F">
            <w:pPr>
              <w:tabs>
                <w:tab w:val="left" w:pos="540"/>
              </w:tabs>
              <w:spacing w:line="360" w:lineRule="auto"/>
              <w:jc w:val="center"/>
              <w:rPr>
                <w:rFonts w:ascii="Arial" w:hAnsi="Arial" w:cstheme="minorBidi"/>
                <w:sz w:val="16"/>
                <w:szCs w:val="16"/>
              </w:rPr>
            </w:pPr>
            <w:r w:rsidRPr="0081253F">
              <w:rPr>
                <w:rFonts w:ascii="Arial" w:hAnsi="Arial" w:cs="Arial"/>
                <w:sz w:val="16"/>
                <w:szCs w:val="16"/>
              </w:rPr>
              <w:t>Country of</w:t>
            </w:r>
          </w:p>
          <w:p w14:paraId="0C0757D6" w14:textId="77777777" w:rsidR="0081253F" w:rsidRPr="0081253F" w:rsidRDefault="0081253F" w:rsidP="0081253F">
            <w:pPr>
              <w:tabs>
                <w:tab w:val="left" w:pos="540"/>
              </w:tabs>
              <w:spacing w:line="360" w:lineRule="auto"/>
              <w:jc w:val="center"/>
              <w:rPr>
                <w:rFonts w:ascii="Arial" w:hAnsi="Arial" w:cs="Arial"/>
                <w:sz w:val="16"/>
                <w:szCs w:val="16"/>
              </w:rPr>
            </w:pPr>
            <w:r w:rsidRPr="0081253F">
              <w:rPr>
                <w:rFonts w:ascii="Arial" w:hAnsi="Arial" w:cs="Arial"/>
                <w:sz w:val="16"/>
                <w:szCs w:val="16"/>
              </w:rPr>
              <w:t>incorporation</w:t>
            </w:r>
          </w:p>
        </w:tc>
        <w:tc>
          <w:tcPr>
            <w:tcW w:w="72" w:type="dxa"/>
          </w:tcPr>
          <w:p w14:paraId="10C16B16" w14:textId="77777777" w:rsidR="0081253F" w:rsidRPr="0081253F" w:rsidRDefault="0081253F" w:rsidP="0081253F">
            <w:pPr>
              <w:spacing w:line="360" w:lineRule="auto"/>
              <w:jc w:val="center"/>
              <w:rPr>
                <w:rFonts w:ascii="Arial" w:hAnsi="Arial" w:cs="Arial"/>
                <w:sz w:val="16"/>
                <w:szCs w:val="16"/>
              </w:rPr>
            </w:pPr>
          </w:p>
        </w:tc>
        <w:tc>
          <w:tcPr>
            <w:tcW w:w="1026" w:type="dxa"/>
            <w:tcBorders>
              <w:top w:val="nil"/>
              <w:left w:val="nil"/>
              <w:bottom w:val="single" w:sz="4" w:space="0" w:color="auto"/>
              <w:right w:val="nil"/>
            </w:tcBorders>
          </w:tcPr>
          <w:p w14:paraId="6735E343" w14:textId="77777777" w:rsidR="0081253F" w:rsidRPr="0081253F" w:rsidRDefault="0081253F" w:rsidP="0081253F">
            <w:pPr>
              <w:spacing w:line="360" w:lineRule="auto"/>
              <w:jc w:val="center"/>
              <w:rPr>
                <w:rFonts w:ascii="Arial" w:hAnsi="Arial" w:cs="Arial"/>
                <w:sz w:val="16"/>
                <w:szCs w:val="16"/>
                <w:cs/>
              </w:rPr>
            </w:pPr>
          </w:p>
          <w:p w14:paraId="195C6AFE" w14:textId="77777777" w:rsidR="0081253F" w:rsidRPr="0081253F" w:rsidRDefault="0081253F" w:rsidP="0081253F">
            <w:pPr>
              <w:spacing w:line="360" w:lineRule="auto"/>
              <w:jc w:val="center"/>
              <w:rPr>
                <w:rFonts w:ascii="Arial" w:hAnsi="Arial" w:cs="Arial"/>
                <w:sz w:val="16"/>
                <w:szCs w:val="16"/>
              </w:rPr>
            </w:pPr>
            <w:r w:rsidRPr="0081253F">
              <w:rPr>
                <w:rFonts w:ascii="Arial" w:hAnsi="Arial" w:cs="Arial"/>
                <w:sz w:val="16"/>
                <w:szCs w:val="16"/>
              </w:rPr>
              <w:t>2020</w:t>
            </w:r>
          </w:p>
        </w:tc>
        <w:tc>
          <w:tcPr>
            <w:tcW w:w="54" w:type="dxa"/>
          </w:tcPr>
          <w:p w14:paraId="09814A19" w14:textId="77777777" w:rsidR="0081253F" w:rsidRPr="0081253F" w:rsidRDefault="0081253F" w:rsidP="0081253F">
            <w:pPr>
              <w:spacing w:line="360" w:lineRule="auto"/>
              <w:jc w:val="center"/>
              <w:rPr>
                <w:rFonts w:ascii="Arial" w:hAnsi="Arial" w:cs="Arial"/>
                <w:sz w:val="16"/>
                <w:szCs w:val="16"/>
              </w:rPr>
            </w:pPr>
          </w:p>
        </w:tc>
        <w:tc>
          <w:tcPr>
            <w:tcW w:w="1017" w:type="dxa"/>
            <w:tcBorders>
              <w:top w:val="nil"/>
              <w:left w:val="nil"/>
              <w:bottom w:val="single" w:sz="4" w:space="0" w:color="auto"/>
              <w:right w:val="nil"/>
            </w:tcBorders>
          </w:tcPr>
          <w:p w14:paraId="400460EC" w14:textId="77777777" w:rsidR="0081253F" w:rsidRPr="0081253F" w:rsidRDefault="0081253F" w:rsidP="0081253F">
            <w:pPr>
              <w:spacing w:line="360" w:lineRule="auto"/>
              <w:jc w:val="center"/>
              <w:rPr>
                <w:rFonts w:ascii="Arial" w:hAnsi="Arial" w:cs="Arial"/>
                <w:sz w:val="16"/>
                <w:szCs w:val="16"/>
              </w:rPr>
            </w:pPr>
          </w:p>
          <w:p w14:paraId="03070E49" w14:textId="77777777" w:rsidR="0081253F" w:rsidRPr="0081253F" w:rsidRDefault="0081253F" w:rsidP="0081253F">
            <w:pPr>
              <w:spacing w:line="360" w:lineRule="auto"/>
              <w:jc w:val="center"/>
              <w:rPr>
                <w:rFonts w:ascii="Arial" w:hAnsi="Arial" w:cs="Arial"/>
                <w:sz w:val="16"/>
                <w:szCs w:val="16"/>
                <w:lang w:val="en-GB"/>
              </w:rPr>
            </w:pPr>
            <w:r w:rsidRPr="0081253F">
              <w:rPr>
                <w:rFonts w:ascii="Arial" w:hAnsi="Arial" w:cs="Arial"/>
                <w:sz w:val="16"/>
                <w:szCs w:val="16"/>
              </w:rPr>
              <w:t>2019</w:t>
            </w:r>
          </w:p>
        </w:tc>
        <w:tc>
          <w:tcPr>
            <w:tcW w:w="81" w:type="dxa"/>
          </w:tcPr>
          <w:p w14:paraId="40BBC41C" w14:textId="77777777" w:rsidR="0081253F" w:rsidRPr="0081253F" w:rsidRDefault="0081253F" w:rsidP="0081253F">
            <w:pPr>
              <w:spacing w:line="360" w:lineRule="auto"/>
              <w:jc w:val="center"/>
              <w:rPr>
                <w:rFonts w:ascii="Arial" w:hAnsi="Arial" w:cs="Arial"/>
                <w:sz w:val="16"/>
                <w:szCs w:val="16"/>
              </w:rPr>
            </w:pPr>
          </w:p>
        </w:tc>
        <w:tc>
          <w:tcPr>
            <w:tcW w:w="2754" w:type="dxa"/>
            <w:tcBorders>
              <w:top w:val="nil"/>
              <w:left w:val="nil"/>
              <w:bottom w:val="single" w:sz="4" w:space="0" w:color="auto"/>
              <w:right w:val="nil"/>
            </w:tcBorders>
          </w:tcPr>
          <w:p w14:paraId="7E5F4BD9" w14:textId="77777777" w:rsidR="0081253F" w:rsidRPr="0081253F" w:rsidRDefault="0081253F" w:rsidP="0081253F">
            <w:pPr>
              <w:spacing w:line="360" w:lineRule="auto"/>
              <w:jc w:val="center"/>
              <w:rPr>
                <w:rFonts w:ascii="Arial" w:hAnsi="Arial" w:cs="Arial"/>
                <w:sz w:val="16"/>
                <w:szCs w:val="16"/>
              </w:rPr>
            </w:pPr>
          </w:p>
          <w:p w14:paraId="28EDC755" w14:textId="77777777" w:rsidR="0081253F" w:rsidRPr="0081253F" w:rsidRDefault="0081253F" w:rsidP="0081253F">
            <w:pPr>
              <w:spacing w:line="360" w:lineRule="auto"/>
              <w:jc w:val="center"/>
              <w:rPr>
                <w:rFonts w:ascii="Arial" w:hAnsi="Arial" w:cs="Arial"/>
                <w:sz w:val="16"/>
                <w:szCs w:val="16"/>
              </w:rPr>
            </w:pPr>
            <w:r w:rsidRPr="0081253F">
              <w:rPr>
                <w:rFonts w:ascii="Arial" w:hAnsi="Arial" w:cs="Arial"/>
                <w:sz w:val="16"/>
                <w:szCs w:val="16"/>
              </w:rPr>
              <w:t>Type of business</w:t>
            </w:r>
          </w:p>
        </w:tc>
      </w:tr>
      <w:tr w:rsidR="0081253F" w:rsidRPr="0081253F" w14:paraId="34AEAD9D" w14:textId="77777777" w:rsidTr="00A66445">
        <w:tc>
          <w:tcPr>
            <w:tcW w:w="2267" w:type="dxa"/>
            <w:tcBorders>
              <w:top w:val="single" w:sz="4" w:space="0" w:color="auto"/>
              <w:left w:val="nil"/>
              <w:bottom w:val="nil"/>
              <w:right w:val="nil"/>
            </w:tcBorders>
          </w:tcPr>
          <w:p w14:paraId="66123000" w14:textId="77777777" w:rsidR="0081253F" w:rsidRPr="0081253F" w:rsidRDefault="0081253F" w:rsidP="0081253F">
            <w:pPr>
              <w:tabs>
                <w:tab w:val="left" w:pos="360"/>
              </w:tabs>
              <w:spacing w:line="360" w:lineRule="auto"/>
              <w:ind w:left="252" w:hanging="202"/>
              <w:jc w:val="thaiDistribute"/>
              <w:rPr>
                <w:rFonts w:ascii="Arial" w:hAnsi="Arial" w:cs="Arial"/>
                <w:sz w:val="16"/>
                <w:szCs w:val="16"/>
                <w:u w:val="single"/>
              </w:rPr>
            </w:pPr>
          </w:p>
        </w:tc>
        <w:tc>
          <w:tcPr>
            <w:tcW w:w="90" w:type="dxa"/>
          </w:tcPr>
          <w:p w14:paraId="62C84A96" w14:textId="77777777" w:rsidR="0081253F" w:rsidRPr="0081253F" w:rsidRDefault="0081253F" w:rsidP="0081253F">
            <w:pPr>
              <w:tabs>
                <w:tab w:val="left" w:pos="360"/>
              </w:tabs>
              <w:spacing w:line="360" w:lineRule="auto"/>
              <w:jc w:val="center"/>
              <w:rPr>
                <w:rFonts w:ascii="Arial" w:hAnsi="Arial" w:cs="Arial"/>
                <w:sz w:val="16"/>
                <w:szCs w:val="16"/>
                <w:cs/>
              </w:rPr>
            </w:pPr>
          </w:p>
        </w:tc>
        <w:tc>
          <w:tcPr>
            <w:tcW w:w="1072" w:type="dxa"/>
            <w:tcBorders>
              <w:top w:val="single" w:sz="4" w:space="0" w:color="auto"/>
              <w:left w:val="nil"/>
              <w:bottom w:val="nil"/>
              <w:right w:val="nil"/>
            </w:tcBorders>
          </w:tcPr>
          <w:p w14:paraId="38E24D7C" w14:textId="77777777" w:rsidR="0081253F" w:rsidRPr="0081253F" w:rsidRDefault="0081253F" w:rsidP="0081253F">
            <w:pPr>
              <w:tabs>
                <w:tab w:val="left" w:pos="360"/>
              </w:tabs>
              <w:spacing w:line="360" w:lineRule="auto"/>
              <w:jc w:val="center"/>
              <w:rPr>
                <w:rFonts w:ascii="Arial" w:hAnsi="Arial" w:cs="Arial"/>
                <w:sz w:val="16"/>
                <w:szCs w:val="16"/>
                <w:cs/>
              </w:rPr>
            </w:pPr>
          </w:p>
        </w:tc>
        <w:tc>
          <w:tcPr>
            <w:tcW w:w="72" w:type="dxa"/>
          </w:tcPr>
          <w:p w14:paraId="5CC36496" w14:textId="77777777" w:rsidR="0081253F" w:rsidRPr="0081253F" w:rsidRDefault="0081253F" w:rsidP="0081253F">
            <w:pPr>
              <w:tabs>
                <w:tab w:val="left" w:pos="360"/>
              </w:tabs>
              <w:spacing w:line="360" w:lineRule="auto"/>
              <w:jc w:val="center"/>
              <w:rPr>
                <w:rFonts w:ascii="Arial" w:hAnsi="Arial" w:cs="Arial"/>
                <w:sz w:val="16"/>
                <w:szCs w:val="16"/>
              </w:rPr>
            </w:pPr>
          </w:p>
        </w:tc>
        <w:tc>
          <w:tcPr>
            <w:tcW w:w="1026" w:type="dxa"/>
            <w:tcBorders>
              <w:top w:val="single" w:sz="4" w:space="0" w:color="auto"/>
              <w:left w:val="nil"/>
              <w:bottom w:val="nil"/>
              <w:right w:val="nil"/>
            </w:tcBorders>
          </w:tcPr>
          <w:p w14:paraId="4EF6C6D4" w14:textId="77777777" w:rsidR="0081253F" w:rsidRPr="0081253F" w:rsidRDefault="0081253F" w:rsidP="0081253F">
            <w:pPr>
              <w:tabs>
                <w:tab w:val="left" w:pos="360"/>
              </w:tabs>
              <w:spacing w:line="360" w:lineRule="auto"/>
              <w:jc w:val="center"/>
              <w:rPr>
                <w:rFonts w:ascii="Arial" w:hAnsi="Arial" w:cs="Arial"/>
                <w:sz w:val="16"/>
                <w:szCs w:val="16"/>
              </w:rPr>
            </w:pPr>
          </w:p>
        </w:tc>
        <w:tc>
          <w:tcPr>
            <w:tcW w:w="54" w:type="dxa"/>
          </w:tcPr>
          <w:p w14:paraId="6C3681EA" w14:textId="77777777" w:rsidR="0081253F" w:rsidRPr="0081253F" w:rsidRDefault="0081253F" w:rsidP="0081253F">
            <w:pPr>
              <w:tabs>
                <w:tab w:val="left" w:pos="360"/>
              </w:tabs>
              <w:spacing w:line="360" w:lineRule="auto"/>
              <w:jc w:val="center"/>
              <w:rPr>
                <w:rFonts w:ascii="Arial" w:hAnsi="Arial" w:cs="Arial"/>
                <w:sz w:val="16"/>
                <w:szCs w:val="16"/>
              </w:rPr>
            </w:pPr>
          </w:p>
        </w:tc>
        <w:tc>
          <w:tcPr>
            <w:tcW w:w="1017" w:type="dxa"/>
            <w:tcBorders>
              <w:top w:val="single" w:sz="4" w:space="0" w:color="auto"/>
              <w:left w:val="nil"/>
              <w:bottom w:val="nil"/>
              <w:right w:val="nil"/>
            </w:tcBorders>
          </w:tcPr>
          <w:p w14:paraId="0222D21E" w14:textId="77777777" w:rsidR="0081253F" w:rsidRPr="0081253F" w:rsidRDefault="0081253F" w:rsidP="0081253F">
            <w:pPr>
              <w:tabs>
                <w:tab w:val="left" w:pos="360"/>
              </w:tabs>
              <w:spacing w:line="360" w:lineRule="auto"/>
              <w:jc w:val="center"/>
              <w:rPr>
                <w:rFonts w:ascii="Arial" w:hAnsi="Arial" w:cs="Arial"/>
                <w:sz w:val="16"/>
                <w:szCs w:val="16"/>
              </w:rPr>
            </w:pPr>
          </w:p>
        </w:tc>
        <w:tc>
          <w:tcPr>
            <w:tcW w:w="81" w:type="dxa"/>
          </w:tcPr>
          <w:p w14:paraId="0CE36FCA" w14:textId="77777777" w:rsidR="0081253F" w:rsidRPr="0081253F" w:rsidRDefault="0081253F" w:rsidP="0081253F">
            <w:pPr>
              <w:tabs>
                <w:tab w:val="left" w:pos="360"/>
              </w:tabs>
              <w:spacing w:line="360" w:lineRule="auto"/>
              <w:jc w:val="center"/>
              <w:rPr>
                <w:rFonts w:ascii="Arial" w:hAnsi="Arial" w:cs="Arial"/>
                <w:sz w:val="16"/>
                <w:szCs w:val="16"/>
              </w:rPr>
            </w:pPr>
          </w:p>
        </w:tc>
        <w:tc>
          <w:tcPr>
            <w:tcW w:w="2754" w:type="dxa"/>
            <w:tcBorders>
              <w:top w:val="single" w:sz="4" w:space="0" w:color="auto"/>
              <w:left w:val="nil"/>
              <w:bottom w:val="nil"/>
              <w:right w:val="nil"/>
            </w:tcBorders>
          </w:tcPr>
          <w:p w14:paraId="0C445648" w14:textId="77777777" w:rsidR="0081253F" w:rsidRPr="0081253F" w:rsidRDefault="0081253F" w:rsidP="0081253F">
            <w:pPr>
              <w:tabs>
                <w:tab w:val="left" w:pos="360"/>
              </w:tabs>
              <w:spacing w:line="360" w:lineRule="auto"/>
              <w:ind w:left="211" w:hanging="211"/>
              <w:rPr>
                <w:rFonts w:ascii="Arial" w:hAnsi="Arial" w:cs="Arial"/>
                <w:sz w:val="16"/>
                <w:szCs w:val="16"/>
              </w:rPr>
            </w:pPr>
          </w:p>
        </w:tc>
      </w:tr>
      <w:tr w:rsidR="0081253F" w:rsidRPr="0081253F" w14:paraId="663C33BB" w14:textId="77777777" w:rsidTr="00A66445">
        <w:trPr>
          <w:trHeight w:val="317"/>
        </w:trPr>
        <w:tc>
          <w:tcPr>
            <w:tcW w:w="2267" w:type="dxa"/>
            <w:hideMark/>
          </w:tcPr>
          <w:p w14:paraId="2C4723BA" w14:textId="77777777" w:rsidR="0081253F" w:rsidRPr="0081253F" w:rsidRDefault="0081253F" w:rsidP="0081253F">
            <w:pPr>
              <w:tabs>
                <w:tab w:val="left" w:pos="851"/>
                <w:tab w:val="left" w:pos="1418"/>
                <w:tab w:val="left" w:pos="1985"/>
              </w:tabs>
              <w:spacing w:line="360" w:lineRule="auto"/>
              <w:ind w:left="38" w:right="-57"/>
              <w:jc w:val="thaiDistribute"/>
              <w:rPr>
                <w:rFonts w:ascii="Arial" w:hAnsi="Arial" w:cs="Arial"/>
                <w:sz w:val="16"/>
                <w:szCs w:val="16"/>
                <w:lang w:val="en-GB" w:eastAsia="en-GB"/>
              </w:rPr>
            </w:pPr>
            <w:bookmarkStart w:id="8" w:name="_Hlk505940781"/>
            <w:proofErr w:type="spellStart"/>
            <w:r w:rsidRPr="0081253F">
              <w:rPr>
                <w:rFonts w:ascii="Arial" w:hAnsi="Arial" w:cs="Arial"/>
                <w:sz w:val="16"/>
                <w:szCs w:val="16"/>
                <w:lang w:val="en-GB" w:eastAsia="en-GB"/>
              </w:rPr>
              <w:t>Mctric</w:t>
            </w:r>
            <w:proofErr w:type="spellEnd"/>
            <w:r w:rsidRPr="0081253F">
              <w:rPr>
                <w:rFonts w:ascii="Arial" w:hAnsi="Arial" w:cs="Arial"/>
                <w:sz w:val="16"/>
                <w:szCs w:val="16"/>
                <w:lang w:val="en-GB" w:eastAsia="en-GB"/>
              </w:rPr>
              <w:t xml:space="preserve"> Public Company Limited</w:t>
            </w:r>
            <w:bookmarkEnd w:id="8"/>
          </w:p>
        </w:tc>
        <w:tc>
          <w:tcPr>
            <w:tcW w:w="90" w:type="dxa"/>
          </w:tcPr>
          <w:p w14:paraId="4032524A" w14:textId="77777777" w:rsidR="0081253F" w:rsidRPr="0081253F" w:rsidRDefault="0081253F" w:rsidP="0081253F">
            <w:pPr>
              <w:tabs>
                <w:tab w:val="left" w:pos="360"/>
              </w:tabs>
              <w:spacing w:line="360" w:lineRule="auto"/>
              <w:jc w:val="center"/>
              <w:rPr>
                <w:rFonts w:ascii="Arial" w:hAnsi="Arial" w:cs="Arial"/>
                <w:sz w:val="16"/>
                <w:szCs w:val="16"/>
              </w:rPr>
            </w:pPr>
          </w:p>
        </w:tc>
        <w:tc>
          <w:tcPr>
            <w:tcW w:w="1072" w:type="dxa"/>
            <w:hideMark/>
          </w:tcPr>
          <w:p w14:paraId="658BB1CE" w14:textId="77777777" w:rsidR="0081253F" w:rsidRPr="0081253F" w:rsidRDefault="0081253F" w:rsidP="0081253F">
            <w:pPr>
              <w:tabs>
                <w:tab w:val="left" w:pos="360"/>
              </w:tabs>
              <w:spacing w:line="360" w:lineRule="auto"/>
              <w:jc w:val="center"/>
              <w:rPr>
                <w:rFonts w:ascii="Arial" w:hAnsi="Arial" w:cs="Arial"/>
                <w:sz w:val="16"/>
                <w:szCs w:val="16"/>
                <w:cs/>
              </w:rPr>
            </w:pPr>
            <w:r w:rsidRPr="0081253F">
              <w:rPr>
                <w:rFonts w:ascii="Arial" w:hAnsi="Arial" w:cs="Arial"/>
                <w:sz w:val="16"/>
                <w:szCs w:val="16"/>
              </w:rPr>
              <w:t>Thai</w:t>
            </w:r>
          </w:p>
        </w:tc>
        <w:tc>
          <w:tcPr>
            <w:tcW w:w="72" w:type="dxa"/>
          </w:tcPr>
          <w:p w14:paraId="3B310C45" w14:textId="77777777" w:rsidR="0081253F" w:rsidRPr="0081253F" w:rsidRDefault="0081253F" w:rsidP="0081253F">
            <w:pPr>
              <w:spacing w:line="360" w:lineRule="auto"/>
              <w:ind w:right="144"/>
              <w:jc w:val="right"/>
              <w:rPr>
                <w:rFonts w:ascii="Arial" w:hAnsi="Arial" w:cs="Arial"/>
                <w:sz w:val="16"/>
                <w:szCs w:val="16"/>
              </w:rPr>
            </w:pPr>
          </w:p>
        </w:tc>
        <w:tc>
          <w:tcPr>
            <w:tcW w:w="1026" w:type="dxa"/>
            <w:hideMark/>
          </w:tcPr>
          <w:p w14:paraId="63B08423" w14:textId="77777777" w:rsidR="0081253F" w:rsidRPr="0081253F" w:rsidRDefault="0081253F" w:rsidP="0081253F">
            <w:pPr>
              <w:spacing w:line="360" w:lineRule="auto"/>
              <w:ind w:right="26"/>
              <w:jc w:val="center"/>
              <w:rPr>
                <w:rFonts w:ascii="Arial" w:hAnsi="Arial" w:cs="Arial"/>
                <w:sz w:val="16"/>
                <w:szCs w:val="16"/>
                <w:cs/>
              </w:rPr>
            </w:pPr>
            <w:r w:rsidRPr="0081253F">
              <w:rPr>
                <w:rFonts w:ascii="Arial" w:hAnsi="Arial" w:cs="Arial"/>
                <w:sz w:val="16"/>
                <w:szCs w:val="16"/>
                <w:cs/>
              </w:rPr>
              <w:t>32</w:t>
            </w:r>
            <w:r w:rsidRPr="0081253F">
              <w:rPr>
                <w:rFonts w:ascii="Arial" w:hAnsi="Arial" w:cs="Angsana New"/>
                <w:sz w:val="16"/>
                <w:szCs w:val="16"/>
                <w:cs/>
              </w:rPr>
              <w:t>.</w:t>
            </w:r>
            <w:r w:rsidRPr="0081253F">
              <w:rPr>
                <w:rFonts w:ascii="Arial" w:hAnsi="Arial" w:cs="Arial"/>
                <w:sz w:val="16"/>
                <w:szCs w:val="16"/>
                <w:cs/>
              </w:rPr>
              <w:t>65</w:t>
            </w:r>
          </w:p>
        </w:tc>
        <w:tc>
          <w:tcPr>
            <w:tcW w:w="54" w:type="dxa"/>
          </w:tcPr>
          <w:p w14:paraId="05CA2117" w14:textId="77777777" w:rsidR="0081253F" w:rsidRPr="0081253F" w:rsidRDefault="0081253F" w:rsidP="0081253F">
            <w:pPr>
              <w:tabs>
                <w:tab w:val="left" w:pos="360"/>
              </w:tabs>
              <w:spacing w:line="360" w:lineRule="auto"/>
              <w:ind w:right="26"/>
              <w:jc w:val="center"/>
              <w:rPr>
                <w:rFonts w:ascii="Arial" w:hAnsi="Arial" w:cs="Arial"/>
                <w:sz w:val="16"/>
                <w:szCs w:val="16"/>
              </w:rPr>
            </w:pPr>
          </w:p>
        </w:tc>
        <w:tc>
          <w:tcPr>
            <w:tcW w:w="1017" w:type="dxa"/>
            <w:hideMark/>
          </w:tcPr>
          <w:p w14:paraId="366411D3" w14:textId="77777777" w:rsidR="0081253F" w:rsidRPr="0081253F" w:rsidRDefault="0081253F" w:rsidP="0081253F">
            <w:pPr>
              <w:spacing w:line="360" w:lineRule="auto"/>
              <w:ind w:right="26"/>
              <w:jc w:val="center"/>
              <w:rPr>
                <w:rFonts w:ascii="Arial" w:hAnsi="Arial" w:cs="Arial"/>
                <w:sz w:val="16"/>
                <w:szCs w:val="16"/>
              </w:rPr>
            </w:pPr>
            <w:r w:rsidRPr="0081253F">
              <w:rPr>
                <w:rFonts w:ascii="Arial" w:hAnsi="Arial" w:cs="Arial"/>
                <w:sz w:val="16"/>
                <w:szCs w:val="16"/>
                <w:cs/>
              </w:rPr>
              <w:t>32</w:t>
            </w:r>
            <w:r w:rsidRPr="0081253F">
              <w:rPr>
                <w:rFonts w:ascii="Arial" w:hAnsi="Arial" w:cs="Angsana New"/>
                <w:sz w:val="16"/>
                <w:szCs w:val="16"/>
                <w:cs/>
              </w:rPr>
              <w:t>.</w:t>
            </w:r>
            <w:r w:rsidRPr="0081253F">
              <w:rPr>
                <w:rFonts w:ascii="Arial" w:hAnsi="Arial" w:cs="Arial"/>
                <w:sz w:val="16"/>
                <w:szCs w:val="16"/>
                <w:cs/>
              </w:rPr>
              <w:t>65</w:t>
            </w:r>
          </w:p>
        </w:tc>
        <w:tc>
          <w:tcPr>
            <w:tcW w:w="81" w:type="dxa"/>
          </w:tcPr>
          <w:p w14:paraId="380C9469" w14:textId="77777777" w:rsidR="0081253F" w:rsidRPr="0081253F" w:rsidRDefault="0081253F" w:rsidP="0081253F">
            <w:pPr>
              <w:tabs>
                <w:tab w:val="left" w:pos="360"/>
              </w:tabs>
              <w:spacing w:line="360" w:lineRule="auto"/>
              <w:jc w:val="center"/>
              <w:rPr>
                <w:rFonts w:ascii="Arial" w:hAnsi="Arial" w:cs="Arial"/>
                <w:sz w:val="16"/>
                <w:szCs w:val="16"/>
              </w:rPr>
            </w:pPr>
          </w:p>
        </w:tc>
        <w:tc>
          <w:tcPr>
            <w:tcW w:w="2754" w:type="dxa"/>
            <w:hideMark/>
          </w:tcPr>
          <w:p w14:paraId="55A641EE" w14:textId="77777777" w:rsidR="0081253F" w:rsidRPr="0081253F" w:rsidRDefault="0081253F" w:rsidP="0081253F">
            <w:pPr>
              <w:spacing w:line="360" w:lineRule="auto"/>
              <w:ind w:left="38" w:right="34"/>
              <w:jc w:val="thaiDistribute"/>
              <w:rPr>
                <w:rFonts w:ascii="Arial" w:hAnsi="Arial" w:cs="Arial"/>
                <w:sz w:val="16"/>
                <w:szCs w:val="16"/>
                <w:lang w:val="en-GB" w:eastAsia="en-GB"/>
              </w:rPr>
            </w:pPr>
            <w:r w:rsidRPr="0081253F">
              <w:rPr>
                <w:rFonts w:ascii="Arial" w:hAnsi="Arial" w:cs="Arial"/>
                <w:sz w:val="16"/>
                <w:szCs w:val="16"/>
                <w:lang w:val="en-GB" w:eastAsia="en-GB"/>
              </w:rPr>
              <w:t>Construction and System installation services</w:t>
            </w:r>
          </w:p>
        </w:tc>
      </w:tr>
    </w:tbl>
    <w:p w14:paraId="2E9978D5" w14:textId="77777777" w:rsidR="0081253F" w:rsidRPr="0081253F" w:rsidRDefault="0081253F" w:rsidP="0081253F">
      <w:pPr>
        <w:tabs>
          <w:tab w:val="left" w:pos="720"/>
        </w:tabs>
        <w:jc w:val="thaiDistribute"/>
        <w:rPr>
          <w:rFonts w:ascii="Arial" w:hAnsi="Arial" w:cs="Arial"/>
          <w:sz w:val="16"/>
          <w:szCs w:val="16"/>
        </w:rPr>
      </w:pPr>
    </w:p>
    <w:p w14:paraId="50BD4C6F" w14:textId="77777777" w:rsidR="0081253F" w:rsidRPr="0081253F" w:rsidRDefault="0081253F" w:rsidP="0081253F">
      <w:pPr>
        <w:autoSpaceDE w:val="0"/>
        <w:autoSpaceDN w:val="0"/>
        <w:adjustRightInd w:val="0"/>
        <w:spacing w:line="360" w:lineRule="auto"/>
        <w:ind w:left="720"/>
        <w:jc w:val="thaiDistribute"/>
        <w:rPr>
          <w:rFonts w:ascii="Arial" w:hAnsi="Arial" w:cs="Arial"/>
          <w:i/>
          <w:iCs/>
          <w:sz w:val="19"/>
          <w:szCs w:val="19"/>
        </w:rPr>
      </w:pPr>
      <w:r w:rsidRPr="0081253F">
        <w:rPr>
          <w:rFonts w:ascii="Arial" w:hAnsi="Arial" w:cs="Arial"/>
          <w:i/>
          <w:iCs/>
          <w:sz w:val="19"/>
          <w:szCs w:val="19"/>
        </w:rPr>
        <w:t xml:space="preserve">Associated company </w:t>
      </w:r>
    </w:p>
    <w:p w14:paraId="092A1BFD" w14:textId="77777777" w:rsidR="0081253F" w:rsidRPr="0081253F" w:rsidRDefault="0081253F" w:rsidP="0081253F">
      <w:pPr>
        <w:autoSpaceDE w:val="0"/>
        <w:autoSpaceDN w:val="0"/>
        <w:adjustRightInd w:val="0"/>
        <w:spacing w:line="360" w:lineRule="auto"/>
        <w:ind w:left="720"/>
        <w:jc w:val="thaiDistribute"/>
        <w:rPr>
          <w:rFonts w:ascii="Arial" w:eastAsia="Times New Roman" w:hAnsi="Arial" w:cs="Arial"/>
          <w:color w:val="000000"/>
          <w:sz w:val="12"/>
          <w:szCs w:val="12"/>
        </w:rPr>
      </w:pPr>
    </w:p>
    <w:p w14:paraId="2F806E56" w14:textId="77777777" w:rsidR="0081253F" w:rsidRPr="0081253F" w:rsidRDefault="0081253F" w:rsidP="0081253F">
      <w:pPr>
        <w:autoSpaceDE w:val="0"/>
        <w:autoSpaceDN w:val="0"/>
        <w:adjustRightInd w:val="0"/>
        <w:spacing w:line="360" w:lineRule="auto"/>
        <w:ind w:left="720"/>
        <w:jc w:val="thaiDistribute"/>
        <w:rPr>
          <w:rFonts w:ascii="Arial" w:eastAsia="Times New Roman" w:hAnsi="Arial" w:cs="Arial"/>
          <w:color w:val="000000"/>
          <w:sz w:val="20"/>
          <w:szCs w:val="20"/>
          <w:highlight w:val="yellow"/>
        </w:rPr>
      </w:pPr>
      <w:r w:rsidRPr="0081253F">
        <w:rPr>
          <w:rFonts w:ascii="Arial" w:eastAsia="Times New Roman" w:hAnsi="Arial" w:cs="Arial"/>
          <w:color w:val="000000"/>
          <w:sz w:val="20"/>
          <w:szCs w:val="20"/>
        </w:rPr>
        <w:t>An associate is an entity over which the Company has significant influence, being the power to participate in the financial and operating policy decisions but not control or joint control of those policies</w:t>
      </w:r>
      <w:r w:rsidRPr="0081253F">
        <w:rPr>
          <w:rFonts w:ascii="Arial" w:eastAsia="Times New Roman" w:hAnsi="Arial" w:cs="Angsana New"/>
          <w:color w:val="000000"/>
          <w:sz w:val="20"/>
          <w:szCs w:val="20"/>
          <w:cs/>
        </w:rPr>
        <w:t xml:space="preserve">. </w:t>
      </w:r>
      <w:r w:rsidRPr="0081253F">
        <w:rPr>
          <w:rFonts w:ascii="Arial" w:eastAsia="Times New Roman" w:hAnsi="Arial" w:cs="Arial"/>
          <w:color w:val="000000"/>
          <w:sz w:val="20"/>
          <w:szCs w:val="20"/>
        </w:rPr>
        <w:t>Investment in associated company is important strategy to the Group</w:t>
      </w:r>
      <w:r w:rsidRPr="0081253F">
        <w:rPr>
          <w:rFonts w:ascii="Arial" w:eastAsia="Times New Roman" w:hAnsi="Arial" w:cs="Angsana New"/>
          <w:color w:val="000000"/>
          <w:sz w:val="20"/>
          <w:szCs w:val="20"/>
          <w:cs/>
        </w:rPr>
        <w:t>’</w:t>
      </w:r>
      <w:r w:rsidRPr="0081253F">
        <w:rPr>
          <w:rFonts w:ascii="Arial" w:eastAsia="Times New Roman" w:hAnsi="Arial" w:cs="Arial"/>
          <w:color w:val="000000"/>
          <w:sz w:val="20"/>
          <w:szCs w:val="20"/>
        </w:rPr>
        <w:t>s operation</w:t>
      </w:r>
      <w:r w:rsidRPr="0081253F">
        <w:rPr>
          <w:rFonts w:ascii="Arial" w:eastAsia="Times New Roman" w:hAnsi="Arial" w:cs="Angsana New"/>
          <w:color w:val="000000"/>
          <w:sz w:val="20"/>
          <w:szCs w:val="20"/>
          <w:cs/>
        </w:rPr>
        <w:t xml:space="preserve">. </w:t>
      </w:r>
    </w:p>
    <w:p w14:paraId="6D15A046" w14:textId="77777777" w:rsidR="0081253F" w:rsidRPr="0081253F" w:rsidRDefault="0081253F" w:rsidP="0081253F">
      <w:pPr>
        <w:autoSpaceDE w:val="0"/>
        <w:autoSpaceDN w:val="0"/>
        <w:adjustRightInd w:val="0"/>
        <w:spacing w:line="360" w:lineRule="auto"/>
        <w:ind w:left="720"/>
        <w:jc w:val="thaiDistribute"/>
        <w:rPr>
          <w:rFonts w:ascii="Arial" w:eastAsia="Times New Roman" w:hAnsi="Arial" w:cs="Arial"/>
          <w:color w:val="000000"/>
          <w:sz w:val="12"/>
          <w:szCs w:val="12"/>
        </w:rPr>
      </w:pPr>
    </w:p>
    <w:p w14:paraId="71B27EC2" w14:textId="77777777" w:rsidR="0081253F" w:rsidRPr="0081253F" w:rsidRDefault="0081253F" w:rsidP="0081253F">
      <w:pPr>
        <w:autoSpaceDE w:val="0"/>
        <w:autoSpaceDN w:val="0"/>
        <w:adjustRightInd w:val="0"/>
        <w:spacing w:line="360" w:lineRule="auto"/>
        <w:ind w:left="720"/>
        <w:jc w:val="thaiDistribute"/>
        <w:rPr>
          <w:rFonts w:ascii="Arial" w:eastAsia="Times New Roman" w:hAnsi="Arial" w:cstheme="minorBidi"/>
          <w:color w:val="000000"/>
          <w:sz w:val="19"/>
          <w:szCs w:val="19"/>
        </w:rPr>
      </w:pPr>
      <w:r w:rsidRPr="0081253F">
        <w:rPr>
          <w:rFonts w:ascii="Arial" w:eastAsia="Times New Roman" w:hAnsi="Arial" w:cs="Arial"/>
          <w:color w:val="000000"/>
          <w:sz w:val="19"/>
          <w:szCs w:val="19"/>
        </w:rPr>
        <w:t>Summarized financial information for Associated company as below</w:t>
      </w:r>
      <w:r w:rsidRPr="0081253F">
        <w:rPr>
          <w:rFonts w:ascii="Arial" w:eastAsia="Times New Roman" w:hAnsi="Arial" w:cs="Angsana New"/>
          <w:color w:val="000000"/>
          <w:sz w:val="19"/>
          <w:szCs w:val="19"/>
          <w:cs/>
        </w:rPr>
        <w:t>:</w:t>
      </w:r>
    </w:p>
    <w:p w14:paraId="67B5D6E1" w14:textId="77777777" w:rsidR="0081253F" w:rsidRPr="0081253F" w:rsidRDefault="0081253F" w:rsidP="0081253F">
      <w:pPr>
        <w:autoSpaceDE w:val="0"/>
        <w:autoSpaceDN w:val="0"/>
        <w:adjustRightInd w:val="0"/>
        <w:spacing w:line="360" w:lineRule="auto"/>
        <w:ind w:left="720"/>
        <w:jc w:val="thaiDistribute"/>
        <w:rPr>
          <w:rFonts w:ascii="Arial" w:eastAsia="Times New Roman" w:hAnsi="Arial" w:cstheme="minorBidi"/>
          <w:color w:val="000000"/>
          <w:sz w:val="10"/>
          <w:szCs w:val="10"/>
        </w:rPr>
      </w:pPr>
    </w:p>
    <w:tbl>
      <w:tblPr>
        <w:tblW w:w="8442" w:type="dxa"/>
        <w:tblInd w:w="684" w:type="dxa"/>
        <w:tblLayout w:type="fixed"/>
        <w:tblCellMar>
          <w:left w:w="43" w:type="dxa"/>
          <w:right w:w="43" w:type="dxa"/>
        </w:tblCellMar>
        <w:tblLook w:val="04A0" w:firstRow="1" w:lastRow="0" w:firstColumn="1" w:lastColumn="0" w:noHBand="0" w:noVBand="1"/>
      </w:tblPr>
      <w:tblGrid>
        <w:gridCol w:w="5697"/>
        <w:gridCol w:w="1323"/>
        <w:gridCol w:w="117"/>
        <w:gridCol w:w="1305"/>
      </w:tblGrid>
      <w:tr w:rsidR="0081253F" w:rsidRPr="002E0154" w14:paraId="4C8B4C06" w14:textId="77777777" w:rsidTr="00A66445">
        <w:trPr>
          <w:tblHeader/>
        </w:trPr>
        <w:tc>
          <w:tcPr>
            <w:tcW w:w="5697" w:type="dxa"/>
          </w:tcPr>
          <w:p w14:paraId="46016010" w14:textId="77777777" w:rsidR="0081253F" w:rsidRPr="002E0154" w:rsidRDefault="0081253F" w:rsidP="0081253F">
            <w:pPr>
              <w:tabs>
                <w:tab w:val="left" w:pos="3090"/>
                <w:tab w:val="left" w:pos="4860"/>
              </w:tabs>
              <w:spacing w:line="360" w:lineRule="auto"/>
              <w:rPr>
                <w:rFonts w:ascii="Arial" w:hAnsi="Arial" w:cs="Arial"/>
                <w:snapToGrid w:val="0"/>
                <w:sz w:val="16"/>
                <w:szCs w:val="16"/>
                <w:lang w:eastAsia="th-TH"/>
              </w:rPr>
            </w:pPr>
          </w:p>
        </w:tc>
        <w:tc>
          <w:tcPr>
            <w:tcW w:w="2745" w:type="dxa"/>
            <w:gridSpan w:val="3"/>
            <w:hideMark/>
          </w:tcPr>
          <w:p w14:paraId="3DCF15FC" w14:textId="77777777" w:rsidR="0081253F" w:rsidRPr="002E0154" w:rsidRDefault="0081253F" w:rsidP="0081253F">
            <w:pPr>
              <w:spacing w:line="360" w:lineRule="auto"/>
              <w:jc w:val="right"/>
              <w:rPr>
                <w:rFonts w:ascii="Arial" w:hAnsi="Arial" w:cs="Arial"/>
                <w:sz w:val="16"/>
                <w:szCs w:val="16"/>
                <w:cs/>
                <w:lang w:val="en-GB"/>
              </w:rPr>
            </w:pPr>
            <w:r w:rsidRPr="002E0154">
              <w:rPr>
                <w:rFonts w:ascii="Arial" w:hAnsi="Arial" w:cs="Angsana New"/>
                <w:sz w:val="16"/>
                <w:szCs w:val="16"/>
                <w:cs/>
                <w:lang w:val="en-GB"/>
              </w:rPr>
              <w:t>(</w:t>
            </w:r>
            <w:r w:rsidRPr="002E0154">
              <w:rPr>
                <w:rFonts w:ascii="Arial" w:hAnsi="Arial" w:cs="Arial"/>
                <w:sz w:val="16"/>
                <w:szCs w:val="16"/>
                <w:lang w:val="en-GB"/>
              </w:rPr>
              <w:t xml:space="preserve">Unit </w:t>
            </w:r>
            <w:r w:rsidRPr="002E0154">
              <w:rPr>
                <w:rFonts w:ascii="Arial" w:hAnsi="Arial" w:cs="Angsana New"/>
                <w:sz w:val="16"/>
                <w:szCs w:val="16"/>
                <w:cs/>
                <w:lang w:val="en-GB"/>
              </w:rPr>
              <w:t xml:space="preserve">: </w:t>
            </w:r>
            <w:r w:rsidRPr="002E0154">
              <w:rPr>
                <w:rFonts w:ascii="Arial" w:hAnsi="Arial" w:cs="Arial"/>
                <w:sz w:val="16"/>
                <w:szCs w:val="16"/>
                <w:lang w:val="en-GB"/>
              </w:rPr>
              <w:t>Thousand Baht</w:t>
            </w:r>
            <w:r w:rsidRPr="002E0154">
              <w:rPr>
                <w:rFonts w:ascii="Arial" w:hAnsi="Arial" w:cs="Angsana New"/>
                <w:sz w:val="16"/>
                <w:szCs w:val="16"/>
                <w:cs/>
                <w:lang w:val="en-GB"/>
              </w:rPr>
              <w:t>)</w:t>
            </w:r>
          </w:p>
        </w:tc>
      </w:tr>
      <w:tr w:rsidR="0081253F" w:rsidRPr="002E0154" w14:paraId="0341C89C" w14:textId="77777777" w:rsidTr="00A66445">
        <w:trPr>
          <w:tblHeader/>
        </w:trPr>
        <w:tc>
          <w:tcPr>
            <w:tcW w:w="5697" w:type="dxa"/>
          </w:tcPr>
          <w:p w14:paraId="16F0561A" w14:textId="77777777" w:rsidR="0081253F" w:rsidRPr="002E0154" w:rsidRDefault="0081253F" w:rsidP="0081253F">
            <w:pPr>
              <w:tabs>
                <w:tab w:val="left" w:pos="3090"/>
                <w:tab w:val="left" w:pos="4860"/>
              </w:tabs>
              <w:spacing w:line="360" w:lineRule="auto"/>
              <w:rPr>
                <w:rFonts w:ascii="Arial" w:hAnsi="Arial" w:cs="Arial"/>
                <w:snapToGrid w:val="0"/>
                <w:sz w:val="16"/>
                <w:szCs w:val="16"/>
                <w:lang w:eastAsia="th-TH"/>
              </w:rPr>
            </w:pPr>
          </w:p>
        </w:tc>
        <w:tc>
          <w:tcPr>
            <w:tcW w:w="1323" w:type="dxa"/>
            <w:tcBorders>
              <w:top w:val="nil"/>
              <w:left w:val="nil"/>
              <w:bottom w:val="single" w:sz="4" w:space="0" w:color="auto"/>
              <w:right w:val="nil"/>
            </w:tcBorders>
            <w:hideMark/>
          </w:tcPr>
          <w:p w14:paraId="1D23E7B5" w14:textId="77777777" w:rsidR="0081253F" w:rsidRPr="002E0154" w:rsidRDefault="0081253F" w:rsidP="0081253F">
            <w:pPr>
              <w:spacing w:line="360" w:lineRule="auto"/>
              <w:ind w:left="-49"/>
              <w:jc w:val="center"/>
              <w:rPr>
                <w:rFonts w:ascii="Arial" w:hAnsi="Arial" w:cs="Arial"/>
                <w:sz w:val="16"/>
                <w:szCs w:val="16"/>
              </w:rPr>
            </w:pPr>
            <w:r w:rsidRPr="002E0154">
              <w:rPr>
                <w:rFonts w:ascii="Arial" w:hAnsi="Arial" w:cs="Arial"/>
                <w:sz w:val="16"/>
                <w:szCs w:val="16"/>
              </w:rPr>
              <w:t>31 December</w:t>
            </w:r>
          </w:p>
          <w:p w14:paraId="057CD071" w14:textId="77777777" w:rsidR="0081253F" w:rsidRPr="002E0154" w:rsidRDefault="0081253F" w:rsidP="0081253F">
            <w:pPr>
              <w:spacing w:line="360" w:lineRule="auto"/>
              <w:ind w:left="-49"/>
              <w:jc w:val="center"/>
              <w:rPr>
                <w:rFonts w:ascii="Arial" w:hAnsi="Arial" w:cs="Arial"/>
                <w:sz w:val="16"/>
                <w:szCs w:val="16"/>
                <w:cs/>
              </w:rPr>
            </w:pPr>
            <w:r w:rsidRPr="002E0154">
              <w:rPr>
                <w:rFonts w:ascii="Arial" w:hAnsi="Arial" w:cs="Arial"/>
                <w:sz w:val="16"/>
                <w:szCs w:val="16"/>
              </w:rPr>
              <w:t>2020</w:t>
            </w:r>
          </w:p>
        </w:tc>
        <w:tc>
          <w:tcPr>
            <w:tcW w:w="117" w:type="dxa"/>
          </w:tcPr>
          <w:p w14:paraId="20552FAE" w14:textId="77777777" w:rsidR="0081253F" w:rsidRPr="002E0154" w:rsidRDefault="0081253F" w:rsidP="0081253F">
            <w:pPr>
              <w:spacing w:line="360" w:lineRule="auto"/>
              <w:ind w:left="-49"/>
              <w:jc w:val="center"/>
              <w:rPr>
                <w:rFonts w:ascii="Arial" w:hAnsi="Arial" w:cs="Arial"/>
                <w:sz w:val="16"/>
                <w:szCs w:val="16"/>
                <w:cs/>
              </w:rPr>
            </w:pPr>
          </w:p>
        </w:tc>
        <w:tc>
          <w:tcPr>
            <w:tcW w:w="1305" w:type="dxa"/>
            <w:tcBorders>
              <w:top w:val="nil"/>
              <w:left w:val="nil"/>
              <w:bottom w:val="single" w:sz="4" w:space="0" w:color="auto"/>
              <w:right w:val="nil"/>
            </w:tcBorders>
            <w:hideMark/>
          </w:tcPr>
          <w:p w14:paraId="7F12FBA0" w14:textId="77777777" w:rsidR="0081253F" w:rsidRPr="002E0154" w:rsidRDefault="0081253F" w:rsidP="0081253F">
            <w:pPr>
              <w:spacing w:line="360" w:lineRule="auto"/>
              <w:ind w:left="-49"/>
              <w:jc w:val="center"/>
              <w:rPr>
                <w:rFonts w:ascii="Arial" w:hAnsi="Arial" w:cs="Arial"/>
                <w:sz w:val="16"/>
                <w:szCs w:val="16"/>
              </w:rPr>
            </w:pPr>
            <w:r w:rsidRPr="002E0154">
              <w:rPr>
                <w:rFonts w:ascii="Arial" w:hAnsi="Arial" w:cs="Arial"/>
                <w:sz w:val="16"/>
                <w:szCs w:val="16"/>
              </w:rPr>
              <w:t>31 December</w:t>
            </w:r>
          </w:p>
          <w:p w14:paraId="164C2C07" w14:textId="77777777" w:rsidR="0081253F" w:rsidRPr="002E0154" w:rsidRDefault="0081253F" w:rsidP="0081253F">
            <w:pPr>
              <w:spacing w:line="360" w:lineRule="auto"/>
              <w:ind w:left="-49"/>
              <w:jc w:val="center"/>
              <w:rPr>
                <w:rFonts w:ascii="Arial" w:hAnsi="Arial" w:cs="Arial"/>
                <w:sz w:val="16"/>
                <w:szCs w:val="16"/>
              </w:rPr>
            </w:pPr>
            <w:r w:rsidRPr="002E0154">
              <w:rPr>
                <w:rFonts w:ascii="Arial" w:hAnsi="Arial" w:cs="Arial"/>
                <w:sz w:val="16"/>
                <w:szCs w:val="16"/>
              </w:rPr>
              <w:t>2019</w:t>
            </w:r>
          </w:p>
        </w:tc>
      </w:tr>
      <w:tr w:rsidR="0081253F" w:rsidRPr="002E0154" w14:paraId="793D9659" w14:textId="77777777" w:rsidTr="00A66445">
        <w:tc>
          <w:tcPr>
            <w:tcW w:w="5697" w:type="dxa"/>
            <w:hideMark/>
          </w:tcPr>
          <w:p w14:paraId="0DB9C7C4" w14:textId="77777777" w:rsidR="0081253F" w:rsidRPr="002E0154" w:rsidRDefault="0081253F" w:rsidP="0081253F">
            <w:pPr>
              <w:spacing w:line="360" w:lineRule="auto"/>
              <w:jc w:val="thaiDistribute"/>
              <w:rPr>
                <w:rFonts w:ascii="Arial" w:hAnsi="Arial" w:cs="Arial"/>
                <w:b/>
                <w:bCs/>
                <w:sz w:val="16"/>
                <w:szCs w:val="16"/>
              </w:rPr>
            </w:pPr>
            <w:r w:rsidRPr="002E0154">
              <w:rPr>
                <w:rFonts w:ascii="Arial" w:hAnsi="Arial" w:cs="Arial"/>
                <w:b/>
                <w:bCs/>
                <w:sz w:val="16"/>
                <w:szCs w:val="16"/>
              </w:rPr>
              <w:t xml:space="preserve">Statements of Financial Position </w:t>
            </w:r>
          </w:p>
        </w:tc>
        <w:tc>
          <w:tcPr>
            <w:tcW w:w="1323" w:type="dxa"/>
            <w:vAlign w:val="bottom"/>
          </w:tcPr>
          <w:p w14:paraId="2B315B6F" w14:textId="77777777" w:rsidR="0081253F" w:rsidRPr="002E0154" w:rsidRDefault="0081253F" w:rsidP="0081253F">
            <w:pPr>
              <w:tabs>
                <w:tab w:val="decimal" w:pos="1014"/>
              </w:tabs>
              <w:spacing w:line="360" w:lineRule="auto"/>
              <w:rPr>
                <w:rFonts w:ascii="Arial" w:hAnsi="Arial" w:cs="Arial"/>
                <w:sz w:val="16"/>
                <w:szCs w:val="16"/>
                <w:lang w:val="en-GB"/>
              </w:rPr>
            </w:pPr>
          </w:p>
        </w:tc>
        <w:tc>
          <w:tcPr>
            <w:tcW w:w="117" w:type="dxa"/>
          </w:tcPr>
          <w:p w14:paraId="1F8D88C5" w14:textId="77777777" w:rsidR="0081253F" w:rsidRPr="002E0154" w:rsidRDefault="0081253F" w:rsidP="0081253F">
            <w:pPr>
              <w:spacing w:line="360" w:lineRule="auto"/>
              <w:jc w:val="right"/>
              <w:rPr>
                <w:rFonts w:ascii="Arial" w:hAnsi="Arial" w:cs="Arial"/>
                <w:sz w:val="16"/>
                <w:szCs w:val="16"/>
                <w:lang w:val="en-GB"/>
              </w:rPr>
            </w:pPr>
          </w:p>
        </w:tc>
        <w:tc>
          <w:tcPr>
            <w:tcW w:w="1305" w:type="dxa"/>
            <w:vAlign w:val="bottom"/>
          </w:tcPr>
          <w:p w14:paraId="13C4A012" w14:textId="77777777" w:rsidR="0081253F" w:rsidRPr="002E0154" w:rsidRDefault="0081253F" w:rsidP="0081253F">
            <w:pPr>
              <w:tabs>
                <w:tab w:val="decimal" w:pos="1014"/>
              </w:tabs>
              <w:spacing w:line="360" w:lineRule="auto"/>
              <w:rPr>
                <w:rFonts w:ascii="Arial" w:hAnsi="Arial" w:cs="Arial"/>
                <w:sz w:val="16"/>
                <w:szCs w:val="16"/>
              </w:rPr>
            </w:pPr>
          </w:p>
        </w:tc>
      </w:tr>
      <w:tr w:rsidR="0081253F" w:rsidRPr="002E0154" w14:paraId="0B8EB00F" w14:textId="77777777" w:rsidTr="00A66445">
        <w:tc>
          <w:tcPr>
            <w:tcW w:w="5697" w:type="dxa"/>
            <w:hideMark/>
          </w:tcPr>
          <w:p w14:paraId="4ABDBCEE" w14:textId="77777777" w:rsidR="0081253F" w:rsidRPr="002E0154" w:rsidRDefault="0081253F" w:rsidP="0081253F">
            <w:pPr>
              <w:spacing w:line="360" w:lineRule="auto"/>
              <w:jc w:val="thaiDistribute"/>
              <w:rPr>
                <w:rFonts w:ascii="Arial" w:hAnsi="Arial" w:cs="Arial"/>
                <w:sz w:val="16"/>
                <w:szCs w:val="16"/>
              </w:rPr>
            </w:pPr>
            <w:r w:rsidRPr="002E0154">
              <w:rPr>
                <w:rFonts w:ascii="Arial" w:hAnsi="Arial" w:cs="Arial"/>
                <w:sz w:val="16"/>
                <w:szCs w:val="16"/>
              </w:rPr>
              <w:t>Current assets</w:t>
            </w:r>
          </w:p>
        </w:tc>
        <w:tc>
          <w:tcPr>
            <w:tcW w:w="1323" w:type="dxa"/>
          </w:tcPr>
          <w:p w14:paraId="6C05E62D"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 1,473,509</w:t>
            </w:r>
          </w:p>
        </w:tc>
        <w:tc>
          <w:tcPr>
            <w:tcW w:w="117" w:type="dxa"/>
          </w:tcPr>
          <w:p w14:paraId="395C45E2" w14:textId="77777777" w:rsidR="0081253F" w:rsidRPr="002E0154" w:rsidRDefault="0081253F" w:rsidP="0081253F">
            <w:pPr>
              <w:spacing w:line="360" w:lineRule="auto"/>
              <w:jc w:val="right"/>
              <w:rPr>
                <w:rFonts w:ascii="Arial" w:hAnsi="Arial" w:cs="Arial"/>
                <w:sz w:val="16"/>
                <w:szCs w:val="16"/>
                <w:lang w:val="en-GB"/>
              </w:rPr>
            </w:pPr>
          </w:p>
        </w:tc>
        <w:tc>
          <w:tcPr>
            <w:tcW w:w="1305" w:type="dxa"/>
            <w:hideMark/>
          </w:tcPr>
          <w:p w14:paraId="23F1BA8E"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1,598,902</w:t>
            </w:r>
          </w:p>
        </w:tc>
      </w:tr>
      <w:tr w:rsidR="0081253F" w:rsidRPr="002E0154" w14:paraId="43585A46" w14:textId="77777777" w:rsidTr="00A66445">
        <w:tc>
          <w:tcPr>
            <w:tcW w:w="5697" w:type="dxa"/>
            <w:hideMark/>
          </w:tcPr>
          <w:p w14:paraId="7C04D416" w14:textId="77777777" w:rsidR="0081253F" w:rsidRPr="002E0154" w:rsidRDefault="0081253F" w:rsidP="0081253F">
            <w:pPr>
              <w:spacing w:line="360" w:lineRule="auto"/>
              <w:jc w:val="thaiDistribute"/>
              <w:rPr>
                <w:rFonts w:ascii="Arial" w:hAnsi="Arial" w:cs="Arial"/>
                <w:sz w:val="16"/>
                <w:szCs w:val="16"/>
              </w:rPr>
            </w:pPr>
            <w:r w:rsidRPr="002E0154">
              <w:rPr>
                <w:rFonts w:ascii="Arial" w:hAnsi="Arial" w:cs="Arial"/>
                <w:sz w:val="16"/>
                <w:szCs w:val="16"/>
              </w:rPr>
              <w:t>Non</w:t>
            </w:r>
            <w:r w:rsidRPr="002E0154">
              <w:rPr>
                <w:rFonts w:ascii="Arial" w:hAnsi="Arial" w:cs="Angsana New"/>
                <w:sz w:val="16"/>
                <w:szCs w:val="16"/>
                <w:cs/>
              </w:rPr>
              <w:t>-</w:t>
            </w:r>
            <w:r w:rsidRPr="002E0154">
              <w:rPr>
                <w:rFonts w:ascii="Arial" w:hAnsi="Arial" w:cs="Arial"/>
                <w:sz w:val="16"/>
                <w:szCs w:val="16"/>
              </w:rPr>
              <w:t>current assets</w:t>
            </w:r>
          </w:p>
        </w:tc>
        <w:tc>
          <w:tcPr>
            <w:tcW w:w="1323" w:type="dxa"/>
          </w:tcPr>
          <w:p w14:paraId="60494960"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 272,455</w:t>
            </w:r>
          </w:p>
        </w:tc>
        <w:tc>
          <w:tcPr>
            <w:tcW w:w="117" w:type="dxa"/>
          </w:tcPr>
          <w:p w14:paraId="7690CB9A" w14:textId="77777777" w:rsidR="0081253F" w:rsidRPr="002E0154" w:rsidRDefault="0081253F" w:rsidP="0081253F">
            <w:pPr>
              <w:spacing w:line="360" w:lineRule="auto"/>
              <w:jc w:val="right"/>
              <w:rPr>
                <w:rFonts w:ascii="Arial" w:hAnsi="Arial" w:cs="Arial"/>
                <w:sz w:val="16"/>
                <w:szCs w:val="16"/>
                <w:lang w:val="en-GB"/>
              </w:rPr>
            </w:pPr>
          </w:p>
        </w:tc>
        <w:tc>
          <w:tcPr>
            <w:tcW w:w="1305" w:type="dxa"/>
            <w:hideMark/>
          </w:tcPr>
          <w:p w14:paraId="2BDFCA15"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245,419</w:t>
            </w:r>
          </w:p>
        </w:tc>
      </w:tr>
      <w:tr w:rsidR="0081253F" w:rsidRPr="002E0154" w14:paraId="2EF93A28" w14:textId="77777777" w:rsidTr="00A66445">
        <w:tc>
          <w:tcPr>
            <w:tcW w:w="5697" w:type="dxa"/>
            <w:hideMark/>
          </w:tcPr>
          <w:p w14:paraId="2F8C16AF" w14:textId="77777777" w:rsidR="0081253F" w:rsidRPr="002E0154" w:rsidRDefault="0081253F" w:rsidP="0081253F">
            <w:pPr>
              <w:spacing w:line="360" w:lineRule="auto"/>
              <w:jc w:val="thaiDistribute"/>
              <w:rPr>
                <w:rFonts w:ascii="Arial" w:hAnsi="Arial" w:cs="Arial"/>
                <w:b/>
                <w:bCs/>
                <w:sz w:val="16"/>
                <w:szCs w:val="16"/>
              </w:rPr>
            </w:pPr>
            <w:r w:rsidRPr="002E0154">
              <w:rPr>
                <w:rFonts w:ascii="Arial" w:hAnsi="Arial" w:cs="Arial"/>
                <w:sz w:val="16"/>
                <w:szCs w:val="16"/>
              </w:rPr>
              <w:t>Current liabilities</w:t>
            </w:r>
          </w:p>
        </w:tc>
        <w:tc>
          <w:tcPr>
            <w:tcW w:w="1323" w:type="dxa"/>
          </w:tcPr>
          <w:p w14:paraId="2C4EF697" w14:textId="0BCBDEC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 </w:t>
            </w:r>
            <w:r w:rsidRPr="002E0154">
              <w:rPr>
                <w:rFonts w:ascii="Arial" w:hAnsi="Arial" w:cs="Angsana New"/>
                <w:sz w:val="16"/>
                <w:szCs w:val="16"/>
                <w:cs/>
              </w:rPr>
              <w:t>(</w:t>
            </w:r>
            <w:r w:rsidRPr="002E0154">
              <w:rPr>
                <w:rFonts w:ascii="Arial" w:hAnsi="Arial" w:cs="Arial"/>
                <w:sz w:val="16"/>
                <w:szCs w:val="16"/>
              </w:rPr>
              <w:t>1,463,49</w:t>
            </w:r>
            <w:r w:rsidR="002E0154" w:rsidRPr="00B4173D">
              <w:rPr>
                <w:rFonts w:ascii="Arial" w:hAnsi="Arial" w:cs="Arial"/>
                <w:sz w:val="16"/>
                <w:szCs w:val="16"/>
                <w:highlight w:val="yellow"/>
              </w:rPr>
              <w:t>6</w:t>
            </w:r>
            <w:r w:rsidRPr="002E0154">
              <w:rPr>
                <w:rFonts w:ascii="Arial" w:hAnsi="Arial" w:cs="Angsana New"/>
                <w:sz w:val="16"/>
                <w:szCs w:val="16"/>
                <w:cs/>
              </w:rPr>
              <w:t>)</w:t>
            </w:r>
          </w:p>
        </w:tc>
        <w:tc>
          <w:tcPr>
            <w:tcW w:w="117" w:type="dxa"/>
          </w:tcPr>
          <w:p w14:paraId="6C56CF7A" w14:textId="77777777" w:rsidR="0081253F" w:rsidRPr="002E0154" w:rsidRDefault="0081253F" w:rsidP="0081253F">
            <w:pPr>
              <w:spacing w:line="360" w:lineRule="auto"/>
              <w:jc w:val="right"/>
              <w:rPr>
                <w:rFonts w:ascii="Arial" w:hAnsi="Arial" w:cs="Arial"/>
                <w:sz w:val="16"/>
                <w:szCs w:val="16"/>
                <w:lang w:val="en-GB"/>
              </w:rPr>
            </w:pPr>
          </w:p>
        </w:tc>
        <w:tc>
          <w:tcPr>
            <w:tcW w:w="1305" w:type="dxa"/>
            <w:hideMark/>
          </w:tcPr>
          <w:p w14:paraId="5962663E"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1,531,907</w:t>
            </w:r>
            <w:r w:rsidRPr="002E0154">
              <w:rPr>
                <w:rFonts w:ascii="Arial" w:hAnsi="Arial" w:cs="Angsana New"/>
                <w:sz w:val="16"/>
                <w:szCs w:val="16"/>
                <w:cs/>
              </w:rPr>
              <w:t>)</w:t>
            </w:r>
          </w:p>
        </w:tc>
      </w:tr>
      <w:tr w:rsidR="0081253F" w:rsidRPr="002E0154" w14:paraId="1CCD0F60" w14:textId="77777777" w:rsidTr="00A66445">
        <w:tc>
          <w:tcPr>
            <w:tcW w:w="5697" w:type="dxa"/>
            <w:hideMark/>
          </w:tcPr>
          <w:p w14:paraId="2A38DE02" w14:textId="77777777" w:rsidR="0081253F" w:rsidRPr="002E0154" w:rsidRDefault="0081253F" w:rsidP="0081253F">
            <w:pPr>
              <w:spacing w:line="360" w:lineRule="auto"/>
              <w:jc w:val="thaiDistribute"/>
              <w:rPr>
                <w:rFonts w:ascii="Arial" w:hAnsi="Arial" w:cs="Arial"/>
                <w:sz w:val="16"/>
                <w:szCs w:val="16"/>
              </w:rPr>
            </w:pPr>
            <w:r w:rsidRPr="002E0154">
              <w:rPr>
                <w:rFonts w:ascii="Arial" w:hAnsi="Arial" w:cs="Arial"/>
                <w:sz w:val="16"/>
                <w:szCs w:val="16"/>
              </w:rPr>
              <w:t>Non</w:t>
            </w:r>
            <w:r w:rsidRPr="002E0154">
              <w:rPr>
                <w:rFonts w:ascii="Arial" w:hAnsi="Arial" w:cs="Angsana New"/>
                <w:sz w:val="16"/>
                <w:szCs w:val="16"/>
                <w:cs/>
              </w:rPr>
              <w:t>-</w:t>
            </w:r>
            <w:r w:rsidRPr="002E0154">
              <w:rPr>
                <w:rFonts w:ascii="Arial" w:hAnsi="Arial" w:cs="Arial"/>
                <w:sz w:val="16"/>
                <w:szCs w:val="16"/>
              </w:rPr>
              <w:t>current liabilities</w:t>
            </w:r>
          </w:p>
        </w:tc>
        <w:tc>
          <w:tcPr>
            <w:tcW w:w="1323" w:type="dxa"/>
            <w:tcBorders>
              <w:top w:val="nil"/>
              <w:left w:val="nil"/>
              <w:bottom w:val="single" w:sz="4" w:space="0" w:color="auto"/>
              <w:right w:val="nil"/>
            </w:tcBorders>
          </w:tcPr>
          <w:p w14:paraId="62A9C585"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 </w:t>
            </w:r>
            <w:r w:rsidRPr="002E0154">
              <w:rPr>
                <w:rFonts w:ascii="Arial" w:hAnsi="Arial" w:cs="Angsana New"/>
                <w:sz w:val="16"/>
                <w:szCs w:val="16"/>
                <w:cs/>
              </w:rPr>
              <w:t>(</w:t>
            </w:r>
            <w:r w:rsidRPr="002E0154">
              <w:rPr>
                <w:rFonts w:ascii="Arial" w:hAnsi="Arial" w:cs="Arial"/>
                <w:sz w:val="16"/>
                <w:szCs w:val="16"/>
              </w:rPr>
              <w:t>54,336</w:t>
            </w:r>
            <w:r w:rsidRPr="002E0154">
              <w:rPr>
                <w:rFonts w:ascii="Arial" w:hAnsi="Arial" w:cs="Angsana New"/>
                <w:sz w:val="16"/>
                <w:szCs w:val="16"/>
                <w:cs/>
              </w:rPr>
              <w:t>)</w:t>
            </w:r>
          </w:p>
        </w:tc>
        <w:tc>
          <w:tcPr>
            <w:tcW w:w="117" w:type="dxa"/>
          </w:tcPr>
          <w:p w14:paraId="260B7482" w14:textId="77777777" w:rsidR="0081253F" w:rsidRPr="002E0154" w:rsidRDefault="0081253F" w:rsidP="0081253F">
            <w:pPr>
              <w:spacing w:line="360" w:lineRule="auto"/>
              <w:jc w:val="right"/>
              <w:rPr>
                <w:rFonts w:ascii="Arial" w:hAnsi="Arial" w:cs="Arial"/>
                <w:sz w:val="16"/>
                <w:szCs w:val="16"/>
                <w:lang w:val="en-GB"/>
              </w:rPr>
            </w:pPr>
          </w:p>
        </w:tc>
        <w:tc>
          <w:tcPr>
            <w:tcW w:w="1305" w:type="dxa"/>
            <w:tcBorders>
              <w:bottom w:val="single" w:sz="4" w:space="0" w:color="auto"/>
            </w:tcBorders>
            <w:hideMark/>
          </w:tcPr>
          <w:p w14:paraId="20815600"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43,164</w:t>
            </w:r>
            <w:r w:rsidRPr="002E0154">
              <w:rPr>
                <w:rFonts w:ascii="Arial" w:hAnsi="Arial" w:cs="Angsana New"/>
                <w:sz w:val="16"/>
                <w:szCs w:val="16"/>
                <w:cs/>
              </w:rPr>
              <w:t>)</w:t>
            </w:r>
          </w:p>
        </w:tc>
      </w:tr>
      <w:tr w:rsidR="0081253F" w:rsidRPr="002E0154" w14:paraId="7E2DDAEA" w14:textId="77777777" w:rsidTr="00A66445">
        <w:tc>
          <w:tcPr>
            <w:tcW w:w="5697" w:type="dxa"/>
            <w:hideMark/>
          </w:tcPr>
          <w:p w14:paraId="01D39365" w14:textId="77777777" w:rsidR="0081253F" w:rsidRPr="002E0154" w:rsidRDefault="0081253F" w:rsidP="0081253F">
            <w:pPr>
              <w:spacing w:line="360" w:lineRule="auto"/>
              <w:jc w:val="thaiDistribute"/>
              <w:rPr>
                <w:rFonts w:ascii="Arial" w:hAnsi="Arial" w:cs="Arial"/>
                <w:b/>
                <w:bCs/>
                <w:sz w:val="16"/>
                <w:szCs w:val="16"/>
              </w:rPr>
            </w:pPr>
            <w:r w:rsidRPr="002E0154">
              <w:rPr>
                <w:rFonts w:ascii="Arial" w:hAnsi="Arial" w:cs="Arial"/>
                <w:b/>
                <w:bCs/>
                <w:sz w:val="16"/>
                <w:szCs w:val="16"/>
              </w:rPr>
              <w:t>Net assets</w:t>
            </w:r>
          </w:p>
        </w:tc>
        <w:tc>
          <w:tcPr>
            <w:tcW w:w="1323" w:type="dxa"/>
            <w:tcBorders>
              <w:top w:val="single" w:sz="4" w:space="0" w:color="auto"/>
              <w:left w:val="nil"/>
              <w:bottom w:val="single" w:sz="4" w:space="0" w:color="auto"/>
              <w:right w:val="nil"/>
            </w:tcBorders>
          </w:tcPr>
          <w:p w14:paraId="2CCA420A"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 228,132</w:t>
            </w:r>
          </w:p>
        </w:tc>
        <w:tc>
          <w:tcPr>
            <w:tcW w:w="117" w:type="dxa"/>
          </w:tcPr>
          <w:p w14:paraId="665443E3" w14:textId="77777777" w:rsidR="0081253F" w:rsidRPr="002E0154" w:rsidRDefault="0081253F" w:rsidP="0081253F">
            <w:pPr>
              <w:spacing w:line="360" w:lineRule="auto"/>
              <w:jc w:val="right"/>
              <w:rPr>
                <w:rFonts w:ascii="Arial" w:hAnsi="Arial" w:cs="Arial"/>
                <w:sz w:val="16"/>
                <w:szCs w:val="16"/>
                <w:lang w:val="en-GB"/>
              </w:rPr>
            </w:pPr>
          </w:p>
        </w:tc>
        <w:tc>
          <w:tcPr>
            <w:tcW w:w="1305" w:type="dxa"/>
            <w:tcBorders>
              <w:top w:val="single" w:sz="4" w:space="0" w:color="auto"/>
              <w:left w:val="nil"/>
              <w:bottom w:val="single" w:sz="4" w:space="0" w:color="auto"/>
              <w:right w:val="nil"/>
            </w:tcBorders>
            <w:hideMark/>
          </w:tcPr>
          <w:p w14:paraId="49BD4C88"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269,250</w:t>
            </w:r>
          </w:p>
        </w:tc>
      </w:tr>
      <w:tr w:rsidR="0081253F" w:rsidRPr="002E0154" w14:paraId="028F9CF4" w14:textId="77777777" w:rsidTr="00A66445">
        <w:tc>
          <w:tcPr>
            <w:tcW w:w="5697" w:type="dxa"/>
          </w:tcPr>
          <w:p w14:paraId="40343739" w14:textId="77777777" w:rsidR="0081253F" w:rsidRPr="002E0154" w:rsidRDefault="0081253F" w:rsidP="0081253F">
            <w:pPr>
              <w:spacing w:line="360" w:lineRule="auto"/>
              <w:jc w:val="thaiDistribute"/>
              <w:rPr>
                <w:rFonts w:ascii="Arial" w:hAnsi="Arial" w:cs="Arial"/>
                <w:sz w:val="16"/>
                <w:szCs w:val="16"/>
              </w:rPr>
            </w:pPr>
            <w:r w:rsidRPr="002E0154">
              <w:rPr>
                <w:rFonts w:ascii="Arial" w:hAnsi="Arial" w:cs="Arial"/>
                <w:sz w:val="16"/>
                <w:szCs w:val="16"/>
              </w:rPr>
              <w:t>Additional information</w:t>
            </w:r>
          </w:p>
        </w:tc>
        <w:tc>
          <w:tcPr>
            <w:tcW w:w="1323" w:type="dxa"/>
            <w:tcBorders>
              <w:top w:val="single" w:sz="4" w:space="0" w:color="auto"/>
              <w:left w:val="nil"/>
              <w:right w:val="nil"/>
            </w:tcBorders>
          </w:tcPr>
          <w:p w14:paraId="2E37550F" w14:textId="77777777" w:rsidR="0081253F" w:rsidRPr="002E0154" w:rsidRDefault="0081253F" w:rsidP="0081253F">
            <w:pPr>
              <w:tabs>
                <w:tab w:val="decimal" w:pos="1014"/>
              </w:tabs>
              <w:spacing w:line="360" w:lineRule="auto"/>
              <w:rPr>
                <w:rFonts w:ascii="Arial" w:hAnsi="Arial" w:cs="Arial"/>
                <w:sz w:val="16"/>
                <w:szCs w:val="16"/>
              </w:rPr>
            </w:pPr>
          </w:p>
        </w:tc>
        <w:tc>
          <w:tcPr>
            <w:tcW w:w="117" w:type="dxa"/>
          </w:tcPr>
          <w:p w14:paraId="1BC6E1A4" w14:textId="77777777" w:rsidR="0081253F" w:rsidRPr="002E0154" w:rsidRDefault="0081253F" w:rsidP="0081253F">
            <w:pPr>
              <w:spacing w:line="360" w:lineRule="auto"/>
              <w:jc w:val="right"/>
              <w:rPr>
                <w:rFonts w:ascii="Arial" w:hAnsi="Arial" w:cs="Arial"/>
                <w:sz w:val="16"/>
                <w:szCs w:val="16"/>
                <w:lang w:val="en-GB"/>
              </w:rPr>
            </w:pPr>
          </w:p>
        </w:tc>
        <w:tc>
          <w:tcPr>
            <w:tcW w:w="1305" w:type="dxa"/>
            <w:tcBorders>
              <w:top w:val="single" w:sz="4" w:space="0" w:color="auto"/>
              <w:left w:val="nil"/>
              <w:right w:val="nil"/>
            </w:tcBorders>
          </w:tcPr>
          <w:p w14:paraId="37CB051B" w14:textId="77777777" w:rsidR="0081253F" w:rsidRPr="002E0154" w:rsidRDefault="0081253F" w:rsidP="0081253F">
            <w:pPr>
              <w:tabs>
                <w:tab w:val="decimal" w:pos="1014"/>
              </w:tabs>
              <w:spacing w:line="360" w:lineRule="auto"/>
              <w:rPr>
                <w:rFonts w:ascii="Arial" w:hAnsi="Arial" w:cs="Arial"/>
                <w:sz w:val="16"/>
                <w:szCs w:val="16"/>
              </w:rPr>
            </w:pPr>
          </w:p>
        </w:tc>
      </w:tr>
      <w:tr w:rsidR="0081253F" w:rsidRPr="002E0154" w14:paraId="4ECB4C35" w14:textId="77777777" w:rsidTr="00A66445">
        <w:trPr>
          <w:trHeight w:val="331"/>
        </w:trPr>
        <w:tc>
          <w:tcPr>
            <w:tcW w:w="5697" w:type="dxa"/>
            <w:hideMark/>
          </w:tcPr>
          <w:p w14:paraId="5A84DC56" w14:textId="77777777" w:rsidR="0081253F" w:rsidRPr="002E0154" w:rsidRDefault="0081253F" w:rsidP="0081253F">
            <w:pPr>
              <w:spacing w:line="360" w:lineRule="auto"/>
              <w:ind w:left="191" w:hanging="180"/>
              <w:jc w:val="thaiDistribute"/>
              <w:rPr>
                <w:rFonts w:ascii="Arial" w:hAnsi="Arial" w:cs="Arial"/>
                <w:sz w:val="16"/>
                <w:szCs w:val="16"/>
                <w:cs/>
                <w:lang w:val="en-GB" w:eastAsia="en-GB"/>
              </w:rPr>
            </w:pPr>
            <w:r w:rsidRPr="002E0154">
              <w:rPr>
                <w:rFonts w:ascii="Arial" w:hAnsi="Arial" w:cs="Angsana New"/>
                <w:sz w:val="16"/>
                <w:szCs w:val="16"/>
                <w:cs/>
                <w:lang w:val="en-GB" w:eastAsia="en-GB"/>
              </w:rPr>
              <w:t>-</w:t>
            </w:r>
            <w:r w:rsidRPr="002E0154">
              <w:rPr>
                <w:rFonts w:ascii="Arial" w:hAnsi="Arial" w:cstheme="minorBidi"/>
                <w:sz w:val="16"/>
                <w:szCs w:val="16"/>
                <w:cs/>
                <w:lang w:val="en-GB" w:eastAsia="en-GB"/>
              </w:rPr>
              <w:tab/>
            </w:r>
            <w:r w:rsidRPr="002E0154">
              <w:rPr>
                <w:rFonts w:ascii="Arial" w:hAnsi="Arial" w:cs="Arial"/>
                <w:sz w:val="16"/>
                <w:szCs w:val="16"/>
                <w:lang w:val="en-GB" w:eastAsia="en-GB"/>
              </w:rPr>
              <w:t>Cash and cash equivalents included in current assets</w:t>
            </w:r>
          </w:p>
        </w:tc>
        <w:tc>
          <w:tcPr>
            <w:tcW w:w="1323" w:type="dxa"/>
          </w:tcPr>
          <w:p w14:paraId="3605A2B7" w14:textId="77777777" w:rsidR="0081253F" w:rsidRPr="002E0154" w:rsidRDefault="0081253F" w:rsidP="0081253F">
            <w:pPr>
              <w:tabs>
                <w:tab w:val="decimal" w:pos="1014"/>
              </w:tabs>
              <w:spacing w:line="360" w:lineRule="auto"/>
              <w:rPr>
                <w:rFonts w:ascii="Arial" w:hAnsi="Arial" w:cs="Arial"/>
                <w:sz w:val="16"/>
                <w:szCs w:val="16"/>
                <w:lang w:val="en-GB"/>
              </w:rPr>
            </w:pPr>
            <w:r w:rsidRPr="002E0154">
              <w:rPr>
                <w:rFonts w:ascii="Arial" w:hAnsi="Arial" w:cs="Arial"/>
                <w:sz w:val="16"/>
                <w:szCs w:val="16"/>
              </w:rPr>
              <w:t> 104,908</w:t>
            </w:r>
          </w:p>
        </w:tc>
        <w:tc>
          <w:tcPr>
            <w:tcW w:w="117" w:type="dxa"/>
          </w:tcPr>
          <w:p w14:paraId="11401E4D" w14:textId="77777777" w:rsidR="0081253F" w:rsidRPr="002E0154" w:rsidRDefault="0081253F" w:rsidP="0081253F">
            <w:pPr>
              <w:tabs>
                <w:tab w:val="left" w:pos="988"/>
              </w:tabs>
              <w:spacing w:line="360" w:lineRule="auto"/>
              <w:ind w:left="-92"/>
              <w:jc w:val="right"/>
              <w:rPr>
                <w:rFonts w:ascii="Arial" w:hAnsi="Arial" w:cs="Arial"/>
                <w:sz w:val="16"/>
                <w:szCs w:val="16"/>
                <w:cs/>
                <w:lang w:val="en-GB"/>
              </w:rPr>
            </w:pPr>
          </w:p>
        </w:tc>
        <w:tc>
          <w:tcPr>
            <w:tcW w:w="1305" w:type="dxa"/>
            <w:hideMark/>
          </w:tcPr>
          <w:p w14:paraId="63D71EF3"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rial"/>
                <w:sz w:val="16"/>
                <w:szCs w:val="16"/>
              </w:rPr>
              <w:t>65,403</w:t>
            </w:r>
          </w:p>
        </w:tc>
      </w:tr>
      <w:tr w:rsidR="0081253F" w:rsidRPr="002E0154" w14:paraId="6E84E535" w14:textId="77777777" w:rsidTr="00A66445">
        <w:trPr>
          <w:trHeight w:val="331"/>
        </w:trPr>
        <w:tc>
          <w:tcPr>
            <w:tcW w:w="5697" w:type="dxa"/>
            <w:hideMark/>
          </w:tcPr>
          <w:p w14:paraId="683777BA" w14:textId="77777777" w:rsidR="0081253F" w:rsidRPr="002E0154" w:rsidRDefault="0081253F" w:rsidP="0081253F">
            <w:pPr>
              <w:spacing w:line="360" w:lineRule="auto"/>
              <w:ind w:left="191" w:hanging="180"/>
              <w:jc w:val="thaiDistribute"/>
              <w:rPr>
                <w:rFonts w:ascii="Arial" w:hAnsi="Arial" w:cs="Arial"/>
                <w:sz w:val="16"/>
                <w:szCs w:val="16"/>
                <w:cs/>
                <w:lang w:val="en-GB" w:eastAsia="en-GB"/>
              </w:rPr>
            </w:pPr>
            <w:r w:rsidRPr="002E0154">
              <w:rPr>
                <w:rFonts w:ascii="Arial" w:hAnsi="Arial" w:cs="Angsana New"/>
                <w:sz w:val="16"/>
                <w:szCs w:val="16"/>
                <w:cs/>
                <w:lang w:val="en-GB" w:eastAsia="en-GB"/>
              </w:rPr>
              <w:t>-</w:t>
            </w:r>
            <w:r w:rsidRPr="002E0154">
              <w:rPr>
                <w:rFonts w:ascii="Arial" w:hAnsi="Arial" w:cstheme="minorBidi"/>
                <w:sz w:val="16"/>
                <w:szCs w:val="16"/>
                <w:cs/>
                <w:lang w:val="en-GB" w:eastAsia="en-GB"/>
              </w:rPr>
              <w:tab/>
            </w:r>
            <w:r w:rsidRPr="002E0154">
              <w:rPr>
                <w:rFonts w:ascii="Arial" w:hAnsi="Arial" w:cs="Arial"/>
                <w:sz w:val="16"/>
                <w:szCs w:val="16"/>
                <w:lang w:val="en-GB" w:eastAsia="en-GB"/>
              </w:rPr>
              <w:t xml:space="preserve">Current financial liabilities </w:t>
            </w:r>
            <w:r w:rsidRPr="002E0154">
              <w:rPr>
                <w:rFonts w:ascii="Arial" w:hAnsi="Arial" w:cs="Angsana New"/>
                <w:sz w:val="16"/>
                <w:szCs w:val="16"/>
                <w:cs/>
                <w:lang w:val="en-GB" w:eastAsia="en-GB"/>
              </w:rPr>
              <w:t>(</w:t>
            </w:r>
            <w:r w:rsidRPr="002E0154">
              <w:rPr>
                <w:rFonts w:ascii="Arial" w:hAnsi="Arial" w:cs="Arial"/>
                <w:sz w:val="16"/>
                <w:szCs w:val="16"/>
                <w:lang w:val="en-GB" w:eastAsia="en-GB"/>
              </w:rPr>
              <w:t>excluding trade and other payables and provisions for liabilities</w:t>
            </w:r>
            <w:r w:rsidRPr="002E0154">
              <w:rPr>
                <w:rFonts w:ascii="Arial" w:hAnsi="Arial" w:cs="Angsana New"/>
                <w:sz w:val="16"/>
                <w:szCs w:val="16"/>
                <w:cs/>
                <w:lang w:val="en-GB" w:eastAsia="en-GB"/>
              </w:rPr>
              <w:t xml:space="preserve">) </w:t>
            </w:r>
            <w:r w:rsidRPr="002E0154">
              <w:rPr>
                <w:rFonts w:ascii="Arial" w:hAnsi="Arial" w:cs="Arial"/>
                <w:sz w:val="16"/>
                <w:szCs w:val="16"/>
                <w:lang w:val="en-GB" w:eastAsia="en-GB"/>
              </w:rPr>
              <w:t>included in current liabilities</w:t>
            </w:r>
          </w:p>
        </w:tc>
        <w:tc>
          <w:tcPr>
            <w:tcW w:w="1323" w:type="dxa"/>
            <w:vAlign w:val="bottom"/>
          </w:tcPr>
          <w:p w14:paraId="32F8F8AE" w14:textId="77777777" w:rsidR="0081253F" w:rsidRPr="002E0154" w:rsidRDefault="0081253F" w:rsidP="0081253F">
            <w:pPr>
              <w:tabs>
                <w:tab w:val="decimal" w:pos="1014"/>
              </w:tabs>
              <w:spacing w:line="360" w:lineRule="auto"/>
              <w:rPr>
                <w:rFonts w:ascii="Arial" w:hAnsi="Arial" w:cs="Arial"/>
                <w:sz w:val="16"/>
                <w:szCs w:val="16"/>
                <w:lang w:val="en-GB" w:eastAsia="en-GB"/>
              </w:rPr>
            </w:pPr>
            <w:r w:rsidRPr="002E0154">
              <w:rPr>
                <w:rFonts w:ascii="Arial" w:hAnsi="Arial" w:cs="Arial"/>
                <w:sz w:val="16"/>
                <w:szCs w:val="16"/>
                <w:lang w:eastAsia="en-GB"/>
              </w:rPr>
              <w:t> </w:t>
            </w:r>
            <w:r w:rsidRPr="002E0154">
              <w:rPr>
                <w:rFonts w:ascii="Arial" w:hAnsi="Arial" w:cs="Angsana New"/>
                <w:sz w:val="16"/>
                <w:szCs w:val="16"/>
                <w:cs/>
                <w:lang w:eastAsia="en-GB"/>
              </w:rPr>
              <w:t>(</w:t>
            </w:r>
            <w:r w:rsidRPr="002E0154">
              <w:rPr>
                <w:rFonts w:ascii="Arial" w:hAnsi="Arial" w:cs="Arial"/>
                <w:sz w:val="16"/>
                <w:szCs w:val="16"/>
                <w:lang w:eastAsia="en-GB"/>
              </w:rPr>
              <w:t>968,282</w:t>
            </w:r>
            <w:r w:rsidRPr="002E0154">
              <w:rPr>
                <w:rFonts w:ascii="Arial" w:hAnsi="Arial" w:cs="Angsana New"/>
                <w:sz w:val="16"/>
                <w:szCs w:val="16"/>
                <w:cs/>
                <w:lang w:eastAsia="en-GB"/>
              </w:rPr>
              <w:t>)</w:t>
            </w:r>
          </w:p>
        </w:tc>
        <w:tc>
          <w:tcPr>
            <w:tcW w:w="117" w:type="dxa"/>
          </w:tcPr>
          <w:p w14:paraId="14690A73" w14:textId="77777777" w:rsidR="0081253F" w:rsidRPr="002E0154" w:rsidRDefault="0081253F" w:rsidP="0081253F">
            <w:pPr>
              <w:tabs>
                <w:tab w:val="left" w:pos="988"/>
              </w:tabs>
              <w:spacing w:line="360" w:lineRule="auto"/>
              <w:ind w:left="-92"/>
              <w:jc w:val="right"/>
              <w:rPr>
                <w:rFonts w:ascii="Arial" w:hAnsi="Arial" w:cs="Arial"/>
                <w:sz w:val="16"/>
                <w:szCs w:val="16"/>
                <w:cs/>
                <w:lang w:val="en-GB" w:eastAsia="en-GB"/>
              </w:rPr>
            </w:pPr>
          </w:p>
        </w:tc>
        <w:tc>
          <w:tcPr>
            <w:tcW w:w="1305" w:type="dxa"/>
            <w:vAlign w:val="bottom"/>
          </w:tcPr>
          <w:p w14:paraId="1CC28C16"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963,333</w:t>
            </w:r>
            <w:r w:rsidRPr="002E0154">
              <w:rPr>
                <w:rFonts w:ascii="Arial" w:hAnsi="Arial" w:cs="Angsana New"/>
                <w:sz w:val="16"/>
                <w:szCs w:val="16"/>
                <w:cs/>
              </w:rPr>
              <w:t>)</w:t>
            </w:r>
          </w:p>
        </w:tc>
      </w:tr>
      <w:tr w:rsidR="0081253F" w:rsidRPr="002E0154" w14:paraId="154BA6FB" w14:textId="77777777" w:rsidTr="00A66445">
        <w:trPr>
          <w:trHeight w:val="331"/>
        </w:trPr>
        <w:tc>
          <w:tcPr>
            <w:tcW w:w="5697" w:type="dxa"/>
            <w:hideMark/>
          </w:tcPr>
          <w:p w14:paraId="7B5A0B73" w14:textId="77777777" w:rsidR="0081253F" w:rsidRPr="002E0154" w:rsidRDefault="0081253F" w:rsidP="0081253F">
            <w:pPr>
              <w:spacing w:line="360" w:lineRule="auto"/>
              <w:ind w:left="191" w:hanging="180"/>
              <w:jc w:val="thaiDistribute"/>
              <w:rPr>
                <w:rFonts w:ascii="Arial" w:hAnsi="Arial" w:cs="Arial"/>
                <w:sz w:val="16"/>
                <w:szCs w:val="16"/>
                <w:cs/>
                <w:lang w:val="en-GB" w:eastAsia="en-GB"/>
              </w:rPr>
            </w:pPr>
            <w:r w:rsidRPr="002E0154">
              <w:rPr>
                <w:rFonts w:ascii="Arial" w:hAnsi="Arial" w:cs="Angsana New"/>
                <w:sz w:val="16"/>
                <w:szCs w:val="16"/>
                <w:cs/>
                <w:lang w:val="en-GB" w:eastAsia="en-GB"/>
              </w:rPr>
              <w:t>-</w:t>
            </w:r>
            <w:r w:rsidRPr="002E0154">
              <w:rPr>
                <w:rFonts w:ascii="Arial" w:hAnsi="Arial" w:cstheme="minorBidi"/>
                <w:sz w:val="16"/>
                <w:szCs w:val="16"/>
                <w:cs/>
                <w:lang w:val="en-GB" w:eastAsia="en-GB"/>
              </w:rPr>
              <w:tab/>
            </w:r>
            <w:r w:rsidRPr="002E0154">
              <w:rPr>
                <w:rFonts w:ascii="Arial" w:hAnsi="Arial" w:cs="Arial"/>
                <w:sz w:val="16"/>
                <w:szCs w:val="16"/>
                <w:lang w:val="en-GB" w:eastAsia="en-GB"/>
              </w:rPr>
              <w:t>Non</w:t>
            </w:r>
            <w:r w:rsidRPr="002E0154">
              <w:rPr>
                <w:rFonts w:ascii="Arial" w:hAnsi="Arial" w:cs="Angsana New"/>
                <w:sz w:val="16"/>
                <w:szCs w:val="16"/>
                <w:cs/>
                <w:lang w:val="en-GB" w:eastAsia="en-GB"/>
              </w:rPr>
              <w:t>-</w:t>
            </w:r>
            <w:r w:rsidRPr="002E0154">
              <w:rPr>
                <w:rFonts w:ascii="Arial" w:hAnsi="Arial" w:cs="Arial"/>
                <w:sz w:val="16"/>
                <w:szCs w:val="16"/>
                <w:lang w:val="en-GB" w:eastAsia="en-GB"/>
              </w:rPr>
              <w:t xml:space="preserve">current financial liabilities </w:t>
            </w:r>
            <w:r w:rsidRPr="002E0154">
              <w:rPr>
                <w:rFonts w:ascii="Arial" w:hAnsi="Arial" w:cs="Angsana New"/>
                <w:sz w:val="16"/>
                <w:szCs w:val="16"/>
                <w:cs/>
                <w:lang w:val="en-GB" w:eastAsia="en-GB"/>
              </w:rPr>
              <w:t>(</w:t>
            </w:r>
            <w:r w:rsidRPr="002E0154">
              <w:rPr>
                <w:rFonts w:ascii="Arial" w:hAnsi="Arial" w:cs="Arial"/>
                <w:sz w:val="16"/>
                <w:szCs w:val="16"/>
                <w:lang w:val="en-GB" w:eastAsia="en-GB"/>
              </w:rPr>
              <w:t>excluding trade and other payables and provisions for liabilities</w:t>
            </w:r>
            <w:r w:rsidRPr="002E0154">
              <w:rPr>
                <w:rFonts w:ascii="Arial" w:hAnsi="Arial" w:cs="Angsana New"/>
                <w:sz w:val="16"/>
                <w:szCs w:val="16"/>
                <w:cs/>
                <w:lang w:val="en-GB" w:eastAsia="en-GB"/>
              </w:rPr>
              <w:t>)</w:t>
            </w:r>
            <w:r w:rsidRPr="002E0154">
              <w:rPr>
                <w:rFonts w:ascii="Arial" w:hAnsi="Arial" w:cs="Arial"/>
                <w:sz w:val="16"/>
                <w:szCs w:val="16"/>
                <w:lang w:val="en-GB" w:eastAsia="en-GB"/>
              </w:rPr>
              <w:t xml:space="preserve"> included in non</w:t>
            </w:r>
            <w:r w:rsidRPr="002E0154">
              <w:rPr>
                <w:rFonts w:ascii="Arial" w:hAnsi="Arial" w:cs="Angsana New"/>
                <w:sz w:val="16"/>
                <w:szCs w:val="16"/>
                <w:cs/>
                <w:lang w:val="en-GB" w:eastAsia="en-GB"/>
              </w:rPr>
              <w:t xml:space="preserve">- </w:t>
            </w:r>
            <w:r w:rsidRPr="002E0154">
              <w:rPr>
                <w:rFonts w:ascii="Arial" w:hAnsi="Arial" w:cs="Arial"/>
                <w:sz w:val="16"/>
                <w:szCs w:val="16"/>
                <w:lang w:val="en-GB" w:eastAsia="en-GB"/>
              </w:rPr>
              <w:t>current liabilities</w:t>
            </w:r>
          </w:p>
        </w:tc>
        <w:tc>
          <w:tcPr>
            <w:tcW w:w="1323" w:type="dxa"/>
            <w:vAlign w:val="bottom"/>
          </w:tcPr>
          <w:p w14:paraId="48763BE1" w14:textId="77777777" w:rsidR="0081253F" w:rsidRPr="002E0154" w:rsidRDefault="0081253F" w:rsidP="0081253F">
            <w:pPr>
              <w:tabs>
                <w:tab w:val="decimal" w:pos="1014"/>
              </w:tabs>
              <w:spacing w:line="360" w:lineRule="auto"/>
              <w:rPr>
                <w:rFonts w:ascii="Arial" w:hAnsi="Arial" w:cs="Arial"/>
                <w:sz w:val="16"/>
                <w:szCs w:val="16"/>
                <w:lang w:val="en-GB" w:eastAsia="en-GB"/>
              </w:rPr>
            </w:pPr>
            <w:r w:rsidRPr="002E0154">
              <w:rPr>
                <w:rFonts w:ascii="Arial" w:hAnsi="Arial" w:cs="Arial"/>
                <w:sz w:val="16"/>
                <w:szCs w:val="16"/>
                <w:lang w:eastAsia="en-GB"/>
              </w:rPr>
              <w:t> </w:t>
            </w:r>
            <w:r w:rsidRPr="002E0154">
              <w:rPr>
                <w:rFonts w:ascii="Arial" w:hAnsi="Arial" w:cs="Angsana New"/>
                <w:sz w:val="16"/>
                <w:szCs w:val="16"/>
                <w:cs/>
                <w:lang w:eastAsia="en-GB"/>
              </w:rPr>
              <w:t>(</w:t>
            </w:r>
            <w:r w:rsidRPr="002E0154">
              <w:rPr>
                <w:rFonts w:ascii="Arial" w:hAnsi="Arial" w:cs="Arial"/>
                <w:sz w:val="16"/>
                <w:szCs w:val="16"/>
                <w:lang w:eastAsia="en-GB"/>
              </w:rPr>
              <w:t>54,336</w:t>
            </w:r>
            <w:r w:rsidRPr="002E0154">
              <w:rPr>
                <w:rFonts w:ascii="Arial" w:hAnsi="Arial" w:cs="Angsana New"/>
                <w:sz w:val="16"/>
                <w:szCs w:val="16"/>
                <w:cs/>
                <w:lang w:eastAsia="en-GB"/>
              </w:rPr>
              <w:t>)</w:t>
            </w:r>
          </w:p>
        </w:tc>
        <w:tc>
          <w:tcPr>
            <w:tcW w:w="117" w:type="dxa"/>
          </w:tcPr>
          <w:p w14:paraId="7AE3FF60" w14:textId="77777777" w:rsidR="0081253F" w:rsidRPr="002E0154" w:rsidRDefault="0081253F" w:rsidP="0081253F">
            <w:pPr>
              <w:tabs>
                <w:tab w:val="left" w:pos="988"/>
              </w:tabs>
              <w:spacing w:line="360" w:lineRule="auto"/>
              <w:ind w:left="-92"/>
              <w:jc w:val="right"/>
              <w:rPr>
                <w:rFonts w:ascii="Arial" w:hAnsi="Arial" w:cs="Arial"/>
                <w:sz w:val="16"/>
                <w:szCs w:val="16"/>
                <w:cs/>
                <w:lang w:val="en-GB" w:eastAsia="en-GB"/>
              </w:rPr>
            </w:pPr>
          </w:p>
        </w:tc>
        <w:tc>
          <w:tcPr>
            <w:tcW w:w="1305" w:type="dxa"/>
            <w:vAlign w:val="bottom"/>
          </w:tcPr>
          <w:p w14:paraId="17C90182" w14:textId="77777777" w:rsidR="0081253F" w:rsidRPr="002E0154" w:rsidRDefault="0081253F" w:rsidP="0081253F">
            <w:pPr>
              <w:tabs>
                <w:tab w:val="decimal" w:pos="1014"/>
              </w:tabs>
              <w:spacing w:line="360" w:lineRule="auto"/>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40,164</w:t>
            </w:r>
            <w:r w:rsidRPr="002E0154">
              <w:rPr>
                <w:rFonts w:ascii="Arial" w:hAnsi="Arial" w:cs="Angsana New"/>
                <w:sz w:val="16"/>
                <w:szCs w:val="16"/>
                <w:cs/>
              </w:rPr>
              <w:t>)</w:t>
            </w:r>
          </w:p>
        </w:tc>
      </w:tr>
    </w:tbl>
    <w:p w14:paraId="0BA99FED" w14:textId="77777777" w:rsidR="0081253F" w:rsidRPr="002E0154" w:rsidRDefault="0081253F" w:rsidP="0081253F">
      <w:pPr>
        <w:jc w:val="thaiDistribute"/>
        <w:rPr>
          <w:rFonts w:ascii="Arial" w:hAnsi="Arial" w:cstheme="minorBidi"/>
          <w:sz w:val="22"/>
          <w:szCs w:val="22"/>
        </w:rPr>
      </w:pPr>
    </w:p>
    <w:tbl>
      <w:tblPr>
        <w:tblW w:w="8442" w:type="dxa"/>
        <w:tblInd w:w="684" w:type="dxa"/>
        <w:tblLayout w:type="fixed"/>
        <w:tblCellMar>
          <w:left w:w="43" w:type="dxa"/>
          <w:right w:w="43" w:type="dxa"/>
        </w:tblCellMar>
        <w:tblLook w:val="04A0" w:firstRow="1" w:lastRow="0" w:firstColumn="1" w:lastColumn="0" w:noHBand="0" w:noVBand="1"/>
      </w:tblPr>
      <w:tblGrid>
        <w:gridCol w:w="5544"/>
        <w:gridCol w:w="1422"/>
        <w:gridCol w:w="117"/>
        <w:gridCol w:w="1359"/>
      </w:tblGrid>
      <w:tr w:rsidR="0081253F" w:rsidRPr="002E0154" w14:paraId="27BB250C" w14:textId="77777777" w:rsidTr="00A66445">
        <w:tc>
          <w:tcPr>
            <w:tcW w:w="5544" w:type="dxa"/>
          </w:tcPr>
          <w:p w14:paraId="056902F8" w14:textId="77777777" w:rsidR="0081253F" w:rsidRPr="002E0154" w:rsidRDefault="0081253F" w:rsidP="0081253F">
            <w:pPr>
              <w:tabs>
                <w:tab w:val="left" w:pos="3090"/>
                <w:tab w:val="left" w:pos="4860"/>
              </w:tabs>
              <w:spacing w:line="360" w:lineRule="auto"/>
              <w:rPr>
                <w:rFonts w:ascii="Arial" w:hAnsi="Arial" w:cs="Arial"/>
                <w:snapToGrid w:val="0"/>
                <w:sz w:val="16"/>
                <w:szCs w:val="16"/>
                <w:lang w:eastAsia="th-TH"/>
              </w:rPr>
            </w:pPr>
          </w:p>
        </w:tc>
        <w:tc>
          <w:tcPr>
            <w:tcW w:w="2898" w:type="dxa"/>
            <w:gridSpan w:val="3"/>
            <w:hideMark/>
          </w:tcPr>
          <w:p w14:paraId="28A39C97" w14:textId="77777777" w:rsidR="0081253F" w:rsidRPr="002E0154" w:rsidRDefault="0081253F" w:rsidP="0081253F">
            <w:pPr>
              <w:spacing w:line="360" w:lineRule="auto"/>
              <w:jc w:val="right"/>
              <w:rPr>
                <w:rFonts w:ascii="Arial" w:hAnsi="Arial" w:cs="Arial"/>
                <w:sz w:val="16"/>
                <w:szCs w:val="16"/>
                <w:cs/>
                <w:lang w:val="en-GB"/>
              </w:rPr>
            </w:pPr>
            <w:r w:rsidRPr="002E0154">
              <w:rPr>
                <w:rFonts w:ascii="Arial" w:hAnsi="Arial" w:cs="Angsana New"/>
                <w:sz w:val="16"/>
                <w:szCs w:val="16"/>
                <w:cs/>
                <w:lang w:val="en-GB"/>
              </w:rPr>
              <w:t>(</w:t>
            </w:r>
            <w:r w:rsidRPr="002E0154">
              <w:rPr>
                <w:rFonts w:ascii="Arial" w:hAnsi="Arial" w:cs="Arial"/>
                <w:sz w:val="16"/>
                <w:szCs w:val="16"/>
                <w:lang w:val="en-GB"/>
              </w:rPr>
              <w:t>Unit</w:t>
            </w:r>
            <w:r w:rsidRPr="002E0154">
              <w:rPr>
                <w:rFonts w:ascii="Arial" w:hAnsi="Arial" w:cs="Angsana New"/>
                <w:sz w:val="16"/>
                <w:szCs w:val="16"/>
                <w:cs/>
                <w:lang w:val="en-GB"/>
              </w:rPr>
              <w:t xml:space="preserve">: </w:t>
            </w:r>
            <w:r w:rsidRPr="002E0154">
              <w:rPr>
                <w:rFonts w:ascii="Arial" w:hAnsi="Arial" w:cs="Arial"/>
                <w:sz w:val="16"/>
                <w:szCs w:val="16"/>
                <w:lang w:val="en-GB"/>
              </w:rPr>
              <w:t>Thousand Baht</w:t>
            </w:r>
            <w:r w:rsidRPr="002E0154">
              <w:rPr>
                <w:rFonts w:ascii="Arial" w:hAnsi="Arial" w:cs="Angsana New"/>
                <w:sz w:val="16"/>
                <w:szCs w:val="16"/>
                <w:cs/>
                <w:lang w:val="en-GB"/>
              </w:rPr>
              <w:t>)</w:t>
            </w:r>
          </w:p>
        </w:tc>
      </w:tr>
      <w:tr w:rsidR="0081253F" w:rsidRPr="002E0154" w14:paraId="4737289E" w14:textId="77777777" w:rsidTr="00A66445">
        <w:tc>
          <w:tcPr>
            <w:tcW w:w="5544" w:type="dxa"/>
          </w:tcPr>
          <w:p w14:paraId="51890F2E" w14:textId="77777777" w:rsidR="0081253F" w:rsidRPr="002E0154" w:rsidRDefault="0081253F" w:rsidP="0081253F">
            <w:pPr>
              <w:tabs>
                <w:tab w:val="left" w:pos="3090"/>
                <w:tab w:val="left" w:pos="4860"/>
              </w:tabs>
              <w:spacing w:line="360" w:lineRule="auto"/>
              <w:rPr>
                <w:rFonts w:ascii="Arial" w:hAnsi="Arial" w:cs="Arial"/>
                <w:snapToGrid w:val="0"/>
                <w:sz w:val="16"/>
                <w:szCs w:val="16"/>
                <w:lang w:eastAsia="th-TH"/>
              </w:rPr>
            </w:pPr>
          </w:p>
        </w:tc>
        <w:tc>
          <w:tcPr>
            <w:tcW w:w="2898" w:type="dxa"/>
            <w:gridSpan w:val="3"/>
            <w:tcBorders>
              <w:top w:val="nil"/>
              <w:left w:val="nil"/>
              <w:bottom w:val="single" w:sz="4" w:space="0" w:color="auto"/>
              <w:right w:val="nil"/>
            </w:tcBorders>
            <w:hideMark/>
          </w:tcPr>
          <w:p w14:paraId="12183F0A" w14:textId="77777777" w:rsidR="0081253F" w:rsidRPr="002E0154" w:rsidRDefault="0081253F" w:rsidP="0081253F">
            <w:pPr>
              <w:spacing w:line="360" w:lineRule="auto"/>
              <w:ind w:left="-49"/>
              <w:jc w:val="center"/>
              <w:rPr>
                <w:rFonts w:ascii="Arial" w:hAnsi="Arial" w:cs="Arial"/>
                <w:sz w:val="16"/>
                <w:szCs w:val="16"/>
                <w:cs/>
              </w:rPr>
            </w:pPr>
            <w:r w:rsidRPr="002E0154">
              <w:rPr>
                <w:rFonts w:ascii="Arial" w:hAnsi="Arial" w:cs="Arial"/>
                <w:color w:val="000000"/>
                <w:sz w:val="16"/>
                <w:szCs w:val="16"/>
              </w:rPr>
              <w:t xml:space="preserve">For the years ended </w:t>
            </w:r>
            <w:r w:rsidRPr="002E0154">
              <w:rPr>
                <w:rFonts w:ascii="Arial" w:hAnsi="Arial" w:cs="Arial"/>
                <w:sz w:val="16"/>
                <w:szCs w:val="16"/>
              </w:rPr>
              <w:t>31 December</w:t>
            </w:r>
          </w:p>
        </w:tc>
      </w:tr>
      <w:tr w:rsidR="0081253F" w:rsidRPr="002E0154" w14:paraId="3D4A8AF8" w14:textId="77777777" w:rsidTr="00A66445">
        <w:tc>
          <w:tcPr>
            <w:tcW w:w="5544" w:type="dxa"/>
          </w:tcPr>
          <w:p w14:paraId="2A1E01E7" w14:textId="77777777" w:rsidR="0081253F" w:rsidRPr="002E0154" w:rsidRDefault="0081253F" w:rsidP="0081253F">
            <w:pPr>
              <w:tabs>
                <w:tab w:val="left" w:pos="3090"/>
                <w:tab w:val="left" w:pos="4860"/>
              </w:tabs>
              <w:spacing w:line="360" w:lineRule="auto"/>
              <w:jc w:val="thaiDistribute"/>
              <w:rPr>
                <w:rFonts w:ascii="Arial" w:hAnsi="Arial" w:cs="Arial"/>
                <w:snapToGrid w:val="0"/>
                <w:sz w:val="16"/>
                <w:szCs w:val="16"/>
                <w:lang w:eastAsia="th-TH"/>
              </w:rPr>
            </w:pPr>
          </w:p>
        </w:tc>
        <w:tc>
          <w:tcPr>
            <w:tcW w:w="1422" w:type="dxa"/>
            <w:tcBorders>
              <w:top w:val="nil"/>
              <w:left w:val="nil"/>
              <w:bottom w:val="single" w:sz="4" w:space="0" w:color="auto"/>
              <w:right w:val="nil"/>
            </w:tcBorders>
            <w:hideMark/>
          </w:tcPr>
          <w:p w14:paraId="5C3BBFDA" w14:textId="77777777" w:rsidR="0081253F" w:rsidRPr="002E0154" w:rsidRDefault="0081253F" w:rsidP="0081253F">
            <w:pPr>
              <w:spacing w:line="360" w:lineRule="auto"/>
              <w:ind w:left="-49"/>
              <w:jc w:val="center"/>
              <w:rPr>
                <w:rFonts w:ascii="Arial" w:hAnsi="Arial" w:cs="Arial"/>
                <w:sz w:val="16"/>
                <w:szCs w:val="16"/>
                <w:cs/>
              </w:rPr>
            </w:pPr>
            <w:r w:rsidRPr="002E0154">
              <w:rPr>
                <w:rFonts w:ascii="Arial" w:hAnsi="Arial" w:cs="Arial"/>
                <w:sz w:val="16"/>
                <w:szCs w:val="16"/>
              </w:rPr>
              <w:t>2020</w:t>
            </w:r>
          </w:p>
        </w:tc>
        <w:tc>
          <w:tcPr>
            <w:tcW w:w="117" w:type="dxa"/>
          </w:tcPr>
          <w:p w14:paraId="7B3BEC3A" w14:textId="77777777" w:rsidR="0081253F" w:rsidRPr="002E0154" w:rsidRDefault="0081253F" w:rsidP="0081253F">
            <w:pPr>
              <w:spacing w:line="360" w:lineRule="auto"/>
              <w:ind w:left="-49"/>
              <w:jc w:val="center"/>
              <w:rPr>
                <w:rFonts w:ascii="Arial" w:hAnsi="Arial" w:cs="Arial"/>
                <w:sz w:val="16"/>
                <w:szCs w:val="16"/>
                <w:cs/>
              </w:rPr>
            </w:pPr>
          </w:p>
        </w:tc>
        <w:tc>
          <w:tcPr>
            <w:tcW w:w="1359" w:type="dxa"/>
            <w:tcBorders>
              <w:top w:val="nil"/>
              <w:left w:val="nil"/>
              <w:bottom w:val="single" w:sz="4" w:space="0" w:color="auto"/>
              <w:right w:val="nil"/>
            </w:tcBorders>
            <w:hideMark/>
          </w:tcPr>
          <w:p w14:paraId="44E26BB3" w14:textId="77777777" w:rsidR="0081253F" w:rsidRPr="002E0154" w:rsidRDefault="0081253F" w:rsidP="0081253F">
            <w:pPr>
              <w:spacing w:line="360" w:lineRule="auto"/>
              <w:ind w:left="-49"/>
              <w:jc w:val="center"/>
              <w:rPr>
                <w:rFonts w:ascii="Arial" w:hAnsi="Arial" w:cs="Arial"/>
                <w:sz w:val="16"/>
                <w:szCs w:val="16"/>
              </w:rPr>
            </w:pPr>
            <w:r w:rsidRPr="002E0154">
              <w:rPr>
                <w:rFonts w:ascii="Arial" w:hAnsi="Arial" w:cs="Arial"/>
                <w:sz w:val="16"/>
                <w:szCs w:val="16"/>
              </w:rPr>
              <w:t>2019</w:t>
            </w:r>
          </w:p>
        </w:tc>
      </w:tr>
      <w:tr w:rsidR="0081253F" w:rsidRPr="002E0154" w14:paraId="0A685F47" w14:textId="77777777" w:rsidTr="00A66445">
        <w:trPr>
          <w:tblHeader/>
        </w:trPr>
        <w:tc>
          <w:tcPr>
            <w:tcW w:w="5544" w:type="dxa"/>
            <w:hideMark/>
          </w:tcPr>
          <w:p w14:paraId="6FC216DF" w14:textId="77777777" w:rsidR="0081253F" w:rsidRPr="002E0154" w:rsidRDefault="0081253F" w:rsidP="0081253F">
            <w:pPr>
              <w:spacing w:line="360" w:lineRule="auto"/>
              <w:jc w:val="thaiDistribute"/>
              <w:rPr>
                <w:rFonts w:ascii="Arial" w:hAnsi="Arial" w:cs="Arial"/>
                <w:b/>
                <w:bCs/>
                <w:sz w:val="16"/>
                <w:szCs w:val="16"/>
              </w:rPr>
            </w:pPr>
            <w:r w:rsidRPr="002E0154">
              <w:rPr>
                <w:rFonts w:ascii="Arial" w:hAnsi="Arial" w:cs="Arial"/>
                <w:b/>
                <w:bCs/>
                <w:sz w:val="16"/>
                <w:szCs w:val="16"/>
              </w:rPr>
              <w:t xml:space="preserve">Statement of Profit or Loss and </w:t>
            </w:r>
          </w:p>
          <w:p w14:paraId="03F44D7F" w14:textId="77777777" w:rsidR="0081253F" w:rsidRPr="002E0154" w:rsidRDefault="0081253F" w:rsidP="0081253F">
            <w:pPr>
              <w:spacing w:line="360" w:lineRule="auto"/>
              <w:jc w:val="thaiDistribute"/>
              <w:rPr>
                <w:rFonts w:ascii="Arial" w:hAnsi="Arial" w:cs="Arial"/>
                <w:b/>
                <w:bCs/>
                <w:sz w:val="16"/>
                <w:szCs w:val="16"/>
              </w:rPr>
            </w:pPr>
            <w:r w:rsidRPr="002E0154">
              <w:rPr>
                <w:rFonts w:ascii="Arial" w:hAnsi="Arial" w:cs="Arial"/>
                <w:b/>
                <w:bCs/>
                <w:sz w:val="16"/>
                <w:szCs w:val="16"/>
              </w:rPr>
              <w:t xml:space="preserve">    Other comprehensive Income</w:t>
            </w:r>
          </w:p>
        </w:tc>
        <w:tc>
          <w:tcPr>
            <w:tcW w:w="1422" w:type="dxa"/>
            <w:tcBorders>
              <w:top w:val="single" w:sz="4" w:space="0" w:color="auto"/>
              <w:left w:val="nil"/>
              <w:bottom w:val="nil"/>
              <w:right w:val="nil"/>
            </w:tcBorders>
          </w:tcPr>
          <w:p w14:paraId="4E4DA494" w14:textId="77777777" w:rsidR="0081253F" w:rsidRPr="002E0154" w:rsidRDefault="0081253F" w:rsidP="0081253F">
            <w:pPr>
              <w:tabs>
                <w:tab w:val="decimal" w:pos="1104"/>
              </w:tabs>
              <w:spacing w:line="360" w:lineRule="auto"/>
              <w:ind w:left="-92"/>
              <w:rPr>
                <w:rFonts w:ascii="Arial" w:hAnsi="Arial" w:cs="Arial"/>
                <w:sz w:val="16"/>
                <w:szCs w:val="16"/>
                <w:cs/>
              </w:rPr>
            </w:pPr>
          </w:p>
        </w:tc>
        <w:tc>
          <w:tcPr>
            <w:tcW w:w="117" w:type="dxa"/>
          </w:tcPr>
          <w:p w14:paraId="13AF9863" w14:textId="77777777" w:rsidR="0081253F" w:rsidRPr="002E0154" w:rsidRDefault="0081253F" w:rsidP="0081253F">
            <w:pPr>
              <w:tabs>
                <w:tab w:val="left" w:pos="988"/>
              </w:tabs>
              <w:spacing w:line="360" w:lineRule="auto"/>
              <w:ind w:left="-92"/>
              <w:jc w:val="center"/>
              <w:rPr>
                <w:rFonts w:ascii="Arial" w:hAnsi="Arial" w:cs="Arial"/>
                <w:sz w:val="16"/>
                <w:szCs w:val="16"/>
              </w:rPr>
            </w:pPr>
          </w:p>
        </w:tc>
        <w:tc>
          <w:tcPr>
            <w:tcW w:w="1359" w:type="dxa"/>
            <w:hideMark/>
          </w:tcPr>
          <w:p w14:paraId="5275C08A" w14:textId="77777777" w:rsidR="0081253F" w:rsidRPr="002E0154" w:rsidRDefault="0081253F" w:rsidP="0081253F">
            <w:pPr>
              <w:tabs>
                <w:tab w:val="decimal" w:pos="1064"/>
              </w:tabs>
              <w:spacing w:line="360" w:lineRule="auto"/>
              <w:ind w:left="-92"/>
              <w:rPr>
                <w:rFonts w:ascii="Arial" w:hAnsi="Arial" w:cs="Arial"/>
                <w:sz w:val="16"/>
                <w:szCs w:val="16"/>
              </w:rPr>
            </w:pPr>
          </w:p>
        </w:tc>
      </w:tr>
      <w:tr w:rsidR="0081253F" w:rsidRPr="002E0154" w14:paraId="2D3ABA6E" w14:textId="77777777" w:rsidTr="00A66445">
        <w:trPr>
          <w:tblHeader/>
        </w:trPr>
        <w:tc>
          <w:tcPr>
            <w:tcW w:w="5544" w:type="dxa"/>
            <w:hideMark/>
          </w:tcPr>
          <w:p w14:paraId="611BE4E8" w14:textId="77777777" w:rsidR="0081253F" w:rsidRPr="002E0154" w:rsidRDefault="0081253F" w:rsidP="0081253F">
            <w:pPr>
              <w:spacing w:line="360" w:lineRule="auto"/>
              <w:jc w:val="thaiDistribute"/>
              <w:rPr>
                <w:rFonts w:ascii="Arial" w:hAnsi="Arial" w:cs="Arial"/>
                <w:sz w:val="16"/>
                <w:szCs w:val="16"/>
              </w:rPr>
            </w:pPr>
            <w:r w:rsidRPr="002E0154">
              <w:rPr>
                <w:rFonts w:ascii="Arial" w:hAnsi="Arial" w:cs="Arial"/>
                <w:sz w:val="16"/>
                <w:szCs w:val="16"/>
              </w:rPr>
              <w:t xml:space="preserve">Revenue </w:t>
            </w:r>
          </w:p>
        </w:tc>
        <w:tc>
          <w:tcPr>
            <w:tcW w:w="1422" w:type="dxa"/>
          </w:tcPr>
          <w:p w14:paraId="06298861" w14:textId="77777777" w:rsidR="0081253F" w:rsidRPr="002E0154" w:rsidRDefault="0081253F" w:rsidP="0081253F">
            <w:pPr>
              <w:tabs>
                <w:tab w:val="decimal" w:pos="1104"/>
              </w:tabs>
              <w:spacing w:line="360" w:lineRule="auto"/>
              <w:ind w:left="-92"/>
              <w:rPr>
                <w:rFonts w:ascii="Arial" w:hAnsi="Arial" w:cs="Arial"/>
                <w:sz w:val="16"/>
                <w:szCs w:val="16"/>
              </w:rPr>
            </w:pPr>
            <w:r w:rsidRPr="002E0154">
              <w:rPr>
                <w:rFonts w:ascii="Arial" w:hAnsi="Arial" w:cs="Arial"/>
                <w:sz w:val="16"/>
                <w:szCs w:val="16"/>
              </w:rPr>
              <w:t> 2,113,473</w:t>
            </w:r>
          </w:p>
        </w:tc>
        <w:tc>
          <w:tcPr>
            <w:tcW w:w="117" w:type="dxa"/>
          </w:tcPr>
          <w:p w14:paraId="02619A87" w14:textId="77777777" w:rsidR="0081253F" w:rsidRPr="002E0154" w:rsidRDefault="0081253F" w:rsidP="0081253F">
            <w:pPr>
              <w:tabs>
                <w:tab w:val="left" w:pos="988"/>
              </w:tabs>
              <w:spacing w:line="360" w:lineRule="auto"/>
              <w:ind w:left="-92"/>
              <w:jc w:val="center"/>
              <w:rPr>
                <w:rFonts w:ascii="Arial" w:hAnsi="Arial" w:cs="Arial"/>
                <w:sz w:val="16"/>
                <w:szCs w:val="16"/>
              </w:rPr>
            </w:pPr>
          </w:p>
        </w:tc>
        <w:tc>
          <w:tcPr>
            <w:tcW w:w="1359" w:type="dxa"/>
            <w:hideMark/>
          </w:tcPr>
          <w:p w14:paraId="7571E3BD"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rial"/>
                <w:sz w:val="16"/>
                <w:szCs w:val="16"/>
              </w:rPr>
              <w:t>1,809,989</w:t>
            </w:r>
          </w:p>
        </w:tc>
      </w:tr>
      <w:tr w:rsidR="0081253F" w:rsidRPr="002E0154" w14:paraId="6AD8721A" w14:textId="77777777" w:rsidTr="00A66445">
        <w:trPr>
          <w:tblHeader/>
        </w:trPr>
        <w:tc>
          <w:tcPr>
            <w:tcW w:w="5544" w:type="dxa"/>
            <w:hideMark/>
          </w:tcPr>
          <w:p w14:paraId="410EE69A" w14:textId="77777777" w:rsidR="0081253F" w:rsidRPr="002E0154" w:rsidRDefault="0081253F" w:rsidP="0081253F">
            <w:pPr>
              <w:spacing w:line="360" w:lineRule="auto"/>
              <w:jc w:val="thaiDistribute"/>
              <w:rPr>
                <w:rFonts w:ascii="Arial" w:hAnsi="Arial" w:cs="Arial"/>
                <w:sz w:val="16"/>
                <w:szCs w:val="16"/>
              </w:rPr>
            </w:pPr>
            <w:r w:rsidRPr="002E0154">
              <w:rPr>
                <w:rFonts w:ascii="Arial" w:hAnsi="Arial" w:cs="Arial"/>
                <w:sz w:val="16"/>
                <w:szCs w:val="16"/>
              </w:rPr>
              <w:t xml:space="preserve">Profit </w:t>
            </w:r>
            <w:r w:rsidRPr="002E0154">
              <w:rPr>
                <w:rFonts w:ascii="Arial" w:hAnsi="Arial" w:cs="Angsana New"/>
                <w:sz w:val="16"/>
                <w:szCs w:val="16"/>
                <w:cs/>
              </w:rPr>
              <w:t>(</w:t>
            </w:r>
            <w:r w:rsidRPr="002E0154">
              <w:rPr>
                <w:rFonts w:ascii="Arial" w:hAnsi="Arial" w:cs="Arial"/>
                <w:sz w:val="16"/>
                <w:szCs w:val="16"/>
              </w:rPr>
              <w:t>loss</w:t>
            </w:r>
            <w:r w:rsidRPr="002E0154">
              <w:rPr>
                <w:rFonts w:ascii="Arial" w:hAnsi="Arial" w:cs="Angsana New"/>
                <w:sz w:val="16"/>
                <w:szCs w:val="16"/>
                <w:cs/>
              </w:rPr>
              <w:t xml:space="preserve">) </w:t>
            </w:r>
            <w:r w:rsidRPr="002E0154">
              <w:rPr>
                <w:rFonts w:ascii="Arial" w:hAnsi="Arial" w:cs="Arial"/>
                <w:sz w:val="16"/>
                <w:szCs w:val="16"/>
              </w:rPr>
              <w:t>for the year</w:t>
            </w:r>
          </w:p>
        </w:tc>
        <w:tc>
          <w:tcPr>
            <w:tcW w:w="1422" w:type="dxa"/>
          </w:tcPr>
          <w:p w14:paraId="73B17736" w14:textId="77777777" w:rsidR="0081253F" w:rsidRPr="002E0154" w:rsidRDefault="0081253F" w:rsidP="0081253F">
            <w:pPr>
              <w:tabs>
                <w:tab w:val="decimal" w:pos="1104"/>
              </w:tabs>
              <w:spacing w:line="360" w:lineRule="auto"/>
              <w:ind w:left="-92"/>
              <w:rPr>
                <w:rFonts w:ascii="Arial" w:hAnsi="Arial" w:cs="Arial"/>
                <w:sz w:val="16"/>
                <w:szCs w:val="16"/>
              </w:rPr>
            </w:pPr>
            <w:r w:rsidRPr="002E0154">
              <w:rPr>
                <w:rFonts w:ascii="Arial" w:hAnsi="Arial" w:cs="Arial"/>
                <w:sz w:val="16"/>
                <w:szCs w:val="16"/>
              </w:rPr>
              <w:t> </w:t>
            </w:r>
            <w:r w:rsidRPr="002E0154">
              <w:rPr>
                <w:rFonts w:ascii="Arial" w:hAnsi="Arial" w:cs="Angsana New"/>
                <w:sz w:val="16"/>
                <w:szCs w:val="16"/>
                <w:cs/>
              </w:rPr>
              <w:t>(</w:t>
            </w:r>
            <w:r w:rsidRPr="002E0154">
              <w:rPr>
                <w:rFonts w:ascii="Arial" w:hAnsi="Arial" w:cs="Arial"/>
                <w:sz w:val="16"/>
                <w:szCs w:val="16"/>
              </w:rPr>
              <w:t>31,723</w:t>
            </w:r>
            <w:r w:rsidRPr="002E0154">
              <w:rPr>
                <w:rFonts w:ascii="Arial" w:hAnsi="Arial" w:cs="Angsana New"/>
                <w:sz w:val="16"/>
                <w:szCs w:val="16"/>
                <w:cs/>
              </w:rPr>
              <w:t>)</w:t>
            </w:r>
          </w:p>
        </w:tc>
        <w:tc>
          <w:tcPr>
            <w:tcW w:w="117" w:type="dxa"/>
          </w:tcPr>
          <w:p w14:paraId="7A374794" w14:textId="77777777" w:rsidR="0081253F" w:rsidRPr="002E0154" w:rsidRDefault="0081253F" w:rsidP="0081253F">
            <w:pPr>
              <w:tabs>
                <w:tab w:val="left" w:pos="988"/>
              </w:tabs>
              <w:spacing w:line="360" w:lineRule="auto"/>
              <w:ind w:left="-92"/>
              <w:jc w:val="center"/>
              <w:rPr>
                <w:rFonts w:ascii="Arial" w:hAnsi="Arial" w:cs="Arial"/>
                <w:sz w:val="16"/>
                <w:szCs w:val="16"/>
              </w:rPr>
            </w:pPr>
          </w:p>
        </w:tc>
        <w:tc>
          <w:tcPr>
            <w:tcW w:w="1359" w:type="dxa"/>
            <w:hideMark/>
          </w:tcPr>
          <w:p w14:paraId="35C1E770"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47,041</w:t>
            </w:r>
            <w:r w:rsidRPr="002E0154">
              <w:rPr>
                <w:rFonts w:ascii="Arial" w:hAnsi="Arial" w:cs="Angsana New"/>
                <w:sz w:val="16"/>
                <w:szCs w:val="16"/>
                <w:cs/>
              </w:rPr>
              <w:t>)</w:t>
            </w:r>
          </w:p>
        </w:tc>
      </w:tr>
      <w:tr w:rsidR="0081253F" w:rsidRPr="002E0154" w14:paraId="4654773A" w14:textId="77777777" w:rsidTr="00A66445">
        <w:trPr>
          <w:tblHeader/>
        </w:trPr>
        <w:tc>
          <w:tcPr>
            <w:tcW w:w="5544" w:type="dxa"/>
            <w:hideMark/>
          </w:tcPr>
          <w:p w14:paraId="0C9E350D" w14:textId="77777777" w:rsidR="0081253F" w:rsidRPr="002E0154" w:rsidRDefault="0081253F" w:rsidP="0081253F">
            <w:pPr>
              <w:spacing w:line="360" w:lineRule="auto"/>
              <w:jc w:val="thaiDistribute"/>
              <w:rPr>
                <w:rFonts w:ascii="Arial" w:hAnsi="Arial" w:cs="Arial"/>
                <w:sz w:val="16"/>
                <w:szCs w:val="16"/>
              </w:rPr>
            </w:pPr>
            <w:r w:rsidRPr="002E0154">
              <w:rPr>
                <w:rFonts w:ascii="Arial" w:hAnsi="Arial" w:cs="Arial"/>
                <w:sz w:val="16"/>
                <w:szCs w:val="16"/>
              </w:rPr>
              <w:t>Other comprehensive income</w:t>
            </w:r>
          </w:p>
        </w:tc>
        <w:tc>
          <w:tcPr>
            <w:tcW w:w="1422" w:type="dxa"/>
            <w:tcBorders>
              <w:top w:val="nil"/>
              <w:left w:val="nil"/>
              <w:bottom w:val="single" w:sz="4" w:space="0" w:color="auto"/>
              <w:right w:val="nil"/>
            </w:tcBorders>
          </w:tcPr>
          <w:p w14:paraId="2C65F2E4" w14:textId="77777777" w:rsidR="0081253F" w:rsidRPr="002E0154" w:rsidRDefault="0081253F" w:rsidP="0081253F">
            <w:pPr>
              <w:tabs>
                <w:tab w:val="decimal" w:pos="1104"/>
              </w:tabs>
              <w:spacing w:line="360" w:lineRule="auto"/>
              <w:ind w:left="-92"/>
              <w:rPr>
                <w:rFonts w:ascii="Arial" w:hAnsi="Arial" w:cs="Arial"/>
                <w:sz w:val="16"/>
                <w:szCs w:val="16"/>
              </w:rPr>
            </w:pPr>
            <w:r w:rsidRPr="002E0154">
              <w:rPr>
                <w:rFonts w:ascii="Arial" w:hAnsi="Arial" w:cs="Arial"/>
                <w:sz w:val="16"/>
                <w:szCs w:val="16"/>
              </w:rPr>
              <w:t> </w:t>
            </w:r>
            <w:r w:rsidRPr="002E0154">
              <w:rPr>
                <w:rFonts w:ascii="Arial" w:hAnsi="Arial" w:cs="Angsana New"/>
                <w:sz w:val="16"/>
                <w:szCs w:val="16"/>
                <w:cs/>
              </w:rPr>
              <w:t>(</w:t>
            </w:r>
            <w:r w:rsidRPr="002E0154">
              <w:rPr>
                <w:rFonts w:ascii="Arial" w:hAnsi="Arial" w:cs="Arial"/>
                <w:sz w:val="16"/>
                <w:szCs w:val="16"/>
              </w:rPr>
              <w:t>3,631</w:t>
            </w:r>
            <w:r w:rsidRPr="002E0154">
              <w:rPr>
                <w:rFonts w:ascii="Arial" w:hAnsi="Arial" w:cs="Angsana New"/>
                <w:sz w:val="16"/>
                <w:szCs w:val="16"/>
                <w:cs/>
              </w:rPr>
              <w:t>)</w:t>
            </w:r>
          </w:p>
        </w:tc>
        <w:tc>
          <w:tcPr>
            <w:tcW w:w="117" w:type="dxa"/>
          </w:tcPr>
          <w:p w14:paraId="5E23CD06" w14:textId="77777777" w:rsidR="0081253F" w:rsidRPr="002E0154" w:rsidRDefault="0081253F" w:rsidP="0081253F">
            <w:pPr>
              <w:tabs>
                <w:tab w:val="left" w:pos="988"/>
              </w:tabs>
              <w:spacing w:line="360" w:lineRule="auto"/>
              <w:ind w:left="-92"/>
              <w:jc w:val="center"/>
              <w:rPr>
                <w:rFonts w:ascii="Arial" w:hAnsi="Arial" w:cs="Arial"/>
                <w:sz w:val="16"/>
                <w:szCs w:val="16"/>
              </w:rPr>
            </w:pPr>
          </w:p>
        </w:tc>
        <w:tc>
          <w:tcPr>
            <w:tcW w:w="1359" w:type="dxa"/>
            <w:tcBorders>
              <w:top w:val="nil"/>
              <w:left w:val="nil"/>
              <w:bottom w:val="single" w:sz="4" w:space="0" w:color="auto"/>
              <w:right w:val="nil"/>
            </w:tcBorders>
            <w:hideMark/>
          </w:tcPr>
          <w:p w14:paraId="1E7D41DD"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rial"/>
                <w:sz w:val="16"/>
                <w:szCs w:val="16"/>
              </w:rPr>
              <w:t>4,992</w:t>
            </w:r>
          </w:p>
        </w:tc>
      </w:tr>
      <w:tr w:rsidR="0081253F" w:rsidRPr="002E0154" w14:paraId="3B8B3BF6" w14:textId="77777777" w:rsidTr="00A66445">
        <w:trPr>
          <w:tblHeader/>
        </w:trPr>
        <w:tc>
          <w:tcPr>
            <w:tcW w:w="5544" w:type="dxa"/>
            <w:hideMark/>
          </w:tcPr>
          <w:p w14:paraId="316ED1E6" w14:textId="77777777" w:rsidR="0081253F" w:rsidRPr="002E0154" w:rsidRDefault="0081253F" w:rsidP="0081253F">
            <w:pPr>
              <w:tabs>
                <w:tab w:val="left" w:pos="851"/>
              </w:tabs>
              <w:spacing w:line="360" w:lineRule="auto"/>
              <w:jc w:val="thaiDistribute"/>
              <w:rPr>
                <w:rFonts w:ascii="Arial" w:hAnsi="Arial" w:cs="Arial"/>
                <w:b/>
                <w:bCs/>
                <w:sz w:val="16"/>
                <w:szCs w:val="16"/>
              </w:rPr>
            </w:pPr>
            <w:r w:rsidRPr="002E0154">
              <w:rPr>
                <w:rFonts w:ascii="Arial" w:hAnsi="Arial" w:cs="Arial"/>
                <w:b/>
                <w:bCs/>
                <w:sz w:val="16"/>
                <w:szCs w:val="16"/>
              </w:rPr>
              <w:t>Total comprehensive</w:t>
            </w:r>
            <w:r w:rsidRPr="002E0154">
              <w:rPr>
                <w:rFonts w:ascii="Arial" w:hAnsi="Arial" w:cs="Angsana New"/>
                <w:b/>
                <w:bCs/>
                <w:sz w:val="16"/>
                <w:szCs w:val="16"/>
                <w:cs/>
              </w:rPr>
              <w:t xml:space="preserve"> </w:t>
            </w:r>
            <w:r w:rsidRPr="002E0154">
              <w:rPr>
                <w:rFonts w:ascii="Arial" w:hAnsi="Arial" w:cs="Arial"/>
                <w:b/>
                <w:bCs/>
                <w:sz w:val="16"/>
                <w:szCs w:val="16"/>
              </w:rPr>
              <w:t>income</w:t>
            </w:r>
            <w:r w:rsidRPr="002E0154">
              <w:rPr>
                <w:rFonts w:ascii="Arial" w:hAnsi="Arial" w:cs="Angsana New"/>
                <w:b/>
                <w:bCs/>
                <w:sz w:val="16"/>
                <w:szCs w:val="16"/>
                <w:cs/>
                <w:lang w:val="en-GB"/>
              </w:rPr>
              <w:t xml:space="preserve"> </w:t>
            </w:r>
            <w:r w:rsidRPr="002E0154">
              <w:rPr>
                <w:rFonts w:ascii="Arial" w:hAnsi="Arial" w:cs="Angsana New"/>
                <w:b/>
                <w:bCs/>
                <w:sz w:val="16"/>
                <w:szCs w:val="16"/>
                <w:cs/>
              </w:rPr>
              <w:t>(</w:t>
            </w:r>
            <w:r w:rsidRPr="002E0154">
              <w:rPr>
                <w:rFonts w:ascii="Arial" w:hAnsi="Arial" w:cs="Arial"/>
                <w:b/>
                <w:bCs/>
                <w:sz w:val="16"/>
                <w:szCs w:val="16"/>
              </w:rPr>
              <w:t>loss</w:t>
            </w:r>
            <w:r w:rsidRPr="002E0154">
              <w:rPr>
                <w:rFonts w:ascii="Arial" w:hAnsi="Arial" w:cs="Angsana New"/>
                <w:b/>
                <w:bCs/>
                <w:sz w:val="16"/>
                <w:szCs w:val="16"/>
                <w:cs/>
              </w:rPr>
              <w:t>)</w:t>
            </w:r>
          </w:p>
        </w:tc>
        <w:tc>
          <w:tcPr>
            <w:tcW w:w="1422" w:type="dxa"/>
            <w:tcBorders>
              <w:top w:val="single" w:sz="4" w:space="0" w:color="auto"/>
              <w:left w:val="nil"/>
              <w:bottom w:val="single" w:sz="4" w:space="0" w:color="auto"/>
              <w:right w:val="nil"/>
            </w:tcBorders>
          </w:tcPr>
          <w:p w14:paraId="037738A1" w14:textId="77777777" w:rsidR="0081253F" w:rsidRPr="002E0154" w:rsidRDefault="0081253F" w:rsidP="0081253F">
            <w:pPr>
              <w:tabs>
                <w:tab w:val="decimal" w:pos="1104"/>
              </w:tabs>
              <w:spacing w:line="360" w:lineRule="auto"/>
              <w:ind w:left="-92"/>
              <w:rPr>
                <w:rFonts w:ascii="Arial" w:hAnsi="Arial" w:cs="Arial"/>
                <w:sz w:val="16"/>
                <w:szCs w:val="16"/>
              </w:rPr>
            </w:pPr>
            <w:r w:rsidRPr="002E0154">
              <w:rPr>
                <w:rFonts w:ascii="Arial" w:hAnsi="Arial" w:cs="Arial"/>
                <w:sz w:val="16"/>
                <w:szCs w:val="16"/>
              </w:rPr>
              <w:t> 35,355</w:t>
            </w:r>
          </w:p>
        </w:tc>
        <w:tc>
          <w:tcPr>
            <w:tcW w:w="117" w:type="dxa"/>
          </w:tcPr>
          <w:p w14:paraId="0FC42453" w14:textId="77777777" w:rsidR="0081253F" w:rsidRPr="002E0154" w:rsidRDefault="0081253F" w:rsidP="0081253F">
            <w:pPr>
              <w:tabs>
                <w:tab w:val="left" w:pos="988"/>
              </w:tabs>
              <w:spacing w:line="360" w:lineRule="auto"/>
              <w:ind w:left="-92"/>
              <w:jc w:val="center"/>
              <w:rPr>
                <w:rFonts w:ascii="Arial" w:hAnsi="Arial" w:cs="Arial"/>
                <w:sz w:val="16"/>
                <w:szCs w:val="16"/>
              </w:rPr>
            </w:pPr>
          </w:p>
        </w:tc>
        <w:tc>
          <w:tcPr>
            <w:tcW w:w="1359" w:type="dxa"/>
            <w:tcBorders>
              <w:top w:val="single" w:sz="4" w:space="0" w:color="auto"/>
              <w:left w:val="nil"/>
              <w:bottom w:val="single" w:sz="4" w:space="0" w:color="auto"/>
              <w:right w:val="nil"/>
            </w:tcBorders>
            <w:hideMark/>
          </w:tcPr>
          <w:p w14:paraId="72B24197"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42,049</w:t>
            </w:r>
            <w:r w:rsidRPr="002E0154">
              <w:rPr>
                <w:rFonts w:ascii="Arial" w:hAnsi="Arial" w:cs="Angsana New"/>
                <w:sz w:val="16"/>
                <w:szCs w:val="16"/>
                <w:cs/>
              </w:rPr>
              <w:t>)</w:t>
            </w:r>
          </w:p>
        </w:tc>
      </w:tr>
      <w:tr w:rsidR="0081253F" w:rsidRPr="002E0154" w14:paraId="577DD2C0" w14:textId="77777777" w:rsidTr="00A66445">
        <w:trPr>
          <w:tblHeader/>
        </w:trPr>
        <w:tc>
          <w:tcPr>
            <w:tcW w:w="5544" w:type="dxa"/>
          </w:tcPr>
          <w:p w14:paraId="67881AD1" w14:textId="77777777" w:rsidR="0081253F" w:rsidRPr="002E0154" w:rsidRDefault="0081253F" w:rsidP="0081253F">
            <w:pPr>
              <w:tabs>
                <w:tab w:val="left" w:pos="851"/>
              </w:tabs>
              <w:spacing w:line="360" w:lineRule="auto"/>
              <w:jc w:val="thaiDistribute"/>
              <w:rPr>
                <w:rFonts w:ascii="Arial" w:hAnsi="Arial" w:cs="Arial"/>
                <w:sz w:val="16"/>
                <w:szCs w:val="16"/>
              </w:rPr>
            </w:pPr>
          </w:p>
        </w:tc>
        <w:tc>
          <w:tcPr>
            <w:tcW w:w="1422" w:type="dxa"/>
            <w:tcBorders>
              <w:top w:val="single" w:sz="4" w:space="0" w:color="auto"/>
              <w:left w:val="nil"/>
              <w:bottom w:val="nil"/>
              <w:right w:val="nil"/>
            </w:tcBorders>
          </w:tcPr>
          <w:p w14:paraId="6B79A495" w14:textId="77777777" w:rsidR="0081253F" w:rsidRPr="002E0154" w:rsidRDefault="0081253F" w:rsidP="0081253F">
            <w:pPr>
              <w:tabs>
                <w:tab w:val="decimal" w:pos="1104"/>
              </w:tabs>
              <w:spacing w:line="360" w:lineRule="auto"/>
              <w:ind w:left="-92"/>
              <w:rPr>
                <w:rFonts w:ascii="Arial" w:hAnsi="Arial" w:cs="Arial"/>
                <w:sz w:val="16"/>
                <w:szCs w:val="16"/>
              </w:rPr>
            </w:pPr>
          </w:p>
        </w:tc>
        <w:tc>
          <w:tcPr>
            <w:tcW w:w="117" w:type="dxa"/>
          </w:tcPr>
          <w:p w14:paraId="34ABCE1B" w14:textId="77777777" w:rsidR="0081253F" w:rsidRPr="002E0154" w:rsidRDefault="0081253F" w:rsidP="0081253F">
            <w:pPr>
              <w:tabs>
                <w:tab w:val="left" w:pos="988"/>
              </w:tabs>
              <w:spacing w:line="360" w:lineRule="auto"/>
              <w:ind w:left="-92"/>
              <w:jc w:val="center"/>
              <w:rPr>
                <w:rFonts w:ascii="Arial" w:hAnsi="Arial" w:cs="Arial"/>
                <w:sz w:val="16"/>
                <w:szCs w:val="16"/>
              </w:rPr>
            </w:pPr>
          </w:p>
        </w:tc>
        <w:tc>
          <w:tcPr>
            <w:tcW w:w="1359" w:type="dxa"/>
            <w:tcBorders>
              <w:top w:val="single" w:sz="4" w:space="0" w:color="auto"/>
              <w:left w:val="nil"/>
              <w:bottom w:val="nil"/>
              <w:right w:val="nil"/>
            </w:tcBorders>
          </w:tcPr>
          <w:p w14:paraId="3E0EC3E4" w14:textId="77777777" w:rsidR="0081253F" w:rsidRPr="002E0154" w:rsidRDefault="0081253F" w:rsidP="0081253F">
            <w:pPr>
              <w:tabs>
                <w:tab w:val="decimal" w:pos="1064"/>
              </w:tabs>
              <w:spacing w:line="360" w:lineRule="auto"/>
              <w:ind w:left="-92"/>
              <w:rPr>
                <w:rFonts w:ascii="Arial" w:hAnsi="Arial" w:cs="Arial"/>
                <w:sz w:val="16"/>
                <w:szCs w:val="16"/>
              </w:rPr>
            </w:pPr>
          </w:p>
        </w:tc>
      </w:tr>
      <w:tr w:rsidR="0081253F" w:rsidRPr="002E0154" w14:paraId="5BE5AC51" w14:textId="77777777" w:rsidTr="00A66445">
        <w:tc>
          <w:tcPr>
            <w:tcW w:w="5544" w:type="dxa"/>
            <w:hideMark/>
          </w:tcPr>
          <w:p w14:paraId="110AF030" w14:textId="77777777" w:rsidR="0081253F" w:rsidRPr="002E0154" w:rsidRDefault="0081253F" w:rsidP="0081253F">
            <w:pPr>
              <w:tabs>
                <w:tab w:val="left" w:pos="720"/>
              </w:tabs>
              <w:spacing w:line="360" w:lineRule="auto"/>
              <w:jc w:val="thaiDistribute"/>
              <w:rPr>
                <w:rFonts w:ascii="Arial" w:hAnsi="Arial" w:cs="Arial"/>
                <w:sz w:val="16"/>
                <w:szCs w:val="16"/>
                <w:lang w:val="en-GB"/>
              </w:rPr>
            </w:pPr>
            <w:r w:rsidRPr="002E0154">
              <w:rPr>
                <w:rFonts w:ascii="Arial" w:hAnsi="Arial" w:cs="Arial"/>
                <w:sz w:val="16"/>
                <w:szCs w:val="16"/>
                <w:lang w:val="en-GB"/>
              </w:rPr>
              <w:t>Depreciation and amortization expense</w:t>
            </w:r>
          </w:p>
        </w:tc>
        <w:tc>
          <w:tcPr>
            <w:tcW w:w="1422" w:type="dxa"/>
          </w:tcPr>
          <w:p w14:paraId="6BAD0C25" w14:textId="77777777" w:rsidR="0081253F" w:rsidRPr="002E0154" w:rsidRDefault="0081253F" w:rsidP="0081253F">
            <w:pPr>
              <w:tabs>
                <w:tab w:val="decimal" w:pos="1104"/>
              </w:tabs>
              <w:spacing w:line="360" w:lineRule="auto"/>
              <w:ind w:left="-92"/>
              <w:rPr>
                <w:rFonts w:ascii="Arial" w:hAnsi="Arial" w:cs="Arial"/>
                <w:sz w:val="16"/>
                <w:szCs w:val="16"/>
                <w:cs/>
              </w:rPr>
            </w:pPr>
            <w:r w:rsidRPr="002E0154">
              <w:rPr>
                <w:rFonts w:ascii="Arial" w:hAnsi="Arial" w:cs="Arial"/>
                <w:sz w:val="16"/>
                <w:szCs w:val="16"/>
              </w:rPr>
              <w:t> </w:t>
            </w:r>
            <w:r w:rsidRPr="002E0154">
              <w:rPr>
                <w:rFonts w:ascii="Arial" w:hAnsi="Arial" w:cs="Angsana New"/>
                <w:sz w:val="16"/>
                <w:szCs w:val="16"/>
                <w:cs/>
              </w:rPr>
              <w:t>(</w:t>
            </w:r>
            <w:r w:rsidRPr="002E0154">
              <w:rPr>
                <w:rFonts w:ascii="Arial" w:hAnsi="Arial" w:cs="Arial"/>
                <w:sz w:val="16"/>
                <w:szCs w:val="16"/>
              </w:rPr>
              <w:t>11,612</w:t>
            </w:r>
            <w:r w:rsidRPr="002E0154">
              <w:rPr>
                <w:rFonts w:ascii="Arial" w:hAnsi="Arial" w:cs="Angsana New"/>
                <w:sz w:val="16"/>
                <w:szCs w:val="16"/>
                <w:cs/>
              </w:rPr>
              <w:t>)</w:t>
            </w:r>
          </w:p>
        </w:tc>
        <w:tc>
          <w:tcPr>
            <w:tcW w:w="117" w:type="dxa"/>
          </w:tcPr>
          <w:p w14:paraId="68B7D5CF" w14:textId="77777777" w:rsidR="0081253F" w:rsidRPr="002E0154" w:rsidRDefault="0081253F" w:rsidP="0081253F">
            <w:pPr>
              <w:tabs>
                <w:tab w:val="left" w:pos="988"/>
              </w:tabs>
              <w:spacing w:line="360" w:lineRule="auto"/>
              <w:ind w:left="-92"/>
              <w:jc w:val="right"/>
              <w:rPr>
                <w:rFonts w:ascii="Arial" w:hAnsi="Arial" w:cs="Arial"/>
                <w:sz w:val="16"/>
                <w:szCs w:val="16"/>
                <w:cs/>
                <w:lang w:val="en-GB"/>
              </w:rPr>
            </w:pPr>
          </w:p>
        </w:tc>
        <w:tc>
          <w:tcPr>
            <w:tcW w:w="1359" w:type="dxa"/>
            <w:hideMark/>
          </w:tcPr>
          <w:p w14:paraId="6F925577"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10,586</w:t>
            </w:r>
            <w:r w:rsidRPr="002E0154">
              <w:rPr>
                <w:rFonts w:ascii="Arial" w:hAnsi="Arial" w:cs="Angsana New"/>
                <w:sz w:val="16"/>
                <w:szCs w:val="16"/>
                <w:cs/>
              </w:rPr>
              <w:t>)</w:t>
            </w:r>
          </w:p>
        </w:tc>
      </w:tr>
      <w:tr w:rsidR="0081253F" w:rsidRPr="002E0154" w14:paraId="23841566" w14:textId="77777777" w:rsidTr="00A66445">
        <w:tc>
          <w:tcPr>
            <w:tcW w:w="5544" w:type="dxa"/>
            <w:hideMark/>
          </w:tcPr>
          <w:p w14:paraId="15108375" w14:textId="77777777" w:rsidR="0081253F" w:rsidRPr="002E0154" w:rsidRDefault="0081253F" w:rsidP="0081253F">
            <w:pPr>
              <w:tabs>
                <w:tab w:val="left" w:pos="720"/>
              </w:tabs>
              <w:spacing w:line="360" w:lineRule="auto"/>
              <w:jc w:val="thaiDistribute"/>
              <w:rPr>
                <w:rFonts w:ascii="Arial" w:hAnsi="Arial" w:cs="Arial"/>
                <w:sz w:val="16"/>
                <w:szCs w:val="16"/>
                <w:lang w:val="en-GB"/>
              </w:rPr>
            </w:pPr>
            <w:r w:rsidRPr="002E0154">
              <w:rPr>
                <w:rFonts w:ascii="Arial" w:hAnsi="Arial" w:cs="Arial"/>
                <w:sz w:val="16"/>
                <w:szCs w:val="16"/>
                <w:lang w:val="en-GB"/>
              </w:rPr>
              <w:t>Interest income</w:t>
            </w:r>
          </w:p>
        </w:tc>
        <w:tc>
          <w:tcPr>
            <w:tcW w:w="1422" w:type="dxa"/>
          </w:tcPr>
          <w:p w14:paraId="358FE5CA" w14:textId="77777777" w:rsidR="0081253F" w:rsidRPr="002E0154" w:rsidRDefault="0081253F" w:rsidP="0081253F">
            <w:pPr>
              <w:tabs>
                <w:tab w:val="decimal" w:pos="1104"/>
              </w:tabs>
              <w:spacing w:line="360" w:lineRule="auto"/>
              <w:ind w:left="-92"/>
              <w:rPr>
                <w:rFonts w:ascii="Arial" w:hAnsi="Arial" w:cs="Arial"/>
                <w:sz w:val="16"/>
                <w:szCs w:val="16"/>
                <w:cs/>
              </w:rPr>
            </w:pPr>
            <w:r w:rsidRPr="002E0154">
              <w:rPr>
                <w:rFonts w:ascii="Arial" w:hAnsi="Arial" w:cs="Arial"/>
                <w:sz w:val="16"/>
                <w:szCs w:val="16"/>
              </w:rPr>
              <w:t> 6,639</w:t>
            </w:r>
          </w:p>
        </w:tc>
        <w:tc>
          <w:tcPr>
            <w:tcW w:w="117" w:type="dxa"/>
          </w:tcPr>
          <w:p w14:paraId="6C6F3864" w14:textId="77777777" w:rsidR="0081253F" w:rsidRPr="002E0154" w:rsidRDefault="0081253F" w:rsidP="0081253F">
            <w:pPr>
              <w:tabs>
                <w:tab w:val="left" w:pos="988"/>
              </w:tabs>
              <w:spacing w:line="360" w:lineRule="auto"/>
              <w:ind w:left="-92"/>
              <w:jc w:val="right"/>
              <w:rPr>
                <w:rFonts w:ascii="Arial" w:hAnsi="Arial" w:cs="Arial"/>
                <w:sz w:val="16"/>
                <w:szCs w:val="16"/>
                <w:cs/>
                <w:lang w:val="en-GB"/>
              </w:rPr>
            </w:pPr>
          </w:p>
        </w:tc>
        <w:tc>
          <w:tcPr>
            <w:tcW w:w="1359" w:type="dxa"/>
            <w:hideMark/>
          </w:tcPr>
          <w:p w14:paraId="01D35582"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rial"/>
                <w:sz w:val="16"/>
                <w:szCs w:val="16"/>
              </w:rPr>
              <w:t>18,423</w:t>
            </w:r>
          </w:p>
        </w:tc>
      </w:tr>
      <w:tr w:rsidR="0081253F" w:rsidRPr="002E0154" w14:paraId="0D5EB9CA" w14:textId="77777777" w:rsidTr="00A66445">
        <w:tc>
          <w:tcPr>
            <w:tcW w:w="5544" w:type="dxa"/>
            <w:hideMark/>
          </w:tcPr>
          <w:p w14:paraId="1D35B43D" w14:textId="77777777" w:rsidR="0081253F" w:rsidRPr="002E0154" w:rsidRDefault="0081253F" w:rsidP="0081253F">
            <w:pPr>
              <w:tabs>
                <w:tab w:val="left" w:pos="720"/>
              </w:tabs>
              <w:spacing w:line="360" w:lineRule="auto"/>
              <w:jc w:val="thaiDistribute"/>
              <w:rPr>
                <w:rFonts w:ascii="Arial" w:hAnsi="Arial" w:cs="Arial"/>
                <w:sz w:val="16"/>
                <w:szCs w:val="16"/>
                <w:lang w:val="en-GB"/>
              </w:rPr>
            </w:pPr>
            <w:r w:rsidRPr="002E0154">
              <w:rPr>
                <w:rFonts w:ascii="Arial" w:hAnsi="Arial" w:cs="Arial"/>
                <w:sz w:val="16"/>
                <w:szCs w:val="16"/>
                <w:lang w:val="en-GB"/>
              </w:rPr>
              <w:t>Interest expense</w:t>
            </w:r>
          </w:p>
        </w:tc>
        <w:tc>
          <w:tcPr>
            <w:tcW w:w="1422" w:type="dxa"/>
          </w:tcPr>
          <w:p w14:paraId="30504BE6" w14:textId="77777777" w:rsidR="0081253F" w:rsidRPr="002E0154" w:rsidRDefault="0081253F" w:rsidP="0081253F">
            <w:pPr>
              <w:tabs>
                <w:tab w:val="decimal" w:pos="1104"/>
              </w:tabs>
              <w:spacing w:line="360" w:lineRule="auto"/>
              <w:ind w:left="-92"/>
              <w:rPr>
                <w:rFonts w:ascii="Arial" w:hAnsi="Arial" w:cs="Arial"/>
                <w:sz w:val="16"/>
                <w:szCs w:val="16"/>
                <w:cs/>
              </w:rPr>
            </w:pPr>
            <w:r w:rsidRPr="002E0154">
              <w:rPr>
                <w:rFonts w:ascii="Arial" w:hAnsi="Arial" w:cs="Arial"/>
                <w:sz w:val="16"/>
                <w:szCs w:val="16"/>
              </w:rPr>
              <w:t> </w:t>
            </w:r>
            <w:r w:rsidRPr="002E0154">
              <w:rPr>
                <w:rFonts w:ascii="Arial" w:hAnsi="Arial" w:cs="Angsana New"/>
                <w:sz w:val="16"/>
                <w:szCs w:val="16"/>
                <w:cs/>
              </w:rPr>
              <w:t>(</w:t>
            </w:r>
            <w:r w:rsidRPr="002E0154">
              <w:rPr>
                <w:rFonts w:ascii="Arial" w:hAnsi="Arial" w:cs="Arial"/>
                <w:sz w:val="16"/>
                <w:szCs w:val="16"/>
              </w:rPr>
              <w:t>26,117</w:t>
            </w:r>
            <w:r w:rsidRPr="002E0154">
              <w:rPr>
                <w:rFonts w:ascii="Arial" w:hAnsi="Arial" w:cs="Angsana New"/>
                <w:sz w:val="16"/>
                <w:szCs w:val="16"/>
                <w:cs/>
              </w:rPr>
              <w:t>)</w:t>
            </w:r>
          </w:p>
        </w:tc>
        <w:tc>
          <w:tcPr>
            <w:tcW w:w="117" w:type="dxa"/>
          </w:tcPr>
          <w:p w14:paraId="137C71D3" w14:textId="77777777" w:rsidR="0081253F" w:rsidRPr="002E0154" w:rsidRDefault="0081253F" w:rsidP="0081253F">
            <w:pPr>
              <w:tabs>
                <w:tab w:val="left" w:pos="988"/>
              </w:tabs>
              <w:spacing w:line="360" w:lineRule="auto"/>
              <w:ind w:left="-92"/>
              <w:jc w:val="right"/>
              <w:rPr>
                <w:rFonts w:ascii="Arial" w:hAnsi="Arial" w:cs="Arial"/>
                <w:sz w:val="16"/>
                <w:szCs w:val="16"/>
                <w:lang w:val="en-GB"/>
              </w:rPr>
            </w:pPr>
          </w:p>
        </w:tc>
        <w:tc>
          <w:tcPr>
            <w:tcW w:w="1359" w:type="dxa"/>
            <w:hideMark/>
          </w:tcPr>
          <w:p w14:paraId="28277921"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40,612</w:t>
            </w:r>
            <w:r w:rsidRPr="002E0154">
              <w:rPr>
                <w:rFonts w:ascii="Arial" w:hAnsi="Arial" w:cs="Angsana New"/>
                <w:sz w:val="16"/>
                <w:szCs w:val="16"/>
                <w:cs/>
              </w:rPr>
              <w:t>)</w:t>
            </w:r>
          </w:p>
        </w:tc>
      </w:tr>
      <w:tr w:rsidR="0081253F" w:rsidRPr="002E0154" w14:paraId="223B9811" w14:textId="77777777" w:rsidTr="00A66445">
        <w:tc>
          <w:tcPr>
            <w:tcW w:w="5544" w:type="dxa"/>
            <w:hideMark/>
          </w:tcPr>
          <w:p w14:paraId="060A22D9" w14:textId="77777777" w:rsidR="0081253F" w:rsidRPr="002E0154" w:rsidRDefault="0081253F" w:rsidP="0081253F">
            <w:pPr>
              <w:tabs>
                <w:tab w:val="left" w:pos="720"/>
              </w:tabs>
              <w:spacing w:line="360" w:lineRule="auto"/>
              <w:jc w:val="thaiDistribute"/>
              <w:rPr>
                <w:rFonts w:ascii="Arial" w:hAnsi="Arial" w:cs="Arial"/>
                <w:sz w:val="16"/>
                <w:szCs w:val="16"/>
                <w:lang w:val="en-GB"/>
              </w:rPr>
            </w:pPr>
            <w:r w:rsidRPr="002E0154">
              <w:rPr>
                <w:rFonts w:ascii="Arial" w:hAnsi="Arial" w:cs="Arial"/>
                <w:sz w:val="16"/>
                <w:szCs w:val="16"/>
                <w:lang w:val="en-GB"/>
              </w:rPr>
              <w:t>Income tax expense</w:t>
            </w:r>
          </w:p>
        </w:tc>
        <w:tc>
          <w:tcPr>
            <w:tcW w:w="1422" w:type="dxa"/>
          </w:tcPr>
          <w:p w14:paraId="4DE7959B" w14:textId="77777777" w:rsidR="0081253F" w:rsidRPr="002E0154" w:rsidRDefault="0081253F" w:rsidP="0081253F">
            <w:pPr>
              <w:tabs>
                <w:tab w:val="decimal" w:pos="1104"/>
              </w:tabs>
              <w:spacing w:line="360" w:lineRule="auto"/>
              <w:ind w:left="-92"/>
              <w:rPr>
                <w:rFonts w:ascii="Arial" w:hAnsi="Arial" w:cs="Arial"/>
                <w:sz w:val="16"/>
                <w:szCs w:val="16"/>
                <w:cs/>
              </w:rPr>
            </w:pPr>
            <w:r w:rsidRPr="002E0154">
              <w:rPr>
                <w:rFonts w:ascii="Arial" w:hAnsi="Arial" w:cs="Arial"/>
                <w:sz w:val="16"/>
                <w:szCs w:val="16"/>
              </w:rPr>
              <w:t> </w:t>
            </w:r>
            <w:r w:rsidRPr="002E0154">
              <w:rPr>
                <w:rFonts w:ascii="Arial" w:hAnsi="Arial" w:cs="Angsana New"/>
                <w:sz w:val="16"/>
                <w:szCs w:val="16"/>
                <w:cs/>
              </w:rPr>
              <w:t>(</w:t>
            </w:r>
            <w:r w:rsidRPr="002E0154">
              <w:rPr>
                <w:rFonts w:ascii="Arial" w:hAnsi="Arial" w:cs="Arial"/>
                <w:sz w:val="16"/>
                <w:szCs w:val="16"/>
              </w:rPr>
              <w:t>59,669</w:t>
            </w:r>
            <w:r w:rsidRPr="002E0154">
              <w:rPr>
                <w:rFonts w:ascii="Arial" w:hAnsi="Arial" w:cs="Angsana New"/>
                <w:sz w:val="16"/>
                <w:szCs w:val="16"/>
                <w:cs/>
              </w:rPr>
              <w:t>)</w:t>
            </w:r>
          </w:p>
        </w:tc>
        <w:tc>
          <w:tcPr>
            <w:tcW w:w="117" w:type="dxa"/>
          </w:tcPr>
          <w:p w14:paraId="48632CAE" w14:textId="77777777" w:rsidR="0081253F" w:rsidRPr="002E0154" w:rsidRDefault="0081253F" w:rsidP="0081253F">
            <w:pPr>
              <w:tabs>
                <w:tab w:val="left" w:pos="988"/>
              </w:tabs>
              <w:spacing w:line="360" w:lineRule="auto"/>
              <w:ind w:left="-92"/>
              <w:jc w:val="right"/>
              <w:rPr>
                <w:rFonts w:ascii="Arial" w:hAnsi="Arial" w:cs="Arial"/>
                <w:sz w:val="16"/>
                <w:szCs w:val="16"/>
                <w:cs/>
                <w:lang w:val="en-GB"/>
              </w:rPr>
            </w:pPr>
          </w:p>
        </w:tc>
        <w:tc>
          <w:tcPr>
            <w:tcW w:w="1359" w:type="dxa"/>
            <w:hideMark/>
          </w:tcPr>
          <w:p w14:paraId="1FB5F318" w14:textId="77777777" w:rsidR="0081253F" w:rsidRPr="002E0154" w:rsidRDefault="0081253F" w:rsidP="0081253F">
            <w:pPr>
              <w:tabs>
                <w:tab w:val="decimal" w:pos="1064"/>
              </w:tabs>
              <w:spacing w:line="360" w:lineRule="auto"/>
              <w:ind w:left="-92"/>
              <w:rPr>
                <w:rFonts w:ascii="Arial" w:hAnsi="Arial" w:cs="Arial"/>
                <w:sz w:val="16"/>
                <w:szCs w:val="16"/>
              </w:rPr>
            </w:pPr>
            <w:r w:rsidRPr="002E0154">
              <w:rPr>
                <w:rFonts w:ascii="Arial" w:hAnsi="Arial" w:cs="Angsana New"/>
                <w:sz w:val="16"/>
                <w:szCs w:val="16"/>
                <w:cs/>
              </w:rPr>
              <w:t>(</w:t>
            </w:r>
            <w:r w:rsidRPr="002E0154">
              <w:rPr>
                <w:rFonts w:ascii="Arial" w:hAnsi="Arial" w:cs="Arial"/>
                <w:sz w:val="16"/>
                <w:szCs w:val="16"/>
              </w:rPr>
              <w:t>13,130</w:t>
            </w:r>
            <w:r w:rsidRPr="002E0154">
              <w:rPr>
                <w:rFonts w:ascii="Arial" w:hAnsi="Arial" w:cs="Angsana New"/>
                <w:sz w:val="16"/>
                <w:szCs w:val="16"/>
                <w:cs/>
              </w:rPr>
              <w:t>)</w:t>
            </w:r>
          </w:p>
        </w:tc>
      </w:tr>
    </w:tbl>
    <w:p w14:paraId="63458E6E" w14:textId="77777777" w:rsidR="0081253F" w:rsidRPr="0081253F" w:rsidRDefault="0081253F" w:rsidP="0081253F">
      <w:pPr>
        <w:spacing w:line="360" w:lineRule="auto"/>
        <w:ind w:left="720"/>
        <w:contextualSpacing/>
        <w:jc w:val="thaiDistribute"/>
        <w:rPr>
          <w:rFonts w:ascii="Arial" w:hAnsi="Arial" w:cs="Arial"/>
          <w:sz w:val="16"/>
          <w:szCs w:val="16"/>
        </w:rPr>
      </w:pPr>
    </w:p>
    <w:p w14:paraId="7E75EC05" w14:textId="77777777" w:rsidR="0081253F" w:rsidRPr="0081253F" w:rsidRDefault="0081253F" w:rsidP="0081253F">
      <w:pPr>
        <w:spacing w:line="360" w:lineRule="auto"/>
        <w:ind w:left="720"/>
        <w:contextualSpacing/>
        <w:jc w:val="thaiDistribute"/>
        <w:rPr>
          <w:rFonts w:ascii="Arial" w:hAnsi="Arial" w:cs="Arial"/>
          <w:sz w:val="19"/>
          <w:szCs w:val="19"/>
        </w:rPr>
      </w:pPr>
      <w:r w:rsidRPr="00D70C40">
        <w:rPr>
          <w:rFonts w:ascii="Arial" w:hAnsi="Arial" w:cs="Arial"/>
          <w:sz w:val="19"/>
          <w:szCs w:val="19"/>
        </w:rPr>
        <w:t>Reconciliation of the financial information with the associated company</w:t>
      </w:r>
      <w:r w:rsidRPr="00D70C40">
        <w:rPr>
          <w:rFonts w:ascii="Arial" w:hAnsi="Arial" w:cs="Angsana New"/>
          <w:sz w:val="19"/>
          <w:szCs w:val="19"/>
          <w:cs/>
        </w:rPr>
        <w:t>’</w:t>
      </w:r>
      <w:r w:rsidRPr="00D70C40">
        <w:rPr>
          <w:rFonts w:ascii="Arial" w:hAnsi="Arial" w:cs="Arial"/>
          <w:sz w:val="19"/>
          <w:szCs w:val="19"/>
        </w:rPr>
        <w:t xml:space="preserve">s equity which </w:t>
      </w:r>
      <w:proofErr w:type="spellStart"/>
      <w:r w:rsidRPr="00D70C40">
        <w:rPr>
          <w:rFonts w:ascii="Arial" w:hAnsi="Arial" w:cs="Arial"/>
          <w:sz w:val="19"/>
          <w:szCs w:val="19"/>
        </w:rPr>
        <w:t>recognised</w:t>
      </w:r>
      <w:proofErr w:type="spellEnd"/>
      <w:r w:rsidRPr="00D70C40">
        <w:rPr>
          <w:rFonts w:ascii="Arial" w:hAnsi="Arial" w:cs="Arial"/>
          <w:sz w:val="19"/>
          <w:szCs w:val="19"/>
        </w:rPr>
        <w:t xml:space="preserve"> in consolidated financial</w:t>
      </w:r>
      <w:r w:rsidRPr="0081253F">
        <w:rPr>
          <w:rFonts w:ascii="Arial" w:hAnsi="Arial" w:cs="Arial"/>
          <w:sz w:val="19"/>
          <w:szCs w:val="19"/>
        </w:rPr>
        <w:t xml:space="preserve"> statements</w:t>
      </w:r>
      <w:r w:rsidRPr="0081253F">
        <w:rPr>
          <w:rFonts w:ascii="Arial" w:hAnsi="Arial" w:cs="Angsana New"/>
          <w:sz w:val="19"/>
          <w:szCs w:val="19"/>
          <w:cs/>
        </w:rPr>
        <w:t>:</w:t>
      </w:r>
    </w:p>
    <w:p w14:paraId="0CEC88C3" w14:textId="77777777" w:rsidR="0081253F" w:rsidRPr="0081253F" w:rsidRDefault="0081253F" w:rsidP="0081253F">
      <w:pPr>
        <w:spacing w:line="360" w:lineRule="auto"/>
        <w:ind w:left="720"/>
        <w:contextualSpacing/>
        <w:jc w:val="thaiDistribute"/>
        <w:rPr>
          <w:rFonts w:ascii="Arial" w:hAnsi="Arial" w:cs="Arial"/>
          <w:sz w:val="10"/>
          <w:szCs w:val="10"/>
        </w:rPr>
      </w:pPr>
    </w:p>
    <w:tbl>
      <w:tblPr>
        <w:tblW w:w="4579" w:type="pct"/>
        <w:tblInd w:w="684" w:type="dxa"/>
        <w:tblCellMar>
          <w:left w:w="43" w:type="dxa"/>
          <w:right w:w="43" w:type="dxa"/>
        </w:tblCellMar>
        <w:tblLook w:val="01E0" w:firstRow="1" w:lastRow="1" w:firstColumn="1" w:lastColumn="1" w:noHBand="0" w:noVBand="0"/>
      </w:tblPr>
      <w:tblGrid>
        <w:gridCol w:w="5543"/>
        <w:gridCol w:w="1423"/>
        <w:gridCol w:w="126"/>
        <w:gridCol w:w="1307"/>
      </w:tblGrid>
      <w:tr w:rsidR="0081253F" w:rsidRPr="0081253F" w14:paraId="6AC23C0E" w14:textId="77777777" w:rsidTr="00A66445">
        <w:tc>
          <w:tcPr>
            <w:tcW w:w="3300" w:type="pct"/>
          </w:tcPr>
          <w:p w14:paraId="69474793" w14:textId="77777777" w:rsidR="0081253F" w:rsidRPr="0081253F" w:rsidRDefault="0081253F" w:rsidP="0081253F">
            <w:pPr>
              <w:tabs>
                <w:tab w:val="left" w:pos="720"/>
              </w:tabs>
              <w:spacing w:line="360" w:lineRule="auto"/>
              <w:ind w:left="191" w:hanging="180"/>
              <w:jc w:val="thaiDistribute"/>
              <w:rPr>
                <w:rFonts w:ascii="Arial" w:hAnsi="Arial" w:cs="Arial"/>
                <w:sz w:val="18"/>
                <w:szCs w:val="18"/>
                <w:lang w:val="en-GB"/>
              </w:rPr>
            </w:pPr>
          </w:p>
        </w:tc>
        <w:tc>
          <w:tcPr>
            <w:tcW w:w="1700" w:type="pct"/>
            <w:gridSpan w:val="3"/>
            <w:hideMark/>
          </w:tcPr>
          <w:p w14:paraId="6E91CF15" w14:textId="77777777" w:rsidR="0081253F" w:rsidRPr="0081253F" w:rsidRDefault="0081253F" w:rsidP="0081253F">
            <w:pPr>
              <w:tabs>
                <w:tab w:val="left" w:pos="540"/>
              </w:tabs>
              <w:spacing w:line="360" w:lineRule="auto"/>
              <w:jc w:val="right"/>
              <w:rPr>
                <w:rFonts w:ascii="Arial" w:hAnsi="Arial" w:cs="Arial"/>
                <w:sz w:val="18"/>
                <w:szCs w:val="18"/>
              </w:rPr>
            </w:pPr>
            <w:r w:rsidRPr="0081253F">
              <w:rPr>
                <w:rFonts w:ascii="Arial" w:hAnsi="Arial" w:cs="Angsana New"/>
                <w:sz w:val="18"/>
                <w:szCs w:val="18"/>
                <w:cs/>
                <w:lang w:val="en-GB"/>
              </w:rPr>
              <w:t>(</w:t>
            </w:r>
            <w:r w:rsidRPr="0081253F">
              <w:rPr>
                <w:rFonts w:ascii="Arial" w:hAnsi="Arial" w:cs="Arial"/>
                <w:sz w:val="18"/>
                <w:szCs w:val="18"/>
                <w:lang w:val="en-GB"/>
              </w:rPr>
              <w:t>Unit</w:t>
            </w:r>
            <w:r w:rsidRPr="0081253F">
              <w:rPr>
                <w:rFonts w:ascii="Arial" w:hAnsi="Arial" w:cs="Angsana New"/>
                <w:sz w:val="18"/>
                <w:szCs w:val="18"/>
                <w:cs/>
                <w:lang w:val="en-GB"/>
              </w:rPr>
              <w:t xml:space="preserve">: </w:t>
            </w:r>
            <w:r w:rsidRPr="0081253F">
              <w:rPr>
                <w:rFonts w:ascii="Arial" w:hAnsi="Arial" w:cs="Arial"/>
                <w:sz w:val="18"/>
                <w:szCs w:val="18"/>
                <w:lang w:val="en-GB"/>
              </w:rPr>
              <w:t>Thousand Baht</w:t>
            </w:r>
            <w:r w:rsidRPr="0081253F">
              <w:rPr>
                <w:rFonts w:ascii="Arial" w:hAnsi="Arial" w:cs="Angsana New"/>
                <w:sz w:val="18"/>
                <w:szCs w:val="18"/>
                <w:cs/>
                <w:lang w:val="en-GB"/>
              </w:rPr>
              <w:t>)</w:t>
            </w:r>
          </w:p>
        </w:tc>
      </w:tr>
      <w:tr w:rsidR="0081253F" w:rsidRPr="0081253F" w14:paraId="4F87197E" w14:textId="77777777" w:rsidTr="00A66445">
        <w:tc>
          <w:tcPr>
            <w:tcW w:w="3300" w:type="pct"/>
          </w:tcPr>
          <w:p w14:paraId="3886E6CA" w14:textId="77777777" w:rsidR="0081253F" w:rsidRPr="0081253F" w:rsidRDefault="0081253F" w:rsidP="0081253F">
            <w:pPr>
              <w:tabs>
                <w:tab w:val="left" w:pos="720"/>
              </w:tabs>
              <w:spacing w:line="360" w:lineRule="auto"/>
              <w:ind w:left="191" w:hanging="180"/>
              <w:jc w:val="thaiDistribute"/>
              <w:rPr>
                <w:rFonts w:ascii="Arial" w:hAnsi="Arial" w:cs="Arial"/>
                <w:sz w:val="18"/>
                <w:szCs w:val="18"/>
                <w:lang w:val="en-GB"/>
              </w:rPr>
            </w:pPr>
          </w:p>
        </w:tc>
        <w:tc>
          <w:tcPr>
            <w:tcW w:w="847" w:type="pct"/>
            <w:tcBorders>
              <w:top w:val="nil"/>
              <w:left w:val="nil"/>
              <w:bottom w:val="single" w:sz="4" w:space="0" w:color="auto"/>
              <w:right w:val="nil"/>
            </w:tcBorders>
            <w:hideMark/>
          </w:tcPr>
          <w:p w14:paraId="2A5096F8" w14:textId="77777777" w:rsidR="0081253F" w:rsidRPr="0081253F" w:rsidRDefault="0081253F" w:rsidP="0081253F">
            <w:pPr>
              <w:tabs>
                <w:tab w:val="left" w:pos="720"/>
              </w:tabs>
              <w:spacing w:line="360" w:lineRule="auto"/>
              <w:ind w:left="-101" w:right="-79"/>
              <w:jc w:val="center"/>
              <w:rPr>
                <w:rFonts w:ascii="Arial" w:hAnsi="Arial" w:cs="Arial"/>
                <w:sz w:val="18"/>
                <w:szCs w:val="18"/>
                <w:cs/>
              </w:rPr>
            </w:pPr>
            <w:r w:rsidRPr="0081253F">
              <w:rPr>
                <w:rFonts w:ascii="Arial" w:hAnsi="Arial" w:cs="Arial"/>
                <w:sz w:val="18"/>
                <w:szCs w:val="18"/>
              </w:rPr>
              <w:t>2020</w:t>
            </w:r>
          </w:p>
        </w:tc>
        <w:tc>
          <w:tcPr>
            <w:tcW w:w="75" w:type="pct"/>
          </w:tcPr>
          <w:p w14:paraId="70BC7BC9" w14:textId="77777777" w:rsidR="0081253F" w:rsidRPr="0081253F" w:rsidRDefault="0081253F" w:rsidP="0081253F">
            <w:pPr>
              <w:tabs>
                <w:tab w:val="left" w:pos="0"/>
              </w:tabs>
              <w:spacing w:line="360" w:lineRule="auto"/>
              <w:jc w:val="center"/>
              <w:rPr>
                <w:rFonts w:ascii="Arial" w:hAnsi="Arial" w:cs="Arial"/>
                <w:sz w:val="18"/>
                <w:szCs w:val="18"/>
              </w:rPr>
            </w:pPr>
          </w:p>
        </w:tc>
        <w:tc>
          <w:tcPr>
            <w:tcW w:w="778" w:type="pct"/>
            <w:tcBorders>
              <w:top w:val="nil"/>
              <w:left w:val="nil"/>
              <w:bottom w:val="single" w:sz="4" w:space="0" w:color="auto"/>
              <w:right w:val="nil"/>
            </w:tcBorders>
            <w:hideMark/>
          </w:tcPr>
          <w:p w14:paraId="09E5CA1B" w14:textId="77777777" w:rsidR="0081253F" w:rsidRPr="0081253F" w:rsidRDefault="0081253F" w:rsidP="0081253F">
            <w:pPr>
              <w:tabs>
                <w:tab w:val="left" w:pos="720"/>
              </w:tabs>
              <w:spacing w:line="360" w:lineRule="auto"/>
              <w:ind w:left="-101" w:right="-79"/>
              <w:jc w:val="center"/>
              <w:rPr>
                <w:rFonts w:ascii="Arial" w:hAnsi="Arial" w:cs="Arial"/>
                <w:sz w:val="18"/>
                <w:szCs w:val="18"/>
              </w:rPr>
            </w:pPr>
            <w:r w:rsidRPr="0081253F">
              <w:rPr>
                <w:rFonts w:ascii="Arial" w:hAnsi="Arial" w:cs="Arial"/>
                <w:sz w:val="18"/>
                <w:szCs w:val="18"/>
              </w:rPr>
              <w:t>2019</w:t>
            </w:r>
          </w:p>
        </w:tc>
      </w:tr>
      <w:tr w:rsidR="0081253F" w:rsidRPr="0081253F" w14:paraId="78FA41C6" w14:textId="77777777" w:rsidTr="00A66445">
        <w:tc>
          <w:tcPr>
            <w:tcW w:w="3300" w:type="pct"/>
            <w:vAlign w:val="center"/>
            <w:hideMark/>
          </w:tcPr>
          <w:p w14:paraId="0CE9CCA5" w14:textId="77777777" w:rsidR="0081253F" w:rsidRPr="0081253F" w:rsidRDefault="0081253F" w:rsidP="0081253F">
            <w:pPr>
              <w:spacing w:line="360" w:lineRule="auto"/>
              <w:jc w:val="thaiDistribute"/>
              <w:rPr>
                <w:rFonts w:ascii="Arial" w:hAnsi="Arial" w:cs="Arial"/>
                <w:sz w:val="18"/>
                <w:szCs w:val="18"/>
                <w:lang w:val="en-GB"/>
              </w:rPr>
            </w:pPr>
            <w:r w:rsidRPr="0081253F">
              <w:rPr>
                <w:rFonts w:ascii="Arial" w:hAnsi="Arial" w:cs="Arial"/>
                <w:sz w:val="18"/>
                <w:szCs w:val="18"/>
                <w:lang w:val="en-GB"/>
              </w:rPr>
              <w:t>Net assets of associated company</w:t>
            </w:r>
          </w:p>
        </w:tc>
        <w:tc>
          <w:tcPr>
            <w:tcW w:w="847" w:type="pct"/>
          </w:tcPr>
          <w:p w14:paraId="005C8F91" w14:textId="77777777" w:rsidR="0081253F" w:rsidRPr="0081253F" w:rsidRDefault="0081253F" w:rsidP="0081253F">
            <w:pPr>
              <w:tabs>
                <w:tab w:val="decimal" w:pos="1104"/>
              </w:tabs>
              <w:spacing w:line="360" w:lineRule="auto"/>
              <w:ind w:left="-92"/>
              <w:rPr>
                <w:rFonts w:ascii="Arial" w:hAnsi="Arial" w:cs="Arial"/>
                <w:sz w:val="18"/>
                <w:szCs w:val="18"/>
              </w:rPr>
            </w:pPr>
            <w:r w:rsidRPr="0081253F">
              <w:rPr>
                <w:rFonts w:ascii="Arial" w:hAnsi="Arial" w:cs="Arial"/>
                <w:sz w:val="18"/>
                <w:szCs w:val="18"/>
              </w:rPr>
              <w:t>228,132</w:t>
            </w:r>
          </w:p>
        </w:tc>
        <w:tc>
          <w:tcPr>
            <w:tcW w:w="75" w:type="pct"/>
          </w:tcPr>
          <w:p w14:paraId="79FC54EF" w14:textId="77777777" w:rsidR="0081253F" w:rsidRPr="0081253F" w:rsidRDefault="0081253F" w:rsidP="0081253F">
            <w:pPr>
              <w:tabs>
                <w:tab w:val="left" w:pos="540"/>
              </w:tabs>
              <w:spacing w:line="360" w:lineRule="auto"/>
              <w:jc w:val="right"/>
              <w:rPr>
                <w:rFonts w:ascii="Arial" w:hAnsi="Arial" w:cs="Arial"/>
                <w:sz w:val="18"/>
                <w:szCs w:val="18"/>
                <w:cs/>
              </w:rPr>
            </w:pPr>
          </w:p>
        </w:tc>
        <w:tc>
          <w:tcPr>
            <w:tcW w:w="778" w:type="pct"/>
            <w:hideMark/>
          </w:tcPr>
          <w:p w14:paraId="60535BEB" w14:textId="77777777" w:rsidR="0081253F" w:rsidRPr="0081253F" w:rsidRDefault="0081253F" w:rsidP="0081253F">
            <w:pPr>
              <w:tabs>
                <w:tab w:val="decimal" w:pos="1064"/>
              </w:tabs>
              <w:spacing w:line="360" w:lineRule="auto"/>
              <w:ind w:left="-92"/>
              <w:rPr>
                <w:rFonts w:ascii="Arial" w:hAnsi="Arial" w:cs="Arial"/>
                <w:sz w:val="18"/>
                <w:szCs w:val="18"/>
              </w:rPr>
            </w:pPr>
            <w:r w:rsidRPr="0081253F">
              <w:rPr>
                <w:rFonts w:ascii="Arial" w:hAnsi="Arial" w:cs="Arial"/>
                <w:sz w:val="18"/>
                <w:szCs w:val="18"/>
              </w:rPr>
              <w:t>269,250</w:t>
            </w:r>
          </w:p>
        </w:tc>
      </w:tr>
      <w:tr w:rsidR="0081253F" w:rsidRPr="0081253F" w14:paraId="60D52590" w14:textId="77777777" w:rsidTr="00A66445">
        <w:tc>
          <w:tcPr>
            <w:tcW w:w="3300" w:type="pct"/>
            <w:vAlign w:val="center"/>
            <w:hideMark/>
          </w:tcPr>
          <w:p w14:paraId="33BA4F5A" w14:textId="77777777" w:rsidR="0081253F" w:rsidRPr="0081253F" w:rsidRDefault="0081253F" w:rsidP="0081253F">
            <w:pPr>
              <w:spacing w:line="360" w:lineRule="auto"/>
              <w:jc w:val="thaiDistribute"/>
              <w:rPr>
                <w:rFonts w:ascii="Arial" w:hAnsi="Arial" w:cs="Arial"/>
                <w:sz w:val="18"/>
                <w:szCs w:val="18"/>
                <w:lang w:val="en-GB"/>
              </w:rPr>
            </w:pPr>
            <w:r w:rsidRPr="0081253F">
              <w:rPr>
                <w:rFonts w:ascii="Arial" w:hAnsi="Arial" w:cs="Arial"/>
                <w:sz w:val="18"/>
                <w:szCs w:val="18"/>
                <w:lang w:val="en-GB"/>
              </w:rPr>
              <w:t xml:space="preserve">Non </w:t>
            </w:r>
            <w:r w:rsidRPr="0081253F">
              <w:rPr>
                <w:rFonts w:ascii="Arial" w:hAnsi="Arial" w:cs="Angsana New"/>
                <w:sz w:val="18"/>
                <w:szCs w:val="18"/>
                <w:cs/>
                <w:lang w:val="en-GB"/>
              </w:rPr>
              <w:t xml:space="preserve">- </w:t>
            </w:r>
            <w:r w:rsidRPr="0081253F">
              <w:rPr>
                <w:rFonts w:ascii="Arial" w:hAnsi="Arial" w:cs="Arial"/>
                <w:sz w:val="18"/>
                <w:szCs w:val="18"/>
                <w:lang w:val="en-GB"/>
              </w:rPr>
              <w:t>controlling interests</w:t>
            </w:r>
          </w:p>
        </w:tc>
        <w:tc>
          <w:tcPr>
            <w:tcW w:w="847" w:type="pct"/>
            <w:tcBorders>
              <w:top w:val="nil"/>
              <w:left w:val="nil"/>
              <w:bottom w:val="single" w:sz="4" w:space="0" w:color="auto"/>
              <w:right w:val="nil"/>
            </w:tcBorders>
          </w:tcPr>
          <w:p w14:paraId="0D830471" w14:textId="77777777" w:rsidR="0081253F" w:rsidRPr="0081253F" w:rsidRDefault="0081253F" w:rsidP="0081253F">
            <w:pPr>
              <w:tabs>
                <w:tab w:val="decimal" w:pos="1104"/>
              </w:tabs>
              <w:spacing w:line="360" w:lineRule="auto"/>
              <w:ind w:left="-92"/>
              <w:rPr>
                <w:rFonts w:ascii="Arial" w:hAnsi="Arial" w:cs="Arial"/>
                <w:sz w:val="18"/>
                <w:szCs w:val="18"/>
              </w:rPr>
            </w:pPr>
            <w:r w:rsidRPr="0081253F">
              <w:rPr>
                <w:rFonts w:ascii="Arial" w:hAnsi="Arial" w:cs="Arial"/>
                <w:sz w:val="18"/>
                <w:szCs w:val="18"/>
              </w:rPr>
              <w:t>178,728</w:t>
            </w:r>
          </w:p>
        </w:tc>
        <w:tc>
          <w:tcPr>
            <w:tcW w:w="75" w:type="pct"/>
          </w:tcPr>
          <w:p w14:paraId="764E273C" w14:textId="77777777" w:rsidR="0081253F" w:rsidRPr="0081253F" w:rsidRDefault="0081253F" w:rsidP="0081253F">
            <w:pPr>
              <w:tabs>
                <w:tab w:val="left" w:pos="540"/>
              </w:tabs>
              <w:spacing w:line="360" w:lineRule="auto"/>
              <w:jc w:val="right"/>
              <w:rPr>
                <w:rFonts w:ascii="Arial" w:hAnsi="Arial" w:cs="Arial"/>
                <w:sz w:val="18"/>
                <w:szCs w:val="18"/>
              </w:rPr>
            </w:pPr>
          </w:p>
        </w:tc>
        <w:tc>
          <w:tcPr>
            <w:tcW w:w="778" w:type="pct"/>
            <w:tcBorders>
              <w:top w:val="nil"/>
              <w:left w:val="nil"/>
              <w:bottom w:val="single" w:sz="4" w:space="0" w:color="auto"/>
              <w:right w:val="nil"/>
            </w:tcBorders>
            <w:hideMark/>
          </w:tcPr>
          <w:p w14:paraId="2F440DE0" w14:textId="77777777" w:rsidR="0081253F" w:rsidRPr="0081253F" w:rsidRDefault="0081253F" w:rsidP="0081253F">
            <w:pPr>
              <w:tabs>
                <w:tab w:val="decimal" w:pos="1064"/>
              </w:tabs>
              <w:spacing w:line="360" w:lineRule="auto"/>
              <w:ind w:left="-92"/>
              <w:rPr>
                <w:rFonts w:ascii="Arial" w:hAnsi="Arial" w:cs="Arial"/>
                <w:sz w:val="18"/>
                <w:szCs w:val="18"/>
              </w:rPr>
            </w:pPr>
            <w:r w:rsidRPr="0081253F">
              <w:rPr>
                <w:rFonts w:ascii="Arial" w:hAnsi="Arial" w:cs="Arial"/>
                <w:sz w:val="18"/>
                <w:szCs w:val="18"/>
              </w:rPr>
              <w:t>58,202</w:t>
            </w:r>
          </w:p>
        </w:tc>
      </w:tr>
      <w:tr w:rsidR="0081253F" w:rsidRPr="0081253F" w14:paraId="231FFE22" w14:textId="77777777" w:rsidTr="00A66445">
        <w:tc>
          <w:tcPr>
            <w:tcW w:w="3300" w:type="pct"/>
            <w:vAlign w:val="center"/>
            <w:hideMark/>
          </w:tcPr>
          <w:p w14:paraId="6C0EE152" w14:textId="77777777" w:rsidR="0081253F" w:rsidRPr="0081253F" w:rsidRDefault="0081253F" w:rsidP="0081253F">
            <w:pPr>
              <w:spacing w:line="360" w:lineRule="auto"/>
              <w:jc w:val="thaiDistribute"/>
              <w:rPr>
                <w:rFonts w:ascii="Arial" w:hAnsi="Arial" w:cs="Arial"/>
                <w:sz w:val="18"/>
                <w:szCs w:val="18"/>
                <w:lang w:val="en-GB"/>
              </w:rPr>
            </w:pPr>
            <w:r w:rsidRPr="0081253F">
              <w:rPr>
                <w:rFonts w:ascii="Arial" w:hAnsi="Arial" w:cs="Arial"/>
                <w:sz w:val="18"/>
                <w:szCs w:val="18"/>
                <w:lang w:val="en-GB"/>
              </w:rPr>
              <w:t>Net</w:t>
            </w:r>
          </w:p>
        </w:tc>
        <w:tc>
          <w:tcPr>
            <w:tcW w:w="847" w:type="pct"/>
            <w:tcBorders>
              <w:top w:val="single" w:sz="4" w:space="0" w:color="auto"/>
              <w:left w:val="nil"/>
              <w:bottom w:val="nil"/>
              <w:right w:val="nil"/>
            </w:tcBorders>
          </w:tcPr>
          <w:p w14:paraId="11E70918" w14:textId="77777777" w:rsidR="0081253F" w:rsidRPr="0081253F" w:rsidRDefault="0081253F" w:rsidP="0081253F">
            <w:pPr>
              <w:tabs>
                <w:tab w:val="decimal" w:pos="1104"/>
              </w:tabs>
              <w:spacing w:line="360" w:lineRule="auto"/>
              <w:ind w:left="-92"/>
              <w:rPr>
                <w:rFonts w:ascii="Arial" w:hAnsi="Arial" w:cs="Arial"/>
                <w:sz w:val="18"/>
                <w:szCs w:val="18"/>
              </w:rPr>
            </w:pPr>
            <w:r w:rsidRPr="0081253F">
              <w:rPr>
                <w:rFonts w:ascii="Arial" w:hAnsi="Arial" w:cs="Arial"/>
                <w:sz w:val="18"/>
                <w:szCs w:val="18"/>
              </w:rPr>
              <w:t>406,860</w:t>
            </w:r>
          </w:p>
        </w:tc>
        <w:tc>
          <w:tcPr>
            <w:tcW w:w="75" w:type="pct"/>
          </w:tcPr>
          <w:p w14:paraId="67548C66" w14:textId="77777777" w:rsidR="0081253F" w:rsidRPr="0081253F" w:rsidRDefault="0081253F" w:rsidP="0081253F">
            <w:pPr>
              <w:tabs>
                <w:tab w:val="left" w:pos="540"/>
              </w:tabs>
              <w:spacing w:line="360" w:lineRule="auto"/>
              <w:jc w:val="right"/>
              <w:rPr>
                <w:rFonts w:ascii="Arial" w:hAnsi="Arial" w:cs="Arial"/>
                <w:sz w:val="18"/>
                <w:szCs w:val="18"/>
              </w:rPr>
            </w:pPr>
          </w:p>
        </w:tc>
        <w:tc>
          <w:tcPr>
            <w:tcW w:w="778" w:type="pct"/>
            <w:tcBorders>
              <w:top w:val="single" w:sz="4" w:space="0" w:color="auto"/>
              <w:left w:val="nil"/>
              <w:bottom w:val="nil"/>
              <w:right w:val="nil"/>
            </w:tcBorders>
            <w:hideMark/>
          </w:tcPr>
          <w:p w14:paraId="319B051D" w14:textId="77777777" w:rsidR="0081253F" w:rsidRPr="0081253F" w:rsidRDefault="0081253F" w:rsidP="0081253F">
            <w:pPr>
              <w:tabs>
                <w:tab w:val="decimal" w:pos="1064"/>
              </w:tabs>
              <w:spacing w:line="360" w:lineRule="auto"/>
              <w:ind w:left="-92"/>
              <w:rPr>
                <w:rFonts w:ascii="Arial" w:hAnsi="Arial" w:cs="Arial"/>
                <w:sz w:val="18"/>
                <w:szCs w:val="18"/>
              </w:rPr>
            </w:pPr>
            <w:r w:rsidRPr="0081253F">
              <w:rPr>
                <w:rFonts w:ascii="Arial" w:hAnsi="Arial" w:cs="Arial"/>
                <w:sz w:val="18"/>
                <w:szCs w:val="18"/>
              </w:rPr>
              <w:fldChar w:fldCharType="begin"/>
            </w:r>
            <w:r w:rsidRPr="0081253F">
              <w:rPr>
                <w:rFonts w:ascii="Arial" w:hAnsi="Arial" w:cs="Angsana New"/>
                <w:sz w:val="18"/>
                <w:szCs w:val="18"/>
                <w:cs/>
              </w:rPr>
              <w:instrText xml:space="preserve"> =</w:instrText>
            </w:r>
            <w:r w:rsidRPr="0081253F">
              <w:rPr>
                <w:rFonts w:ascii="Arial" w:hAnsi="Arial" w:cs="Arial"/>
                <w:sz w:val="18"/>
                <w:szCs w:val="18"/>
              </w:rPr>
              <w:instrText>SUM</w:instrText>
            </w:r>
            <w:r w:rsidRPr="0081253F">
              <w:rPr>
                <w:rFonts w:ascii="Arial" w:hAnsi="Arial" w:cs="Angsana New"/>
                <w:sz w:val="18"/>
                <w:szCs w:val="18"/>
                <w:cs/>
              </w:rPr>
              <w:instrText>(</w:instrText>
            </w:r>
            <w:r w:rsidRPr="0081253F">
              <w:rPr>
                <w:rFonts w:ascii="Arial" w:hAnsi="Arial" w:cs="Arial"/>
                <w:sz w:val="18"/>
                <w:szCs w:val="18"/>
              </w:rPr>
              <w:instrText>ABOVE</w:instrText>
            </w:r>
            <w:r w:rsidRPr="0081253F">
              <w:rPr>
                <w:rFonts w:ascii="Arial" w:hAnsi="Arial" w:cs="Angsana New"/>
                <w:sz w:val="18"/>
                <w:szCs w:val="18"/>
                <w:cs/>
              </w:rPr>
              <w:instrText xml:space="preserve">) </w:instrText>
            </w:r>
            <w:r w:rsidRPr="0081253F">
              <w:rPr>
                <w:rFonts w:ascii="Arial" w:hAnsi="Arial" w:cs="Arial"/>
                <w:sz w:val="18"/>
                <w:szCs w:val="18"/>
              </w:rPr>
              <w:fldChar w:fldCharType="separate"/>
            </w:r>
            <w:r w:rsidRPr="0081253F">
              <w:rPr>
                <w:rFonts w:ascii="Arial" w:hAnsi="Arial" w:cs="Arial"/>
                <w:sz w:val="18"/>
                <w:szCs w:val="18"/>
              </w:rPr>
              <w:t>327,452</w:t>
            </w:r>
            <w:r w:rsidRPr="0081253F">
              <w:rPr>
                <w:rFonts w:ascii="Arial" w:hAnsi="Arial" w:cs="Arial"/>
                <w:sz w:val="18"/>
                <w:szCs w:val="18"/>
              </w:rPr>
              <w:fldChar w:fldCharType="end"/>
            </w:r>
          </w:p>
        </w:tc>
      </w:tr>
      <w:tr w:rsidR="0081253F" w:rsidRPr="0081253F" w14:paraId="43C3496E" w14:textId="77777777" w:rsidTr="00A66445">
        <w:trPr>
          <w:trHeight w:val="362"/>
        </w:trPr>
        <w:tc>
          <w:tcPr>
            <w:tcW w:w="3300" w:type="pct"/>
            <w:vAlign w:val="center"/>
            <w:hideMark/>
          </w:tcPr>
          <w:p w14:paraId="1D65149A" w14:textId="77777777" w:rsidR="0081253F" w:rsidRPr="0081253F" w:rsidRDefault="0081253F" w:rsidP="0081253F">
            <w:pPr>
              <w:spacing w:line="360" w:lineRule="auto"/>
              <w:jc w:val="thaiDistribute"/>
              <w:rPr>
                <w:rFonts w:ascii="Arial" w:hAnsi="Arial" w:cs="Arial"/>
                <w:spacing w:val="-6"/>
                <w:sz w:val="18"/>
                <w:szCs w:val="18"/>
                <w:lang w:val="en-GB"/>
              </w:rPr>
            </w:pPr>
            <w:r w:rsidRPr="0081253F">
              <w:rPr>
                <w:rFonts w:ascii="Arial" w:hAnsi="Arial" w:cs="Arial"/>
                <w:spacing w:val="-6"/>
                <w:sz w:val="18"/>
                <w:szCs w:val="18"/>
                <w:lang w:val="en-GB"/>
              </w:rPr>
              <w:t xml:space="preserve">Proportion of shareholding in </w:t>
            </w:r>
            <w:proofErr w:type="spellStart"/>
            <w:r w:rsidRPr="0081253F">
              <w:rPr>
                <w:rFonts w:ascii="Arial" w:hAnsi="Arial" w:cs="Arial"/>
                <w:spacing w:val="-6"/>
                <w:sz w:val="18"/>
                <w:szCs w:val="18"/>
                <w:lang w:val="en-GB"/>
              </w:rPr>
              <w:t>Mctric</w:t>
            </w:r>
            <w:proofErr w:type="spellEnd"/>
            <w:r w:rsidRPr="0081253F">
              <w:rPr>
                <w:rFonts w:ascii="Arial" w:hAnsi="Arial" w:cs="Arial"/>
                <w:spacing w:val="-6"/>
                <w:sz w:val="18"/>
                <w:szCs w:val="18"/>
                <w:lang w:val="en-GB"/>
              </w:rPr>
              <w:t xml:space="preserve"> Public Company Limited </w:t>
            </w:r>
            <w:r w:rsidRPr="0081253F">
              <w:rPr>
                <w:rFonts w:ascii="Arial" w:hAnsi="Arial" w:cs="Angsana New"/>
                <w:spacing w:val="-6"/>
                <w:sz w:val="18"/>
                <w:szCs w:val="18"/>
                <w:cs/>
                <w:lang w:val="en-GB"/>
              </w:rPr>
              <w:t>(</w:t>
            </w:r>
            <w:r w:rsidRPr="0081253F">
              <w:rPr>
                <w:rFonts w:ascii="Arial" w:hAnsi="Arial" w:cs="Arial"/>
                <w:spacing w:val="-6"/>
                <w:sz w:val="18"/>
                <w:szCs w:val="18"/>
                <w:lang w:val="en-GB"/>
              </w:rPr>
              <w:t>percentage</w:t>
            </w:r>
            <w:r w:rsidRPr="0081253F">
              <w:rPr>
                <w:rFonts w:ascii="Arial" w:hAnsi="Arial" w:cs="Angsana New"/>
                <w:spacing w:val="-6"/>
                <w:sz w:val="18"/>
                <w:szCs w:val="18"/>
                <w:cs/>
                <w:lang w:val="en-GB"/>
              </w:rPr>
              <w:t>)</w:t>
            </w:r>
          </w:p>
        </w:tc>
        <w:tc>
          <w:tcPr>
            <w:tcW w:w="847" w:type="pct"/>
          </w:tcPr>
          <w:p w14:paraId="49D41EE7" w14:textId="77777777" w:rsidR="0081253F" w:rsidRPr="0081253F" w:rsidRDefault="0081253F" w:rsidP="0081253F">
            <w:pPr>
              <w:ind w:left="-92" w:right="232"/>
              <w:jc w:val="right"/>
              <w:rPr>
                <w:rFonts w:ascii="Arial" w:hAnsi="Arial" w:cs="Arial"/>
                <w:sz w:val="18"/>
                <w:szCs w:val="18"/>
              </w:rPr>
            </w:pPr>
            <w:r w:rsidRPr="0081253F">
              <w:rPr>
                <w:rFonts w:ascii="Arial" w:hAnsi="Arial" w:cs="Arial"/>
                <w:sz w:val="18"/>
                <w:szCs w:val="18"/>
              </w:rPr>
              <w:t>32</w:t>
            </w:r>
            <w:r w:rsidRPr="0081253F">
              <w:rPr>
                <w:rFonts w:ascii="Arial" w:hAnsi="Arial" w:cs="Angsana New"/>
                <w:sz w:val="18"/>
                <w:szCs w:val="18"/>
                <w:cs/>
              </w:rPr>
              <w:t>.</w:t>
            </w:r>
            <w:r w:rsidRPr="0081253F">
              <w:rPr>
                <w:rFonts w:ascii="Arial" w:hAnsi="Arial" w:cs="Arial"/>
                <w:sz w:val="18"/>
                <w:szCs w:val="18"/>
              </w:rPr>
              <w:t>65</w:t>
            </w:r>
          </w:p>
        </w:tc>
        <w:tc>
          <w:tcPr>
            <w:tcW w:w="75" w:type="pct"/>
          </w:tcPr>
          <w:p w14:paraId="69B25E47" w14:textId="77777777" w:rsidR="0081253F" w:rsidRPr="0081253F" w:rsidRDefault="0081253F" w:rsidP="0081253F">
            <w:pPr>
              <w:tabs>
                <w:tab w:val="left" w:pos="720"/>
              </w:tabs>
              <w:spacing w:line="360" w:lineRule="auto"/>
              <w:ind w:right="232"/>
              <w:jc w:val="right"/>
              <w:rPr>
                <w:rFonts w:ascii="Arial" w:hAnsi="Arial" w:cs="Arial"/>
                <w:sz w:val="18"/>
                <w:szCs w:val="18"/>
                <w:cs/>
              </w:rPr>
            </w:pPr>
          </w:p>
        </w:tc>
        <w:tc>
          <w:tcPr>
            <w:tcW w:w="778" w:type="pct"/>
          </w:tcPr>
          <w:p w14:paraId="7AD7CC3D" w14:textId="77777777" w:rsidR="0081253F" w:rsidRPr="0081253F" w:rsidRDefault="0081253F" w:rsidP="0081253F">
            <w:pPr>
              <w:ind w:left="-92" w:right="232"/>
              <w:jc w:val="right"/>
              <w:rPr>
                <w:rFonts w:ascii="Arial" w:hAnsi="Arial" w:cs="Arial"/>
                <w:sz w:val="18"/>
                <w:szCs w:val="18"/>
              </w:rPr>
            </w:pPr>
            <w:r w:rsidRPr="0081253F">
              <w:rPr>
                <w:rFonts w:ascii="Arial" w:hAnsi="Arial" w:cs="Arial"/>
                <w:sz w:val="18"/>
                <w:szCs w:val="18"/>
              </w:rPr>
              <w:t>32</w:t>
            </w:r>
            <w:r w:rsidRPr="0081253F">
              <w:rPr>
                <w:rFonts w:ascii="Arial" w:hAnsi="Arial" w:cs="Angsana New"/>
                <w:sz w:val="18"/>
                <w:szCs w:val="18"/>
                <w:cs/>
              </w:rPr>
              <w:t>.</w:t>
            </w:r>
            <w:r w:rsidRPr="0081253F">
              <w:rPr>
                <w:rFonts w:ascii="Arial" w:hAnsi="Arial" w:cs="Arial"/>
                <w:sz w:val="18"/>
                <w:szCs w:val="18"/>
              </w:rPr>
              <w:t>65</w:t>
            </w:r>
          </w:p>
        </w:tc>
      </w:tr>
      <w:tr w:rsidR="0081253F" w:rsidRPr="0081253F" w14:paraId="10EE76C9" w14:textId="77777777" w:rsidTr="00A66445">
        <w:tc>
          <w:tcPr>
            <w:tcW w:w="3300" w:type="pct"/>
            <w:vAlign w:val="center"/>
            <w:hideMark/>
          </w:tcPr>
          <w:p w14:paraId="35E4D1CF" w14:textId="77777777" w:rsidR="0081253F" w:rsidRPr="0081253F" w:rsidRDefault="0081253F" w:rsidP="0081253F">
            <w:pPr>
              <w:spacing w:line="360" w:lineRule="auto"/>
              <w:jc w:val="thaiDistribute"/>
              <w:rPr>
                <w:rFonts w:ascii="Arial" w:hAnsi="Arial" w:cs="Arial"/>
                <w:sz w:val="18"/>
                <w:szCs w:val="18"/>
                <w:lang w:val="en-GB"/>
              </w:rPr>
            </w:pPr>
            <w:r w:rsidRPr="0081253F">
              <w:rPr>
                <w:rFonts w:ascii="Arial" w:hAnsi="Arial" w:cs="Arial"/>
                <w:sz w:val="18"/>
                <w:szCs w:val="18"/>
                <w:lang w:val="en-GB"/>
              </w:rPr>
              <w:t>Goodwill</w:t>
            </w:r>
          </w:p>
        </w:tc>
        <w:tc>
          <w:tcPr>
            <w:tcW w:w="847" w:type="pct"/>
          </w:tcPr>
          <w:p w14:paraId="2651CBAA" w14:textId="77777777" w:rsidR="0081253F" w:rsidRPr="0081253F" w:rsidRDefault="0081253F" w:rsidP="0081253F">
            <w:pPr>
              <w:tabs>
                <w:tab w:val="decimal" w:pos="1104"/>
              </w:tabs>
              <w:spacing w:line="360" w:lineRule="auto"/>
              <w:ind w:left="-92"/>
              <w:rPr>
                <w:rFonts w:ascii="Arial" w:hAnsi="Arial" w:cs="Arial"/>
                <w:sz w:val="18"/>
                <w:szCs w:val="18"/>
              </w:rPr>
            </w:pPr>
            <w:r w:rsidRPr="0081253F">
              <w:rPr>
                <w:rFonts w:ascii="Arial" w:hAnsi="Arial" w:cs="Arial"/>
                <w:sz w:val="18"/>
                <w:szCs w:val="18"/>
              </w:rPr>
              <w:t>83,322</w:t>
            </w:r>
          </w:p>
        </w:tc>
        <w:tc>
          <w:tcPr>
            <w:tcW w:w="75" w:type="pct"/>
          </w:tcPr>
          <w:p w14:paraId="2AFF0DF4" w14:textId="77777777" w:rsidR="0081253F" w:rsidRPr="0081253F" w:rsidRDefault="0081253F" w:rsidP="0081253F">
            <w:pPr>
              <w:tabs>
                <w:tab w:val="left" w:pos="720"/>
              </w:tabs>
              <w:spacing w:line="360" w:lineRule="auto"/>
              <w:jc w:val="right"/>
              <w:rPr>
                <w:rFonts w:ascii="Arial" w:hAnsi="Arial" w:cs="Arial"/>
                <w:sz w:val="18"/>
                <w:szCs w:val="18"/>
              </w:rPr>
            </w:pPr>
          </w:p>
        </w:tc>
        <w:tc>
          <w:tcPr>
            <w:tcW w:w="778" w:type="pct"/>
            <w:hideMark/>
          </w:tcPr>
          <w:p w14:paraId="15C71146" w14:textId="77777777" w:rsidR="0081253F" w:rsidRPr="0081253F" w:rsidRDefault="0081253F" w:rsidP="0081253F">
            <w:pPr>
              <w:tabs>
                <w:tab w:val="decimal" w:pos="1064"/>
              </w:tabs>
              <w:spacing w:line="360" w:lineRule="auto"/>
              <w:ind w:left="-92"/>
              <w:rPr>
                <w:rFonts w:ascii="Arial" w:hAnsi="Arial" w:cs="Arial"/>
                <w:sz w:val="18"/>
                <w:szCs w:val="18"/>
              </w:rPr>
            </w:pPr>
            <w:r w:rsidRPr="0081253F">
              <w:rPr>
                <w:rFonts w:ascii="Arial" w:hAnsi="Arial" w:cs="Arial"/>
                <w:sz w:val="18"/>
                <w:szCs w:val="18"/>
              </w:rPr>
              <w:t>83,322</w:t>
            </w:r>
          </w:p>
        </w:tc>
      </w:tr>
      <w:tr w:rsidR="0081253F" w:rsidRPr="0081253F" w14:paraId="374E09CD" w14:textId="77777777" w:rsidTr="00A66445">
        <w:tc>
          <w:tcPr>
            <w:tcW w:w="3300" w:type="pct"/>
            <w:vAlign w:val="center"/>
            <w:hideMark/>
          </w:tcPr>
          <w:p w14:paraId="274FB405" w14:textId="77777777" w:rsidR="0081253F" w:rsidRPr="0081253F" w:rsidRDefault="0081253F" w:rsidP="0081253F">
            <w:pPr>
              <w:spacing w:line="360" w:lineRule="auto"/>
              <w:jc w:val="thaiDistribute"/>
              <w:rPr>
                <w:rFonts w:ascii="Arial" w:hAnsi="Arial" w:cs="Arial"/>
                <w:sz w:val="18"/>
                <w:szCs w:val="18"/>
                <w:lang w:val="en-GB"/>
              </w:rPr>
            </w:pPr>
            <w:r w:rsidRPr="0081253F">
              <w:rPr>
                <w:rFonts w:ascii="Arial" w:hAnsi="Arial" w:cs="Arial"/>
                <w:sz w:val="18"/>
                <w:szCs w:val="18"/>
                <w:lang w:val="en-GB"/>
              </w:rPr>
              <w:t>Adjustments relating to the different of accounting</w:t>
            </w:r>
            <w:r w:rsidRPr="0081253F">
              <w:rPr>
                <w:rFonts w:ascii="Arial" w:hAnsi="Arial" w:cs="Angsana New"/>
                <w:sz w:val="18"/>
                <w:szCs w:val="18"/>
                <w:cs/>
                <w:lang w:val="en-GB"/>
              </w:rPr>
              <w:t>’</w:t>
            </w:r>
            <w:r w:rsidRPr="0081253F">
              <w:rPr>
                <w:rFonts w:ascii="Arial" w:hAnsi="Arial" w:cs="Arial"/>
                <w:sz w:val="18"/>
                <w:szCs w:val="18"/>
                <w:lang w:val="en-GB"/>
              </w:rPr>
              <w:t>s policies</w:t>
            </w:r>
          </w:p>
        </w:tc>
        <w:tc>
          <w:tcPr>
            <w:tcW w:w="847" w:type="pct"/>
          </w:tcPr>
          <w:p w14:paraId="37B9E3BB" w14:textId="77777777" w:rsidR="0081253F" w:rsidRPr="0081253F" w:rsidRDefault="0081253F" w:rsidP="0081253F">
            <w:pPr>
              <w:tabs>
                <w:tab w:val="decimal" w:pos="1104"/>
              </w:tabs>
              <w:spacing w:line="360" w:lineRule="auto"/>
              <w:ind w:left="-92"/>
              <w:rPr>
                <w:rFonts w:ascii="Arial" w:hAnsi="Arial" w:cs="Arial"/>
                <w:sz w:val="18"/>
                <w:szCs w:val="18"/>
              </w:rPr>
            </w:pPr>
            <w:r w:rsidRPr="0081253F">
              <w:rPr>
                <w:rFonts w:ascii="Arial" w:hAnsi="Arial" w:cs="Angsana New"/>
                <w:sz w:val="18"/>
                <w:szCs w:val="18"/>
                <w:cs/>
              </w:rPr>
              <w:t>(</w:t>
            </w:r>
            <w:r w:rsidRPr="0081253F">
              <w:rPr>
                <w:rFonts w:ascii="Arial" w:hAnsi="Arial" w:cs="Arial"/>
                <w:sz w:val="18"/>
                <w:szCs w:val="18"/>
              </w:rPr>
              <w:t>25,624</w:t>
            </w:r>
            <w:r w:rsidRPr="0081253F">
              <w:rPr>
                <w:rFonts w:ascii="Arial" w:hAnsi="Arial" w:cs="Angsana New"/>
                <w:sz w:val="18"/>
                <w:szCs w:val="18"/>
                <w:cs/>
              </w:rPr>
              <w:t>)</w:t>
            </w:r>
          </w:p>
        </w:tc>
        <w:tc>
          <w:tcPr>
            <w:tcW w:w="75" w:type="pct"/>
          </w:tcPr>
          <w:p w14:paraId="71625472" w14:textId="77777777" w:rsidR="0081253F" w:rsidRPr="0081253F" w:rsidRDefault="0081253F" w:rsidP="0081253F">
            <w:pPr>
              <w:tabs>
                <w:tab w:val="left" w:pos="720"/>
              </w:tabs>
              <w:spacing w:line="360" w:lineRule="auto"/>
              <w:jc w:val="right"/>
              <w:rPr>
                <w:rFonts w:ascii="Arial" w:hAnsi="Arial" w:cs="Arial"/>
                <w:sz w:val="18"/>
                <w:szCs w:val="18"/>
              </w:rPr>
            </w:pPr>
          </w:p>
        </w:tc>
        <w:tc>
          <w:tcPr>
            <w:tcW w:w="778" w:type="pct"/>
            <w:tcBorders>
              <w:top w:val="nil"/>
              <w:left w:val="nil"/>
              <w:bottom w:val="single" w:sz="4" w:space="0" w:color="auto"/>
              <w:right w:val="nil"/>
            </w:tcBorders>
            <w:hideMark/>
          </w:tcPr>
          <w:p w14:paraId="644E9F9C" w14:textId="77777777" w:rsidR="0081253F" w:rsidRPr="0081253F" w:rsidRDefault="0081253F" w:rsidP="0081253F">
            <w:pPr>
              <w:tabs>
                <w:tab w:val="decimal" w:pos="1064"/>
              </w:tabs>
              <w:spacing w:line="360" w:lineRule="auto"/>
              <w:ind w:left="-92"/>
              <w:rPr>
                <w:rFonts w:ascii="Arial" w:hAnsi="Arial" w:cs="Arial"/>
                <w:sz w:val="18"/>
                <w:szCs w:val="18"/>
              </w:rPr>
            </w:pPr>
            <w:r w:rsidRPr="0081253F">
              <w:rPr>
                <w:rFonts w:ascii="Arial" w:hAnsi="Arial" w:cs="Angsana New"/>
                <w:sz w:val="18"/>
                <w:szCs w:val="18"/>
                <w:cs/>
              </w:rPr>
              <w:t>(</w:t>
            </w:r>
            <w:r w:rsidRPr="0081253F">
              <w:rPr>
                <w:rFonts w:ascii="Arial" w:hAnsi="Arial" w:cs="Arial"/>
                <w:sz w:val="18"/>
                <w:szCs w:val="18"/>
              </w:rPr>
              <w:t>24,551</w:t>
            </w:r>
            <w:r w:rsidRPr="0081253F">
              <w:rPr>
                <w:rFonts w:ascii="Arial" w:hAnsi="Arial" w:cs="Angsana New"/>
                <w:sz w:val="18"/>
                <w:szCs w:val="18"/>
                <w:cs/>
              </w:rPr>
              <w:t>)</w:t>
            </w:r>
          </w:p>
        </w:tc>
      </w:tr>
      <w:tr w:rsidR="0081253F" w:rsidRPr="0081253F" w14:paraId="4A48B7F0" w14:textId="77777777" w:rsidTr="00A66445">
        <w:tc>
          <w:tcPr>
            <w:tcW w:w="3300" w:type="pct"/>
            <w:vAlign w:val="center"/>
            <w:hideMark/>
          </w:tcPr>
          <w:p w14:paraId="47DAC70D" w14:textId="77777777" w:rsidR="0081253F" w:rsidRPr="0081253F" w:rsidRDefault="0081253F" w:rsidP="0081253F">
            <w:pPr>
              <w:spacing w:line="360" w:lineRule="auto"/>
              <w:jc w:val="thaiDistribute"/>
              <w:rPr>
                <w:rFonts w:ascii="Arial" w:hAnsi="Arial" w:cs="Arial"/>
                <w:sz w:val="18"/>
                <w:szCs w:val="18"/>
                <w:lang w:val="en-GB"/>
              </w:rPr>
            </w:pPr>
            <w:r w:rsidRPr="0081253F">
              <w:rPr>
                <w:rFonts w:ascii="Arial" w:hAnsi="Arial" w:cs="Arial"/>
                <w:sz w:val="18"/>
                <w:szCs w:val="18"/>
                <w:lang w:val="en-GB"/>
              </w:rPr>
              <w:t xml:space="preserve">Carrying amount of investment in </w:t>
            </w:r>
            <w:proofErr w:type="spellStart"/>
            <w:r w:rsidRPr="0081253F">
              <w:rPr>
                <w:rFonts w:ascii="Arial" w:hAnsi="Arial" w:cs="Arial"/>
                <w:sz w:val="18"/>
                <w:szCs w:val="18"/>
                <w:lang w:val="en-GB"/>
              </w:rPr>
              <w:t>Mctric</w:t>
            </w:r>
            <w:proofErr w:type="spellEnd"/>
            <w:r w:rsidRPr="0081253F">
              <w:rPr>
                <w:rFonts w:ascii="Arial" w:hAnsi="Arial" w:cs="Arial"/>
                <w:sz w:val="18"/>
                <w:szCs w:val="18"/>
                <w:lang w:val="en-GB"/>
              </w:rPr>
              <w:t xml:space="preserve"> Public Company Limited</w:t>
            </w:r>
          </w:p>
        </w:tc>
        <w:tc>
          <w:tcPr>
            <w:tcW w:w="847" w:type="pct"/>
            <w:tcBorders>
              <w:top w:val="single" w:sz="4" w:space="0" w:color="auto"/>
              <w:left w:val="nil"/>
              <w:bottom w:val="single" w:sz="12" w:space="0" w:color="auto"/>
              <w:right w:val="nil"/>
            </w:tcBorders>
          </w:tcPr>
          <w:p w14:paraId="2F1325CD" w14:textId="77777777" w:rsidR="0081253F" w:rsidRPr="0081253F" w:rsidRDefault="0081253F" w:rsidP="0081253F">
            <w:pPr>
              <w:tabs>
                <w:tab w:val="decimal" w:pos="1104"/>
              </w:tabs>
              <w:spacing w:line="360" w:lineRule="auto"/>
              <w:ind w:left="-92"/>
              <w:rPr>
                <w:rFonts w:ascii="Arial" w:hAnsi="Arial" w:cs="Arial"/>
                <w:sz w:val="18"/>
                <w:szCs w:val="18"/>
              </w:rPr>
            </w:pPr>
            <w:r w:rsidRPr="0081253F">
              <w:rPr>
                <w:rFonts w:ascii="Arial" w:hAnsi="Arial" w:cs="Arial"/>
                <w:sz w:val="18"/>
                <w:szCs w:val="18"/>
              </w:rPr>
              <w:t>190,538</w:t>
            </w:r>
          </w:p>
        </w:tc>
        <w:tc>
          <w:tcPr>
            <w:tcW w:w="75" w:type="pct"/>
          </w:tcPr>
          <w:p w14:paraId="0C9DE86A" w14:textId="77777777" w:rsidR="0081253F" w:rsidRPr="0081253F" w:rsidRDefault="0081253F" w:rsidP="0081253F">
            <w:pPr>
              <w:tabs>
                <w:tab w:val="left" w:pos="720"/>
              </w:tabs>
              <w:spacing w:line="360" w:lineRule="auto"/>
              <w:jc w:val="right"/>
              <w:rPr>
                <w:rFonts w:ascii="Arial" w:hAnsi="Arial" w:cs="Arial"/>
                <w:sz w:val="18"/>
                <w:szCs w:val="18"/>
              </w:rPr>
            </w:pPr>
          </w:p>
        </w:tc>
        <w:tc>
          <w:tcPr>
            <w:tcW w:w="778" w:type="pct"/>
            <w:tcBorders>
              <w:top w:val="single" w:sz="4" w:space="0" w:color="auto"/>
              <w:left w:val="nil"/>
              <w:bottom w:val="single" w:sz="12" w:space="0" w:color="auto"/>
              <w:right w:val="nil"/>
            </w:tcBorders>
          </w:tcPr>
          <w:p w14:paraId="20E9F42A" w14:textId="77777777" w:rsidR="0081253F" w:rsidRPr="0081253F" w:rsidRDefault="0081253F" w:rsidP="0081253F">
            <w:pPr>
              <w:tabs>
                <w:tab w:val="decimal" w:pos="1064"/>
              </w:tabs>
              <w:spacing w:line="360" w:lineRule="auto"/>
              <w:ind w:left="-92"/>
              <w:rPr>
                <w:rFonts w:ascii="Arial" w:hAnsi="Arial" w:cs="Arial"/>
                <w:sz w:val="18"/>
                <w:szCs w:val="18"/>
              </w:rPr>
            </w:pPr>
            <w:r w:rsidRPr="0081253F">
              <w:rPr>
                <w:rFonts w:ascii="Arial" w:hAnsi="Arial" w:cs="Arial"/>
                <w:sz w:val="18"/>
                <w:szCs w:val="18"/>
              </w:rPr>
              <w:t>165,684</w:t>
            </w:r>
          </w:p>
        </w:tc>
      </w:tr>
    </w:tbl>
    <w:p w14:paraId="62C5535E" w14:textId="77777777" w:rsidR="0081253F" w:rsidRPr="0081253F" w:rsidRDefault="0081253F" w:rsidP="0081253F">
      <w:pPr>
        <w:spacing w:line="360" w:lineRule="auto"/>
        <w:ind w:left="720"/>
        <w:contextualSpacing/>
        <w:jc w:val="thaiDistribute"/>
        <w:rPr>
          <w:rFonts w:ascii="Arial" w:hAnsi="Arial" w:cs="Arial"/>
          <w:sz w:val="16"/>
          <w:szCs w:val="16"/>
        </w:rPr>
      </w:pPr>
    </w:p>
    <w:p w14:paraId="471C2D8A" w14:textId="77777777" w:rsidR="0081253F" w:rsidRPr="0081253F" w:rsidRDefault="0081253F" w:rsidP="0081253F">
      <w:pPr>
        <w:spacing w:line="360" w:lineRule="auto"/>
        <w:ind w:left="720"/>
        <w:contextualSpacing/>
        <w:jc w:val="thaiDistribute"/>
        <w:rPr>
          <w:rFonts w:ascii="Arial" w:hAnsi="Arial" w:cs="Arial"/>
          <w:sz w:val="19"/>
          <w:szCs w:val="24"/>
        </w:rPr>
      </w:pPr>
      <w:r w:rsidRPr="0081253F">
        <w:rPr>
          <w:rFonts w:ascii="Arial" w:hAnsi="Arial" w:cs="Arial"/>
          <w:sz w:val="19"/>
          <w:szCs w:val="19"/>
          <w:lang w:val="en-GB"/>
        </w:rPr>
        <w:t>During the year</w:t>
      </w:r>
      <w:r w:rsidRPr="0081253F">
        <w:rPr>
          <w:rFonts w:ascii="Arial" w:hAnsi="Arial" w:cs="Arial"/>
          <w:sz w:val="19"/>
          <w:szCs w:val="24"/>
        </w:rPr>
        <w:t>s ended 31 December 2020 and 2019, the Company did not receive dividends from associated company</w:t>
      </w:r>
      <w:r w:rsidRPr="0081253F">
        <w:rPr>
          <w:rFonts w:ascii="Arial" w:hAnsi="Arial" w:cs="Angsana New"/>
          <w:sz w:val="19"/>
          <w:szCs w:val="19"/>
          <w:cs/>
        </w:rPr>
        <w:t>.</w:t>
      </w:r>
    </w:p>
    <w:p w14:paraId="1F0BF2A8" w14:textId="77777777" w:rsidR="0081253F" w:rsidRPr="0081253F" w:rsidRDefault="0081253F" w:rsidP="0081253F">
      <w:pPr>
        <w:tabs>
          <w:tab w:val="left" w:pos="720"/>
        </w:tabs>
        <w:spacing w:line="360" w:lineRule="auto"/>
        <w:ind w:left="360" w:right="65"/>
        <w:contextualSpacing/>
        <w:jc w:val="thaiDistribute"/>
        <w:rPr>
          <w:rFonts w:ascii="Arial" w:hAnsi="Arial" w:cs="Arial"/>
          <w:sz w:val="18"/>
          <w:szCs w:val="22"/>
        </w:rPr>
      </w:pPr>
    </w:p>
    <w:p w14:paraId="2868E39C" w14:textId="77777777" w:rsidR="0081253F" w:rsidRPr="0081253F" w:rsidRDefault="0081253F" w:rsidP="0081253F">
      <w:pPr>
        <w:numPr>
          <w:ilvl w:val="1"/>
          <w:numId w:val="20"/>
        </w:numPr>
        <w:spacing w:line="360" w:lineRule="auto"/>
        <w:ind w:left="720"/>
        <w:contextualSpacing/>
        <w:jc w:val="thaiDistribute"/>
        <w:rPr>
          <w:rFonts w:ascii="Arial" w:hAnsi="Arial" w:cs="Arial"/>
          <w:caps/>
          <w:sz w:val="19"/>
          <w:szCs w:val="19"/>
        </w:rPr>
      </w:pPr>
      <w:r w:rsidRPr="0081253F">
        <w:rPr>
          <w:rFonts w:ascii="Arial" w:hAnsi="Arial" w:cs="Arial"/>
          <w:sz w:val="19"/>
          <w:szCs w:val="24"/>
        </w:rPr>
        <w:t>Investments in Joint Venture</w:t>
      </w:r>
    </w:p>
    <w:p w14:paraId="5AF0A393" w14:textId="77777777" w:rsidR="0081253F" w:rsidRPr="0081253F" w:rsidRDefault="0081253F" w:rsidP="0081253F">
      <w:pPr>
        <w:spacing w:line="360" w:lineRule="auto"/>
        <w:ind w:left="720"/>
        <w:jc w:val="thaiDistribute"/>
        <w:rPr>
          <w:rFonts w:ascii="Arial" w:hAnsi="Arial" w:cs="Arial"/>
          <w:sz w:val="10"/>
          <w:szCs w:val="10"/>
        </w:rPr>
      </w:pPr>
    </w:p>
    <w:tbl>
      <w:tblPr>
        <w:tblW w:w="8424" w:type="dxa"/>
        <w:tblInd w:w="657" w:type="dxa"/>
        <w:tblLayout w:type="fixed"/>
        <w:tblCellMar>
          <w:left w:w="0" w:type="dxa"/>
          <w:right w:w="0" w:type="dxa"/>
        </w:tblCellMar>
        <w:tblLook w:val="01E0" w:firstRow="1" w:lastRow="1" w:firstColumn="1" w:lastColumn="1" w:noHBand="0" w:noVBand="0"/>
      </w:tblPr>
      <w:tblGrid>
        <w:gridCol w:w="2547"/>
        <w:gridCol w:w="81"/>
        <w:gridCol w:w="1314"/>
        <w:gridCol w:w="81"/>
        <w:gridCol w:w="909"/>
        <w:gridCol w:w="81"/>
        <w:gridCol w:w="1161"/>
        <w:gridCol w:w="90"/>
        <w:gridCol w:w="2160"/>
      </w:tblGrid>
      <w:tr w:rsidR="0081253F" w:rsidRPr="0081253F" w14:paraId="153CF96B" w14:textId="77777777" w:rsidTr="00A66445">
        <w:tc>
          <w:tcPr>
            <w:tcW w:w="2547" w:type="dxa"/>
          </w:tcPr>
          <w:p w14:paraId="5CC01851" w14:textId="77777777" w:rsidR="0081253F" w:rsidRPr="0081253F" w:rsidRDefault="0081253F" w:rsidP="0081253F">
            <w:pPr>
              <w:spacing w:line="360" w:lineRule="auto"/>
              <w:jc w:val="center"/>
              <w:rPr>
                <w:rFonts w:ascii="Arial" w:hAnsi="Arial" w:cs="Arial"/>
                <w:sz w:val="18"/>
                <w:szCs w:val="18"/>
              </w:rPr>
            </w:pPr>
          </w:p>
        </w:tc>
        <w:tc>
          <w:tcPr>
            <w:tcW w:w="81" w:type="dxa"/>
          </w:tcPr>
          <w:p w14:paraId="5071B411" w14:textId="77777777" w:rsidR="0081253F" w:rsidRPr="0081253F" w:rsidRDefault="0081253F" w:rsidP="0081253F">
            <w:pPr>
              <w:spacing w:line="360" w:lineRule="auto"/>
              <w:jc w:val="center"/>
              <w:rPr>
                <w:rFonts w:ascii="Arial" w:hAnsi="Arial" w:cs="Arial"/>
                <w:sz w:val="18"/>
                <w:szCs w:val="18"/>
              </w:rPr>
            </w:pPr>
          </w:p>
        </w:tc>
        <w:tc>
          <w:tcPr>
            <w:tcW w:w="1314" w:type="dxa"/>
          </w:tcPr>
          <w:p w14:paraId="3515C572" w14:textId="77777777" w:rsidR="0081253F" w:rsidRPr="0081253F" w:rsidRDefault="0081253F" w:rsidP="0081253F">
            <w:pPr>
              <w:spacing w:line="360" w:lineRule="auto"/>
              <w:jc w:val="center"/>
              <w:rPr>
                <w:rFonts w:ascii="Arial" w:hAnsi="Arial" w:cs="Arial"/>
                <w:sz w:val="18"/>
                <w:szCs w:val="18"/>
              </w:rPr>
            </w:pPr>
          </w:p>
        </w:tc>
        <w:tc>
          <w:tcPr>
            <w:tcW w:w="81" w:type="dxa"/>
          </w:tcPr>
          <w:p w14:paraId="1F447504" w14:textId="77777777" w:rsidR="0081253F" w:rsidRPr="0081253F" w:rsidRDefault="0081253F" w:rsidP="0081253F">
            <w:pPr>
              <w:spacing w:line="360" w:lineRule="auto"/>
              <w:jc w:val="center"/>
              <w:rPr>
                <w:rFonts w:ascii="Arial" w:hAnsi="Arial" w:cs="Arial"/>
                <w:sz w:val="18"/>
                <w:szCs w:val="18"/>
              </w:rPr>
            </w:pPr>
          </w:p>
        </w:tc>
        <w:tc>
          <w:tcPr>
            <w:tcW w:w="2151" w:type="dxa"/>
            <w:gridSpan w:val="3"/>
            <w:tcBorders>
              <w:top w:val="nil"/>
              <w:left w:val="nil"/>
              <w:bottom w:val="single" w:sz="4" w:space="0" w:color="auto"/>
              <w:right w:val="nil"/>
            </w:tcBorders>
            <w:hideMark/>
          </w:tcPr>
          <w:p w14:paraId="2049E2B0" w14:textId="77777777" w:rsidR="0081253F" w:rsidRPr="0081253F" w:rsidRDefault="0081253F" w:rsidP="0081253F">
            <w:pPr>
              <w:spacing w:line="360" w:lineRule="auto"/>
              <w:jc w:val="center"/>
              <w:rPr>
                <w:rFonts w:ascii="Arial" w:hAnsi="Arial" w:cs="Arial"/>
                <w:sz w:val="18"/>
                <w:szCs w:val="18"/>
                <w:cs/>
              </w:rPr>
            </w:pPr>
            <w:r w:rsidRPr="0081253F">
              <w:rPr>
                <w:rFonts w:ascii="Arial" w:hAnsi="Arial" w:cs="Arial"/>
                <w:sz w:val="18"/>
                <w:szCs w:val="18"/>
              </w:rPr>
              <w:t xml:space="preserve">Proportion of investment </w:t>
            </w:r>
            <w:r w:rsidRPr="0081253F">
              <w:rPr>
                <w:rFonts w:ascii="Arial" w:hAnsi="Arial" w:cs="Angsana New"/>
                <w:sz w:val="18"/>
                <w:szCs w:val="18"/>
                <w:cs/>
              </w:rPr>
              <w:t>(</w:t>
            </w:r>
            <w:r w:rsidRPr="0081253F">
              <w:rPr>
                <w:rFonts w:ascii="Arial" w:hAnsi="Arial" w:cs="Arial"/>
                <w:sz w:val="18"/>
                <w:szCs w:val="18"/>
              </w:rPr>
              <w:t>Percentage</w:t>
            </w:r>
            <w:r w:rsidRPr="0081253F">
              <w:rPr>
                <w:rFonts w:ascii="Arial" w:hAnsi="Arial" w:cs="Angsana New"/>
                <w:sz w:val="18"/>
                <w:szCs w:val="18"/>
                <w:cs/>
              </w:rPr>
              <w:t>)</w:t>
            </w:r>
          </w:p>
        </w:tc>
        <w:tc>
          <w:tcPr>
            <w:tcW w:w="90" w:type="dxa"/>
          </w:tcPr>
          <w:p w14:paraId="4D8A314F" w14:textId="77777777" w:rsidR="0081253F" w:rsidRPr="0081253F" w:rsidRDefault="0081253F" w:rsidP="0081253F">
            <w:pPr>
              <w:spacing w:line="360" w:lineRule="auto"/>
              <w:jc w:val="center"/>
              <w:rPr>
                <w:rFonts w:ascii="Arial" w:hAnsi="Arial" w:cs="Arial"/>
                <w:sz w:val="18"/>
                <w:szCs w:val="18"/>
              </w:rPr>
            </w:pPr>
          </w:p>
        </w:tc>
        <w:tc>
          <w:tcPr>
            <w:tcW w:w="2160" w:type="dxa"/>
          </w:tcPr>
          <w:p w14:paraId="49928674" w14:textId="77777777" w:rsidR="0081253F" w:rsidRPr="0081253F" w:rsidRDefault="0081253F" w:rsidP="0081253F">
            <w:pPr>
              <w:spacing w:line="360" w:lineRule="auto"/>
              <w:jc w:val="center"/>
              <w:rPr>
                <w:rFonts w:ascii="Arial" w:hAnsi="Arial" w:cs="Arial"/>
                <w:sz w:val="18"/>
                <w:szCs w:val="18"/>
              </w:rPr>
            </w:pPr>
          </w:p>
        </w:tc>
      </w:tr>
      <w:tr w:rsidR="0081253F" w:rsidRPr="0081253F" w14:paraId="73EB842B" w14:textId="77777777" w:rsidTr="00A66445">
        <w:trPr>
          <w:trHeight w:val="392"/>
        </w:trPr>
        <w:tc>
          <w:tcPr>
            <w:tcW w:w="2547" w:type="dxa"/>
            <w:tcBorders>
              <w:top w:val="nil"/>
              <w:left w:val="nil"/>
              <w:bottom w:val="single" w:sz="4" w:space="0" w:color="auto"/>
              <w:right w:val="nil"/>
            </w:tcBorders>
          </w:tcPr>
          <w:p w14:paraId="5F393936" w14:textId="77777777" w:rsidR="0081253F" w:rsidRPr="0081253F" w:rsidRDefault="0081253F" w:rsidP="0081253F">
            <w:pPr>
              <w:spacing w:line="360" w:lineRule="auto"/>
              <w:jc w:val="center"/>
              <w:rPr>
                <w:rFonts w:ascii="Arial" w:hAnsi="Arial" w:cs="Arial"/>
                <w:sz w:val="18"/>
                <w:szCs w:val="18"/>
              </w:rPr>
            </w:pPr>
          </w:p>
          <w:p w14:paraId="3154C76D" w14:textId="77777777" w:rsidR="0081253F" w:rsidRPr="0081253F" w:rsidRDefault="0081253F" w:rsidP="0081253F">
            <w:pPr>
              <w:spacing w:line="360" w:lineRule="auto"/>
              <w:jc w:val="center"/>
              <w:rPr>
                <w:rFonts w:ascii="Arial" w:hAnsi="Arial" w:cs="Arial"/>
                <w:sz w:val="18"/>
                <w:szCs w:val="18"/>
              </w:rPr>
            </w:pPr>
            <w:r w:rsidRPr="0081253F">
              <w:rPr>
                <w:rFonts w:ascii="Arial" w:hAnsi="Arial" w:cs="Arial"/>
                <w:sz w:val="18"/>
                <w:szCs w:val="18"/>
              </w:rPr>
              <w:t>Joint Venture</w:t>
            </w:r>
          </w:p>
        </w:tc>
        <w:tc>
          <w:tcPr>
            <w:tcW w:w="81" w:type="dxa"/>
          </w:tcPr>
          <w:p w14:paraId="1C736F46" w14:textId="77777777" w:rsidR="0081253F" w:rsidRPr="0081253F" w:rsidRDefault="0081253F" w:rsidP="0081253F">
            <w:pPr>
              <w:spacing w:line="360" w:lineRule="auto"/>
              <w:jc w:val="center"/>
              <w:rPr>
                <w:rFonts w:ascii="Arial" w:hAnsi="Arial" w:cs="Arial"/>
                <w:sz w:val="18"/>
                <w:szCs w:val="18"/>
                <w:cs/>
              </w:rPr>
            </w:pPr>
          </w:p>
        </w:tc>
        <w:tc>
          <w:tcPr>
            <w:tcW w:w="1314" w:type="dxa"/>
            <w:tcBorders>
              <w:top w:val="nil"/>
              <w:left w:val="nil"/>
              <w:bottom w:val="single" w:sz="4" w:space="0" w:color="auto"/>
              <w:right w:val="nil"/>
            </w:tcBorders>
            <w:hideMark/>
          </w:tcPr>
          <w:p w14:paraId="13809FA2" w14:textId="77777777" w:rsidR="0081253F" w:rsidRPr="0081253F" w:rsidRDefault="0081253F" w:rsidP="0081253F">
            <w:pPr>
              <w:spacing w:line="360" w:lineRule="auto"/>
              <w:jc w:val="center"/>
              <w:rPr>
                <w:rFonts w:ascii="Arial" w:hAnsi="Arial" w:cs="Arial"/>
                <w:sz w:val="18"/>
                <w:szCs w:val="18"/>
              </w:rPr>
            </w:pPr>
            <w:r w:rsidRPr="0081253F">
              <w:rPr>
                <w:rFonts w:ascii="Arial" w:hAnsi="Arial" w:cs="Arial"/>
                <w:sz w:val="18"/>
                <w:szCs w:val="18"/>
              </w:rPr>
              <w:t>Country of incorporation</w:t>
            </w:r>
          </w:p>
        </w:tc>
        <w:tc>
          <w:tcPr>
            <w:tcW w:w="81" w:type="dxa"/>
          </w:tcPr>
          <w:p w14:paraId="4878BD1A" w14:textId="77777777" w:rsidR="0081253F" w:rsidRPr="0081253F" w:rsidRDefault="0081253F" w:rsidP="0081253F">
            <w:pPr>
              <w:spacing w:line="360" w:lineRule="auto"/>
              <w:jc w:val="center"/>
              <w:rPr>
                <w:rFonts w:ascii="Arial" w:hAnsi="Arial" w:cs="Arial"/>
                <w:sz w:val="18"/>
                <w:szCs w:val="18"/>
                <w:cs/>
              </w:rPr>
            </w:pPr>
          </w:p>
        </w:tc>
        <w:tc>
          <w:tcPr>
            <w:tcW w:w="909" w:type="dxa"/>
            <w:tcBorders>
              <w:top w:val="single" w:sz="4" w:space="0" w:color="auto"/>
              <w:left w:val="nil"/>
              <w:bottom w:val="single" w:sz="4" w:space="0" w:color="auto"/>
              <w:right w:val="nil"/>
            </w:tcBorders>
          </w:tcPr>
          <w:p w14:paraId="5AFB7193" w14:textId="77777777" w:rsidR="0081253F" w:rsidRPr="0081253F" w:rsidRDefault="0081253F" w:rsidP="0081253F">
            <w:pPr>
              <w:spacing w:line="360" w:lineRule="auto"/>
              <w:jc w:val="center"/>
              <w:rPr>
                <w:rFonts w:ascii="Arial" w:hAnsi="Arial" w:cs="Arial"/>
                <w:sz w:val="18"/>
                <w:szCs w:val="18"/>
              </w:rPr>
            </w:pPr>
          </w:p>
          <w:p w14:paraId="7B40FA27" w14:textId="77777777" w:rsidR="0081253F" w:rsidRPr="0081253F" w:rsidRDefault="0081253F" w:rsidP="0081253F">
            <w:pPr>
              <w:spacing w:line="360" w:lineRule="auto"/>
              <w:jc w:val="center"/>
              <w:rPr>
                <w:rFonts w:ascii="Arial" w:hAnsi="Arial" w:cs="Arial"/>
                <w:sz w:val="18"/>
                <w:szCs w:val="18"/>
              </w:rPr>
            </w:pPr>
            <w:r w:rsidRPr="0081253F">
              <w:rPr>
                <w:rFonts w:ascii="Arial" w:hAnsi="Arial" w:cs="Arial"/>
                <w:sz w:val="18"/>
                <w:szCs w:val="18"/>
              </w:rPr>
              <w:t>2020</w:t>
            </w:r>
          </w:p>
        </w:tc>
        <w:tc>
          <w:tcPr>
            <w:tcW w:w="81" w:type="dxa"/>
            <w:tcBorders>
              <w:top w:val="single" w:sz="4" w:space="0" w:color="auto"/>
              <w:left w:val="nil"/>
              <w:bottom w:val="nil"/>
              <w:right w:val="nil"/>
            </w:tcBorders>
          </w:tcPr>
          <w:p w14:paraId="06C99DA3" w14:textId="77777777" w:rsidR="0081253F" w:rsidRPr="0081253F" w:rsidRDefault="0081253F" w:rsidP="0081253F">
            <w:pPr>
              <w:spacing w:line="360" w:lineRule="auto"/>
              <w:jc w:val="center"/>
              <w:rPr>
                <w:rFonts w:ascii="Arial" w:hAnsi="Arial" w:cs="Arial"/>
                <w:sz w:val="18"/>
                <w:szCs w:val="18"/>
              </w:rPr>
            </w:pPr>
          </w:p>
        </w:tc>
        <w:tc>
          <w:tcPr>
            <w:tcW w:w="1161" w:type="dxa"/>
            <w:tcBorders>
              <w:top w:val="single" w:sz="4" w:space="0" w:color="auto"/>
              <w:left w:val="nil"/>
              <w:bottom w:val="single" w:sz="4" w:space="0" w:color="auto"/>
              <w:right w:val="nil"/>
            </w:tcBorders>
          </w:tcPr>
          <w:p w14:paraId="7FB1263E" w14:textId="77777777" w:rsidR="0081253F" w:rsidRPr="0081253F" w:rsidRDefault="0081253F" w:rsidP="0081253F">
            <w:pPr>
              <w:spacing w:line="360" w:lineRule="auto"/>
              <w:jc w:val="center"/>
              <w:rPr>
                <w:rFonts w:ascii="Arial" w:hAnsi="Arial" w:cs="Arial"/>
                <w:sz w:val="18"/>
                <w:szCs w:val="18"/>
              </w:rPr>
            </w:pPr>
          </w:p>
          <w:p w14:paraId="4A1502EC" w14:textId="77777777" w:rsidR="0081253F" w:rsidRPr="0081253F" w:rsidRDefault="0081253F" w:rsidP="0081253F">
            <w:pPr>
              <w:spacing w:line="360" w:lineRule="auto"/>
              <w:jc w:val="center"/>
              <w:rPr>
                <w:rFonts w:ascii="Arial" w:hAnsi="Arial" w:cs="Arial"/>
                <w:sz w:val="18"/>
                <w:szCs w:val="18"/>
                <w:lang w:val="en-GB"/>
              </w:rPr>
            </w:pPr>
            <w:r w:rsidRPr="0081253F">
              <w:rPr>
                <w:rFonts w:ascii="Arial" w:hAnsi="Arial" w:cs="Arial"/>
                <w:sz w:val="18"/>
                <w:szCs w:val="18"/>
              </w:rPr>
              <w:t>2019</w:t>
            </w:r>
          </w:p>
        </w:tc>
        <w:tc>
          <w:tcPr>
            <w:tcW w:w="90" w:type="dxa"/>
          </w:tcPr>
          <w:p w14:paraId="231DEEE1" w14:textId="77777777" w:rsidR="0081253F" w:rsidRPr="0081253F" w:rsidRDefault="0081253F" w:rsidP="0081253F">
            <w:pPr>
              <w:spacing w:line="360" w:lineRule="auto"/>
              <w:jc w:val="center"/>
              <w:rPr>
                <w:rFonts w:ascii="Arial" w:hAnsi="Arial" w:cs="Arial"/>
                <w:sz w:val="18"/>
                <w:szCs w:val="18"/>
              </w:rPr>
            </w:pPr>
          </w:p>
        </w:tc>
        <w:tc>
          <w:tcPr>
            <w:tcW w:w="2160" w:type="dxa"/>
            <w:tcBorders>
              <w:top w:val="nil"/>
              <w:left w:val="nil"/>
              <w:bottom w:val="single" w:sz="4" w:space="0" w:color="auto"/>
              <w:right w:val="nil"/>
            </w:tcBorders>
          </w:tcPr>
          <w:p w14:paraId="4E61EABB" w14:textId="77777777" w:rsidR="0081253F" w:rsidRPr="0081253F" w:rsidRDefault="0081253F" w:rsidP="0081253F">
            <w:pPr>
              <w:spacing w:line="360" w:lineRule="auto"/>
              <w:jc w:val="center"/>
              <w:rPr>
                <w:rFonts w:ascii="Arial" w:hAnsi="Arial" w:cs="Arial"/>
                <w:sz w:val="18"/>
                <w:szCs w:val="18"/>
              </w:rPr>
            </w:pPr>
          </w:p>
          <w:p w14:paraId="1D76DC3B" w14:textId="77777777" w:rsidR="0081253F" w:rsidRPr="0081253F" w:rsidRDefault="0081253F" w:rsidP="0081253F">
            <w:pPr>
              <w:spacing w:line="360" w:lineRule="auto"/>
              <w:jc w:val="center"/>
              <w:rPr>
                <w:rFonts w:ascii="Arial" w:hAnsi="Arial" w:cs="Arial"/>
                <w:sz w:val="18"/>
                <w:szCs w:val="18"/>
              </w:rPr>
            </w:pPr>
            <w:r w:rsidRPr="0081253F">
              <w:rPr>
                <w:rFonts w:ascii="Arial" w:hAnsi="Arial" w:cs="Arial"/>
                <w:sz w:val="18"/>
                <w:szCs w:val="18"/>
              </w:rPr>
              <w:t>Type of business</w:t>
            </w:r>
          </w:p>
        </w:tc>
      </w:tr>
      <w:tr w:rsidR="0081253F" w:rsidRPr="0081253F" w14:paraId="112BE47A" w14:textId="77777777" w:rsidTr="00A66445">
        <w:trPr>
          <w:trHeight w:val="317"/>
        </w:trPr>
        <w:tc>
          <w:tcPr>
            <w:tcW w:w="2547" w:type="dxa"/>
            <w:hideMark/>
          </w:tcPr>
          <w:p w14:paraId="2D3A636D" w14:textId="77777777" w:rsidR="0081253F" w:rsidRPr="0081253F" w:rsidRDefault="0081253F" w:rsidP="0081253F">
            <w:pPr>
              <w:spacing w:line="360" w:lineRule="auto"/>
              <w:ind w:left="54"/>
              <w:jc w:val="thaiDistribute"/>
              <w:rPr>
                <w:rFonts w:ascii="Arial" w:hAnsi="Arial" w:cstheme="minorBidi"/>
                <w:sz w:val="18"/>
                <w:szCs w:val="18"/>
              </w:rPr>
            </w:pPr>
            <w:r w:rsidRPr="0081253F">
              <w:rPr>
                <w:rFonts w:ascii="Arial" w:hAnsi="Arial" w:cs="Arial"/>
                <w:sz w:val="18"/>
                <w:szCs w:val="18"/>
              </w:rPr>
              <w:t xml:space="preserve">Wisdom Tree Investment </w:t>
            </w:r>
            <w:r w:rsidRPr="0081253F">
              <w:rPr>
                <w:rFonts w:ascii="Arial" w:hAnsi="Arial" w:cs="Angsana New"/>
                <w:sz w:val="18"/>
                <w:szCs w:val="18"/>
                <w:cs/>
              </w:rPr>
              <w:t>(</w:t>
            </w:r>
            <w:r w:rsidRPr="0081253F">
              <w:rPr>
                <w:rFonts w:ascii="Arial" w:hAnsi="Arial" w:cs="Arial"/>
                <w:sz w:val="18"/>
                <w:szCs w:val="18"/>
              </w:rPr>
              <w:t>S</w:t>
            </w:r>
            <w:r w:rsidRPr="0081253F">
              <w:rPr>
                <w:rFonts w:ascii="Arial" w:hAnsi="Arial" w:cs="Angsana New"/>
                <w:sz w:val="18"/>
                <w:szCs w:val="18"/>
                <w:cs/>
              </w:rPr>
              <w:t>)</w:t>
            </w:r>
          </w:p>
          <w:p w14:paraId="3405258A" w14:textId="77777777" w:rsidR="0081253F" w:rsidRPr="0081253F" w:rsidRDefault="0081253F" w:rsidP="0081253F">
            <w:pPr>
              <w:spacing w:line="360" w:lineRule="auto"/>
              <w:ind w:left="54"/>
              <w:jc w:val="thaiDistribute"/>
              <w:rPr>
                <w:rFonts w:ascii="Arial" w:hAnsi="Arial" w:cs="Arial"/>
                <w:sz w:val="18"/>
                <w:szCs w:val="18"/>
              </w:rPr>
            </w:pPr>
            <w:r w:rsidRPr="0081253F">
              <w:rPr>
                <w:rFonts w:ascii="Arial" w:hAnsi="Arial" w:cs="Arial"/>
                <w:sz w:val="18"/>
                <w:szCs w:val="18"/>
              </w:rPr>
              <w:t xml:space="preserve">   PTE</w:t>
            </w:r>
            <w:r w:rsidRPr="0081253F">
              <w:rPr>
                <w:rFonts w:ascii="Arial" w:hAnsi="Arial" w:cs="Angsana New"/>
                <w:sz w:val="18"/>
                <w:szCs w:val="18"/>
                <w:cs/>
              </w:rPr>
              <w:t xml:space="preserve">. </w:t>
            </w:r>
            <w:r w:rsidRPr="0081253F">
              <w:rPr>
                <w:rFonts w:ascii="Arial" w:hAnsi="Arial" w:cs="Arial"/>
                <w:sz w:val="18"/>
                <w:szCs w:val="18"/>
              </w:rPr>
              <w:t>Limited</w:t>
            </w:r>
          </w:p>
        </w:tc>
        <w:tc>
          <w:tcPr>
            <w:tcW w:w="81" w:type="dxa"/>
          </w:tcPr>
          <w:p w14:paraId="447DE9E9" w14:textId="77777777" w:rsidR="0081253F" w:rsidRPr="0081253F" w:rsidRDefault="0081253F" w:rsidP="0081253F">
            <w:pPr>
              <w:tabs>
                <w:tab w:val="left" w:pos="360"/>
              </w:tabs>
              <w:spacing w:line="360" w:lineRule="auto"/>
              <w:jc w:val="center"/>
              <w:rPr>
                <w:rFonts w:ascii="Arial" w:hAnsi="Arial" w:cs="Arial"/>
                <w:sz w:val="18"/>
                <w:szCs w:val="18"/>
                <w:cs/>
              </w:rPr>
            </w:pPr>
          </w:p>
        </w:tc>
        <w:tc>
          <w:tcPr>
            <w:tcW w:w="1314" w:type="dxa"/>
          </w:tcPr>
          <w:p w14:paraId="2D837420" w14:textId="77777777" w:rsidR="0081253F" w:rsidRPr="0081253F" w:rsidRDefault="0081253F" w:rsidP="0081253F">
            <w:pPr>
              <w:tabs>
                <w:tab w:val="left" w:pos="360"/>
              </w:tabs>
              <w:spacing w:line="360" w:lineRule="auto"/>
              <w:jc w:val="center"/>
              <w:rPr>
                <w:rFonts w:ascii="Arial" w:hAnsi="Arial" w:cs="Arial"/>
                <w:sz w:val="18"/>
                <w:szCs w:val="18"/>
              </w:rPr>
            </w:pPr>
          </w:p>
          <w:p w14:paraId="270AB95B" w14:textId="77777777" w:rsidR="0081253F" w:rsidRPr="0081253F" w:rsidRDefault="0081253F" w:rsidP="0081253F">
            <w:pPr>
              <w:tabs>
                <w:tab w:val="left" w:pos="360"/>
              </w:tabs>
              <w:spacing w:line="360" w:lineRule="auto"/>
              <w:jc w:val="center"/>
              <w:rPr>
                <w:rFonts w:ascii="Arial" w:hAnsi="Arial" w:cs="Arial"/>
                <w:sz w:val="18"/>
                <w:szCs w:val="18"/>
              </w:rPr>
            </w:pPr>
            <w:r w:rsidRPr="0081253F">
              <w:rPr>
                <w:rFonts w:ascii="Arial" w:hAnsi="Arial" w:cs="Arial"/>
                <w:sz w:val="18"/>
                <w:szCs w:val="18"/>
              </w:rPr>
              <w:t>Singapore</w:t>
            </w:r>
          </w:p>
        </w:tc>
        <w:tc>
          <w:tcPr>
            <w:tcW w:w="81" w:type="dxa"/>
          </w:tcPr>
          <w:p w14:paraId="6175A7B5" w14:textId="77777777" w:rsidR="0081253F" w:rsidRPr="0081253F" w:rsidRDefault="0081253F" w:rsidP="0081253F">
            <w:pPr>
              <w:spacing w:line="360" w:lineRule="auto"/>
              <w:ind w:right="144"/>
              <w:jc w:val="right"/>
              <w:rPr>
                <w:rFonts w:ascii="Arial" w:hAnsi="Arial" w:cs="Arial"/>
                <w:sz w:val="18"/>
                <w:szCs w:val="18"/>
              </w:rPr>
            </w:pPr>
          </w:p>
        </w:tc>
        <w:tc>
          <w:tcPr>
            <w:tcW w:w="909" w:type="dxa"/>
          </w:tcPr>
          <w:p w14:paraId="79AFA7D0" w14:textId="77777777" w:rsidR="0081253F" w:rsidRPr="0081253F" w:rsidRDefault="0081253F" w:rsidP="0081253F">
            <w:pPr>
              <w:spacing w:line="360" w:lineRule="auto"/>
              <w:ind w:right="144"/>
              <w:jc w:val="right"/>
              <w:rPr>
                <w:rFonts w:ascii="Arial" w:hAnsi="Arial" w:cs="Arial"/>
                <w:sz w:val="18"/>
                <w:szCs w:val="18"/>
              </w:rPr>
            </w:pPr>
          </w:p>
          <w:p w14:paraId="62C5C754" w14:textId="77777777" w:rsidR="0081253F" w:rsidRPr="0081253F" w:rsidRDefault="0081253F" w:rsidP="0081253F">
            <w:pPr>
              <w:spacing w:line="360" w:lineRule="auto"/>
              <w:ind w:right="144"/>
              <w:jc w:val="right"/>
              <w:rPr>
                <w:rFonts w:ascii="Arial" w:hAnsi="Arial" w:cs="Arial"/>
                <w:sz w:val="18"/>
                <w:szCs w:val="18"/>
              </w:rPr>
            </w:pPr>
            <w:r w:rsidRPr="0081253F">
              <w:rPr>
                <w:rFonts w:ascii="Arial" w:hAnsi="Arial" w:cs="Arial"/>
                <w:sz w:val="18"/>
                <w:szCs w:val="18"/>
                <w:cs/>
              </w:rPr>
              <w:t>45</w:t>
            </w:r>
            <w:r w:rsidRPr="0081253F">
              <w:rPr>
                <w:rFonts w:ascii="Arial" w:hAnsi="Arial" w:cs="Angsana New"/>
                <w:sz w:val="18"/>
                <w:szCs w:val="18"/>
                <w:cs/>
              </w:rPr>
              <w:t>.</w:t>
            </w:r>
            <w:r w:rsidRPr="0081253F">
              <w:rPr>
                <w:rFonts w:ascii="Arial" w:hAnsi="Arial" w:cs="Arial"/>
                <w:sz w:val="18"/>
                <w:szCs w:val="18"/>
                <w:cs/>
              </w:rPr>
              <w:t>00</w:t>
            </w:r>
          </w:p>
        </w:tc>
        <w:tc>
          <w:tcPr>
            <w:tcW w:w="81" w:type="dxa"/>
          </w:tcPr>
          <w:p w14:paraId="587CC997" w14:textId="77777777" w:rsidR="0081253F" w:rsidRPr="0081253F" w:rsidRDefault="0081253F" w:rsidP="0081253F">
            <w:pPr>
              <w:tabs>
                <w:tab w:val="left" w:pos="360"/>
              </w:tabs>
              <w:spacing w:line="360" w:lineRule="auto"/>
              <w:ind w:right="144"/>
              <w:jc w:val="right"/>
              <w:rPr>
                <w:rFonts w:ascii="Arial" w:hAnsi="Arial" w:cs="Arial"/>
                <w:sz w:val="18"/>
                <w:szCs w:val="18"/>
              </w:rPr>
            </w:pPr>
          </w:p>
        </w:tc>
        <w:tc>
          <w:tcPr>
            <w:tcW w:w="1161" w:type="dxa"/>
          </w:tcPr>
          <w:p w14:paraId="464E8B29" w14:textId="77777777" w:rsidR="0081253F" w:rsidRPr="0081253F" w:rsidRDefault="0081253F" w:rsidP="0081253F">
            <w:pPr>
              <w:spacing w:line="360" w:lineRule="auto"/>
              <w:ind w:right="144"/>
              <w:jc w:val="right"/>
              <w:rPr>
                <w:rFonts w:ascii="Arial" w:hAnsi="Arial" w:cs="Arial"/>
                <w:sz w:val="18"/>
                <w:szCs w:val="18"/>
              </w:rPr>
            </w:pPr>
          </w:p>
          <w:p w14:paraId="4E3D6D8C" w14:textId="77777777" w:rsidR="0081253F" w:rsidRPr="0081253F" w:rsidRDefault="0081253F" w:rsidP="0081253F">
            <w:pPr>
              <w:spacing w:line="360" w:lineRule="auto"/>
              <w:ind w:right="144"/>
              <w:jc w:val="right"/>
              <w:rPr>
                <w:rFonts w:ascii="Arial" w:hAnsi="Arial" w:cs="Arial"/>
                <w:sz w:val="18"/>
                <w:szCs w:val="18"/>
              </w:rPr>
            </w:pPr>
            <w:r w:rsidRPr="0081253F">
              <w:rPr>
                <w:rFonts w:ascii="Arial" w:hAnsi="Arial" w:cs="Arial"/>
                <w:sz w:val="18"/>
                <w:szCs w:val="18"/>
                <w:cs/>
              </w:rPr>
              <w:t>45</w:t>
            </w:r>
            <w:r w:rsidRPr="0081253F">
              <w:rPr>
                <w:rFonts w:ascii="Arial" w:hAnsi="Arial" w:cs="Angsana New"/>
                <w:sz w:val="18"/>
                <w:szCs w:val="18"/>
                <w:cs/>
              </w:rPr>
              <w:t>.</w:t>
            </w:r>
            <w:r w:rsidRPr="0081253F">
              <w:rPr>
                <w:rFonts w:ascii="Arial" w:hAnsi="Arial" w:cs="Arial"/>
                <w:sz w:val="18"/>
                <w:szCs w:val="18"/>
                <w:cs/>
              </w:rPr>
              <w:t>00</w:t>
            </w:r>
          </w:p>
        </w:tc>
        <w:tc>
          <w:tcPr>
            <w:tcW w:w="90" w:type="dxa"/>
          </w:tcPr>
          <w:p w14:paraId="25A082E8" w14:textId="77777777" w:rsidR="0081253F" w:rsidRPr="0081253F" w:rsidRDefault="0081253F" w:rsidP="0081253F">
            <w:pPr>
              <w:tabs>
                <w:tab w:val="left" w:pos="360"/>
              </w:tabs>
              <w:spacing w:line="360" w:lineRule="auto"/>
              <w:jc w:val="center"/>
              <w:rPr>
                <w:rFonts w:ascii="Arial" w:hAnsi="Arial" w:cs="Arial"/>
                <w:sz w:val="18"/>
                <w:szCs w:val="18"/>
              </w:rPr>
            </w:pPr>
          </w:p>
        </w:tc>
        <w:tc>
          <w:tcPr>
            <w:tcW w:w="2160" w:type="dxa"/>
          </w:tcPr>
          <w:p w14:paraId="19CAB91A" w14:textId="77777777" w:rsidR="0081253F" w:rsidRPr="0081253F" w:rsidRDefault="0081253F" w:rsidP="0081253F">
            <w:pPr>
              <w:spacing w:line="360" w:lineRule="auto"/>
              <w:ind w:left="54"/>
              <w:jc w:val="center"/>
              <w:rPr>
                <w:rFonts w:ascii="Arial" w:hAnsi="Arial" w:cs="Arial"/>
                <w:sz w:val="18"/>
                <w:szCs w:val="18"/>
              </w:rPr>
            </w:pPr>
            <w:r w:rsidRPr="0081253F">
              <w:rPr>
                <w:rFonts w:ascii="Arial" w:hAnsi="Arial" w:cs="Arial"/>
                <w:sz w:val="18"/>
                <w:szCs w:val="18"/>
              </w:rPr>
              <w:t>Investment in overseas</w:t>
            </w:r>
          </w:p>
        </w:tc>
      </w:tr>
    </w:tbl>
    <w:p w14:paraId="5BE8E17A" w14:textId="77777777" w:rsidR="0081253F" w:rsidRPr="0081253F" w:rsidRDefault="0081253F" w:rsidP="0081253F">
      <w:pPr>
        <w:spacing w:line="360" w:lineRule="auto"/>
        <w:jc w:val="thaiDistribute"/>
        <w:rPr>
          <w:rFonts w:ascii="Arial" w:hAnsi="Arial" w:cs="Arial"/>
          <w:sz w:val="10"/>
          <w:szCs w:val="10"/>
          <w:cs/>
        </w:rPr>
      </w:pPr>
    </w:p>
    <w:p w14:paraId="101EF843" w14:textId="0079E5C1" w:rsidR="0081253F" w:rsidRPr="0081253F" w:rsidRDefault="0081253F" w:rsidP="0081253F">
      <w:pPr>
        <w:spacing w:line="360" w:lineRule="auto"/>
        <w:ind w:left="720"/>
        <w:contextualSpacing/>
        <w:jc w:val="thaiDistribute"/>
        <w:rPr>
          <w:rFonts w:ascii="Arial" w:hAnsi="Arial" w:cs="Arial"/>
          <w:sz w:val="20"/>
          <w:szCs w:val="20"/>
        </w:rPr>
      </w:pPr>
      <w:r w:rsidRPr="0081253F">
        <w:rPr>
          <w:rFonts w:ascii="Arial" w:hAnsi="Arial" w:cs="Arial"/>
          <w:sz w:val="20"/>
          <w:szCs w:val="20"/>
        </w:rPr>
        <w:t xml:space="preserve">Wisdom Tree Investment </w:t>
      </w:r>
      <w:r w:rsidRPr="0081253F">
        <w:rPr>
          <w:rFonts w:ascii="Arial" w:hAnsi="Arial" w:cs="Angsana New"/>
          <w:sz w:val="20"/>
          <w:szCs w:val="20"/>
          <w:cs/>
        </w:rPr>
        <w:t>(</w:t>
      </w:r>
      <w:r w:rsidRPr="0081253F">
        <w:rPr>
          <w:rFonts w:ascii="Arial" w:hAnsi="Arial" w:cs="Arial"/>
          <w:sz w:val="20"/>
          <w:szCs w:val="20"/>
        </w:rPr>
        <w:t>S</w:t>
      </w:r>
      <w:r w:rsidRPr="0081253F">
        <w:rPr>
          <w:rFonts w:ascii="Arial" w:hAnsi="Arial" w:cs="Angsana New"/>
          <w:sz w:val="20"/>
          <w:szCs w:val="20"/>
          <w:cs/>
        </w:rPr>
        <w:t xml:space="preserve">) </w:t>
      </w:r>
      <w:r w:rsidRPr="0081253F">
        <w:rPr>
          <w:rFonts w:ascii="Arial" w:hAnsi="Arial" w:cs="Arial"/>
          <w:sz w:val="20"/>
          <w:szCs w:val="20"/>
        </w:rPr>
        <w:t>PTE</w:t>
      </w:r>
      <w:r w:rsidRPr="0081253F">
        <w:rPr>
          <w:rFonts w:ascii="Arial" w:hAnsi="Arial" w:cs="Angsana New"/>
          <w:sz w:val="20"/>
          <w:szCs w:val="20"/>
          <w:cs/>
        </w:rPr>
        <w:t xml:space="preserve">. </w:t>
      </w:r>
      <w:r w:rsidRPr="0081253F">
        <w:rPr>
          <w:rFonts w:ascii="Arial" w:hAnsi="Arial" w:cs="Arial"/>
          <w:sz w:val="20"/>
          <w:szCs w:val="20"/>
        </w:rPr>
        <w:t>Limited</w:t>
      </w:r>
      <w:r w:rsidRPr="0081253F">
        <w:rPr>
          <w:rFonts w:ascii="Arial" w:hAnsi="Arial" w:cs="Angsana New"/>
          <w:sz w:val="20"/>
          <w:szCs w:val="20"/>
          <w:cs/>
        </w:rPr>
        <w:t xml:space="preserve"> </w:t>
      </w:r>
      <w:r w:rsidRPr="0081253F">
        <w:rPr>
          <w:rFonts w:ascii="Arial" w:hAnsi="Arial" w:cs="Arial"/>
          <w:bCs/>
          <w:sz w:val="20"/>
          <w:szCs w:val="20"/>
          <w:lang w:val="en-GB"/>
        </w:rPr>
        <w:t>has its investment portion at 100</w:t>
      </w:r>
      <w:r w:rsidRPr="0081253F">
        <w:rPr>
          <w:rFonts w:ascii="Arial" w:hAnsi="Arial" w:cs="Angsana New"/>
          <w:bCs/>
          <w:sz w:val="20"/>
          <w:szCs w:val="20"/>
          <w:cs/>
          <w:lang w:val="en-GB"/>
        </w:rPr>
        <w:t xml:space="preserve">% </w:t>
      </w:r>
      <w:r w:rsidRPr="0081253F">
        <w:rPr>
          <w:rFonts w:ascii="Arial" w:hAnsi="Arial" w:cs="Arial"/>
          <w:bCs/>
          <w:sz w:val="20"/>
          <w:szCs w:val="20"/>
          <w:lang w:val="en-GB"/>
        </w:rPr>
        <w:t xml:space="preserve">in </w:t>
      </w:r>
      <w:proofErr w:type="spellStart"/>
      <w:r w:rsidRPr="0081253F">
        <w:rPr>
          <w:rFonts w:ascii="Arial" w:hAnsi="Arial" w:cs="Arial"/>
          <w:sz w:val="20"/>
          <w:szCs w:val="20"/>
        </w:rPr>
        <w:t>Millcon</w:t>
      </w:r>
      <w:proofErr w:type="spellEnd"/>
      <w:r w:rsidRPr="0081253F">
        <w:rPr>
          <w:rFonts w:ascii="Arial" w:hAnsi="Arial" w:cs="Arial"/>
          <w:sz w:val="20"/>
          <w:szCs w:val="20"/>
        </w:rPr>
        <w:t xml:space="preserve"> </w:t>
      </w:r>
      <w:proofErr w:type="spellStart"/>
      <w:r w:rsidRPr="0081253F">
        <w:rPr>
          <w:rFonts w:ascii="Arial" w:hAnsi="Arial" w:cs="Arial"/>
          <w:sz w:val="20"/>
          <w:szCs w:val="20"/>
        </w:rPr>
        <w:t>Thiha</w:t>
      </w:r>
      <w:proofErr w:type="spellEnd"/>
      <w:r w:rsidRPr="0081253F">
        <w:rPr>
          <w:rFonts w:ascii="Arial" w:hAnsi="Arial" w:cs="Arial"/>
          <w:sz w:val="20"/>
          <w:szCs w:val="20"/>
        </w:rPr>
        <w:t xml:space="preserve"> GEL Limited,</w:t>
      </w:r>
      <w:r w:rsidRPr="0081253F">
        <w:rPr>
          <w:rFonts w:ascii="Arial" w:hAnsi="Arial" w:cs="Angsana New"/>
          <w:sz w:val="20"/>
          <w:szCs w:val="20"/>
          <w:cs/>
        </w:rPr>
        <w:t xml:space="preserve"> </w:t>
      </w:r>
      <w:r w:rsidRPr="0081253F">
        <w:rPr>
          <w:rFonts w:ascii="Arial" w:hAnsi="Arial" w:cs="Arial"/>
          <w:sz w:val="20"/>
          <w:szCs w:val="20"/>
        </w:rPr>
        <w:t>an entity incorporated in Myanmar and is engaged in manufacture and distribute formed steel products in Myanmar with a capital fund of USD 12 million</w:t>
      </w:r>
      <w:r w:rsidRPr="0081253F">
        <w:rPr>
          <w:rFonts w:ascii="Arial" w:hAnsi="Arial" w:cs="Angsana New"/>
          <w:sz w:val="20"/>
          <w:szCs w:val="20"/>
          <w:cs/>
        </w:rPr>
        <w:t xml:space="preserve">. </w:t>
      </w:r>
      <w:r w:rsidRPr="0081253F">
        <w:rPr>
          <w:rFonts w:ascii="Arial" w:hAnsi="Arial" w:cs="Arial"/>
          <w:sz w:val="20"/>
          <w:szCs w:val="20"/>
        </w:rPr>
        <w:t xml:space="preserve">The equity method of Wisdom Tree Investment </w:t>
      </w:r>
      <w:r w:rsidRPr="0081253F">
        <w:rPr>
          <w:rFonts w:ascii="Arial" w:hAnsi="Arial" w:cs="Angsana New"/>
          <w:sz w:val="20"/>
          <w:szCs w:val="20"/>
          <w:cs/>
        </w:rPr>
        <w:t>(</w:t>
      </w:r>
      <w:r w:rsidRPr="0081253F">
        <w:rPr>
          <w:rFonts w:ascii="Arial" w:hAnsi="Arial" w:cs="Arial"/>
          <w:sz w:val="20"/>
          <w:szCs w:val="20"/>
        </w:rPr>
        <w:t>S</w:t>
      </w:r>
      <w:r w:rsidRPr="0081253F">
        <w:rPr>
          <w:rFonts w:ascii="Arial" w:hAnsi="Arial" w:cs="Angsana New"/>
          <w:sz w:val="20"/>
          <w:szCs w:val="20"/>
          <w:cs/>
        </w:rPr>
        <w:t xml:space="preserve">) </w:t>
      </w:r>
      <w:r w:rsidRPr="0081253F">
        <w:rPr>
          <w:rFonts w:ascii="Arial" w:hAnsi="Arial" w:cs="Arial"/>
          <w:sz w:val="20"/>
          <w:szCs w:val="20"/>
        </w:rPr>
        <w:t>PTE</w:t>
      </w:r>
      <w:r w:rsidRPr="0081253F">
        <w:rPr>
          <w:rFonts w:ascii="Arial" w:hAnsi="Arial" w:cs="Angsana New"/>
          <w:sz w:val="20"/>
          <w:szCs w:val="20"/>
          <w:cs/>
        </w:rPr>
        <w:t xml:space="preserve">. </w:t>
      </w:r>
      <w:r w:rsidRPr="0081253F">
        <w:rPr>
          <w:rFonts w:ascii="Arial" w:hAnsi="Arial" w:cs="Arial"/>
          <w:sz w:val="20"/>
          <w:szCs w:val="20"/>
        </w:rPr>
        <w:t>Limited in</w:t>
      </w:r>
      <w:r w:rsidRPr="0081253F">
        <w:rPr>
          <w:rFonts w:ascii="Arial" w:hAnsi="Arial" w:cs="Angsana New"/>
          <w:sz w:val="20"/>
          <w:szCs w:val="20"/>
          <w:cs/>
        </w:rPr>
        <w:t xml:space="preserve"> </w:t>
      </w:r>
      <w:r w:rsidRPr="0081253F">
        <w:rPr>
          <w:rFonts w:ascii="Arial" w:hAnsi="Arial" w:cs="Arial"/>
          <w:sz w:val="20"/>
          <w:szCs w:val="20"/>
        </w:rPr>
        <w:t xml:space="preserve">the consolidated financial statements has included the operation of </w:t>
      </w:r>
      <w:proofErr w:type="spellStart"/>
      <w:r w:rsidRPr="0081253F">
        <w:rPr>
          <w:rFonts w:ascii="Arial" w:hAnsi="Arial" w:cs="Arial"/>
          <w:sz w:val="20"/>
          <w:szCs w:val="20"/>
        </w:rPr>
        <w:t>Millcon</w:t>
      </w:r>
      <w:proofErr w:type="spellEnd"/>
      <w:r w:rsidRPr="0081253F">
        <w:rPr>
          <w:rFonts w:ascii="Arial" w:hAnsi="Arial" w:cs="Arial"/>
          <w:sz w:val="20"/>
          <w:szCs w:val="20"/>
        </w:rPr>
        <w:t xml:space="preserve"> </w:t>
      </w:r>
      <w:proofErr w:type="spellStart"/>
      <w:r w:rsidRPr="0081253F">
        <w:rPr>
          <w:rFonts w:ascii="Arial" w:hAnsi="Arial" w:cs="Arial"/>
          <w:sz w:val="20"/>
          <w:szCs w:val="20"/>
        </w:rPr>
        <w:t>Thiha</w:t>
      </w:r>
      <w:proofErr w:type="spellEnd"/>
      <w:r w:rsidRPr="0081253F">
        <w:rPr>
          <w:rFonts w:ascii="Arial" w:hAnsi="Arial" w:cs="Arial"/>
          <w:sz w:val="20"/>
          <w:szCs w:val="20"/>
        </w:rPr>
        <w:t xml:space="preserve"> GEL Limited</w:t>
      </w:r>
      <w:r w:rsidRPr="0081253F">
        <w:rPr>
          <w:rFonts w:ascii="Arial" w:hAnsi="Arial" w:cs="Angsana New"/>
          <w:sz w:val="20"/>
          <w:szCs w:val="20"/>
          <w:cs/>
        </w:rPr>
        <w:t>.</w:t>
      </w:r>
      <w:r w:rsidR="006017D9">
        <w:rPr>
          <w:rFonts w:ascii="Arial" w:hAnsi="Arial" w:cs="Angsana New"/>
          <w:sz w:val="20"/>
          <w:szCs w:val="20"/>
          <w:cs/>
        </w:rPr>
        <w:t xml:space="preserve"> </w:t>
      </w:r>
      <w:r w:rsidR="006017D9" w:rsidRPr="00B4173D">
        <w:rPr>
          <w:rFonts w:ascii="Arial" w:hAnsi="Arial" w:cs="Arial"/>
          <w:sz w:val="20"/>
          <w:szCs w:val="20"/>
          <w:highlight w:val="yellow"/>
        </w:rPr>
        <w:t xml:space="preserve">Investment in joint venture is important to strategic </w:t>
      </w:r>
      <w:proofErr w:type="spellStart"/>
      <w:r w:rsidR="006017D9" w:rsidRPr="00B4173D">
        <w:rPr>
          <w:rFonts w:ascii="Arial" w:hAnsi="Arial" w:cs="Arial"/>
          <w:sz w:val="20"/>
          <w:szCs w:val="20"/>
          <w:highlight w:val="yellow"/>
        </w:rPr>
        <w:t>operstion</w:t>
      </w:r>
      <w:proofErr w:type="spellEnd"/>
      <w:r w:rsidR="006017D9" w:rsidRPr="00B4173D">
        <w:rPr>
          <w:rFonts w:ascii="Arial" w:hAnsi="Arial" w:cs="Arial"/>
          <w:sz w:val="20"/>
          <w:szCs w:val="20"/>
          <w:highlight w:val="yellow"/>
        </w:rPr>
        <w:t xml:space="preserve"> of the Group</w:t>
      </w:r>
      <w:r w:rsidR="006017D9" w:rsidRPr="00B4173D">
        <w:rPr>
          <w:rFonts w:ascii="Arial" w:hAnsi="Arial" w:cs="Angsana New"/>
          <w:sz w:val="20"/>
          <w:szCs w:val="20"/>
          <w:highlight w:val="yellow"/>
          <w:cs/>
        </w:rPr>
        <w:t>.</w:t>
      </w:r>
    </w:p>
    <w:p w14:paraId="6FCA8FCA" w14:textId="77777777" w:rsidR="002E0154" w:rsidRDefault="002E0154" w:rsidP="002E0154">
      <w:pPr>
        <w:spacing w:line="360" w:lineRule="auto"/>
        <w:ind w:left="720"/>
        <w:contextualSpacing/>
        <w:jc w:val="thaiDistribute"/>
        <w:rPr>
          <w:rFonts w:ascii="Arial" w:eastAsia="Times New Roman" w:hAnsi="Arial" w:cs="Arial"/>
          <w:i/>
          <w:iCs/>
          <w:sz w:val="20"/>
          <w:szCs w:val="20"/>
          <w:lang w:val="en-GB" w:bidi="ar-SA"/>
        </w:rPr>
      </w:pPr>
    </w:p>
    <w:p w14:paraId="0F26EE3F" w14:textId="7AE2F47E" w:rsidR="0081253F" w:rsidRPr="0081253F" w:rsidRDefault="0081253F" w:rsidP="002E0154">
      <w:pPr>
        <w:spacing w:line="360" w:lineRule="auto"/>
        <w:ind w:left="720"/>
        <w:contextualSpacing/>
        <w:jc w:val="thaiDistribute"/>
        <w:rPr>
          <w:rFonts w:ascii="Arial" w:eastAsia="Times New Roman" w:hAnsi="Arial" w:cs="Arial"/>
          <w:i/>
          <w:iCs/>
          <w:spacing w:val="4"/>
          <w:sz w:val="20"/>
          <w:szCs w:val="20"/>
          <w:lang w:val="en-GB" w:bidi="ar-SA"/>
        </w:rPr>
      </w:pPr>
      <w:r w:rsidRPr="0081253F">
        <w:rPr>
          <w:rFonts w:ascii="Arial" w:eastAsia="Times New Roman" w:hAnsi="Arial" w:cs="Arial"/>
          <w:i/>
          <w:iCs/>
          <w:sz w:val="20"/>
          <w:szCs w:val="20"/>
          <w:lang w:val="en-GB" w:bidi="ar-SA"/>
        </w:rPr>
        <w:t>Joint arrangement</w:t>
      </w:r>
    </w:p>
    <w:p w14:paraId="638E9A6F" w14:textId="77777777" w:rsidR="0081253F" w:rsidRPr="002E0154" w:rsidRDefault="0081253F" w:rsidP="0081253F">
      <w:pPr>
        <w:ind w:left="720"/>
        <w:jc w:val="thaiDistribute"/>
        <w:rPr>
          <w:rFonts w:ascii="Arial" w:hAnsi="Arial" w:cstheme="minorBidi"/>
          <w:sz w:val="8"/>
          <w:szCs w:val="8"/>
          <w:cs/>
        </w:rPr>
      </w:pPr>
    </w:p>
    <w:p w14:paraId="70C79353" w14:textId="77777777" w:rsidR="0081253F" w:rsidRPr="0081253F" w:rsidRDefault="0081253F" w:rsidP="002E0154">
      <w:pPr>
        <w:spacing w:line="360" w:lineRule="auto"/>
        <w:ind w:left="720"/>
        <w:contextualSpacing/>
        <w:jc w:val="thaiDistribute"/>
        <w:rPr>
          <w:rFonts w:ascii="Arial" w:hAnsi="Arial" w:cs="Arial"/>
          <w:spacing w:val="-2"/>
          <w:sz w:val="20"/>
          <w:szCs w:val="20"/>
        </w:rPr>
      </w:pPr>
      <w:r w:rsidRPr="0081253F">
        <w:rPr>
          <w:rFonts w:ascii="Arial" w:hAnsi="Arial" w:cs="Arial"/>
          <w:spacing w:val="-4"/>
          <w:sz w:val="20"/>
          <w:szCs w:val="20"/>
        </w:rPr>
        <w:t xml:space="preserve">A </w:t>
      </w:r>
      <w:r w:rsidRPr="002E0154">
        <w:rPr>
          <w:rFonts w:ascii="Arial" w:hAnsi="Arial" w:cs="Arial"/>
          <w:sz w:val="20"/>
          <w:szCs w:val="20"/>
        </w:rPr>
        <w:t>joint</w:t>
      </w:r>
      <w:r w:rsidRPr="0081253F">
        <w:rPr>
          <w:rFonts w:ascii="Arial" w:hAnsi="Arial" w:cs="Arial"/>
          <w:spacing w:val="-4"/>
          <w:sz w:val="20"/>
          <w:szCs w:val="20"/>
        </w:rPr>
        <w:t xml:space="preserve"> arrangement is an arrangement of which two or more parties have joint control</w:t>
      </w:r>
      <w:r w:rsidRPr="0081253F">
        <w:rPr>
          <w:rFonts w:ascii="Arial" w:hAnsi="Arial" w:cs="Angsana New"/>
          <w:spacing w:val="-4"/>
          <w:sz w:val="20"/>
          <w:szCs w:val="20"/>
          <w:cs/>
        </w:rPr>
        <w:t xml:space="preserve">. </w:t>
      </w:r>
      <w:r w:rsidRPr="0081253F">
        <w:rPr>
          <w:rFonts w:ascii="Arial" w:hAnsi="Arial" w:cs="Arial"/>
          <w:spacing w:val="-4"/>
          <w:sz w:val="20"/>
          <w:szCs w:val="20"/>
        </w:rPr>
        <w:t>Joint control is the contractually agreed sharing of control of an arrangement, which exists only when decisions about the relevant activities require the unanimous consent of the parties sharing control</w:t>
      </w:r>
      <w:r w:rsidRPr="0081253F">
        <w:rPr>
          <w:rFonts w:ascii="Arial" w:hAnsi="Arial" w:cs="Angsana New"/>
          <w:spacing w:val="-4"/>
          <w:sz w:val="20"/>
          <w:szCs w:val="20"/>
          <w:cs/>
        </w:rPr>
        <w:t xml:space="preserve">. </w:t>
      </w:r>
      <w:r w:rsidRPr="0081253F">
        <w:rPr>
          <w:rFonts w:ascii="Arial" w:hAnsi="Arial" w:cs="Arial"/>
          <w:spacing w:val="-4"/>
          <w:sz w:val="20"/>
          <w:szCs w:val="20"/>
        </w:rPr>
        <w:t xml:space="preserve">Joint </w:t>
      </w:r>
      <w:r w:rsidRPr="0081253F">
        <w:rPr>
          <w:rFonts w:ascii="Arial" w:hAnsi="Arial" w:cs="Arial"/>
          <w:spacing w:val="-6"/>
          <w:sz w:val="20"/>
          <w:szCs w:val="20"/>
        </w:rPr>
        <w:t>Arrangements are classified as either joint operations or joint ventures</w:t>
      </w:r>
      <w:r w:rsidRPr="0081253F">
        <w:rPr>
          <w:rFonts w:ascii="Arial" w:hAnsi="Arial" w:cs="Angsana New"/>
          <w:spacing w:val="-6"/>
          <w:sz w:val="20"/>
          <w:szCs w:val="20"/>
          <w:cs/>
        </w:rPr>
        <w:t xml:space="preserve">. </w:t>
      </w:r>
      <w:r w:rsidRPr="0081253F">
        <w:rPr>
          <w:rFonts w:ascii="Arial" w:hAnsi="Arial" w:cs="Arial"/>
          <w:spacing w:val="-6"/>
          <w:sz w:val="20"/>
          <w:szCs w:val="20"/>
        </w:rPr>
        <w:t>The classification depends on the contractual rights and obligations of each investor</w:t>
      </w:r>
      <w:r w:rsidRPr="0081253F">
        <w:rPr>
          <w:rFonts w:ascii="Arial" w:hAnsi="Arial" w:cs="Angsana New"/>
          <w:spacing w:val="-6"/>
          <w:sz w:val="20"/>
          <w:szCs w:val="20"/>
          <w:cs/>
        </w:rPr>
        <w:t>.</w:t>
      </w:r>
      <w:r w:rsidRPr="0081253F">
        <w:rPr>
          <w:rFonts w:ascii="Arial" w:eastAsia="Times New Roman" w:hAnsi="Arial" w:cs="Angsana New"/>
          <w:spacing w:val="-6"/>
          <w:sz w:val="20"/>
          <w:szCs w:val="20"/>
          <w:cs/>
          <w:lang w:val="en-GB" w:bidi="th-TH"/>
        </w:rPr>
        <w:t xml:space="preserve"> </w:t>
      </w:r>
      <w:r w:rsidRPr="0081253F">
        <w:rPr>
          <w:rFonts w:ascii="Arial" w:hAnsi="Arial" w:cs="Arial"/>
          <w:spacing w:val="-6"/>
          <w:sz w:val="20"/>
          <w:szCs w:val="20"/>
        </w:rPr>
        <w:t>An entity assesses its rights and obligations by considering the structure and legal form of the arrangement, the terms agreed by the</w:t>
      </w:r>
      <w:r w:rsidRPr="0081253F">
        <w:rPr>
          <w:rFonts w:ascii="Arial" w:hAnsi="Arial" w:cs="Arial"/>
          <w:spacing w:val="-4"/>
          <w:sz w:val="20"/>
          <w:szCs w:val="20"/>
        </w:rPr>
        <w:t xml:space="preserve"> parties in the </w:t>
      </w:r>
      <w:r w:rsidRPr="0081253F">
        <w:rPr>
          <w:rFonts w:ascii="Arial" w:hAnsi="Arial" w:cs="Arial"/>
          <w:spacing w:val="-2"/>
          <w:sz w:val="20"/>
          <w:szCs w:val="20"/>
        </w:rPr>
        <w:t>contractual arrangement and, when relevant, other facts and circumstances</w:t>
      </w:r>
      <w:r w:rsidRPr="0081253F">
        <w:rPr>
          <w:rFonts w:ascii="Arial" w:hAnsi="Arial" w:cs="Angsana New"/>
          <w:spacing w:val="-2"/>
          <w:sz w:val="20"/>
          <w:szCs w:val="20"/>
          <w:cs/>
        </w:rPr>
        <w:t xml:space="preserve">. </w:t>
      </w:r>
      <w:r w:rsidRPr="0081253F">
        <w:rPr>
          <w:rFonts w:ascii="Arial" w:hAnsi="Arial" w:cs="Arial"/>
          <w:spacing w:val="-2"/>
          <w:sz w:val="20"/>
          <w:szCs w:val="20"/>
        </w:rPr>
        <w:t>A joint arrangement whereby the parties that have joint control of the arrangement have rights to the net assets of the arrangement</w:t>
      </w:r>
      <w:r w:rsidRPr="0081253F">
        <w:rPr>
          <w:rFonts w:ascii="Arial" w:hAnsi="Arial" w:cs="Angsana New"/>
          <w:spacing w:val="-2"/>
          <w:sz w:val="20"/>
          <w:szCs w:val="20"/>
          <w:cs/>
        </w:rPr>
        <w:t xml:space="preserve">. </w:t>
      </w:r>
      <w:r w:rsidRPr="0081253F">
        <w:rPr>
          <w:rFonts w:ascii="Arial" w:hAnsi="Arial" w:cs="Arial"/>
          <w:spacing w:val="-2"/>
          <w:sz w:val="20"/>
          <w:szCs w:val="20"/>
        </w:rPr>
        <w:t>A joint arrangement whereby the parties that have joint control of the arrangement have rights to the assets, and obligations for the liabilities, relating to the arrangement</w:t>
      </w:r>
      <w:r w:rsidRPr="0081253F">
        <w:rPr>
          <w:rFonts w:ascii="Arial" w:hAnsi="Arial" w:cs="Angsana New"/>
          <w:spacing w:val="-2"/>
          <w:sz w:val="20"/>
          <w:szCs w:val="20"/>
          <w:cs/>
        </w:rPr>
        <w:t>.</w:t>
      </w:r>
    </w:p>
    <w:p w14:paraId="4A8237C5" w14:textId="77777777" w:rsidR="0081253F" w:rsidRPr="0081253F" w:rsidRDefault="0081253F" w:rsidP="002E0154">
      <w:pPr>
        <w:spacing w:line="360" w:lineRule="auto"/>
        <w:ind w:left="720"/>
        <w:contextualSpacing/>
        <w:jc w:val="thaiDistribute"/>
        <w:rPr>
          <w:rFonts w:ascii="Arial" w:hAnsi="Arial" w:cstheme="minorBidi"/>
          <w:sz w:val="20"/>
          <w:szCs w:val="20"/>
        </w:rPr>
      </w:pPr>
      <w:r w:rsidRPr="002E0154">
        <w:rPr>
          <w:rFonts w:ascii="Arial" w:hAnsi="Arial" w:cs="Arial"/>
          <w:spacing w:val="-2"/>
          <w:sz w:val="20"/>
          <w:szCs w:val="20"/>
        </w:rPr>
        <w:t>Significant</w:t>
      </w:r>
      <w:r w:rsidRPr="0081253F">
        <w:rPr>
          <w:rFonts w:ascii="Arial" w:hAnsi="Arial" w:cs="Arial"/>
          <w:sz w:val="20"/>
          <w:szCs w:val="20"/>
        </w:rPr>
        <w:t xml:space="preserve"> financial information of the joint venture </w:t>
      </w:r>
      <w:proofErr w:type="gramStart"/>
      <w:r w:rsidRPr="0081253F">
        <w:rPr>
          <w:rFonts w:ascii="Arial" w:hAnsi="Arial" w:cs="Arial"/>
          <w:sz w:val="20"/>
          <w:szCs w:val="20"/>
        </w:rPr>
        <w:t>are</w:t>
      </w:r>
      <w:proofErr w:type="gramEnd"/>
      <w:r w:rsidRPr="0081253F">
        <w:rPr>
          <w:rFonts w:ascii="Arial" w:hAnsi="Arial" w:cs="Arial"/>
          <w:sz w:val="20"/>
          <w:szCs w:val="20"/>
        </w:rPr>
        <w:t xml:space="preserve"> summarized as follows</w:t>
      </w:r>
      <w:r w:rsidRPr="0081253F">
        <w:rPr>
          <w:rFonts w:ascii="Arial" w:hAnsi="Arial" w:cs="Angsana New"/>
          <w:sz w:val="20"/>
          <w:szCs w:val="20"/>
          <w:cs/>
        </w:rPr>
        <w:t>:</w:t>
      </w:r>
    </w:p>
    <w:p w14:paraId="00A256BD" w14:textId="77777777" w:rsidR="0081253F" w:rsidRPr="0081253F" w:rsidRDefault="0081253F" w:rsidP="0081253F">
      <w:pPr>
        <w:spacing w:line="360" w:lineRule="auto"/>
        <w:ind w:left="426"/>
        <w:jc w:val="right"/>
        <w:rPr>
          <w:rFonts w:ascii="Arial" w:hAnsi="Arial" w:cs="Arial"/>
          <w:sz w:val="10"/>
          <w:szCs w:val="10"/>
        </w:rPr>
      </w:pPr>
    </w:p>
    <w:tbl>
      <w:tblPr>
        <w:tblW w:w="8406" w:type="dxa"/>
        <w:tblInd w:w="693" w:type="dxa"/>
        <w:tblCellMar>
          <w:left w:w="43" w:type="dxa"/>
          <w:right w:w="43" w:type="dxa"/>
        </w:tblCellMar>
        <w:tblLook w:val="01E0" w:firstRow="1" w:lastRow="1" w:firstColumn="1" w:lastColumn="1" w:noHBand="0" w:noVBand="0"/>
      </w:tblPr>
      <w:tblGrid>
        <w:gridCol w:w="5562"/>
        <w:gridCol w:w="1368"/>
        <w:gridCol w:w="116"/>
        <w:gridCol w:w="1360"/>
      </w:tblGrid>
      <w:tr w:rsidR="0081253F" w:rsidRPr="0081253F" w14:paraId="122A0BE4" w14:textId="77777777" w:rsidTr="002E0154">
        <w:trPr>
          <w:trHeight w:val="162"/>
        </w:trPr>
        <w:tc>
          <w:tcPr>
            <w:tcW w:w="8406" w:type="dxa"/>
            <w:gridSpan w:val="4"/>
          </w:tcPr>
          <w:p w14:paraId="6EE63FCA" w14:textId="77777777" w:rsidR="0081253F" w:rsidRPr="0081253F" w:rsidRDefault="0081253F" w:rsidP="0081253F">
            <w:pPr>
              <w:tabs>
                <w:tab w:val="left" w:pos="720"/>
              </w:tabs>
              <w:spacing w:line="360" w:lineRule="auto"/>
              <w:ind w:left="-108" w:right="-18"/>
              <w:jc w:val="right"/>
              <w:rPr>
                <w:rFonts w:ascii="Arial" w:hAnsi="Arial" w:cs="Arial"/>
                <w:sz w:val="18"/>
                <w:szCs w:val="18"/>
                <w:cs/>
                <w:lang w:val="en-GB"/>
              </w:rPr>
            </w:pPr>
            <w:r w:rsidRPr="0081253F">
              <w:rPr>
                <w:rFonts w:ascii="Arial" w:hAnsi="Arial" w:cs="Angsana New"/>
                <w:sz w:val="18"/>
                <w:szCs w:val="18"/>
                <w:cs/>
              </w:rPr>
              <w:t>(</w:t>
            </w:r>
            <w:r w:rsidRPr="0081253F">
              <w:rPr>
                <w:rFonts w:ascii="Arial" w:hAnsi="Arial" w:cs="Arial"/>
                <w:sz w:val="18"/>
                <w:szCs w:val="18"/>
              </w:rPr>
              <w:t xml:space="preserve">Unit </w:t>
            </w:r>
            <w:r w:rsidRPr="0081253F">
              <w:rPr>
                <w:rFonts w:ascii="Arial" w:hAnsi="Arial" w:cs="Angsana New"/>
                <w:sz w:val="18"/>
                <w:szCs w:val="18"/>
                <w:cs/>
              </w:rPr>
              <w:t xml:space="preserve">: </w:t>
            </w:r>
            <w:r w:rsidRPr="0081253F">
              <w:rPr>
                <w:rFonts w:ascii="Arial" w:hAnsi="Arial" w:cs="Arial"/>
                <w:sz w:val="18"/>
                <w:szCs w:val="18"/>
              </w:rPr>
              <w:t>Thousand Baht</w:t>
            </w:r>
            <w:r w:rsidRPr="0081253F">
              <w:rPr>
                <w:rFonts w:ascii="Arial" w:hAnsi="Arial" w:cs="Angsana New"/>
                <w:sz w:val="18"/>
                <w:szCs w:val="18"/>
                <w:cs/>
              </w:rPr>
              <w:t>)</w:t>
            </w:r>
          </w:p>
        </w:tc>
      </w:tr>
      <w:tr w:rsidR="0081253F" w:rsidRPr="0081253F" w14:paraId="6C3FFE39" w14:textId="77777777" w:rsidTr="002E0154">
        <w:trPr>
          <w:trHeight w:val="331"/>
        </w:trPr>
        <w:tc>
          <w:tcPr>
            <w:tcW w:w="5562" w:type="dxa"/>
          </w:tcPr>
          <w:p w14:paraId="7216F13B" w14:textId="77777777" w:rsidR="0081253F" w:rsidRPr="0081253F" w:rsidRDefault="0081253F" w:rsidP="0081253F">
            <w:pPr>
              <w:tabs>
                <w:tab w:val="left" w:pos="720"/>
              </w:tabs>
              <w:spacing w:line="360" w:lineRule="auto"/>
              <w:ind w:left="450"/>
              <w:jc w:val="thaiDistribute"/>
              <w:rPr>
                <w:rFonts w:ascii="Arial" w:hAnsi="Arial" w:cs="Arial"/>
                <w:sz w:val="18"/>
                <w:szCs w:val="18"/>
                <w:cs/>
              </w:rPr>
            </w:pPr>
          </w:p>
        </w:tc>
        <w:tc>
          <w:tcPr>
            <w:tcW w:w="1368" w:type="dxa"/>
            <w:tcBorders>
              <w:top w:val="nil"/>
              <w:left w:val="nil"/>
              <w:bottom w:val="single" w:sz="4" w:space="0" w:color="auto"/>
              <w:right w:val="nil"/>
            </w:tcBorders>
            <w:hideMark/>
          </w:tcPr>
          <w:p w14:paraId="7531689B" w14:textId="77777777" w:rsidR="0081253F" w:rsidRPr="0081253F" w:rsidRDefault="0081253F" w:rsidP="0081253F">
            <w:pPr>
              <w:tabs>
                <w:tab w:val="left" w:pos="720"/>
              </w:tabs>
              <w:spacing w:line="360" w:lineRule="auto"/>
              <w:jc w:val="center"/>
              <w:rPr>
                <w:rFonts w:ascii="Arial" w:hAnsi="Arial" w:cs="Arial"/>
                <w:sz w:val="18"/>
                <w:szCs w:val="18"/>
              </w:rPr>
            </w:pPr>
            <w:r w:rsidRPr="0081253F">
              <w:rPr>
                <w:rFonts w:ascii="Arial" w:hAnsi="Arial" w:cs="Arial"/>
                <w:sz w:val="18"/>
                <w:szCs w:val="18"/>
              </w:rPr>
              <w:t>31 December</w:t>
            </w:r>
          </w:p>
          <w:p w14:paraId="0386EC09" w14:textId="77777777" w:rsidR="0081253F" w:rsidRPr="0081253F" w:rsidRDefault="0081253F" w:rsidP="0081253F">
            <w:pPr>
              <w:tabs>
                <w:tab w:val="left" w:pos="720"/>
              </w:tabs>
              <w:spacing w:line="360" w:lineRule="auto"/>
              <w:jc w:val="center"/>
              <w:rPr>
                <w:rFonts w:ascii="Arial" w:hAnsi="Arial" w:cs="Arial"/>
                <w:sz w:val="18"/>
                <w:szCs w:val="18"/>
                <w:cs/>
              </w:rPr>
            </w:pPr>
            <w:r w:rsidRPr="0081253F">
              <w:rPr>
                <w:rFonts w:ascii="Arial" w:hAnsi="Arial" w:cs="Arial"/>
                <w:sz w:val="18"/>
                <w:szCs w:val="18"/>
              </w:rPr>
              <w:t>2020</w:t>
            </w:r>
          </w:p>
        </w:tc>
        <w:tc>
          <w:tcPr>
            <w:tcW w:w="116" w:type="dxa"/>
          </w:tcPr>
          <w:p w14:paraId="6A19D422" w14:textId="77777777" w:rsidR="0081253F" w:rsidRPr="0081253F" w:rsidRDefault="0081253F" w:rsidP="0081253F">
            <w:pPr>
              <w:tabs>
                <w:tab w:val="left" w:pos="720"/>
              </w:tabs>
              <w:spacing w:line="360" w:lineRule="auto"/>
              <w:ind w:hanging="108"/>
              <w:jc w:val="center"/>
              <w:rPr>
                <w:rFonts w:ascii="Arial" w:hAnsi="Arial" w:cs="Arial"/>
                <w:sz w:val="18"/>
                <w:szCs w:val="18"/>
                <w:cs/>
                <w:lang w:val="en-GB"/>
              </w:rPr>
            </w:pPr>
          </w:p>
        </w:tc>
        <w:tc>
          <w:tcPr>
            <w:tcW w:w="1360" w:type="dxa"/>
            <w:tcBorders>
              <w:top w:val="nil"/>
              <w:left w:val="nil"/>
              <w:bottom w:val="single" w:sz="4" w:space="0" w:color="auto"/>
              <w:right w:val="nil"/>
            </w:tcBorders>
            <w:hideMark/>
          </w:tcPr>
          <w:p w14:paraId="7BEC0566" w14:textId="77777777" w:rsidR="0081253F" w:rsidRPr="0081253F" w:rsidRDefault="0081253F" w:rsidP="0081253F">
            <w:pPr>
              <w:tabs>
                <w:tab w:val="left" w:pos="720"/>
              </w:tabs>
              <w:spacing w:line="360" w:lineRule="auto"/>
              <w:ind w:hanging="24"/>
              <w:jc w:val="center"/>
              <w:rPr>
                <w:rFonts w:ascii="Arial" w:hAnsi="Arial" w:cs="Arial"/>
                <w:sz w:val="18"/>
                <w:szCs w:val="18"/>
              </w:rPr>
            </w:pPr>
            <w:r w:rsidRPr="0081253F">
              <w:rPr>
                <w:rFonts w:ascii="Arial" w:hAnsi="Arial" w:cs="Arial"/>
                <w:sz w:val="18"/>
                <w:szCs w:val="18"/>
              </w:rPr>
              <w:t>31 December</w:t>
            </w:r>
          </w:p>
          <w:p w14:paraId="28980D39" w14:textId="77777777" w:rsidR="0081253F" w:rsidRPr="0081253F" w:rsidRDefault="0081253F" w:rsidP="0081253F">
            <w:pPr>
              <w:tabs>
                <w:tab w:val="left" w:pos="720"/>
              </w:tabs>
              <w:spacing w:line="360" w:lineRule="auto"/>
              <w:ind w:hanging="24"/>
              <w:jc w:val="center"/>
              <w:rPr>
                <w:rFonts w:ascii="Arial" w:hAnsi="Arial" w:cs="Arial"/>
                <w:sz w:val="18"/>
                <w:szCs w:val="18"/>
                <w:lang w:val="en-GB"/>
              </w:rPr>
            </w:pPr>
            <w:r w:rsidRPr="0081253F">
              <w:rPr>
                <w:rFonts w:ascii="Arial" w:hAnsi="Arial" w:cs="Arial"/>
                <w:sz w:val="18"/>
                <w:szCs w:val="18"/>
              </w:rPr>
              <w:t>2019</w:t>
            </w:r>
          </w:p>
        </w:tc>
      </w:tr>
      <w:tr w:rsidR="0081253F" w:rsidRPr="0081253F" w14:paraId="02DF4A9E" w14:textId="77777777" w:rsidTr="002E0154">
        <w:trPr>
          <w:trHeight w:val="331"/>
        </w:trPr>
        <w:tc>
          <w:tcPr>
            <w:tcW w:w="5562" w:type="dxa"/>
            <w:hideMark/>
          </w:tcPr>
          <w:p w14:paraId="6E08CB96" w14:textId="77777777" w:rsidR="0081253F" w:rsidRPr="0081253F" w:rsidRDefault="0081253F" w:rsidP="0081253F">
            <w:pPr>
              <w:spacing w:line="360" w:lineRule="auto"/>
              <w:jc w:val="thaiDistribute"/>
              <w:rPr>
                <w:rFonts w:ascii="Arial" w:hAnsi="Arial" w:cs="Arial"/>
                <w:b/>
                <w:bCs/>
                <w:sz w:val="18"/>
                <w:szCs w:val="18"/>
                <w:lang w:val="en-GB" w:eastAsia="en-GB"/>
              </w:rPr>
            </w:pPr>
            <w:r w:rsidRPr="0081253F">
              <w:rPr>
                <w:rFonts w:ascii="Arial" w:hAnsi="Arial" w:cs="Arial"/>
                <w:b/>
                <w:bCs/>
                <w:sz w:val="18"/>
                <w:szCs w:val="18"/>
                <w:lang w:val="en-GB" w:eastAsia="en-GB"/>
              </w:rPr>
              <w:t>Statement of financial position</w:t>
            </w:r>
          </w:p>
        </w:tc>
        <w:tc>
          <w:tcPr>
            <w:tcW w:w="1368" w:type="dxa"/>
            <w:tcBorders>
              <w:top w:val="single" w:sz="4" w:space="0" w:color="auto"/>
              <w:left w:val="nil"/>
              <w:bottom w:val="nil"/>
              <w:right w:val="nil"/>
            </w:tcBorders>
          </w:tcPr>
          <w:p w14:paraId="6277357F" w14:textId="77777777" w:rsidR="0081253F" w:rsidRPr="0081253F" w:rsidRDefault="0081253F" w:rsidP="0081253F">
            <w:pPr>
              <w:tabs>
                <w:tab w:val="decimal" w:pos="1013"/>
              </w:tabs>
              <w:spacing w:line="360" w:lineRule="auto"/>
              <w:ind w:left="-27"/>
              <w:rPr>
                <w:rFonts w:ascii="Arial" w:hAnsi="Arial" w:cs="Arial"/>
                <w:sz w:val="18"/>
                <w:szCs w:val="18"/>
                <w:cs/>
                <w:lang w:val="en-GB"/>
              </w:rPr>
            </w:pPr>
          </w:p>
        </w:tc>
        <w:tc>
          <w:tcPr>
            <w:tcW w:w="116" w:type="dxa"/>
          </w:tcPr>
          <w:p w14:paraId="124C3AA8" w14:textId="77777777" w:rsidR="0081253F" w:rsidRPr="0081253F" w:rsidRDefault="0081253F" w:rsidP="0081253F">
            <w:pPr>
              <w:tabs>
                <w:tab w:val="left" w:pos="720"/>
              </w:tabs>
              <w:spacing w:line="360" w:lineRule="auto"/>
              <w:ind w:hanging="108"/>
              <w:jc w:val="center"/>
              <w:rPr>
                <w:rFonts w:ascii="Arial" w:hAnsi="Arial" w:cs="Arial"/>
                <w:sz w:val="18"/>
                <w:szCs w:val="18"/>
                <w:cs/>
                <w:lang w:val="en-GB"/>
              </w:rPr>
            </w:pPr>
          </w:p>
        </w:tc>
        <w:tc>
          <w:tcPr>
            <w:tcW w:w="1360" w:type="dxa"/>
          </w:tcPr>
          <w:p w14:paraId="1172F9A1" w14:textId="77777777" w:rsidR="0081253F" w:rsidRPr="0081253F" w:rsidRDefault="0081253F" w:rsidP="0081253F">
            <w:pPr>
              <w:tabs>
                <w:tab w:val="decimal" w:pos="1013"/>
              </w:tabs>
              <w:spacing w:line="360" w:lineRule="auto"/>
              <w:ind w:left="-27"/>
              <w:rPr>
                <w:rFonts w:ascii="Arial" w:hAnsi="Arial" w:cs="Arial"/>
                <w:sz w:val="18"/>
                <w:szCs w:val="18"/>
                <w:lang w:val="en-GB"/>
              </w:rPr>
            </w:pPr>
          </w:p>
        </w:tc>
      </w:tr>
      <w:tr w:rsidR="0081253F" w:rsidRPr="0081253F" w14:paraId="45C4A20C" w14:textId="77777777" w:rsidTr="002E0154">
        <w:trPr>
          <w:trHeight w:val="279"/>
        </w:trPr>
        <w:tc>
          <w:tcPr>
            <w:tcW w:w="5562" w:type="dxa"/>
            <w:hideMark/>
          </w:tcPr>
          <w:p w14:paraId="4B3E3A8F" w14:textId="77777777" w:rsidR="0081253F" w:rsidRPr="0081253F" w:rsidRDefault="0081253F" w:rsidP="0081253F">
            <w:pPr>
              <w:spacing w:line="360" w:lineRule="auto"/>
              <w:jc w:val="thaiDistribute"/>
              <w:rPr>
                <w:rFonts w:ascii="Arial" w:hAnsi="Arial" w:cs="Arial"/>
                <w:sz w:val="18"/>
                <w:szCs w:val="18"/>
                <w:cs/>
                <w:lang w:val="en-GB" w:eastAsia="en-GB"/>
              </w:rPr>
            </w:pPr>
            <w:r w:rsidRPr="0081253F">
              <w:rPr>
                <w:rFonts w:ascii="Arial" w:hAnsi="Arial" w:cs="Arial"/>
                <w:sz w:val="18"/>
                <w:szCs w:val="18"/>
                <w:lang w:val="en-GB" w:eastAsia="en-GB"/>
              </w:rPr>
              <w:t>Current assets</w:t>
            </w:r>
          </w:p>
        </w:tc>
        <w:tc>
          <w:tcPr>
            <w:tcW w:w="1368" w:type="dxa"/>
          </w:tcPr>
          <w:p w14:paraId="2D594B68"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145,205</w:t>
            </w:r>
          </w:p>
        </w:tc>
        <w:tc>
          <w:tcPr>
            <w:tcW w:w="116" w:type="dxa"/>
          </w:tcPr>
          <w:p w14:paraId="55AE9BE3"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hideMark/>
          </w:tcPr>
          <w:p w14:paraId="269F3BC4"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218,045</w:t>
            </w:r>
          </w:p>
        </w:tc>
      </w:tr>
      <w:tr w:rsidR="0081253F" w:rsidRPr="0081253F" w14:paraId="4258B2AC" w14:textId="77777777" w:rsidTr="002E0154">
        <w:trPr>
          <w:trHeight w:val="306"/>
        </w:trPr>
        <w:tc>
          <w:tcPr>
            <w:tcW w:w="5562" w:type="dxa"/>
            <w:hideMark/>
          </w:tcPr>
          <w:p w14:paraId="23898A04" w14:textId="77777777" w:rsidR="0081253F" w:rsidRPr="0081253F" w:rsidRDefault="0081253F" w:rsidP="0081253F">
            <w:pPr>
              <w:spacing w:line="360" w:lineRule="auto"/>
              <w:jc w:val="thaiDistribute"/>
              <w:rPr>
                <w:rFonts w:ascii="Arial" w:hAnsi="Arial" w:cs="Arial"/>
                <w:sz w:val="18"/>
                <w:szCs w:val="18"/>
                <w:lang w:val="en-GB" w:eastAsia="en-GB"/>
              </w:rPr>
            </w:pPr>
            <w:r w:rsidRPr="0081253F">
              <w:rPr>
                <w:rFonts w:ascii="Arial" w:hAnsi="Arial" w:cs="Arial"/>
                <w:sz w:val="18"/>
                <w:szCs w:val="18"/>
                <w:lang w:val="en-GB" w:eastAsia="en-GB"/>
              </w:rPr>
              <w:t>Non</w:t>
            </w:r>
            <w:r w:rsidRPr="0081253F">
              <w:rPr>
                <w:rFonts w:ascii="Arial" w:hAnsi="Arial" w:cs="Angsana New"/>
                <w:sz w:val="18"/>
                <w:szCs w:val="18"/>
                <w:cs/>
                <w:lang w:val="en-GB" w:eastAsia="en-GB"/>
              </w:rPr>
              <w:t>-</w:t>
            </w:r>
            <w:r w:rsidRPr="0081253F">
              <w:rPr>
                <w:rFonts w:ascii="Arial" w:hAnsi="Arial" w:cs="Arial"/>
                <w:sz w:val="18"/>
                <w:szCs w:val="18"/>
                <w:lang w:val="en-GB" w:eastAsia="en-GB"/>
              </w:rPr>
              <w:t>current assets</w:t>
            </w:r>
          </w:p>
        </w:tc>
        <w:tc>
          <w:tcPr>
            <w:tcW w:w="1368" w:type="dxa"/>
          </w:tcPr>
          <w:p w14:paraId="6E808541"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394,133</w:t>
            </w:r>
          </w:p>
        </w:tc>
        <w:tc>
          <w:tcPr>
            <w:tcW w:w="116" w:type="dxa"/>
          </w:tcPr>
          <w:p w14:paraId="53850B98"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hideMark/>
          </w:tcPr>
          <w:p w14:paraId="321A9F29"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408,293</w:t>
            </w:r>
          </w:p>
        </w:tc>
      </w:tr>
      <w:tr w:rsidR="0081253F" w:rsidRPr="0081253F" w14:paraId="094AD7DC" w14:textId="77777777" w:rsidTr="002E0154">
        <w:trPr>
          <w:trHeight w:val="243"/>
        </w:trPr>
        <w:tc>
          <w:tcPr>
            <w:tcW w:w="5562" w:type="dxa"/>
            <w:hideMark/>
          </w:tcPr>
          <w:p w14:paraId="5FCB54F6" w14:textId="77777777" w:rsidR="0081253F" w:rsidRPr="0081253F" w:rsidRDefault="0081253F" w:rsidP="0081253F">
            <w:pPr>
              <w:spacing w:line="360" w:lineRule="auto"/>
              <w:jc w:val="thaiDistribute"/>
              <w:rPr>
                <w:rFonts w:ascii="Arial" w:hAnsi="Arial" w:cs="Arial"/>
                <w:sz w:val="18"/>
                <w:szCs w:val="18"/>
                <w:cs/>
                <w:lang w:val="en-GB" w:eastAsia="en-GB"/>
              </w:rPr>
            </w:pPr>
            <w:r w:rsidRPr="0081253F">
              <w:rPr>
                <w:rFonts w:ascii="Arial" w:hAnsi="Arial" w:cs="Arial"/>
                <w:sz w:val="18"/>
                <w:szCs w:val="18"/>
                <w:lang w:val="en-GB" w:eastAsia="en-GB"/>
              </w:rPr>
              <w:t>Current liabilities</w:t>
            </w:r>
          </w:p>
        </w:tc>
        <w:tc>
          <w:tcPr>
            <w:tcW w:w="1368" w:type="dxa"/>
          </w:tcPr>
          <w:p w14:paraId="16875176"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271,859</w:t>
            </w:r>
            <w:r w:rsidRPr="0081253F">
              <w:rPr>
                <w:rFonts w:ascii="Arial" w:hAnsi="Arial" w:cs="Angsana New"/>
                <w:sz w:val="18"/>
                <w:szCs w:val="18"/>
                <w:cs/>
                <w:lang w:val="en-GB"/>
              </w:rPr>
              <w:t>)</w:t>
            </w:r>
          </w:p>
        </w:tc>
        <w:tc>
          <w:tcPr>
            <w:tcW w:w="116" w:type="dxa"/>
          </w:tcPr>
          <w:p w14:paraId="604CEB84"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hideMark/>
          </w:tcPr>
          <w:p w14:paraId="01F40405"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366,245</w:t>
            </w:r>
            <w:r w:rsidRPr="0081253F">
              <w:rPr>
                <w:rFonts w:ascii="Arial" w:hAnsi="Arial" w:cs="Angsana New"/>
                <w:sz w:val="18"/>
                <w:szCs w:val="18"/>
                <w:cs/>
                <w:lang w:val="en-GB"/>
              </w:rPr>
              <w:t>)</w:t>
            </w:r>
          </w:p>
        </w:tc>
      </w:tr>
      <w:tr w:rsidR="0081253F" w:rsidRPr="0081253F" w14:paraId="2921543D" w14:textId="77777777" w:rsidTr="002E0154">
        <w:trPr>
          <w:trHeight w:val="252"/>
        </w:trPr>
        <w:tc>
          <w:tcPr>
            <w:tcW w:w="5562" w:type="dxa"/>
            <w:hideMark/>
          </w:tcPr>
          <w:p w14:paraId="1747D490" w14:textId="77777777" w:rsidR="0081253F" w:rsidRPr="0081253F" w:rsidRDefault="0081253F" w:rsidP="0081253F">
            <w:pPr>
              <w:spacing w:line="360" w:lineRule="auto"/>
              <w:jc w:val="thaiDistribute"/>
              <w:rPr>
                <w:rFonts w:ascii="Arial" w:hAnsi="Arial" w:cs="Arial"/>
                <w:sz w:val="18"/>
                <w:szCs w:val="18"/>
                <w:lang w:val="en-GB" w:eastAsia="en-GB"/>
              </w:rPr>
            </w:pPr>
            <w:r w:rsidRPr="0081253F">
              <w:rPr>
                <w:rFonts w:ascii="Arial" w:hAnsi="Arial" w:cs="Arial"/>
                <w:sz w:val="18"/>
                <w:szCs w:val="18"/>
                <w:lang w:val="en-GB" w:eastAsia="en-GB"/>
              </w:rPr>
              <w:t>Non</w:t>
            </w:r>
            <w:r w:rsidRPr="0081253F">
              <w:rPr>
                <w:rFonts w:ascii="Arial" w:hAnsi="Arial" w:cs="Angsana New"/>
                <w:sz w:val="18"/>
                <w:szCs w:val="18"/>
                <w:cs/>
                <w:lang w:val="en-GB" w:eastAsia="en-GB"/>
              </w:rPr>
              <w:t>-</w:t>
            </w:r>
            <w:r w:rsidRPr="0081253F">
              <w:rPr>
                <w:rFonts w:ascii="Arial" w:hAnsi="Arial" w:cs="Arial"/>
                <w:sz w:val="18"/>
                <w:szCs w:val="18"/>
                <w:lang w:val="en-GB" w:eastAsia="en-GB"/>
              </w:rPr>
              <w:t>current liabilities</w:t>
            </w:r>
          </w:p>
        </w:tc>
        <w:tc>
          <w:tcPr>
            <w:tcW w:w="1368" w:type="dxa"/>
            <w:tcBorders>
              <w:top w:val="nil"/>
              <w:left w:val="nil"/>
              <w:bottom w:val="single" w:sz="4" w:space="0" w:color="auto"/>
              <w:right w:val="nil"/>
            </w:tcBorders>
          </w:tcPr>
          <w:p w14:paraId="39B26747"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40,588</w:t>
            </w:r>
            <w:r w:rsidRPr="0081253F">
              <w:rPr>
                <w:rFonts w:ascii="Arial" w:hAnsi="Arial" w:cs="Angsana New"/>
                <w:sz w:val="18"/>
                <w:szCs w:val="18"/>
                <w:cs/>
                <w:lang w:val="en-GB"/>
              </w:rPr>
              <w:t>)</w:t>
            </w:r>
          </w:p>
        </w:tc>
        <w:tc>
          <w:tcPr>
            <w:tcW w:w="116" w:type="dxa"/>
          </w:tcPr>
          <w:p w14:paraId="0C30EA9F"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tcBorders>
              <w:top w:val="nil"/>
              <w:left w:val="nil"/>
              <w:bottom w:val="single" w:sz="4" w:space="0" w:color="auto"/>
              <w:right w:val="nil"/>
            </w:tcBorders>
            <w:hideMark/>
          </w:tcPr>
          <w:p w14:paraId="4BA58D0F"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25,023</w:t>
            </w:r>
            <w:r w:rsidRPr="0081253F">
              <w:rPr>
                <w:rFonts w:ascii="Arial" w:hAnsi="Arial" w:cs="Angsana New"/>
                <w:sz w:val="18"/>
                <w:szCs w:val="18"/>
                <w:cs/>
                <w:lang w:val="en-GB"/>
              </w:rPr>
              <w:t>)</w:t>
            </w:r>
          </w:p>
        </w:tc>
      </w:tr>
      <w:tr w:rsidR="0081253F" w:rsidRPr="0081253F" w14:paraId="6A98B0F8" w14:textId="77777777" w:rsidTr="002E0154">
        <w:trPr>
          <w:trHeight w:val="287"/>
        </w:trPr>
        <w:tc>
          <w:tcPr>
            <w:tcW w:w="5562" w:type="dxa"/>
            <w:hideMark/>
          </w:tcPr>
          <w:p w14:paraId="7EA96F30" w14:textId="77777777" w:rsidR="0081253F" w:rsidRPr="0081253F" w:rsidRDefault="0081253F" w:rsidP="0081253F">
            <w:pPr>
              <w:spacing w:line="360" w:lineRule="auto"/>
              <w:jc w:val="thaiDistribute"/>
              <w:rPr>
                <w:rFonts w:ascii="Arial" w:hAnsi="Arial" w:cs="Arial"/>
                <w:b/>
                <w:bCs/>
                <w:sz w:val="18"/>
                <w:szCs w:val="18"/>
                <w:cs/>
                <w:lang w:val="en-GB" w:eastAsia="en-GB"/>
              </w:rPr>
            </w:pPr>
            <w:r w:rsidRPr="0081253F">
              <w:rPr>
                <w:rFonts w:ascii="Arial" w:hAnsi="Arial" w:cs="Arial"/>
                <w:b/>
                <w:bCs/>
                <w:sz w:val="18"/>
                <w:szCs w:val="18"/>
                <w:lang w:val="en-GB" w:eastAsia="en-GB"/>
              </w:rPr>
              <w:t>Net Assets</w:t>
            </w:r>
          </w:p>
        </w:tc>
        <w:tc>
          <w:tcPr>
            <w:tcW w:w="1368" w:type="dxa"/>
            <w:tcBorders>
              <w:top w:val="single" w:sz="4" w:space="0" w:color="auto"/>
              <w:left w:val="nil"/>
              <w:bottom w:val="single" w:sz="4" w:space="0" w:color="auto"/>
              <w:right w:val="nil"/>
            </w:tcBorders>
          </w:tcPr>
          <w:p w14:paraId="451B8C22"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226,891</w:t>
            </w:r>
          </w:p>
        </w:tc>
        <w:tc>
          <w:tcPr>
            <w:tcW w:w="116" w:type="dxa"/>
          </w:tcPr>
          <w:p w14:paraId="4CDBCC64"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tcBorders>
              <w:top w:val="single" w:sz="4" w:space="0" w:color="auto"/>
              <w:left w:val="nil"/>
              <w:bottom w:val="single" w:sz="4" w:space="0" w:color="auto"/>
              <w:right w:val="nil"/>
            </w:tcBorders>
            <w:hideMark/>
          </w:tcPr>
          <w:p w14:paraId="273D0294"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235,070</w:t>
            </w:r>
          </w:p>
        </w:tc>
      </w:tr>
      <w:tr w:rsidR="0081253F" w:rsidRPr="0081253F" w14:paraId="52E76A29" w14:textId="77777777" w:rsidTr="002E0154">
        <w:trPr>
          <w:trHeight w:val="143"/>
        </w:trPr>
        <w:tc>
          <w:tcPr>
            <w:tcW w:w="5562" w:type="dxa"/>
          </w:tcPr>
          <w:p w14:paraId="7ECA05B0" w14:textId="77777777" w:rsidR="0081253F" w:rsidRPr="0081253F" w:rsidRDefault="0081253F" w:rsidP="0081253F">
            <w:pPr>
              <w:spacing w:line="360" w:lineRule="auto"/>
              <w:jc w:val="thaiDistribute"/>
              <w:rPr>
                <w:rFonts w:ascii="Arial" w:hAnsi="Arial" w:cs="Arial"/>
                <w:sz w:val="18"/>
                <w:szCs w:val="18"/>
                <w:lang w:val="en-GB" w:eastAsia="en-GB"/>
              </w:rPr>
            </w:pPr>
            <w:r w:rsidRPr="0081253F">
              <w:rPr>
                <w:rFonts w:ascii="Arial" w:hAnsi="Arial" w:cs="Arial"/>
                <w:sz w:val="18"/>
                <w:szCs w:val="18"/>
                <w:lang w:val="en-GB" w:eastAsia="en-GB"/>
              </w:rPr>
              <w:t>Additional information</w:t>
            </w:r>
          </w:p>
        </w:tc>
        <w:tc>
          <w:tcPr>
            <w:tcW w:w="1368" w:type="dxa"/>
          </w:tcPr>
          <w:p w14:paraId="27492AD9" w14:textId="77777777" w:rsidR="0081253F" w:rsidRPr="0081253F" w:rsidRDefault="0081253F" w:rsidP="0081253F">
            <w:pPr>
              <w:tabs>
                <w:tab w:val="decimal" w:pos="1013"/>
              </w:tabs>
              <w:spacing w:line="360" w:lineRule="auto"/>
              <w:ind w:left="-27"/>
              <w:rPr>
                <w:rFonts w:ascii="Arial" w:hAnsi="Arial" w:cs="Arial"/>
                <w:sz w:val="18"/>
                <w:szCs w:val="18"/>
                <w:lang w:val="en-GB"/>
              </w:rPr>
            </w:pPr>
          </w:p>
        </w:tc>
        <w:tc>
          <w:tcPr>
            <w:tcW w:w="116" w:type="dxa"/>
          </w:tcPr>
          <w:p w14:paraId="3CFD8EB0"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tcPr>
          <w:p w14:paraId="6657D731" w14:textId="77777777" w:rsidR="0081253F" w:rsidRPr="0081253F" w:rsidRDefault="0081253F" w:rsidP="0081253F">
            <w:pPr>
              <w:tabs>
                <w:tab w:val="decimal" w:pos="1013"/>
              </w:tabs>
              <w:spacing w:line="360" w:lineRule="auto"/>
              <w:ind w:left="-27"/>
              <w:rPr>
                <w:rFonts w:ascii="Arial" w:hAnsi="Arial" w:cs="Arial"/>
                <w:sz w:val="18"/>
                <w:szCs w:val="18"/>
                <w:cs/>
                <w:lang w:val="en-GB"/>
              </w:rPr>
            </w:pPr>
          </w:p>
        </w:tc>
      </w:tr>
      <w:tr w:rsidR="0081253F" w:rsidRPr="0081253F" w14:paraId="22A151F9" w14:textId="77777777" w:rsidTr="002E0154">
        <w:trPr>
          <w:trHeight w:val="171"/>
        </w:trPr>
        <w:tc>
          <w:tcPr>
            <w:tcW w:w="5562" w:type="dxa"/>
            <w:hideMark/>
          </w:tcPr>
          <w:p w14:paraId="12E08E4C" w14:textId="77777777" w:rsidR="0081253F" w:rsidRPr="0081253F" w:rsidRDefault="0081253F" w:rsidP="0081253F">
            <w:pPr>
              <w:spacing w:line="360" w:lineRule="auto"/>
              <w:ind w:left="191" w:hanging="180"/>
              <w:jc w:val="thaiDistribute"/>
              <w:rPr>
                <w:rFonts w:ascii="Arial" w:hAnsi="Arial" w:cs="Arial"/>
                <w:sz w:val="18"/>
                <w:szCs w:val="18"/>
                <w:lang w:val="en-GB" w:eastAsia="en-GB"/>
              </w:rPr>
            </w:pPr>
            <w:r w:rsidRPr="0081253F">
              <w:rPr>
                <w:rFonts w:ascii="Arial" w:hAnsi="Arial" w:cs="Angsana New"/>
                <w:sz w:val="18"/>
                <w:szCs w:val="18"/>
                <w:cs/>
                <w:lang w:val="en-GB" w:eastAsia="en-GB"/>
              </w:rPr>
              <w:t>-</w:t>
            </w:r>
            <w:r w:rsidRPr="0081253F">
              <w:rPr>
                <w:rFonts w:ascii="Arial" w:hAnsi="Arial" w:cs="Arial"/>
                <w:sz w:val="18"/>
                <w:szCs w:val="18"/>
                <w:cs/>
                <w:lang w:val="en-GB" w:eastAsia="en-GB"/>
              </w:rPr>
              <w:tab/>
            </w:r>
            <w:r w:rsidRPr="0081253F">
              <w:rPr>
                <w:rFonts w:ascii="Arial" w:hAnsi="Arial" w:cs="Arial"/>
                <w:sz w:val="18"/>
                <w:szCs w:val="18"/>
                <w:lang w:val="en-GB" w:eastAsia="en-GB"/>
              </w:rPr>
              <w:t>Cash and cash equivalents included in current assets</w:t>
            </w:r>
          </w:p>
        </w:tc>
        <w:tc>
          <w:tcPr>
            <w:tcW w:w="1368" w:type="dxa"/>
          </w:tcPr>
          <w:p w14:paraId="4BBFC68F" w14:textId="77777777" w:rsidR="0081253F" w:rsidRPr="0081253F" w:rsidRDefault="0081253F" w:rsidP="0081253F">
            <w:pPr>
              <w:tabs>
                <w:tab w:val="decimal" w:pos="1013"/>
              </w:tabs>
              <w:spacing w:line="360" w:lineRule="auto"/>
              <w:ind w:left="-27"/>
              <w:rPr>
                <w:rFonts w:ascii="Arial" w:hAnsi="Arial" w:cs="Arial"/>
                <w:sz w:val="18"/>
                <w:szCs w:val="18"/>
                <w:cs/>
                <w:lang w:val="en-GB"/>
              </w:rPr>
            </w:pPr>
            <w:r w:rsidRPr="0081253F">
              <w:rPr>
                <w:rFonts w:ascii="Arial" w:hAnsi="Arial" w:cs="Arial"/>
                <w:sz w:val="18"/>
                <w:szCs w:val="18"/>
                <w:lang w:val="en-GB"/>
              </w:rPr>
              <w:t>31,571</w:t>
            </w:r>
          </w:p>
        </w:tc>
        <w:tc>
          <w:tcPr>
            <w:tcW w:w="116" w:type="dxa"/>
          </w:tcPr>
          <w:p w14:paraId="17314AB2"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hideMark/>
          </w:tcPr>
          <w:p w14:paraId="590B53F9" w14:textId="77777777" w:rsidR="0081253F" w:rsidRPr="0081253F" w:rsidRDefault="0081253F" w:rsidP="0081253F">
            <w:pPr>
              <w:tabs>
                <w:tab w:val="decimal" w:pos="1013"/>
              </w:tabs>
              <w:spacing w:line="360" w:lineRule="auto"/>
              <w:ind w:left="-27"/>
              <w:rPr>
                <w:rFonts w:ascii="Arial" w:hAnsi="Arial" w:cs="Arial"/>
                <w:sz w:val="18"/>
                <w:szCs w:val="18"/>
                <w:cs/>
                <w:lang w:val="en-GB"/>
              </w:rPr>
            </w:pPr>
            <w:r w:rsidRPr="0081253F">
              <w:rPr>
                <w:rFonts w:ascii="Arial" w:hAnsi="Arial" w:cs="Arial"/>
                <w:sz w:val="18"/>
                <w:szCs w:val="18"/>
                <w:lang w:val="en-GB"/>
              </w:rPr>
              <w:t>40,931</w:t>
            </w:r>
          </w:p>
        </w:tc>
      </w:tr>
      <w:tr w:rsidR="0081253F" w:rsidRPr="0081253F" w14:paraId="6ED240E4" w14:textId="77777777" w:rsidTr="002E0154">
        <w:trPr>
          <w:trHeight w:val="331"/>
        </w:trPr>
        <w:tc>
          <w:tcPr>
            <w:tcW w:w="5562" w:type="dxa"/>
            <w:hideMark/>
          </w:tcPr>
          <w:p w14:paraId="21D2811F" w14:textId="77777777" w:rsidR="0081253F" w:rsidRPr="0081253F" w:rsidRDefault="0081253F" w:rsidP="0081253F">
            <w:pPr>
              <w:spacing w:line="360" w:lineRule="auto"/>
              <w:ind w:left="191" w:hanging="180"/>
              <w:jc w:val="thaiDistribute"/>
              <w:rPr>
                <w:rFonts w:ascii="Arial" w:hAnsi="Arial" w:cs="Arial"/>
                <w:sz w:val="18"/>
                <w:szCs w:val="18"/>
                <w:lang w:eastAsia="en-GB"/>
              </w:rPr>
            </w:pPr>
            <w:r w:rsidRPr="0081253F">
              <w:rPr>
                <w:rFonts w:ascii="Arial" w:hAnsi="Arial" w:cs="Angsana New"/>
                <w:sz w:val="18"/>
                <w:szCs w:val="18"/>
                <w:cs/>
                <w:lang w:eastAsia="en-GB"/>
              </w:rPr>
              <w:t>-</w:t>
            </w:r>
            <w:r w:rsidRPr="0081253F">
              <w:rPr>
                <w:rFonts w:ascii="Arial" w:hAnsi="Arial" w:cs="Arial"/>
                <w:sz w:val="18"/>
                <w:szCs w:val="18"/>
                <w:cs/>
                <w:lang w:eastAsia="en-GB"/>
              </w:rPr>
              <w:tab/>
            </w:r>
            <w:r w:rsidRPr="0081253F">
              <w:rPr>
                <w:rFonts w:ascii="Arial" w:hAnsi="Arial" w:cs="Arial"/>
                <w:sz w:val="18"/>
                <w:szCs w:val="18"/>
                <w:lang w:eastAsia="en-GB"/>
              </w:rPr>
              <w:t>Non</w:t>
            </w:r>
            <w:r w:rsidRPr="0081253F">
              <w:rPr>
                <w:rFonts w:ascii="Arial" w:hAnsi="Arial" w:cs="Angsana New"/>
                <w:sz w:val="18"/>
                <w:szCs w:val="18"/>
                <w:cs/>
                <w:lang w:eastAsia="en-GB"/>
              </w:rPr>
              <w:t>-</w:t>
            </w:r>
            <w:r w:rsidRPr="0081253F">
              <w:rPr>
                <w:rFonts w:ascii="Arial" w:hAnsi="Arial" w:cs="Arial"/>
                <w:sz w:val="18"/>
                <w:szCs w:val="18"/>
                <w:lang w:eastAsia="en-GB"/>
              </w:rPr>
              <w:t xml:space="preserve">current </w:t>
            </w:r>
            <w:r w:rsidRPr="0081253F">
              <w:rPr>
                <w:rFonts w:ascii="Arial" w:hAnsi="Arial" w:cs="Arial"/>
                <w:sz w:val="18"/>
                <w:szCs w:val="18"/>
                <w:lang w:val="en-GB" w:eastAsia="en-GB"/>
              </w:rPr>
              <w:t xml:space="preserve">financial liabilities </w:t>
            </w:r>
            <w:r w:rsidRPr="0081253F">
              <w:rPr>
                <w:rFonts w:ascii="Arial" w:hAnsi="Arial" w:cs="Angsana New"/>
                <w:sz w:val="18"/>
                <w:szCs w:val="18"/>
                <w:cs/>
                <w:lang w:val="en-GB" w:eastAsia="en-GB"/>
              </w:rPr>
              <w:t>(</w:t>
            </w:r>
            <w:r w:rsidRPr="0081253F">
              <w:rPr>
                <w:rFonts w:ascii="Arial" w:hAnsi="Arial" w:cs="Arial"/>
                <w:sz w:val="18"/>
                <w:szCs w:val="18"/>
                <w:lang w:val="en-GB" w:eastAsia="en-GB"/>
              </w:rPr>
              <w:t>excluding trade and other payables and</w:t>
            </w:r>
            <w:r w:rsidRPr="0081253F">
              <w:rPr>
                <w:rFonts w:ascii="Arial" w:hAnsi="Arial" w:cs="Arial"/>
                <w:sz w:val="18"/>
                <w:szCs w:val="18"/>
              </w:rPr>
              <w:t xml:space="preserve"> provisions for liabilities</w:t>
            </w:r>
            <w:r w:rsidRPr="0081253F">
              <w:rPr>
                <w:rFonts w:ascii="Arial" w:hAnsi="Arial" w:cs="Angsana New"/>
                <w:sz w:val="18"/>
                <w:szCs w:val="18"/>
                <w:cs/>
                <w:lang w:val="en-GB" w:eastAsia="en-GB"/>
              </w:rPr>
              <w:t xml:space="preserve">) </w:t>
            </w:r>
            <w:r w:rsidRPr="0081253F">
              <w:rPr>
                <w:rFonts w:ascii="Arial" w:hAnsi="Arial" w:cs="Arial"/>
                <w:sz w:val="18"/>
                <w:szCs w:val="18"/>
                <w:lang w:val="en-GB" w:eastAsia="en-GB"/>
              </w:rPr>
              <w:t>included in non</w:t>
            </w:r>
            <w:r w:rsidRPr="0081253F">
              <w:rPr>
                <w:rFonts w:ascii="Arial" w:hAnsi="Arial" w:cs="Angsana New"/>
                <w:sz w:val="18"/>
                <w:szCs w:val="18"/>
                <w:cs/>
                <w:lang w:val="en-GB" w:eastAsia="en-GB"/>
              </w:rPr>
              <w:t xml:space="preserve">- </w:t>
            </w:r>
            <w:r w:rsidRPr="0081253F">
              <w:rPr>
                <w:rFonts w:ascii="Arial" w:hAnsi="Arial" w:cs="Arial"/>
                <w:sz w:val="18"/>
                <w:szCs w:val="18"/>
                <w:lang w:val="en-GB" w:eastAsia="en-GB"/>
              </w:rPr>
              <w:t>current</w:t>
            </w:r>
            <w:r w:rsidRPr="0081253F">
              <w:rPr>
                <w:rFonts w:ascii="Arial" w:hAnsi="Arial" w:cs="Angsana New"/>
                <w:sz w:val="18"/>
                <w:szCs w:val="18"/>
                <w:cs/>
                <w:lang w:val="en-GB"/>
              </w:rPr>
              <w:t xml:space="preserve"> </w:t>
            </w:r>
            <w:r w:rsidRPr="0081253F">
              <w:rPr>
                <w:rFonts w:ascii="Arial" w:hAnsi="Arial" w:cs="Arial"/>
                <w:sz w:val="18"/>
                <w:szCs w:val="18"/>
                <w:lang w:val="en-GB" w:eastAsia="en-GB"/>
              </w:rPr>
              <w:t>liabilities</w:t>
            </w:r>
          </w:p>
        </w:tc>
        <w:tc>
          <w:tcPr>
            <w:tcW w:w="1368" w:type="dxa"/>
          </w:tcPr>
          <w:p w14:paraId="23B03690" w14:textId="77777777" w:rsidR="0081253F" w:rsidRPr="0081253F" w:rsidRDefault="0081253F" w:rsidP="0081253F">
            <w:pPr>
              <w:tabs>
                <w:tab w:val="decimal" w:pos="1013"/>
              </w:tabs>
              <w:spacing w:line="360" w:lineRule="auto"/>
              <w:ind w:left="-27"/>
              <w:rPr>
                <w:rFonts w:ascii="Arial" w:hAnsi="Arial" w:cstheme="minorBidi"/>
                <w:sz w:val="18"/>
                <w:szCs w:val="18"/>
                <w:lang w:val="en-GB"/>
              </w:rPr>
            </w:pPr>
          </w:p>
          <w:p w14:paraId="3A2A03E9"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40,588</w:t>
            </w:r>
            <w:r w:rsidRPr="0081253F">
              <w:rPr>
                <w:rFonts w:ascii="Arial" w:hAnsi="Arial" w:cs="Angsana New"/>
                <w:sz w:val="18"/>
                <w:szCs w:val="18"/>
                <w:cs/>
                <w:lang w:val="en-GB"/>
              </w:rPr>
              <w:t>)</w:t>
            </w:r>
          </w:p>
        </w:tc>
        <w:tc>
          <w:tcPr>
            <w:tcW w:w="116" w:type="dxa"/>
          </w:tcPr>
          <w:p w14:paraId="78E4D410"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60" w:type="dxa"/>
          </w:tcPr>
          <w:p w14:paraId="7DA86285" w14:textId="77777777" w:rsidR="0081253F" w:rsidRPr="0081253F" w:rsidRDefault="0081253F" w:rsidP="0081253F">
            <w:pPr>
              <w:tabs>
                <w:tab w:val="decimal" w:pos="1013"/>
              </w:tabs>
              <w:spacing w:line="360" w:lineRule="auto"/>
              <w:ind w:left="-27"/>
              <w:rPr>
                <w:rFonts w:ascii="Arial" w:hAnsi="Arial" w:cstheme="minorBidi"/>
                <w:sz w:val="18"/>
                <w:szCs w:val="18"/>
                <w:lang w:val="en-GB"/>
              </w:rPr>
            </w:pPr>
          </w:p>
          <w:p w14:paraId="3FD87A22"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25,023</w:t>
            </w:r>
            <w:r w:rsidRPr="0081253F">
              <w:rPr>
                <w:rFonts w:ascii="Arial" w:hAnsi="Arial" w:cs="Angsana New"/>
                <w:sz w:val="18"/>
                <w:szCs w:val="18"/>
                <w:cs/>
                <w:lang w:val="en-GB"/>
              </w:rPr>
              <w:t>)</w:t>
            </w:r>
          </w:p>
        </w:tc>
      </w:tr>
    </w:tbl>
    <w:p w14:paraId="1310632B" w14:textId="77777777" w:rsidR="0081253F" w:rsidRPr="0081253F" w:rsidRDefault="0081253F" w:rsidP="0081253F">
      <w:pPr>
        <w:tabs>
          <w:tab w:val="left" w:pos="720"/>
        </w:tabs>
        <w:spacing w:line="360" w:lineRule="auto"/>
        <w:rPr>
          <w:rFonts w:ascii="Arial" w:hAnsi="Arial" w:cs="Arial"/>
          <w:sz w:val="18"/>
          <w:szCs w:val="18"/>
        </w:rPr>
      </w:pPr>
    </w:p>
    <w:tbl>
      <w:tblPr>
        <w:tblW w:w="8523" w:type="dxa"/>
        <w:tblInd w:w="693" w:type="dxa"/>
        <w:tblLayout w:type="fixed"/>
        <w:tblCellMar>
          <w:left w:w="43" w:type="dxa"/>
          <w:right w:w="43" w:type="dxa"/>
        </w:tblCellMar>
        <w:tblLook w:val="01E0" w:firstRow="1" w:lastRow="1" w:firstColumn="1" w:lastColumn="1" w:noHBand="0" w:noVBand="0"/>
      </w:tblPr>
      <w:tblGrid>
        <w:gridCol w:w="5679"/>
        <w:gridCol w:w="1368"/>
        <w:gridCol w:w="117"/>
        <w:gridCol w:w="1359"/>
      </w:tblGrid>
      <w:tr w:rsidR="0081253F" w:rsidRPr="0081253F" w14:paraId="22F58166" w14:textId="77777777" w:rsidTr="002E0154">
        <w:trPr>
          <w:tblHeader/>
        </w:trPr>
        <w:tc>
          <w:tcPr>
            <w:tcW w:w="5679" w:type="dxa"/>
          </w:tcPr>
          <w:p w14:paraId="76B9114E" w14:textId="77777777" w:rsidR="0081253F" w:rsidRPr="0081253F" w:rsidRDefault="0081253F" w:rsidP="0081253F">
            <w:pPr>
              <w:tabs>
                <w:tab w:val="left" w:pos="851"/>
              </w:tabs>
              <w:spacing w:line="360" w:lineRule="auto"/>
              <w:ind w:left="191" w:hanging="180"/>
              <w:rPr>
                <w:rFonts w:ascii="Arial" w:hAnsi="Arial" w:cs="Arial"/>
                <w:sz w:val="18"/>
                <w:szCs w:val="18"/>
              </w:rPr>
            </w:pPr>
          </w:p>
        </w:tc>
        <w:tc>
          <w:tcPr>
            <w:tcW w:w="2844" w:type="dxa"/>
            <w:gridSpan w:val="3"/>
          </w:tcPr>
          <w:p w14:paraId="34D9CF61" w14:textId="77777777" w:rsidR="0081253F" w:rsidRPr="0081253F" w:rsidRDefault="0081253F" w:rsidP="0081253F">
            <w:pPr>
              <w:tabs>
                <w:tab w:val="left" w:pos="988"/>
              </w:tabs>
              <w:spacing w:line="360" w:lineRule="auto"/>
              <w:ind w:left="-92"/>
              <w:jc w:val="right"/>
              <w:rPr>
                <w:rFonts w:ascii="Arial" w:hAnsi="Arial" w:cs="Arial"/>
                <w:sz w:val="18"/>
                <w:szCs w:val="18"/>
                <w:cs/>
              </w:rPr>
            </w:pPr>
          </w:p>
        </w:tc>
      </w:tr>
      <w:tr w:rsidR="0081253F" w:rsidRPr="0081253F" w14:paraId="766E5206" w14:textId="77777777" w:rsidTr="002E0154">
        <w:trPr>
          <w:tblHeader/>
        </w:trPr>
        <w:tc>
          <w:tcPr>
            <w:tcW w:w="5679" w:type="dxa"/>
          </w:tcPr>
          <w:p w14:paraId="3F71F2A2" w14:textId="77777777" w:rsidR="0081253F" w:rsidRPr="0081253F" w:rsidRDefault="0081253F" w:rsidP="0081253F">
            <w:pPr>
              <w:tabs>
                <w:tab w:val="left" w:pos="851"/>
              </w:tabs>
              <w:spacing w:line="360" w:lineRule="auto"/>
              <w:ind w:left="191" w:hanging="180"/>
              <w:rPr>
                <w:rFonts w:ascii="Arial" w:hAnsi="Arial" w:cs="Arial"/>
                <w:sz w:val="18"/>
                <w:szCs w:val="18"/>
              </w:rPr>
            </w:pPr>
          </w:p>
        </w:tc>
        <w:tc>
          <w:tcPr>
            <w:tcW w:w="2844" w:type="dxa"/>
            <w:gridSpan w:val="3"/>
            <w:hideMark/>
          </w:tcPr>
          <w:p w14:paraId="1175FCC2" w14:textId="77777777" w:rsidR="0081253F" w:rsidRPr="0081253F" w:rsidRDefault="0081253F" w:rsidP="0081253F">
            <w:pPr>
              <w:tabs>
                <w:tab w:val="left" w:pos="988"/>
              </w:tabs>
              <w:spacing w:line="360" w:lineRule="auto"/>
              <w:ind w:left="-92"/>
              <w:jc w:val="right"/>
              <w:rPr>
                <w:rFonts w:ascii="Arial" w:hAnsi="Arial" w:cs="Arial"/>
                <w:sz w:val="18"/>
                <w:szCs w:val="18"/>
                <w:cs/>
              </w:rPr>
            </w:pPr>
            <w:r w:rsidRPr="0081253F">
              <w:rPr>
                <w:rFonts w:ascii="Arial" w:hAnsi="Arial" w:cs="Angsana New"/>
                <w:sz w:val="18"/>
                <w:szCs w:val="18"/>
                <w:cs/>
              </w:rPr>
              <w:t>(</w:t>
            </w:r>
            <w:r w:rsidRPr="0081253F">
              <w:rPr>
                <w:rFonts w:ascii="Arial" w:hAnsi="Arial" w:cs="Arial"/>
                <w:sz w:val="18"/>
                <w:szCs w:val="18"/>
              </w:rPr>
              <w:t xml:space="preserve">Unit </w:t>
            </w:r>
            <w:r w:rsidRPr="0081253F">
              <w:rPr>
                <w:rFonts w:ascii="Arial" w:hAnsi="Arial" w:cs="Angsana New"/>
                <w:sz w:val="18"/>
                <w:szCs w:val="18"/>
                <w:cs/>
              </w:rPr>
              <w:t xml:space="preserve">: </w:t>
            </w:r>
            <w:r w:rsidRPr="0081253F">
              <w:rPr>
                <w:rFonts w:ascii="Arial" w:hAnsi="Arial" w:cs="Arial"/>
                <w:sz w:val="18"/>
                <w:szCs w:val="18"/>
              </w:rPr>
              <w:t>Thousand Baht</w:t>
            </w:r>
            <w:r w:rsidRPr="0081253F">
              <w:rPr>
                <w:rFonts w:ascii="Arial" w:hAnsi="Arial" w:cs="Angsana New"/>
                <w:sz w:val="18"/>
                <w:szCs w:val="18"/>
                <w:cs/>
              </w:rPr>
              <w:t>)</w:t>
            </w:r>
          </w:p>
        </w:tc>
      </w:tr>
      <w:tr w:rsidR="0081253F" w:rsidRPr="0081253F" w14:paraId="55C6A570" w14:textId="77777777" w:rsidTr="002E0154">
        <w:trPr>
          <w:tblHeader/>
        </w:trPr>
        <w:tc>
          <w:tcPr>
            <w:tcW w:w="5679" w:type="dxa"/>
          </w:tcPr>
          <w:p w14:paraId="014DAF30" w14:textId="77777777" w:rsidR="0081253F" w:rsidRPr="0081253F" w:rsidRDefault="0081253F" w:rsidP="0081253F">
            <w:pPr>
              <w:tabs>
                <w:tab w:val="left" w:pos="851"/>
              </w:tabs>
              <w:spacing w:line="360" w:lineRule="auto"/>
              <w:ind w:left="191" w:hanging="180"/>
              <w:rPr>
                <w:rFonts w:ascii="Arial" w:hAnsi="Arial" w:cs="Arial"/>
                <w:sz w:val="18"/>
                <w:szCs w:val="18"/>
              </w:rPr>
            </w:pPr>
          </w:p>
        </w:tc>
        <w:tc>
          <w:tcPr>
            <w:tcW w:w="2844" w:type="dxa"/>
            <w:gridSpan w:val="3"/>
            <w:tcBorders>
              <w:top w:val="nil"/>
              <w:left w:val="nil"/>
              <w:bottom w:val="single" w:sz="4" w:space="0" w:color="auto"/>
              <w:right w:val="nil"/>
            </w:tcBorders>
            <w:hideMark/>
          </w:tcPr>
          <w:p w14:paraId="1C46736C" w14:textId="77777777" w:rsidR="0081253F" w:rsidRPr="0081253F" w:rsidRDefault="0081253F" w:rsidP="0081253F">
            <w:pPr>
              <w:tabs>
                <w:tab w:val="left" w:pos="988"/>
              </w:tabs>
              <w:spacing w:line="360" w:lineRule="auto"/>
              <w:ind w:left="-92" w:right="-107"/>
              <w:jc w:val="center"/>
              <w:rPr>
                <w:rFonts w:ascii="Arial" w:hAnsi="Arial" w:cs="Arial"/>
                <w:sz w:val="18"/>
                <w:szCs w:val="18"/>
                <w:cs/>
              </w:rPr>
            </w:pPr>
            <w:r w:rsidRPr="0081253F">
              <w:rPr>
                <w:rFonts w:ascii="Arial" w:hAnsi="Arial" w:cs="Arial"/>
                <w:sz w:val="18"/>
                <w:szCs w:val="18"/>
              </w:rPr>
              <w:t>For the years end</w:t>
            </w:r>
            <w:r w:rsidRPr="0081253F">
              <w:rPr>
                <w:rFonts w:ascii="Arial" w:hAnsi="Arial" w:cs="Arial"/>
                <w:sz w:val="18"/>
                <w:szCs w:val="18"/>
                <w:lang w:val="en-GB"/>
              </w:rPr>
              <w:t>ed</w:t>
            </w:r>
            <w:r w:rsidRPr="0081253F">
              <w:rPr>
                <w:rFonts w:ascii="Arial" w:hAnsi="Arial" w:cs="Arial"/>
                <w:sz w:val="18"/>
                <w:szCs w:val="18"/>
              </w:rPr>
              <w:t xml:space="preserve"> 31 December</w:t>
            </w:r>
          </w:p>
        </w:tc>
      </w:tr>
      <w:tr w:rsidR="0081253F" w:rsidRPr="0081253F" w14:paraId="56F1FFF1" w14:textId="77777777" w:rsidTr="002E0154">
        <w:trPr>
          <w:tblHeader/>
        </w:trPr>
        <w:tc>
          <w:tcPr>
            <w:tcW w:w="5679" w:type="dxa"/>
          </w:tcPr>
          <w:p w14:paraId="40C5AFAA" w14:textId="77777777" w:rsidR="0081253F" w:rsidRPr="0081253F" w:rsidRDefault="0081253F" w:rsidP="0081253F">
            <w:pPr>
              <w:tabs>
                <w:tab w:val="left" w:pos="851"/>
              </w:tabs>
              <w:spacing w:line="360" w:lineRule="auto"/>
              <w:ind w:left="191" w:hanging="180"/>
              <w:rPr>
                <w:rFonts w:ascii="Arial" w:hAnsi="Arial" w:cs="Arial"/>
                <w:sz w:val="18"/>
                <w:szCs w:val="18"/>
              </w:rPr>
            </w:pPr>
          </w:p>
        </w:tc>
        <w:tc>
          <w:tcPr>
            <w:tcW w:w="1368" w:type="dxa"/>
            <w:tcBorders>
              <w:top w:val="nil"/>
              <w:left w:val="nil"/>
              <w:bottom w:val="single" w:sz="4" w:space="0" w:color="auto"/>
              <w:right w:val="nil"/>
            </w:tcBorders>
            <w:hideMark/>
          </w:tcPr>
          <w:p w14:paraId="7AF0D330" w14:textId="77777777" w:rsidR="0081253F" w:rsidRPr="0081253F" w:rsidRDefault="0081253F" w:rsidP="0081253F">
            <w:pPr>
              <w:tabs>
                <w:tab w:val="left" w:pos="988"/>
              </w:tabs>
              <w:spacing w:line="360" w:lineRule="auto"/>
              <w:ind w:left="-92" w:right="-107"/>
              <w:jc w:val="center"/>
              <w:rPr>
                <w:rFonts w:ascii="Arial" w:hAnsi="Arial" w:cs="Arial"/>
                <w:sz w:val="18"/>
                <w:szCs w:val="18"/>
                <w:cs/>
              </w:rPr>
            </w:pPr>
            <w:r w:rsidRPr="0081253F">
              <w:rPr>
                <w:rFonts w:ascii="Arial" w:hAnsi="Arial" w:cs="Arial"/>
                <w:sz w:val="18"/>
                <w:szCs w:val="18"/>
              </w:rPr>
              <w:t>2020</w:t>
            </w:r>
          </w:p>
        </w:tc>
        <w:tc>
          <w:tcPr>
            <w:tcW w:w="117" w:type="dxa"/>
          </w:tcPr>
          <w:p w14:paraId="03E2CEC1" w14:textId="77777777" w:rsidR="0081253F" w:rsidRPr="0081253F" w:rsidRDefault="0081253F" w:rsidP="0081253F">
            <w:pPr>
              <w:tabs>
                <w:tab w:val="left" w:pos="988"/>
              </w:tabs>
              <w:spacing w:line="360" w:lineRule="auto"/>
              <w:ind w:left="-92" w:right="-107"/>
              <w:jc w:val="center"/>
              <w:rPr>
                <w:rFonts w:ascii="Arial" w:hAnsi="Arial" w:cs="Arial"/>
                <w:sz w:val="18"/>
                <w:szCs w:val="18"/>
              </w:rPr>
            </w:pPr>
          </w:p>
        </w:tc>
        <w:tc>
          <w:tcPr>
            <w:tcW w:w="1359" w:type="dxa"/>
            <w:tcBorders>
              <w:top w:val="nil"/>
              <w:left w:val="nil"/>
              <w:bottom w:val="single" w:sz="4" w:space="0" w:color="auto"/>
              <w:right w:val="nil"/>
            </w:tcBorders>
            <w:hideMark/>
          </w:tcPr>
          <w:p w14:paraId="2F226E66" w14:textId="77777777" w:rsidR="0081253F" w:rsidRPr="0081253F" w:rsidRDefault="0081253F" w:rsidP="0081253F">
            <w:pPr>
              <w:tabs>
                <w:tab w:val="left" w:pos="988"/>
              </w:tabs>
              <w:spacing w:line="360" w:lineRule="auto"/>
              <w:ind w:left="-92" w:right="-107"/>
              <w:jc w:val="center"/>
              <w:rPr>
                <w:rFonts w:ascii="Arial" w:hAnsi="Arial" w:cs="Arial"/>
                <w:sz w:val="18"/>
                <w:szCs w:val="18"/>
                <w:cs/>
              </w:rPr>
            </w:pPr>
            <w:r w:rsidRPr="0081253F">
              <w:rPr>
                <w:rFonts w:ascii="Arial" w:hAnsi="Arial" w:cs="Arial"/>
                <w:sz w:val="18"/>
                <w:szCs w:val="18"/>
              </w:rPr>
              <w:t>2019</w:t>
            </w:r>
          </w:p>
        </w:tc>
      </w:tr>
      <w:tr w:rsidR="0081253F" w:rsidRPr="0081253F" w14:paraId="0969050A" w14:textId="77777777" w:rsidTr="002E0154">
        <w:tc>
          <w:tcPr>
            <w:tcW w:w="5679" w:type="dxa"/>
            <w:hideMark/>
          </w:tcPr>
          <w:p w14:paraId="1CF4A5EE" w14:textId="77777777" w:rsidR="0081253F" w:rsidRPr="0081253F" w:rsidRDefault="0081253F" w:rsidP="0081253F">
            <w:pPr>
              <w:spacing w:line="360" w:lineRule="auto"/>
              <w:jc w:val="thaiDistribute"/>
              <w:rPr>
                <w:rFonts w:ascii="Arial" w:hAnsi="Arial" w:cs="Arial"/>
                <w:b/>
                <w:bCs/>
                <w:sz w:val="18"/>
                <w:szCs w:val="18"/>
              </w:rPr>
            </w:pPr>
            <w:r w:rsidRPr="0081253F">
              <w:rPr>
                <w:rFonts w:ascii="Arial" w:hAnsi="Arial" w:cs="Arial"/>
                <w:b/>
                <w:bCs/>
                <w:sz w:val="18"/>
                <w:szCs w:val="18"/>
              </w:rPr>
              <w:t>Statement of profit or loss and other comprehensive income</w:t>
            </w:r>
          </w:p>
        </w:tc>
        <w:tc>
          <w:tcPr>
            <w:tcW w:w="1368" w:type="dxa"/>
            <w:tcBorders>
              <w:top w:val="single" w:sz="4" w:space="0" w:color="auto"/>
              <w:left w:val="nil"/>
              <w:bottom w:val="nil"/>
              <w:right w:val="nil"/>
            </w:tcBorders>
          </w:tcPr>
          <w:p w14:paraId="708E6C15" w14:textId="77777777" w:rsidR="0081253F" w:rsidRPr="0081253F" w:rsidRDefault="0081253F" w:rsidP="0081253F">
            <w:pPr>
              <w:tabs>
                <w:tab w:val="decimal" w:pos="1013"/>
              </w:tabs>
              <w:spacing w:line="360" w:lineRule="auto"/>
              <w:ind w:left="-27"/>
              <w:rPr>
                <w:rFonts w:ascii="Arial" w:hAnsi="Arial" w:cs="Arial"/>
                <w:sz w:val="18"/>
                <w:szCs w:val="18"/>
                <w:cs/>
                <w:lang w:val="en-GB"/>
              </w:rPr>
            </w:pPr>
          </w:p>
        </w:tc>
        <w:tc>
          <w:tcPr>
            <w:tcW w:w="117" w:type="dxa"/>
          </w:tcPr>
          <w:p w14:paraId="22D54C8E"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59" w:type="dxa"/>
            <w:tcBorders>
              <w:top w:val="single" w:sz="4" w:space="0" w:color="auto"/>
              <w:left w:val="nil"/>
              <w:bottom w:val="nil"/>
              <w:right w:val="nil"/>
            </w:tcBorders>
          </w:tcPr>
          <w:p w14:paraId="6BE69EDA" w14:textId="77777777" w:rsidR="0081253F" w:rsidRPr="0081253F" w:rsidRDefault="0081253F" w:rsidP="0081253F">
            <w:pPr>
              <w:tabs>
                <w:tab w:val="decimal" w:pos="1013"/>
              </w:tabs>
              <w:spacing w:line="360" w:lineRule="auto"/>
              <w:ind w:left="-27"/>
              <w:rPr>
                <w:rFonts w:ascii="Arial" w:hAnsi="Arial" w:cs="Arial"/>
                <w:sz w:val="18"/>
                <w:szCs w:val="18"/>
                <w:lang w:val="en-GB"/>
              </w:rPr>
            </w:pPr>
          </w:p>
        </w:tc>
      </w:tr>
      <w:tr w:rsidR="0081253F" w:rsidRPr="0081253F" w14:paraId="5914879C" w14:textId="77777777" w:rsidTr="002E0154">
        <w:tc>
          <w:tcPr>
            <w:tcW w:w="5679" w:type="dxa"/>
            <w:hideMark/>
          </w:tcPr>
          <w:p w14:paraId="1CF2FD38" w14:textId="77777777" w:rsidR="0081253F" w:rsidRPr="0081253F" w:rsidRDefault="0081253F" w:rsidP="0081253F">
            <w:pPr>
              <w:spacing w:line="360" w:lineRule="auto"/>
              <w:jc w:val="thaiDistribute"/>
              <w:rPr>
                <w:rFonts w:ascii="Arial" w:hAnsi="Arial" w:cs="Arial"/>
                <w:sz w:val="18"/>
                <w:szCs w:val="18"/>
              </w:rPr>
            </w:pPr>
            <w:r w:rsidRPr="0081253F">
              <w:rPr>
                <w:rFonts w:ascii="Arial" w:hAnsi="Arial" w:cs="Arial"/>
                <w:sz w:val="18"/>
                <w:szCs w:val="18"/>
              </w:rPr>
              <w:t>Revenue</w:t>
            </w:r>
          </w:p>
        </w:tc>
        <w:tc>
          <w:tcPr>
            <w:tcW w:w="1368" w:type="dxa"/>
          </w:tcPr>
          <w:p w14:paraId="30E903BE" w14:textId="77777777" w:rsidR="0081253F" w:rsidRPr="0081253F" w:rsidRDefault="0081253F" w:rsidP="0081253F">
            <w:pPr>
              <w:tabs>
                <w:tab w:val="decimal" w:pos="1013"/>
              </w:tabs>
              <w:spacing w:line="360" w:lineRule="auto"/>
              <w:ind w:left="-27"/>
              <w:rPr>
                <w:rFonts w:ascii="Arial" w:hAnsi="Arial" w:cs="Arial"/>
                <w:sz w:val="18"/>
                <w:szCs w:val="18"/>
                <w:cs/>
                <w:lang w:val="en-GB"/>
              </w:rPr>
            </w:pPr>
            <w:r w:rsidRPr="0081253F">
              <w:rPr>
                <w:rFonts w:ascii="Arial" w:hAnsi="Arial" w:cs="Arial"/>
                <w:sz w:val="18"/>
                <w:szCs w:val="18"/>
                <w:cs/>
                <w:lang w:val="en-GB"/>
              </w:rPr>
              <w:t>346</w:t>
            </w:r>
            <w:r w:rsidRPr="0081253F">
              <w:rPr>
                <w:rFonts w:ascii="Arial" w:hAnsi="Arial" w:cs="Arial"/>
                <w:sz w:val="18"/>
                <w:szCs w:val="18"/>
                <w:lang w:val="en-GB"/>
              </w:rPr>
              <w:t>,</w:t>
            </w:r>
            <w:r w:rsidRPr="0081253F">
              <w:rPr>
                <w:rFonts w:ascii="Arial" w:hAnsi="Arial" w:cs="Arial"/>
                <w:sz w:val="18"/>
                <w:szCs w:val="18"/>
                <w:cs/>
                <w:lang w:val="en-GB"/>
              </w:rPr>
              <w:t>755</w:t>
            </w:r>
          </w:p>
        </w:tc>
        <w:tc>
          <w:tcPr>
            <w:tcW w:w="117" w:type="dxa"/>
          </w:tcPr>
          <w:p w14:paraId="764164EA" w14:textId="77777777" w:rsidR="0081253F" w:rsidRPr="0081253F" w:rsidRDefault="0081253F" w:rsidP="0081253F">
            <w:pPr>
              <w:tabs>
                <w:tab w:val="left" w:pos="988"/>
              </w:tabs>
              <w:spacing w:line="360" w:lineRule="auto"/>
              <w:ind w:left="-92"/>
              <w:jc w:val="right"/>
              <w:rPr>
                <w:rFonts w:ascii="Arial" w:hAnsi="Arial" w:cs="Arial"/>
                <w:sz w:val="18"/>
                <w:szCs w:val="18"/>
                <w:cs/>
                <w:lang w:val="en-GB"/>
              </w:rPr>
            </w:pPr>
          </w:p>
        </w:tc>
        <w:tc>
          <w:tcPr>
            <w:tcW w:w="1359" w:type="dxa"/>
            <w:hideMark/>
          </w:tcPr>
          <w:p w14:paraId="45C95D7E"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307,490</w:t>
            </w:r>
          </w:p>
        </w:tc>
      </w:tr>
      <w:tr w:rsidR="0081253F" w:rsidRPr="0081253F" w14:paraId="366E7A9C" w14:textId="77777777" w:rsidTr="002E0154">
        <w:tc>
          <w:tcPr>
            <w:tcW w:w="5679" w:type="dxa"/>
            <w:hideMark/>
          </w:tcPr>
          <w:p w14:paraId="03A3478A" w14:textId="77777777" w:rsidR="0081253F" w:rsidRPr="0081253F" w:rsidRDefault="0081253F" w:rsidP="0081253F">
            <w:pPr>
              <w:spacing w:line="360" w:lineRule="auto"/>
              <w:jc w:val="thaiDistribute"/>
              <w:rPr>
                <w:rFonts w:ascii="Arial" w:hAnsi="Arial" w:cs="Arial"/>
                <w:sz w:val="18"/>
                <w:szCs w:val="18"/>
                <w:lang w:val="en-GB" w:bidi="ar-SA"/>
              </w:rPr>
            </w:pPr>
            <w:r w:rsidRPr="0081253F">
              <w:rPr>
                <w:rFonts w:ascii="Arial" w:hAnsi="Arial" w:cs="Arial"/>
                <w:sz w:val="18"/>
                <w:szCs w:val="18"/>
              </w:rPr>
              <w:t xml:space="preserve">Gain </w:t>
            </w:r>
            <w:r w:rsidRPr="0081253F">
              <w:rPr>
                <w:rFonts w:ascii="Arial" w:hAnsi="Arial" w:cs="Angsana New"/>
                <w:sz w:val="18"/>
                <w:szCs w:val="18"/>
                <w:cs/>
              </w:rPr>
              <w:t>(</w:t>
            </w:r>
            <w:r w:rsidRPr="0081253F">
              <w:rPr>
                <w:rFonts w:ascii="Arial" w:hAnsi="Arial" w:cs="Arial"/>
                <w:sz w:val="18"/>
                <w:szCs w:val="18"/>
              </w:rPr>
              <w:t>loss</w:t>
            </w:r>
            <w:r w:rsidRPr="0081253F">
              <w:rPr>
                <w:rFonts w:ascii="Arial" w:hAnsi="Arial" w:cs="Angsana New"/>
                <w:sz w:val="18"/>
                <w:szCs w:val="18"/>
                <w:cs/>
              </w:rPr>
              <w:t xml:space="preserve">) </w:t>
            </w:r>
            <w:r w:rsidRPr="0081253F">
              <w:rPr>
                <w:rFonts w:ascii="Arial" w:hAnsi="Arial" w:cs="Arial"/>
                <w:sz w:val="18"/>
                <w:szCs w:val="18"/>
              </w:rPr>
              <w:t>for the year</w:t>
            </w:r>
          </w:p>
        </w:tc>
        <w:tc>
          <w:tcPr>
            <w:tcW w:w="1368" w:type="dxa"/>
          </w:tcPr>
          <w:p w14:paraId="29FC20C6"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2,472</w:t>
            </w:r>
          </w:p>
        </w:tc>
        <w:tc>
          <w:tcPr>
            <w:tcW w:w="117" w:type="dxa"/>
          </w:tcPr>
          <w:p w14:paraId="488202C7"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59" w:type="dxa"/>
            <w:hideMark/>
          </w:tcPr>
          <w:p w14:paraId="3EB164A2"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71,104</w:t>
            </w:r>
            <w:r w:rsidRPr="0081253F">
              <w:rPr>
                <w:rFonts w:ascii="Arial" w:hAnsi="Arial" w:cs="Angsana New"/>
                <w:sz w:val="18"/>
                <w:szCs w:val="18"/>
                <w:cs/>
                <w:lang w:val="en-GB"/>
              </w:rPr>
              <w:t>)</w:t>
            </w:r>
          </w:p>
        </w:tc>
      </w:tr>
      <w:tr w:rsidR="0081253F" w:rsidRPr="0081253F" w14:paraId="782C9E79" w14:textId="77777777" w:rsidTr="002E0154">
        <w:tc>
          <w:tcPr>
            <w:tcW w:w="5679" w:type="dxa"/>
            <w:hideMark/>
          </w:tcPr>
          <w:p w14:paraId="476291C1" w14:textId="77777777" w:rsidR="0081253F" w:rsidRPr="0081253F" w:rsidRDefault="0081253F" w:rsidP="0081253F">
            <w:pPr>
              <w:tabs>
                <w:tab w:val="left" w:pos="720"/>
              </w:tabs>
              <w:spacing w:line="360" w:lineRule="auto"/>
              <w:rPr>
                <w:rFonts w:ascii="Arial" w:hAnsi="Arial" w:cs="Arial"/>
                <w:b/>
                <w:bCs/>
                <w:sz w:val="18"/>
                <w:szCs w:val="18"/>
                <w:rtl/>
                <w:cs/>
                <w:lang w:val="en-GB" w:bidi="ar-SA"/>
              </w:rPr>
            </w:pPr>
            <w:r w:rsidRPr="0081253F">
              <w:rPr>
                <w:rFonts w:ascii="Arial" w:hAnsi="Arial" w:cs="Arial"/>
                <w:b/>
                <w:bCs/>
                <w:sz w:val="18"/>
                <w:szCs w:val="18"/>
              </w:rPr>
              <w:t>Total comprehensive loss</w:t>
            </w:r>
          </w:p>
        </w:tc>
        <w:tc>
          <w:tcPr>
            <w:tcW w:w="1368" w:type="dxa"/>
            <w:tcBorders>
              <w:top w:val="single" w:sz="4" w:space="0" w:color="auto"/>
              <w:left w:val="nil"/>
              <w:bottom w:val="single" w:sz="4" w:space="0" w:color="auto"/>
              <w:right w:val="nil"/>
            </w:tcBorders>
          </w:tcPr>
          <w:p w14:paraId="2B7E8636"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2,472</w:t>
            </w:r>
          </w:p>
        </w:tc>
        <w:tc>
          <w:tcPr>
            <w:tcW w:w="117" w:type="dxa"/>
          </w:tcPr>
          <w:p w14:paraId="2FEF8B14"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59" w:type="dxa"/>
            <w:tcBorders>
              <w:top w:val="single" w:sz="4" w:space="0" w:color="auto"/>
              <w:left w:val="nil"/>
              <w:bottom w:val="single" w:sz="4" w:space="0" w:color="auto"/>
              <w:right w:val="nil"/>
            </w:tcBorders>
            <w:hideMark/>
          </w:tcPr>
          <w:p w14:paraId="13B7405B"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ngsana New"/>
                <w:sz w:val="18"/>
                <w:szCs w:val="18"/>
                <w:cs/>
                <w:lang w:val="en-GB"/>
              </w:rPr>
              <w:t>(</w:t>
            </w:r>
            <w:r w:rsidRPr="0081253F">
              <w:rPr>
                <w:rFonts w:ascii="Arial" w:hAnsi="Arial" w:cs="Arial"/>
                <w:sz w:val="18"/>
                <w:szCs w:val="18"/>
                <w:lang w:val="en-GB"/>
              </w:rPr>
              <w:t>71,104</w:t>
            </w:r>
            <w:r w:rsidRPr="0081253F">
              <w:rPr>
                <w:rFonts w:ascii="Arial" w:hAnsi="Arial" w:cs="Angsana New"/>
                <w:sz w:val="18"/>
                <w:szCs w:val="18"/>
                <w:cs/>
                <w:lang w:val="en-GB"/>
              </w:rPr>
              <w:t>)</w:t>
            </w:r>
          </w:p>
        </w:tc>
      </w:tr>
      <w:tr w:rsidR="0081253F" w:rsidRPr="0081253F" w14:paraId="71A5A1EB" w14:textId="77777777" w:rsidTr="002E0154">
        <w:tc>
          <w:tcPr>
            <w:tcW w:w="5679" w:type="dxa"/>
          </w:tcPr>
          <w:p w14:paraId="62C889BB" w14:textId="77777777" w:rsidR="0081253F" w:rsidRPr="0081253F" w:rsidRDefault="0081253F" w:rsidP="0081253F">
            <w:pPr>
              <w:tabs>
                <w:tab w:val="left" w:pos="720"/>
              </w:tabs>
              <w:spacing w:line="360" w:lineRule="auto"/>
              <w:rPr>
                <w:rFonts w:ascii="Arial" w:hAnsi="Arial" w:cs="Arial"/>
                <w:sz w:val="18"/>
                <w:szCs w:val="18"/>
                <w:cs/>
                <w:lang w:val="en-GB"/>
              </w:rPr>
            </w:pPr>
          </w:p>
        </w:tc>
        <w:tc>
          <w:tcPr>
            <w:tcW w:w="1368" w:type="dxa"/>
            <w:tcBorders>
              <w:top w:val="single" w:sz="4" w:space="0" w:color="auto"/>
              <w:left w:val="nil"/>
              <w:bottom w:val="nil"/>
              <w:right w:val="nil"/>
            </w:tcBorders>
          </w:tcPr>
          <w:p w14:paraId="4258BBDA" w14:textId="77777777" w:rsidR="0081253F" w:rsidRPr="0081253F" w:rsidRDefault="0081253F" w:rsidP="0081253F">
            <w:pPr>
              <w:tabs>
                <w:tab w:val="decimal" w:pos="1013"/>
              </w:tabs>
              <w:spacing w:line="360" w:lineRule="auto"/>
              <w:ind w:left="-27"/>
              <w:rPr>
                <w:rFonts w:ascii="Arial" w:hAnsi="Arial" w:cs="Arial"/>
                <w:sz w:val="18"/>
                <w:szCs w:val="18"/>
                <w:cs/>
                <w:lang w:val="en-GB"/>
              </w:rPr>
            </w:pPr>
          </w:p>
        </w:tc>
        <w:tc>
          <w:tcPr>
            <w:tcW w:w="117" w:type="dxa"/>
          </w:tcPr>
          <w:p w14:paraId="612B69C4"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59" w:type="dxa"/>
            <w:tcBorders>
              <w:top w:val="single" w:sz="4" w:space="0" w:color="auto"/>
              <w:left w:val="nil"/>
              <w:bottom w:val="nil"/>
              <w:right w:val="nil"/>
            </w:tcBorders>
          </w:tcPr>
          <w:p w14:paraId="598580A8" w14:textId="77777777" w:rsidR="0081253F" w:rsidRPr="0081253F" w:rsidRDefault="0081253F" w:rsidP="0081253F">
            <w:pPr>
              <w:tabs>
                <w:tab w:val="decimal" w:pos="1013"/>
              </w:tabs>
              <w:spacing w:line="360" w:lineRule="auto"/>
              <w:ind w:left="-27"/>
              <w:rPr>
                <w:rFonts w:ascii="Arial" w:hAnsi="Arial" w:cs="Arial"/>
                <w:sz w:val="18"/>
                <w:szCs w:val="18"/>
                <w:lang w:val="en-GB"/>
              </w:rPr>
            </w:pPr>
          </w:p>
        </w:tc>
      </w:tr>
      <w:tr w:rsidR="0081253F" w:rsidRPr="0081253F" w14:paraId="76FEA8C5" w14:textId="77777777" w:rsidTr="002E0154">
        <w:tc>
          <w:tcPr>
            <w:tcW w:w="5679" w:type="dxa"/>
            <w:hideMark/>
          </w:tcPr>
          <w:p w14:paraId="7A419BFE" w14:textId="77777777" w:rsidR="0081253F" w:rsidRPr="0081253F" w:rsidRDefault="0081253F" w:rsidP="0081253F">
            <w:pPr>
              <w:tabs>
                <w:tab w:val="left" w:pos="720"/>
              </w:tabs>
              <w:spacing w:line="360" w:lineRule="auto"/>
              <w:rPr>
                <w:rFonts w:ascii="Arial" w:hAnsi="Arial" w:cs="Arial"/>
                <w:sz w:val="18"/>
                <w:szCs w:val="18"/>
                <w:cs/>
                <w:lang w:val="en-GB"/>
              </w:rPr>
            </w:pPr>
            <w:r w:rsidRPr="0081253F">
              <w:rPr>
                <w:rFonts w:ascii="Arial" w:hAnsi="Arial" w:cs="Arial"/>
                <w:sz w:val="18"/>
                <w:szCs w:val="18"/>
                <w:lang w:val="en-GB"/>
              </w:rPr>
              <w:t>Depreciation and amortization expense</w:t>
            </w:r>
          </w:p>
        </w:tc>
        <w:tc>
          <w:tcPr>
            <w:tcW w:w="1368" w:type="dxa"/>
          </w:tcPr>
          <w:p w14:paraId="420A6791" w14:textId="77777777" w:rsidR="0081253F" w:rsidRPr="0081253F" w:rsidRDefault="0081253F" w:rsidP="0081253F">
            <w:pPr>
              <w:tabs>
                <w:tab w:val="decimal" w:pos="1013"/>
              </w:tabs>
              <w:spacing w:line="360" w:lineRule="auto"/>
              <w:ind w:left="-27"/>
              <w:rPr>
                <w:rFonts w:ascii="Arial" w:hAnsi="Arial" w:cs="Arial"/>
                <w:sz w:val="18"/>
                <w:szCs w:val="18"/>
                <w:cs/>
                <w:lang w:val="en-GB"/>
              </w:rPr>
            </w:pPr>
            <w:r w:rsidRPr="0081253F">
              <w:rPr>
                <w:rFonts w:ascii="Arial" w:hAnsi="Arial" w:cs="Arial"/>
                <w:sz w:val="18"/>
                <w:szCs w:val="18"/>
                <w:lang w:val="en-GB"/>
              </w:rPr>
              <w:t>12,768</w:t>
            </w:r>
          </w:p>
        </w:tc>
        <w:tc>
          <w:tcPr>
            <w:tcW w:w="117" w:type="dxa"/>
          </w:tcPr>
          <w:p w14:paraId="24340F1A"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59" w:type="dxa"/>
            <w:hideMark/>
          </w:tcPr>
          <w:p w14:paraId="7C3421B9"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12,327</w:t>
            </w:r>
          </w:p>
        </w:tc>
      </w:tr>
      <w:tr w:rsidR="0081253F" w:rsidRPr="0081253F" w14:paraId="0E79E23D" w14:textId="77777777" w:rsidTr="002E0154">
        <w:tc>
          <w:tcPr>
            <w:tcW w:w="5679" w:type="dxa"/>
            <w:hideMark/>
          </w:tcPr>
          <w:p w14:paraId="7DBBBDAA" w14:textId="77777777" w:rsidR="0081253F" w:rsidRPr="0081253F" w:rsidRDefault="0081253F" w:rsidP="0081253F">
            <w:pPr>
              <w:tabs>
                <w:tab w:val="left" w:pos="720"/>
              </w:tabs>
              <w:spacing w:line="360" w:lineRule="auto"/>
              <w:rPr>
                <w:rFonts w:ascii="Arial" w:hAnsi="Arial" w:cs="Arial"/>
                <w:sz w:val="18"/>
                <w:szCs w:val="18"/>
                <w:cs/>
                <w:lang w:val="en-GB"/>
              </w:rPr>
            </w:pPr>
            <w:r w:rsidRPr="0081253F">
              <w:rPr>
                <w:rFonts w:ascii="Arial" w:hAnsi="Arial" w:cs="Arial"/>
                <w:sz w:val="18"/>
                <w:szCs w:val="18"/>
                <w:lang w:val="en-GB"/>
              </w:rPr>
              <w:t>Interest expense</w:t>
            </w:r>
          </w:p>
        </w:tc>
        <w:tc>
          <w:tcPr>
            <w:tcW w:w="1368" w:type="dxa"/>
          </w:tcPr>
          <w:p w14:paraId="26681660" w14:textId="77777777" w:rsidR="0081253F" w:rsidRPr="0081253F" w:rsidRDefault="0081253F" w:rsidP="0081253F">
            <w:pPr>
              <w:tabs>
                <w:tab w:val="decimal" w:pos="1013"/>
              </w:tabs>
              <w:spacing w:line="360" w:lineRule="auto"/>
              <w:ind w:left="-27"/>
              <w:rPr>
                <w:rFonts w:ascii="Arial" w:hAnsi="Arial" w:cs="Arial"/>
                <w:sz w:val="18"/>
                <w:szCs w:val="18"/>
                <w:cs/>
                <w:lang w:val="en-GB"/>
              </w:rPr>
            </w:pPr>
            <w:r w:rsidRPr="0081253F">
              <w:rPr>
                <w:rFonts w:ascii="Arial" w:hAnsi="Arial" w:cs="Arial"/>
                <w:sz w:val="18"/>
                <w:szCs w:val="18"/>
                <w:lang w:val="en-GB"/>
              </w:rPr>
              <w:t>14,514</w:t>
            </w:r>
          </w:p>
        </w:tc>
        <w:tc>
          <w:tcPr>
            <w:tcW w:w="117" w:type="dxa"/>
          </w:tcPr>
          <w:p w14:paraId="022F1ED8" w14:textId="77777777" w:rsidR="0081253F" w:rsidRPr="0081253F" w:rsidRDefault="0081253F" w:rsidP="0081253F">
            <w:pPr>
              <w:tabs>
                <w:tab w:val="left" w:pos="988"/>
              </w:tabs>
              <w:spacing w:line="360" w:lineRule="auto"/>
              <w:ind w:left="-92"/>
              <w:jc w:val="right"/>
              <w:rPr>
                <w:rFonts w:ascii="Arial" w:hAnsi="Arial" w:cs="Arial"/>
                <w:sz w:val="18"/>
                <w:szCs w:val="18"/>
                <w:lang w:val="en-GB"/>
              </w:rPr>
            </w:pPr>
          </w:p>
        </w:tc>
        <w:tc>
          <w:tcPr>
            <w:tcW w:w="1359" w:type="dxa"/>
            <w:hideMark/>
          </w:tcPr>
          <w:p w14:paraId="64BF0042" w14:textId="77777777" w:rsidR="0081253F" w:rsidRPr="0081253F" w:rsidRDefault="0081253F" w:rsidP="0081253F">
            <w:pPr>
              <w:tabs>
                <w:tab w:val="decimal" w:pos="1013"/>
              </w:tabs>
              <w:spacing w:line="360" w:lineRule="auto"/>
              <w:ind w:left="-27"/>
              <w:rPr>
                <w:rFonts w:ascii="Arial" w:hAnsi="Arial" w:cs="Arial"/>
                <w:sz w:val="18"/>
                <w:szCs w:val="18"/>
                <w:lang w:val="en-GB"/>
              </w:rPr>
            </w:pPr>
            <w:r w:rsidRPr="0081253F">
              <w:rPr>
                <w:rFonts w:ascii="Arial" w:hAnsi="Arial" w:cs="Arial"/>
                <w:sz w:val="18"/>
                <w:szCs w:val="18"/>
                <w:lang w:val="en-GB"/>
              </w:rPr>
              <w:t>13,490</w:t>
            </w:r>
          </w:p>
        </w:tc>
      </w:tr>
    </w:tbl>
    <w:p w14:paraId="03FAF4D9" w14:textId="77777777" w:rsidR="0081253F" w:rsidRPr="0081253F" w:rsidRDefault="0081253F" w:rsidP="0081253F">
      <w:pPr>
        <w:spacing w:line="360" w:lineRule="auto"/>
        <w:jc w:val="thaiDistribute"/>
        <w:rPr>
          <w:rFonts w:ascii="Arial" w:hAnsi="Arial" w:cs="Arial"/>
          <w:sz w:val="19"/>
          <w:szCs w:val="19"/>
          <w:cs/>
        </w:rPr>
      </w:pPr>
    </w:p>
    <w:p w14:paraId="7B6D77CF" w14:textId="77777777" w:rsidR="0081253F" w:rsidRPr="0081253F" w:rsidRDefault="0081253F" w:rsidP="0081253F">
      <w:pPr>
        <w:spacing w:line="360" w:lineRule="auto"/>
        <w:ind w:left="720"/>
        <w:jc w:val="thaiDistribute"/>
        <w:rPr>
          <w:rFonts w:ascii="Arial" w:hAnsi="Arial" w:cs="Arial"/>
          <w:sz w:val="20"/>
          <w:szCs w:val="20"/>
        </w:rPr>
      </w:pPr>
      <w:r w:rsidRPr="00D70C40">
        <w:rPr>
          <w:rFonts w:ascii="Arial" w:hAnsi="Arial" w:cs="Arial"/>
          <w:sz w:val="20"/>
          <w:szCs w:val="20"/>
        </w:rPr>
        <w:t>Reconciliation of the financial information with the Joint Venture</w:t>
      </w:r>
      <w:r w:rsidRPr="00D70C40">
        <w:rPr>
          <w:rFonts w:ascii="Arial" w:hAnsi="Arial" w:cs="Angsana New"/>
          <w:sz w:val="20"/>
          <w:szCs w:val="20"/>
          <w:cs/>
        </w:rPr>
        <w:t>’</w:t>
      </w:r>
      <w:r w:rsidRPr="00D70C40">
        <w:rPr>
          <w:rFonts w:ascii="Arial" w:hAnsi="Arial" w:cs="Arial"/>
          <w:sz w:val="20"/>
          <w:szCs w:val="20"/>
        </w:rPr>
        <w:t xml:space="preserve">s equity which is </w:t>
      </w:r>
      <w:proofErr w:type="spellStart"/>
      <w:r w:rsidRPr="00D70C40">
        <w:rPr>
          <w:rFonts w:ascii="Arial" w:hAnsi="Arial" w:cs="Arial"/>
          <w:sz w:val="20"/>
          <w:szCs w:val="20"/>
        </w:rPr>
        <w:t>recognised</w:t>
      </w:r>
      <w:proofErr w:type="spellEnd"/>
      <w:r w:rsidRPr="00D70C40">
        <w:rPr>
          <w:rFonts w:ascii="Arial" w:hAnsi="Arial" w:cs="Arial"/>
          <w:sz w:val="20"/>
          <w:szCs w:val="20"/>
        </w:rPr>
        <w:t xml:space="preserve"> in consolidated financial</w:t>
      </w:r>
      <w:r w:rsidRPr="0081253F">
        <w:rPr>
          <w:rFonts w:ascii="Arial" w:hAnsi="Arial" w:cs="Arial"/>
          <w:sz w:val="20"/>
          <w:szCs w:val="20"/>
        </w:rPr>
        <w:t xml:space="preserve"> statements</w:t>
      </w:r>
      <w:r w:rsidRPr="0081253F">
        <w:rPr>
          <w:rFonts w:ascii="Arial" w:hAnsi="Arial" w:cs="Angsana New"/>
          <w:sz w:val="20"/>
          <w:szCs w:val="20"/>
          <w:cs/>
        </w:rPr>
        <w:t>:</w:t>
      </w:r>
    </w:p>
    <w:p w14:paraId="319A28A7" w14:textId="77777777" w:rsidR="0081253F" w:rsidRPr="0081253F" w:rsidRDefault="0081253F" w:rsidP="0081253F">
      <w:pPr>
        <w:tabs>
          <w:tab w:val="left" w:pos="720"/>
        </w:tabs>
        <w:spacing w:line="360" w:lineRule="auto"/>
        <w:ind w:left="851"/>
        <w:jc w:val="thaiDistribute"/>
        <w:rPr>
          <w:rFonts w:ascii="Arial" w:hAnsi="Arial" w:cs="Arial"/>
          <w:sz w:val="10"/>
          <w:szCs w:val="10"/>
        </w:rPr>
      </w:pPr>
    </w:p>
    <w:tbl>
      <w:tblPr>
        <w:tblW w:w="8478" w:type="dxa"/>
        <w:tblInd w:w="693" w:type="dxa"/>
        <w:tblLayout w:type="fixed"/>
        <w:tblCellMar>
          <w:left w:w="43" w:type="dxa"/>
          <w:right w:w="43" w:type="dxa"/>
        </w:tblCellMar>
        <w:tblLook w:val="01E0" w:firstRow="1" w:lastRow="1" w:firstColumn="1" w:lastColumn="1" w:noHBand="0" w:noVBand="0"/>
      </w:tblPr>
      <w:tblGrid>
        <w:gridCol w:w="5634"/>
        <w:gridCol w:w="1359"/>
        <w:gridCol w:w="120"/>
        <w:gridCol w:w="1365"/>
      </w:tblGrid>
      <w:tr w:rsidR="0081253F" w:rsidRPr="0081253F" w14:paraId="0073791F" w14:textId="77777777" w:rsidTr="002E0154">
        <w:trPr>
          <w:cantSplit/>
          <w:trHeight w:val="300"/>
        </w:trPr>
        <w:tc>
          <w:tcPr>
            <w:tcW w:w="5634" w:type="dxa"/>
          </w:tcPr>
          <w:p w14:paraId="02164A3D" w14:textId="77777777" w:rsidR="0081253F" w:rsidRPr="0081253F" w:rsidRDefault="0081253F" w:rsidP="0081253F">
            <w:pPr>
              <w:tabs>
                <w:tab w:val="left" w:pos="540"/>
              </w:tabs>
              <w:spacing w:line="360" w:lineRule="auto"/>
              <w:rPr>
                <w:rFonts w:ascii="Arial" w:hAnsi="Arial" w:cs="Arial"/>
                <w:sz w:val="20"/>
                <w:szCs w:val="20"/>
              </w:rPr>
            </w:pPr>
          </w:p>
        </w:tc>
        <w:tc>
          <w:tcPr>
            <w:tcW w:w="2844" w:type="dxa"/>
            <w:gridSpan w:val="3"/>
            <w:vAlign w:val="center"/>
            <w:hideMark/>
          </w:tcPr>
          <w:p w14:paraId="2C2AC926" w14:textId="77777777" w:rsidR="0081253F" w:rsidRPr="0081253F" w:rsidRDefault="0081253F" w:rsidP="0081253F">
            <w:pPr>
              <w:spacing w:line="360" w:lineRule="auto"/>
              <w:jc w:val="right"/>
              <w:rPr>
                <w:rFonts w:ascii="Arial" w:hAnsi="Arial" w:cs="Arial"/>
                <w:sz w:val="20"/>
                <w:szCs w:val="20"/>
              </w:rPr>
            </w:pPr>
            <w:r w:rsidRPr="0081253F">
              <w:rPr>
                <w:rFonts w:ascii="Arial" w:hAnsi="Arial" w:cs="Angsana New"/>
                <w:sz w:val="20"/>
                <w:szCs w:val="20"/>
                <w:cs/>
              </w:rPr>
              <w:t>(</w:t>
            </w:r>
            <w:r w:rsidRPr="0081253F">
              <w:rPr>
                <w:rFonts w:ascii="Arial" w:hAnsi="Arial" w:cs="Arial"/>
                <w:sz w:val="20"/>
                <w:szCs w:val="20"/>
              </w:rPr>
              <w:t xml:space="preserve">Unit </w:t>
            </w:r>
            <w:r w:rsidRPr="0081253F">
              <w:rPr>
                <w:rFonts w:ascii="Arial" w:hAnsi="Arial" w:cs="Angsana New"/>
                <w:sz w:val="20"/>
                <w:szCs w:val="20"/>
                <w:cs/>
              </w:rPr>
              <w:t xml:space="preserve">: </w:t>
            </w:r>
            <w:r w:rsidRPr="0081253F">
              <w:rPr>
                <w:rFonts w:ascii="Arial" w:hAnsi="Arial" w:cs="Arial"/>
                <w:sz w:val="20"/>
                <w:szCs w:val="20"/>
              </w:rPr>
              <w:t>Thousand</w:t>
            </w:r>
            <w:r w:rsidRPr="0081253F">
              <w:rPr>
                <w:rFonts w:ascii="Arial" w:hAnsi="Arial" w:cs="Angsana New"/>
                <w:sz w:val="20"/>
                <w:szCs w:val="20"/>
                <w:cs/>
              </w:rPr>
              <w:t xml:space="preserve"> </w:t>
            </w:r>
            <w:r w:rsidRPr="0081253F">
              <w:rPr>
                <w:rFonts w:ascii="Arial" w:hAnsi="Arial" w:cs="Arial"/>
                <w:sz w:val="20"/>
                <w:szCs w:val="20"/>
              </w:rPr>
              <w:t>Baht</w:t>
            </w:r>
            <w:r w:rsidRPr="0081253F">
              <w:rPr>
                <w:rFonts w:ascii="Arial" w:hAnsi="Arial" w:cs="Angsana New"/>
                <w:sz w:val="20"/>
                <w:szCs w:val="20"/>
                <w:cs/>
              </w:rPr>
              <w:t>)</w:t>
            </w:r>
          </w:p>
        </w:tc>
      </w:tr>
      <w:tr w:rsidR="0081253F" w:rsidRPr="0081253F" w14:paraId="694188B0" w14:textId="77777777" w:rsidTr="002E0154">
        <w:trPr>
          <w:trHeight w:val="300"/>
        </w:trPr>
        <w:tc>
          <w:tcPr>
            <w:tcW w:w="5634" w:type="dxa"/>
          </w:tcPr>
          <w:p w14:paraId="68FA5B39" w14:textId="77777777" w:rsidR="0081253F" w:rsidRPr="0081253F" w:rsidRDefault="0081253F" w:rsidP="0081253F">
            <w:pPr>
              <w:tabs>
                <w:tab w:val="left" w:pos="540"/>
              </w:tabs>
              <w:spacing w:line="360" w:lineRule="auto"/>
              <w:rPr>
                <w:rFonts w:ascii="Arial" w:hAnsi="Arial" w:cs="Arial"/>
                <w:sz w:val="20"/>
                <w:szCs w:val="20"/>
                <w:cs/>
              </w:rPr>
            </w:pPr>
          </w:p>
        </w:tc>
        <w:tc>
          <w:tcPr>
            <w:tcW w:w="1359" w:type="dxa"/>
            <w:tcBorders>
              <w:top w:val="nil"/>
              <w:left w:val="nil"/>
              <w:bottom w:val="single" w:sz="4" w:space="0" w:color="auto"/>
              <w:right w:val="nil"/>
            </w:tcBorders>
            <w:hideMark/>
          </w:tcPr>
          <w:p w14:paraId="678A860D" w14:textId="77777777" w:rsidR="0081253F" w:rsidRPr="0081253F" w:rsidRDefault="0081253F" w:rsidP="0081253F">
            <w:pPr>
              <w:tabs>
                <w:tab w:val="left" w:pos="720"/>
              </w:tabs>
              <w:spacing w:line="360" w:lineRule="auto"/>
              <w:ind w:left="-109" w:right="-114"/>
              <w:jc w:val="center"/>
              <w:rPr>
                <w:rFonts w:ascii="Arial" w:hAnsi="Arial" w:cs="Arial"/>
                <w:sz w:val="20"/>
                <w:szCs w:val="20"/>
              </w:rPr>
            </w:pPr>
            <w:r w:rsidRPr="0081253F">
              <w:rPr>
                <w:rFonts w:ascii="Arial" w:hAnsi="Arial" w:cs="Arial"/>
                <w:sz w:val="20"/>
                <w:szCs w:val="20"/>
              </w:rPr>
              <w:t>2020</w:t>
            </w:r>
          </w:p>
        </w:tc>
        <w:tc>
          <w:tcPr>
            <w:tcW w:w="120" w:type="dxa"/>
          </w:tcPr>
          <w:p w14:paraId="48459F0D" w14:textId="77777777" w:rsidR="0081253F" w:rsidRPr="0081253F" w:rsidRDefault="0081253F" w:rsidP="0081253F">
            <w:pPr>
              <w:spacing w:line="360" w:lineRule="auto"/>
              <w:ind w:left="-109" w:right="-108"/>
              <w:jc w:val="center"/>
              <w:rPr>
                <w:rFonts w:ascii="Arial" w:hAnsi="Arial" w:cs="Arial"/>
                <w:sz w:val="20"/>
                <w:szCs w:val="20"/>
              </w:rPr>
            </w:pPr>
          </w:p>
        </w:tc>
        <w:tc>
          <w:tcPr>
            <w:tcW w:w="1365" w:type="dxa"/>
            <w:tcBorders>
              <w:top w:val="nil"/>
              <w:left w:val="nil"/>
              <w:bottom w:val="single" w:sz="4" w:space="0" w:color="auto"/>
              <w:right w:val="nil"/>
            </w:tcBorders>
            <w:hideMark/>
          </w:tcPr>
          <w:p w14:paraId="31F39901" w14:textId="77777777" w:rsidR="0081253F" w:rsidRPr="0081253F" w:rsidRDefault="0081253F" w:rsidP="0081253F">
            <w:pPr>
              <w:tabs>
                <w:tab w:val="left" w:pos="720"/>
              </w:tabs>
              <w:spacing w:line="360" w:lineRule="auto"/>
              <w:ind w:left="-109" w:right="-114"/>
              <w:jc w:val="center"/>
              <w:rPr>
                <w:rFonts w:ascii="Arial" w:hAnsi="Arial" w:cs="Arial"/>
                <w:sz w:val="20"/>
                <w:szCs w:val="20"/>
              </w:rPr>
            </w:pPr>
            <w:r w:rsidRPr="0081253F">
              <w:rPr>
                <w:rFonts w:ascii="Arial" w:hAnsi="Arial" w:cs="Arial"/>
                <w:sz w:val="20"/>
                <w:szCs w:val="20"/>
              </w:rPr>
              <w:t>2019</w:t>
            </w:r>
          </w:p>
        </w:tc>
      </w:tr>
      <w:tr w:rsidR="0081253F" w:rsidRPr="0081253F" w14:paraId="5B47A0C5" w14:textId="77777777" w:rsidTr="002E0154">
        <w:trPr>
          <w:trHeight w:val="300"/>
        </w:trPr>
        <w:tc>
          <w:tcPr>
            <w:tcW w:w="5634" w:type="dxa"/>
            <w:vAlign w:val="center"/>
            <w:hideMark/>
          </w:tcPr>
          <w:p w14:paraId="1225B32A" w14:textId="77777777" w:rsidR="0081253F" w:rsidRPr="0081253F" w:rsidRDefault="0081253F" w:rsidP="0081253F">
            <w:pPr>
              <w:spacing w:line="360" w:lineRule="auto"/>
              <w:ind w:left="61"/>
              <w:jc w:val="thaiDistribute"/>
              <w:rPr>
                <w:rFonts w:ascii="Arial" w:hAnsi="Arial" w:cs="Arial"/>
                <w:sz w:val="20"/>
                <w:szCs w:val="20"/>
              </w:rPr>
            </w:pPr>
            <w:r w:rsidRPr="0081253F">
              <w:rPr>
                <w:rFonts w:ascii="Arial" w:hAnsi="Arial" w:cs="Arial"/>
                <w:sz w:val="20"/>
                <w:szCs w:val="20"/>
              </w:rPr>
              <w:t>Net assets of joint venture</w:t>
            </w:r>
          </w:p>
        </w:tc>
        <w:tc>
          <w:tcPr>
            <w:tcW w:w="1359" w:type="dxa"/>
          </w:tcPr>
          <w:p w14:paraId="4B5702F6" w14:textId="77777777" w:rsidR="0081253F" w:rsidRPr="0081253F" w:rsidRDefault="0081253F" w:rsidP="0081253F">
            <w:pPr>
              <w:tabs>
                <w:tab w:val="decimal" w:pos="1010"/>
              </w:tabs>
              <w:spacing w:line="360" w:lineRule="auto"/>
              <w:ind w:left="2"/>
              <w:rPr>
                <w:rFonts w:ascii="Arial" w:hAnsi="Arial" w:cs="Arial"/>
                <w:sz w:val="20"/>
                <w:szCs w:val="20"/>
              </w:rPr>
            </w:pPr>
            <w:r w:rsidRPr="0081253F">
              <w:rPr>
                <w:rFonts w:ascii="Arial" w:hAnsi="Arial" w:cs="Arial"/>
                <w:sz w:val="20"/>
                <w:szCs w:val="20"/>
                <w:lang w:val="en-GB"/>
              </w:rPr>
              <w:t>226,891</w:t>
            </w:r>
          </w:p>
        </w:tc>
        <w:tc>
          <w:tcPr>
            <w:tcW w:w="120" w:type="dxa"/>
          </w:tcPr>
          <w:p w14:paraId="641973C0" w14:textId="77777777" w:rsidR="0081253F" w:rsidRPr="0081253F" w:rsidRDefault="0081253F" w:rsidP="0081253F">
            <w:pPr>
              <w:tabs>
                <w:tab w:val="left" w:pos="540"/>
              </w:tabs>
              <w:spacing w:line="360" w:lineRule="auto"/>
              <w:ind w:left="182"/>
              <w:jc w:val="right"/>
              <w:rPr>
                <w:rFonts w:ascii="Arial" w:hAnsi="Arial" w:cs="Arial"/>
                <w:sz w:val="20"/>
                <w:szCs w:val="20"/>
              </w:rPr>
            </w:pPr>
          </w:p>
        </w:tc>
        <w:tc>
          <w:tcPr>
            <w:tcW w:w="1365" w:type="dxa"/>
            <w:hideMark/>
          </w:tcPr>
          <w:p w14:paraId="3F7A8B87" w14:textId="77777777" w:rsidR="0081253F" w:rsidRPr="0081253F" w:rsidRDefault="0081253F" w:rsidP="0081253F">
            <w:pPr>
              <w:tabs>
                <w:tab w:val="decimal" w:pos="1037"/>
              </w:tabs>
              <w:spacing w:line="360" w:lineRule="auto"/>
              <w:ind w:left="2"/>
              <w:rPr>
                <w:rFonts w:ascii="Arial" w:hAnsi="Arial" w:cs="Arial"/>
                <w:sz w:val="20"/>
                <w:szCs w:val="20"/>
                <w:lang w:val="en-GB"/>
              </w:rPr>
            </w:pPr>
            <w:r w:rsidRPr="0081253F">
              <w:rPr>
                <w:rFonts w:ascii="Arial" w:hAnsi="Arial" w:cs="Arial"/>
                <w:sz w:val="20"/>
                <w:szCs w:val="20"/>
                <w:lang w:val="en-GB"/>
              </w:rPr>
              <w:t>235,070</w:t>
            </w:r>
          </w:p>
        </w:tc>
      </w:tr>
      <w:tr w:rsidR="0081253F" w:rsidRPr="0081253F" w14:paraId="60D4BAA7" w14:textId="77777777" w:rsidTr="002E0154">
        <w:trPr>
          <w:trHeight w:val="300"/>
        </w:trPr>
        <w:tc>
          <w:tcPr>
            <w:tcW w:w="5634" w:type="dxa"/>
            <w:vAlign w:val="center"/>
            <w:hideMark/>
          </w:tcPr>
          <w:p w14:paraId="65EF8087" w14:textId="77777777" w:rsidR="0081253F" w:rsidRPr="0081253F" w:rsidRDefault="0081253F" w:rsidP="0081253F">
            <w:pPr>
              <w:spacing w:line="360" w:lineRule="auto"/>
              <w:ind w:left="61"/>
              <w:rPr>
                <w:rFonts w:ascii="Arial" w:hAnsi="Arial" w:cs="Arial"/>
                <w:sz w:val="20"/>
                <w:szCs w:val="20"/>
              </w:rPr>
            </w:pPr>
            <w:r w:rsidRPr="0081253F">
              <w:rPr>
                <w:rFonts w:ascii="Arial" w:hAnsi="Arial" w:cs="Arial"/>
                <w:sz w:val="20"/>
                <w:szCs w:val="20"/>
              </w:rPr>
              <w:t xml:space="preserve">Proportion of shareholding in Wisdom Tree </w:t>
            </w:r>
          </w:p>
          <w:p w14:paraId="3022A884" w14:textId="77777777" w:rsidR="0081253F" w:rsidRPr="0081253F" w:rsidRDefault="0081253F" w:rsidP="0081253F">
            <w:pPr>
              <w:spacing w:line="360" w:lineRule="auto"/>
              <w:ind w:left="61"/>
              <w:rPr>
                <w:rFonts w:ascii="Arial" w:hAnsi="Arial" w:cs="Arial"/>
                <w:sz w:val="20"/>
                <w:szCs w:val="20"/>
              </w:rPr>
            </w:pPr>
            <w:r w:rsidRPr="0081253F">
              <w:rPr>
                <w:rFonts w:ascii="Arial" w:hAnsi="Arial" w:cs="Arial"/>
                <w:sz w:val="20"/>
                <w:szCs w:val="20"/>
              </w:rPr>
              <w:t xml:space="preserve">    Investment </w:t>
            </w:r>
            <w:r w:rsidRPr="0081253F">
              <w:rPr>
                <w:rFonts w:ascii="Arial" w:hAnsi="Arial" w:cs="Angsana New"/>
                <w:sz w:val="20"/>
                <w:szCs w:val="20"/>
                <w:cs/>
              </w:rPr>
              <w:t>(</w:t>
            </w:r>
            <w:r w:rsidRPr="0081253F">
              <w:rPr>
                <w:rFonts w:ascii="Arial" w:hAnsi="Arial" w:cs="Arial"/>
                <w:sz w:val="20"/>
                <w:szCs w:val="20"/>
              </w:rPr>
              <w:t>S</w:t>
            </w:r>
            <w:r w:rsidRPr="0081253F">
              <w:rPr>
                <w:rFonts w:ascii="Arial" w:hAnsi="Arial" w:cs="Angsana New"/>
                <w:sz w:val="20"/>
                <w:szCs w:val="20"/>
                <w:cs/>
              </w:rPr>
              <w:t xml:space="preserve">) </w:t>
            </w:r>
            <w:r w:rsidRPr="0081253F">
              <w:rPr>
                <w:rFonts w:ascii="Arial" w:hAnsi="Arial" w:cs="Arial"/>
                <w:sz w:val="20"/>
                <w:szCs w:val="20"/>
              </w:rPr>
              <w:t>PTE</w:t>
            </w:r>
            <w:r w:rsidRPr="0081253F">
              <w:rPr>
                <w:rFonts w:ascii="Arial" w:hAnsi="Arial" w:cs="Angsana New"/>
                <w:sz w:val="20"/>
                <w:szCs w:val="20"/>
                <w:cs/>
              </w:rPr>
              <w:t xml:space="preserve">. </w:t>
            </w:r>
            <w:r w:rsidRPr="0081253F">
              <w:rPr>
                <w:rFonts w:ascii="Arial" w:hAnsi="Arial" w:cs="Arial"/>
                <w:sz w:val="20"/>
                <w:szCs w:val="20"/>
              </w:rPr>
              <w:t xml:space="preserve">limited </w:t>
            </w:r>
            <w:r w:rsidRPr="0081253F">
              <w:rPr>
                <w:rFonts w:ascii="Arial" w:hAnsi="Arial" w:cs="Angsana New"/>
                <w:sz w:val="20"/>
                <w:szCs w:val="20"/>
                <w:cs/>
              </w:rPr>
              <w:t>(</w:t>
            </w:r>
            <w:r w:rsidRPr="0081253F">
              <w:rPr>
                <w:rFonts w:ascii="Arial" w:hAnsi="Arial" w:cs="Arial"/>
                <w:sz w:val="20"/>
                <w:szCs w:val="20"/>
              </w:rPr>
              <w:t>percentage</w:t>
            </w:r>
            <w:r w:rsidRPr="0081253F">
              <w:rPr>
                <w:rFonts w:ascii="Arial" w:hAnsi="Arial" w:cs="Angsana New"/>
                <w:sz w:val="20"/>
                <w:szCs w:val="20"/>
                <w:cs/>
              </w:rPr>
              <w:t>)</w:t>
            </w:r>
          </w:p>
        </w:tc>
        <w:tc>
          <w:tcPr>
            <w:tcW w:w="1359" w:type="dxa"/>
          </w:tcPr>
          <w:p w14:paraId="3CA791E4" w14:textId="77777777" w:rsidR="0081253F" w:rsidRPr="0081253F" w:rsidRDefault="0081253F" w:rsidP="0081253F">
            <w:pPr>
              <w:tabs>
                <w:tab w:val="decimal" w:pos="1010"/>
              </w:tabs>
              <w:spacing w:line="360" w:lineRule="auto"/>
              <w:ind w:left="2"/>
              <w:rPr>
                <w:rFonts w:ascii="Arial" w:hAnsi="Arial" w:cs="Arial"/>
                <w:sz w:val="20"/>
                <w:szCs w:val="20"/>
                <w:lang w:val="en-GB"/>
              </w:rPr>
            </w:pPr>
          </w:p>
          <w:p w14:paraId="0394ABAD" w14:textId="77777777" w:rsidR="0081253F" w:rsidRPr="0081253F" w:rsidRDefault="0081253F" w:rsidP="0081253F">
            <w:pPr>
              <w:tabs>
                <w:tab w:val="decimal" w:pos="1010"/>
              </w:tabs>
              <w:spacing w:line="360" w:lineRule="auto"/>
              <w:ind w:left="2"/>
              <w:rPr>
                <w:rFonts w:ascii="Arial" w:hAnsi="Arial" w:cs="Arial"/>
                <w:sz w:val="20"/>
                <w:szCs w:val="20"/>
              </w:rPr>
            </w:pPr>
            <w:r w:rsidRPr="0081253F">
              <w:rPr>
                <w:rFonts w:ascii="Arial" w:hAnsi="Arial" w:cs="Arial"/>
                <w:sz w:val="20"/>
                <w:szCs w:val="20"/>
                <w:lang w:val="en-GB"/>
              </w:rPr>
              <w:t>45</w:t>
            </w:r>
          </w:p>
        </w:tc>
        <w:tc>
          <w:tcPr>
            <w:tcW w:w="120" w:type="dxa"/>
          </w:tcPr>
          <w:p w14:paraId="798AC923" w14:textId="77777777" w:rsidR="0081253F" w:rsidRPr="0081253F" w:rsidRDefault="0081253F" w:rsidP="0081253F">
            <w:pPr>
              <w:tabs>
                <w:tab w:val="left" w:pos="720"/>
              </w:tabs>
              <w:spacing w:line="360" w:lineRule="auto"/>
              <w:ind w:left="182"/>
              <w:jc w:val="right"/>
              <w:rPr>
                <w:rFonts w:ascii="Arial" w:hAnsi="Arial" w:cs="Arial"/>
                <w:sz w:val="20"/>
                <w:szCs w:val="20"/>
              </w:rPr>
            </w:pPr>
          </w:p>
        </w:tc>
        <w:tc>
          <w:tcPr>
            <w:tcW w:w="1365" w:type="dxa"/>
            <w:tcBorders>
              <w:top w:val="nil"/>
              <w:left w:val="nil"/>
              <w:bottom w:val="single" w:sz="4" w:space="0" w:color="auto"/>
              <w:right w:val="nil"/>
            </w:tcBorders>
          </w:tcPr>
          <w:p w14:paraId="5C5333E2" w14:textId="77777777" w:rsidR="0081253F" w:rsidRPr="0081253F" w:rsidRDefault="0081253F" w:rsidP="0081253F">
            <w:pPr>
              <w:tabs>
                <w:tab w:val="decimal" w:pos="1037"/>
              </w:tabs>
              <w:spacing w:line="360" w:lineRule="auto"/>
              <w:ind w:left="2"/>
              <w:rPr>
                <w:rFonts w:ascii="Arial" w:hAnsi="Arial" w:cs="Arial"/>
                <w:sz w:val="20"/>
                <w:szCs w:val="20"/>
                <w:lang w:val="en-GB"/>
              </w:rPr>
            </w:pPr>
          </w:p>
          <w:p w14:paraId="7EFA3BCA" w14:textId="77777777" w:rsidR="0081253F" w:rsidRPr="0081253F" w:rsidRDefault="0081253F" w:rsidP="0081253F">
            <w:pPr>
              <w:tabs>
                <w:tab w:val="decimal" w:pos="1037"/>
              </w:tabs>
              <w:spacing w:line="360" w:lineRule="auto"/>
              <w:ind w:left="2"/>
              <w:rPr>
                <w:rFonts w:ascii="Arial" w:hAnsi="Arial" w:cs="Arial"/>
                <w:sz w:val="20"/>
                <w:szCs w:val="20"/>
                <w:lang w:val="en-GB"/>
              </w:rPr>
            </w:pPr>
            <w:r w:rsidRPr="0081253F">
              <w:rPr>
                <w:rFonts w:ascii="Arial" w:hAnsi="Arial" w:cs="Arial"/>
                <w:sz w:val="20"/>
                <w:szCs w:val="20"/>
                <w:lang w:val="en-GB"/>
              </w:rPr>
              <w:t>45</w:t>
            </w:r>
          </w:p>
        </w:tc>
      </w:tr>
      <w:tr w:rsidR="0081253F" w:rsidRPr="0081253F" w14:paraId="73375729" w14:textId="77777777" w:rsidTr="002E0154">
        <w:trPr>
          <w:trHeight w:val="300"/>
        </w:trPr>
        <w:tc>
          <w:tcPr>
            <w:tcW w:w="5634" w:type="dxa"/>
            <w:vAlign w:val="center"/>
            <w:hideMark/>
          </w:tcPr>
          <w:p w14:paraId="5C0985B0" w14:textId="77777777" w:rsidR="0081253F" w:rsidRPr="0081253F" w:rsidRDefault="0081253F" w:rsidP="0081253F">
            <w:pPr>
              <w:spacing w:line="360" w:lineRule="auto"/>
              <w:ind w:left="61"/>
              <w:jc w:val="both"/>
              <w:rPr>
                <w:rFonts w:ascii="Arial" w:hAnsi="Arial" w:cs="Arial"/>
                <w:sz w:val="20"/>
                <w:szCs w:val="20"/>
              </w:rPr>
            </w:pPr>
            <w:r w:rsidRPr="0081253F">
              <w:rPr>
                <w:rFonts w:ascii="Arial" w:hAnsi="Arial" w:cs="Arial"/>
                <w:sz w:val="20"/>
                <w:szCs w:val="20"/>
              </w:rPr>
              <w:t>Carrying amount of investment in overseas joint venture</w:t>
            </w:r>
          </w:p>
        </w:tc>
        <w:tc>
          <w:tcPr>
            <w:tcW w:w="1359" w:type="dxa"/>
            <w:tcBorders>
              <w:top w:val="single" w:sz="4" w:space="0" w:color="auto"/>
              <w:left w:val="nil"/>
              <w:bottom w:val="single" w:sz="12" w:space="0" w:color="auto"/>
              <w:right w:val="nil"/>
            </w:tcBorders>
          </w:tcPr>
          <w:p w14:paraId="745A95CA" w14:textId="77777777" w:rsidR="0081253F" w:rsidRPr="0081253F" w:rsidRDefault="0081253F" w:rsidP="0081253F">
            <w:pPr>
              <w:tabs>
                <w:tab w:val="decimal" w:pos="1010"/>
              </w:tabs>
              <w:spacing w:line="360" w:lineRule="auto"/>
              <w:ind w:left="2"/>
              <w:rPr>
                <w:rFonts w:ascii="Arial" w:hAnsi="Arial" w:cs="Arial"/>
                <w:sz w:val="20"/>
                <w:szCs w:val="20"/>
              </w:rPr>
            </w:pPr>
            <w:r w:rsidRPr="0081253F">
              <w:rPr>
                <w:rFonts w:ascii="Arial" w:hAnsi="Arial" w:cs="Arial"/>
                <w:sz w:val="20"/>
                <w:szCs w:val="20"/>
                <w:lang w:val="en-GB"/>
              </w:rPr>
              <w:t>102,101</w:t>
            </w:r>
          </w:p>
        </w:tc>
        <w:tc>
          <w:tcPr>
            <w:tcW w:w="120" w:type="dxa"/>
          </w:tcPr>
          <w:p w14:paraId="523152F4" w14:textId="77777777" w:rsidR="0081253F" w:rsidRPr="0081253F" w:rsidRDefault="0081253F" w:rsidP="0081253F">
            <w:pPr>
              <w:tabs>
                <w:tab w:val="left" w:pos="720"/>
              </w:tabs>
              <w:spacing w:line="360" w:lineRule="auto"/>
              <w:ind w:left="182"/>
              <w:jc w:val="right"/>
              <w:rPr>
                <w:rFonts w:ascii="Arial" w:hAnsi="Arial" w:cs="Arial"/>
                <w:sz w:val="20"/>
                <w:szCs w:val="20"/>
              </w:rPr>
            </w:pPr>
          </w:p>
        </w:tc>
        <w:tc>
          <w:tcPr>
            <w:tcW w:w="1365" w:type="dxa"/>
            <w:tcBorders>
              <w:top w:val="single" w:sz="4" w:space="0" w:color="auto"/>
              <w:left w:val="nil"/>
              <w:bottom w:val="single" w:sz="12" w:space="0" w:color="auto"/>
              <w:right w:val="nil"/>
            </w:tcBorders>
            <w:hideMark/>
          </w:tcPr>
          <w:p w14:paraId="49483C1F" w14:textId="77777777" w:rsidR="0081253F" w:rsidRPr="0081253F" w:rsidRDefault="0081253F" w:rsidP="0081253F">
            <w:pPr>
              <w:tabs>
                <w:tab w:val="decimal" w:pos="1037"/>
              </w:tabs>
              <w:spacing w:line="360" w:lineRule="auto"/>
              <w:ind w:left="2"/>
              <w:rPr>
                <w:rFonts w:ascii="Arial" w:hAnsi="Arial" w:cs="Arial"/>
                <w:sz w:val="20"/>
                <w:szCs w:val="20"/>
                <w:lang w:val="en-GB"/>
              </w:rPr>
            </w:pPr>
            <w:r w:rsidRPr="0081253F">
              <w:rPr>
                <w:rFonts w:ascii="Arial" w:hAnsi="Arial" w:cs="Arial"/>
                <w:sz w:val="20"/>
                <w:szCs w:val="20"/>
                <w:lang w:val="en-GB"/>
              </w:rPr>
              <w:t>105,781</w:t>
            </w:r>
          </w:p>
        </w:tc>
      </w:tr>
    </w:tbl>
    <w:p w14:paraId="2D17C14C" w14:textId="77777777" w:rsidR="0081253F" w:rsidRPr="0081253F" w:rsidRDefault="0081253F" w:rsidP="0081253F">
      <w:pPr>
        <w:tabs>
          <w:tab w:val="left" w:pos="2160"/>
        </w:tabs>
        <w:spacing w:line="360" w:lineRule="auto"/>
        <w:ind w:left="851" w:right="141"/>
        <w:jc w:val="thaiDistribute"/>
        <w:rPr>
          <w:rFonts w:ascii="Arial" w:eastAsia="Times New Roman" w:hAnsi="Arial" w:cs="Arial"/>
          <w:sz w:val="19"/>
          <w:szCs w:val="19"/>
          <w:lang w:eastAsia="zh-CN"/>
        </w:rPr>
      </w:pPr>
    </w:p>
    <w:p w14:paraId="035F4EC3" w14:textId="77777777" w:rsidR="0081253F" w:rsidRPr="0081253F" w:rsidRDefault="0081253F" w:rsidP="0081253F">
      <w:pPr>
        <w:spacing w:line="360" w:lineRule="auto"/>
        <w:ind w:left="720"/>
        <w:jc w:val="thaiDistribute"/>
        <w:rPr>
          <w:rFonts w:ascii="Arial" w:hAnsi="Arial" w:cs="Arial"/>
          <w:sz w:val="19"/>
          <w:szCs w:val="19"/>
        </w:rPr>
      </w:pPr>
      <w:r w:rsidRPr="0081253F">
        <w:rPr>
          <w:rFonts w:ascii="Arial" w:hAnsi="Arial" w:cs="Arial"/>
          <w:sz w:val="19"/>
          <w:szCs w:val="19"/>
        </w:rPr>
        <w:t>During the years ended 31 December 2020 and 2019, the Company did not receive dividends from</w:t>
      </w:r>
      <w:r w:rsidRPr="0081253F">
        <w:rPr>
          <w:rFonts w:ascii="Arial" w:hAnsi="Arial" w:cs="Angsana New"/>
          <w:sz w:val="19"/>
          <w:szCs w:val="19"/>
          <w:cs/>
        </w:rPr>
        <w:t xml:space="preserve"> </w:t>
      </w:r>
      <w:r w:rsidRPr="0081253F">
        <w:rPr>
          <w:rFonts w:ascii="Arial" w:hAnsi="Arial" w:cs="Arial"/>
          <w:sz w:val="19"/>
          <w:szCs w:val="19"/>
        </w:rPr>
        <w:t>joint venture</w:t>
      </w:r>
      <w:r w:rsidRPr="0081253F">
        <w:rPr>
          <w:rFonts w:ascii="Arial" w:hAnsi="Arial" w:cs="Angsana New"/>
          <w:sz w:val="19"/>
          <w:szCs w:val="19"/>
          <w:cs/>
        </w:rPr>
        <w:t>.</w:t>
      </w:r>
    </w:p>
    <w:p w14:paraId="7A5D539F" w14:textId="26F01E5C" w:rsidR="0081253F" w:rsidRDefault="0081253F" w:rsidP="0081253F">
      <w:pPr>
        <w:spacing w:line="360" w:lineRule="auto"/>
        <w:jc w:val="thaiDistribute"/>
        <w:rPr>
          <w:rFonts w:ascii="Arial" w:hAnsi="Arial" w:cs="Arial"/>
          <w:color w:val="000000" w:themeColor="text1"/>
          <w:spacing w:val="-2"/>
          <w:sz w:val="20"/>
          <w:szCs w:val="20"/>
          <w:highlight w:val="yellow"/>
        </w:rPr>
      </w:pPr>
    </w:p>
    <w:p w14:paraId="64C975C7" w14:textId="1FB842A4" w:rsidR="002E0154" w:rsidRDefault="002E0154" w:rsidP="0081253F">
      <w:pPr>
        <w:spacing w:line="360" w:lineRule="auto"/>
        <w:jc w:val="thaiDistribute"/>
        <w:rPr>
          <w:rFonts w:ascii="Arial" w:hAnsi="Arial" w:cs="Arial"/>
          <w:color w:val="000000" w:themeColor="text1"/>
          <w:spacing w:val="-2"/>
          <w:sz w:val="20"/>
          <w:szCs w:val="20"/>
          <w:highlight w:val="yellow"/>
        </w:rPr>
      </w:pPr>
    </w:p>
    <w:p w14:paraId="7AE13DE7" w14:textId="2E10CD31" w:rsidR="002E0154" w:rsidRDefault="002E0154" w:rsidP="0081253F">
      <w:pPr>
        <w:spacing w:line="360" w:lineRule="auto"/>
        <w:jc w:val="thaiDistribute"/>
        <w:rPr>
          <w:rFonts w:ascii="Arial" w:hAnsi="Arial" w:cs="Arial"/>
          <w:color w:val="000000" w:themeColor="text1"/>
          <w:spacing w:val="-2"/>
          <w:sz w:val="20"/>
          <w:szCs w:val="20"/>
          <w:highlight w:val="yellow"/>
        </w:rPr>
      </w:pPr>
    </w:p>
    <w:p w14:paraId="559C9775" w14:textId="77777777" w:rsidR="002E0154" w:rsidRPr="0081253F" w:rsidRDefault="002E0154" w:rsidP="0081253F">
      <w:pPr>
        <w:spacing w:line="360" w:lineRule="auto"/>
        <w:jc w:val="thaiDistribute"/>
        <w:rPr>
          <w:rFonts w:ascii="Arial" w:hAnsi="Arial" w:cs="Arial"/>
          <w:color w:val="000000" w:themeColor="text1"/>
          <w:spacing w:val="-2"/>
          <w:sz w:val="20"/>
          <w:szCs w:val="20"/>
          <w:highlight w:val="yellow"/>
        </w:rPr>
      </w:pPr>
    </w:p>
    <w:p w14:paraId="695DF139" w14:textId="77777777" w:rsidR="0081253F" w:rsidRPr="0081253F" w:rsidRDefault="0081253F" w:rsidP="0081253F">
      <w:pPr>
        <w:numPr>
          <w:ilvl w:val="0"/>
          <w:numId w:val="1"/>
        </w:numPr>
        <w:tabs>
          <w:tab w:val="clear" w:pos="720"/>
        </w:tabs>
        <w:spacing w:line="360" w:lineRule="auto"/>
        <w:ind w:left="360"/>
        <w:jc w:val="thaiDistribute"/>
        <w:rPr>
          <w:rFonts w:ascii="Arial" w:hAnsi="Arial" w:cs="Arial"/>
          <w:sz w:val="20"/>
          <w:szCs w:val="20"/>
          <w:u w:val="single"/>
        </w:rPr>
      </w:pPr>
      <w:r w:rsidRPr="0081253F">
        <w:rPr>
          <w:rFonts w:ascii="Arial" w:hAnsi="Arial" w:cs="Arial"/>
          <w:sz w:val="20"/>
          <w:szCs w:val="20"/>
          <w:u w:val="single"/>
        </w:rPr>
        <w:t>RELATED PARTY TRANSACTIONS</w:t>
      </w:r>
    </w:p>
    <w:p w14:paraId="53FBF84A" w14:textId="77777777" w:rsidR="0081253F" w:rsidRPr="0081253F" w:rsidRDefault="0081253F" w:rsidP="0081253F">
      <w:pPr>
        <w:spacing w:line="360" w:lineRule="auto"/>
        <w:ind w:right="-10"/>
        <w:jc w:val="thaiDistribute"/>
        <w:rPr>
          <w:rFonts w:ascii="Arial" w:hAnsi="Arial" w:cs="Arial"/>
          <w:sz w:val="16"/>
          <w:szCs w:val="16"/>
        </w:rPr>
      </w:pPr>
    </w:p>
    <w:p w14:paraId="04710DE5" w14:textId="77777777" w:rsidR="0081253F" w:rsidRPr="0081253F" w:rsidRDefault="0081253F" w:rsidP="0081253F">
      <w:pPr>
        <w:spacing w:line="360" w:lineRule="auto"/>
        <w:ind w:left="360"/>
        <w:jc w:val="thaiDistribute"/>
        <w:rPr>
          <w:rFonts w:ascii="Arial" w:hAnsi="Arial" w:cs="Arial"/>
          <w:sz w:val="20"/>
          <w:szCs w:val="20"/>
          <w:lang w:val="en-GB"/>
        </w:rPr>
      </w:pPr>
      <w:r w:rsidRPr="0081253F">
        <w:rPr>
          <w:rFonts w:ascii="Arial" w:hAnsi="Arial" w:cs="Arial"/>
          <w:sz w:val="20"/>
          <w:szCs w:val="20"/>
          <w:lang w:val="en-GB"/>
        </w:rPr>
        <w:t>The Group has transactions with related parties that are related through common shareholding and</w:t>
      </w:r>
      <w:r w:rsidRPr="0081253F">
        <w:rPr>
          <w:rFonts w:ascii="Arial" w:hAnsi="Arial" w:cs="Angsana New"/>
          <w:sz w:val="20"/>
          <w:szCs w:val="20"/>
          <w:cs/>
          <w:lang w:val="en-GB"/>
        </w:rPr>
        <w:t>/</w:t>
      </w:r>
      <w:r w:rsidRPr="0081253F">
        <w:rPr>
          <w:rFonts w:ascii="Arial" w:hAnsi="Arial" w:cs="Arial"/>
          <w:sz w:val="20"/>
          <w:szCs w:val="20"/>
          <w:lang w:val="en-GB"/>
        </w:rPr>
        <w:t>or directorship</w:t>
      </w:r>
      <w:r w:rsidRPr="0081253F">
        <w:rPr>
          <w:rFonts w:ascii="Arial" w:hAnsi="Arial" w:cs="Angsana New"/>
          <w:sz w:val="20"/>
          <w:szCs w:val="20"/>
          <w:cs/>
          <w:lang w:val="en-GB"/>
        </w:rPr>
        <w:t xml:space="preserve">. </w:t>
      </w:r>
      <w:r w:rsidRPr="0081253F">
        <w:rPr>
          <w:rFonts w:ascii="Arial" w:hAnsi="Arial" w:cs="Arial"/>
          <w:sz w:val="20"/>
          <w:szCs w:val="20"/>
          <w:lang w:val="en-GB"/>
        </w:rPr>
        <w:t>Thus, the consolidated and separate financial statements reflect the effects of those transactions on the basis agreed upon between the Group and its related parties, which might be different from the basis used for transactions with unrelated parties</w:t>
      </w:r>
      <w:r w:rsidRPr="0081253F">
        <w:rPr>
          <w:rFonts w:ascii="Arial" w:hAnsi="Arial" w:cs="Angsana New"/>
          <w:sz w:val="20"/>
          <w:szCs w:val="20"/>
          <w:cs/>
          <w:lang w:val="en-GB"/>
        </w:rPr>
        <w:t xml:space="preserve">. </w:t>
      </w:r>
    </w:p>
    <w:p w14:paraId="002EC9F6" w14:textId="77777777" w:rsidR="0081253F" w:rsidRPr="0081253F" w:rsidRDefault="0081253F" w:rsidP="0081253F">
      <w:pPr>
        <w:tabs>
          <w:tab w:val="left" w:pos="1361"/>
          <w:tab w:val="left" w:pos="1928"/>
        </w:tabs>
        <w:spacing w:line="360" w:lineRule="auto"/>
        <w:ind w:left="426"/>
        <w:jc w:val="thaiDistribute"/>
        <w:rPr>
          <w:rFonts w:ascii="Arial" w:hAnsi="Arial" w:cs="Arial"/>
          <w:sz w:val="16"/>
          <w:szCs w:val="16"/>
          <w:lang w:val="en-GB"/>
        </w:rPr>
      </w:pPr>
    </w:p>
    <w:p w14:paraId="1E068596" w14:textId="77777777" w:rsidR="0081253F" w:rsidRPr="0081253F" w:rsidRDefault="0081253F" w:rsidP="0081253F">
      <w:pPr>
        <w:spacing w:line="360" w:lineRule="auto"/>
        <w:ind w:left="360"/>
        <w:jc w:val="thaiDistribute"/>
        <w:rPr>
          <w:rFonts w:ascii="Arial" w:hAnsi="Arial" w:cs="Arial"/>
          <w:color w:val="000000"/>
          <w:sz w:val="19"/>
          <w:szCs w:val="19"/>
          <w:bdr w:val="none" w:sz="0" w:space="0" w:color="auto" w:frame="1"/>
          <w:lang w:val="en-GB"/>
        </w:rPr>
      </w:pPr>
      <w:r w:rsidRPr="0081253F">
        <w:rPr>
          <w:rFonts w:ascii="Arial" w:hAnsi="Arial" w:cs="Arial"/>
          <w:color w:val="000000"/>
          <w:sz w:val="19"/>
          <w:szCs w:val="19"/>
          <w:bdr w:val="none" w:sz="0" w:space="0" w:color="auto" w:frame="1"/>
          <w:lang w:val="en-GB"/>
        </w:rPr>
        <w:t>Details of related parties are as follow</w:t>
      </w:r>
      <w:r w:rsidRPr="0081253F">
        <w:rPr>
          <w:rFonts w:ascii="Arial" w:hAnsi="Arial" w:cs="Angsana New"/>
          <w:color w:val="000000"/>
          <w:sz w:val="19"/>
          <w:szCs w:val="19"/>
          <w:bdr w:val="none" w:sz="0" w:space="0" w:color="auto" w:frame="1"/>
          <w:cs/>
          <w:lang w:val="en-GB"/>
        </w:rPr>
        <w:t>:</w:t>
      </w:r>
    </w:p>
    <w:p w14:paraId="7B3F8D34" w14:textId="77777777" w:rsidR="0081253F" w:rsidRPr="0081253F" w:rsidRDefault="0081253F" w:rsidP="0081253F">
      <w:pPr>
        <w:tabs>
          <w:tab w:val="left" w:pos="1361"/>
          <w:tab w:val="left" w:pos="1928"/>
        </w:tabs>
        <w:spacing w:line="360" w:lineRule="auto"/>
        <w:ind w:left="426"/>
        <w:jc w:val="thaiDistribute"/>
        <w:rPr>
          <w:rFonts w:ascii="Arial" w:hAnsi="Arial" w:cs="Arial"/>
          <w:color w:val="000000"/>
          <w:sz w:val="14"/>
          <w:szCs w:val="14"/>
          <w:bdr w:val="none" w:sz="0" w:space="0" w:color="auto" w:frame="1"/>
          <w:lang w:val="en-GB"/>
        </w:rPr>
      </w:pPr>
    </w:p>
    <w:tbl>
      <w:tblPr>
        <w:tblW w:w="8856" w:type="dxa"/>
        <w:tblInd w:w="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55"/>
        <w:gridCol w:w="2700"/>
        <w:gridCol w:w="2601"/>
      </w:tblGrid>
      <w:tr w:rsidR="0081253F" w:rsidRPr="0081253F" w14:paraId="4ADCBE35" w14:textId="77777777" w:rsidTr="00A66445">
        <w:tc>
          <w:tcPr>
            <w:tcW w:w="3555" w:type="dxa"/>
            <w:tcBorders>
              <w:top w:val="nil"/>
              <w:left w:val="nil"/>
              <w:bottom w:val="nil"/>
              <w:right w:val="nil"/>
            </w:tcBorders>
            <w:shd w:val="clear" w:color="auto" w:fill="auto"/>
            <w:vAlign w:val="bottom"/>
            <w:hideMark/>
          </w:tcPr>
          <w:p w14:paraId="5018F794" w14:textId="77777777" w:rsidR="0081253F" w:rsidRPr="0081253F" w:rsidRDefault="0081253F" w:rsidP="0081253F">
            <w:pPr>
              <w:pBdr>
                <w:bottom w:val="single" w:sz="4" w:space="1" w:color="auto"/>
              </w:pBdr>
              <w:spacing w:line="360" w:lineRule="auto"/>
              <w:ind w:left="49" w:right="84"/>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Entity name</w:t>
            </w:r>
            <w:r w:rsidRPr="0081253F">
              <w:rPr>
                <w:rFonts w:ascii="Arial" w:eastAsia="Times New Roman" w:hAnsi="Arial" w:cs="Arial"/>
                <w:sz w:val="16"/>
                <w:szCs w:val="16"/>
              </w:rPr>
              <w:t> </w:t>
            </w:r>
          </w:p>
        </w:tc>
        <w:tc>
          <w:tcPr>
            <w:tcW w:w="2700" w:type="dxa"/>
            <w:tcBorders>
              <w:top w:val="nil"/>
              <w:left w:val="nil"/>
              <w:bottom w:val="nil"/>
              <w:right w:val="nil"/>
            </w:tcBorders>
            <w:shd w:val="clear" w:color="auto" w:fill="auto"/>
            <w:hideMark/>
          </w:tcPr>
          <w:p w14:paraId="68DED3FC" w14:textId="77777777" w:rsidR="0081253F" w:rsidRPr="0081253F" w:rsidRDefault="0081253F" w:rsidP="0081253F">
            <w:pPr>
              <w:pBdr>
                <w:bottom w:val="single" w:sz="4" w:space="1" w:color="auto"/>
              </w:pBdr>
              <w:spacing w:line="360" w:lineRule="auto"/>
              <w:ind w:left="49" w:right="48"/>
              <w:jc w:val="center"/>
              <w:textAlignment w:val="baseline"/>
              <w:rPr>
                <w:rFonts w:ascii="Arial" w:eastAsia="Times New Roman" w:hAnsi="Arial" w:cs="Arial"/>
                <w:sz w:val="16"/>
                <w:szCs w:val="16"/>
              </w:rPr>
            </w:pPr>
            <w:r w:rsidRPr="0081253F">
              <w:rPr>
                <w:rFonts w:ascii="Arial" w:eastAsia="Times New Roman" w:hAnsi="Arial" w:cs="Arial"/>
                <w:sz w:val="16"/>
                <w:szCs w:val="16"/>
              </w:rPr>
              <w:t>Country of incorporation</w:t>
            </w:r>
            <w:r w:rsidRPr="0081253F">
              <w:rPr>
                <w:rFonts w:ascii="Arial" w:eastAsia="Times New Roman" w:hAnsi="Arial" w:cs="Angsana New"/>
                <w:sz w:val="16"/>
                <w:szCs w:val="16"/>
                <w:cs/>
              </w:rPr>
              <w:t xml:space="preserve">/ </w:t>
            </w:r>
            <w:r w:rsidRPr="0081253F">
              <w:rPr>
                <w:rFonts w:ascii="Arial" w:eastAsia="Times New Roman" w:hAnsi="Arial" w:cs="Arial"/>
                <w:sz w:val="16"/>
                <w:szCs w:val="16"/>
              </w:rPr>
              <w:t>nationality </w:t>
            </w:r>
          </w:p>
        </w:tc>
        <w:tc>
          <w:tcPr>
            <w:tcW w:w="2601" w:type="dxa"/>
            <w:tcBorders>
              <w:top w:val="nil"/>
              <w:left w:val="nil"/>
              <w:bottom w:val="nil"/>
              <w:right w:val="nil"/>
            </w:tcBorders>
            <w:shd w:val="clear" w:color="auto" w:fill="auto"/>
            <w:vAlign w:val="bottom"/>
            <w:hideMark/>
          </w:tcPr>
          <w:p w14:paraId="477767FA" w14:textId="77777777" w:rsidR="0081253F" w:rsidRPr="0081253F" w:rsidRDefault="0081253F" w:rsidP="0081253F">
            <w:pPr>
              <w:pBdr>
                <w:bottom w:val="single" w:sz="4" w:space="1" w:color="auto"/>
              </w:pBdr>
              <w:spacing w:line="360" w:lineRule="auto"/>
              <w:ind w:left="119" w:right="62"/>
              <w:jc w:val="center"/>
              <w:textAlignment w:val="baseline"/>
              <w:rPr>
                <w:rFonts w:ascii="Arial" w:eastAsia="Times New Roman" w:hAnsi="Arial" w:cs="Arial"/>
                <w:sz w:val="16"/>
                <w:szCs w:val="16"/>
              </w:rPr>
            </w:pPr>
            <w:r w:rsidRPr="0081253F">
              <w:rPr>
                <w:rFonts w:ascii="Arial" w:eastAsia="Times New Roman" w:hAnsi="Arial" w:cs="Arial"/>
                <w:sz w:val="16"/>
                <w:szCs w:val="16"/>
              </w:rPr>
              <w:t>Type of relationship </w:t>
            </w:r>
          </w:p>
        </w:tc>
      </w:tr>
      <w:tr w:rsidR="0081253F" w:rsidRPr="0081253F" w14:paraId="11071D38" w14:textId="77777777" w:rsidTr="00A66445">
        <w:trPr>
          <w:trHeight w:val="198"/>
        </w:trPr>
        <w:tc>
          <w:tcPr>
            <w:tcW w:w="3555" w:type="dxa"/>
            <w:tcBorders>
              <w:top w:val="nil"/>
              <w:left w:val="nil"/>
              <w:bottom w:val="nil"/>
              <w:right w:val="nil"/>
            </w:tcBorders>
            <w:shd w:val="clear" w:color="auto" w:fill="auto"/>
            <w:hideMark/>
          </w:tcPr>
          <w:p w14:paraId="1179CFAC"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u w:val="single"/>
              </w:rPr>
            </w:pPr>
            <w:r w:rsidRPr="0081253F">
              <w:rPr>
                <w:rFonts w:ascii="Arial" w:eastAsia="Times New Roman" w:hAnsi="Arial" w:cs="Arial"/>
                <w:i/>
                <w:iCs/>
                <w:sz w:val="16"/>
                <w:szCs w:val="16"/>
                <w:u w:val="single"/>
                <w:lang w:val="en-GB"/>
              </w:rPr>
              <w:t>Subsidiaries</w:t>
            </w:r>
            <w:r w:rsidRPr="0081253F">
              <w:rPr>
                <w:rFonts w:ascii="Arial" w:eastAsia="Times New Roman" w:hAnsi="Arial" w:cs="Arial"/>
                <w:sz w:val="16"/>
                <w:szCs w:val="16"/>
                <w:u w:val="single"/>
              </w:rPr>
              <w:t> </w:t>
            </w:r>
          </w:p>
        </w:tc>
        <w:tc>
          <w:tcPr>
            <w:tcW w:w="2700" w:type="dxa"/>
            <w:tcBorders>
              <w:top w:val="nil"/>
              <w:left w:val="nil"/>
              <w:bottom w:val="nil"/>
              <w:right w:val="nil"/>
            </w:tcBorders>
            <w:shd w:val="clear" w:color="auto" w:fill="auto"/>
            <w:hideMark/>
          </w:tcPr>
          <w:p w14:paraId="0920B9DA"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478694CB" w14:textId="77777777" w:rsidR="0081253F" w:rsidRPr="0081253F" w:rsidRDefault="0081253F" w:rsidP="0081253F">
            <w:pPr>
              <w:spacing w:line="360" w:lineRule="auto"/>
              <w:ind w:left="45"/>
              <w:textAlignment w:val="baseline"/>
              <w:rPr>
                <w:rFonts w:ascii="Arial" w:eastAsia="Times New Roman" w:hAnsi="Arial" w:cs="Arial"/>
                <w:sz w:val="16"/>
                <w:szCs w:val="16"/>
              </w:rPr>
            </w:pPr>
            <w:r w:rsidRPr="0081253F">
              <w:rPr>
                <w:rFonts w:ascii="Arial" w:eastAsia="Times New Roman" w:hAnsi="Arial" w:cs="Arial"/>
                <w:sz w:val="16"/>
                <w:szCs w:val="16"/>
              </w:rPr>
              <w:t> </w:t>
            </w:r>
          </w:p>
        </w:tc>
      </w:tr>
      <w:tr w:rsidR="0081253F" w:rsidRPr="0081253F" w14:paraId="324AE6D6" w14:textId="77777777" w:rsidTr="00A66445">
        <w:trPr>
          <w:trHeight w:val="189"/>
        </w:trPr>
        <w:tc>
          <w:tcPr>
            <w:tcW w:w="3555" w:type="dxa"/>
            <w:tcBorders>
              <w:top w:val="nil"/>
              <w:left w:val="nil"/>
              <w:bottom w:val="nil"/>
              <w:right w:val="nil"/>
            </w:tcBorders>
            <w:shd w:val="clear" w:color="auto" w:fill="auto"/>
            <w:hideMark/>
          </w:tcPr>
          <w:p w14:paraId="58F8AF48"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r w:rsidRPr="0081253F">
              <w:rPr>
                <w:rFonts w:ascii="Arial" w:eastAsia="Times New Roman" w:hAnsi="Arial" w:cs="Arial"/>
                <w:sz w:val="16"/>
                <w:szCs w:val="16"/>
              </w:rPr>
              <w:t>Seven Wire Co</w:t>
            </w:r>
            <w:r w:rsidRPr="0081253F">
              <w:rPr>
                <w:rFonts w:ascii="Arial" w:eastAsia="Times New Roman" w:hAnsi="Arial" w:cs="Angsana New"/>
                <w:sz w:val="16"/>
                <w:szCs w:val="16"/>
                <w:cs/>
              </w:rPr>
              <w:t>.</w:t>
            </w:r>
            <w:r w:rsidRPr="0081253F">
              <w:rPr>
                <w:rFonts w:ascii="Arial" w:eastAsia="Times New Roman" w:hAnsi="Arial" w:cs="Arial"/>
                <w:sz w:val="16"/>
                <w:szCs w:val="16"/>
              </w:rPr>
              <w:t>, Ltd</w:t>
            </w:r>
            <w:r w:rsidRPr="0081253F">
              <w:rPr>
                <w:rFonts w:ascii="Arial" w:eastAsia="Times New Roman" w:hAnsi="Arial" w:cs="Angsana New"/>
                <w:sz w:val="16"/>
                <w:szCs w:val="16"/>
                <w:cs/>
              </w:rPr>
              <w:t>.</w:t>
            </w:r>
            <w:r w:rsidRPr="0081253F">
              <w:rPr>
                <w:rFonts w:ascii="Arial" w:eastAsia="Times New Roman" w:hAnsi="Arial" w:cs="Arial"/>
                <w:sz w:val="16"/>
                <w:szCs w:val="16"/>
              </w:rPr>
              <w:t> </w:t>
            </w:r>
          </w:p>
        </w:tc>
        <w:tc>
          <w:tcPr>
            <w:tcW w:w="2700" w:type="dxa"/>
            <w:tcBorders>
              <w:top w:val="nil"/>
              <w:left w:val="nil"/>
              <w:bottom w:val="nil"/>
              <w:right w:val="nil"/>
            </w:tcBorders>
            <w:shd w:val="clear" w:color="auto" w:fill="auto"/>
            <w:hideMark/>
          </w:tcPr>
          <w:p w14:paraId="57693100" w14:textId="77777777" w:rsidR="0081253F" w:rsidRPr="0081253F" w:rsidRDefault="0081253F" w:rsidP="0081253F">
            <w:pPr>
              <w:spacing w:line="360" w:lineRule="auto"/>
              <w:ind w:left="45" w:right="-19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7989B0A7" w14:textId="77777777" w:rsidR="0081253F" w:rsidRPr="0081253F" w:rsidRDefault="0081253F" w:rsidP="0081253F">
            <w:pPr>
              <w:spacing w:line="360" w:lineRule="auto"/>
              <w:ind w:left="45" w:right="-120"/>
              <w:jc w:val="both"/>
              <w:textAlignment w:val="baseline"/>
              <w:rPr>
                <w:rFonts w:ascii="Arial" w:eastAsia="Times New Roman" w:hAnsi="Arial" w:cs="Arial"/>
                <w:b/>
                <w:bCs/>
                <w:sz w:val="16"/>
                <w:szCs w:val="16"/>
              </w:rPr>
            </w:pPr>
            <w:r w:rsidRPr="0081253F">
              <w:rPr>
                <w:rFonts w:ascii="Arial" w:eastAsia="Times New Roman" w:hAnsi="Arial" w:cs="Arial"/>
                <w:sz w:val="16"/>
                <w:szCs w:val="16"/>
              </w:rPr>
              <w:t>Direct major shareholder</w:t>
            </w:r>
            <w:r w:rsidRPr="0081253F">
              <w:rPr>
                <w:rFonts w:ascii="Arial" w:eastAsia="Times New Roman" w:hAnsi="Arial" w:cs="Arial"/>
                <w:b/>
                <w:bCs/>
                <w:sz w:val="16"/>
                <w:szCs w:val="16"/>
              </w:rPr>
              <w:t> </w:t>
            </w:r>
          </w:p>
        </w:tc>
      </w:tr>
      <w:tr w:rsidR="0081253F" w:rsidRPr="0081253F" w14:paraId="0513DAFF" w14:textId="77777777" w:rsidTr="00A66445">
        <w:tc>
          <w:tcPr>
            <w:tcW w:w="3555" w:type="dxa"/>
            <w:tcBorders>
              <w:top w:val="nil"/>
              <w:left w:val="nil"/>
              <w:bottom w:val="nil"/>
              <w:right w:val="nil"/>
            </w:tcBorders>
            <w:shd w:val="clear" w:color="auto" w:fill="auto"/>
            <w:hideMark/>
          </w:tcPr>
          <w:p w14:paraId="7E86766E"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r w:rsidRPr="0081253F">
              <w:rPr>
                <w:rFonts w:ascii="Arial" w:eastAsia="Times New Roman" w:hAnsi="Arial" w:cs="Arial"/>
                <w:sz w:val="16"/>
                <w:szCs w:val="16"/>
              </w:rPr>
              <w:t>General Engineering Mauritius Limited </w:t>
            </w:r>
          </w:p>
        </w:tc>
        <w:tc>
          <w:tcPr>
            <w:tcW w:w="2700" w:type="dxa"/>
            <w:tcBorders>
              <w:top w:val="nil"/>
              <w:left w:val="nil"/>
              <w:bottom w:val="nil"/>
              <w:right w:val="nil"/>
            </w:tcBorders>
            <w:shd w:val="clear" w:color="auto" w:fill="auto"/>
            <w:hideMark/>
          </w:tcPr>
          <w:p w14:paraId="077A603C" w14:textId="77777777" w:rsidR="0081253F" w:rsidRPr="0081253F" w:rsidRDefault="0081253F" w:rsidP="0081253F">
            <w:pPr>
              <w:spacing w:line="360" w:lineRule="auto"/>
              <w:ind w:left="45" w:right="-120"/>
              <w:jc w:val="center"/>
              <w:textAlignment w:val="baseline"/>
              <w:rPr>
                <w:rFonts w:ascii="Arial" w:eastAsia="Times New Roman" w:hAnsi="Arial" w:cs="Arial"/>
                <w:sz w:val="16"/>
                <w:szCs w:val="16"/>
              </w:rPr>
            </w:pPr>
            <w:r w:rsidRPr="0081253F">
              <w:rPr>
                <w:rFonts w:ascii="Arial" w:eastAsia="Times New Roman" w:hAnsi="Arial" w:cs="Arial"/>
                <w:sz w:val="16"/>
                <w:szCs w:val="16"/>
              </w:rPr>
              <w:t>Mauritius </w:t>
            </w:r>
          </w:p>
        </w:tc>
        <w:tc>
          <w:tcPr>
            <w:tcW w:w="2601" w:type="dxa"/>
            <w:tcBorders>
              <w:top w:val="nil"/>
              <w:left w:val="nil"/>
              <w:bottom w:val="nil"/>
              <w:right w:val="nil"/>
            </w:tcBorders>
            <w:shd w:val="clear" w:color="auto" w:fill="auto"/>
            <w:hideMark/>
          </w:tcPr>
          <w:p w14:paraId="7CCAA473"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Direct major shareholder</w:t>
            </w:r>
            <w:r w:rsidRPr="0081253F">
              <w:rPr>
                <w:rFonts w:ascii="Arial" w:eastAsia="Times New Roman" w:hAnsi="Arial" w:cs="Arial"/>
                <w:b/>
                <w:bCs/>
                <w:sz w:val="16"/>
                <w:szCs w:val="16"/>
              </w:rPr>
              <w:t> </w:t>
            </w:r>
          </w:p>
        </w:tc>
      </w:tr>
      <w:tr w:rsidR="0081253F" w:rsidRPr="0081253F" w14:paraId="18036344" w14:textId="77777777" w:rsidTr="00A66445">
        <w:tc>
          <w:tcPr>
            <w:tcW w:w="3555" w:type="dxa"/>
            <w:tcBorders>
              <w:top w:val="nil"/>
              <w:left w:val="nil"/>
              <w:bottom w:val="nil"/>
              <w:right w:val="nil"/>
            </w:tcBorders>
            <w:shd w:val="clear" w:color="auto" w:fill="auto"/>
            <w:hideMark/>
          </w:tcPr>
          <w:p w14:paraId="65C52EFE"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r w:rsidRPr="0081253F">
              <w:rPr>
                <w:rFonts w:ascii="Arial" w:eastAsia="Times New Roman" w:hAnsi="Arial" w:cs="Arial"/>
                <w:sz w:val="16"/>
                <w:szCs w:val="16"/>
              </w:rPr>
              <w:t>General Nippon Concrete Industries Co</w:t>
            </w:r>
            <w:r w:rsidRPr="0081253F">
              <w:rPr>
                <w:rFonts w:ascii="Arial" w:eastAsia="Times New Roman" w:hAnsi="Arial" w:cs="Angsana New"/>
                <w:sz w:val="16"/>
                <w:szCs w:val="16"/>
                <w:cs/>
              </w:rPr>
              <w:t>.</w:t>
            </w:r>
            <w:r w:rsidRPr="0081253F">
              <w:rPr>
                <w:rFonts w:ascii="Arial" w:eastAsia="Times New Roman" w:hAnsi="Arial" w:cs="Arial"/>
                <w:sz w:val="16"/>
                <w:szCs w:val="16"/>
              </w:rPr>
              <w:t>, Ltd</w:t>
            </w:r>
            <w:r w:rsidRPr="0081253F">
              <w:rPr>
                <w:rFonts w:ascii="Arial" w:eastAsia="Times New Roman" w:hAnsi="Arial" w:cs="Angsana New"/>
                <w:sz w:val="16"/>
                <w:szCs w:val="16"/>
                <w:cs/>
              </w:rPr>
              <w:t>.</w:t>
            </w:r>
            <w:r w:rsidRPr="0081253F">
              <w:rPr>
                <w:rFonts w:ascii="Arial" w:eastAsia="Times New Roman" w:hAnsi="Arial" w:cs="Arial"/>
                <w:sz w:val="16"/>
                <w:szCs w:val="16"/>
              </w:rPr>
              <w:t> </w:t>
            </w:r>
          </w:p>
        </w:tc>
        <w:tc>
          <w:tcPr>
            <w:tcW w:w="2700" w:type="dxa"/>
            <w:tcBorders>
              <w:top w:val="nil"/>
              <w:left w:val="nil"/>
              <w:bottom w:val="nil"/>
              <w:right w:val="nil"/>
            </w:tcBorders>
            <w:shd w:val="clear" w:color="auto" w:fill="auto"/>
            <w:hideMark/>
          </w:tcPr>
          <w:p w14:paraId="58A8B59E" w14:textId="77777777" w:rsidR="0081253F" w:rsidRPr="0081253F" w:rsidRDefault="0081253F" w:rsidP="0081253F">
            <w:pPr>
              <w:spacing w:line="360" w:lineRule="auto"/>
              <w:ind w:left="45" w:right="-19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5B4C4517"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Direct major shareholder</w:t>
            </w:r>
            <w:r w:rsidRPr="0081253F">
              <w:rPr>
                <w:rFonts w:ascii="Arial" w:eastAsia="Times New Roman" w:hAnsi="Arial" w:cs="Arial"/>
                <w:b/>
                <w:bCs/>
                <w:sz w:val="16"/>
                <w:szCs w:val="16"/>
              </w:rPr>
              <w:t> </w:t>
            </w:r>
          </w:p>
        </w:tc>
      </w:tr>
      <w:tr w:rsidR="0081253F" w:rsidRPr="0081253F" w14:paraId="1DB6A769" w14:textId="77777777" w:rsidTr="00A66445">
        <w:trPr>
          <w:trHeight w:val="81"/>
        </w:trPr>
        <w:tc>
          <w:tcPr>
            <w:tcW w:w="3555" w:type="dxa"/>
            <w:tcBorders>
              <w:top w:val="nil"/>
              <w:left w:val="nil"/>
              <w:bottom w:val="nil"/>
              <w:right w:val="nil"/>
            </w:tcBorders>
            <w:shd w:val="clear" w:color="auto" w:fill="auto"/>
            <w:hideMark/>
          </w:tcPr>
          <w:p w14:paraId="5503EE5C" w14:textId="77777777" w:rsidR="0081253F" w:rsidRPr="0081253F" w:rsidRDefault="0081253F" w:rsidP="0081253F">
            <w:pPr>
              <w:spacing w:line="360" w:lineRule="auto"/>
              <w:ind w:left="45" w:right="-75"/>
              <w:jc w:val="thaiDistribute"/>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700" w:type="dxa"/>
            <w:tcBorders>
              <w:top w:val="nil"/>
              <w:left w:val="nil"/>
              <w:bottom w:val="nil"/>
              <w:right w:val="nil"/>
            </w:tcBorders>
            <w:shd w:val="clear" w:color="auto" w:fill="auto"/>
            <w:hideMark/>
          </w:tcPr>
          <w:p w14:paraId="12DC2447" w14:textId="77777777" w:rsidR="0081253F" w:rsidRPr="0081253F" w:rsidRDefault="0081253F" w:rsidP="0081253F">
            <w:pPr>
              <w:spacing w:line="360" w:lineRule="auto"/>
              <w:ind w:left="45" w:right="-195"/>
              <w:jc w:val="center"/>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601" w:type="dxa"/>
            <w:tcBorders>
              <w:top w:val="nil"/>
              <w:left w:val="nil"/>
              <w:bottom w:val="nil"/>
              <w:right w:val="nil"/>
            </w:tcBorders>
            <w:shd w:val="clear" w:color="auto" w:fill="auto"/>
            <w:hideMark/>
          </w:tcPr>
          <w:p w14:paraId="22687E01" w14:textId="77777777" w:rsidR="0081253F" w:rsidRPr="0081253F" w:rsidRDefault="0081253F" w:rsidP="0081253F">
            <w:pPr>
              <w:spacing w:line="360" w:lineRule="auto"/>
              <w:ind w:left="45" w:right="-120"/>
              <w:textAlignment w:val="baseline"/>
              <w:rPr>
                <w:rFonts w:ascii="Arial" w:eastAsia="Times New Roman" w:hAnsi="Arial" w:cs="Arial"/>
                <w:b/>
                <w:bCs/>
                <w:sz w:val="7"/>
                <w:szCs w:val="7"/>
              </w:rPr>
            </w:pPr>
            <w:r w:rsidRPr="0081253F">
              <w:rPr>
                <w:rFonts w:ascii="Arial" w:eastAsia="Times New Roman" w:hAnsi="Arial" w:cs="Arial"/>
                <w:b/>
                <w:bCs/>
                <w:sz w:val="7"/>
                <w:szCs w:val="7"/>
              </w:rPr>
              <w:t> </w:t>
            </w:r>
          </w:p>
        </w:tc>
      </w:tr>
      <w:tr w:rsidR="0081253F" w:rsidRPr="0081253F" w14:paraId="08915D80" w14:textId="77777777" w:rsidTr="00A66445">
        <w:tc>
          <w:tcPr>
            <w:tcW w:w="3555" w:type="dxa"/>
            <w:tcBorders>
              <w:top w:val="nil"/>
              <w:left w:val="nil"/>
              <w:bottom w:val="nil"/>
              <w:right w:val="nil"/>
            </w:tcBorders>
            <w:shd w:val="clear" w:color="auto" w:fill="auto"/>
            <w:hideMark/>
          </w:tcPr>
          <w:p w14:paraId="03411FB8"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u w:val="single"/>
              </w:rPr>
            </w:pPr>
            <w:r w:rsidRPr="0081253F">
              <w:rPr>
                <w:rFonts w:ascii="Arial" w:eastAsia="Times New Roman" w:hAnsi="Arial" w:cs="Arial"/>
                <w:i/>
                <w:iCs/>
                <w:sz w:val="16"/>
                <w:szCs w:val="16"/>
                <w:u w:val="single"/>
              </w:rPr>
              <w:t>Associated company</w:t>
            </w:r>
            <w:r w:rsidRPr="0081253F">
              <w:rPr>
                <w:rFonts w:ascii="Arial" w:eastAsia="Times New Roman" w:hAnsi="Arial" w:cs="Arial"/>
                <w:sz w:val="16"/>
                <w:szCs w:val="16"/>
                <w:u w:val="single"/>
              </w:rPr>
              <w:t> </w:t>
            </w:r>
          </w:p>
        </w:tc>
        <w:tc>
          <w:tcPr>
            <w:tcW w:w="2700" w:type="dxa"/>
            <w:tcBorders>
              <w:top w:val="nil"/>
              <w:left w:val="nil"/>
              <w:bottom w:val="nil"/>
              <w:right w:val="nil"/>
            </w:tcBorders>
            <w:shd w:val="clear" w:color="auto" w:fill="auto"/>
            <w:hideMark/>
          </w:tcPr>
          <w:p w14:paraId="746A8EA3" w14:textId="77777777" w:rsidR="0081253F" w:rsidRPr="0081253F" w:rsidRDefault="0081253F" w:rsidP="0081253F">
            <w:pPr>
              <w:spacing w:line="360" w:lineRule="auto"/>
              <w:ind w:left="45" w:right="-19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36EEF748"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b/>
                <w:bCs/>
                <w:sz w:val="16"/>
                <w:szCs w:val="16"/>
              </w:rPr>
              <w:t> </w:t>
            </w:r>
          </w:p>
        </w:tc>
      </w:tr>
      <w:tr w:rsidR="0081253F" w:rsidRPr="0081253F" w14:paraId="5F0AA280" w14:textId="77777777" w:rsidTr="00A66445">
        <w:trPr>
          <w:trHeight w:val="135"/>
        </w:trPr>
        <w:tc>
          <w:tcPr>
            <w:tcW w:w="3555" w:type="dxa"/>
            <w:tcBorders>
              <w:top w:val="nil"/>
              <w:left w:val="nil"/>
              <w:bottom w:val="nil"/>
              <w:right w:val="nil"/>
            </w:tcBorders>
            <w:shd w:val="clear" w:color="auto" w:fill="auto"/>
            <w:hideMark/>
          </w:tcPr>
          <w:p w14:paraId="4BBCB0E5"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proofErr w:type="spellStart"/>
            <w:r w:rsidRPr="0081253F">
              <w:rPr>
                <w:rFonts w:ascii="Arial" w:eastAsia="Times New Roman" w:hAnsi="Arial" w:cs="Arial"/>
                <w:sz w:val="16"/>
                <w:szCs w:val="16"/>
              </w:rPr>
              <w:t>Mctric</w:t>
            </w:r>
            <w:proofErr w:type="spellEnd"/>
            <w:r w:rsidRPr="0081253F">
              <w:rPr>
                <w:rFonts w:ascii="Arial" w:eastAsia="Times New Roman" w:hAnsi="Arial" w:cs="Arial"/>
                <w:sz w:val="16"/>
                <w:szCs w:val="16"/>
              </w:rPr>
              <w:t> Public Company Limited </w:t>
            </w:r>
          </w:p>
        </w:tc>
        <w:tc>
          <w:tcPr>
            <w:tcW w:w="2700" w:type="dxa"/>
            <w:tcBorders>
              <w:top w:val="nil"/>
              <w:left w:val="nil"/>
              <w:bottom w:val="nil"/>
              <w:right w:val="nil"/>
            </w:tcBorders>
            <w:shd w:val="clear" w:color="auto" w:fill="auto"/>
            <w:hideMark/>
          </w:tcPr>
          <w:p w14:paraId="20DB2047"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11720A87"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Direct shareholder</w:t>
            </w:r>
            <w:r w:rsidRPr="0081253F">
              <w:rPr>
                <w:rFonts w:ascii="Arial" w:eastAsia="Times New Roman" w:hAnsi="Arial" w:cs="Arial"/>
                <w:b/>
                <w:bCs/>
                <w:sz w:val="16"/>
                <w:szCs w:val="16"/>
              </w:rPr>
              <w:t> </w:t>
            </w:r>
          </w:p>
        </w:tc>
      </w:tr>
      <w:tr w:rsidR="0081253F" w:rsidRPr="0081253F" w14:paraId="7A03B6D6" w14:textId="77777777" w:rsidTr="00A66445">
        <w:trPr>
          <w:trHeight w:val="66"/>
        </w:trPr>
        <w:tc>
          <w:tcPr>
            <w:tcW w:w="3555" w:type="dxa"/>
            <w:tcBorders>
              <w:top w:val="nil"/>
              <w:left w:val="nil"/>
              <w:bottom w:val="nil"/>
              <w:right w:val="nil"/>
            </w:tcBorders>
            <w:shd w:val="clear" w:color="auto" w:fill="auto"/>
            <w:hideMark/>
          </w:tcPr>
          <w:p w14:paraId="3608F0F3" w14:textId="77777777" w:rsidR="0081253F" w:rsidRPr="0081253F" w:rsidRDefault="0081253F" w:rsidP="0081253F">
            <w:pPr>
              <w:spacing w:line="360" w:lineRule="auto"/>
              <w:ind w:left="45" w:right="-75"/>
              <w:jc w:val="thaiDistribute"/>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700" w:type="dxa"/>
            <w:tcBorders>
              <w:top w:val="nil"/>
              <w:left w:val="nil"/>
              <w:bottom w:val="nil"/>
              <w:right w:val="nil"/>
            </w:tcBorders>
            <w:shd w:val="clear" w:color="auto" w:fill="auto"/>
            <w:hideMark/>
          </w:tcPr>
          <w:p w14:paraId="10107C10" w14:textId="77777777" w:rsidR="0081253F" w:rsidRPr="0081253F" w:rsidRDefault="0081253F" w:rsidP="0081253F">
            <w:pPr>
              <w:spacing w:line="360" w:lineRule="auto"/>
              <w:ind w:left="45"/>
              <w:jc w:val="center"/>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601" w:type="dxa"/>
            <w:tcBorders>
              <w:top w:val="nil"/>
              <w:left w:val="nil"/>
              <w:bottom w:val="nil"/>
              <w:right w:val="nil"/>
            </w:tcBorders>
            <w:shd w:val="clear" w:color="auto" w:fill="auto"/>
            <w:hideMark/>
          </w:tcPr>
          <w:p w14:paraId="637426DC" w14:textId="77777777" w:rsidR="0081253F" w:rsidRPr="0081253F" w:rsidRDefault="0081253F" w:rsidP="0081253F">
            <w:pPr>
              <w:spacing w:line="360" w:lineRule="auto"/>
              <w:ind w:left="45" w:right="-120"/>
              <w:textAlignment w:val="baseline"/>
              <w:rPr>
                <w:rFonts w:ascii="Arial" w:eastAsia="Times New Roman" w:hAnsi="Arial" w:cs="Arial"/>
                <w:b/>
                <w:bCs/>
                <w:sz w:val="7"/>
                <w:szCs w:val="7"/>
              </w:rPr>
            </w:pPr>
            <w:r w:rsidRPr="0081253F">
              <w:rPr>
                <w:rFonts w:ascii="Arial" w:eastAsia="Times New Roman" w:hAnsi="Arial" w:cs="Arial"/>
                <w:b/>
                <w:bCs/>
                <w:sz w:val="7"/>
                <w:szCs w:val="7"/>
              </w:rPr>
              <w:t> </w:t>
            </w:r>
          </w:p>
        </w:tc>
      </w:tr>
      <w:tr w:rsidR="0081253F" w:rsidRPr="0081253F" w14:paraId="2A840347" w14:textId="77777777" w:rsidTr="00A66445">
        <w:tc>
          <w:tcPr>
            <w:tcW w:w="3555" w:type="dxa"/>
            <w:tcBorders>
              <w:top w:val="nil"/>
              <w:left w:val="nil"/>
              <w:bottom w:val="nil"/>
              <w:right w:val="nil"/>
            </w:tcBorders>
            <w:shd w:val="clear" w:color="auto" w:fill="auto"/>
            <w:hideMark/>
          </w:tcPr>
          <w:p w14:paraId="7B8A25AD"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u w:val="single"/>
              </w:rPr>
            </w:pPr>
            <w:r w:rsidRPr="0081253F">
              <w:rPr>
                <w:rFonts w:ascii="Arial" w:eastAsia="Times New Roman" w:hAnsi="Arial" w:cs="Arial"/>
                <w:i/>
                <w:iCs/>
                <w:sz w:val="16"/>
                <w:szCs w:val="16"/>
                <w:u w:val="single"/>
              </w:rPr>
              <w:t>Joint venture</w:t>
            </w:r>
            <w:r w:rsidRPr="0081253F">
              <w:rPr>
                <w:rFonts w:ascii="Arial" w:eastAsia="Times New Roman" w:hAnsi="Arial" w:cs="Arial"/>
                <w:sz w:val="16"/>
                <w:szCs w:val="16"/>
                <w:u w:val="single"/>
              </w:rPr>
              <w:t> </w:t>
            </w:r>
          </w:p>
        </w:tc>
        <w:tc>
          <w:tcPr>
            <w:tcW w:w="2700" w:type="dxa"/>
            <w:tcBorders>
              <w:top w:val="nil"/>
              <w:left w:val="nil"/>
              <w:bottom w:val="nil"/>
              <w:right w:val="nil"/>
            </w:tcBorders>
            <w:shd w:val="clear" w:color="auto" w:fill="auto"/>
            <w:hideMark/>
          </w:tcPr>
          <w:p w14:paraId="7DD45A73"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569EF0AD"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b/>
                <w:bCs/>
                <w:sz w:val="16"/>
                <w:szCs w:val="16"/>
              </w:rPr>
              <w:t> </w:t>
            </w:r>
          </w:p>
        </w:tc>
      </w:tr>
      <w:tr w:rsidR="0081253F" w:rsidRPr="0081253F" w14:paraId="75DEDA60" w14:textId="77777777" w:rsidTr="00A66445">
        <w:tc>
          <w:tcPr>
            <w:tcW w:w="3555" w:type="dxa"/>
            <w:tcBorders>
              <w:top w:val="nil"/>
              <w:left w:val="nil"/>
              <w:bottom w:val="nil"/>
              <w:right w:val="nil"/>
            </w:tcBorders>
            <w:shd w:val="clear" w:color="auto" w:fill="auto"/>
            <w:hideMark/>
          </w:tcPr>
          <w:p w14:paraId="257E79E2"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r w:rsidRPr="0081253F">
              <w:rPr>
                <w:rFonts w:ascii="Arial" w:eastAsia="Times New Roman" w:hAnsi="Arial" w:cs="Arial"/>
                <w:sz w:val="16"/>
                <w:szCs w:val="16"/>
              </w:rPr>
              <w:t xml:space="preserve">Wisdom Tree Investment </w:t>
            </w:r>
            <w:r w:rsidRPr="0081253F">
              <w:rPr>
                <w:rFonts w:ascii="Arial" w:eastAsia="Times New Roman" w:hAnsi="Arial" w:cs="Angsana New"/>
                <w:sz w:val="16"/>
                <w:szCs w:val="16"/>
                <w:cs/>
              </w:rPr>
              <w:t>(</w:t>
            </w:r>
            <w:r w:rsidRPr="0081253F">
              <w:rPr>
                <w:rFonts w:ascii="Arial" w:eastAsia="Times New Roman" w:hAnsi="Arial" w:cs="Arial"/>
                <w:sz w:val="16"/>
                <w:szCs w:val="16"/>
              </w:rPr>
              <w:t>S</w:t>
            </w:r>
            <w:r w:rsidRPr="0081253F">
              <w:rPr>
                <w:rFonts w:ascii="Arial" w:eastAsia="Times New Roman" w:hAnsi="Arial" w:cs="Angsana New"/>
                <w:sz w:val="16"/>
                <w:szCs w:val="16"/>
                <w:cs/>
              </w:rPr>
              <w:t xml:space="preserve">) </w:t>
            </w:r>
            <w:r w:rsidRPr="0081253F">
              <w:rPr>
                <w:rFonts w:ascii="Arial" w:eastAsia="Times New Roman" w:hAnsi="Arial" w:cs="Arial"/>
                <w:sz w:val="16"/>
                <w:szCs w:val="16"/>
              </w:rPr>
              <w:t>PTE</w:t>
            </w:r>
            <w:r w:rsidRPr="0081253F">
              <w:rPr>
                <w:rFonts w:ascii="Arial" w:eastAsia="Times New Roman" w:hAnsi="Arial" w:cs="Angsana New"/>
                <w:sz w:val="16"/>
                <w:szCs w:val="16"/>
                <w:cs/>
              </w:rPr>
              <w:t xml:space="preserve">. </w:t>
            </w:r>
            <w:r w:rsidRPr="0081253F">
              <w:rPr>
                <w:rFonts w:ascii="Arial" w:eastAsia="Times New Roman" w:hAnsi="Arial" w:cs="Arial"/>
                <w:sz w:val="16"/>
                <w:szCs w:val="16"/>
              </w:rPr>
              <w:t>Limited </w:t>
            </w:r>
          </w:p>
        </w:tc>
        <w:tc>
          <w:tcPr>
            <w:tcW w:w="2700" w:type="dxa"/>
            <w:tcBorders>
              <w:top w:val="nil"/>
              <w:left w:val="nil"/>
              <w:bottom w:val="nil"/>
              <w:right w:val="nil"/>
            </w:tcBorders>
            <w:shd w:val="clear" w:color="auto" w:fill="auto"/>
            <w:hideMark/>
          </w:tcPr>
          <w:p w14:paraId="0016AAB2"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Singapore </w:t>
            </w:r>
          </w:p>
        </w:tc>
        <w:tc>
          <w:tcPr>
            <w:tcW w:w="2601" w:type="dxa"/>
            <w:tcBorders>
              <w:top w:val="nil"/>
              <w:left w:val="nil"/>
              <w:bottom w:val="nil"/>
              <w:right w:val="nil"/>
            </w:tcBorders>
            <w:shd w:val="clear" w:color="auto" w:fill="auto"/>
            <w:hideMark/>
          </w:tcPr>
          <w:p w14:paraId="009F2F1B"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Joint venture</w:t>
            </w:r>
            <w:r w:rsidRPr="0081253F">
              <w:rPr>
                <w:rFonts w:ascii="Arial" w:eastAsia="Times New Roman" w:hAnsi="Arial" w:cs="Arial"/>
                <w:b/>
                <w:bCs/>
                <w:sz w:val="16"/>
                <w:szCs w:val="16"/>
              </w:rPr>
              <w:t> </w:t>
            </w:r>
          </w:p>
        </w:tc>
      </w:tr>
      <w:tr w:rsidR="0081253F" w:rsidRPr="0081253F" w14:paraId="2235BB4C" w14:textId="77777777" w:rsidTr="00A66445">
        <w:tc>
          <w:tcPr>
            <w:tcW w:w="3555" w:type="dxa"/>
            <w:tcBorders>
              <w:top w:val="nil"/>
              <w:left w:val="nil"/>
              <w:bottom w:val="nil"/>
              <w:right w:val="nil"/>
            </w:tcBorders>
            <w:shd w:val="clear" w:color="auto" w:fill="auto"/>
            <w:hideMark/>
          </w:tcPr>
          <w:p w14:paraId="016C8BE2"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proofErr w:type="spellStart"/>
            <w:r w:rsidRPr="0081253F">
              <w:rPr>
                <w:rFonts w:ascii="Arial" w:eastAsia="Times New Roman" w:hAnsi="Arial" w:cs="Arial"/>
                <w:sz w:val="16"/>
                <w:szCs w:val="16"/>
              </w:rPr>
              <w:t>Millcon</w:t>
            </w:r>
            <w:proofErr w:type="spellEnd"/>
            <w:r w:rsidRPr="0081253F">
              <w:rPr>
                <w:rFonts w:ascii="Arial" w:eastAsia="Times New Roman" w:hAnsi="Arial" w:cs="Arial"/>
                <w:sz w:val="16"/>
                <w:szCs w:val="16"/>
              </w:rPr>
              <w:t> </w:t>
            </w:r>
            <w:proofErr w:type="spellStart"/>
            <w:r w:rsidRPr="0081253F">
              <w:rPr>
                <w:rFonts w:ascii="Arial" w:eastAsia="Times New Roman" w:hAnsi="Arial" w:cs="Arial"/>
                <w:sz w:val="16"/>
                <w:szCs w:val="16"/>
              </w:rPr>
              <w:t>Thiha</w:t>
            </w:r>
            <w:proofErr w:type="spellEnd"/>
            <w:r w:rsidRPr="0081253F">
              <w:rPr>
                <w:rFonts w:ascii="Arial" w:eastAsia="Times New Roman" w:hAnsi="Arial" w:cs="Arial"/>
                <w:sz w:val="16"/>
                <w:szCs w:val="16"/>
              </w:rPr>
              <w:t xml:space="preserve"> GEL Limited </w:t>
            </w:r>
          </w:p>
        </w:tc>
        <w:tc>
          <w:tcPr>
            <w:tcW w:w="2700" w:type="dxa"/>
            <w:tcBorders>
              <w:top w:val="nil"/>
              <w:left w:val="nil"/>
              <w:bottom w:val="nil"/>
              <w:right w:val="nil"/>
            </w:tcBorders>
            <w:shd w:val="clear" w:color="auto" w:fill="auto"/>
            <w:hideMark/>
          </w:tcPr>
          <w:p w14:paraId="3C3F142D"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Myanmar </w:t>
            </w:r>
          </w:p>
        </w:tc>
        <w:tc>
          <w:tcPr>
            <w:tcW w:w="2601" w:type="dxa"/>
            <w:tcBorders>
              <w:top w:val="nil"/>
              <w:left w:val="nil"/>
              <w:bottom w:val="nil"/>
              <w:right w:val="nil"/>
            </w:tcBorders>
            <w:shd w:val="clear" w:color="auto" w:fill="auto"/>
            <w:hideMark/>
          </w:tcPr>
          <w:p w14:paraId="5AF5C93B"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Joint venture</w:t>
            </w:r>
            <w:r w:rsidRPr="0081253F">
              <w:rPr>
                <w:rFonts w:ascii="Arial" w:eastAsia="Times New Roman" w:hAnsi="Arial" w:cs="Angsana New"/>
                <w:sz w:val="16"/>
                <w:szCs w:val="16"/>
                <w:cs/>
              </w:rPr>
              <w:t>’</w:t>
            </w:r>
            <w:r w:rsidRPr="0081253F">
              <w:rPr>
                <w:rFonts w:ascii="Arial" w:eastAsia="Times New Roman" w:hAnsi="Arial" w:cs="Arial"/>
                <w:sz w:val="16"/>
                <w:szCs w:val="16"/>
              </w:rPr>
              <w:t>s subsidiary</w:t>
            </w:r>
            <w:r w:rsidRPr="0081253F">
              <w:rPr>
                <w:rFonts w:ascii="Arial" w:eastAsia="Times New Roman" w:hAnsi="Arial" w:cs="Arial"/>
                <w:b/>
                <w:bCs/>
                <w:sz w:val="16"/>
                <w:szCs w:val="16"/>
              </w:rPr>
              <w:t> </w:t>
            </w:r>
          </w:p>
        </w:tc>
      </w:tr>
      <w:tr w:rsidR="0081253F" w:rsidRPr="0081253F" w14:paraId="625CBC92" w14:textId="77777777" w:rsidTr="00A66445">
        <w:trPr>
          <w:trHeight w:val="162"/>
        </w:trPr>
        <w:tc>
          <w:tcPr>
            <w:tcW w:w="3555" w:type="dxa"/>
            <w:tcBorders>
              <w:top w:val="nil"/>
              <w:left w:val="nil"/>
              <w:bottom w:val="nil"/>
              <w:right w:val="nil"/>
            </w:tcBorders>
            <w:shd w:val="clear" w:color="auto" w:fill="auto"/>
            <w:hideMark/>
          </w:tcPr>
          <w:p w14:paraId="025F0471" w14:textId="77777777" w:rsidR="0081253F" w:rsidRPr="0081253F" w:rsidRDefault="0081253F" w:rsidP="0081253F">
            <w:pPr>
              <w:spacing w:line="360" w:lineRule="auto"/>
              <w:ind w:left="45" w:right="-75"/>
              <w:jc w:val="thaiDistribute"/>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700" w:type="dxa"/>
            <w:tcBorders>
              <w:top w:val="nil"/>
              <w:left w:val="nil"/>
              <w:bottom w:val="nil"/>
              <w:right w:val="nil"/>
            </w:tcBorders>
            <w:shd w:val="clear" w:color="auto" w:fill="auto"/>
            <w:hideMark/>
          </w:tcPr>
          <w:p w14:paraId="123A0E83" w14:textId="77777777" w:rsidR="0081253F" w:rsidRPr="0081253F" w:rsidRDefault="0081253F" w:rsidP="0081253F">
            <w:pPr>
              <w:spacing w:line="360" w:lineRule="auto"/>
              <w:ind w:left="45"/>
              <w:jc w:val="center"/>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601" w:type="dxa"/>
            <w:tcBorders>
              <w:top w:val="nil"/>
              <w:left w:val="nil"/>
              <w:bottom w:val="nil"/>
              <w:right w:val="nil"/>
            </w:tcBorders>
            <w:shd w:val="clear" w:color="auto" w:fill="auto"/>
            <w:hideMark/>
          </w:tcPr>
          <w:p w14:paraId="584B788E" w14:textId="77777777" w:rsidR="0081253F" w:rsidRPr="0081253F" w:rsidRDefault="0081253F" w:rsidP="0081253F">
            <w:pPr>
              <w:spacing w:line="360" w:lineRule="auto"/>
              <w:ind w:left="45" w:right="-120"/>
              <w:textAlignment w:val="baseline"/>
              <w:rPr>
                <w:rFonts w:ascii="Arial" w:eastAsia="Times New Roman" w:hAnsi="Arial" w:cs="Arial"/>
                <w:b/>
                <w:bCs/>
                <w:sz w:val="7"/>
                <w:szCs w:val="7"/>
              </w:rPr>
            </w:pPr>
            <w:r w:rsidRPr="0081253F">
              <w:rPr>
                <w:rFonts w:ascii="Arial" w:eastAsia="Times New Roman" w:hAnsi="Arial" w:cs="Arial"/>
                <w:b/>
                <w:bCs/>
                <w:sz w:val="7"/>
                <w:szCs w:val="7"/>
              </w:rPr>
              <w:t> </w:t>
            </w:r>
          </w:p>
        </w:tc>
      </w:tr>
      <w:tr w:rsidR="0081253F" w:rsidRPr="0081253F" w14:paraId="6F25E12E" w14:textId="77777777" w:rsidTr="00A66445">
        <w:tc>
          <w:tcPr>
            <w:tcW w:w="3555" w:type="dxa"/>
            <w:tcBorders>
              <w:top w:val="nil"/>
              <w:left w:val="nil"/>
              <w:bottom w:val="nil"/>
              <w:right w:val="nil"/>
            </w:tcBorders>
            <w:shd w:val="clear" w:color="auto" w:fill="auto"/>
            <w:hideMark/>
          </w:tcPr>
          <w:p w14:paraId="1ABB16D7"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u w:val="single"/>
              </w:rPr>
            </w:pPr>
            <w:r w:rsidRPr="0081253F">
              <w:rPr>
                <w:rFonts w:ascii="Arial" w:eastAsia="Times New Roman" w:hAnsi="Arial" w:cs="Arial"/>
                <w:i/>
                <w:iCs/>
                <w:sz w:val="16"/>
                <w:szCs w:val="16"/>
                <w:u w:val="single"/>
              </w:rPr>
              <w:t>Related parties</w:t>
            </w:r>
            <w:r w:rsidRPr="0081253F">
              <w:rPr>
                <w:rFonts w:ascii="Arial" w:eastAsia="Times New Roman" w:hAnsi="Arial" w:cs="Arial"/>
                <w:sz w:val="16"/>
                <w:szCs w:val="16"/>
                <w:u w:val="single"/>
              </w:rPr>
              <w:t> </w:t>
            </w:r>
          </w:p>
        </w:tc>
        <w:tc>
          <w:tcPr>
            <w:tcW w:w="2700" w:type="dxa"/>
            <w:tcBorders>
              <w:top w:val="nil"/>
              <w:left w:val="nil"/>
              <w:bottom w:val="nil"/>
              <w:right w:val="nil"/>
            </w:tcBorders>
            <w:shd w:val="clear" w:color="auto" w:fill="auto"/>
            <w:hideMark/>
          </w:tcPr>
          <w:p w14:paraId="1667FBDE"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2E362B3F"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b/>
                <w:bCs/>
                <w:sz w:val="16"/>
                <w:szCs w:val="16"/>
              </w:rPr>
              <w:t> </w:t>
            </w:r>
          </w:p>
        </w:tc>
      </w:tr>
      <w:tr w:rsidR="0081253F" w:rsidRPr="0081253F" w14:paraId="2FF20D7D" w14:textId="77777777" w:rsidTr="00A66445">
        <w:tc>
          <w:tcPr>
            <w:tcW w:w="3555" w:type="dxa"/>
            <w:tcBorders>
              <w:top w:val="nil"/>
              <w:left w:val="nil"/>
              <w:bottom w:val="nil"/>
              <w:right w:val="nil"/>
            </w:tcBorders>
            <w:shd w:val="clear" w:color="auto" w:fill="auto"/>
            <w:hideMark/>
          </w:tcPr>
          <w:p w14:paraId="1B3CA4FD"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proofErr w:type="spellStart"/>
            <w:r w:rsidRPr="0081253F">
              <w:rPr>
                <w:rFonts w:ascii="Arial" w:eastAsia="Times New Roman" w:hAnsi="Arial" w:cs="Arial"/>
                <w:sz w:val="16"/>
                <w:szCs w:val="16"/>
              </w:rPr>
              <w:t>Millcon</w:t>
            </w:r>
            <w:proofErr w:type="spellEnd"/>
            <w:r w:rsidRPr="0081253F">
              <w:rPr>
                <w:rFonts w:ascii="Arial" w:eastAsia="Times New Roman" w:hAnsi="Arial" w:cs="Arial"/>
                <w:sz w:val="16"/>
                <w:szCs w:val="16"/>
              </w:rPr>
              <w:t> Steel Public Company Limited </w:t>
            </w:r>
          </w:p>
        </w:tc>
        <w:tc>
          <w:tcPr>
            <w:tcW w:w="2700" w:type="dxa"/>
            <w:tcBorders>
              <w:top w:val="nil"/>
              <w:left w:val="nil"/>
              <w:bottom w:val="nil"/>
              <w:right w:val="nil"/>
            </w:tcBorders>
            <w:shd w:val="clear" w:color="auto" w:fill="auto"/>
            <w:hideMark/>
          </w:tcPr>
          <w:p w14:paraId="00923A62"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04D6651F"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Invested company</w:t>
            </w:r>
            <w:r w:rsidRPr="0081253F">
              <w:rPr>
                <w:rFonts w:ascii="Arial" w:eastAsia="Times New Roman" w:hAnsi="Arial" w:cs="Arial"/>
                <w:b/>
                <w:bCs/>
                <w:sz w:val="16"/>
                <w:szCs w:val="16"/>
              </w:rPr>
              <w:t> </w:t>
            </w:r>
          </w:p>
        </w:tc>
      </w:tr>
      <w:tr w:rsidR="0081253F" w:rsidRPr="0081253F" w14:paraId="7DC7CB82" w14:textId="77777777" w:rsidTr="00A66445">
        <w:tc>
          <w:tcPr>
            <w:tcW w:w="3555" w:type="dxa"/>
            <w:tcBorders>
              <w:top w:val="nil"/>
              <w:left w:val="nil"/>
              <w:bottom w:val="nil"/>
              <w:right w:val="nil"/>
            </w:tcBorders>
            <w:shd w:val="clear" w:color="auto" w:fill="auto"/>
          </w:tcPr>
          <w:p w14:paraId="73FC2E5C"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highlight w:val="yellow"/>
              </w:rPr>
            </w:pPr>
            <w:proofErr w:type="spellStart"/>
            <w:r w:rsidRPr="0081253F">
              <w:rPr>
                <w:rFonts w:ascii="Arial" w:eastAsia="Times New Roman" w:hAnsi="Arial" w:cs="Arial"/>
                <w:sz w:val="16"/>
                <w:szCs w:val="16"/>
              </w:rPr>
              <w:t>Suntech</w:t>
            </w:r>
            <w:proofErr w:type="spellEnd"/>
            <w:r w:rsidRPr="0081253F">
              <w:rPr>
                <w:rFonts w:ascii="Arial" w:eastAsia="Times New Roman" w:hAnsi="Arial" w:cs="Arial"/>
                <w:sz w:val="16"/>
                <w:szCs w:val="16"/>
              </w:rPr>
              <w:t xml:space="preserve"> metal Co</w:t>
            </w:r>
            <w:r w:rsidRPr="0081253F">
              <w:rPr>
                <w:rFonts w:ascii="Arial" w:eastAsia="Times New Roman" w:hAnsi="Arial" w:cs="Angsana New"/>
                <w:sz w:val="16"/>
                <w:szCs w:val="16"/>
                <w:cs/>
              </w:rPr>
              <w:t>.</w:t>
            </w:r>
            <w:r w:rsidRPr="0081253F">
              <w:rPr>
                <w:rFonts w:ascii="Arial" w:eastAsia="Times New Roman" w:hAnsi="Arial" w:cs="Arial"/>
                <w:sz w:val="16"/>
                <w:szCs w:val="16"/>
              </w:rPr>
              <w:t>, Ltd</w:t>
            </w:r>
            <w:r w:rsidRPr="0081253F">
              <w:rPr>
                <w:rFonts w:ascii="Arial" w:eastAsia="Times New Roman" w:hAnsi="Arial" w:cs="Angsana New"/>
                <w:sz w:val="16"/>
                <w:szCs w:val="16"/>
                <w:cs/>
              </w:rPr>
              <w:t>.</w:t>
            </w:r>
            <w:r w:rsidRPr="0081253F">
              <w:rPr>
                <w:rFonts w:ascii="Arial" w:eastAsia="Times New Roman" w:hAnsi="Arial" w:cs="Arial"/>
                <w:sz w:val="16"/>
                <w:szCs w:val="16"/>
              </w:rPr>
              <w:t> </w:t>
            </w:r>
          </w:p>
        </w:tc>
        <w:tc>
          <w:tcPr>
            <w:tcW w:w="2700" w:type="dxa"/>
            <w:tcBorders>
              <w:top w:val="nil"/>
              <w:left w:val="nil"/>
              <w:bottom w:val="nil"/>
              <w:right w:val="nil"/>
            </w:tcBorders>
            <w:shd w:val="clear" w:color="auto" w:fill="auto"/>
          </w:tcPr>
          <w:p w14:paraId="2C8B77F2" w14:textId="77777777" w:rsidR="0081253F" w:rsidRPr="0081253F" w:rsidRDefault="0081253F" w:rsidP="0081253F">
            <w:pPr>
              <w:spacing w:line="360" w:lineRule="auto"/>
              <w:ind w:left="45"/>
              <w:jc w:val="center"/>
              <w:textAlignment w:val="baseline"/>
              <w:rPr>
                <w:rFonts w:ascii="Arial" w:eastAsia="Times New Roman" w:hAnsi="Arial" w:cs="Arial"/>
                <w:sz w:val="16"/>
                <w:szCs w:val="16"/>
                <w:lang w:val="en-GB"/>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tcPr>
          <w:p w14:paraId="7D854C29" w14:textId="77777777" w:rsidR="0081253F" w:rsidRPr="0081253F" w:rsidRDefault="0081253F" w:rsidP="0081253F">
            <w:pPr>
              <w:spacing w:line="360" w:lineRule="auto"/>
              <w:ind w:left="45" w:right="-120"/>
              <w:textAlignment w:val="baseline"/>
              <w:rPr>
                <w:rFonts w:ascii="Arial" w:eastAsia="Times New Roman" w:hAnsi="Arial" w:cs="Arial"/>
                <w:sz w:val="16"/>
                <w:szCs w:val="16"/>
              </w:rPr>
            </w:pPr>
            <w:r w:rsidRPr="0081253F">
              <w:rPr>
                <w:rFonts w:ascii="Arial" w:eastAsia="Times New Roman" w:hAnsi="Arial" w:cs="Arial"/>
                <w:sz w:val="16"/>
                <w:szCs w:val="16"/>
              </w:rPr>
              <w:t>Invested company</w:t>
            </w:r>
            <w:r w:rsidRPr="0081253F">
              <w:rPr>
                <w:rFonts w:ascii="Arial" w:eastAsia="Times New Roman" w:hAnsi="Arial" w:cs="Angsana New"/>
                <w:sz w:val="16"/>
                <w:szCs w:val="16"/>
                <w:cs/>
              </w:rPr>
              <w:t>’</w:t>
            </w:r>
            <w:r w:rsidRPr="0081253F">
              <w:rPr>
                <w:rFonts w:ascii="Arial" w:eastAsia="Times New Roman" w:hAnsi="Arial" w:cs="Arial"/>
                <w:sz w:val="16"/>
                <w:szCs w:val="16"/>
              </w:rPr>
              <w:t>s subsidiary</w:t>
            </w:r>
            <w:r w:rsidRPr="0081253F">
              <w:rPr>
                <w:rFonts w:ascii="Arial" w:eastAsia="Times New Roman" w:hAnsi="Arial" w:cs="Arial"/>
                <w:b/>
                <w:bCs/>
                <w:sz w:val="16"/>
                <w:szCs w:val="16"/>
              </w:rPr>
              <w:t> </w:t>
            </w:r>
          </w:p>
        </w:tc>
      </w:tr>
      <w:tr w:rsidR="0081253F" w:rsidRPr="0081253F" w14:paraId="44F0DD91" w14:textId="77777777" w:rsidTr="00A66445">
        <w:tc>
          <w:tcPr>
            <w:tcW w:w="3555" w:type="dxa"/>
            <w:tcBorders>
              <w:top w:val="nil"/>
              <w:left w:val="nil"/>
              <w:bottom w:val="nil"/>
              <w:right w:val="nil"/>
            </w:tcBorders>
            <w:shd w:val="clear" w:color="auto" w:fill="auto"/>
          </w:tcPr>
          <w:p w14:paraId="74D73BED" w14:textId="77777777" w:rsidR="0081253F" w:rsidRPr="0081253F" w:rsidRDefault="0081253F" w:rsidP="0081253F">
            <w:pPr>
              <w:spacing w:line="360" w:lineRule="auto"/>
              <w:ind w:left="45" w:right="-75"/>
              <w:jc w:val="thaiDistribute"/>
              <w:textAlignment w:val="baseline"/>
              <w:rPr>
                <w:rFonts w:ascii="Arial" w:hAnsi="Arial" w:cs="Arial"/>
                <w:sz w:val="16"/>
                <w:szCs w:val="16"/>
                <w:highlight w:val="yellow"/>
                <w:cs/>
                <w:lang w:val="en-GB" w:eastAsia="en-GB"/>
              </w:rPr>
            </w:pPr>
            <w:proofErr w:type="spellStart"/>
            <w:r w:rsidRPr="0081253F">
              <w:rPr>
                <w:rFonts w:ascii="Arial" w:eastAsia="Times New Roman" w:hAnsi="Arial" w:cs="Arial"/>
                <w:sz w:val="16"/>
                <w:szCs w:val="16"/>
              </w:rPr>
              <w:t>Millcon</w:t>
            </w:r>
            <w:proofErr w:type="spellEnd"/>
            <w:r w:rsidRPr="0081253F">
              <w:rPr>
                <w:rFonts w:ascii="Arial" w:eastAsia="Times New Roman" w:hAnsi="Arial" w:cs="Arial"/>
                <w:sz w:val="16"/>
                <w:szCs w:val="16"/>
              </w:rPr>
              <w:t xml:space="preserve"> </w:t>
            </w:r>
            <w:proofErr w:type="spellStart"/>
            <w:r w:rsidRPr="0081253F">
              <w:rPr>
                <w:rFonts w:ascii="Arial" w:eastAsia="Times New Roman" w:hAnsi="Arial" w:cs="Arial"/>
                <w:sz w:val="16"/>
                <w:szCs w:val="16"/>
              </w:rPr>
              <w:t>Burapa</w:t>
            </w:r>
            <w:proofErr w:type="spellEnd"/>
            <w:r w:rsidRPr="0081253F">
              <w:rPr>
                <w:rFonts w:ascii="Arial" w:eastAsia="Times New Roman" w:hAnsi="Arial" w:cs="Arial"/>
                <w:sz w:val="16"/>
                <w:szCs w:val="16"/>
              </w:rPr>
              <w:t xml:space="preserve"> Co</w:t>
            </w:r>
            <w:r w:rsidRPr="0081253F">
              <w:rPr>
                <w:rFonts w:ascii="Arial" w:eastAsia="Times New Roman" w:hAnsi="Arial" w:cs="Angsana New"/>
                <w:sz w:val="16"/>
                <w:szCs w:val="16"/>
                <w:cs/>
              </w:rPr>
              <w:t>.</w:t>
            </w:r>
            <w:r w:rsidRPr="0081253F">
              <w:rPr>
                <w:rFonts w:ascii="Arial" w:eastAsia="Times New Roman" w:hAnsi="Arial" w:cs="Arial"/>
                <w:sz w:val="16"/>
                <w:szCs w:val="16"/>
              </w:rPr>
              <w:t>, Ltd</w:t>
            </w:r>
            <w:r w:rsidRPr="0081253F">
              <w:rPr>
                <w:rFonts w:ascii="Arial" w:eastAsia="Times New Roman" w:hAnsi="Arial" w:cs="Angsana New"/>
                <w:sz w:val="16"/>
                <w:szCs w:val="16"/>
                <w:cs/>
              </w:rPr>
              <w:t>.</w:t>
            </w:r>
            <w:r w:rsidRPr="0081253F">
              <w:rPr>
                <w:rFonts w:ascii="Arial" w:eastAsia="Times New Roman" w:hAnsi="Arial" w:cs="Arial"/>
                <w:sz w:val="16"/>
                <w:szCs w:val="16"/>
              </w:rPr>
              <w:t> </w:t>
            </w:r>
          </w:p>
        </w:tc>
        <w:tc>
          <w:tcPr>
            <w:tcW w:w="2700" w:type="dxa"/>
            <w:tcBorders>
              <w:top w:val="nil"/>
              <w:left w:val="nil"/>
              <w:bottom w:val="nil"/>
              <w:right w:val="nil"/>
            </w:tcBorders>
            <w:shd w:val="clear" w:color="auto" w:fill="auto"/>
          </w:tcPr>
          <w:p w14:paraId="0022DD20" w14:textId="77777777" w:rsidR="0081253F" w:rsidRPr="0081253F" w:rsidRDefault="0081253F" w:rsidP="0081253F">
            <w:pPr>
              <w:spacing w:line="360" w:lineRule="auto"/>
              <w:ind w:left="45"/>
              <w:jc w:val="center"/>
              <w:textAlignment w:val="baseline"/>
              <w:rPr>
                <w:rFonts w:ascii="Arial" w:eastAsia="Times New Roman" w:hAnsi="Arial" w:cs="Arial"/>
                <w:sz w:val="16"/>
                <w:szCs w:val="16"/>
                <w:lang w:val="en-GB"/>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tcPr>
          <w:p w14:paraId="5489C900" w14:textId="77777777" w:rsidR="0081253F" w:rsidRPr="0081253F" w:rsidRDefault="0081253F" w:rsidP="0081253F">
            <w:pPr>
              <w:spacing w:line="360" w:lineRule="auto"/>
              <w:ind w:left="45" w:right="-120"/>
              <w:textAlignment w:val="baseline"/>
              <w:rPr>
                <w:rFonts w:ascii="Arial" w:eastAsia="Times New Roman" w:hAnsi="Arial" w:cs="Arial"/>
                <w:sz w:val="16"/>
                <w:szCs w:val="16"/>
              </w:rPr>
            </w:pPr>
            <w:r w:rsidRPr="0081253F">
              <w:rPr>
                <w:rFonts w:ascii="Arial" w:eastAsia="Times New Roman" w:hAnsi="Arial" w:cs="Arial"/>
                <w:sz w:val="16"/>
                <w:szCs w:val="16"/>
              </w:rPr>
              <w:t>Invested company</w:t>
            </w:r>
            <w:r w:rsidRPr="0081253F">
              <w:rPr>
                <w:rFonts w:ascii="Arial" w:eastAsia="Times New Roman" w:hAnsi="Arial" w:cs="Angsana New"/>
                <w:sz w:val="16"/>
                <w:szCs w:val="16"/>
                <w:cs/>
              </w:rPr>
              <w:t>’</w:t>
            </w:r>
            <w:r w:rsidRPr="0081253F">
              <w:rPr>
                <w:rFonts w:ascii="Arial" w:eastAsia="Times New Roman" w:hAnsi="Arial" w:cs="Arial"/>
                <w:sz w:val="16"/>
                <w:szCs w:val="16"/>
              </w:rPr>
              <w:t>s subsidiary</w:t>
            </w:r>
            <w:r w:rsidRPr="0081253F">
              <w:rPr>
                <w:rFonts w:ascii="Arial" w:eastAsia="Times New Roman" w:hAnsi="Arial" w:cs="Arial"/>
                <w:b/>
                <w:bCs/>
                <w:sz w:val="16"/>
                <w:szCs w:val="16"/>
              </w:rPr>
              <w:t> </w:t>
            </w:r>
          </w:p>
        </w:tc>
      </w:tr>
      <w:tr w:rsidR="0081253F" w:rsidRPr="0081253F" w14:paraId="499096F5" w14:textId="77777777" w:rsidTr="00A66445">
        <w:tc>
          <w:tcPr>
            <w:tcW w:w="3555" w:type="dxa"/>
            <w:tcBorders>
              <w:top w:val="nil"/>
              <w:left w:val="nil"/>
              <w:bottom w:val="nil"/>
              <w:right w:val="nil"/>
            </w:tcBorders>
            <w:shd w:val="clear" w:color="auto" w:fill="auto"/>
            <w:hideMark/>
          </w:tcPr>
          <w:p w14:paraId="6770E05C"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proofErr w:type="spellStart"/>
            <w:r w:rsidRPr="0081253F">
              <w:rPr>
                <w:rFonts w:ascii="Arial" w:eastAsia="Times New Roman" w:hAnsi="Arial" w:cs="Arial"/>
                <w:sz w:val="16"/>
                <w:szCs w:val="16"/>
              </w:rPr>
              <w:t>Millcon</w:t>
            </w:r>
            <w:proofErr w:type="spellEnd"/>
            <w:r w:rsidRPr="0081253F">
              <w:rPr>
                <w:rFonts w:ascii="Arial" w:eastAsia="Times New Roman" w:hAnsi="Arial" w:cs="Arial"/>
                <w:sz w:val="16"/>
                <w:szCs w:val="16"/>
              </w:rPr>
              <w:t> Steel Pipe Co</w:t>
            </w:r>
            <w:r w:rsidRPr="0081253F">
              <w:rPr>
                <w:rFonts w:ascii="Arial" w:eastAsia="Times New Roman" w:hAnsi="Arial" w:cs="Angsana New"/>
                <w:sz w:val="16"/>
                <w:szCs w:val="16"/>
                <w:cs/>
              </w:rPr>
              <w:t>.</w:t>
            </w:r>
            <w:r w:rsidRPr="0081253F">
              <w:rPr>
                <w:rFonts w:ascii="Arial" w:eastAsia="Times New Roman" w:hAnsi="Arial" w:cs="Arial"/>
                <w:sz w:val="16"/>
                <w:szCs w:val="16"/>
              </w:rPr>
              <w:t>, Ltd</w:t>
            </w:r>
            <w:r w:rsidRPr="0081253F">
              <w:rPr>
                <w:rFonts w:ascii="Arial" w:eastAsia="Times New Roman" w:hAnsi="Arial" w:cs="Angsana New"/>
                <w:sz w:val="16"/>
                <w:szCs w:val="16"/>
                <w:cs/>
              </w:rPr>
              <w:t>.</w:t>
            </w:r>
            <w:r w:rsidRPr="0081253F">
              <w:rPr>
                <w:rFonts w:ascii="Arial" w:eastAsia="Times New Roman" w:hAnsi="Arial" w:cs="Arial"/>
                <w:sz w:val="16"/>
                <w:szCs w:val="16"/>
              </w:rPr>
              <w:t> </w:t>
            </w:r>
          </w:p>
        </w:tc>
        <w:tc>
          <w:tcPr>
            <w:tcW w:w="2700" w:type="dxa"/>
            <w:tcBorders>
              <w:top w:val="nil"/>
              <w:left w:val="nil"/>
              <w:bottom w:val="nil"/>
              <w:right w:val="nil"/>
            </w:tcBorders>
            <w:shd w:val="clear" w:color="auto" w:fill="auto"/>
            <w:hideMark/>
          </w:tcPr>
          <w:p w14:paraId="705C1DB5"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18ECA55D"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Invested company</w:t>
            </w:r>
            <w:r w:rsidRPr="0081253F">
              <w:rPr>
                <w:rFonts w:ascii="Arial" w:eastAsia="Times New Roman" w:hAnsi="Arial" w:cs="Angsana New"/>
                <w:sz w:val="16"/>
                <w:szCs w:val="16"/>
                <w:cs/>
              </w:rPr>
              <w:t>’</w:t>
            </w:r>
            <w:r w:rsidRPr="0081253F">
              <w:rPr>
                <w:rFonts w:ascii="Arial" w:eastAsia="Times New Roman" w:hAnsi="Arial" w:cs="Arial"/>
                <w:sz w:val="16"/>
                <w:szCs w:val="16"/>
              </w:rPr>
              <w:t>s subsidiary</w:t>
            </w:r>
            <w:r w:rsidRPr="0081253F">
              <w:rPr>
                <w:rFonts w:ascii="Arial" w:eastAsia="Times New Roman" w:hAnsi="Arial" w:cs="Arial"/>
                <w:b/>
                <w:bCs/>
                <w:sz w:val="16"/>
                <w:szCs w:val="16"/>
              </w:rPr>
              <w:t> </w:t>
            </w:r>
          </w:p>
        </w:tc>
      </w:tr>
      <w:tr w:rsidR="0081253F" w:rsidRPr="0081253F" w14:paraId="3B8297AE" w14:textId="77777777" w:rsidTr="00A66445">
        <w:tc>
          <w:tcPr>
            <w:tcW w:w="3555" w:type="dxa"/>
            <w:tcBorders>
              <w:top w:val="nil"/>
              <w:left w:val="nil"/>
              <w:bottom w:val="nil"/>
              <w:right w:val="nil"/>
            </w:tcBorders>
            <w:shd w:val="clear" w:color="auto" w:fill="auto"/>
            <w:hideMark/>
          </w:tcPr>
          <w:p w14:paraId="4AFC1B5B"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cs/>
              </w:rPr>
            </w:pPr>
            <w:proofErr w:type="spellStart"/>
            <w:r w:rsidRPr="0081253F">
              <w:rPr>
                <w:rFonts w:ascii="Arial" w:eastAsia="Times New Roman" w:hAnsi="Arial" w:cs="Arial"/>
                <w:sz w:val="16"/>
                <w:szCs w:val="16"/>
              </w:rPr>
              <w:t>Millcon</w:t>
            </w:r>
            <w:proofErr w:type="spellEnd"/>
            <w:r w:rsidRPr="0081253F">
              <w:rPr>
                <w:rFonts w:ascii="Arial" w:eastAsia="Times New Roman" w:hAnsi="Arial" w:cs="Arial"/>
                <w:sz w:val="16"/>
                <w:szCs w:val="16"/>
              </w:rPr>
              <w:t> </w:t>
            </w:r>
            <w:proofErr w:type="spellStart"/>
            <w:r w:rsidRPr="0081253F">
              <w:rPr>
                <w:rFonts w:ascii="Arial" w:eastAsia="Times New Roman" w:hAnsi="Arial" w:cs="Arial"/>
                <w:sz w:val="16"/>
                <w:szCs w:val="16"/>
              </w:rPr>
              <w:t>Thiha</w:t>
            </w:r>
            <w:proofErr w:type="spellEnd"/>
            <w:r w:rsidRPr="0081253F">
              <w:rPr>
                <w:rFonts w:ascii="Arial" w:eastAsia="Times New Roman" w:hAnsi="Arial" w:cs="Arial"/>
                <w:sz w:val="16"/>
                <w:szCs w:val="16"/>
              </w:rPr>
              <w:t xml:space="preserve"> Limited </w:t>
            </w:r>
          </w:p>
        </w:tc>
        <w:tc>
          <w:tcPr>
            <w:tcW w:w="2700" w:type="dxa"/>
            <w:tcBorders>
              <w:top w:val="nil"/>
              <w:left w:val="nil"/>
              <w:bottom w:val="nil"/>
              <w:right w:val="nil"/>
            </w:tcBorders>
            <w:shd w:val="clear" w:color="auto" w:fill="auto"/>
            <w:hideMark/>
          </w:tcPr>
          <w:p w14:paraId="44B2508B"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Myanmar </w:t>
            </w:r>
          </w:p>
        </w:tc>
        <w:tc>
          <w:tcPr>
            <w:tcW w:w="2601" w:type="dxa"/>
            <w:tcBorders>
              <w:top w:val="nil"/>
              <w:left w:val="nil"/>
              <w:bottom w:val="nil"/>
              <w:right w:val="nil"/>
            </w:tcBorders>
            <w:shd w:val="clear" w:color="auto" w:fill="auto"/>
            <w:hideMark/>
          </w:tcPr>
          <w:p w14:paraId="07C8C036"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Invested company</w:t>
            </w:r>
            <w:r w:rsidRPr="0081253F">
              <w:rPr>
                <w:rFonts w:ascii="Arial" w:eastAsia="Times New Roman" w:hAnsi="Arial" w:cs="Angsana New"/>
                <w:sz w:val="16"/>
                <w:szCs w:val="16"/>
                <w:cs/>
              </w:rPr>
              <w:t>’</w:t>
            </w:r>
            <w:r w:rsidRPr="0081253F">
              <w:rPr>
                <w:rFonts w:ascii="Arial" w:eastAsia="Times New Roman" w:hAnsi="Arial" w:cs="Arial"/>
                <w:sz w:val="16"/>
                <w:szCs w:val="16"/>
              </w:rPr>
              <w:t>s subsidiary</w:t>
            </w:r>
            <w:r w:rsidRPr="0081253F">
              <w:rPr>
                <w:rFonts w:ascii="Arial" w:eastAsia="Times New Roman" w:hAnsi="Arial" w:cs="Arial"/>
                <w:b/>
                <w:bCs/>
                <w:sz w:val="16"/>
                <w:szCs w:val="16"/>
              </w:rPr>
              <w:t> </w:t>
            </w:r>
          </w:p>
        </w:tc>
      </w:tr>
      <w:tr w:rsidR="0081253F" w:rsidRPr="0081253F" w14:paraId="446BDB48" w14:textId="77777777" w:rsidTr="00A66445">
        <w:trPr>
          <w:trHeight w:val="180"/>
        </w:trPr>
        <w:tc>
          <w:tcPr>
            <w:tcW w:w="3555" w:type="dxa"/>
            <w:tcBorders>
              <w:top w:val="nil"/>
              <w:left w:val="nil"/>
              <w:bottom w:val="nil"/>
              <w:right w:val="nil"/>
            </w:tcBorders>
            <w:shd w:val="clear" w:color="auto" w:fill="auto"/>
          </w:tcPr>
          <w:p w14:paraId="1C01D3AB"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highlight w:val="yellow"/>
              </w:rPr>
            </w:pPr>
            <w:proofErr w:type="spellStart"/>
            <w:r w:rsidRPr="0081253F">
              <w:rPr>
                <w:rFonts w:ascii="Arial" w:eastAsia="Times New Roman" w:hAnsi="Arial" w:cs="Arial"/>
                <w:sz w:val="16"/>
                <w:szCs w:val="16"/>
              </w:rPr>
              <w:t>Saharuam</w:t>
            </w:r>
            <w:proofErr w:type="spellEnd"/>
            <w:r w:rsidRPr="0081253F">
              <w:rPr>
                <w:rFonts w:ascii="Arial" w:eastAsia="Times New Roman" w:hAnsi="Arial" w:cs="Arial"/>
                <w:sz w:val="16"/>
                <w:szCs w:val="16"/>
              </w:rPr>
              <w:t xml:space="preserve"> construction materials Co</w:t>
            </w:r>
            <w:r w:rsidRPr="0081253F">
              <w:rPr>
                <w:rFonts w:ascii="Arial" w:eastAsia="Times New Roman" w:hAnsi="Arial" w:cs="Angsana New"/>
                <w:sz w:val="16"/>
                <w:szCs w:val="16"/>
                <w:cs/>
              </w:rPr>
              <w:t>.</w:t>
            </w:r>
            <w:r w:rsidRPr="0081253F">
              <w:rPr>
                <w:rFonts w:ascii="Arial" w:eastAsia="Times New Roman" w:hAnsi="Arial" w:cs="Arial"/>
                <w:sz w:val="16"/>
                <w:szCs w:val="16"/>
              </w:rPr>
              <w:t>, Ltd</w:t>
            </w:r>
            <w:r w:rsidRPr="0081253F">
              <w:rPr>
                <w:rFonts w:ascii="Arial" w:eastAsia="Times New Roman" w:hAnsi="Arial" w:cs="Angsana New"/>
                <w:sz w:val="16"/>
                <w:szCs w:val="16"/>
                <w:cs/>
              </w:rPr>
              <w:t>.</w:t>
            </w:r>
            <w:r w:rsidRPr="0081253F">
              <w:rPr>
                <w:rFonts w:ascii="Arial" w:hAnsi="Arial" w:cs="Angsana New"/>
                <w:sz w:val="16"/>
                <w:szCs w:val="16"/>
                <w:cs/>
              </w:rPr>
              <w:t xml:space="preserve"> </w:t>
            </w:r>
          </w:p>
        </w:tc>
        <w:tc>
          <w:tcPr>
            <w:tcW w:w="2700" w:type="dxa"/>
            <w:tcBorders>
              <w:top w:val="nil"/>
              <w:left w:val="nil"/>
              <w:bottom w:val="nil"/>
              <w:right w:val="nil"/>
            </w:tcBorders>
            <w:shd w:val="clear" w:color="auto" w:fill="auto"/>
          </w:tcPr>
          <w:p w14:paraId="0D21F85A"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tcPr>
          <w:p w14:paraId="6B415522" w14:textId="77777777" w:rsidR="0081253F" w:rsidRPr="0081253F" w:rsidRDefault="0081253F" w:rsidP="0081253F">
            <w:pPr>
              <w:spacing w:line="360" w:lineRule="auto"/>
              <w:ind w:left="45" w:right="-120"/>
              <w:textAlignment w:val="baseline"/>
              <w:rPr>
                <w:rFonts w:ascii="Arial" w:eastAsia="Times New Roman" w:hAnsi="Arial" w:cs="Arial"/>
                <w:sz w:val="16"/>
                <w:szCs w:val="16"/>
              </w:rPr>
            </w:pPr>
            <w:r w:rsidRPr="0081253F">
              <w:rPr>
                <w:rFonts w:ascii="Arial" w:eastAsia="Times New Roman" w:hAnsi="Arial" w:cs="Arial"/>
                <w:sz w:val="16"/>
                <w:szCs w:val="16"/>
              </w:rPr>
              <w:t>Invested company</w:t>
            </w:r>
            <w:r w:rsidRPr="0081253F">
              <w:rPr>
                <w:rFonts w:ascii="Arial" w:eastAsia="Times New Roman" w:hAnsi="Arial" w:cs="Angsana New"/>
                <w:sz w:val="16"/>
                <w:szCs w:val="16"/>
                <w:cs/>
              </w:rPr>
              <w:t>’</w:t>
            </w:r>
            <w:r w:rsidRPr="0081253F">
              <w:rPr>
                <w:rFonts w:ascii="Arial" w:eastAsia="Times New Roman" w:hAnsi="Arial" w:cs="Arial"/>
                <w:sz w:val="16"/>
                <w:szCs w:val="16"/>
              </w:rPr>
              <w:t>s subsidiary</w:t>
            </w:r>
            <w:r w:rsidRPr="0081253F">
              <w:rPr>
                <w:rFonts w:ascii="Arial" w:eastAsia="Times New Roman" w:hAnsi="Arial" w:cs="Arial"/>
                <w:b/>
                <w:bCs/>
                <w:sz w:val="16"/>
                <w:szCs w:val="16"/>
              </w:rPr>
              <w:t> </w:t>
            </w:r>
          </w:p>
        </w:tc>
      </w:tr>
      <w:tr w:rsidR="0081253F" w:rsidRPr="0081253F" w14:paraId="44215C7F" w14:textId="77777777" w:rsidTr="00A66445">
        <w:tc>
          <w:tcPr>
            <w:tcW w:w="3555" w:type="dxa"/>
            <w:tcBorders>
              <w:top w:val="nil"/>
              <w:left w:val="nil"/>
              <w:bottom w:val="nil"/>
              <w:right w:val="nil"/>
            </w:tcBorders>
            <w:shd w:val="clear" w:color="auto" w:fill="auto"/>
          </w:tcPr>
          <w:p w14:paraId="78C84294"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highlight w:val="yellow"/>
              </w:rPr>
            </w:pPr>
            <w:r w:rsidRPr="0081253F">
              <w:rPr>
                <w:rFonts w:ascii="Arial" w:eastAsia="Times New Roman" w:hAnsi="Arial" w:cs="Arial"/>
                <w:sz w:val="16"/>
                <w:szCs w:val="16"/>
              </w:rPr>
              <w:t xml:space="preserve">Joint Venture IBCI </w:t>
            </w:r>
            <w:r w:rsidRPr="0081253F">
              <w:rPr>
                <w:rFonts w:ascii="Arial" w:eastAsia="Times New Roman" w:hAnsi="Arial" w:cs="Angsana New"/>
                <w:sz w:val="16"/>
                <w:szCs w:val="16"/>
                <w:cs/>
              </w:rPr>
              <w:t>-</w:t>
            </w:r>
            <w:r w:rsidRPr="0081253F">
              <w:rPr>
                <w:rFonts w:ascii="Arial" w:eastAsia="Times New Roman" w:hAnsi="Arial" w:cs="Arial"/>
                <w:sz w:val="16"/>
                <w:szCs w:val="16"/>
              </w:rPr>
              <w:t xml:space="preserve"> </w:t>
            </w:r>
            <w:proofErr w:type="spellStart"/>
            <w:r w:rsidRPr="0081253F">
              <w:rPr>
                <w:rFonts w:ascii="Arial" w:eastAsia="Times New Roman" w:hAnsi="Arial" w:cs="Arial"/>
                <w:sz w:val="16"/>
                <w:szCs w:val="16"/>
              </w:rPr>
              <w:t>McTRIC</w:t>
            </w:r>
            <w:proofErr w:type="spellEnd"/>
          </w:p>
        </w:tc>
        <w:tc>
          <w:tcPr>
            <w:tcW w:w="2700" w:type="dxa"/>
            <w:tcBorders>
              <w:top w:val="nil"/>
              <w:left w:val="nil"/>
              <w:bottom w:val="nil"/>
              <w:right w:val="nil"/>
            </w:tcBorders>
            <w:shd w:val="clear" w:color="auto" w:fill="auto"/>
          </w:tcPr>
          <w:p w14:paraId="35AF1769"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tcPr>
          <w:p w14:paraId="1921E380" w14:textId="77777777" w:rsidR="0081253F" w:rsidRPr="0081253F" w:rsidRDefault="0081253F" w:rsidP="0081253F">
            <w:pPr>
              <w:spacing w:line="360" w:lineRule="auto"/>
              <w:ind w:left="45" w:right="-120"/>
              <w:textAlignment w:val="baseline"/>
              <w:rPr>
                <w:rFonts w:ascii="Arial" w:eastAsia="Times New Roman" w:hAnsi="Arial" w:cs="Arial"/>
                <w:sz w:val="16"/>
                <w:szCs w:val="16"/>
              </w:rPr>
            </w:pPr>
            <w:r w:rsidRPr="0081253F">
              <w:rPr>
                <w:rFonts w:ascii="Arial" w:eastAsia="Times New Roman" w:hAnsi="Arial" w:cs="Arial"/>
                <w:sz w:val="16"/>
                <w:szCs w:val="16"/>
              </w:rPr>
              <w:t>Associate</w:t>
            </w:r>
            <w:r w:rsidRPr="0081253F">
              <w:rPr>
                <w:rFonts w:ascii="Arial" w:eastAsia="Times New Roman" w:hAnsi="Arial" w:cs="Angsana New"/>
                <w:sz w:val="16"/>
                <w:szCs w:val="16"/>
                <w:cs/>
              </w:rPr>
              <w:t>’</w:t>
            </w:r>
            <w:r w:rsidRPr="0081253F">
              <w:rPr>
                <w:rFonts w:ascii="Arial" w:eastAsia="Times New Roman" w:hAnsi="Arial" w:cs="Arial"/>
                <w:sz w:val="16"/>
                <w:szCs w:val="16"/>
              </w:rPr>
              <w:t>s joint venture</w:t>
            </w:r>
          </w:p>
        </w:tc>
      </w:tr>
      <w:tr w:rsidR="0081253F" w:rsidRPr="0081253F" w14:paraId="6E221337" w14:textId="77777777" w:rsidTr="00A66445">
        <w:tc>
          <w:tcPr>
            <w:tcW w:w="3555" w:type="dxa"/>
            <w:tcBorders>
              <w:top w:val="nil"/>
              <w:left w:val="nil"/>
              <w:bottom w:val="nil"/>
              <w:right w:val="nil"/>
            </w:tcBorders>
            <w:shd w:val="clear" w:color="auto" w:fill="auto"/>
          </w:tcPr>
          <w:p w14:paraId="4EE65A6A" w14:textId="77777777" w:rsidR="0081253F" w:rsidRPr="0081253F" w:rsidRDefault="0081253F" w:rsidP="0081253F">
            <w:pPr>
              <w:spacing w:line="360" w:lineRule="auto"/>
              <w:ind w:left="45" w:right="57"/>
              <w:jc w:val="thaiDistribute"/>
              <w:textAlignment w:val="baseline"/>
              <w:rPr>
                <w:rFonts w:ascii="Arial" w:eastAsia="Times New Roman" w:hAnsi="Arial" w:cs="Arial"/>
                <w:sz w:val="16"/>
                <w:szCs w:val="16"/>
                <w:highlight w:val="yellow"/>
              </w:rPr>
            </w:pPr>
            <w:r w:rsidRPr="0081253F">
              <w:rPr>
                <w:rFonts w:ascii="Arial" w:eastAsia="Times New Roman" w:hAnsi="Arial" w:cs="Arial"/>
                <w:sz w:val="16"/>
                <w:szCs w:val="16"/>
              </w:rPr>
              <w:t xml:space="preserve">Joint Venture </w:t>
            </w:r>
            <w:proofErr w:type="spellStart"/>
            <w:r w:rsidRPr="0081253F">
              <w:rPr>
                <w:rFonts w:ascii="Arial" w:eastAsia="Times New Roman" w:hAnsi="Arial" w:cs="Arial"/>
                <w:sz w:val="16"/>
                <w:szCs w:val="16"/>
              </w:rPr>
              <w:t>Thep</w:t>
            </w:r>
            <w:proofErr w:type="spellEnd"/>
            <w:r w:rsidRPr="0081253F">
              <w:rPr>
                <w:rFonts w:ascii="Arial" w:eastAsia="Times New Roman" w:hAnsi="Arial" w:cs="Arial"/>
                <w:sz w:val="16"/>
                <w:szCs w:val="16"/>
              </w:rPr>
              <w:t xml:space="preserve"> </w:t>
            </w:r>
            <w:proofErr w:type="spellStart"/>
            <w:r w:rsidRPr="0081253F">
              <w:rPr>
                <w:rFonts w:ascii="Arial" w:eastAsia="Times New Roman" w:hAnsi="Arial" w:cs="Arial"/>
                <w:sz w:val="16"/>
                <w:szCs w:val="16"/>
              </w:rPr>
              <w:t>Mongkol</w:t>
            </w:r>
            <w:proofErr w:type="spellEnd"/>
            <w:r w:rsidRPr="0081253F">
              <w:rPr>
                <w:rFonts w:ascii="Arial" w:eastAsia="Times New Roman" w:hAnsi="Arial" w:cs="Arial"/>
                <w:sz w:val="16"/>
                <w:szCs w:val="16"/>
              </w:rPr>
              <w:t xml:space="preserve"> </w:t>
            </w:r>
            <w:proofErr w:type="spellStart"/>
            <w:r w:rsidRPr="0081253F">
              <w:rPr>
                <w:rFonts w:ascii="Arial" w:eastAsia="Times New Roman" w:hAnsi="Arial" w:cs="Arial"/>
                <w:sz w:val="16"/>
                <w:szCs w:val="16"/>
              </w:rPr>
              <w:t>Sukothai</w:t>
            </w:r>
            <w:proofErr w:type="spellEnd"/>
            <w:r w:rsidRPr="0081253F">
              <w:rPr>
                <w:rFonts w:ascii="Arial" w:eastAsia="Times New Roman" w:hAnsi="Arial" w:cs="Arial"/>
                <w:sz w:val="16"/>
                <w:szCs w:val="16"/>
              </w:rPr>
              <w:t xml:space="preserve"> </w:t>
            </w:r>
            <w:r w:rsidRPr="0081253F">
              <w:rPr>
                <w:rFonts w:ascii="Arial" w:eastAsia="Times New Roman" w:hAnsi="Arial" w:cs="Angsana New"/>
                <w:sz w:val="16"/>
                <w:szCs w:val="16"/>
                <w:cs/>
              </w:rPr>
              <w:t xml:space="preserve">- </w:t>
            </w:r>
            <w:r w:rsidRPr="0081253F">
              <w:rPr>
                <w:rFonts w:ascii="Arial" w:eastAsia="Times New Roman" w:hAnsi="Arial" w:cs="Arial"/>
                <w:sz w:val="16"/>
                <w:szCs w:val="16"/>
              </w:rPr>
              <w:t>Hi Media</w:t>
            </w:r>
          </w:p>
        </w:tc>
        <w:tc>
          <w:tcPr>
            <w:tcW w:w="2700" w:type="dxa"/>
            <w:tcBorders>
              <w:top w:val="nil"/>
              <w:left w:val="nil"/>
              <w:bottom w:val="nil"/>
              <w:right w:val="nil"/>
            </w:tcBorders>
            <w:shd w:val="clear" w:color="auto" w:fill="auto"/>
          </w:tcPr>
          <w:p w14:paraId="76276C05"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Thailand</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tcPr>
          <w:p w14:paraId="61680203" w14:textId="77777777" w:rsidR="0081253F" w:rsidRPr="0081253F" w:rsidRDefault="0081253F" w:rsidP="0081253F">
            <w:pPr>
              <w:spacing w:line="360" w:lineRule="auto"/>
              <w:ind w:left="45" w:right="-120"/>
              <w:textAlignment w:val="baseline"/>
              <w:rPr>
                <w:rFonts w:ascii="Arial" w:eastAsia="Times New Roman" w:hAnsi="Arial" w:cs="Arial"/>
                <w:sz w:val="16"/>
                <w:szCs w:val="16"/>
              </w:rPr>
            </w:pPr>
            <w:r w:rsidRPr="0081253F">
              <w:rPr>
                <w:rFonts w:ascii="Arial" w:eastAsia="Times New Roman" w:hAnsi="Arial" w:cs="Arial"/>
                <w:sz w:val="16"/>
                <w:szCs w:val="16"/>
              </w:rPr>
              <w:t>Associate</w:t>
            </w:r>
            <w:r w:rsidRPr="0081253F">
              <w:rPr>
                <w:rFonts w:ascii="Arial" w:eastAsia="Times New Roman" w:hAnsi="Arial" w:cs="Angsana New"/>
                <w:sz w:val="16"/>
                <w:szCs w:val="16"/>
                <w:cs/>
              </w:rPr>
              <w:t>’</w:t>
            </w:r>
            <w:r w:rsidRPr="0081253F">
              <w:rPr>
                <w:rFonts w:ascii="Arial" w:eastAsia="Times New Roman" w:hAnsi="Arial" w:cs="Arial"/>
                <w:sz w:val="16"/>
                <w:szCs w:val="16"/>
              </w:rPr>
              <w:t>s joint venture</w:t>
            </w:r>
          </w:p>
        </w:tc>
      </w:tr>
      <w:tr w:rsidR="0081253F" w:rsidRPr="0081253F" w14:paraId="7B3C854C" w14:textId="77777777" w:rsidTr="00A66445">
        <w:trPr>
          <w:trHeight w:hRule="exact" w:val="189"/>
        </w:trPr>
        <w:tc>
          <w:tcPr>
            <w:tcW w:w="3555" w:type="dxa"/>
            <w:tcBorders>
              <w:top w:val="nil"/>
              <w:left w:val="nil"/>
              <w:bottom w:val="nil"/>
              <w:right w:val="nil"/>
            </w:tcBorders>
            <w:shd w:val="clear" w:color="auto" w:fill="auto"/>
            <w:hideMark/>
          </w:tcPr>
          <w:p w14:paraId="2C4814ED"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r w:rsidRPr="0081253F">
              <w:rPr>
                <w:rFonts w:ascii="Arial" w:eastAsia="Times New Roman" w:hAnsi="Arial" w:cs="Arial"/>
                <w:sz w:val="16"/>
                <w:szCs w:val="16"/>
              </w:rPr>
              <w:t>Nippon Concrete Industries Co</w:t>
            </w:r>
            <w:r w:rsidRPr="0081253F">
              <w:rPr>
                <w:rFonts w:ascii="Arial" w:eastAsia="Times New Roman" w:hAnsi="Arial" w:cs="Angsana New"/>
                <w:sz w:val="16"/>
                <w:szCs w:val="16"/>
                <w:cs/>
              </w:rPr>
              <w:t>.</w:t>
            </w:r>
            <w:r w:rsidRPr="0081253F">
              <w:rPr>
                <w:rFonts w:ascii="Arial" w:eastAsia="Times New Roman" w:hAnsi="Arial" w:cs="Arial"/>
                <w:sz w:val="16"/>
                <w:szCs w:val="16"/>
              </w:rPr>
              <w:t>, Ltd</w:t>
            </w:r>
            <w:r w:rsidRPr="0081253F">
              <w:rPr>
                <w:rFonts w:ascii="Arial" w:eastAsia="Times New Roman" w:hAnsi="Arial" w:cs="Angsana New"/>
                <w:sz w:val="16"/>
                <w:szCs w:val="16"/>
                <w:cs/>
              </w:rPr>
              <w:t>.</w:t>
            </w:r>
            <w:r w:rsidRPr="0081253F">
              <w:rPr>
                <w:rFonts w:ascii="Arial" w:eastAsia="Times New Roman" w:hAnsi="Arial" w:cs="Arial"/>
                <w:sz w:val="16"/>
                <w:szCs w:val="16"/>
              </w:rPr>
              <w:t> </w:t>
            </w:r>
          </w:p>
        </w:tc>
        <w:tc>
          <w:tcPr>
            <w:tcW w:w="2700" w:type="dxa"/>
            <w:tcBorders>
              <w:top w:val="nil"/>
              <w:left w:val="nil"/>
              <w:bottom w:val="nil"/>
              <w:right w:val="nil"/>
            </w:tcBorders>
            <w:shd w:val="clear" w:color="auto" w:fill="auto"/>
            <w:hideMark/>
          </w:tcPr>
          <w:p w14:paraId="645789F5"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lang w:val="en-GB"/>
              </w:rPr>
              <w:t>Japan</w:t>
            </w: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0D546F3F"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rPr>
              <w:t>Shareholder of the subsidiary</w:t>
            </w:r>
            <w:r w:rsidRPr="0081253F">
              <w:rPr>
                <w:rFonts w:ascii="Arial" w:eastAsia="Times New Roman" w:hAnsi="Arial" w:cs="Arial"/>
                <w:b/>
                <w:bCs/>
                <w:sz w:val="16"/>
                <w:szCs w:val="16"/>
              </w:rPr>
              <w:t> </w:t>
            </w:r>
          </w:p>
        </w:tc>
      </w:tr>
      <w:tr w:rsidR="0081253F" w:rsidRPr="0081253F" w14:paraId="33B4A742" w14:textId="77777777" w:rsidTr="00A66445">
        <w:trPr>
          <w:trHeight w:val="144"/>
        </w:trPr>
        <w:tc>
          <w:tcPr>
            <w:tcW w:w="3555" w:type="dxa"/>
            <w:tcBorders>
              <w:top w:val="nil"/>
              <w:left w:val="nil"/>
              <w:bottom w:val="nil"/>
              <w:right w:val="nil"/>
            </w:tcBorders>
            <w:shd w:val="clear" w:color="auto" w:fill="auto"/>
            <w:hideMark/>
          </w:tcPr>
          <w:p w14:paraId="5BD2A467" w14:textId="77777777" w:rsidR="0081253F" w:rsidRPr="0081253F" w:rsidRDefault="0081253F" w:rsidP="0081253F">
            <w:pPr>
              <w:spacing w:line="360" w:lineRule="auto"/>
              <w:ind w:left="45" w:right="-120"/>
              <w:jc w:val="thaiDistribute"/>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700" w:type="dxa"/>
            <w:tcBorders>
              <w:top w:val="nil"/>
              <w:left w:val="nil"/>
              <w:bottom w:val="nil"/>
              <w:right w:val="nil"/>
            </w:tcBorders>
            <w:shd w:val="clear" w:color="auto" w:fill="auto"/>
            <w:hideMark/>
          </w:tcPr>
          <w:p w14:paraId="3AF9DD8F" w14:textId="77777777" w:rsidR="0081253F" w:rsidRPr="0081253F" w:rsidRDefault="0081253F" w:rsidP="0081253F">
            <w:pPr>
              <w:spacing w:line="360" w:lineRule="auto"/>
              <w:ind w:left="45"/>
              <w:jc w:val="center"/>
              <w:textAlignment w:val="baseline"/>
              <w:rPr>
                <w:rFonts w:ascii="Arial" w:eastAsia="Times New Roman" w:hAnsi="Arial" w:cs="Arial"/>
                <w:sz w:val="7"/>
                <w:szCs w:val="7"/>
              </w:rPr>
            </w:pPr>
            <w:r w:rsidRPr="0081253F">
              <w:rPr>
                <w:rFonts w:ascii="Arial" w:eastAsia="Times New Roman" w:hAnsi="Arial" w:cs="Arial"/>
                <w:sz w:val="7"/>
                <w:szCs w:val="7"/>
              </w:rPr>
              <w:t> </w:t>
            </w:r>
          </w:p>
        </w:tc>
        <w:tc>
          <w:tcPr>
            <w:tcW w:w="2601" w:type="dxa"/>
            <w:tcBorders>
              <w:top w:val="nil"/>
              <w:left w:val="nil"/>
              <w:bottom w:val="nil"/>
              <w:right w:val="nil"/>
            </w:tcBorders>
            <w:shd w:val="clear" w:color="auto" w:fill="auto"/>
            <w:hideMark/>
          </w:tcPr>
          <w:p w14:paraId="1EB57E22" w14:textId="77777777" w:rsidR="0081253F" w:rsidRPr="0081253F" w:rsidRDefault="0081253F" w:rsidP="0081253F">
            <w:pPr>
              <w:spacing w:line="360" w:lineRule="auto"/>
              <w:ind w:left="45" w:right="-120"/>
              <w:textAlignment w:val="baseline"/>
              <w:rPr>
                <w:rFonts w:ascii="Arial" w:eastAsia="Times New Roman" w:hAnsi="Arial" w:cs="Arial"/>
                <w:b/>
                <w:bCs/>
                <w:sz w:val="7"/>
                <w:szCs w:val="7"/>
              </w:rPr>
            </w:pPr>
            <w:r w:rsidRPr="0081253F">
              <w:rPr>
                <w:rFonts w:ascii="Arial" w:eastAsia="Times New Roman" w:hAnsi="Arial" w:cs="Arial"/>
                <w:b/>
                <w:bCs/>
                <w:sz w:val="7"/>
                <w:szCs w:val="7"/>
              </w:rPr>
              <w:t> </w:t>
            </w:r>
          </w:p>
        </w:tc>
      </w:tr>
      <w:tr w:rsidR="0081253F" w:rsidRPr="0081253F" w14:paraId="699C444E" w14:textId="77777777" w:rsidTr="00A66445">
        <w:tc>
          <w:tcPr>
            <w:tcW w:w="3555" w:type="dxa"/>
            <w:tcBorders>
              <w:top w:val="nil"/>
              <w:left w:val="nil"/>
              <w:bottom w:val="nil"/>
              <w:right w:val="nil"/>
            </w:tcBorders>
            <w:shd w:val="clear" w:color="auto" w:fill="auto"/>
            <w:hideMark/>
          </w:tcPr>
          <w:p w14:paraId="34815EB4"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u w:val="single"/>
              </w:rPr>
            </w:pPr>
            <w:r w:rsidRPr="0081253F">
              <w:rPr>
                <w:rFonts w:ascii="Arial" w:eastAsia="Times New Roman" w:hAnsi="Arial" w:cs="Arial"/>
                <w:i/>
                <w:iCs/>
                <w:sz w:val="16"/>
                <w:szCs w:val="16"/>
                <w:u w:val="single"/>
              </w:rPr>
              <w:t>Related persons</w:t>
            </w:r>
          </w:p>
        </w:tc>
        <w:tc>
          <w:tcPr>
            <w:tcW w:w="2700" w:type="dxa"/>
            <w:tcBorders>
              <w:top w:val="nil"/>
              <w:left w:val="nil"/>
              <w:bottom w:val="nil"/>
              <w:right w:val="nil"/>
            </w:tcBorders>
            <w:shd w:val="clear" w:color="auto" w:fill="auto"/>
            <w:hideMark/>
          </w:tcPr>
          <w:p w14:paraId="621ADD0E"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2601" w:type="dxa"/>
            <w:tcBorders>
              <w:top w:val="nil"/>
              <w:left w:val="nil"/>
              <w:bottom w:val="nil"/>
              <w:right w:val="nil"/>
            </w:tcBorders>
            <w:shd w:val="clear" w:color="auto" w:fill="auto"/>
            <w:hideMark/>
          </w:tcPr>
          <w:p w14:paraId="3B9F4EBC"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b/>
                <w:bCs/>
                <w:sz w:val="16"/>
                <w:szCs w:val="16"/>
              </w:rPr>
              <w:t> </w:t>
            </w:r>
          </w:p>
        </w:tc>
      </w:tr>
      <w:tr w:rsidR="0081253F" w:rsidRPr="0081253F" w14:paraId="642214EE" w14:textId="77777777" w:rsidTr="00A66445">
        <w:tc>
          <w:tcPr>
            <w:tcW w:w="3555" w:type="dxa"/>
            <w:tcBorders>
              <w:top w:val="nil"/>
              <w:left w:val="nil"/>
              <w:bottom w:val="nil"/>
              <w:right w:val="nil"/>
            </w:tcBorders>
            <w:shd w:val="clear" w:color="auto" w:fill="auto"/>
            <w:hideMark/>
          </w:tcPr>
          <w:p w14:paraId="2AF56584" w14:textId="77777777" w:rsidR="0081253F" w:rsidRPr="0081253F" w:rsidRDefault="0081253F" w:rsidP="0081253F">
            <w:pPr>
              <w:spacing w:line="360" w:lineRule="auto"/>
              <w:ind w:left="45" w:right="-75"/>
              <w:jc w:val="thaiDistribute"/>
              <w:textAlignment w:val="baseline"/>
              <w:rPr>
                <w:rFonts w:ascii="Arial" w:eastAsia="Times New Roman" w:hAnsi="Arial" w:cs="Arial"/>
                <w:sz w:val="16"/>
                <w:szCs w:val="16"/>
              </w:rPr>
            </w:pPr>
            <w:r w:rsidRPr="0081253F">
              <w:rPr>
                <w:rFonts w:ascii="Arial" w:eastAsia="Times New Roman" w:hAnsi="Arial" w:cs="Arial"/>
                <w:sz w:val="16"/>
                <w:szCs w:val="16"/>
              </w:rPr>
              <w:t>Directors and managements </w:t>
            </w:r>
          </w:p>
        </w:tc>
        <w:tc>
          <w:tcPr>
            <w:tcW w:w="2700" w:type="dxa"/>
            <w:tcBorders>
              <w:top w:val="nil"/>
              <w:left w:val="nil"/>
              <w:bottom w:val="nil"/>
              <w:right w:val="nil"/>
            </w:tcBorders>
            <w:shd w:val="clear" w:color="auto" w:fill="auto"/>
            <w:hideMark/>
          </w:tcPr>
          <w:p w14:paraId="23443220" w14:textId="77777777" w:rsidR="0081253F" w:rsidRPr="0081253F" w:rsidRDefault="0081253F" w:rsidP="0081253F">
            <w:pPr>
              <w:spacing w:line="360" w:lineRule="auto"/>
              <w:ind w:left="45"/>
              <w:jc w:val="center"/>
              <w:textAlignment w:val="baseline"/>
              <w:rPr>
                <w:rFonts w:ascii="Arial" w:eastAsia="Times New Roman" w:hAnsi="Arial" w:cs="Arial"/>
                <w:sz w:val="16"/>
                <w:szCs w:val="16"/>
              </w:rPr>
            </w:pPr>
            <w:r w:rsidRPr="0081253F">
              <w:rPr>
                <w:rFonts w:ascii="Arial" w:eastAsia="Times New Roman" w:hAnsi="Arial" w:cs="Arial"/>
                <w:sz w:val="16"/>
                <w:szCs w:val="16"/>
              </w:rPr>
              <w:t>Thai </w:t>
            </w:r>
          </w:p>
        </w:tc>
        <w:tc>
          <w:tcPr>
            <w:tcW w:w="2601" w:type="dxa"/>
            <w:tcBorders>
              <w:top w:val="nil"/>
              <w:left w:val="nil"/>
              <w:bottom w:val="nil"/>
              <w:right w:val="nil"/>
            </w:tcBorders>
            <w:shd w:val="clear" w:color="auto" w:fill="auto"/>
            <w:hideMark/>
          </w:tcPr>
          <w:p w14:paraId="0A43BFCF" w14:textId="77777777" w:rsidR="0081253F" w:rsidRPr="0081253F" w:rsidRDefault="0081253F" w:rsidP="0081253F">
            <w:pPr>
              <w:spacing w:line="360" w:lineRule="auto"/>
              <w:ind w:left="45" w:right="-120"/>
              <w:textAlignment w:val="baseline"/>
              <w:rPr>
                <w:rFonts w:ascii="Arial" w:eastAsia="Times New Roman" w:hAnsi="Arial" w:cs="Arial"/>
                <w:b/>
                <w:bCs/>
                <w:sz w:val="16"/>
                <w:szCs w:val="16"/>
              </w:rPr>
            </w:pPr>
            <w:r w:rsidRPr="0081253F">
              <w:rPr>
                <w:rFonts w:ascii="Arial" w:eastAsia="Times New Roman" w:hAnsi="Arial" w:cs="Arial"/>
                <w:sz w:val="16"/>
                <w:szCs w:val="16"/>
                <w:lang w:val="en-GB"/>
              </w:rPr>
              <w:t>Key Management</w:t>
            </w:r>
            <w:r w:rsidRPr="0081253F">
              <w:rPr>
                <w:rFonts w:ascii="Arial" w:eastAsia="Times New Roman" w:hAnsi="Arial" w:cs="Arial"/>
                <w:b/>
                <w:bCs/>
                <w:sz w:val="16"/>
                <w:szCs w:val="16"/>
              </w:rPr>
              <w:t> </w:t>
            </w:r>
          </w:p>
        </w:tc>
      </w:tr>
    </w:tbl>
    <w:p w14:paraId="0A89D92A" w14:textId="77777777" w:rsidR="0081253F" w:rsidRPr="0081253F" w:rsidRDefault="0081253F" w:rsidP="0081253F">
      <w:pPr>
        <w:ind w:left="360"/>
        <w:jc w:val="both"/>
        <w:textAlignment w:val="baseline"/>
        <w:rPr>
          <w:rFonts w:ascii="Arial" w:eastAsia="Times New Roman" w:hAnsi="Arial" w:cs="Arial"/>
          <w:sz w:val="18"/>
          <w:szCs w:val="18"/>
        </w:rPr>
      </w:pPr>
      <w:r w:rsidRPr="0081253F">
        <w:rPr>
          <w:rFonts w:ascii="Arial" w:eastAsia="Times New Roman" w:hAnsi="Arial" w:cs="Arial"/>
          <w:sz w:val="18"/>
          <w:szCs w:val="18"/>
        </w:rPr>
        <w:t> </w:t>
      </w:r>
    </w:p>
    <w:p w14:paraId="655CC68B" w14:textId="77777777" w:rsidR="0081253F" w:rsidRPr="0081253F" w:rsidRDefault="0081253F" w:rsidP="0081253F">
      <w:pPr>
        <w:spacing w:line="360" w:lineRule="auto"/>
        <w:ind w:left="360"/>
        <w:jc w:val="thaiDistribute"/>
        <w:textAlignment w:val="baseline"/>
        <w:rPr>
          <w:rFonts w:ascii="Arial" w:eastAsia="Times New Roman" w:hAnsi="Arial" w:cstheme="minorBidi"/>
          <w:sz w:val="20"/>
          <w:szCs w:val="20"/>
        </w:rPr>
      </w:pPr>
      <w:r w:rsidRPr="0081253F">
        <w:rPr>
          <w:rFonts w:ascii="Arial" w:eastAsia="Times New Roman" w:hAnsi="Arial" w:cs="Arial"/>
          <w:sz w:val="20"/>
          <w:szCs w:val="20"/>
        </w:rPr>
        <w:t>Significant transactions with related parties for the year ended 31 December 2020 and 2019 are as follows</w:t>
      </w:r>
      <w:r w:rsidRPr="0081253F">
        <w:rPr>
          <w:rFonts w:ascii="Arial" w:eastAsia="Times New Roman" w:hAnsi="Arial" w:cs="Angsana New"/>
          <w:sz w:val="20"/>
          <w:szCs w:val="20"/>
          <w:cs/>
        </w:rPr>
        <w:t>:</w:t>
      </w:r>
    </w:p>
    <w:p w14:paraId="3339BBBB" w14:textId="77777777" w:rsidR="0081253F" w:rsidRPr="0081253F" w:rsidRDefault="0081253F" w:rsidP="0081253F">
      <w:pPr>
        <w:ind w:left="360"/>
        <w:jc w:val="both"/>
        <w:textAlignment w:val="baseline"/>
        <w:rPr>
          <w:rFonts w:ascii="Arial" w:eastAsia="Times New Roman" w:hAnsi="Arial" w:cs="Arial"/>
          <w:sz w:val="16"/>
          <w:szCs w:val="16"/>
        </w:rPr>
      </w:pPr>
    </w:p>
    <w:tbl>
      <w:tblPr>
        <w:tblW w:w="8886"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59"/>
        <w:gridCol w:w="1647"/>
        <w:gridCol w:w="885"/>
        <w:gridCol w:w="870"/>
        <w:gridCol w:w="1005"/>
        <w:gridCol w:w="1020"/>
      </w:tblGrid>
      <w:tr w:rsidR="0081253F" w:rsidRPr="002E0154" w14:paraId="3F440A85" w14:textId="77777777" w:rsidTr="002E0154">
        <w:trPr>
          <w:trHeight w:val="300"/>
          <w:tblHeader/>
        </w:trPr>
        <w:tc>
          <w:tcPr>
            <w:tcW w:w="3459" w:type="dxa"/>
            <w:tcBorders>
              <w:top w:val="nil"/>
              <w:left w:val="nil"/>
              <w:bottom w:val="nil"/>
              <w:right w:val="nil"/>
            </w:tcBorders>
            <w:shd w:val="clear" w:color="auto" w:fill="auto"/>
            <w:hideMark/>
          </w:tcPr>
          <w:p w14:paraId="48E3CABA" w14:textId="77777777" w:rsidR="0081253F" w:rsidRPr="002E0154" w:rsidRDefault="0081253F" w:rsidP="0081253F">
            <w:pPr>
              <w:spacing w:line="360" w:lineRule="auto"/>
              <w:ind w:right="-75"/>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65E51A95" w14:textId="77777777" w:rsidR="0081253F" w:rsidRPr="002E0154" w:rsidRDefault="0081253F" w:rsidP="0081253F">
            <w:pPr>
              <w:spacing w:line="360" w:lineRule="auto"/>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3780" w:type="dxa"/>
            <w:gridSpan w:val="4"/>
            <w:tcBorders>
              <w:top w:val="nil"/>
              <w:left w:val="nil"/>
              <w:bottom w:val="nil"/>
              <w:right w:val="nil"/>
            </w:tcBorders>
            <w:shd w:val="clear" w:color="auto" w:fill="auto"/>
            <w:hideMark/>
          </w:tcPr>
          <w:p w14:paraId="2139BE3E" w14:textId="77777777" w:rsidR="0081253F" w:rsidRPr="002E0154" w:rsidRDefault="0081253F" w:rsidP="0081253F">
            <w:pPr>
              <w:spacing w:line="360" w:lineRule="auto"/>
              <w:jc w:val="right"/>
              <w:textAlignment w:val="baseline"/>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xml:space="preserve">Unit </w:t>
            </w:r>
            <w:r w:rsidRPr="002E0154">
              <w:rPr>
                <w:rFonts w:ascii="Arial" w:eastAsia="Times New Roman" w:hAnsi="Arial" w:cs="Angsana New"/>
                <w:sz w:val="16"/>
                <w:szCs w:val="16"/>
                <w:cs/>
              </w:rPr>
              <w:t>:</w:t>
            </w:r>
            <w:r w:rsidRPr="002E0154">
              <w:rPr>
                <w:rFonts w:ascii="Arial" w:eastAsia="Times New Roman" w:hAnsi="Arial" w:cs="Arial"/>
                <w:sz w:val="16"/>
                <w:szCs w:val="16"/>
              </w:rPr>
              <w:t> Thousand Baht</w:t>
            </w:r>
            <w:r w:rsidRPr="002E0154">
              <w:rPr>
                <w:rFonts w:ascii="Arial" w:eastAsia="Times New Roman" w:hAnsi="Arial" w:cs="Angsana New"/>
                <w:sz w:val="16"/>
                <w:szCs w:val="16"/>
                <w:cs/>
              </w:rPr>
              <w:t>)</w:t>
            </w:r>
            <w:r w:rsidRPr="002E0154">
              <w:rPr>
                <w:rFonts w:ascii="Arial" w:eastAsia="Times New Roman" w:hAnsi="Arial" w:cs="Arial"/>
                <w:sz w:val="16"/>
                <w:szCs w:val="16"/>
              </w:rPr>
              <w:t> </w:t>
            </w:r>
          </w:p>
        </w:tc>
      </w:tr>
      <w:tr w:rsidR="0081253F" w:rsidRPr="002E0154" w14:paraId="350465DE" w14:textId="77777777" w:rsidTr="002E0154">
        <w:trPr>
          <w:tblHeader/>
        </w:trPr>
        <w:tc>
          <w:tcPr>
            <w:tcW w:w="3459" w:type="dxa"/>
            <w:tcBorders>
              <w:top w:val="nil"/>
              <w:left w:val="nil"/>
              <w:bottom w:val="nil"/>
              <w:right w:val="nil"/>
            </w:tcBorders>
            <w:shd w:val="clear" w:color="auto" w:fill="auto"/>
            <w:hideMark/>
          </w:tcPr>
          <w:p w14:paraId="30545A6C" w14:textId="77777777" w:rsidR="0081253F" w:rsidRPr="002E0154" w:rsidRDefault="0081253F" w:rsidP="0081253F">
            <w:pPr>
              <w:spacing w:line="360" w:lineRule="auto"/>
              <w:ind w:right="-75"/>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2F1DAD5D" w14:textId="77777777" w:rsidR="0081253F" w:rsidRPr="002E0154" w:rsidRDefault="0081253F" w:rsidP="0081253F">
            <w:pPr>
              <w:spacing w:line="360" w:lineRule="auto"/>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1755" w:type="dxa"/>
            <w:gridSpan w:val="2"/>
            <w:tcBorders>
              <w:top w:val="nil"/>
              <w:left w:val="nil"/>
              <w:bottom w:val="nil"/>
              <w:right w:val="nil"/>
            </w:tcBorders>
            <w:shd w:val="clear" w:color="auto" w:fill="auto"/>
            <w:hideMark/>
          </w:tcPr>
          <w:p w14:paraId="2090913E"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Consolidated F</w:t>
            </w:r>
            <w:r w:rsidRPr="002E0154">
              <w:rPr>
                <w:rFonts w:ascii="Arial" w:eastAsia="Times New Roman" w:hAnsi="Arial" w:cs="Angsana New"/>
                <w:sz w:val="16"/>
                <w:szCs w:val="16"/>
                <w:cs/>
              </w:rPr>
              <w:t>/</w:t>
            </w:r>
            <w:r w:rsidRPr="002E0154">
              <w:rPr>
                <w:rFonts w:ascii="Arial" w:eastAsia="Times New Roman" w:hAnsi="Arial" w:cs="Arial"/>
                <w:sz w:val="16"/>
                <w:szCs w:val="16"/>
              </w:rPr>
              <w:t>S </w:t>
            </w:r>
          </w:p>
        </w:tc>
        <w:tc>
          <w:tcPr>
            <w:tcW w:w="2025" w:type="dxa"/>
            <w:gridSpan w:val="2"/>
            <w:tcBorders>
              <w:top w:val="nil"/>
              <w:left w:val="nil"/>
              <w:bottom w:val="nil"/>
              <w:right w:val="nil"/>
            </w:tcBorders>
            <w:shd w:val="clear" w:color="auto" w:fill="auto"/>
            <w:hideMark/>
          </w:tcPr>
          <w:p w14:paraId="6520C3CC"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Separate F</w:t>
            </w:r>
            <w:r w:rsidRPr="002E0154">
              <w:rPr>
                <w:rFonts w:ascii="Arial" w:eastAsia="Times New Roman" w:hAnsi="Arial" w:cs="Angsana New"/>
                <w:sz w:val="16"/>
                <w:szCs w:val="16"/>
                <w:cs/>
              </w:rPr>
              <w:t>/</w:t>
            </w:r>
            <w:r w:rsidRPr="002E0154">
              <w:rPr>
                <w:rFonts w:ascii="Arial" w:eastAsia="Times New Roman" w:hAnsi="Arial" w:cs="Arial"/>
                <w:sz w:val="16"/>
                <w:szCs w:val="16"/>
              </w:rPr>
              <w:t>S </w:t>
            </w:r>
          </w:p>
        </w:tc>
      </w:tr>
      <w:tr w:rsidR="0081253F" w:rsidRPr="002E0154" w14:paraId="5066C609" w14:textId="77777777" w:rsidTr="002E0154">
        <w:trPr>
          <w:tblHeader/>
        </w:trPr>
        <w:tc>
          <w:tcPr>
            <w:tcW w:w="3459" w:type="dxa"/>
            <w:tcBorders>
              <w:top w:val="nil"/>
              <w:left w:val="nil"/>
              <w:bottom w:val="nil"/>
              <w:right w:val="nil"/>
            </w:tcBorders>
            <w:shd w:val="clear" w:color="auto" w:fill="auto"/>
            <w:hideMark/>
          </w:tcPr>
          <w:p w14:paraId="04C4B9B0" w14:textId="77777777" w:rsidR="0081253F" w:rsidRPr="002E0154" w:rsidRDefault="0081253F" w:rsidP="0081253F">
            <w:pPr>
              <w:spacing w:line="360" w:lineRule="auto"/>
              <w:ind w:right="-75"/>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0A1445B8"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3780" w:type="dxa"/>
            <w:gridSpan w:val="4"/>
            <w:tcBorders>
              <w:top w:val="nil"/>
              <w:left w:val="nil"/>
              <w:bottom w:val="nil"/>
              <w:right w:val="nil"/>
            </w:tcBorders>
            <w:shd w:val="clear" w:color="auto" w:fill="auto"/>
            <w:hideMark/>
          </w:tcPr>
          <w:p w14:paraId="46C360D6"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For the year ended 31 December </w:t>
            </w:r>
          </w:p>
        </w:tc>
      </w:tr>
      <w:tr w:rsidR="0081253F" w:rsidRPr="002E0154" w14:paraId="2029DF52" w14:textId="77777777" w:rsidTr="002E0154">
        <w:trPr>
          <w:tblHeader/>
        </w:trPr>
        <w:tc>
          <w:tcPr>
            <w:tcW w:w="3459" w:type="dxa"/>
            <w:tcBorders>
              <w:top w:val="nil"/>
              <w:left w:val="nil"/>
              <w:bottom w:val="nil"/>
              <w:right w:val="nil"/>
            </w:tcBorders>
            <w:shd w:val="clear" w:color="auto" w:fill="auto"/>
            <w:hideMark/>
          </w:tcPr>
          <w:p w14:paraId="11C82E60" w14:textId="77777777" w:rsidR="0081253F" w:rsidRPr="002E0154" w:rsidRDefault="0081253F" w:rsidP="0081253F">
            <w:pPr>
              <w:spacing w:line="360" w:lineRule="auto"/>
              <w:ind w:right="-75"/>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47A7C9F4"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Pricing policy </w:t>
            </w:r>
          </w:p>
        </w:tc>
        <w:tc>
          <w:tcPr>
            <w:tcW w:w="885" w:type="dxa"/>
            <w:tcBorders>
              <w:top w:val="nil"/>
              <w:left w:val="nil"/>
              <w:bottom w:val="nil"/>
              <w:right w:val="nil"/>
            </w:tcBorders>
            <w:shd w:val="clear" w:color="auto" w:fill="auto"/>
            <w:hideMark/>
          </w:tcPr>
          <w:p w14:paraId="0AFB6E82"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2020 </w:t>
            </w:r>
          </w:p>
        </w:tc>
        <w:tc>
          <w:tcPr>
            <w:tcW w:w="870" w:type="dxa"/>
            <w:tcBorders>
              <w:top w:val="nil"/>
              <w:left w:val="nil"/>
              <w:bottom w:val="nil"/>
              <w:right w:val="nil"/>
            </w:tcBorders>
            <w:shd w:val="clear" w:color="auto" w:fill="auto"/>
            <w:hideMark/>
          </w:tcPr>
          <w:p w14:paraId="6ACB3509"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2019 </w:t>
            </w:r>
          </w:p>
        </w:tc>
        <w:tc>
          <w:tcPr>
            <w:tcW w:w="1005" w:type="dxa"/>
            <w:tcBorders>
              <w:top w:val="nil"/>
              <w:left w:val="nil"/>
              <w:bottom w:val="nil"/>
              <w:right w:val="nil"/>
            </w:tcBorders>
            <w:shd w:val="clear" w:color="auto" w:fill="auto"/>
            <w:hideMark/>
          </w:tcPr>
          <w:p w14:paraId="10BE82DF"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2020 </w:t>
            </w:r>
          </w:p>
        </w:tc>
        <w:tc>
          <w:tcPr>
            <w:tcW w:w="1020" w:type="dxa"/>
            <w:tcBorders>
              <w:top w:val="nil"/>
              <w:left w:val="nil"/>
              <w:bottom w:val="nil"/>
              <w:right w:val="nil"/>
            </w:tcBorders>
            <w:shd w:val="clear" w:color="auto" w:fill="auto"/>
            <w:hideMark/>
          </w:tcPr>
          <w:p w14:paraId="77AF6E5D" w14:textId="77777777" w:rsidR="0081253F" w:rsidRPr="002E0154" w:rsidRDefault="0081253F" w:rsidP="0081253F">
            <w:pPr>
              <w:pBdr>
                <w:bottom w:val="single" w:sz="4" w:space="1" w:color="auto"/>
              </w:pBdr>
              <w:spacing w:line="360" w:lineRule="auto"/>
              <w:ind w:left="59" w:right="67"/>
              <w:jc w:val="center"/>
              <w:textAlignment w:val="baseline"/>
              <w:rPr>
                <w:rFonts w:ascii="Arial" w:eastAsia="Times New Roman" w:hAnsi="Arial" w:cs="Arial"/>
                <w:sz w:val="16"/>
                <w:szCs w:val="16"/>
              </w:rPr>
            </w:pPr>
            <w:r w:rsidRPr="002E0154">
              <w:rPr>
                <w:rFonts w:ascii="Arial" w:eastAsia="Times New Roman" w:hAnsi="Arial" w:cs="Arial"/>
                <w:sz w:val="16"/>
                <w:szCs w:val="16"/>
              </w:rPr>
              <w:t>2019 </w:t>
            </w:r>
          </w:p>
        </w:tc>
      </w:tr>
      <w:tr w:rsidR="0081253F" w:rsidRPr="002E0154" w14:paraId="452B6F56" w14:textId="77777777" w:rsidTr="002E0154">
        <w:trPr>
          <w:trHeight w:val="234"/>
        </w:trPr>
        <w:tc>
          <w:tcPr>
            <w:tcW w:w="3459" w:type="dxa"/>
            <w:tcBorders>
              <w:top w:val="nil"/>
              <w:left w:val="nil"/>
              <w:bottom w:val="nil"/>
              <w:right w:val="nil"/>
            </w:tcBorders>
            <w:shd w:val="clear" w:color="auto" w:fill="auto"/>
            <w:hideMark/>
          </w:tcPr>
          <w:p w14:paraId="0169183F" w14:textId="77777777" w:rsidR="0081253F" w:rsidRPr="002E0154" w:rsidRDefault="0081253F" w:rsidP="0081253F">
            <w:pPr>
              <w:spacing w:line="360" w:lineRule="auto"/>
              <w:ind w:left="75" w:right="-75"/>
              <w:jc w:val="thaiDistribute"/>
              <w:textAlignment w:val="baseline"/>
              <w:rPr>
                <w:rFonts w:ascii="Arial" w:eastAsia="Times New Roman" w:hAnsi="Arial" w:cs="Arial"/>
                <w:sz w:val="16"/>
                <w:szCs w:val="16"/>
              </w:rPr>
            </w:pPr>
            <w:r w:rsidRPr="002E0154">
              <w:rPr>
                <w:rFonts w:ascii="Arial" w:eastAsia="Times New Roman" w:hAnsi="Arial" w:cs="Arial"/>
                <w:b/>
                <w:bCs/>
                <w:sz w:val="16"/>
                <w:szCs w:val="16"/>
                <w:lang w:val="en-GB"/>
              </w:rPr>
              <w:t>Transactions with subsidiaries</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37D3D8FE"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885" w:type="dxa"/>
            <w:tcBorders>
              <w:top w:val="nil"/>
              <w:left w:val="nil"/>
              <w:bottom w:val="nil"/>
              <w:right w:val="nil"/>
            </w:tcBorders>
            <w:shd w:val="clear" w:color="auto" w:fill="auto"/>
            <w:hideMark/>
          </w:tcPr>
          <w:p w14:paraId="55385347"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6CDFA946"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05" w:type="dxa"/>
            <w:tcBorders>
              <w:top w:val="nil"/>
              <w:left w:val="nil"/>
              <w:bottom w:val="nil"/>
              <w:right w:val="nil"/>
            </w:tcBorders>
            <w:shd w:val="clear" w:color="auto" w:fill="auto"/>
            <w:hideMark/>
          </w:tcPr>
          <w:p w14:paraId="5B6DE481"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20" w:type="dxa"/>
            <w:tcBorders>
              <w:top w:val="nil"/>
              <w:left w:val="nil"/>
              <w:bottom w:val="nil"/>
              <w:right w:val="nil"/>
            </w:tcBorders>
            <w:shd w:val="clear" w:color="auto" w:fill="auto"/>
            <w:hideMark/>
          </w:tcPr>
          <w:p w14:paraId="21E40F4B"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r>
      <w:tr w:rsidR="0081253F" w:rsidRPr="002E0154" w14:paraId="4BD5DFC1" w14:textId="77777777" w:rsidTr="002E0154">
        <w:trPr>
          <w:trHeight w:val="108"/>
        </w:trPr>
        <w:tc>
          <w:tcPr>
            <w:tcW w:w="3459" w:type="dxa"/>
            <w:tcBorders>
              <w:top w:val="nil"/>
              <w:left w:val="nil"/>
              <w:bottom w:val="nil"/>
              <w:right w:val="nil"/>
            </w:tcBorders>
            <w:shd w:val="clear" w:color="auto" w:fill="auto"/>
          </w:tcPr>
          <w:p w14:paraId="2E5B0DD6" w14:textId="77777777" w:rsidR="0081253F" w:rsidRPr="002E0154" w:rsidRDefault="0081253F" w:rsidP="0081253F">
            <w:pPr>
              <w:spacing w:line="360" w:lineRule="auto"/>
              <w:ind w:left="165" w:right="22"/>
              <w:jc w:val="thaiDistribute"/>
              <w:textAlignment w:val="baseline"/>
              <w:rPr>
                <w:rFonts w:ascii="Arial" w:eastAsia="Times New Roman" w:hAnsi="Arial" w:cs="Arial"/>
                <w:b/>
                <w:bCs/>
                <w:sz w:val="16"/>
                <w:szCs w:val="16"/>
                <w:lang w:val="en-GB"/>
              </w:rPr>
            </w:pPr>
            <w:r w:rsidRPr="002E0154">
              <w:rPr>
                <w:rFonts w:ascii="Arial" w:eastAsia="Times New Roman" w:hAnsi="Arial" w:cs="Arial"/>
                <w:sz w:val="16"/>
                <w:szCs w:val="16"/>
                <w:lang w:val="en-GB"/>
              </w:rPr>
              <w:t>Revenue from sales and services</w:t>
            </w:r>
          </w:p>
        </w:tc>
        <w:tc>
          <w:tcPr>
            <w:tcW w:w="1647" w:type="dxa"/>
            <w:tcBorders>
              <w:top w:val="nil"/>
              <w:left w:val="nil"/>
              <w:bottom w:val="nil"/>
              <w:right w:val="nil"/>
            </w:tcBorders>
            <w:shd w:val="clear" w:color="auto" w:fill="auto"/>
          </w:tcPr>
          <w:p w14:paraId="762E8B2D"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Market price </w:t>
            </w:r>
          </w:p>
        </w:tc>
        <w:tc>
          <w:tcPr>
            <w:tcW w:w="885" w:type="dxa"/>
            <w:tcBorders>
              <w:top w:val="nil"/>
              <w:left w:val="nil"/>
              <w:bottom w:val="nil"/>
              <w:right w:val="nil"/>
            </w:tcBorders>
            <w:shd w:val="clear" w:color="auto" w:fill="auto"/>
          </w:tcPr>
          <w:p w14:paraId="729E45A4"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p>
        </w:tc>
        <w:tc>
          <w:tcPr>
            <w:tcW w:w="870" w:type="dxa"/>
            <w:tcBorders>
              <w:top w:val="nil"/>
              <w:left w:val="nil"/>
              <w:bottom w:val="nil"/>
              <w:right w:val="nil"/>
            </w:tcBorders>
            <w:shd w:val="clear" w:color="auto" w:fill="auto"/>
          </w:tcPr>
          <w:p w14:paraId="3CE28E01"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p>
        </w:tc>
        <w:tc>
          <w:tcPr>
            <w:tcW w:w="1005" w:type="dxa"/>
            <w:tcBorders>
              <w:top w:val="nil"/>
              <w:left w:val="nil"/>
              <w:bottom w:val="nil"/>
              <w:right w:val="nil"/>
            </w:tcBorders>
            <w:shd w:val="clear" w:color="auto" w:fill="auto"/>
          </w:tcPr>
          <w:p w14:paraId="5A6E85B7"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1020" w:type="dxa"/>
            <w:tcBorders>
              <w:top w:val="nil"/>
              <w:left w:val="nil"/>
              <w:bottom w:val="nil"/>
              <w:right w:val="nil"/>
            </w:tcBorders>
            <w:shd w:val="clear" w:color="auto" w:fill="auto"/>
          </w:tcPr>
          <w:p w14:paraId="5D0CB703"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259</w:t>
            </w:r>
          </w:p>
        </w:tc>
      </w:tr>
      <w:tr w:rsidR="0081253F" w:rsidRPr="002E0154" w14:paraId="45BA1CBF" w14:textId="77777777" w:rsidTr="002E0154">
        <w:trPr>
          <w:trHeight w:val="252"/>
        </w:trPr>
        <w:tc>
          <w:tcPr>
            <w:tcW w:w="3459" w:type="dxa"/>
            <w:tcBorders>
              <w:top w:val="nil"/>
              <w:left w:val="nil"/>
              <w:bottom w:val="nil"/>
              <w:right w:val="nil"/>
            </w:tcBorders>
            <w:shd w:val="clear" w:color="auto" w:fill="auto"/>
            <w:hideMark/>
          </w:tcPr>
          <w:p w14:paraId="66F5DE01"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Rental income</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0152C5FA"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Agreed price </w:t>
            </w:r>
          </w:p>
        </w:tc>
        <w:tc>
          <w:tcPr>
            <w:tcW w:w="885" w:type="dxa"/>
            <w:tcBorders>
              <w:top w:val="nil"/>
              <w:left w:val="nil"/>
              <w:bottom w:val="nil"/>
              <w:right w:val="nil"/>
            </w:tcBorders>
            <w:shd w:val="clear" w:color="auto" w:fill="auto"/>
            <w:hideMark/>
          </w:tcPr>
          <w:p w14:paraId="5F81B3BA"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0DD8D159"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1005" w:type="dxa"/>
            <w:tcBorders>
              <w:top w:val="nil"/>
              <w:left w:val="nil"/>
              <w:bottom w:val="nil"/>
              <w:right w:val="nil"/>
            </w:tcBorders>
            <w:shd w:val="clear" w:color="auto" w:fill="auto"/>
          </w:tcPr>
          <w:p w14:paraId="51E3FC0D"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5,000</w:t>
            </w:r>
          </w:p>
        </w:tc>
        <w:tc>
          <w:tcPr>
            <w:tcW w:w="1020" w:type="dxa"/>
            <w:tcBorders>
              <w:top w:val="nil"/>
              <w:left w:val="nil"/>
              <w:bottom w:val="nil"/>
              <w:right w:val="nil"/>
            </w:tcBorders>
            <w:shd w:val="clear" w:color="auto" w:fill="auto"/>
            <w:hideMark/>
          </w:tcPr>
          <w:p w14:paraId="32496BD2"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5,000</w:t>
            </w:r>
          </w:p>
        </w:tc>
      </w:tr>
      <w:tr w:rsidR="0081253F" w:rsidRPr="002E0154" w14:paraId="2037A91B" w14:textId="77777777" w:rsidTr="002E0154">
        <w:trPr>
          <w:trHeight w:val="270"/>
        </w:trPr>
        <w:tc>
          <w:tcPr>
            <w:tcW w:w="3459" w:type="dxa"/>
            <w:tcBorders>
              <w:top w:val="nil"/>
              <w:left w:val="nil"/>
              <w:bottom w:val="nil"/>
              <w:right w:val="nil"/>
            </w:tcBorders>
            <w:shd w:val="clear" w:color="auto" w:fill="auto"/>
            <w:hideMark/>
          </w:tcPr>
          <w:p w14:paraId="0FEDB3D7"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Other service income</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2D18FA86"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Agreed price </w:t>
            </w:r>
          </w:p>
        </w:tc>
        <w:tc>
          <w:tcPr>
            <w:tcW w:w="885" w:type="dxa"/>
            <w:tcBorders>
              <w:top w:val="nil"/>
              <w:left w:val="nil"/>
              <w:bottom w:val="nil"/>
              <w:right w:val="nil"/>
            </w:tcBorders>
            <w:shd w:val="clear" w:color="auto" w:fill="auto"/>
            <w:hideMark/>
          </w:tcPr>
          <w:p w14:paraId="324FC218"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38D5DD46"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1005" w:type="dxa"/>
          </w:tcPr>
          <w:p w14:paraId="7F969600"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9,323</w:t>
            </w:r>
          </w:p>
        </w:tc>
        <w:tc>
          <w:tcPr>
            <w:tcW w:w="1020" w:type="dxa"/>
            <w:tcBorders>
              <w:top w:val="nil"/>
              <w:left w:val="nil"/>
              <w:bottom w:val="nil"/>
              <w:right w:val="nil"/>
            </w:tcBorders>
            <w:shd w:val="clear" w:color="auto" w:fill="auto"/>
            <w:hideMark/>
          </w:tcPr>
          <w:p w14:paraId="4F057A75"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11,225</w:t>
            </w:r>
          </w:p>
        </w:tc>
      </w:tr>
      <w:tr w:rsidR="0081253F" w:rsidRPr="002E0154" w14:paraId="77F9CE28" w14:textId="77777777" w:rsidTr="002E0154">
        <w:trPr>
          <w:trHeight w:val="117"/>
        </w:trPr>
        <w:tc>
          <w:tcPr>
            <w:tcW w:w="3459" w:type="dxa"/>
            <w:tcBorders>
              <w:top w:val="nil"/>
              <w:left w:val="nil"/>
              <w:bottom w:val="nil"/>
              <w:right w:val="nil"/>
            </w:tcBorders>
            <w:shd w:val="clear" w:color="auto" w:fill="auto"/>
            <w:hideMark/>
          </w:tcPr>
          <w:p w14:paraId="125F390B"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Interest income </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6A1C125E"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lang w:val="en-GB"/>
              </w:rPr>
              <w:t>MLR </w:t>
            </w:r>
            <w:r w:rsidRPr="002E0154">
              <w:rPr>
                <w:rFonts w:ascii="Arial" w:eastAsia="Times New Roman" w:hAnsi="Arial" w:cs="Angsana New"/>
                <w:sz w:val="16"/>
                <w:szCs w:val="16"/>
                <w:cs/>
                <w:lang w:val="en-GB"/>
              </w:rPr>
              <w:t>-</w:t>
            </w:r>
            <w:r w:rsidRPr="002E0154">
              <w:rPr>
                <w:rFonts w:ascii="Arial" w:eastAsia="Times New Roman" w:hAnsi="Arial" w:cs="Arial"/>
                <w:sz w:val="16"/>
                <w:szCs w:val="16"/>
                <w:lang w:val="en-GB"/>
              </w:rPr>
              <w:t> 0</w:t>
            </w:r>
            <w:r w:rsidRPr="002E0154">
              <w:rPr>
                <w:rFonts w:ascii="Arial" w:eastAsia="Times New Roman" w:hAnsi="Arial" w:cs="Angsana New"/>
                <w:sz w:val="16"/>
                <w:szCs w:val="16"/>
                <w:cs/>
                <w:lang w:val="en-GB"/>
              </w:rPr>
              <w:t>.</w:t>
            </w:r>
            <w:r w:rsidRPr="002E0154">
              <w:rPr>
                <w:rFonts w:ascii="Arial" w:eastAsia="Times New Roman" w:hAnsi="Arial" w:cs="Arial"/>
                <w:sz w:val="16"/>
                <w:szCs w:val="16"/>
                <w:lang w:val="en-GB"/>
              </w:rPr>
              <w:t>5 percent </w:t>
            </w:r>
            <w:r w:rsidRPr="002E0154">
              <w:rPr>
                <w:rFonts w:ascii="Arial" w:eastAsia="Times New Roman" w:hAnsi="Arial" w:cs="Arial"/>
                <w:sz w:val="16"/>
                <w:szCs w:val="16"/>
              </w:rPr>
              <w:t>p</w:t>
            </w:r>
            <w:r w:rsidRPr="002E0154">
              <w:rPr>
                <w:rFonts w:ascii="Arial" w:eastAsia="Times New Roman" w:hAnsi="Arial" w:cs="Angsana New"/>
                <w:sz w:val="16"/>
                <w:szCs w:val="16"/>
                <w:cs/>
              </w:rPr>
              <w:t>.</w:t>
            </w:r>
            <w:r w:rsidRPr="002E0154">
              <w:rPr>
                <w:rFonts w:ascii="Arial" w:eastAsia="Times New Roman" w:hAnsi="Arial" w:cs="Arial"/>
                <w:sz w:val="16"/>
                <w:szCs w:val="16"/>
              </w:rPr>
              <w:t>a</w:t>
            </w: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85" w:type="dxa"/>
            <w:tcBorders>
              <w:top w:val="nil"/>
              <w:left w:val="nil"/>
              <w:bottom w:val="nil"/>
              <w:right w:val="nil"/>
            </w:tcBorders>
            <w:shd w:val="clear" w:color="auto" w:fill="auto"/>
            <w:hideMark/>
          </w:tcPr>
          <w:p w14:paraId="51F982E7"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6C1FC131"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1005" w:type="dxa"/>
          </w:tcPr>
          <w:p w14:paraId="19435683"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670</w:t>
            </w:r>
          </w:p>
        </w:tc>
        <w:tc>
          <w:tcPr>
            <w:tcW w:w="1020" w:type="dxa"/>
            <w:tcBorders>
              <w:top w:val="nil"/>
              <w:left w:val="nil"/>
              <w:bottom w:val="nil"/>
              <w:right w:val="nil"/>
            </w:tcBorders>
            <w:shd w:val="clear" w:color="auto" w:fill="auto"/>
            <w:hideMark/>
          </w:tcPr>
          <w:p w14:paraId="475A8DAC"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144</w:t>
            </w:r>
          </w:p>
        </w:tc>
      </w:tr>
      <w:tr w:rsidR="0081253F" w:rsidRPr="002E0154" w14:paraId="468CA578" w14:textId="77777777" w:rsidTr="002E0154">
        <w:trPr>
          <w:trHeight w:val="243"/>
        </w:trPr>
        <w:tc>
          <w:tcPr>
            <w:tcW w:w="3459" w:type="dxa"/>
            <w:tcBorders>
              <w:top w:val="nil"/>
              <w:left w:val="nil"/>
              <w:bottom w:val="nil"/>
              <w:right w:val="nil"/>
            </w:tcBorders>
            <w:shd w:val="clear" w:color="auto" w:fill="auto"/>
            <w:hideMark/>
          </w:tcPr>
          <w:p w14:paraId="4566CA18"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Interest expense</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1363D469"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lang w:val="en-GB"/>
              </w:rPr>
              <w:t>MLR </w:t>
            </w:r>
            <w:r w:rsidRPr="002E0154">
              <w:rPr>
                <w:rFonts w:ascii="Arial" w:eastAsia="Times New Roman" w:hAnsi="Arial" w:cs="Angsana New"/>
                <w:sz w:val="16"/>
                <w:szCs w:val="16"/>
                <w:cs/>
                <w:lang w:val="en-GB"/>
              </w:rPr>
              <w:t>-</w:t>
            </w:r>
            <w:r w:rsidRPr="002E0154">
              <w:rPr>
                <w:rFonts w:ascii="Arial" w:eastAsia="Times New Roman" w:hAnsi="Arial" w:cs="Arial"/>
                <w:sz w:val="16"/>
                <w:szCs w:val="16"/>
                <w:lang w:val="en-GB"/>
              </w:rPr>
              <w:t> 0</w:t>
            </w:r>
            <w:r w:rsidRPr="002E0154">
              <w:rPr>
                <w:rFonts w:ascii="Arial" w:eastAsia="Times New Roman" w:hAnsi="Arial" w:cs="Angsana New"/>
                <w:sz w:val="16"/>
                <w:szCs w:val="16"/>
                <w:cs/>
                <w:lang w:val="en-GB"/>
              </w:rPr>
              <w:t>.</w:t>
            </w:r>
            <w:r w:rsidRPr="002E0154">
              <w:rPr>
                <w:rFonts w:ascii="Arial" w:eastAsia="Times New Roman" w:hAnsi="Arial" w:cs="Arial"/>
                <w:sz w:val="16"/>
                <w:szCs w:val="16"/>
                <w:lang w:val="en-GB"/>
              </w:rPr>
              <w:t>5 percent </w:t>
            </w:r>
            <w:r w:rsidRPr="002E0154">
              <w:rPr>
                <w:rFonts w:ascii="Arial" w:eastAsia="Times New Roman" w:hAnsi="Arial" w:cs="Arial"/>
                <w:sz w:val="16"/>
                <w:szCs w:val="16"/>
              </w:rPr>
              <w:t>p</w:t>
            </w:r>
            <w:r w:rsidRPr="002E0154">
              <w:rPr>
                <w:rFonts w:ascii="Arial" w:eastAsia="Times New Roman" w:hAnsi="Arial" w:cs="Angsana New"/>
                <w:sz w:val="16"/>
                <w:szCs w:val="16"/>
                <w:cs/>
              </w:rPr>
              <w:t>.</w:t>
            </w:r>
            <w:r w:rsidRPr="002E0154">
              <w:rPr>
                <w:rFonts w:ascii="Arial" w:eastAsia="Times New Roman" w:hAnsi="Arial" w:cs="Arial"/>
                <w:sz w:val="16"/>
                <w:szCs w:val="16"/>
              </w:rPr>
              <w:t>a</w:t>
            </w: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85" w:type="dxa"/>
            <w:tcBorders>
              <w:top w:val="nil"/>
              <w:left w:val="nil"/>
              <w:bottom w:val="nil"/>
              <w:right w:val="nil"/>
            </w:tcBorders>
            <w:shd w:val="clear" w:color="auto" w:fill="auto"/>
            <w:hideMark/>
          </w:tcPr>
          <w:p w14:paraId="77D883E0"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4848305F"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1005" w:type="dxa"/>
          </w:tcPr>
          <w:p w14:paraId="14747A11"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8,564</w:t>
            </w:r>
          </w:p>
        </w:tc>
        <w:tc>
          <w:tcPr>
            <w:tcW w:w="1020" w:type="dxa"/>
            <w:tcBorders>
              <w:top w:val="nil"/>
              <w:left w:val="nil"/>
              <w:bottom w:val="nil"/>
              <w:right w:val="nil"/>
            </w:tcBorders>
            <w:shd w:val="clear" w:color="auto" w:fill="auto"/>
            <w:hideMark/>
          </w:tcPr>
          <w:p w14:paraId="537B9193"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10,571</w:t>
            </w:r>
          </w:p>
        </w:tc>
      </w:tr>
      <w:tr w:rsidR="0081253F" w:rsidRPr="002E0154" w14:paraId="755860BA" w14:textId="77777777" w:rsidTr="002E0154">
        <w:trPr>
          <w:trHeight w:val="279"/>
        </w:trPr>
        <w:tc>
          <w:tcPr>
            <w:tcW w:w="3459" w:type="dxa"/>
            <w:tcBorders>
              <w:top w:val="nil"/>
              <w:left w:val="nil"/>
              <w:bottom w:val="nil"/>
              <w:right w:val="nil"/>
            </w:tcBorders>
            <w:shd w:val="clear" w:color="auto" w:fill="auto"/>
            <w:hideMark/>
          </w:tcPr>
          <w:p w14:paraId="1CB4CA1B"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Purchase of raw materials</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5EBA3BA8"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Market price </w:t>
            </w:r>
          </w:p>
        </w:tc>
        <w:tc>
          <w:tcPr>
            <w:tcW w:w="885" w:type="dxa"/>
            <w:tcBorders>
              <w:top w:val="nil"/>
              <w:left w:val="nil"/>
              <w:bottom w:val="nil"/>
              <w:right w:val="nil"/>
            </w:tcBorders>
            <w:shd w:val="clear" w:color="auto" w:fill="auto"/>
            <w:hideMark/>
          </w:tcPr>
          <w:p w14:paraId="298F91AC"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03D42DB5"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1005" w:type="dxa"/>
          </w:tcPr>
          <w:p w14:paraId="7DEA3165" w14:textId="77777777" w:rsidR="0081253F" w:rsidRPr="00B4173D" w:rsidRDefault="0081253F" w:rsidP="0081253F">
            <w:pPr>
              <w:tabs>
                <w:tab w:val="decimal" w:pos="819"/>
              </w:tabs>
              <w:spacing w:line="360" w:lineRule="auto"/>
              <w:ind w:left="2"/>
              <w:rPr>
                <w:rFonts w:ascii="Arial" w:eastAsia="Times New Roman" w:hAnsi="Arial" w:cs="Arial"/>
                <w:sz w:val="16"/>
                <w:szCs w:val="16"/>
                <w:highlight w:val="yellow"/>
              </w:rPr>
            </w:pPr>
            <w:r w:rsidRPr="00B4173D">
              <w:rPr>
                <w:rFonts w:ascii="Arial" w:eastAsia="Times New Roman" w:hAnsi="Arial" w:cs="Arial"/>
                <w:sz w:val="16"/>
                <w:szCs w:val="16"/>
              </w:rPr>
              <w:t>81,885</w:t>
            </w:r>
          </w:p>
        </w:tc>
        <w:tc>
          <w:tcPr>
            <w:tcW w:w="1020" w:type="dxa"/>
            <w:tcBorders>
              <w:top w:val="nil"/>
              <w:left w:val="nil"/>
              <w:bottom w:val="nil"/>
              <w:right w:val="nil"/>
            </w:tcBorders>
            <w:shd w:val="clear" w:color="auto" w:fill="auto"/>
            <w:hideMark/>
          </w:tcPr>
          <w:p w14:paraId="1C75FC2F"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135,336</w:t>
            </w:r>
          </w:p>
        </w:tc>
      </w:tr>
      <w:tr w:rsidR="0081253F" w:rsidRPr="002E0154" w14:paraId="5DE2AEEA" w14:textId="77777777" w:rsidTr="002E0154">
        <w:trPr>
          <w:trHeight w:val="162"/>
        </w:trPr>
        <w:tc>
          <w:tcPr>
            <w:tcW w:w="3459" w:type="dxa"/>
            <w:tcBorders>
              <w:top w:val="nil"/>
              <w:left w:val="nil"/>
              <w:bottom w:val="nil"/>
              <w:right w:val="nil"/>
            </w:tcBorders>
            <w:shd w:val="clear" w:color="auto" w:fill="auto"/>
            <w:hideMark/>
          </w:tcPr>
          <w:p w14:paraId="5A83AE9D"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Purchase of finished goods and services</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08CE9E5F"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Agreed price </w:t>
            </w:r>
          </w:p>
        </w:tc>
        <w:tc>
          <w:tcPr>
            <w:tcW w:w="885" w:type="dxa"/>
            <w:tcBorders>
              <w:top w:val="nil"/>
              <w:left w:val="nil"/>
              <w:bottom w:val="nil"/>
              <w:right w:val="nil"/>
            </w:tcBorders>
            <w:shd w:val="clear" w:color="auto" w:fill="auto"/>
            <w:hideMark/>
          </w:tcPr>
          <w:p w14:paraId="799E541C"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4A0DBFD1"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r w:rsidRPr="002E0154">
              <w:rPr>
                <w:rFonts w:ascii="Arial" w:eastAsia="Times New Roman" w:hAnsi="Arial" w:cs="Arial"/>
                <w:sz w:val="16"/>
                <w:szCs w:val="16"/>
              </w:rPr>
              <w:t> </w:t>
            </w:r>
          </w:p>
        </w:tc>
        <w:tc>
          <w:tcPr>
            <w:tcW w:w="1005" w:type="dxa"/>
          </w:tcPr>
          <w:p w14:paraId="0C848255" w14:textId="552102FD" w:rsidR="0081253F" w:rsidRPr="00B4173D" w:rsidRDefault="00005230" w:rsidP="0081253F">
            <w:pPr>
              <w:tabs>
                <w:tab w:val="decimal" w:pos="819"/>
              </w:tabs>
              <w:spacing w:line="360" w:lineRule="auto"/>
              <w:ind w:left="2"/>
              <w:rPr>
                <w:rFonts w:ascii="Arial" w:eastAsia="Times New Roman" w:hAnsi="Arial" w:cstheme="minorBidi"/>
                <w:sz w:val="16"/>
                <w:szCs w:val="16"/>
                <w:highlight w:val="yellow"/>
                <w:cs/>
              </w:rPr>
            </w:pPr>
            <w:r w:rsidRPr="00B4173D">
              <w:rPr>
                <w:rFonts w:ascii="Arial" w:eastAsia="Times New Roman" w:hAnsi="Arial" w:cs="Arial"/>
                <w:sz w:val="16"/>
                <w:szCs w:val="16"/>
                <w:highlight w:val="yellow"/>
              </w:rPr>
              <w:t>123</w:t>
            </w:r>
          </w:p>
        </w:tc>
        <w:tc>
          <w:tcPr>
            <w:tcW w:w="1020" w:type="dxa"/>
            <w:tcBorders>
              <w:top w:val="nil"/>
              <w:left w:val="nil"/>
              <w:bottom w:val="nil"/>
              <w:right w:val="nil"/>
            </w:tcBorders>
            <w:shd w:val="clear" w:color="auto" w:fill="auto"/>
            <w:hideMark/>
          </w:tcPr>
          <w:p w14:paraId="52889C58"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45,883</w:t>
            </w:r>
          </w:p>
        </w:tc>
      </w:tr>
      <w:tr w:rsidR="0081253F" w:rsidRPr="002E0154" w14:paraId="1881D377" w14:textId="77777777" w:rsidTr="002E0154">
        <w:tc>
          <w:tcPr>
            <w:tcW w:w="3459" w:type="dxa"/>
            <w:tcBorders>
              <w:top w:val="nil"/>
              <w:left w:val="nil"/>
              <w:bottom w:val="nil"/>
              <w:right w:val="nil"/>
            </w:tcBorders>
            <w:shd w:val="clear" w:color="auto" w:fill="auto"/>
            <w:hideMark/>
          </w:tcPr>
          <w:p w14:paraId="5C5D23C5" w14:textId="77777777" w:rsidR="0081253F" w:rsidRPr="002E0154" w:rsidRDefault="0081253F" w:rsidP="0081253F">
            <w:pPr>
              <w:spacing w:line="360" w:lineRule="auto"/>
              <w:ind w:left="135" w:right="-75"/>
              <w:jc w:val="thaiDistribute"/>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7C321175"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885" w:type="dxa"/>
            <w:tcBorders>
              <w:top w:val="nil"/>
              <w:left w:val="nil"/>
              <w:bottom w:val="nil"/>
              <w:right w:val="nil"/>
            </w:tcBorders>
            <w:shd w:val="clear" w:color="auto" w:fill="auto"/>
            <w:hideMark/>
          </w:tcPr>
          <w:p w14:paraId="27D4ADFE"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25239FC0"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05" w:type="dxa"/>
            <w:tcBorders>
              <w:top w:val="nil"/>
              <w:left w:val="nil"/>
              <w:bottom w:val="nil"/>
              <w:right w:val="nil"/>
            </w:tcBorders>
            <w:shd w:val="clear" w:color="auto" w:fill="auto"/>
            <w:hideMark/>
          </w:tcPr>
          <w:p w14:paraId="62B43E3F"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20" w:type="dxa"/>
            <w:tcBorders>
              <w:top w:val="nil"/>
              <w:left w:val="nil"/>
              <w:bottom w:val="nil"/>
              <w:right w:val="nil"/>
            </w:tcBorders>
            <w:shd w:val="clear" w:color="auto" w:fill="auto"/>
            <w:hideMark/>
          </w:tcPr>
          <w:p w14:paraId="37C4EB40"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r>
      <w:tr w:rsidR="0081253F" w:rsidRPr="002E0154" w14:paraId="4024071B" w14:textId="77777777" w:rsidTr="002E0154">
        <w:trPr>
          <w:trHeight w:val="171"/>
        </w:trPr>
        <w:tc>
          <w:tcPr>
            <w:tcW w:w="3459" w:type="dxa"/>
            <w:tcBorders>
              <w:top w:val="nil"/>
              <w:left w:val="nil"/>
              <w:bottom w:val="nil"/>
              <w:right w:val="nil"/>
            </w:tcBorders>
            <w:shd w:val="clear" w:color="auto" w:fill="auto"/>
            <w:hideMark/>
          </w:tcPr>
          <w:p w14:paraId="479A2E35" w14:textId="77777777" w:rsidR="0081253F" w:rsidRPr="002E0154" w:rsidRDefault="0081253F" w:rsidP="0081253F">
            <w:pPr>
              <w:spacing w:line="360" w:lineRule="auto"/>
              <w:ind w:left="75" w:right="-75"/>
              <w:jc w:val="thaiDistribute"/>
              <w:textAlignment w:val="baseline"/>
              <w:rPr>
                <w:rFonts w:ascii="Arial" w:eastAsia="Times New Roman" w:hAnsi="Arial" w:cs="Arial"/>
                <w:sz w:val="16"/>
                <w:szCs w:val="16"/>
              </w:rPr>
            </w:pPr>
            <w:r w:rsidRPr="002E0154">
              <w:rPr>
                <w:rFonts w:ascii="Arial" w:eastAsia="Times New Roman" w:hAnsi="Arial" w:cs="Arial"/>
                <w:b/>
                <w:bCs/>
                <w:sz w:val="16"/>
                <w:szCs w:val="16"/>
                <w:lang w:val="en-GB"/>
              </w:rPr>
              <w:t>Transactions with associated</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00EB8704"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885" w:type="dxa"/>
            <w:tcBorders>
              <w:top w:val="nil"/>
              <w:left w:val="nil"/>
              <w:bottom w:val="nil"/>
              <w:right w:val="nil"/>
            </w:tcBorders>
            <w:shd w:val="clear" w:color="auto" w:fill="auto"/>
            <w:hideMark/>
          </w:tcPr>
          <w:p w14:paraId="66A75D2C"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3DAE4E15"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05" w:type="dxa"/>
            <w:tcBorders>
              <w:top w:val="nil"/>
              <w:left w:val="nil"/>
              <w:bottom w:val="nil"/>
              <w:right w:val="nil"/>
            </w:tcBorders>
            <w:shd w:val="clear" w:color="auto" w:fill="auto"/>
            <w:hideMark/>
          </w:tcPr>
          <w:p w14:paraId="62F64C8D"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20" w:type="dxa"/>
            <w:tcBorders>
              <w:top w:val="nil"/>
              <w:left w:val="nil"/>
              <w:bottom w:val="nil"/>
              <w:right w:val="nil"/>
            </w:tcBorders>
            <w:shd w:val="clear" w:color="auto" w:fill="auto"/>
            <w:hideMark/>
          </w:tcPr>
          <w:p w14:paraId="1DE39DA8"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r>
      <w:tr w:rsidR="0081253F" w:rsidRPr="002E0154" w14:paraId="162143B3" w14:textId="77777777" w:rsidTr="002E0154">
        <w:trPr>
          <w:trHeight w:val="162"/>
        </w:trPr>
        <w:tc>
          <w:tcPr>
            <w:tcW w:w="3459" w:type="dxa"/>
            <w:tcBorders>
              <w:top w:val="nil"/>
              <w:left w:val="nil"/>
              <w:bottom w:val="nil"/>
              <w:right w:val="nil"/>
            </w:tcBorders>
            <w:shd w:val="clear" w:color="auto" w:fill="auto"/>
            <w:hideMark/>
          </w:tcPr>
          <w:p w14:paraId="41315ED1"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r w:rsidRPr="002E0154">
              <w:rPr>
                <w:rFonts w:ascii="Arial" w:eastAsia="Times New Roman" w:hAnsi="Arial" w:cs="Arial"/>
                <w:sz w:val="16"/>
                <w:szCs w:val="16"/>
                <w:lang w:val="en-GB"/>
              </w:rPr>
              <w:t>Revenue from sales and services </w:t>
            </w:r>
          </w:p>
        </w:tc>
        <w:tc>
          <w:tcPr>
            <w:tcW w:w="1647" w:type="dxa"/>
            <w:tcBorders>
              <w:top w:val="nil"/>
              <w:left w:val="nil"/>
              <w:bottom w:val="nil"/>
              <w:right w:val="nil"/>
            </w:tcBorders>
            <w:shd w:val="clear" w:color="auto" w:fill="auto"/>
            <w:hideMark/>
          </w:tcPr>
          <w:p w14:paraId="1E0F40C2"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Market price </w:t>
            </w:r>
          </w:p>
        </w:tc>
        <w:tc>
          <w:tcPr>
            <w:tcW w:w="885" w:type="dxa"/>
          </w:tcPr>
          <w:p w14:paraId="4A341B3B"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7,515</w:t>
            </w:r>
          </w:p>
        </w:tc>
        <w:tc>
          <w:tcPr>
            <w:tcW w:w="870" w:type="dxa"/>
          </w:tcPr>
          <w:p w14:paraId="4C058E95"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1,838</w:t>
            </w:r>
          </w:p>
        </w:tc>
        <w:tc>
          <w:tcPr>
            <w:tcW w:w="1005" w:type="dxa"/>
          </w:tcPr>
          <w:p w14:paraId="0C3BD667"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1,006</w:t>
            </w:r>
          </w:p>
        </w:tc>
        <w:tc>
          <w:tcPr>
            <w:tcW w:w="1020" w:type="dxa"/>
            <w:tcBorders>
              <w:top w:val="nil"/>
              <w:left w:val="nil"/>
              <w:bottom w:val="nil"/>
              <w:right w:val="nil"/>
            </w:tcBorders>
            <w:shd w:val="clear" w:color="auto" w:fill="auto"/>
          </w:tcPr>
          <w:p w14:paraId="6E9CF2F3"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1,838</w:t>
            </w:r>
          </w:p>
        </w:tc>
      </w:tr>
      <w:tr w:rsidR="0081253F" w:rsidRPr="002E0154" w14:paraId="319B81E0" w14:textId="77777777" w:rsidTr="002E0154">
        <w:trPr>
          <w:trHeight w:val="135"/>
        </w:trPr>
        <w:tc>
          <w:tcPr>
            <w:tcW w:w="3459" w:type="dxa"/>
            <w:tcBorders>
              <w:top w:val="nil"/>
              <w:left w:val="nil"/>
              <w:bottom w:val="nil"/>
              <w:right w:val="nil"/>
            </w:tcBorders>
            <w:shd w:val="clear" w:color="auto" w:fill="auto"/>
          </w:tcPr>
          <w:p w14:paraId="152EE167"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r w:rsidRPr="002E0154">
              <w:rPr>
                <w:rFonts w:ascii="Arial" w:eastAsia="Times New Roman" w:hAnsi="Arial" w:cs="Arial"/>
                <w:sz w:val="16"/>
                <w:szCs w:val="16"/>
                <w:lang w:val="en-GB"/>
              </w:rPr>
              <w:t>Other service income </w:t>
            </w:r>
          </w:p>
        </w:tc>
        <w:tc>
          <w:tcPr>
            <w:tcW w:w="1647" w:type="dxa"/>
            <w:tcBorders>
              <w:top w:val="nil"/>
              <w:left w:val="nil"/>
              <w:bottom w:val="nil"/>
              <w:right w:val="nil"/>
            </w:tcBorders>
            <w:shd w:val="clear" w:color="auto" w:fill="auto"/>
          </w:tcPr>
          <w:p w14:paraId="4289E8CF"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Agreed price </w:t>
            </w:r>
          </w:p>
        </w:tc>
        <w:tc>
          <w:tcPr>
            <w:tcW w:w="885" w:type="dxa"/>
          </w:tcPr>
          <w:p w14:paraId="3FB53679"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870" w:type="dxa"/>
          </w:tcPr>
          <w:p w14:paraId="25F7A1AA"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1,015</w:t>
            </w:r>
          </w:p>
        </w:tc>
        <w:tc>
          <w:tcPr>
            <w:tcW w:w="1005" w:type="dxa"/>
          </w:tcPr>
          <w:p w14:paraId="2801CB34"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1020" w:type="dxa"/>
            <w:tcBorders>
              <w:top w:val="nil"/>
              <w:left w:val="nil"/>
              <w:bottom w:val="nil"/>
              <w:right w:val="nil"/>
            </w:tcBorders>
            <w:shd w:val="clear" w:color="auto" w:fill="auto"/>
          </w:tcPr>
          <w:p w14:paraId="67DD5890"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1,015</w:t>
            </w:r>
          </w:p>
        </w:tc>
      </w:tr>
      <w:tr w:rsidR="0081253F" w:rsidRPr="002E0154" w14:paraId="3115515E" w14:textId="77777777" w:rsidTr="002E0154">
        <w:trPr>
          <w:trHeight w:val="198"/>
        </w:trPr>
        <w:tc>
          <w:tcPr>
            <w:tcW w:w="3459" w:type="dxa"/>
            <w:tcBorders>
              <w:top w:val="nil"/>
              <w:left w:val="nil"/>
              <w:bottom w:val="nil"/>
              <w:right w:val="nil"/>
            </w:tcBorders>
            <w:shd w:val="clear" w:color="auto" w:fill="auto"/>
          </w:tcPr>
          <w:p w14:paraId="35D247FD"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r w:rsidRPr="002E0154">
              <w:rPr>
                <w:rFonts w:ascii="Arial" w:eastAsia="Times New Roman" w:hAnsi="Arial" w:cs="Arial"/>
                <w:sz w:val="16"/>
                <w:szCs w:val="16"/>
                <w:lang w:val="en-GB"/>
              </w:rPr>
              <w:t>Construction cost</w:t>
            </w:r>
          </w:p>
        </w:tc>
        <w:tc>
          <w:tcPr>
            <w:tcW w:w="1647" w:type="dxa"/>
            <w:tcBorders>
              <w:top w:val="nil"/>
              <w:left w:val="nil"/>
              <w:bottom w:val="nil"/>
              <w:right w:val="nil"/>
            </w:tcBorders>
            <w:shd w:val="clear" w:color="auto" w:fill="auto"/>
          </w:tcPr>
          <w:p w14:paraId="5F20980A"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Contract price</w:t>
            </w:r>
          </w:p>
        </w:tc>
        <w:tc>
          <w:tcPr>
            <w:tcW w:w="885" w:type="dxa"/>
          </w:tcPr>
          <w:p w14:paraId="00759D64"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870" w:type="dxa"/>
          </w:tcPr>
          <w:p w14:paraId="3B23AC11"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401</w:t>
            </w:r>
          </w:p>
        </w:tc>
        <w:tc>
          <w:tcPr>
            <w:tcW w:w="1005" w:type="dxa"/>
            <w:vAlign w:val="bottom"/>
          </w:tcPr>
          <w:p w14:paraId="628CDE7E"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1020" w:type="dxa"/>
            <w:tcBorders>
              <w:top w:val="nil"/>
              <w:left w:val="nil"/>
              <w:bottom w:val="nil"/>
              <w:right w:val="nil"/>
            </w:tcBorders>
            <w:shd w:val="clear" w:color="auto" w:fill="auto"/>
          </w:tcPr>
          <w:p w14:paraId="514076AB"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r>
      <w:tr w:rsidR="0081253F" w:rsidRPr="002E0154" w14:paraId="0A71DD5B" w14:textId="77777777" w:rsidTr="002E0154">
        <w:trPr>
          <w:trHeight w:val="171"/>
        </w:trPr>
        <w:tc>
          <w:tcPr>
            <w:tcW w:w="3459" w:type="dxa"/>
            <w:tcBorders>
              <w:top w:val="nil"/>
              <w:left w:val="nil"/>
              <w:bottom w:val="nil"/>
              <w:right w:val="nil"/>
            </w:tcBorders>
            <w:shd w:val="clear" w:color="auto" w:fill="auto"/>
          </w:tcPr>
          <w:p w14:paraId="19DF556C"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r w:rsidRPr="002E0154">
              <w:rPr>
                <w:rFonts w:ascii="Arial" w:eastAsia="Times New Roman" w:hAnsi="Arial" w:cs="Arial"/>
                <w:sz w:val="16"/>
                <w:szCs w:val="16"/>
                <w:lang w:val="en-GB"/>
              </w:rPr>
              <w:t>Machinery cost</w:t>
            </w:r>
          </w:p>
        </w:tc>
        <w:tc>
          <w:tcPr>
            <w:tcW w:w="1647" w:type="dxa"/>
            <w:tcBorders>
              <w:top w:val="nil"/>
              <w:left w:val="nil"/>
              <w:bottom w:val="nil"/>
              <w:right w:val="nil"/>
            </w:tcBorders>
            <w:shd w:val="clear" w:color="auto" w:fill="auto"/>
          </w:tcPr>
          <w:p w14:paraId="27DCD4A5"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Market price </w:t>
            </w:r>
          </w:p>
        </w:tc>
        <w:tc>
          <w:tcPr>
            <w:tcW w:w="885" w:type="dxa"/>
          </w:tcPr>
          <w:p w14:paraId="5DD6918F"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870" w:type="dxa"/>
          </w:tcPr>
          <w:p w14:paraId="0B9B1011"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cs/>
              </w:rPr>
              <w:t>428</w:t>
            </w:r>
          </w:p>
        </w:tc>
        <w:tc>
          <w:tcPr>
            <w:tcW w:w="1005" w:type="dxa"/>
            <w:vAlign w:val="bottom"/>
          </w:tcPr>
          <w:p w14:paraId="56C40BFB"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1020" w:type="dxa"/>
            <w:tcBorders>
              <w:top w:val="nil"/>
              <w:left w:val="nil"/>
              <w:bottom w:val="nil"/>
              <w:right w:val="nil"/>
            </w:tcBorders>
            <w:shd w:val="clear" w:color="auto" w:fill="auto"/>
          </w:tcPr>
          <w:p w14:paraId="3A0C71AD"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r>
      <w:tr w:rsidR="0081253F" w:rsidRPr="002E0154" w14:paraId="6ECB70BC" w14:textId="77777777" w:rsidTr="002E0154">
        <w:trPr>
          <w:trHeight w:val="162"/>
        </w:trPr>
        <w:tc>
          <w:tcPr>
            <w:tcW w:w="3459" w:type="dxa"/>
            <w:tcBorders>
              <w:top w:val="nil"/>
              <w:left w:val="nil"/>
              <w:bottom w:val="nil"/>
              <w:right w:val="nil"/>
            </w:tcBorders>
            <w:shd w:val="clear" w:color="auto" w:fill="auto"/>
          </w:tcPr>
          <w:p w14:paraId="0809CE94"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p>
        </w:tc>
        <w:tc>
          <w:tcPr>
            <w:tcW w:w="1647" w:type="dxa"/>
            <w:tcBorders>
              <w:top w:val="nil"/>
              <w:left w:val="nil"/>
              <w:bottom w:val="nil"/>
              <w:right w:val="nil"/>
            </w:tcBorders>
            <w:shd w:val="clear" w:color="auto" w:fill="auto"/>
          </w:tcPr>
          <w:p w14:paraId="7B46AE8C" w14:textId="77777777" w:rsidR="0081253F" w:rsidRPr="002E0154" w:rsidRDefault="0081253F" w:rsidP="0081253F">
            <w:pPr>
              <w:spacing w:line="360" w:lineRule="auto"/>
              <w:jc w:val="center"/>
              <w:textAlignment w:val="baseline"/>
              <w:rPr>
                <w:rFonts w:ascii="Arial" w:eastAsia="Times New Roman" w:hAnsi="Arial" w:cs="Arial"/>
                <w:sz w:val="16"/>
                <w:szCs w:val="16"/>
              </w:rPr>
            </w:pPr>
          </w:p>
        </w:tc>
        <w:tc>
          <w:tcPr>
            <w:tcW w:w="885" w:type="dxa"/>
            <w:tcBorders>
              <w:top w:val="nil"/>
              <w:left w:val="nil"/>
              <w:bottom w:val="nil"/>
              <w:right w:val="nil"/>
            </w:tcBorders>
            <w:shd w:val="clear" w:color="auto" w:fill="auto"/>
          </w:tcPr>
          <w:p w14:paraId="61A32632"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p>
        </w:tc>
        <w:tc>
          <w:tcPr>
            <w:tcW w:w="870" w:type="dxa"/>
            <w:tcBorders>
              <w:top w:val="nil"/>
              <w:left w:val="nil"/>
              <w:bottom w:val="nil"/>
              <w:right w:val="nil"/>
            </w:tcBorders>
            <w:shd w:val="clear" w:color="auto" w:fill="auto"/>
          </w:tcPr>
          <w:p w14:paraId="4AFD3763"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p>
        </w:tc>
        <w:tc>
          <w:tcPr>
            <w:tcW w:w="1005" w:type="dxa"/>
            <w:tcBorders>
              <w:top w:val="nil"/>
              <w:left w:val="nil"/>
              <w:bottom w:val="nil"/>
              <w:right w:val="nil"/>
            </w:tcBorders>
            <w:shd w:val="clear" w:color="auto" w:fill="auto"/>
          </w:tcPr>
          <w:p w14:paraId="6F42A807"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p>
        </w:tc>
        <w:tc>
          <w:tcPr>
            <w:tcW w:w="1020" w:type="dxa"/>
            <w:tcBorders>
              <w:top w:val="nil"/>
              <w:left w:val="nil"/>
              <w:bottom w:val="nil"/>
              <w:right w:val="nil"/>
            </w:tcBorders>
            <w:shd w:val="clear" w:color="auto" w:fill="auto"/>
          </w:tcPr>
          <w:p w14:paraId="6B35174A"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p>
        </w:tc>
      </w:tr>
      <w:tr w:rsidR="0081253F" w:rsidRPr="002E0154" w14:paraId="46362DBB" w14:textId="77777777" w:rsidTr="002E0154">
        <w:trPr>
          <w:trHeight w:val="135"/>
        </w:trPr>
        <w:tc>
          <w:tcPr>
            <w:tcW w:w="3459" w:type="dxa"/>
            <w:tcBorders>
              <w:top w:val="nil"/>
              <w:left w:val="nil"/>
              <w:bottom w:val="nil"/>
              <w:right w:val="nil"/>
            </w:tcBorders>
            <w:shd w:val="clear" w:color="auto" w:fill="auto"/>
            <w:hideMark/>
          </w:tcPr>
          <w:p w14:paraId="0DB0CA12" w14:textId="77777777" w:rsidR="0081253F" w:rsidRPr="002E0154" w:rsidRDefault="0081253F" w:rsidP="0081253F">
            <w:pPr>
              <w:spacing w:line="360" w:lineRule="auto"/>
              <w:ind w:left="75" w:right="-75"/>
              <w:jc w:val="thaiDistribute"/>
              <w:textAlignment w:val="baseline"/>
              <w:rPr>
                <w:rFonts w:ascii="Arial" w:eastAsia="Times New Roman" w:hAnsi="Arial" w:cs="Arial"/>
                <w:sz w:val="16"/>
                <w:szCs w:val="16"/>
              </w:rPr>
            </w:pPr>
            <w:r w:rsidRPr="002E0154">
              <w:rPr>
                <w:rFonts w:ascii="Arial" w:eastAsia="Times New Roman" w:hAnsi="Arial" w:cs="Arial"/>
                <w:b/>
                <w:bCs/>
                <w:sz w:val="16"/>
                <w:szCs w:val="16"/>
                <w:lang w:val="en-GB"/>
              </w:rPr>
              <w:t>Management</w:t>
            </w:r>
            <w:r w:rsidRPr="002E0154">
              <w:rPr>
                <w:rFonts w:ascii="Arial" w:eastAsia="Times New Roman" w:hAnsi="Arial" w:cs="Angsana New"/>
                <w:b/>
                <w:bCs/>
                <w:sz w:val="16"/>
                <w:szCs w:val="16"/>
                <w:cs/>
                <w:lang w:val="en-GB"/>
              </w:rPr>
              <w:t>’</w:t>
            </w:r>
            <w:r w:rsidRPr="002E0154">
              <w:rPr>
                <w:rFonts w:ascii="Arial" w:eastAsia="Times New Roman" w:hAnsi="Arial" w:cs="Arial"/>
                <w:b/>
                <w:bCs/>
                <w:sz w:val="16"/>
                <w:szCs w:val="16"/>
                <w:lang w:val="en-GB"/>
              </w:rPr>
              <w:t>s compensations</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5244CC0F"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885" w:type="dxa"/>
            <w:tcBorders>
              <w:top w:val="nil"/>
              <w:left w:val="nil"/>
              <w:bottom w:val="nil"/>
              <w:right w:val="nil"/>
            </w:tcBorders>
            <w:shd w:val="clear" w:color="auto" w:fill="auto"/>
            <w:hideMark/>
          </w:tcPr>
          <w:p w14:paraId="34554C24"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4756E21C"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05" w:type="dxa"/>
            <w:tcBorders>
              <w:top w:val="nil"/>
              <w:left w:val="nil"/>
              <w:bottom w:val="nil"/>
              <w:right w:val="nil"/>
            </w:tcBorders>
            <w:shd w:val="clear" w:color="auto" w:fill="auto"/>
            <w:hideMark/>
          </w:tcPr>
          <w:p w14:paraId="6B2D2EA0"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20" w:type="dxa"/>
            <w:tcBorders>
              <w:top w:val="nil"/>
              <w:left w:val="nil"/>
              <w:bottom w:val="nil"/>
              <w:right w:val="nil"/>
            </w:tcBorders>
            <w:shd w:val="clear" w:color="auto" w:fill="auto"/>
            <w:hideMark/>
          </w:tcPr>
          <w:p w14:paraId="3F62A3E4"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r>
      <w:tr w:rsidR="0081253F" w:rsidRPr="002E0154" w14:paraId="07E933BD" w14:textId="77777777" w:rsidTr="002E0154">
        <w:trPr>
          <w:trHeight w:val="270"/>
        </w:trPr>
        <w:tc>
          <w:tcPr>
            <w:tcW w:w="3459" w:type="dxa"/>
            <w:tcBorders>
              <w:top w:val="nil"/>
              <w:left w:val="nil"/>
              <w:bottom w:val="nil"/>
              <w:right w:val="nil"/>
            </w:tcBorders>
            <w:shd w:val="clear" w:color="auto" w:fill="auto"/>
            <w:hideMark/>
          </w:tcPr>
          <w:p w14:paraId="278538D9"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r w:rsidRPr="002E0154">
              <w:rPr>
                <w:rFonts w:ascii="Arial" w:eastAsia="Times New Roman" w:hAnsi="Arial" w:cs="Arial"/>
                <w:sz w:val="16"/>
                <w:szCs w:val="16"/>
                <w:lang w:val="en-GB"/>
              </w:rPr>
              <w:t>Current employment benefits </w:t>
            </w:r>
          </w:p>
        </w:tc>
        <w:tc>
          <w:tcPr>
            <w:tcW w:w="1647" w:type="dxa"/>
            <w:tcBorders>
              <w:top w:val="nil"/>
              <w:left w:val="nil"/>
              <w:bottom w:val="nil"/>
              <w:right w:val="nil"/>
            </w:tcBorders>
            <w:shd w:val="clear" w:color="auto" w:fill="auto"/>
          </w:tcPr>
          <w:p w14:paraId="3CE2B579" w14:textId="19480B4F" w:rsidR="0081253F" w:rsidRPr="002E0154" w:rsidRDefault="0081253F" w:rsidP="0081253F">
            <w:pPr>
              <w:spacing w:line="360" w:lineRule="auto"/>
              <w:jc w:val="center"/>
              <w:textAlignment w:val="baseline"/>
              <w:rPr>
                <w:rFonts w:ascii="Arial" w:eastAsia="Times New Roman" w:hAnsi="Arial" w:cs="Arial"/>
                <w:sz w:val="16"/>
                <w:szCs w:val="16"/>
              </w:rPr>
            </w:pPr>
          </w:p>
        </w:tc>
        <w:tc>
          <w:tcPr>
            <w:tcW w:w="885" w:type="dxa"/>
            <w:tcBorders>
              <w:top w:val="nil"/>
              <w:left w:val="nil"/>
              <w:bottom w:val="nil"/>
              <w:right w:val="nil"/>
            </w:tcBorders>
            <w:vAlign w:val="bottom"/>
          </w:tcPr>
          <w:p w14:paraId="6058B839"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38,098</w:t>
            </w:r>
          </w:p>
        </w:tc>
        <w:tc>
          <w:tcPr>
            <w:tcW w:w="870" w:type="dxa"/>
            <w:tcBorders>
              <w:top w:val="nil"/>
              <w:left w:val="nil"/>
              <w:bottom w:val="nil"/>
              <w:right w:val="nil"/>
            </w:tcBorders>
            <w:shd w:val="clear" w:color="auto" w:fill="auto"/>
            <w:hideMark/>
          </w:tcPr>
          <w:p w14:paraId="46A057AC"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37,132</w:t>
            </w:r>
          </w:p>
        </w:tc>
        <w:tc>
          <w:tcPr>
            <w:tcW w:w="1005" w:type="dxa"/>
            <w:tcBorders>
              <w:top w:val="nil"/>
              <w:left w:val="nil"/>
              <w:bottom w:val="nil"/>
              <w:right w:val="nil"/>
            </w:tcBorders>
            <w:shd w:val="clear" w:color="auto" w:fill="auto"/>
          </w:tcPr>
          <w:p w14:paraId="105029B8"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27,868</w:t>
            </w:r>
          </w:p>
        </w:tc>
        <w:tc>
          <w:tcPr>
            <w:tcW w:w="1020" w:type="dxa"/>
            <w:tcBorders>
              <w:top w:val="nil"/>
              <w:left w:val="nil"/>
              <w:bottom w:val="nil"/>
              <w:right w:val="nil"/>
            </w:tcBorders>
            <w:shd w:val="clear" w:color="auto" w:fill="auto"/>
          </w:tcPr>
          <w:p w14:paraId="6E5D2F37"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26,107</w:t>
            </w:r>
          </w:p>
        </w:tc>
      </w:tr>
      <w:tr w:rsidR="0081253F" w:rsidRPr="002E0154" w14:paraId="5D06B0FE" w14:textId="77777777" w:rsidTr="002E0154">
        <w:tc>
          <w:tcPr>
            <w:tcW w:w="3459" w:type="dxa"/>
            <w:tcBorders>
              <w:top w:val="nil"/>
              <w:left w:val="nil"/>
              <w:bottom w:val="nil"/>
              <w:right w:val="nil"/>
            </w:tcBorders>
            <w:shd w:val="clear" w:color="auto" w:fill="auto"/>
            <w:hideMark/>
          </w:tcPr>
          <w:p w14:paraId="18729CB9"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r w:rsidRPr="002E0154">
              <w:rPr>
                <w:rFonts w:ascii="Arial" w:eastAsia="Times New Roman" w:hAnsi="Arial" w:cs="Arial"/>
                <w:sz w:val="16"/>
                <w:szCs w:val="16"/>
                <w:lang w:val="en-GB"/>
              </w:rPr>
              <w:t>Post</w:t>
            </w:r>
            <w:r w:rsidRPr="002E0154">
              <w:rPr>
                <w:rFonts w:ascii="Arial" w:eastAsia="Times New Roman" w:hAnsi="Arial" w:cs="Angsana New"/>
                <w:sz w:val="16"/>
                <w:szCs w:val="16"/>
                <w:cs/>
                <w:lang w:val="en-GB"/>
              </w:rPr>
              <w:t>-</w:t>
            </w:r>
            <w:r w:rsidRPr="002E0154">
              <w:rPr>
                <w:rFonts w:ascii="Arial" w:eastAsia="Times New Roman" w:hAnsi="Arial" w:cs="Arial"/>
                <w:sz w:val="16"/>
                <w:szCs w:val="16"/>
                <w:lang w:val="en-GB"/>
              </w:rPr>
              <w:t>employment benefits </w:t>
            </w:r>
          </w:p>
        </w:tc>
        <w:tc>
          <w:tcPr>
            <w:tcW w:w="1647" w:type="dxa"/>
            <w:tcBorders>
              <w:top w:val="nil"/>
              <w:left w:val="nil"/>
              <w:bottom w:val="nil"/>
              <w:right w:val="nil"/>
            </w:tcBorders>
            <w:shd w:val="clear" w:color="auto" w:fill="auto"/>
          </w:tcPr>
          <w:p w14:paraId="7FF32E7C" w14:textId="7BE68952" w:rsidR="0081253F" w:rsidRPr="002E0154" w:rsidRDefault="0081253F" w:rsidP="0081253F">
            <w:pPr>
              <w:spacing w:line="360" w:lineRule="auto"/>
              <w:jc w:val="center"/>
              <w:textAlignment w:val="baseline"/>
              <w:rPr>
                <w:rFonts w:ascii="Arial" w:eastAsia="Times New Roman" w:hAnsi="Arial" w:cs="Arial"/>
                <w:sz w:val="16"/>
                <w:szCs w:val="16"/>
              </w:rPr>
            </w:pPr>
          </w:p>
        </w:tc>
        <w:tc>
          <w:tcPr>
            <w:tcW w:w="885" w:type="dxa"/>
            <w:tcBorders>
              <w:top w:val="nil"/>
              <w:left w:val="nil"/>
              <w:bottom w:val="nil"/>
              <w:right w:val="nil"/>
            </w:tcBorders>
            <w:vAlign w:val="bottom"/>
          </w:tcPr>
          <w:p w14:paraId="2F4B3D9D"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1,532</w:t>
            </w:r>
          </w:p>
        </w:tc>
        <w:tc>
          <w:tcPr>
            <w:tcW w:w="870" w:type="dxa"/>
            <w:tcBorders>
              <w:top w:val="nil"/>
              <w:left w:val="nil"/>
              <w:bottom w:val="nil"/>
              <w:right w:val="nil"/>
            </w:tcBorders>
            <w:shd w:val="clear" w:color="auto" w:fill="auto"/>
            <w:hideMark/>
          </w:tcPr>
          <w:p w14:paraId="74877F88"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1,266</w:t>
            </w:r>
          </w:p>
        </w:tc>
        <w:tc>
          <w:tcPr>
            <w:tcW w:w="1005" w:type="dxa"/>
            <w:tcBorders>
              <w:top w:val="nil"/>
              <w:left w:val="nil"/>
              <w:bottom w:val="nil"/>
              <w:right w:val="nil"/>
            </w:tcBorders>
            <w:shd w:val="clear" w:color="auto" w:fill="auto"/>
          </w:tcPr>
          <w:p w14:paraId="0D3479E6"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846</w:t>
            </w:r>
          </w:p>
        </w:tc>
        <w:tc>
          <w:tcPr>
            <w:tcW w:w="1020" w:type="dxa"/>
            <w:tcBorders>
              <w:top w:val="nil"/>
              <w:left w:val="nil"/>
              <w:bottom w:val="nil"/>
              <w:right w:val="nil"/>
            </w:tcBorders>
            <w:shd w:val="clear" w:color="auto" w:fill="auto"/>
          </w:tcPr>
          <w:p w14:paraId="313518D7"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1,189</w:t>
            </w:r>
          </w:p>
        </w:tc>
      </w:tr>
      <w:tr w:rsidR="0081253F" w:rsidRPr="002E0154" w14:paraId="07F950A7" w14:textId="77777777" w:rsidTr="002E0154">
        <w:trPr>
          <w:trHeight w:val="252"/>
        </w:trPr>
        <w:tc>
          <w:tcPr>
            <w:tcW w:w="3459" w:type="dxa"/>
            <w:tcBorders>
              <w:top w:val="nil"/>
              <w:left w:val="nil"/>
              <w:bottom w:val="nil"/>
              <w:right w:val="nil"/>
            </w:tcBorders>
            <w:shd w:val="clear" w:color="auto" w:fill="auto"/>
          </w:tcPr>
          <w:p w14:paraId="64C0E5A6" w14:textId="77777777" w:rsidR="0081253F" w:rsidRPr="002E0154" w:rsidRDefault="0081253F" w:rsidP="0081253F">
            <w:pPr>
              <w:spacing w:line="360" w:lineRule="auto"/>
              <w:ind w:left="165" w:right="22"/>
              <w:jc w:val="thaiDistribute"/>
              <w:textAlignment w:val="baseline"/>
              <w:rPr>
                <w:rFonts w:ascii="Arial" w:eastAsia="Times New Roman" w:hAnsi="Arial" w:cs="Arial"/>
                <w:sz w:val="16"/>
                <w:szCs w:val="16"/>
                <w:lang w:val="en-GB"/>
              </w:rPr>
            </w:pPr>
            <w:r w:rsidRPr="002E0154">
              <w:rPr>
                <w:rFonts w:ascii="Arial" w:eastAsia="Times New Roman" w:hAnsi="Arial" w:cs="Arial"/>
                <w:sz w:val="16"/>
                <w:szCs w:val="16"/>
                <w:lang w:val="en-GB"/>
              </w:rPr>
              <w:t>Other long</w:t>
            </w:r>
            <w:r w:rsidRPr="002E0154">
              <w:rPr>
                <w:rFonts w:ascii="Arial" w:eastAsia="Times New Roman" w:hAnsi="Arial" w:cs="Angsana New"/>
                <w:sz w:val="16"/>
                <w:szCs w:val="16"/>
                <w:cs/>
                <w:lang w:val="en-GB"/>
              </w:rPr>
              <w:t>-</w:t>
            </w:r>
            <w:r w:rsidRPr="002E0154">
              <w:rPr>
                <w:rFonts w:ascii="Arial" w:eastAsia="Times New Roman" w:hAnsi="Arial" w:cs="Arial"/>
                <w:sz w:val="16"/>
                <w:szCs w:val="16"/>
                <w:lang w:val="en-GB"/>
              </w:rPr>
              <w:t>term benefits</w:t>
            </w:r>
          </w:p>
        </w:tc>
        <w:tc>
          <w:tcPr>
            <w:tcW w:w="1647" w:type="dxa"/>
            <w:tcBorders>
              <w:top w:val="nil"/>
              <w:left w:val="nil"/>
              <w:bottom w:val="nil"/>
              <w:right w:val="nil"/>
            </w:tcBorders>
            <w:shd w:val="clear" w:color="auto" w:fill="auto"/>
          </w:tcPr>
          <w:p w14:paraId="5737084A" w14:textId="77777777" w:rsidR="0081253F" w:rsidRPr="002E0154" w:rsidRDefault="0081253F" w:rsidP="0081253F">
            <w:pPr>
              <w:spacing w:line="360" w:lineRule="auto"/>
              <w:jc w:val="center"/>
              <w:textAlignment w:val="baseline"/>
              <w:rPr>
                <w:rFonts w:ascii="Arial" w:eastAsia="Times New Roman" w:hAnsi="Arial" w:cs="Arial"/>
                <w:sz w:val="16"/>
                <w:szCs w:val="16"/>
              </w:rPr>
            </w:pPr>
          </w:p>
        </w:tc>
        <w:tc>
          <w:tcPr>
            <w:tcW w:w="885" w:type="dxa"/>
            <w:tcBorders>
              <w:top w:val="nil"/>
              <w:left w:val="nil"/>
              <w:bottom w:val="nil"/>
              <w:right w:val="nil"/>
            </w:tcBorders>
            <w:vAlign w:val="bottom"/>
          </w:tcPr>
          <w:p w14:paraId="7545E9CD"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8</w:t>
            </w:r>
          </w:p>
        </w:tc>
        <w:tc>
          <w:tcPr>
            <w:tcW w:w="870" w:type="dxa"/>
            <w:tcBorders>
              <w:top w:val="nil"/>
              <w:left w:val="nil"/>
              <w:bottom w:val="nil"/>
              <w:right w:val="nil"/>
            </w:tcBorders>
            <w:shd w:val="clear" w:color="auto" w:fill="auto"/>
          </w:tcPr>
          <w:p w14:paraId="16276565"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1005" w:type="dxa"/>
            <w:tcBorders>
              <w:top w:val="nil"/>
              <w:left w:val="nil"/>
              <w:bottom w:val="nil"/>
              <w:right w:val="nil"/>
            </w:tcBorders>
            <w:shd w:val="clear" w:color="auto" w:fill="auto"/>
          </w:tcPr>
          <w:p w14:paraId="00699A5A"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2</w:t>
            </w:r>
          </w:p>
        </w:tc>
        <w:tc>
          <w:tcPr>
            <w:tcW w:w="1020" w:type="dxa"/>
            <w:tcBorders>
              <w:top w:val="nil"/>
              <w:left w:val="nil"/>
              <w:bottom w:val="nil"/>
              <w:right w:val="nil"/>
            </w:tcBorders>
            <w:shd w:val="clear" w:color="auto" w:fill="auto"/>
          </w:tcPr>
          <w:p w14:paraId="6E532D2F"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r>
      <w:tr w:rsidR="0081253F" w:rsidRPr="002E0154" w14:paraId="66F57970" w14:textId="77777777" w:rsidTr="002E0154">
        <w:tc>
          <w:tcPr>
            <w:tcW w:w="3459" w:type="dxa"/>
            <w:tcBorders>
              <w:top w:val="nil"/>
              <w:left w:val="nil"/>
              <w:bottom w:val="nil"/>
              <w:right w:val="nil"/>
            </w:tcBorders>
            <w:shd w:val="clear" w:color="auto" w:fill="auto"/>
            <w:hideMark/>
          </w:tcPr>
          <w:p w14:paraId="0297B9D0" w14:textId="77777777" w:rsidR="0081253F" w:rsidRPr="002E0154" w:rsidRDefault="0081253F" w:rsidP="0081253F">
            <w:pPr>
              <w:spacing w:line="360" w:lineRule="auto"/>
              <w:ind w:left="75" w:right="-75"/>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Total</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11C01B4F"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885" w:type="dxa"/>
            <w:tcBorders>
              <w:top w:val="nil"/>
              <w:left w:val="nil"/>
              <w:bottom w:val="nil"/>
              <w:right w:val="nil"/>
            </w:tcBorders>
            <w:vAlign w:val="bottom"/>
          </w:tcPr>
          <w:p w14:paraId="11E468C4" w14:textId="31ACB0CE" w:rsidR="0081253F" w:rsidRPr="002E0154" w:rsidRDefault="0081253F" w:rsidP="005D3620">
            <w:pPr>
              <w:pBdr>
                <w:top w:val="single" w:sz="4" w:space="1" w:color="auto"/>
                <w:bottom w:val="single" w:sz="4" w:space="1" w:color="auto"/>
              </w:pBdr>
              <w:tabs>
                <w:tab w:val="decimal" w:pos="770"/>
              </w:tabs>
              <w:spacing w:line="360" w:lineRule="auto"/>
              <w:ind w:left="2" w:right="60"/>
              <w:rPr>
                <w:rFonts w:ascii="Arial" w:eastAsia="Times New Roman" w:hAnsi="Arial" w:cs="Arial"/>
                <w:sz w:val="16"/>
                <w:szCs w:val="16"/>
              </w:rPr>
            </w:pPr>
            <w:r w:rsidRPr="002E0154">
              <w:rPr>
                <w:rFonts w:ascii="Arial" w:eastAsia="Times New Roman" w:hAnsi="Arial" w:cs="Arial"/>
                <w:sz w:val="16"/>
                <w:szCs w:val="16"/>
                <w:highlight w:val="yellow"/>
              </w:rPr>
              <w:t>3</w:t>
            </w:r>
            <w:r w:rsidR="005D3620" w:rsidRPr="002E0154">
              <w:rPr>
                <w:rFonts w:ascii="Arial" w:eastAsia="Times New Roman" w:hAnsi="Arial" w:cs="Arial"/>
                <w:sz w:val="16"/>
                <w:szCs w:val="16"/>
                <w:highlight w:val="yellow"/>
              </w:rPr>
              <w:t>9</w:t>
            </w:r>
            <w:r w:rsidRPr="002E0154">
              <w:rPr>
                <w:rFonts w:ascii="Arial" w:eastAsia="Times New Roman" w:hAnsi="Arial" w:cs="Arial"/>
                <w:sz w:val="16"/>
                <w:szCs w:val="16"/>
                <w:highlight w:val="yellow"/>
              </w:rPr>
              <w:t>,</w:t>
            </w:r>
            <w:r w:rsidR="005D3620" w:rsidRPr="002E0154">
              <w:rPr>
                <w:rFonts w:ascii="Arial" w:eastAsia="Times New Roman" w:hAnsi="Arial" w:cs="Arial"/>
                <w:sz w:val="16"/>
                <w:szCs w:val="16"/>
                <w:highlight w:val="yellow"/>
              </w:rPr>
              <w:t>638</w:t>
            </w:r>
          </w:p>
        </w:tc>
        <w:tc>
          <w:tcPr>
            <w:tcW w:w="870" w:type="dxa"/>
            <w:tcBorders>
              <w:top w:val="nil"/>
              <w:left w:val="nil"/>
              <w:bottom w:val="nil"/>
              <w:right w:val="nil"/>
            </w:tcBorders>
            <w:shd w:val="clear" w:color="auto" w:fill="auto"/>
            <w:hideMark/>
          </w:tcPr>
          <w:p w14:paraId="0293E120" w14:textId="77777777" w:rsidR="0081253F" w:rsidRPr="002E0154" w:rsidRDefault="0081253F" w:rsidP="005D3620">
            <w:pPr>
              <w:pBdr>
                <w:top w:val="single" w:sz="4" w:space="1" w:color="auto"/>
                <w:bottom w:val="single" w:sz="4" w:space="1" w:color="auto"/>
              </w:pBdr>
              <w:tabs>
                <w:tab w:val="decimal" w:pos="770"/>
              </w:tabs>
              <w:spacing w:line="360" w:lineRule="auto"/>
              <w:ind w:left="2" w:right="40"/>
              <w:rPr>
                <w:rFonts w:ascii="Arial" w:eastAsia="Times New Roman" w:hAnsi="Arial" w:cs="Arial"/>
                <w:sz w:val="16"/>
                <w:szCs w:val="16"/>
              </w:rPr>
            </w:pPr>
            <w:r w:rsidRPr="002E0154">
              <w:rPr>
                <w:rFonts w:ascii="Arial" w:eastAsia="Times New Roman" w:hAnsi="Arial" w:cs="Arial"/>
                <w:sz w:val="16"/>
                <w:szCs w:val="16"/>
              </w:rPr>
              <w:t>38,398</w:t>
            </w:r>
          </w:p>
        </w:tc>
        <w:tc>
          <w:tcPr>
            <w:tcW w:w="1005" w:type="dxa"/>
            <w:tcBorders>
              <w:top w:val="nil"/>
              <w:left w:val="nil"/>
              <w:bottom w:val="nil"/>
              <w:right w:val="nil"/>
            </w:tcBorders>
            <w:shd w:val="clear" w:color="auto" w:fill="auto"/>
          </w:tcPr>
          <w:p w14:paraId="7E304BC2" w14:textId="77777777" w:rsidR="0081253F" w:rsidRPr="002E0154" w:rsidRDefault="0081253F" w:rsidP="005D3620">
            <w:pPr>
              <w:pBdr>
                <w:top w:val="single" w:sz="4" w:space="1" w:color="auto"/>
                <w:bottom w:val="single" w:sz="4" w:space="1" w:color="auto"/>
              </w:pBdr>
              <w:tabs>
                <w:tab w:val="decimal" w:pos="819"/>
              </w:tabs>
              <w:spacing w:line="360" w:lineRule="auto"/>
              <w:ind w:left="2" w:right="49"/>
              <w:rPr>
                <w:rFonts w:ascii="Arial" w:eastAsia="Times New Roman" w:hAnsi="Arial" w:cs="Arial"/>
                <w:sz w:val="16"/>
                <w:szCs w:val="16"/>
              </w:rPr>
            </w:pPr>
            <w:r w:rsidRPr="002E0154">
              <w:rPr>
                <w:rFonts w:ascii="Arial" w:eastAsia="Times New Roman" w:hAnsi="Arial" w:cs="Arial"/>
                <w:sz w:val="16"/>
                <w:szCs w:val="16"/>
              </w:rPr>
              <w:t>28,716</w:t>
            </w:r>
          </w:p>
        </w:tc>
        <w:tc>
          <w:tcPr>
            <w:tcW w:w="1020" w:type="dxa"/>
            <w:tcBorders>
              <w:top w:val="nil"/>
              <w:left w:val="nil"/>
              <w:bottom w:val="nil"/>
              <w:right w:val="nil"/>
            </w:tcBorders>
            <w:shd w:val="clear" w:color="auto" w:fill="auto"/>
          </w:tcPr>
          <w:p w14:paraId="1DD74818" w14:textId="77777777" w:rsidR="0081253F" w:rsidRPr="002E0154" w:rsidRDefault="0081253F" w:rsidP="005D3620">
            <w:pPr>
              <w:pBdr>
                <w:top w:val="single" w:sz="4" w:space="1" w:color="auto"/>
                <w:bottom w:val="single" w:sz="4" w:space="1" w:color="auto"/>
              </w:pBdr>
              <w:tabs>
                <w:tab w:val="decimal" w:pos="819"/>
              </w:tabs>
              <w:spacing w:line="360" w:lineRule="auto"/>
              <w:ind w:left="2" w:right="83"/>
              <w:rPr>
                <w:rFonts w:ascii="Arial" w:eastAsia="Times New Roman" w:hAnsi="Arial" w:cs="Arial"/>
                <w:sz w:val="16"/>
                <w:szCs w:val="16"/>
              </w:rPr>
            </w:pPr>
            <w:r w:rsidRPr="002E0154">
              <w:rPr>
                <w:rFonts w:ascii="Arial" w:eastAsia="Times New Roman" w:hAnsi="Arial" w:cs="Arial"/>
                <w:sz w:val="16"/>
                <w:szCs w:val="16"/>
              </w:rPr>
              <w:t>27,296</w:t>
            </w:r>
          </w:p>
        </w:tc>
      </w:tr>
      <w:tr w:rsidR="0081253F" w:rsidRPr="002E0154" w14:paraId="32D8437F" w14:textId="77777777" w:rsidTr="002E0154">
        <w:tc>
          <w:tcPr>
            <w:tcW w:w="3459" w:type="dxa"/>
            <w:tcBorders>
              <w:top w:val="nil"/>
              <w:left w:val="nil"/>
              <w:bottom w:val="nil"/>
              <w:right w:val="nil"/>
            </w:tcBorders>
            <w:shd w:val="clear" w:color="auto" w:fill="auto"/>
          </w:tcPr>
          <w:p w14:paraId="7240AAC8" w14:textId="77777777" w:rsidR="0081253F" w:rsidRPr="002E0154" w:rsidRDefault="0081253F" w:rsidP="0081253F">
            <w:pPr>
              <w:spacing w:line="360" w:lineRule="auto"/>
              <w:ind w:left="72" w:right="-75"/>
              <w:jc w:val="thaiDistribute"/>
              <w:textAlignment w:val="baseline"/>
              <w:rPr>
                <w:rFonts w:ascii="Arial" w:eastAsia="Times New Roman" w:hAnsi="Arial" w:cs="Arial"/>
                <w:sz w:val="16"/>
                <w:szCs w:val="16"/>
                <w:lang w:val="en-GB"/>
              </w:rPr>
            </w:pPr>
          </w:p>
        </w:tc>
        <w:tc>
          <w:tcPr>
            <w:tcW w:w="1647" w:type="dxa"/>
            <w:tcBorders>
              <w:top w:val="nil"/>
              <w:left w:val="nil"/>
              <w:bottom w:val="nil"/>
              <w:right w:val="nil"/>
            </w:tcBorders>
            <w:shd w:val="clear" w:color="auto" w:fill="auto"/>
          </w:tcPr>
          <w:p w14:paraId="35E4A67B" w14:textId="77777777" w:rsidR="0081253F" w:rsidRPr="002E0154" w:rsidRDefault="0081253F" w:rsidP="0081253F">
            <w:pPr>
              <w:spacing w:line="360" w:lineRule="auto"/>
              <w:jc w:val="center"/>
              <w:textAlignment w:val="baseline"/>
              <w:rPr>
                <w:rFonts w:ascii="Arial" w:eastAsia="Times New Roman" w:hAnsi="Arial" w:cs="Arial"/>
                <w:sz w:val="16"/>
                <w:szCs w:val="16"/>
              </w:rPr>
            </w:pPr>
          </w:p>
        </w:tc>
        <w:tc>
          <w:tcPr>
            <w:tcW w:w="885" w:type="dxa"/>
            <w:tcBorders>
              <w:top w:val="nil"/>
              <w:left w:val="nil"/>
              <w:bottom w:val="nil"/>
              <w:right w:val="nil"/>
            </w:tcBorders>
            <w:vAlign w:val="bottom"/>
          </w:tcPr>
          <w:p w14:paraId="1FD37ED9"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p>
        </w:tc>
        <w:tc>
          <w:tcPr>
            <w:tcW w:w="870" w:type="dxa"/>
            <w:tcBorders>
              <w:top w:val="nil"/>
              <w:left w:val="nil"/>
              <w:bottom w:val="nil"/>
              <w:right w:val="nil"/>
            </w:tcBorders>
            <w:shd w:val="clear" w:color="auto" w:fill="auto"/>
          </w:tcPr>
          <w:p w14:paraId="0FB60D39"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p>
        </w:tc>
        <w:tc>
          <w:tcPr>
            <w:tcW w:w="1005" w:type="dxa"/>
            <w:tcBorders>
              <w:top w:val="nil"/>
              <w:left w:val="nil"/>
              <w:bottom w:val="nil"/>
              <w:right w:val="nil"/>
            </w:tcBorders>
            <w:shd w:val="clear" w:color="auto" w:fill="auto"/>
          </w:tcPr>
          <w:p w14:paraId="5625F4A2"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p>
        </w:tc>
        <w:tc>
          <w:tcPr>
            <w:tcW w:w="1020" w:type="dxa"/>
            <w:tcBorders>
              <w:top w:val="nil"/>
              <w:left w:val="nil"/>
              <w:bottom w:val="nil"/>
              <w:right w:val="nil"/>
            </w:tcBorders>
            <w:shd w:val="clear" w:color="auto" w:fill="auto"/>
          </w:tcPr>
          <w:p w14:paraId="0926DC26"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p>
        </w:tc>
      </w:tr>
      <w:tr w:rsidR="0081253F" w:rsidRPr="002E0154" w14:paraId="7F858633" w14:textId="77777777" w:rsidTr="002E0154">
        <w:tc>
          <w:tcPr>
            <w:tcW w:w="3459" w:type="dxa"/>
            <w:tcBorders>
              <w:top w:val="nil"/>
              <w:left w:val="nil"/>
              <w:bottom w:val="nil"/>
              <w:right w:val="nil"/>
            </w:tcBorders>
            <w:shd w:val="clear" w:color="auto" w:fill="auto"/>
            <w:hideMark/>
          </w:tcPr>
          <w:p w14:paraId="2DA220A0" w14:textId="77777777" w:rsidR="0081253F" w:rsidRPr="002E0154" w:rsidRDefault="0081253F" w:rsidP="0081253F">
            <w:pPr>
              <w:spacing w:line="360" w:lineRule="auto"/>
              <w:ind w:left="75" w:right="-75"/>
              <w:jc w:val="thaiDistribute"/>
              <w:textAlignment w:val="baseline"/>
              <w:rPr>
                <w:rFonts w:ascii="Arial" w:eastAsia="Times New Roman" w:hAnsi="Arial" w:cs="Arial"/>
                <w:sz w:val="16"/>
                <w:szCs w:val="16"/>
              </w:rPr>
            </w:pPr>
            <w:r w:rsidRPr="002E0154">
              <w:rPr>
                <w:rFonts w:ascii="Arial" w:eastAsia="Times New Roman" w:hAnsi="Arial" w:cs="Arial"/>
                <w:b/>
                <w:bCs/>
                <w:sz w:val="16"/>
                <w:szCs w:val="16"/>
                <w:lang w:val="en-GB"/>
              </w:rPr>
              <w:t>Transactions with related parties</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3FCA6A86"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 </w:t>
            </w:r>
          </w:p>
        </w:tc>
        <w:tc>
          <w:tcPr>
            <w:tcW w:w="885" w:type="dxa"/>
            <w:tcBorders>
              <w:top w:val="nil"/>
              <w:left w:val="nil"/>
              <w:bottom w:val="nil"/>
              <w:right w:val="nil"/>
            </w:tcBorders>
            <w:shd w:val="clear" w:color="auto" w:fill="auto"/>
            <w:hideMark/>
          </w:tcPr>
          <w:p w14:paraId="53656CB2"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870" w:type="dxa"/>
            <w:tcBorders>
              <w:top w:val="nil"/>
              <w:left w:val="nil"/>
              <w:bottom w:val="nil"/>
              <w:right w:val="nil"/>
            </w:tcBorders>
            <w:shd w:val="clear" w:color="auto" w:fill="auto"/>
            <w:hideMark/>
          </w:tcPr>
          <w:p w14:paraId="7507D695"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05" w:type="dxa"/>
            <w:tcBorders>
              <w:top w:val="nil"/>
              <w:left w:val="nil"/>
              <w:bottom w:val="nil"/>
              <w:right w:val="nil"/>
            </w:tcBorders>
            <w:shd w:val="clear" w:color="auto" w:fill="auto"/>
            <w:hideMark/>
          </w:tcPr>
          <w:p w14:paraId="48BFFDE0"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c>
          <w:tcPr>
            <w:tcW w:w="1020" w:type="dxa"/>
            <w:tcBorders>
              <w:top w:val="nil"/>
              <w:left w:val="nil"/>
              <w:bottom w:val="nil"/>
              <w:right w:val="nil"/>
            </w:tcBorders>
            <w:shd w:val="clear" w:color="auto" w:fill="auto"/>
            <w:hideMark/>
          </w:tcPr>
          <w:p w14:paraId="087B5C03"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 </w:t>
            </w:r>
          </w:p>
        </w:tc>
      </w:tr>
      <w:tr w:rsidR="0081253F" w:rsidRPr="002E0154" w14:paraId="70EBC0E4" w14:textId="77777777" w:rsidTr="002E0154">
        <w:tc>
          <w:tcPr>
            <w:tcW w:w="3459" w:type="dxa"/>
            <w:tcBorders>
              <w:top w:val="nil"/>
              <w:left w:val="nil"/>
              <w:bottom w:val="nil"/>
              <w:right w:val="nil"/>
            </w:tcBorders>
            <w:shd w:val="clear" w:color="auto" w:fill="auto"/>
            <w:hideMark/>
          </w:tcPr>
          <w:p w14:paraId="407A4BB0" w14:textId="77777777" w:rsidR="0081253F" w:rsidRPr="002E0154" w:rsidRDefault="0081253F" w:rsidP="0081253F">
            <w:pPr>
              <w:spacing w:line="360" w:lineRule="auto"/>
              <w:ind w:left="75" w:right="-75"/>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Revenue from sales and services</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2EB66DD7"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Market price </w:t>
            </w:r>
          </w:p>
        </w:tc>
        <w:tc>
          <w:tcPr>
            <w:tcW w:w="885" w:type="dxa"/>
          </w:tcPr>
          <w:p w14:paraId="27A08ED9"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870" w:type="dxa"/>
            <w:hideMark/>
          </w:tcPr>
          <w:p w14:paraId="5594E815"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cs/>
              </w:rPr>
              <w:t>199</w:t>
            </w:r>
          </w:p>
        </w:tc>
        <w:tc>
          <w:tcPr>
            <w:tcW w:w="1005" w:type="dxa"/>
          </w:tcPr>
          <w:p w14:paraId="4C9851E2"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ngsana New"/>
                <w:sz w:val="16"/>
                <w:szCs w:val="16"/>
                <w:cs/>
              </w:rPr>
              <w:t>-</w:t>
            </w:r>
          </w:p>
        </w:tc>
        <w:tc>
          <w:tcPr>
            <w:tcW w:w="1020" w:type="dxa"/>
            <w:tcBorders>
              <w:top w:val="nil"/>
              <w:bottom w:val="nil"/>
              <w:right w:val="nil"/>
            </w:tcBorders>
            <w:hideMark/>
          </w:tcPr>
          <w:p w14:paraId="0A8A264B"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199</w:t>
            </w:r>
          </w:p>
        </w:tc>
      </w:tr>
      <w:tr w:rsidR="0081253F" w:rsidRPr="002E0154" w14:paraId="18ADCD8F" w14:textId="77777777" w:rsidTr="002E0154">
        <w:tc>
          <w:tcPr>
            <w:tcW w:w="3459" w:type="dxa"/>
            <w:tcBorders>
              <w:top w:val="nil"/>
              <w:left w:val="nil"/>
              <w:bottom w:val="nil"/>
              <w:right w:val="nil"/>
            </w:tcBorders>
            <w:shd w:val="clear" w:color="auto" w:fill="auto"/>
            <w:hideMark/>
          </w:tcPr>
          <w:p w14:paraId="1F53ED21" w14:textId="77777777" w:rsidR="0081253F" w:rsidRPr="002E0154" w:rsidRDefault="0081253F" w:rsidP="0081253F">
            <w:pPr>
              <w:spacing w:line="360" w:lineRule="auto"/>
              <w:ind w:left="75" w:right="-75"/>
              <w:jc w:val="thaiDistribute"/>
              <w:textAlignment w:val="baseline"/>
              <w:rPr>
                <w:rFonts w:ascii="Arial" w:eastAsia="Times New Roman" w:hAnsi="Arial" w:cs="Arial"/>
                <w:sz w:val="16"/>
                <w:szCs w:val="16"/>
              </w:rPr>
            </w:pPr>
            <w:r w:rsidRPr="002E0154">
              <w:rPr>
                <w:rFonts w:ascii="Arial" w:eastAsia="Times New Roman" w:hAnsi="Arial" w:cs="Arial"/>
                <w:sz w:val="16"/>
                <w:szCs w:val="16"/>
                <w:lang w:val="en-GB"/>
              </w:rPr>
              <w:t>Purchase of raw materials</w:t>
            </w:r>
            <w:r w:rsidRPr="002E0154">
              <w:rPr>
                <w:rFonts w:ascii="Arial" w:eastAsia="Times New Roman" w:hAnsi="Arial" w:cs="Arial"/>
                <w:sz w:val="16"/>
                <w:szCs w:val="16"/>
              </w:rPr>
              <w:t> </w:t>
            </w:r>
          </w:p>
        </w:tc>
        <w:tc>
          <w:tcPr>
            <w:tcW w:w="1647" w:type="dxa"/>
            <w:tcBorders>
              <w:top w:val="nil"/>
              <w:left w:val="nil"/>
              <w:bottom w:val="nil"/>
              <w:right w:val="nil"/>
            </w:tcBorders>
            <w:shd w:val="clear" w:color="auto" w:fill="auto"/>
            <w:hideMark/>
          </w:tcPr>
          <w:p w14:paraId="71BCE007" w14:textId="77777777" w:rsidR="0081253F" w:rsidRPr="002E0154" w:rsidRDefault="0081253F" w:rsidP="0081253F">
            <w:pPr>
              <w:spacing w:line="360" w:lineRule="auto"/>
              <w:jc w:val="center"/>
              <w:textAlignment w:val="baseline"/>
              <w:rPr>
                <w:rFonts w:ascii="Arial" w:eastAsia="Times New Roman" w:hAnsi="Arial" w:cs="Arial"/>
                <w:sz w:val="16"/>
                <w:szCs w:val="16"/>
              </w:rPr>
            </w:pPr>
            <w:r w:rsidRPr="002E0154">
              <w:rPr>
                <w:rFonts w:ascii="Arial" w:eastAsia="Times New Roman" w:hAnsi="Arial" w:cs="Arial"/>
                <w:sz w:val="16"/>
                <w:szCs w:val="16"/>
              </w:rPr>
              <w:t>Market price </w:t>
            </w:r>
          </w:p>
        </w:tc>
        <w:tc>
          <w:tcPr>
            <w:tcW w:w="885" w:type="dxa"/>
            <w:tcBorders>
              <w:bottom w:val="nil"/>
            </w:tcBorders>
          </w:tcPr>
          <w:p w14:paraId="75EB72F6"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116,050</w:t>
            </w:r>
          </w:p>
        </w:tc>
        <w:tc>
          <w:tcPr>
            <w:tcW w:w="870" w:type="dxa"/>
            <w:tcBorders>
              <w:bottom w:val="nil"/>
            </w:tcBorders>
            <w:hideMark/>
          </w:tcPr>
          <w:p w14:paraId="64A64279" w14:textId="77777777" w:rsidR="0081253F" w:rsidRPr="002E0154" w:rsidRDefault="0081253F" w:rsidP="0081253F">
            <w:pPr>
              <w:tabs>
                <w:tab w:val="decimal" w:pos="770"/>
              </w:tabs>
              <w:spacing w:line="360" w:lineRule="auto"/>
              <w:ind w:left="2"/>
              <w:rPr>
                <w:rFonts w:ascii="Arial" w:eastAsia="Times New Roman" w:hAnsi="Arial" w:cs="Arial"/>
                <w:sz w:val="16"/>
                <w:szCs w:val="16"/>
              </w:rPr>
            </w:pPr>
            <w:r w:rsidRPr="002E0154">
              <w:rPr>
                <w:rFonts w:ascii="Arial" w:eastAsia="Times New Roman" w:hAnsi="Arial" w:cs="Arial"/>
                <w:sz w:val="16"/>
                <w:szCs w:val="16"/>
              </w:rPr>
              <w:t>34,409</w:t>
            </w:r>
          </w:p>
        </w:tc>
        <w:tc>
          <w:tcPr>
            <w:tcW w:w="1005" w:type="dxa"/>
            <w:tcBorders>
              <w:bottom w:val="nil"/>
            </w:tcBorders>
          </w:tcPr>
          <w:p w14:paraId="59510694"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19,379</w:t>
            </w:r>
          </w:p>
        </w:tc>
        <w:tc>
          <w:tcPr>
            <w:tcW w:w="1020" w:type="dxa"/>
            <w:tcBorders>
              <w:top w:val="nil"/>
              <w:bottom w:val="nil"/>
              <w:right w:val="nil"/>
            </w:tcBorders>
            <w:hideMark/>
          </w:tcPr>
          <w:p w14:paraId="147647D1" w14:textId="77777777" w:rsidR="0081253F" w:rsidRPr="002E0154" w:rsidRDefault="0081253F" w:rsidP="0081253F">
            <w:pPr>
              <w:tabs>
                <w:tab w:val="decimal" w:pos="819"/>
              </w:tabs>
              <w:spacing w:line="360" w:lineRule="auto"/>
              <w:ind w:left="2"/>
              <w:rPr>
                <w:rFonts w:ascii="Arial" w:eastAsia="Times New Roman" w:hAnsi="Arial" w:cs="Arial"/>
                <w:sz w:val="16"/>
                <w:szCs w:val="16"/>
              </w:rPr>
            </w:pPr>
            <w:r w:rsidRPr="002E0154">
              <w:rPr>
                <w:rFonts w:ascii="Arial" w:eastAsia="Times New Roman" w:hAnsi="Arial" w:cs="Arial"/>
                <w:sz w:val="16"/>
                <w:szCs w:val="16"/>
              </w:rPr>
              <w:t>16,265</w:t>
            </w:r>
          </w:p>
        </w:tc>
      </w:tr>
    </w:tbl>
    <w:p w14:paraId="122C0791" w14:textId="77777777" w:rsidR="002E0154" w:rsidRDefault="002E0154" w:rsidP="0081253F">
      <w:pPr>
        <w:spacing w:line="360" w:lineRule="auto"/>
        <w:ind w:left="360"/>
        <w:jc w:val="thaiDistribute"/>
        <w:textAlignment w:val="baseline"/>
        <w:rPr>
          <w:rFonts w:ascii="Arial" w:eastAsia="Times New Roman" w:hAnsi="Arial" w:cs="Arial"/>
          <w:sz w:val="19"/>
          <w:szCs w:val="19"/>
        </w:rPr>
      </w:pPr>
    </w:p>
    <w:p w14:paraId="23ECC981" w14:textId="186FC02C" w:rsidR="0081253F" w:rsidRPr="0081253F" w:rsidRDefault="0081253F" w:rsidP="0081253F">
      <w:pPr>
        <w:spacing w:line="360" w:lineRule="auto"/>
        <w:ind w:left="360"/>
        <w:jc w:val="thaiDistribute"/>
        <w:textAlignment w:val="baseline"/>
        <w:rPr>
          <w:rFonts w:ascii="Arial" w:eastAsia="Times New Roman" w:hAnsi="Arial" w:cs="Arial"/>
          <w:sz w:val="18"/>
          <w:szCs w:val="18"/>
        </w:rPr>
      </w:pPr>
      <w:r w:rsidRPr="0081253F">
        <w:rPr>
          <w:rFonts w:ascii="Arial" w:eastAsia="Times New Roman" w:hAnsi="Arial" w:cs="Arial"/>
          <w:sz w:val="19"/>
          <w:szCs w:val="19"/>
        </w:rPr>
        <w:t>Significant balances with related parties as at 31 December 2020 and 2019 are as follows</w:t>
      </w:r>
      <w:r w:rsidRPr="0081253F">
        <w:rPr>
          <w:rFonts w:ascii="Arial" w:eastAsia="Times New Roman" w:hAnsi="Arial" w:cs="Angsana New"/>
          <w:sz w:val="19"/>
          <w:szCs w:val="19"/>
          <w:cs/>
        </w:rPr>
        <w:t>:</w:t>
      </w:r>
      <w:r w:rsidRPr="0081253F">
        <w:rPr>
          <w:rFonts w:ascii="Arial" w:eastAsia="Times New Roman" w:hAnsi="Arial" w:cs="Arial"/>
          <w:sz w:val="19"/>
          <w:szCs w:val="19"/>
        </w:rPr>
        <w:t> </w:t>
      </w:r>
    </w:p>
    <w:p w14:paraId="4DFB1EDF" w14:textId="77777777" w:rsidR="0081253F" w:rsidRPr="0081253F" w:rsidRDefault="0081253F" w:rsidP="0081253F">
      <w:pPr>
        <w:ind w:left="360"/>
        <w:jc w:val="thaiDistribute"/>
        <w:textAlignment w:val="baseline"/>
        <w:rPr>
          <w:rFonts w:ascii="Arial" w:eastAsia="Times New Roman" w:hAnsi="Arial" w:cs="Arial"/>
          <w:sz w:val="16"/>
          <w:szCs w:val="16"/>
        </w:rPr>
      </w:pPr>
    </w:p>
    <w:tbl>
      <w:tblPr>
        <w:tblW w:w="8831"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6"/>
        <w:gridCol w:w="1402"/>
        <w:gridCol w:w="117"/>
        <w:gridCol w:w="1373"/>
        <w:gridCol w:w="117"/>
        <w:gridCol w:w="1449"/>
        <w:gridCol w:w="117"/>
        <w:gridCol w:w="1490"/>
      </w:tblGrid>
      <w:tr w:rsidR="0081253F" w:rsidRPr="0081253F" w14:paraId="14F6C5C0" w14:textId="77777777" w:rsidTr="002E0154">
        <w:trPr>
          <w:tblHeader/>
        </w:trPr>
        <w:tc>
          <w:tcPr>
            <w:tcW w:w="2833" w:type="dxa"/>
            <w:tcBorders>
              <w:top w:val="nil"/>
              <w:left w:val="nil"/>
              <w:bottom w:val="nil"/>
              <w:right w:val="nil"/>
            </w:tcBorders>
            <w:shd w:val="clear" w:color="auto" w:fill="auto"/>
            <w:hideMark/>
          </w:tcPr>
          <w:p w14:paraId="35DC3604" w14:textId="77777777" w:rsidR="0081253F" w:rsidRPr="0081253F" w:rsidRDefault="0081253F" w:rsidP="0081253F">
            <w:pPr>
              <w:spacing w:line="360" w:lineRule="auto"/>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5998" w:type="dxa"/>
            <w:gridSpan w:val="7"/>
            <w:tcBorders>
              <w:top w:val="nil"/>
              <w:left w:val="nil"/>
              <w:bottom w:val="nil"/>
              <w:right w:val="nil"/>
            </w:tcBorders>
            <w:shd w:val="clear" w:color="auto" w:fill="auto"/>
            <w:hideMark/>
          </w:tcPr>
          <w:p w14:paraId="5C110B99" w14:textId="77777777" w:rsidR="0081253F" w:rsidRPr="0081253F" w:rsidRDefault="0081253F" w:rsidP="0081253F">
            <w:pPr>
              <w:spacing w:line="360" w:lineRule="auto"/>
              <w:ind w:right="-15"/>
              <w:jc w:val="right"/>
              <w:textAlignment w:val="baseline"/>
              <w:rPr>
                <w:rFonts w:ascii="Arial" w:eastAsia="Times New Roman" w:hAnsi="Arial" w:cs="Arial"/>
                <w:sz w:val="16"/>
                <w:szCs w:val="16"/>
              </w:rPr>
            </w:pPr>
            <w:r w:rsidRPr="0081253F">
              <w:rPr>
                <w:rFonts w:ascii="Arial" w:eastAsia="Times New Roman" w:hAnsi="Arial" w:cs="Angsana New"/>
                <w:sz w:val="16"/>
                <w:szCs w:val="16"/>
                <w:cs/>
              </w:rPr>
              <w:t>(</w:t>
            </w:r>
            <w:r w:rsidRPr="0081253F">
              <w:rPr>
                <w:rFonts w:ascii="Arial" w:eastAsia="Times New Roman" w:hAnsi="Arial" w:cs="Arial"/>
                <w:sz w:val="16"/>
                <w:szCs w:val="16"/>
              </w:rPr>
              <w:t xml:space="preserve">Unit </w:t>
            </w:r>
            <w:r w:rsidRPr="0081253F">
              <w:rPr>
                <w:rFonts w:ascii="Arial" w:eastAsia="Times New Roman" w:hAnsi="Arial" w:cs="Angsana New"/>
                <w:sz w:val="16"/>
                <w:szCs w:val="16"/>
                <w:cs/>
              </w:rPr>
              <w:t>:</w:t>
            </w:r>
            <w:r w:rsidRPr="0081253F">
              <w:rPr>
                <w:rFonts w:ascii="Arial" w:eastAsia="Times New Roman" w:hAnsi="Arial" w:cs="Arial"/>
                <w:sz w:val="16"/>
                <w:szCs w:val="16"/>
              </w:rPr>
              <w:t> Thousand Baht</w:t>
            </w:r>
            <w:r w:rsidRPr="0081253F">
              <w:rPr>
                <w:rFonts w:ascii="Arial" w:eastAsia="Times New Roman" w:hAnsi="Arial" w:cs="Angsana New"/>
                <w:sz w:val="16"/>
                <w:szCs w:val="16"/>
                <w:cs/>
              </w:rPr>
              <w:t>)</w:t>
            </w:r>
            <w:r w:rsidRPr="0081253F">
              <w:rPr>
                <w:rFonts w:ascii="Arial" w:eastAsia="Times New Roman" w:hAnsi="Arial" w:cs="Arial"/>
                <w:sz w:val="16"/>
                <w:szCs w:val="16"/>
              </w:rPr>
              <w:t> </w:t>
            </w:r>
          </w:p>
        </w:tc>
      </w:tr>
      <w:tr w:rsidR="0081253F" w:rsidRPr="0081253F" w14:paraId="3D589CD5" w14:textId="77777777" w:rsidTr="002E0154">
        <w:trPr>
          <w:tblHeader/>
        </w:trPr>
        <w:tc>
          <w:tcPr>
            <w:tcW w:w="2833" w:type="dxa"/>
            <w:tcBorders>
              <w:top w:val="nil"/>
              <w:left w:val="nil"/>
              <w:bottom w:val="nil"/>
              <w:right w:val="nil"/>
            </w:tcBorders>
            <w:shd w:val="clear" w:color="auto" w:fill="auto"/>
            <w:vAlign w:val="center"/>
            <w:hideMark/>
          </w:tcPr>
          <w:p w14:paraId="5A0D1012" w14:textId="77777777" w:rsidR="0081253F" w:rsidRPr="0081253F" w:rsidRDefault="0081253F" w:rsidP="0081253F">
            <w:pPr>
              <w:spacing w:line="360" w:lineRule="auto"/>
              <w:ind w:right="-120"/>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2882" w:type="dxa"/>
            <w:gridSpan w:val="3"/>
            <w:tcBorders>
              <w:top w:val="nil"/>
              <w:left w:val="nil"/>
              <w:bottom w:val="single" w:sz="6" w:space="0" w:color="auto"/>
              <w:right w:val="nil"/>
            </w:tcBorders>
            <w:shd w:val="clear" w:color="auto" w:fill="auto"/>
            <w:hideMark/>
          </w:tcPr>
          <w:p w14:paraId="422E5AA8" w14:textId="77777777" w:rsidR="0081253F" w:rsidRPr="0081253F" w:rsidRDefault="0081253F" w:rsidP="0081253F">
            <w:pPr>
              <w:spacing w:line="360" w:lineRule="auto"/>
              <w:ind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Consolidated F</w:t>
            </w:r>
            <w:r w:rsidRPr="0081253F">
              <w:rPr>
                <w:rFonts w:ascii="Arial" w:eastAsia="Times New Roman" w:hAnsi="Arial" w:cs="Angsana New"/>
                <w:sz w:val="16"/>
                <w:szCs w:val="16"/>
                <w:cs/>
              </w:rPr>
              <w:t>/</w:t>
            </w:r>
            <w:r w:rsidRPr="0081253F">
              <w:rPr>
                <w:rFonts w:ascii="Arial" w:eastAsia="Times New Roman" w:hAnsi="Arial" w:cs="Arial"/>
                <w:sz w:val="16"/>
                <w:szCs w:val="16"/>
              </w:rPr>
              <w:t>S </w:t>
            </w:r>
          </w:p>
        </w:tc>
        <w:tc>
          <w:tcPr>
            <w:tcW w:w="74" w:type="dxa"/>
            <w:tcBorders>
              <w:top w:val="nil"/>
              <w:left w:val="nil"/>
              <w:bottom w:val="nil"/>
              <w:right w:val="nil"/>
            </w:tcBorders>
            <w:shd w:val="clear" w:color="auto" w:fill="auto"/>
            <w:hideMark/>
          </w:tcPr>
          <w:p w14:paraId="0758A9E3" w14:textId="77777777" w:rsidR="0081253F" w:rsidRPr="0081253F" w:rsidRDefault="0081253F" w:rsidP="0081253F">
            <w:pPr>
              <w:spacing w:line="360" w:lineRule="auto"/>
              <w:ind w:right="-15"/>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3042" w:type="dxa"/>
            <w:gridSpan w:val="3"/>
            <w:tcBorders>
              <w:top w:val="nil"/>
              <w:left w:val="nil"/>
              <w:bottom w:val="single" w:sz="6" w:space="0" w:color="auto"/>
              <w:right w:val="nil"/>
            </w:tcBorders>
            <w:shd w:val="clear" w:color="auto" w:fill="auto"/>
            <w:hideMark/>
          </w:tcPr>
          <w:p w14:paraId="6F7A2E8C" w14:textId="77777777" w:rsidR="0081253F" w:rsidRPr="0081253F" w:rsidRDefault="0081253F" w:rsidP="0081253F">
            <w:pPr>
              <w:spacing w:line="360" w:lineRule="auto"/>
              <w:ind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Separate F</w:t>
            </w:r>
            <w:r w:rsidRPr="0081253F">
              <w:rPr>
                <w:rFonts w:ascii="Arial" w:eastAsia="Times New Roman" w:hAnsi="Arial" w:cs="Angsana New"/>
                <w:sz w:val="16"/>
                <w:szCs w:val="16"/>
                <w:cs/>
              </w:rPr>
              <w:t>/</w:t>
            </w:r>
            <w:r w:rsidRPr="0081253F">
              <w:rPr>
                <w:rFonts w:ascii="Arial" w:eastAsia="Times New Roman" w:hAnsi="Arial" w:cs="Arial"/>
                <w:sz w:val="16"/>
                <w:szCs w:val="16"/>
              </w:rPr>
              <w:t>S </w:t>
            </w:r>
          </w:p>
        </w:tc>
      </w:tr>
      <w:tr w:rsidR="0081253F" w:rsidRPr="0081253F" w14:paraId="170E1589" w14:textId="77777777" w:rsidTr="002E0154">
        <w:trPr>
          <w:tblHeader/>
        </w:trPr>
        <w:tc>
          <w:tcPr>
            <w:tcW w:w="2833" w:type="dxa"/>
            <w:tcBorders>
              <w:top w:val="nil"/>
              <w:left w:val="nil"/>
              <w:bottom w:val="nil"/>
              <w:right w:val="nil"/>
            </w:tcBorders>
            <w:shd w:val="clear" w:color="auto" w:fill="auto"/>
            <w:vAlign w:val="center"/>
            <w:hideMark/>
          </w:tcPr>
          <w:p w14:paraId="0B85677B" w14:textId="77777777" w:rsidR="0081253F" w:rsidRPr="0081253F" w:rsidRDefault="0081253F" w:rsidP="0081253F">
            <w:pPr>
              <w:spacing w:line="360" w:lineRule="auto"/>
              <w:ind w:right="-120"/>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19" w:type="dxa"/>
            <w:tcBorders>
              <w:top w:val="single" w:sz="6" w:space="0" w:color="auto"/>
              <w:left w:val="nil"/>
              <w:bottom w:val="single" w:sz="6" w:space="0" w:color="auto"/>
              <w:right w:val="nil"/>
            </w:tcBorders>
            <w:shd w:val="clear" w:color="auto" w:fill="auto"/>
            <w:hideMark/>
          </w:tcPr>
          <w:p w14:paraId="17DF93D5" w14:textId="77777777" w:rsidR="0081253F" w:rsidRPr="0081253F" w:rsidRDefault="0081253F" w:rsidP="0081253F">
            <w:pPr>
              <w:spacing w:line="360" w:lineRule="auto"/>
              <w:ind w:left="-30"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31 December 2020 </w:t>
            </w:r>
          </w:p>
        </w:tc>
        <w:tc>
          <w:tcPr>
            <w:tcW w:w="74" w:type="dxa"/>
            <w:tcBorders>
              <w:top w:val="single" w:sz="6" w:space="0" w:color="auto"/>
              <w:left w:val="nil"/>
              <w:bottom w:val="nil"/>
              <w:right w:val="nil"/>
            </w:tcBorders>
            <w:shd w:val="clear" w:color="auto" w:fill="auto"/>
            <w:hideMark/>
          </w:tcPr>
          <w:p w14:paraId="7737040E" w14:textId="77777777" w:rsidR="0081253F" w:rsidRPr="0081253F" w:rsidRDefault="0081253F" w:rsidP="0081253F">
            <w:pPr>
              <w:spacing w:line="360" w:lineRule="auto"/>
              <w:ind w:left="-30"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6" w:space="0" w:color="auto"/>
              <w:left w:val="nil"/>
              <w:bottom w:val="single" w:sz="6" w:space="0" w:color="auto"/>
              <w:right w:val="nil"/>
            </w:tcBorders>
            <w:shd w:val="clear" w:color="auto" w:fill="auto"/>
            <w:hideMark/>
          </w:tcPr>
          <w:p w14:paraId="14A37756" w14:textId="77777777" w:rsidR="0081253F" w:rsidRPr="0081253F" w:rsidRDefault="0081253F" w:rsidP="0081253F">
            <w:pPr>
              <w:spacing w:line="360" w:lineRule="auto"/>
              <w:ind w:left="-30"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31 December 2019 </w:t>
            </w:r>
          </w:p>
        </w:tc>
        <w:tc>
          <w:tcPr>
            <w:tcW w:w="74" w:type="dxa"/>
            <w:tcBorders>
              <w:top w:val="nil"/>
              <w:left w:val="nil"/>
              <w:bottom w:val="nil"/>
              <w:right w:val="nil"/>
            </w:tcBorders>
            <w:shd w:val="clear" w:color="auto" w:fill="auto"/>
            <w:hideMark/>
          </w:tcPr>
          <w:p w14:paraId="5E25E798" w14:textId="77777777" w:rsidR="0081253F" w:rsidRPr="0081253F" w:rsidRDefault="0081253F" w:rsidP="0081253F">
            <w:pPr>
              <w:spacing w:line="360" w:lineRule="auto"/>
              <w:ind w:left="-30"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6" w:space="0" w:color="auto"/>
              <w:left w:val="nil"/>
              <w:bottom w:val="single" w:sz="6" w:space="0" w:color="auto"/>
              <w:right w:val="nil"/>
            </w:tcBorders>
            <w:shd w:val="clear" w:color="auto" w:fill="auto"/>
            <w:hideMark/>
          </w:tcPr>
          <w:p w14:paraId="6F32ABC0" w14:textId="77777777" w:rsidR="0081253F" w:rsidRPr="0081253F" w:rsidRDefault="0081253F" w:rsidP="0081253F">
            <w:pPr>
              <w:spacing w:line="360" w:lineRule="auto"/>
              <w:ind w:left="-30"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31 December 2020 </w:t>
            </w:r>
          </w:p>
        </w:tc>
        <w:tc>
          <w:tcPr>
            <w:tcW w:w="74" w:type="dxa"/>
            <w:tcBorders>
              <w:top w:val="single" w:sz="6" w:space="0" w:color="auto"/>
              <w:left w:val="nil"/>
              <w:bottom w:val="nil"/>
              <w:right w:val="nil"/>
            </w:tcBorders>
            <w:shd w:val="clear" w:color="auto" w:fill="auto"/>
            <w:hideMark/>
          </w:tcPr>
          <w:p w14:paraId="05F3D66C" w14:textId="77777777" w:rsidR="0081253F" w:rsidRPr="0081253F" w:rsidRDefault="0081253F" w:rsidP="0081253F">
            <w:pPr>
              <w:spacing w:line="360" w:lineRule="auto"/>
              <w:ind w:left="-30"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6" w:space="0" w:color="auto"/>
              <w:left w:val="nil"/>
              <w:bottom w:val="single" w:sz="6" w:space="0" w:color="auto"/>
              <w:right w:val="nil"/>
            </w:tcBorders>
            <w:shd w:val="clear" w:color="auto" w:fill="auto"/>
            <w:hideMark/>
          </w:tcPr>
          <w:p w14:paraId="76758F79" w14:textId="77777777" w:rsidR="0081253F" w:rsidRPr="0081253F" w:rsidRDefault="0081253F" w:rsidP="0081253F">
            <w:pPr>
              <w:spacing w:line="360" w:lineRule="auto"/>
              <w:ind w:left="-30" w:right="-15"/>
              <w:jc w:val="center"/>
              <w:textAlignment w:val="baseline"/>
              <w:rPr>
                <w:rFonts w:ascii="Arial" w:eastAsia="Times New Roman" w:hAnsi="Arial" w:cs="Arial"/>
                <w:sz w:val="16"/>
                <w:szCs w:val="16"/>
              </w:rPr>
            </w:pPr>
            <w:r w:rsidRPr="0081253F">
              <w:rPr>
                <w:rFonts w:ascii="Arial" w:eastAsia="Times New Roman" w:hAnsi="Arial" w:cs="Arial"/>
                <w:sz w:val="16"/>
                <w:szCs w:val="16"/>
              </w:rPr>
              <w:t>31 December 2019 </w:t>
            </w:r>
          </w:p>
        </w:tc>
      </w:tr>
      <w:tr w:rsidR="0081253F" w:rsidRPr="0081253F" w14:paraId="685FDFF1" w14:textId="77777777" w:rsidTr="00A66445">
        <w:trPr>
          <w:trHeight w:val="300"/>
        </w:trPr>
        <w:tc>
          <w:tcPr>
            <w:tcW w:w="2833" w:type="dxa"/>
            <w:tcBorders>
              <w:top w:val="nil"/>
              <w:left w:val="nil"/>
              <w:bottom w:val="nil"/>
              <w:right w:val="nil"/>
            </w:tcBorders>
            <w:shd w:val="clear" w:color="auto" w:fill="auto"/>
            <w:vAlign w:val="center"/>
            <w:hideMark/>
          </w:tcPr>
          <w:p w14:paraId="125CF6EC"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b/>
                <w:bCs/>
                <w:sz w:val="16"/>
                <w:szCs w:val="16"/>
              </w:rPr>
              <w:t>Trade accounts receivable</w:t>
            </w: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vAlign w:val="bottom"/>
            <w:hideMark/>
          </w:tcPr>
          <w:p w14:paraId="13798086"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37443E6A"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vAlign w:val="bottom"/>
            <w:hideMark/>
          </w:tcPr>
          <w:p w14:paraId="501B4904"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41CCF67E"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vAlign w:val="bottom"/>
            <w:hideMark/>
          </w:tcPr>
          <w:p w14:paraId="6F192A05"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336DF163" w14:textId="77777777" w:rsidR="0081253F" w:rsidRPr="0081253F" w:rsidRDefault="0081253F" w:rsidP="0081253F">
            <w:pPr>
              <w:spacing w:line="360" w:lineRule="auto"/>
              <w:ind w:left="-120"/>
              <w:jc w:val="center"/>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vAlign w:val="bottom"/>
            <w:hideMark/>
          </w:tcPr>
          <w:p w14:paraId="1BD22847"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3CF081A5" w14:textId="77777777" w:rsidTr="00A66445">
        <w:trPr>
          <w:trHeight w:val="297"/>
        </w:trPr>
        <w:tc>
          <w:tcPr>
            <w:tcW w:w="2833" w:type="dxa"/>
            <w:tcBorders>
              <w:top w:val="nil"/>
              <w:left w:val="nil"/>
              <w:bottom w:val="nil"/>
              <w:right w:val="nil"/>
            </w:tcBorders>
            <w:shd w:val="clear" w:color="auto" w:fill="auto"/>
            <w:hideMark/>
          </w:tcPr>
          <w:p w14:paraId="411F0A93"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Subsidiaries </w:t>
            </w:r>
          </w:p>
        </w:tc>
        <w:tc>
          <w:tcPr>
            <w:tcW w:w="1419" w:type="dxa"/>
            <w:hideMark/>
          </w:tcPr>
          <w:p w14:paraId="5EE58410"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ngsana New"/>
                <w:sz w:val="16"/>
                <w:szCs w:val="16"/>
                <w:cs/>
              </w:rPr>
              <w:t>-</w:t>
            </w:r>
          </w:p>
        </w:tc>
        <w:tc>
          <w:tcPr>
            <w:tcW w:w="74" w:type="dxa"/>
            <w:tcBorders>
              <w:top w:val="nil"/>
              <w:left w:val="nil"/>
              <w:bottom w:val="nil"/>
              <w:right w:val="nil"/>
            </w:tcBorders>
            <w:shd w:val="clear" w:color="auto" w:fill="auto"/>
            <w:hideMark/>
          </w:tcPr>
          <w:p w14:paraId="260851C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2835EB5A"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3792AE0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Pr>
          <w:p w14:paraId="112BA761"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22,831</w:t>
            </w:r>
          </w:p>
        </w:tc>
        <w:tc>
          <w:tcPr>
            <w:tcW w:w="74" w:type="dxa"/>
            <w:tcBorders>
              <w:top w:val="nil"/>
              <w:left w:val="nil"/>
              <w:bottom w:val="nil"/>
              <w:right w:val="nil"/>
            </w:tcBorders>
            <w:shd w:val="clear" w:color="auto" w:fill="auto"/>
            <w:hideMark/>
          </w:tcPr>
          <w:p w14:paraId="52C0DD60"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4BF97B00"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20,493 </w:t>
            </w:r>
          </w:p>
        </w:tc>
      </w:tr>
      <w:tr w:rsidR="0081253F" w:rsidRPr="0081253F" w14:paraId="2AF5E02C" w14:textId="77777777" w:rsidTr="00A66445">
        <w:trPr>
          <w:trHeight w:val="297"/>
        </w:trPr>
        <w:tc>
          <w:tcPr>
            <w:tcW w:w="2833" w:type="dxa"/>
            <w:tcBorders>
              <w:top w:val="nil"/>
              <w:left w:val="nil"/>
              <w:bottom w:val="nil"/>
              <w:right w:val="nil"/>
            </w:tcBorders>
            <w:shd w:val="clear" w:color="auto" w:fill="auto"/>
            <w:hideMark/>
          </w:tcPr>
          <w:p w14:paraId="71AA7E31"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Associated </w:t>
            </w:r>
          </w:p>
        </w:tc>
        <w:tc>
          <w:tcPr>
            <w:tcW w:w="1419" w:type="dxa"/>
          </w:tcPr>
          <w:p w14:paraId="34B8032E"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3,036</w:t>
            </w:r>
          </w:p>
        </w:tc>
        <w:tc>
          <w:tcPr>
            <w:tcW w:w="74" w:type="dxa"/>
            <w:tcBorders>
              <w:top w:val="nil"/>
              <w:left w:val="nil"/>
              <w:bottom w:val="nil"/>
              <w:right w:val="nil"/>
            </w:tcBorders>
            <w:shd w:val="clear" w:color="auto" w:fill="auto"/>
            <w:hideMark/>
          </w:tcPr>
          <w:p w14:paraId="125ECC69"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59D4A3AC"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1,870 </w:t>
            </w:r>
          </w:p>
        </w:tc>
        <w:tc>
          <w:tcPr>
            <w:tcW w:w="74" w:type="dxa"/>
            <w:tcBorders>
              <w:top w:val="nil"/>
              <w:left w:val="nil"/>
              <w:bottom w:val="nil"/>
              <w:right w:val="nil"/>
            </w:tcBorders>
            <w:shd w:val="clear" w:color="auto" w:fill="auto"/>
            <w:hideMark/>
          </w:tcPr>
          <w:p w14:paraId="4D97DAE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Pr>
          <w:p w14:paraId="55B6569E"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2,946</w:t>
            </w:r>
          </w:p>
        </w:tc>
        <w:tc>
          <w:tcPr>
            <w:tcW w:w="74" w:type="dxa"/>
            <w:tcBorders>
              <w:top w:val="nil"/>
              <w:left w:val="nil"/>
              <w:bottom w:val="nil"/>
              <w:right w:val="nil"/>
            </w:tcBorders>
            <w:shd w:val="clear" w:color="auto" w:fill="auto"/>
            <w:hideMark/>
          </w:tcPr>
          <w:p w14:paraId="4F25BEC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761551F3"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1,870 </w:t>
            </w:r>
          </w:p>
        </w:tc>
      </w:tr>
      <w:tr w:rsidR="0081253F" w:rsidRPr="0081253F" w14:paraId="399820AE" w14:textId="77777777" w:rsidTr="00A66445">
        <w:trPr>
          <w:trHeight w:val="225"/>
        </w:trPr>
        <w:tc>
          <w:tcPr>
            <w:tcW w:w="2833" w:type="dxa"/>
            <w:tcBorders>
              <w:top w:val="nil"/>
              <w:left w:val="nil"/>
              <w:bottom w:val="nil"/>
              <w:right w:val="nil"/>
            </w:tcBorders>
            <w:shd w:val="clear" w:color="auto" w:fill="auto"/>
            <w:hideMark/>
          </w:tcPr>
          <w:p w14:paraId="35A5CC6E" w14:textId="77777777" w:rsidR="0081253F" w:rsidRPr="00D70C40" w:rsidRDefault="0081253F" w:rsidP="0081253F">
            <w:pPr>
              <w:spacing w:line="360" w:lineRule="auto"/>
              <w:ind w:left="150"/>
              <w:jc w:val="both"/>
              <w:textAlignment w:val="baseline"/>
              <w:rPr>
                <w:rFonts w:ascii="Arial" w:eastAsia="Times New Roman" w:hAnsi="Arial" w:cs="Arial"/>
                <w:sz w:val="16"/>
                <w:szCs w:val="16"/>
              </w:rPr>
            </w:pPr>
            <w:r w:rsidRPr="00D70C40">
              <w:rPr>
                <w:rFonts w:ascii="Arial" w:eastAsia="Times New Roman" w:hAnsi="Arial" w:cs="Arial"/>
                <w:sz w:val="16"/>
                <w:szCs w:val="16"/>
              </w:rPr>
              <w:t>Related companies </w:t>
            </w:r>
          </w:p>
        </w:tc>
        <w:tc>
          <w:tcPr>
            <w:tcW w:w="1419" w:type="dxa"/>
            <w:tcBorders>
              <w:top w:val="nil"/>
              <w:left w:val="nil"/>
              <w:bottom w:val="single" w:sz="4" w:space="0" w:color="auto"/>
              <w:right w:val="nil"/>
            </w:tcBorders>
          </w:tcPr>
          <w:p w14:paraId="34A066A3" w14:textId="77777777" w:rsidR="0081253F" w:rsidRPr="00D70C40" w:rsidRDefault="0081253F" w:rsidP="0081253F">
            <w:pPr>
              <w:tabs>
                <w:tab w:val="decimal" w:pos="949"/>
              </w:tabs>
              <w:spacing w:line="360" w:lineRule="auto"/>
              <w:textAlignment w:val="baseline"/>
              <w:rPr>
                <w:rFonts w:ascii="Arial" w:hAnsi="Arial" w:cs="Arial"/>
                <w:sz w:val="16"/>
                <w:szCs w:val="16"/>
              </w:rPr>
            </w:pPr>
            <w:r w:rsidRPr="00D70C40">
              <w:rPr>
                <w:rFonts w:ascii="Arial" w:hAnsi="Arial" w:cs="Arial"/>
                <w:sz w:val="16"/>
                <w:szCs w:val="16"/>
              </w:rPr>
              <w:t>63</w:t>
            </w:r>
          </w:p>
        </w:tc>
        <w:tc>
          <w:tcPr>
            <w:tcW w:w="74" w:type="dxa"/>
            <w:tcBorders>
              <w:top w:val="nil"/>
              <w:left w:val="nil"/>
              <w:bottom w:val="nil"/>
              <w:right w:val="nil"/>
            </w:tcBorders>
            <w:shd w:val="clear" w:color="auto" w:fill="auto"/>
            <w:hideMark/>
          </w:tcPr>
          <w:p w14:paraId="088E4A6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6" w:space="0" w:color="auto"/>
              <w:right w:val="nil"/>
            </w:tcBorders>
            <w:shd w:val="clear" w:color="auto" w:fill="auto"/>
            <w:hideMark/>
          </w:tcPr>
          <w:p w14:paraId="55C99E1F"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32C3EE65"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single" w:sz="4" w:space="0" w:color="auto"/>
              <w:right w:val="nil"/>
            </w:tcBorders>
          </w:tcPr>
          <w:p w14:paraId="219D5815"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63</w:t>
            </w:r>
          </w:p>
        </w:tc>
        <w:tc>
          <w:tcPr>
            <w:tcW w:w="74" w:type="dxa"/>
            <w:tcBorders>
              <w:top w:val="nil"/>
              <w:left w:val="nil"/>
              <w:bottom w:val="nil"/>
              <w:right w:val="nil"/>
            </w:tcBorders>
            <w:shd w:val="clear" w:color="auto" w:fill="auto"/>
            <w:hideMark/>
          </w:tcPr>
          <w:p w14:paraId="2C48EAB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6" w:space="0" w:color="auto"/>
              <w:right w:val="nil"/>
            </w:tcBorders>
            <w:shd w:val="clear" w:color="auto" w:fill="auto"/>
            <w:hideMark/>
          </w:tcPr>
          <w:p w14:paraId="0461DE41"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r>
      <w:tr w:rsidR="0081253F" w:rsidRPr="0081253F" w14:paraId="773A7FC1" w14:textId="77777777" w:rsidTr="00A66445">
        <w:tc>
          <w:tcPr>
            <w:tcW w:w="2833" w:type="dxa"/>
            <w:tcBorders>
              <w:top w:val="nil"/>
              <w:left w:val="nil"/>
              <w:bottom w:val="nil"/>
              <w:right w:val="nil"/>
            </w:tcBorders>
            <w:shd w:val="clear" w:color="auto" w:fill="auto"/>
            <w:hideMark/>
          </w:tcPr>
          <w:p w14:paraId="1C2A8E7A" w14:textId="77777777" w:rsidR="0081253F" w:rsidRPr="00D70C40" w:rsidRDefault="0081253F" w:rsidP="0081253F">
            <w:pPr>
              <w:spacing w:line="360" w:lineRule="auto"/>
              <w:ind w:left="15"/>
              <w:jc w:val="both"/>
              <w:textAlignment w:val="baseline"/>
              <w:rPr>
                <w:rFonts w:ascii="Arial" w:eastAsia="Times New Roman" w:hAnsi="Arial" w:cs="Arial"/>
                <w:sz w:val="16"/>
                <w:szCs w:val="16"/>
              </w:rPr>
            </w:pPr>
            <w:r w:rsidRPr="00D70C40">
              <w:rPr>
                <w:rFonts w:ascii="Arial" w:eastAsia="Times New Roman" w:hAnsi="Arial" w:cs="Arial"/>
                <w:sz w:val="16"/>
                <w:szCs w:val="16"/>
              </w:rPr>
              <w:t>Total </w:t>
            </w:r>
          </w:p>
        </w:tc>
        <w:tc>
          <w:tcPr>
            <w:tcW w:w="1419" w:type="dxa"/>
            <w:tcBorders>
              <w:top w:val="single" w:sz="4" w:space="0" w:color="auto"/>
              <w:left w:val="nil"/>
              <w:bottom w:val="single" w:sz="12" w:space="0" w:color="auto"/>
              <w:right w:val="nil"/>
            </w:tcBorders>
          </w:tcPr>
          <w:p w14:paraId="27A89AF0" w14:textId="77777777" w:rsidR="0081253F" w:rsidRPr="00D70C40" w:rsidRDefault="0081253F" w:rsidP="0081253F">
            <w:pPr>
              <w:tabs>
                <w:tab w:val="decimal" w:pos="949"/>
              </w:tabs>
              <w:spacing w:line="360" w:lineRule="auto"/>
              <w:textAlignment w:val="baseline"/>
              <w:rPr>
                <w:rFonts w:ascii="Arial" w:hAnsi="Arial" w:cs="Arial"/>
                <w:sz w:val="16"/>
                <w:szCs w:val="16"/>
              </w:rPr>
            </w:pPr>
            <w:r w:rsidRPr="00D70C40">
              <w:rPr>
                <w:rFonts w:ascii="Arial" w:hAnsi="Arial" w:cs="Arial"/>
                <w:sz w:val="16"/>
                <w:szCs w:val="16"/>
              </w:rPr>
              <w:t>3,099</w:t>
            </w:r>
          </w:p>
        </w:tc>
        <w:tc>
          <w:tcPr>
            <w:tcW w:w="74" w:type="dxa"/>
            <w:tcBorders>
              <w:top w:val="nil"/>
              <w:left w:val="nil"/>
              <w:bottom w:val="nil"/>
              <w:right w:val="nil"/>
            </w:tcBorders>
            <w:shd w:val="clear" w:color="auto" w:fill="auto"/>
            <w:hideMark/>
          </w:tcPr>
          <w:p w14:paraId="0A4CC102"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6" w:space="0" w:color="auto"/>
              <w:left w:val="nil"/>
              <w:bottom w:val="single" w:sz="12" w:space="0" w:color="auto"/>
              <w:right w:val="nil"/>
            </w:tcBorders>
            <w:shd w:val="clear" w:color="auto" w:fill="auto"/>
            <w:hideMark/>
          </w:tcPr>
          <w:p w14:paraId="3D9518B5"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1,870 </w:t>
            </w:r>
          </w:p>
        </w:tc>
        <w:tc>
          <w:tcPr>
            <w:tcW w:w="74" w:type="dxa"/>
            <w:tcBorders>
              <w:top w:val="nil"/>
              <w:left w:val="nil"/>
              <w:bottom w:val="nil"/>
              <w:right w:val="nil"/>
            </w:tcBorders>
            <w:shd w:val="clear" w:color="auto" w:fill="auto"/>
            <w:hideMark/>
          </w:tcPr>
          <w:p w14:paraId="1BE1AD53"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4" w:space="0" w:color="auto"/>
              <w:left w:val="nil"/>
              <w:bottom w:val="single" w:sz="12" w:space="0" w:color="auto"/>
              <w:right w:val="nil"/>
            </w:tcBorders>
          </w:tcPr>
          <w:p w14:paraId="3BC30D43"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25,840</w:t>
            </w:r>
          </w:p>
        </w:tc>
        <w:tc>
          <w:tcPr>
            <w:tcW w:w="74" w:type="dxa"/>
            <w:tcBorders>
              <w:top w:val="nil"/>
              <w:left w:val="nil"/>
              <w:bottom w:val="nil"/>
              <w:right w:val="nil"/>
            </w:tcBorders>
            <w:shd w:val="clear" w:color="auto" w:fill="auto"/>
            <w:hideMark/>
          </w:tcPr>
          <w:p w14:paraId="44E0A173"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6" w:space="0" w:color="auto"/>
              <w:left w:val="nil"/>
              <w:bottom w:val="single" w:sz="12" w:space="0" w:color="auto"/>
              <w:right w:val="nil"/>
            </w:tcBorders>
            <w:shd w:val="clear" w:color="auto" w:fill="auto"/>
            <w:hideMark/>
          </w:tcPr>
          <w:p w14:paraId="789E9802"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22,363 </w:t>
            </w:r>
          </w:p>
        </w:tc>
      </w:tr>
      <w:tr w:rsidR="0081253F" w:rsidRPr="0081253F" w14:paraId="5CE9A858" w14:textId="77777777" w:rsidTr="00A66445">
        <w:tc>
          <w:tcPr>
            <w:tcW w:w="2833" w:type="dxa"/>
            <w:tcBorders>
              <w:top w:val="nil"/>
              <w:left w:val="nil"/>
              <w:bottom w:val="nil"/>
              <w:right w:val="nil"/>
            </w:tcBorders>
            <w:shd w:val="clear" w:color="auto" w:fill="auto"/>
            <w:vAlign w:val="bottom"/>
            <w:hideMark/>
          </w:tcPr>
          <w:p w14:paraId="1A441935" w14:textId="77777777" w:rsidR="0081253F" w:rsidRPr="00D70C40" w:rsidRDefault="0081253F" w:rsidP="0081253F">
            <w:pPr>
              <w:spacing w:line="360" w:lineRule="auto"/>
              <w:ind w:left="510" w:right="-120" w:hanging="300"/>
              <w:textAlignment w:val="baseline"/>
              <w:rPr>
                <w:rFonts w:ascii="Arial" w:eastAsia="Times New Roman" w:hAnsi="Arial" w:cs="Arial"/>
                <w:b/>
                <w:bCs/>
                <w:sz w:val="16"/>
                <w:szCs w:val="16"/>
              </w:rPr>
            </w:pPr>
            <w:r w:rsidRPr="00D70C40">
              <w:rPr>
                <w:rFonts w:ascii="Arial" w:eastAsia="Times New Roman" w:hAnsi="Arial" w:cs="Arial"/>
                <w:b/>
                <w:bCs/>
                <w:sz w:val="16"/>
                <w:szCs w:val="16"/>
              </w:rPr>
              <w:t> </w:t>
            </w:r>
          </w:p>
        </w:tc>
        <w:tc>
          <w:tcPr>
            <w:tcW w:w="1419" w:type="dxa"/>
            <w:tcBorders>
              <w:top w:val="nil"/>
              <w:left w:val="nil"/>
              <w:bottom w:val="nil"/>
              <w:right w:val="nil"/>
            </w:tcBorders>
            <w:shd w:val="clear" w:color="auto" w:fill="auto"/>
            <w:vAlign w:val="bottom"/>
          </w:tcPr>
          <w:p w14:paraId="4187D71A" w14:textId="77777777" w:rsidR="0081253F" w:rsidRPr="00D70C40"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1353D9EA"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vAlign w:val="bottom"/>
            <w:hideMark/>
          </w:tcPr>
          <w:p w14:paraId="12DB94D7"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0CE9C3BE"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vAlign w:val="bottom"/>
          </w:tcPr>
          <w:p w14:paraId="7F06F602"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4918AE73"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vAlign w:val="bottom"/>
            <w:hideMark/>
          </w:tcPr>
          <w:p w14:paraId="52E95834"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65E901E0" w14:textId="77777777" w:rsidTr="00A66445">
        <w:tc>
          <w:tcPr>
            <w:tcW w:w="2833" w:type="dxa"/>
            <w:tcBorders>
              <w:top w:val="nil"/>
              <w:left w:val="nil"/>
              <w:bottom w:val="nil"/>
              <w:right w:val="nil"/>
            </w:tcBorders>
            <w:shd w:val="clear" w:color="auto" w:fill="auto"/>
            <w:hideMark/>
          </w:tcPr>
          <w:p w14:paraId="0AEC0F90" w14:textId="77777777" w:rsidR="0081253F" w:rsidRPr="00D70C40" w:rsidRDefault="0081253F" w:rsidP="0081253F">
            <w:pPr>
              <w:spacing w:line="360" w:lineRule="auto"/>
              <w:ind w:left="15"/>
              <w:jc w:val="both"/>
              <w:textAlignment w:val="baseline"/>
              <w:rPr>
                <w:rFonts w:ascii="Arial" w:eastAsia="Times New Roman" w:hAnsi="Arial" w:cs="Arial"/>
                <w:sz w:val="16"/>
                <w:szCs w:val="16"/>
              </w:rPr>
            </w:pPr>
            <w:r w:rsidRPr="00D70C40">
              <w:rPr>
                <w:rFonts w:ascii="Arial" w:eastAsia="Times New Roman" w:hAnsi="Arial" w:cs="Arial"/>
                <w:b/>
                <w:bCs/>
                <w:sz w:val="16"/>
                <w:szCs w:val="16"/>
              </w:rPr>
              <w:t>Other current accounts receivable</w:t>
            </w:r>
            <w:r w:rsidRPr="00D70C40">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1D1DC7C1" w14:textId="77777777" w:rsidR="0081253F" w:rsidRPr="00D70C40"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1A84F2AF"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795EE68F"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48BFE4A0"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04B29E87"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537850B2"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49BCAA95"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2CC5607D" w14:textId="77777777" w:rsidTr="00A66445">
        <w:trPr>
          <w:trHeight w:val="297"/>
        </w:trPr>
        <w:tc>
          <w:tcPr>
            <w:tcW w:w="2833" w:type="dxa"/>
            <w:tcBorders>
              <w:top w:val="nil"/>
              <w:left w:val="nil"/>
              <w:bottom w:val="nil"/>
              <w:right w:val="nil"/>
            </w:tcBorders>
            <w:shd w:val="clear" w:color="auto" w:fill="auto"/>
            <w:hideMark/>
          </w:tcPr>
          <w:p w14:paraId="36F9CFDC" w14:textId="77777777" w:rsidR="0081253F" w:rsidRPr="00D70C40" w:rsidRDefault="0081253F" w:rsidP="0081253F">
            <w:pPr>
              <w:spacing w:line="360" w:lineRule="auto"/>
              <w:ind w:left="150"/>
              <w:jc w:val="both"/>
              <w:textAlignment w:val="baseline"/>
              <w:rPr>
                <w:rFonts w:ascii="Arial" w:eastAsia="Times New Roman" w:hAnsi="Arial" w:cs="Arial"/>
                <w:sz w:val="16"/>
                <w:szCs w:val="16"/>
              </w:rPr>
            </w:pPr>
            <w:r w:rsidRPr="00D70C40">
              <w:rPr>
                <w:rFonts w:ascii="Arial" w:eastAsia="Times New Roman" w:hAnsi="Arial" w:cs="Arial"/>
                <w:sz w:val="16"/>
                <w:szCs w:val="16"/>
              </w:rPr>
              <w:t>Subsidiaries </w:t>
            </w:r>
          </w:p>
        </w:tc>
        <w:tc>
          <w:tcPr>
            <w:tcW w:w="1419" w:type="dxa"/>
            <w:tcBorders>
              <w:bottom w:val="nil"/>
            </w:tcBorders>
          </w:tcPr>
          <w:p w14:paraId="28A7EA76" w14:textId="77777777" w:rsidR="0081253F" w:rsidRPr="00D70C40" w:rsidRDefault="0081253F" w:rsidP="0081253F">
            <w:pPr>
              <w:tabs>
                <w:tab w:val="decimal" w:pos="949"/>
              </w:tabs>
              <w:spacing w:line="360" w:lineRule="auto"/>
              <w:textAlignment w:val="baseline"/>
              <w:rPr>
                <w:rFonts w:ascii="Arial" w:hAnsi="Arial" w:cs="Arial"/>
                <w:sz w:val="16"/>
                <w:szCs w:val="16"/>
              </w:rPr>
            </w:pPr>
            <w:r w:rsidRPr="00D70C40">
              <w:rPr>
                <w:rFonts w:ascii="Arial" w:hAnsi="Arial" w:cs="Angsana New"/>
                <w:sz w:val="16"/>
                <w:szCs w:val="16"/>
                <w:cs/>
              </w:rPr>
              <w:t>-</w:t>
            </w:r>
          </w:p>
        </w:tc>
        <w:tc>
          <w:tcPr>
            <w:tcW w:w="74" w:type="dxa"/>
            <w:tcBorders>
              <w:top w:val="nil"/>
              <w:left w:val="nil"/>
              <w:bottom w:val="nil"/>
              <w:right w:val="nil"/>
            </w:tcBorders>
            <w:shd w:val="clear" w:color="auto" w:fill="auto"/>
            <w:hideMark/>
          </w:tcPr>
          <w:p w14:paraId="4CDA8BE8"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7736115A"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7044B43C"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bottom w:val="nil"/>
            </w:tcBorders>
          </w:tcPr>
          <w:p w14:paraId="16C35C75"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15,135</w:t>
            </w:r>
          </w:p>
        </w:tc>
        <w:tc>
          <w:tcPr>
            <w:tcW w:w="74" w:type="dxa"/>
            <w:tcBorders>
              <w:top w:val="nil"/>
              <w:left w:val="nil"/>
              <w:bottom w:val="nil"/>
              <w:right w:val="nil"/>
            </w:tcBorders>
            <w:shd w:val="clear" w:color="auto" w:fill="auto"/>
            <w:hideMark/>
          </w:tcPr>
          <w:p w14:paraId="5FBEB551"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323EC2D6"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11,465 </w:t>
            </w:r>
          </w:p>
        </w:tc>
      </w:tr>
      <w:tr w:rsidR="0081253F" w:rsidRPr="0081253F" w14:paraId="60DC7FFE" w14:textId="77777777" w:rsidTr="00A66445">
        <w:trPr>
          <w:trHeight w:val="270"/>
        </w:trPr>
        <w:tc>
          <w:tcPr>
            <w:tcW w:w="2833" w:type="dxa"/>
            <w:tcBorders>
              <w:top w:val="nil"/>
              <w:left w:val="nil"/>
              <w:bottom w:val="nil"/>
              <w:right w:val="nil"/>
            </w:tcBorders>
            <w:shd w:val="clear" w:color="auto" w:fill="auto"/>
            <w:hideMark/>
          </w:tcPr>
          <w:p w14:paraId="2B135F99" w14:textId="77777777" w:rsidR="0081253F" w:rsidRPr="00D70C40" w:rsidRDefault="0081253F" w:rsidP="0081253F">
            <w:pPr>
              <w:spacing w:line="360" w:lineRule="auto"/>
              <w:ind w:left="150"/>
              <w:jc w:val="both"/>
              <w:textAlignment w:val="baseline"/>
              <w:rPr>
                <w:rFonts w:ascii="Arial" w:eastAsia="Times New Roman" w:hAnsi="Arial" w:cs="Arial"/>
                <w:sz w:val="16"/>
                <w:szCs w:val="16"/>
              </w:rPr>
            </w:pPr>
            <w:r w:rsidRPr="00D70C40">
              <w:rPr>
                <w:rFonts w:ascii="Arial" w:eastAsia="Times New Roman" w:hAnsi="Arial" w:cs="Arial"/>
                <w:sz w:val="16"/>
                <w:szCs w:val="16"/>
              </w:rPr>
              <w:t>Associated </w:t>
            </w:r>
          </w:p>
        </w:tc>
        <w:tc>
          <w:tcPr>
            <w:tcW w:w="1419" w:type="dxa"/>
            <w:tcBorders>
              <w:top w:val="nil"/>
              <w:bottom w:val="single" w:sz="4" w:space="0" w:color="auto"/>
            </w:tcBorders>
          </w:tcPr>
          <w:p w14:paraId="21472F4D" w14:textId="77777777" w:rsidR="0081253F" w:rsidRPr="00D70C40" w:rsidRDefault="0081253F" w:rsidP="0081253F">
            <w:pPr>
              <w:tabs>
                <w:tab w:val="decimal" w:pos="949"/>
              </w:tabs>
              <w:spacing w:line="360" w:lineRule="auto"/>
              <w:textAlignment w:val="baseline"/>
              <w:rPr>
                <w:rFonts w:ascii="Arial" w:hAnsi="Arial" w:cs="Arial"/>
                <w:sz w:val="16"/>
                <w:szCs w:val="16"/>
              </w:rPr>
            </w:pPr>
            <w:r w:rsidRPr="00D70C40">
              <w:rPr>
                <w:rFonts w:ascii="Arial" w:hAnsi="Arial" w:cs="Arial"/>
                <w:sz w:val="16"/>
                <w:szCs w:val="16"/>
              </w:rPr>
              <w:t>1,326</w:t>
            </w:r>
          </w:p>
        </w:tc>
        <w:tc>
          <w:tcPr>
            <w:tcW w:w="74" w:type="dxa"/>
            <w:tcBorders>
              <w:top w:val="nil"/>
              <w:left w:val="nil"/>
              <w:bottom w:val="single" w:sz="4" w:space="0" w:color="auto"/>
              <w:right w:val="nil"/>
            </w:tcBorders>
            <w:shd w:val="clear" w:color="auto" w:fill="auto"/>
            <w:hideMark/>
          </w:tcPr>
          <w:p w14:paraId="42EE51B9"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6" w:space="0" w:color="auto"/>
              <w:right w:val="nil"/>
            </w:tcBorders>
            <w:shd w:val="clear" w:color="auto" w:fill="auto"/>
            <w:hideMark/>
          </w:tcPr>
          <w:p w14:paraId="4BC1FB40"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1,325 </w:t>
            </w:r>
          </w:p>
        </w:tc>
        <w:tc>
          <w:tcPr>
            <w:tcW w:w="74" w:type="dxa"/>
            <w:tcBorders>
              <w:top w:val="nil"/>
              <w:left w:val="nil"/>
              <w:bottom w:val="nil"/>
              <w:right w:val="nil"/>
            </w:tcBorders>
            <w:shd w:val="clear" w:color="auto" w:fill="auto"/>
            <w:hideMark/>
          </w:tcPr>
          <w:p w14:paraId="6BD0A64E"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bottom w:val="single" w:sz="4" w:space="0" w:color="auto"/>
            </w:tcBorders>
          </w:tcPr>
          <w:p w14:paraId="3E88F94B"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ngsana New"/>
                <w:sz w:val="16"/>
                <w:szCs w:val="16"/>
                <w:cs/>
              </w:rPr>
              <w:t>-</w:t>
            </w:r>
          </w:p>
        </w:tc>
        <w:tc>
          <w:tcPr>
            <w:tcW w:w="74" w:type="dxa"/>
            <w:tcBorders>
              <w:top w:val="nil"/>
              <w:left w:val="nil"/>
              <w:bottom w:val="nil"/>
              <w:right w:val="nil"/>
            </w:tcBorders>
            <w:shd w:val="clear" w:color="auto" w:fill="auto"/>
            <w:hideMark/>
          </w:tcPr>
          <w:p w14:paraId="27D08EEF"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6" w:space="0" w:color="auto"/>
              <w:right w:val="nil"/>
            </w:tcBorders>
            <w:shd w:val="clear" w:color="auto" w:fill="auto"/>
            <w:hideMark/>
          </w:tcPr>
          <w:p w14:paraId="070834C1"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r>
      <w:tr w:rsidR="0081253F" w:rsidRPr="0081253F" w14:paraId="1127A4D1" w14:textId="77777777" w:rsidTr="00A66445">
        <w:tc>
          <w:tcPr>
            <w:tcW w:w="2833" w:type="dxa"/>
            <w:tcBorders>
              <w:top w:val="nil"/>
              <w:left w:val="nil"/>
              <w:bottom w:val="nil"/>
              <w:right w:val="nil"/>
            </w:tcBorders>
            <w:shd w:val="clear" w:color="auto" w:fill="auto"/>
            <w:hideMark/>
          </w:tcPr>
          <w:p w14:paraId="696B2B61" w14:textId="77777777" w:rsidR="0081253F" w:rsidRPr="0081253F" w:rsidRDefault="0081253F" w:rsidP="0081253F">
            <w:pPr>
              <w:spacing w:line="360" w:lineRule="auto"/>
              <w:ind w:left="15"/>
              <w:jc w:val="both"/>
              <w:textAlignment w:val="baseline"/>
              <w:rPr>
                <w:rFonts w:ascii="Arial" w:eastAsia="Times New Roman" w:hAnsi="Arial" w:cstheme="minorBidi"/>
                <w:sz w:val="16"/>
                <w:szCs w:val="16"/>
              </w:rPr>
            </w:pPr>
            <w:r w:rsidRPr="0081253F">
              <w:rPr>
                <w:rFonts w:ascii="Arial" w:eastAsia="Times New Roman" w:hAnsi="Arial" w:cs="Arial"/>
                <w:sz w:val="16"/>
                <w:szCs w:val="16"/>
              </w:rPr>
              <w:t>Total</w:t>
            </w:r>
          </w:p>
        </w:tc>
        <w:tc>
          <w:tcPr>
            <w:tcW w:w="1419" w:type="dxa"/>
            <w:tcBorders>
              <w:top w:val="single" w:sz="4" w:space="0" w:color="auto"/>
              <w:left w:val="nil"/>
              <w:bottom w:val="single" w:sz="12" w:space="0" w:color="auto"/>
              <w:right w:val="nil"/>
            </w:tcBorders>
          </w:tcPr>
          <w:p w14:paraId="4F6C1E1A"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1,326</w:t>
            </w:r>
          </w:p>
        </w:tc>
        <w:tc>
          <w:tcPr>
            <w:tcW w:w="74" w:type="dxa"/>
            <w:tcBorders>
              <w:top w:val="nil"/>
              <w:left w:val="nil"/>
              <w:bottom w:val="nil"/>
              <w:right w:val="nil"/>
            </w:tcBorders>
            <w:shd w:val="clear" w:color="auto" w:fill="auto"/>
            <w:hideMark/>
          </w:tcPr>
          <w:p w14:paraId="01CB9A93"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6" w:space="0" w:color="auto"/>
              <w:left w:val="nil"/>
              <w:bottom w:val="single" w:sz="12" w:space="0" w:color="auto"/>
              <w:right w:val="nil"/>
            </w:tcBorders>
            <w:shd w:val="clear" w:color="auto" w:fill="auto"/>
            <w:hideMark/>
          </w:tcPr>
          <w:p w14:paraId="7AF5A5AF"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1,325 </w:t>
            </w:r>
          </w:p>
        </w:tc>
        <w:tc>
          <w:tcPr>
            <w:tcW w:w="74" w:type="dxa"/>
            <w:tcBorders>
              <w:top w:val="nil"/>
              <w:left w:val="nil"/>
              <w:bottom w:val="nil"/>
              <w:right w:val="nil"/>
            </w:tcBorders>
            <w:shd w:val="clear" w:color="auto" w:fill="auto"/>
            <w:hideMark/>
          </w:tcPr>
          <w:p w14:paraId="3CE211D4"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4" w:space="0" w:color="auto"/>
              <w:left w:val="nil"/>
              <w:bottom w:val="single" w:sz="12" w:space="0" w:color="auto"/>
              <w:right w:val="nil"/>
            </w:tcBorders>
          </w:tcPr>
          <w:p w14:paraId="47D2C81C"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15,135</w:t>
            </w:r>
          </w:p>
        </w:tc>
        <w:tc>
          <w:tcPr>
            <w:tcW w:w="74" w:type="dxa"/>
            <w:tcBorders>
              <w:top w:val="nil"/>
              <w:left w:val="nil"/>
              <w:bottom w:val="nil"/>
              <w:right w:val="nil"/>
            </w:tcBorders>
            <w:shd w:val="clear" w:color="auto" w:fill="auto"/>
            <w:hideMark/>
          </w:tcPr>
          <w:p w14:paraId="7C53A8B2"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6" w:space="0" w:color="auto"/>
              <w:left w:val="nil"/>
              <w:bottom w:val="single" w:sz="12" w:space="0" w:color="auto"/>
              <w:right w:val="nil"/>
            </w:tcBorders>
            <w:shd w:val="clear" w:color="auto" w:fill="auto"/>
            <w:hideMark/>
          </w:tcPr>
          <w:p w14:paraId="307B9C4B"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11,465 </w:t>
            </w:r>
          </w:p>
        </w:tc>
      </w:tr>
      <w:tr w:rsidR="0081253F" w:rsidRPr="0081253F" w14:paraId="2BF0F65B" w14:textId="77777777" w:rsidTr="00A66445">
        <w:tc>
          <w:tcPr>
            <w:tcW w:w="2833" w:type="dxa"/>
            <w:tcBorders>
              <w:top w:val="nil"/>
              <w:left w:val="nil"/>
              <w:bottom w:val="nil"/>
              <w:right w:val="nil"/>
            </w:tcBorders>
            <w:shd w:val="clear" w:color="auto" w:fill="auto"/>
            <w:hideMark/>
          </w:tcPr>
          <w:p w14:paraId="38EAA8EA" w14:textId="77777777" w:rsidR="0081253F" w:rsidRPr="0081253F" w:rsidRDefault="0081253F" w:rsidP="0081253F">
            <w:pPr>
              <w:spacing w:line="360" w:lineRule="auto"/>
              <w:ind w:right="60"/>
              <w:textAlignment w:val="baseline"/>
              <w:rPr>
                <w:rFonts w:ascii="Arial" w:eastAsia="Times New Roman" w:hAnsi="Arial" w:cs="Arial"/>
                <w:color w:val="800080"/>
                <w:sz w:val="16"/>
                <w:szCs w:val="16"/>
              </w:rPr>
            </w:pPr>
            <w:r w:rsidRPr="0081253F">
              <w:rPr>
                <w:rFonts w:ascii="Arial" w:eastAsia="Times New Roman" w:hAnsi="Arial" w:cs="Arial"/>
                <w:sz w:val="16"/>
                <w:szCs w:val="16"/>
              </w:rPr>
              <w:t> </w:t>
            </w:r>
          </w:p>
        </w:tc>
        <w:tc>
          <w:tcPr>
            <w:tcW w:w="1419" w:type="dxa"/>
            <w:tcBorders>
              <w:top w:val="single" w:sz="12" w:space="0" w:color="auto"/>
              <w:left w:val="nil"/>
              <w:bottom w:val="nil"/>
              <w:right w:val="nil"/>
            </w:tcBorders>
            <w:shd w:val="clear" w:color="auto" w:fill="auto"/>
          </w:tcPr>
          <w:p w14:paraId="1D5EDB52"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5B10A91C"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12" w:space="0" w:color="auto"/>
              <w:left w:val="nil"/>
              <w:bottom w:val="nil"/>
              <w:right w:val="nil"/>
            </w:tcBorders>
            <w:shd w:val="clear" w:color="auto" w:fill="auto"/>
            <w:hideMark/>
          </w:tcPr>
          <w:p w14:paraId="29348C96"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6002222B"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12" w:space="0" w:color="auto"/>
              <w:left w:val="nil"/>
              <w:bottom w:val="nil"/>
              <w:right w:val="nil"/>
            </w:tcBorders>
            <w:shd w:val="clear" w:color="auto" w:fill="auto"/>
          </w:tcPr>
          <w:p w14:paraId="4CE5B6FE"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23AA1347"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12" w:space="0" w:color="auto"/>
              <w:left w:val="nil"/>
              <w:bottom w:val="nil"/>
              <w:right w:val="nil"/>
            </w:tcBorders>
            <w:shd w:val="clear" w:color="auto" w:fill="auto"/>
            <w:hideMark/>
          </w:tcPr>
          <w:p w14:paraId="4EB25EF0"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6445EAD0" w14:textId="77777777" w:rsidTr="00A66445">
        <w:trPr>
          <w:trHeight w:val="300"/>
        </w:trPr>
        <w:tc>
          <w:tcPr>
            <w:tcW w:w="2833" w:type="dxa"/>
            <w:tcBorders>
              <w:top w:val="nil"/>
              <w:left w:val="nil"/>
              <w:bottom w:val="nil"/>
              <w:right w:val="nil"/>
            </w:tcBorders>
            <w:shd w:val="clear" w:color="auto" w:fill="auto"/>
            <w:hideMark/>
          </w:tcPr>
          <w:p w14:paraId="5627BA61"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b/>
                <w:bCs/>
                <w:sz w:val="16"/>
                <w:szCs w:val="16"/>
              </w:rPr>
              <w:t>Retention receivables</w:t>
            </w: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4D25F35A"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43F5B4E9"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442A3A17"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23037054"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55F9168A"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4FE285AC"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402EF3A6"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2F69D00A" w14:textId="77777777" w:rsidTr="00A66445">
        <w:trPr>
          <w:trHeight w:val="300"/>
        </w:trPr>
        <w:tc>
          <w:tcPr>
            <w:tcW w:w="2833" w:type="dxa"/>
            <w:tcBorders>
              <w:top w:val="nil"/>
              <w:left w:val="nil"/>
              <w:bottom w:val="nil"/>
              <w:right w:val="nil"/>
            </w:tcBorders>
            <w:shd w:val="clear" w:color="auto" w:fill="auto"/>
          </w:tcPr>
          <w:p w14:paraId="694E20A6" w14:textId="77777777" w:rsidR="0081253F" w:rsidRPr="0081253F" w:rsidRDefault="0081253F" w:rsidP="0081253F">
            <w:pPr>
              <w:spacing w:line="360" w:lineRule="auto"/>
              <w:ind w:left="150"/>
              <w:jc w:val="thaiDistribute"/>
              <w:textAlignment w:val="baseline"/>
              <w:rPr>
                <w:rFonts w:ascii="Arial" w:eastAsia="Times New Roman" w:hAnsi="Arial" w:cs="Arial"/>
                <w:sz w:val="16"/>
                <w:szCs w:val="16"/>
              </w:rPr>
            </w:pPr>
            <w:r w:rsidRPr="0081253F">
              <w:rPr>
                <w:rFonts w:ascii="Arial" w:eastAsia="Times New Roman" w:hAnsi="Arial" w:cs="Arial"/>
                <w:sz w:val="16"/>
                <w:szCs w:val="16"/>
              </w:rPr>
              <w:t>Associated </w:t>
            </w:r>
          </w:p>
        </w:tc>
        <w:tc>
          <w:tcPr>
            <w:tcW w:w="1419" w:type="dxa"/>
            <w:tcBorders>
              <w:top w:val="nil"/>
              <w:left w:val="nil"/>
              <w:bottom w:val="nil"/>
              <w:right w:val="nil"/>
            </w:tcBorders>
            <w:shd w:val="clear" w:color="auto" w:fill="auto"/>
          </w:tcPr>
          <w:p w14:paraId="75478081" w14:textId="77777777" w:rsidR="0081253F" w:rsidRPr="0081253F" w:rsidRDefault="0081253F" w:rsidP="00095F74">
            <w:pPr>
              <w:pBdr>
                <w:bottom w:val="single" w:sz="4" w:space="1" w:color="auto"/>
              </w:pBdr>
              <w:tabs>
                <w:tab w:val="decimal" w:pos="949"/>
              </w:tabs>
              <w:spacing w:line="360" w:lineRule="auto"/>
              <w:ind w:left="44" w:right="28"/>
              <w:textAlignment w:val="baseline"/>
              <w:rPr>
                <w:rFonts w:ascii="Arial" w:hAnsi="Arial" w:cs="Arial"/>
                <w:sz w:val="16"/>
                <w:szCs w:val="16"/>
              </w:rPr>
            </w:pPr>
            <w:r w:rsidRPr="0081253F">
              <w:rPr>
                <w:rFonts w:ascii="Arial" w:hAnsi="Arial" w:cs="Arial"/>
                <w:sz w:val="16"/>
                <w:szCs w:val="16"/>
              </w:rPr>
              <w:t>2 </w:t>
            </w:r>
          </w:p>
        </w:tc>
        <w:tc>
          <w:tcPr>
            <w:tcW w:w="74" w:type="dxa"/>
            <w:tcBorders>
              <w:top w:val="nil"/>
              <w:left w:val="nil"/>
              <w:bottom w:val="nil"/>
              <w:right w:val="nil"/>
            </w:tcBorders>
            <w:shd w:val="clear" w:color="auto" w:fill="auto"/>
          </w:tcPr>
          <w:p w14:paraId="5319CCE6" w14:textId="77777777" w:rsidR="0081253F" w:rsidRPr="0081253F" w:rsidRDefault="0081253F" w:rsidP="00095F74">
            <w:pPr>
              <w:spacing w:line="360" w:lineRule="auto"/>
              <w:ind w:left="44" w:right="28"/>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tcPr>
          <w:p w14:paraId="1FD66D19" w14:textId="77777777" w:rsidR="0081253F" w:rsidRPr="0081253F" w:rsidRDefault="0081253F" w:rsidP="00095F74">
            <w:pPr>
              <w:pBdr>
                <w:bottom w:val="single" w:sz="4" w:space="1" w:color="auto"/>
              </w:pBdr>
              <w:tabs>
                <w:tab w:val="decimal" w:pos="963"/>
              </w:tabs>
              <w:spacing w:line="360" w:lineRule="auto"/>
              <w:ind w:left="125" w:right="78" w:hanging="81"/>
              <w:textAlignment w:val="baseline"/>
              <w:rPr>
                <w:rFonts w:ascii="Arial" w:hAnsi="Arial" w:cs="Arial"/>
                <w:sz w:val="16"/>
                <w:szCs w:val="16"/>
              </w:rPr>
            </w:pPr>
            <w:r w:rsidRPr="0081253F">
              <w:rPr>
                <w:rFonts w:ascii="Arial" w:hAnsi="Arial" w:cs="Arial"/>
                <w:sz w:val="16"/>
                <w:szCs w:val="16"/>
              </w:rPr>
              <w:t>2 </w:t>
            </w:r>
          </w:p>
        </w:tc>
        <w:tc>
          <w:tcPr>
            <w:tcW w:w="74" w:type="dxa"/>
            <w:tcBorders>
              <w:top w:val="nil"/>
              <w:left w:val="nil"/>
              <w:bottom w:val="nil"/>
              <w:right w:val="nil"/>
            </w:tcBorders>
            <w:shd w:val="clear" w:color="auto" w:fill="auto"/>
          </w:tcPr>
          <w:p w14:paraId="00240DE3" w14:textId="77777777" w:rsidR="0081253F" w:rsidRPr="0081253F" w:rsidRDefault="0081253F" w:rsidP="00095F74">
            <w:pPr>
              <w:spacing w:line="360" w:lineRule="auto"/>
              <w:ind w:left="44" w:right="28"/>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02355A9E" w14:textId="77777777" w:rsidR="0081253F" w:rsidRPr="0081253F" w:rsidRDefault="0081253F" w:rsidP="00095F74">
            <w:pPr>
              <w:pBdr>
                <w:bottom w:val="single" w:sz="4" w:space="1" w:color="auto"/>
              </w:pBdr>
              <w:tabs>
                <w:tab w:val="decimal" w:pos="1048"/>
              </w:tabs>
              <w:spacing w:line="360" w:lineRule="auto"/>
              <w:ind w:left="44" w:right="28"/>
              <w:textAlignment w:val="baseline"/>
              <w:rPr>
                <w:rFonts w:ascii="Arial" w:hAnsi="Arial" w:cs="Arial"/>
                <w:sz w:val="16"/>
                <w:szCs w:val="16"/>
              </w:rPr>
            </w:pPr>
            <w:r w:rsidRPr="0081253F">
              <w:rPr>
                <w:rFonts w:ascii="Arial" w:hAnsi="Arial" w:cs="Arial"/>
                <w:sz w:val="16"/>
                <w:szCs w:val="16"/>
              </w:rPr>
              <w:t>2 </w:t>
            </w:r>
          </w:p>
        </w:tc>
        <w:tc>
          <w:tcPr>
            <w:tcW w:w="74" w:type="dxa"/>
            <w:tcBorders>
              <w:top w:val="nil"/>
              <w:left w:val="nil"/>
              <w:bottom w:val="nil"/>
              <w:right w:val="nil"/>
            </w:tcBorders>
            <w:shd w:val="clear" w:color="auto" w:fill="auto"/>
          </w:tcPr>
          <w:p w14:paraId="53E205C3" w14:textId="77777777" w:rsidR="0081253F" w:rsidRPr="0081253F" w:rsidRDefault="0081253F" w:rsidP="00095F74">
            <w:pPr>
              <w:spacing w:line="360" w:lineRule="auto"/>
              <w:ind w:left="44" w:right="28"/>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tcPr>
          <w:p w14:paraId="2103F20E" w14:textId="77777777" w:rsidR="0081253F" w:rsidRPr="0081253F" w:rsidRDefault="0081253F" w:rsidP="00095F74">
            <w:pPr>
              <w:pBdr>
                <w:bottom w:val="single" w:sz="4" w:space="1" w:color="auto"/>
              </w:pBdr>
              <w:tabs>
                <w:tab w:val="decimal" w:pos="1073"/>
              </w:tabs>
              <w:spacing w:line="360" w:lineRule="auto"/>
              <w:ind w:left="44" w:right="28"/>
              <w:textAlignment w:val="baseline"/>
              <w:rPr>
                <w:rFonts w:ascii="Arial" w:hAnsi="Arial" w:cs="Arial"/>
                <w:sz w:val="16"/>
                <w:szCs w:val="16"/>
              </w:rPr>
            </w:pPr>
            <w:r w:rsidRPr="0081253F">
              <w:rPr>
                <w:rFonts w:ascii="Arial" w:hAnsi="Arial" w:cs="Arial"/>
                <w:sz w:val="16"/>
                <w:szCs w:val="16"/>
              </w:rPr>
              <w:t>2 </w:t>
            </w:r>
          </w:p>
        </w:tc>
      </w:tr>
      <w:tr w:rsidR="0081253F" w:rsidRPr="0081253F" w14:paraId="33934C36" w14:textId="77777777" w:rsidTr="00A66445">
        <w:tc>
          <w:tcPr>
            <w:tcW w:w="2833" w:type="dxa"/>
            <w:tcBorders>
              <w:top w:val="nil"/>
              <w:left w:val="nil"/>
              <w:bottom w:val="nil"/>
              <w:right w:val="nil"/>
            </w:tcBorders>
            <w:shd w:val="clear" w:color="auto" w:fill="auto"/>
          </w:tcPr>
          <w:p w14:paraId="556254E5" w14:textId="77777777" w:rsidR="0081253F" w:rsidRPr="0081253F" w:rsidRDefault="0081253F" w:rsidP="0081253F">
            <w:pPr>
              <w:spacing w:line="360" w:lineRule="auto"/>
              <w:jc w:val="both"/>
              <w:textAlignment w:val="baseline"/>
              <w:rPr>
                <w:rFonts w:ascii="Arial" w:eastAsia="Times New Roman" w:hAnsi="Arial" w:cs="Arial"/>
                <w:sz w:val="16"/>
                <w:szCs w:val="16"/>
              </w:rPr>
            </w:pPr>
            <w:r w:rsidRPr="0081253F">
              <w:rPr>
                <w:rFonts w:ascii="Arial" w:eastAsia="Times New Roman" w:hAnsi="Arial" w:cs="Arial"/>
                <w:sz w:val="16"/>
                <w:szCs w:val="16"/>
              </w:rPr>
              <w:t>Total</w:t>
            </w:r>
          </w:p>
        </w:tc>
        <w:tc>
          <w:tcPr>
            <w:tcW w:w="1419" w:type="dxa"/>
            <w:tcBorders>
              <w:top w:val="nil"/>
              <w:left w:val="nil"/>
              <w:bottom w:val="single" w:sz="12" w:space="0" w:color="auto"/>
              <w:right w:val="nil"/>
            </w:tcBorders>
            <w:shd w:val="clear" w:color="auto" w:fill="auto"/>
          </w:tcPr>
          <w:p w14:paraId="385FA631"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2</w:t>
            </w:r>
          </w:p>
        </w:tc>
        <w:tc>
          <w:tcPr>
            <w:tcW w:w="74" w:type="dxa"/>
            <w:tcBorders>
              <w:top w:val="nil"/>
              <w:left w:val="nil"/>
              <w:bottom w:val="nil"/>
              <w:right w:val="nil"/>
            </w:tcBorders>
            <w:shd w:val="clear" w:color="auto" w:fill="auto"/>
          </w:tcPr>
          <w:p w14:paraId="487766D7" w14:textId="77777777" w:rsidR="0081253F" w:rsidRPr="0081253F" w:rsidRDefault="0081253F" w:rsidP="00095F74">
            <w:pPr>
              <w:spacing w:line="360" w:lineRule="auto"/>
              <w:ind w:left="-120"/>
              <w:jc w:val="right"/>
              <w:textAlignment w:val="baseline"/>
              <w:rPr>
                <w:rFonts w:ascii="Arial" w:eastAsia="Times New Roman" w:hAnsi="Arial" w:cs="Arial"/>
                <w:sz w:val="16"/>
                <w:szCs w:val="16"/>
              </w:rPr>
            </w:pPr>
          </w:p>
        </w:tc>
        <w:tc>
          <w:tcPr>
            <w:tcW w:w="1389" w:type="dxa"/>
            <w:tcBorders>
              <w:top w:val="nil"/>
              <w:left w:val="nil"/>
              <w:bottom w:val="single" w:sz="12" w:space="0" w:color="auto"/>
              <w:right w:val="nil"/>
            </w:tcBorders>
            <w:shd w:val="clear" w:color="auto" w:fill="auto"/>
          </w:tcPr>
          <w:p w14:paraId="27B1130F"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2</w:t>
            </w:r>
          </w:p>
        </w:tc>
        <w:tc>
          <w:tcPr>
            <w:tcW w:w="74" w:type="dxa"/>
            <w:tcBorders>
              <w:top w:val="nil"/>
              <w:left w:val="nil"/>
              <w:bottom w:val="nil"/>
              <w:right w:val="nil"/>
            </w:tcBorders>
            <w:shd w:val="clear" w:color="auto" w:fill="auto"/>
          </w:tcPr>
          <w:p w14:paraId="4F34EED4" w14:textId="77777777" w:rsidR="0081253F" w:rsidRPr="0081253F" w:rsidRDefault="0081253F" w:rsidP="00095F74">
            <w:pPr>
              <w:spacing w:line="360" w:lineRule="auto"/>
              <w:ind w:left="-120"/>
              <w:jc w:val="right"/>
              <w:textAlignment w:val="baseline"/>
              <w:rPr>
                <w:rFonts w:ascii="Arial" w:eastAsia="Times New Roman" w:hAnsi="Arial" w:cs="Arial"/>
                <w:sz w:val="16"/>
                <w:szCs w:val="16"/>
              </w:rPr>
            </w:pPr>
          </w:p>
        </w:tc>
        <w:tc>
          <w:tcPr>
            <w:tcW w:w="1463" w:type="dxa"/>
            <w:tcBorders>
              <w:top w:val="nil"/>
              <w:left w:val="nil"/>
              <w:bottom w:val="single" w:sz="12" w:space="0" w:color="auto"/>
              <w:right w:val="nil"/>
            </w:tcBorders>
            <w:shd w:val="clear" w:color="auto" w:fill="auto"/>
          </w:tcPr>
          <w:p w14:paraId="3CBB26B0"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2</w:t>
            </w:r>
          </w:p>
        </w:tc>
        <w:tc>
          <w:tcPr>
            <w:tcW w:w="74" w:type="dxa"/>
            <w:tcBorders>
              <w:top w:val="nil"/>
              <w:left w:val="nil"/>
              <w:bottom w:val="nil"/>
              <w:right w:val="nil"/>
            </w:tcBorders>
            <w:shd w:val="clear" w:color="auto" w:fill="auto"/>
          </w:tcPr>
          <w:p w14:paraId="72C80873" w14:textId="77777777" w:rsidR="0081253F" w:rsidRPr="0081253F" w:rsidRDefault="0081253F" w:rsidP="00095F74">
            <w:pPr>
              <w:spacing w:line="360" w:lineRule="auto"/>
              <w:ind w:left="-120"/>
              <w:jc w:val="right"/>
              <w:textAlignment w:val="baseline"/>
              <w:rPr>
                <w:rFonts w:ascii="Arial" w:eastAsia="Times New Roman" w:hAnsi="Arial" w:cs="Arial"/>
                <w:sz w:val="16"/>
                <w:szCs w:val="16"/>
              </w:rPr>
            </w:pPr>
          </w:p>
        </w:tc>
        <w:tc>
          <w:tcPr>
            <w:tcW w:w="1505" w:type="dxa"/>
            <w:tcBorders>
              <w:top w:val="nil"/>
              <w:left w:val="nil"/>
              <w:bottom w:val="single" w:sz="12" w:space="0" w:color="auto"/>
              <w:right w:val="nil"/>
            </w:tcBorders>
            <w:shd w:val="clear" w:color="auto" w:fill="auto"/>
          </w:tcPr>
          <w:p w14:paraId="7EF90DCC"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2</w:t>
            </w:r>
          </w:p>
        </w:tc>
      </w:tr>
      <w:tr w:rsidR="0081253F" w:rsidRPr="0081253F" w14:paraId="69425925" w14:textId="77777777" w:rsidTr="00A66445">
        <w:tc>
          <w:tcPr>
            <w:tcW w:w="2833" w:type="dxa"/>
            <w:tcBorders>
              <w:top w:val="nil"/>
              <w:left w:val="nil"/>
              <w:bottom w:val="nil"/>
              <w:right w:val="nil"/>
            </w:tcBorders>
            <w:shd w:val="clear" w:color="auto" w:fill="auto"/>
            <w:hideMark/>
          </w:tcPr>
          <w:p w14:paraId="34DF8C42"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19" w:type="dxa"/>
            <w:tcBorders>
              <w:top w:val="single" w:sz="12" w:space="0" w:color="auto"/>
              <w:left w:val="nil"/>
              <w:bottom w:val="nil"/>
              <w:right w:val="nil"/>
            </w:tcBorders>
            <w:shd w:val="clear" w:color="auto" w:fill="auto"/>
          </w:tcPr>
          <w:p w14:paraId="7F14953E"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53AE607C"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12" w:space="0" w:color="auto"/>
              <w:left w:val="nil"/>
              <w:bottom w:val="nil"/>
              <w:right w:val="nil"/>
            </w:tcBorders>
            <w:shd w:val="clear" w:color="auto" w:fill="auto"/>
            <w:hideMark/>
          </w:tcPr>
          <w:p w14:paraId="63B863B7"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33D6482F"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12" w:space="0" w:color="auto"/>
              <w:left w:val="nil"/>
              <w:bottom w:val="nil"/>
              <w:right w:val="nil"/>
            </w:tcBorders>
            <w:shd w:val="clear" w:color="auto" w:fill="auto"/>
          </w:tcPr>
          <w:p w14:paraId="3E9C11B6"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04603668"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12" w:space="0" w:color="auto"/>
              <w:left w:val="nil"/>
              <w:bottom w:val="nil"/>
              <w:right w:val="nil"/>
            </w:tcBorders>
            <w:shd w:val="clear" w:color="auto" w:fill="auto"/>
            <w:hideMark/>
          </w:tcPr>
          <w:p w14:paraId="7A13EB9A"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3222F544" w14:textId="77777777" w:rsidTr="00A66445">
        <w:tc>
          <w:tcPr>
            <w:tcW w:w="2833" w:type="dxa"/>
            <w:tcBorders>
              <w:top w:val="nil"/>
              <w:left w:val="nil"/>
              <w:bottom w:val="nil"/>
              <w:right w:val="nil"/>
            </w:tcBorders>
            <w:shd w:val="clear" w:color="auto" w:fill="auto"/>
            <w:hideMark/>
          </w:tcPr>
          <w:p w14:paraId="3162D75B"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b/>
                <w:bCs/>
                <w:sz w:val="16"/>
                <w:szCs w:val="16"/>
              </w:rPr>
              <w:t>Trade accounts payable</w:t>
            </w: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37EC7BA7"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065074FC"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57A4ADAE"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63A7C6A6"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367CB15C"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68ACF534"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4E47C37A"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2BA20941" w14:textId="77777777" w:rsidTr="00A66445">
        <w:trPr>
          <w:trHeight w:val="315"/>
        </w:trPr>
        <w:tc>
          <w:tcPr>
            <w:tcW w:w="2833" w:type="dxa"/>
            <w:tcBorders>
              <w:top w:val="nil"/>
              <w:left w:val="nil"/>
              <w:bottom w:val="nil"/>
              <w:right w:val="nil"/>
            </w:tcBorders>
            <w:shd w:val="clear" w:color="auto" w:fill="auto"/>
            <w:hideMark/>
          </w:tcPr>
          <w:p w14:paraId="0227F24C"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Subsidiaries </w:t>
            </w:r>
          </w:p>
        </w:tc>
        <w:tc>
          <w:tcPr>
            <w:tcW w:w="1419" w:type="dxa"/>
          </w:tcPr>
          <w:p w14:paraId="5186F0C0"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ngsana New"/>
                <w:sz w:val="16"/>
                <w:szCs w:val="16"/>
                <w:cs/>
              </w:rPr>
              <w:t>-</w:t>
            </w:r>
          </w:p>
        </w:tc>
        <w:tc>
          <w:tcPr>
            <w:tcW w:w="74" w:type="dxa"/>
            <w:tcBorders>
              <w:top w:val="nil"/>
              <w:left w:val="nil"/>
              <w:bottom w:val="nil"/>
              <w:right w:val="nil"/>
            </w:tcBorders>
            <w:shd w:val="clear" w:color="auto" w:fill="auto"/>
            <w:hideMark/>
          </w:tcPr>
          <w:p w14:paraId="40CED6DC"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5A158FFC"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08419D21"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Pr>
          <w:p w14:paraId="5835A1A6"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7,141</w:t>
            </w:r>
          </w:p>
        </w:tc>
        <w:tc>
          <w:tcPr>
            <w:tcW w:w="74" w:type="dxa"/>
            <w:tcBorders>
              <w:top w:val="nil"/>
              <w:left w:val="nil"/>
              <w:bottom w:val="nil"/>
              <w:right w:val="nil"/>
            </w:tcBorders>
            <w:shd w:val="clear" w:color="auto" w:fill="auto"/>
            <w:hideMark/>
          </w:tcPr>
          <w:p w14:paraId="1C875305"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0E88A802"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7,054 </w:t>
            </w:r>
          </w:p>
        </w:tc>
      </w:tr>
      <w:tr w:rsidR="0081253F" w:rsidRPr="0081253F" w14:paraId="10B66D4A" w14:textId="77777777" w:rsidTr="00A66445">
        <w:trPr>
          <w:trHeight w:val="315"/>
        </w:trPr>
        <w:tc>
          <w:tcPr>
            <w:tcW w:w="2833" w:type="dxa"/>
            <w:tcBorders>
              <w:top w:val="nil"/>
              <w:left w:val="nil"/>
              <w:bottom w:val="nil"/>
              <w:right w:val="nil"/>
            </w:tcBorders>
            <w:shd w:val="clear" w:color="auto" w:fill="auto"/>
            <w:hideMark/>
          </w:tcPr>
          <w:p w14:paraId="0249C2C2"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Related companies </w:t>
            </w:r>
          </w:p>
        </w:tc>
        <w:tc>
          <w:tcPr>
            <w:tcW w:w="1419" w:type="dxa"/>
            <w:tcBorders>
              <w:top w:val="nil"/>
              <w:left w:val="nil"/>
              <w:bottom w:val="single" w:sz="4" w:space="0" w:color="auto"/>
              <w:right w:val="nil"/>
            </w:tcBorders>
          </w:tcPr>
          <w:p w14:paraId="62C12C2B"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65,254</w:t>
            </w:r>
          </w:p>
        </w:tc>
        <w:tc>
          <w:tcPr>
            <w:tcW w:w="74" w:type="dxa"/>
            <w:tcBorders>
              <w:top w:val="nil"/>
              <w:left w:val="nil"/>
              <w:bottom w:val="nil"/>
              <w:right w:val="nil"/>
            </w:tcBorders>
            <w:shd w:val="clear" w:color="auto" w:fill="auto"/>
            <w:hideMark/>
          </w:tcPr>
          <w:p w14:paraId="27C86775"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6" w:space="0" w:color="auto"/>
              <w:right w:val="nil"/>
            </w:tcBorders>
            <w:shd w:val="clear" w:color="auto" w:fill="auto"/>
            <w:hideMark/>
          </w:tcPr>
          <w:p w14:paraId="4E35CB52" w14:textId="74CDC53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16,15</w:t>
            </w:r>
            <w:r w:rsidR="00F515ED" w:rsidRPr="00B4173D">
              <w:rPr>
                <w:rFonts w:ascii="Arial" w:hAnsi="Arial" w:cs="Browallia New"/>
                <w:sz w:val="16"/>
                <w:szCs w:val="20"/>
                <w:highlight w:val="yellow"/>
              </w:rPr>
              <w:t>6</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00C5DE23"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single" w:sz="4" w:space="0" w:color="auto"/>
              <w:right w:val="nil"/>
            </w:tcBorders>
          </w:tcPr>
          <w:p w14:paraId="41E793EB"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13,617</w:t>
            </w:r>
          </w:p>
        </w:tc>
        <w:tc>
          <w:tcPr>
            <w:tcW w:w="74" w:type="dxa"/>
            <w:tcBorders>
              <w:top w:val="nil"/>
              <w:left w:val="nil"/>
              <w:bottom w:val="nil"/>
              <w:right w:val="nil"/>
            </w:tcBorders>
            <w:shd w:val="clear" w:color="auto" w:fill="auto"/>
            <w:hideMark/>
          </w:tcPr>
          <w:p w14:paraId="6C2288D8" w14:textId="77777777" w:rsidR="0081253F" w:rsidRPr="0081253F" w:rsidRDefault="0081253F" w:rsidP="0081253F">
            <w:pPr>
              <w:spacing w:line="360" w:lineRule="auto"/>
              <w:ind w:left="-120" w:right="-9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6" w:space="0" w:color="auto"/>
              <w:right w:val="nil"/>
            </w:tcBorders>
            <w:shd w:val="clear" w:color="auto" w:fill="auto"/>
            <w:hideMark/>
          </w:tcPr>
          <w:p w14:paraId="03E8B00C"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1,330 </w:t>
            </w:r>
          </w:p>
        </w:tc>
      </w:tr>
      <w:tr w:rsidR="0081253F" w:rsidRPr="0081253F" w14:paraId="41BBAF60" w14:textId="77777777" w:rsidTr="00A66445">
        <w:tc>
          <w:tcPr>
            <w:tcW w:w="2833" w:type="dxa"/>
            <w:tcBorders>
              <w:top w:val="nil"/>
              <w:left w:val="nil"/>
              <w:bottom w:val="nil"/>
              <w:right w:val="nil"/>
            </w:tcBorders>
            <w:shd w:val="clear" w:color="auto" w:fill="auto"/>
            <w:hideMark/>
          </w:tcPr>
          <w:p w14:paraId="418B7AD0"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sz w:val="16"/>
                <w:szCs w:val="16"/>
              </w:rPr>
              <w:t>Total  </w:t>
            </w:r>
          </w:p>
        </w:tc>
        <w:tc>
          <w:tcPr>
            <w:tcW w:w="1419" w:type="dxa"/>
            <w:tcBorders>
              <w:top w:val="single" w:sz="4" w:space="0" w:color="auto"/>
              <w:left w:val="nil"/>
              <w:bottom w:val="single" w:sz="12" w:space="0" w:color="auto"/>
              <w:right w:val="nil"/>
            </w:tcBorders>
          </w:tcPr>
          <w:p w14:paraId="1EF3499E"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65,254</w:t>
            </w:r>
          </w:p>
        </w:tc>
        <w:tc>
          <w:tcPr>
            <w:tcW w:w="74" w:type="dxa"/>
            <w:tcBorders>
              <w:top w:val="nil"/>
              <w:left w:val="nil"/>
              <w:bottom w:val="nil"/>
              <w:right w:val="nil"/>
            </w:tcBorders>
            <w:shd w:val="clear" w:color="auto" w:fill="auto"/>
            <w:hideMark/>
          </w:tcPr>
          <w:p w14:paraId="765BF3E2"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6" w:space="0" w:color="auto"/>
              <w:left w:val="nil"/>
              <w:bottom w:val="single" w:sz="12" w:space="0" w:color="auto"/>
              <w:right w:val="nil"/>
            </w:tcBorders>
            <w:shd w:val="clear" w:color="auto" w:fill="auto"/>
            <w:hideMark/>
          </w:tcPr>
          <w:p w14:paraId="40A81BDD" w14:textId="77DCA6F9"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16,15</w:t>
            </w:r>
            <w:r w:rsidR="00F515ED" w:rsidRPr="00B4173D">
              <w:rPr>
                <w:rFonts w:ascii="Arial" w:hAnsi="Arial" w:cs="Arial"/>
                <w:sz w:val="16"/>
                <w:szCs w:val="16"/>
                <w:highlight w:val="yellow"/>
              </w:rPr>
              <w:t>6</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0C41C362"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4" w:space="0" w:color="auto"/>
              <w:left w:val="nil"/>
              <w:bottom w:val="single" w:sz="12" w:space="0" w:color="auto"/>
              <w:right w:val="nil"/>
            </w:tcBorders>
          </w:tcPr>
          <w:p w14:paraId="51F12EC3"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20,758</w:t>
            </w:r>
          </w:p>
        </w:tc>
        <w:tc>
          <w:tcPr>
            <w:tcW w:w="74" w:type="dxa"/>
            <w:tcBorders>
              <w:top w:val="nil"/>
              <w:left w:val="nil"/>
              <w:bottom w:val="nil"/>
              <w:right w:val="nil"/>
            </w:tcBorders>
            <w:shd w:val="clear" w:color="auto" w:fill="auto"/>
            <w:hideMark/>
          </w:tcPr>
          <w:p w14:paraId="2C9BD678"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6" w:space="0" w:color="auto"/>
              <w:left w:val="nil"/>
              <w:bottom w:val="single" w:sz="12" w:space="0" w:color="auto"/>
              <w:right w:val="nil"/>
            </w:tcBorders>
            <w:shd w:val="clear" w:color="auto" w:fill="auto"/>
            <w:hideMark/>
          </w:tcPr>
          <w:p w14:paraId="717F7516"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8,384 </w:t>
            </w:r>
          </w:p>
        </w:tc>
      </w:tr>
      <w:tr w:rsidR="0081253F" w:rsidRPr="0081253F" w14:paraId="7D3E86E0" w14:textId="77777777" w:rsidTr="00A66445">
        <w:trPr>
          <w:trHeight w:val="300"/>
        </w:trPr>
        <w:tc>
          <w:tcPr>
            <w:tcW w:w="2833" w:type="dxa"/>
            <w:tcBorders>
              <w:top w:val="nil"/>
              <w:left w:val="nil"/>
              <w:bottom w:val="nil"/>
              <w:right w:val="nil"/>
            </w:tcBorders>
            <w:shd w:val="clear" w:color="auto" w:fill="auto"/>
            <w:hideMark/>
          </w:tcPr>
          <w:p w14:paraId="5843BC62"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19" w:type="dxa"/>
            <w:tcBorders>
              <w:top w:val="single" w:sz="12" w:space="0" w:color="auto"/>
              <w:left w:val="nil"/>
              <w:bottom w:val="nil"/>
              <w:right w:val="nil"/>
            </w:tcBorders>
            <w:shd w:val="clear" w:color="auto" w:fill="auto"/>
          </w:tcPr>
          <w:p w14:paraId="399ED285"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1CFF06C5"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12" w:space="0" w:color="auto"/>
              <w:left w:val="nil"/>
              <w:bottom w:val="nil"/>
              <w:right w:val="nil"/>
            </w:tcBorders>
            <w:shd w:val="clear" w:color="auto" w:fill="auto"/>
            <w:hideMark/>
          </w:tcPr>
          <w:p w14:paraId="7EB36DDB"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448A76E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12" w:space="0" w:color="auto"/>
              <w:left w:val="nil"/>
              <w:bottom w:val="nil"/>
              <w:right w:val="nil"/>
            </w:tcBorders>
            <w:shd w:val="clear" w:color="auto" w:fill="auto"/>
          </w:tcPr>
          <w:p w14:paraId="0F0037A4"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16633924"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12" w:space="0" w:color="auto"/>
              <w:left w:val="nil"/>
              <w:bottom w:val="nil"/>
              <w:right w:val="nil"/>
            </w:tcBorders>
            <w:shd w:val="clear" w:color="auto" w:fill="auto"/>
            <w:hideMark/>
          </w:tcPr>
          <w:p w14:paraId="7793D425"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38207524" w14:textId="77777777" w:rsidTr="00A66445">
        <w:tc>
          <w:tcPr>
            <w:tcW w:w="2833" w:type="dxa"/>
            <w:tcBorders>
              <w:top w:val="nil"/>
              <w:left w:val="nil"/>
              <w:bottom w:val="nil"/>
              <w:right w:val="nil"/>
            </w:tcBorders>
            <w:shd w:val="clear" w:color="auto" w:fill="auto"/>
            <w:hideMark/>
          </w:tcPr>
          <w:p w14:paraId="62C92DE4" w14:textId="77777777" w:rsidR="0081253F" w:rsidRPr="00D70C40" w:rsidRDefault="0081253F" w:rsidP="0081253F">
            <w:pPr>
              <w:spacing w:line="360" w:lineRule="auto"/>
              <w:ind w:left="15"/>
              <w:jc w:val="both"/>
              <w:textAlignment w:val="baseline"/>
              <w:rPr>
                <w:rFonts w:ascii="Arial" w:eastAsia="Times New Roman" w:hAnsi="Arial" w:cs="Arial"/>
                <w:sz w:val="16"/>
                <w:szCs w:val="16"/>
              </w:rPr>
            </w:pPr>
            <w:r w:rsidRPr="00D70C40">
              <w:rPr>
                <w:rFonts w:ascii="Arial" w:eastAsia="Times New Roman" w:hAnsi="Arial" w:cs="Arial"/>
                <w:b/>
                <w:bCs/>
                <w:sz w:val="16"/>
                <w:szCs w:val="16"/>
              </w:rPr>
              <w:t>Assets payable</w:t>
            </w:r>
            <w:r w:rsidRPr="00D70C40">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5AF28108" w14:textId="77777777" w:rsidR="0081253F" w:rsidRPr="00D70C40"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244CFDC1"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38AF9388"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42BB87A5"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2F4FAA78"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1E4B9C28"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55B266D9"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6B49095C" w14:textId="77777777" w:rsidTr="00A66445">
        <w:tc>
          <w:tcPr>
            <w:tcW w:w="2833" w:type="dxa"/>
            <w:tcBorders>
              <w:top w:val="nil"/>
              <w:left w:val="nil"/>
              <w:bottom w:val="nil"/>
              <w:right w:val="nil"/>
            </w:tcBorders>
            <w:shd w:val="clear" w:color="auto" w:fill="auto"/>
            <w:hideMark/>
          </w:tcPr>
          <w:p w14:paraId="503AA58B" w14:textId="77777777" w:rsidR="0081253F" w:rsidRPr="00D70C40" w:rsidRDefault="0081253F" w:rsidP="0081253F">
            <w:pPr>
              <w:spacing w:line="360" w:lineRule="auto"/>
              <w:ind w:left="150"/>
              <w:jc w:val="both"/>
              <w:textAlignment w:val="baseline"/>
              <w:rPr>
                <w:rFonts w:ascii="Arial" w:eastAsia="Times New Roman" w:hAnsi="Arial" w:cs="Arial"/>
                <w:sz w:val="16"/>
                <w:szCs w:val="16"/>
              </w:rPr>
            </w:pPr>
            <w:r w:rsidRPr="00D70C40">
              <w:rPr>
                <w:rFonts w:ascii="Arial" w:eastAsia="Times New Roman" w:hAnsi="Arial" w:cs="Arial"/>
                <w:sz w:val="16"/>
                <w:szCs w:val="16"/>
              </w:rPr>
              <w:t>Associated </w:t>
            </w:r>
          </w:p>
        </w:tc>
        <w:tc>
          <w:tcPr>
            <w:tcW w:w="1419" w:type="dxa"/>
            <w:tcBorders>
              <w:top w:val="nil"/>
              <w:left w:val="nil"/>
              <w:bottom w:val="single" w:sz="12" w:space="0" w:color="auto"/>
              <w:right w:val="nil"/>
            </w:tcBorders>
            <w:shd w:val="clear" w:color="auto" w:fill="auto"/>
          </w:tcPr>
          <w:p w14:paraId="74ED9990" w14:textId="77777777" w:rsidR="0081253F" w:rsidRPr="00D70C40" w:rsidRDefault="0081253F" w:rsidP="0081253F">
            <w:pPr>
              <w:tabs>
                <w:tab w:val="decimal" w:pos="949"/>
              </w:tabs>
              <w:spacing w:line="360" w:lineRule="auto"/>
              <w:textAlignment w:val="baseline"/>
              <w:rPr>
                <w:rFonts w:ascii="Arial" w:hAnsi="Arial" w:cs="Arial"/>
                <w:sz w:val="16"/>
                <w:szCs w:val="16"/>
              </w:rPr>
            </w:pPr>
            <w:r w:rsidRPr="00D70C40">
              <w:rPr>
                <w:rFonts w:ascii="Arial" w:hAnsi="Arial" w:cs="Arial"/>
                <w:sz w:val="16"/>
                <w:szCs w:val="16"/>
              </w:rPr>
              <w:t>20,643</w:t>
            </w:r>
          </w:p>
        </w:tc>
        <w:tc>
          <w:tcPr>
            <w:tcW w:w="74" w:type="dxa"/>
            <w:tcBorders>
              <w:top w:val="nil"/>
              <w:left w:val="nil"/>
              <w:bottom w:val="nil"/>
              <w:right w:val="nil"/>
            </w:tcBorders>
            <w:shd w:val="clear" w:color="auto" w:fill="auto"/>
            <w:hideMark/>
          </w:tcPr>
          <w:p w14:paraId="5A2921DF"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12" w:space="0" w:color="auto"/>
              <w:right w:val="nil"/>
            </w:tcBorders>
            <w:shd w:val="clear" w:color="auto" w:fill="auto"/>
            <w:hideMark/>
          </w:tcPr>
          <w:p w14:paraId="77054BE3"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28,992 </w:t>
            </w:r>
          </w:p>
        </w:tc>
        <w:tc>
          <w:tcPr>
            <w:tcW w:w="74" w:type="dxa"/>
            <w:tcBorders>
              <w:top w:val="nil"/>
              <w:left w:val="nil"/>
              <w:bottom w:val="nil"/>
              <w:right w:val="nil"/>
            </w:tcBorders>
            <w:shd w:val="clear" w:color="auto" w:fill="auto"/>
            <w:hideMark/>
          </w:tcPr>
          <w:p w14:paraId="213D488A"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single" w:sz="12" w:space="0" w:color="auto"/>
              <w:right w:val="nil"/>
            </w:tcBorders>
            <w:shd w:val="clear" w:color="auto" w:fill="auto"/>
          </w:tcPr>
          <w:p w14:paraId="4714A063"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7D59D006"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12" w:space="0" w:color="auto"/>
              <w:right w:val="nil"/>
            </w:tcBorders>
            <w:shd w:val="clear" w:color="auto" w:fill="auto"/>
            <w:hideMark/>
          </w:tcPr>
          <w:p w14:paraId="798E831E"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r>
      <w:tr w:rsidR="0081253F" w:rsidRPr="0081253F" w14:paraId="5517196D" w14:textId="77777777" w:rsidTr="00A66445">
        <w:tc>
          <w:tcPr>
            <w:tcW w:w="2833" w:type="dxa"/>
            <w:tcBorders>
              <w:top w:val="nil"/>
              <w:left w:val="nil"/>
              <w:bottom w:val="nil"/>
              <w:right w:val="nil"/>
            </w:tcBorders>
            <w:shd w:val="clear" w:color="auto" w:fill="auto"/>
            <w:hideMark/>
          </w:tcPr>
          <w:p w14:paraId="6BF90B2D" w14:textId="77777777" w:rsidR="0081253F" w:rsidRPr="00D70C40" w:rsidRDefault="0081253F" w:rsidP="0081253F">
            <w:pPr>
              <w:spacing w:line="360" w:lineRule="auto"/>
              <w:ind w:left="15"/>
              <w:jc w:val="both"/>
              <w:textAlignment w:val="baseline"/>
              <w:rPr>
                <w:rFonts w:ascii="Arial" w:eastAsia="Times New Roman" w:hAnsi="Arial" w:cs="Arial"/>
                <w:sz w:val="16"/>
                <w:szCs w:val="16"/>
              </w:rPr>
            </w:pPr>
            <w:r w:rsidRPr="00D70C40">
              <w:rPr>
                <w:rFonts w:ascii="Arial" w:eastAsia="Times New Roman" w:hAnsi="Arial" w:cs="Arial"/>
                <w:sz w:val="16"/>
                <w:szCs w:val="16"/>
              </w:rPr>
              <w:t> </w:t>
            </w:r>
          </w:p>
        </w:tc>
        <w:tc>
          <w:tcPr>
            <w:tcW w:w="1419" w:type="dxa"/>
            <w:tcBorders>
              <w:top w:val="single" w:sz="12" w:space="0" w:color="auto"/>
              <w:left w:val="nil"/>
              <w:bottom w:val="nil"/>
              <w:right w:val="nil"/>
            </w:tcBorders>
            <w:shd w:val="clear" w:color="auto" w:fill="auto"/>
          </w:tcPr>
          <w:p w14:paraId="4C2EA7D2" w14:textId="77777777" w:rsidR="0081253F" w:rsidRPr="00D70C40"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34E9017A"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12" w:space="0" w:color="auto"/>
              <w:left w:val="nil"/>
              <w:bottom w:val="nil"/>
              <w:right w:val="nil"/>
            </w:tcBorders>
            <w:shd w:val="clear" w:color="auto" w:fill="auto"/>
            <w:hideMark/>
          </w:tcPr>
          <w:p w14:paraId="69EA6528"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6037A671"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12" w:space="0" w:color="auto"/>
              <w:left w:val="nil"/>
              <w:bottom w:val="nil"/>
              <w:right w:val="nil"/>
            </w:tcBorders>
            <w:shd w:val="clear" w:color="auto" w:fill="auto"/>
          </w:tcPr>
          <w:p w14:paraId="51F92101"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5D74090A"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12" w:space="0" w:color="auto"/>
              <w:left w:val="nil"/>
              <w:bottom w:val="nil"/>
              <w:right w:val="nil"/>
            </w:tcBorders>
            <w:shd w:val="clear" w:color="auto" w:fill="auto"/>
            <w:hideMark/>
          </w:tcPr>
          <w:p w14:paraId="478BB121"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60C8121D" w14:textId="77777777" w:rsidTr="00A66445">
        <w:trPr>
          <w:trHeight w:val="300"/>
        </w:trPr>
        <w:tc>
          <w:tcPr>
            <w:tcW w:w="2833" w:type="dxa"/>
            <w:tcBorders>
              <w:top w:val="nil"/>
              <w:left w:val="nil"/>
              <w:bottom w:val="nil"/>
              <w:right w:val="nil"/>
            </w:tcBorders>
            <w:shd w:val="clear" w:color="auto" w:fill="auto"/>
            <w:hideMark/>
          </w:tcPr>
          <w:p w14:paraId="72374DA6"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b/>
                <w:bCs/>
                <w:sz w:val="16"/>
                <w:szCs w:val="16"/>
              </w:rPr>
              <w:t>Other accounts payable</w:t>
            </w: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4EAADE74"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0C24D971"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7CB67A98"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7F8A2269"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71570676"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329FC17F"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35CEFCE1"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3B665113" w14:textId="77777777" w:rsidTr="00A66445">
        <w:trPr>
          <w:trHeight w:val="252"/>
        </w:trPr>
        <w:tc>
          <w:tcPr>
            <w:tcW w:w="2833" w:type="dxa"/>
            <w:tcBorders>
              <w:top w:val="nil"/>
              <w:left w:val="nil"/>
              <w:bottom w:val="nil"/>
              <w:right w:val="nil"/>
            </w:tcBorders>
            <w:shd w:val="clear" w:color="auto" w:fill="auto"/>
            <w:hideMark/>
          </w:tcPr>
          <w:p w14:paraId="766BBC39"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Subsidiaries </w:t>
            </w:r>
          </w:p>
        </w:tc>
        <w:tc>
          <w:tcPr>
            <w:tcW w:w="1419" w:type="dxa"/>
          </w:tcPr>
          <w:p w14:paraId="1E20C0CF"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ngsana New"/>
                <w:sz w:val="16"/>
                <w:szCs w:val="16"/>
                <w:cs/>
              </w:rPr>
              <w:t>-</w:t>
            </w:r>
          </w:p>
        </w:tc>
        <w:tc>
          <w:tcPr>
            <w:tcW w:w="74" w:type="dxa"/>
            <w:tcBorders>
              <w:top w:val="nil"/>
              <w:left w:val="nil"/>
              <w:bottom w:val="nil"/>
              <w:right w:val="nil"/>
            </w:tcBorders>
            <w:shd w:val="clear" w:color="auto" w:fill="auto"/>
            <w:hideMark/>
          </w:tcPr>
          <w:p w14:paraId="69918077"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0DFA4913"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55D20A55"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Pr>
          <w:p w14:paraId="75E35410"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2,170</w:t>
            </w:r>
          </w:p>
        </w:tc>
        <w:tc>
          <w:tcPr>
            <w:tcW w:w="74" w:type="dxa"/>
            <w:tcBorders>
              <w:top w:val="nil"/>
              <w:left w:val="nil"/>
              <w:bottom w:val="nil"/>
              <w:right w:val="nil"/>
            </w:tcBorders>
            <w:shd w:val="clear" w:color="auto" w:fill="auto"/>
            <w:hideMark/>
          </w:tcPr>
          <w:p w14:paraId="2D1CED50"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49C8E782"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2,167 </w:t>
            </w:r>
          </w:p>
        </w:tc>
      </w:tr>
      <w:tr w:rsidR="0081253F" w:rsidRPr="0081253F" w14:paraId="4930130E" w14:textId="77777777" w:rsidTr="00A66445">
        <w:trPr>
          <w:trHeight w:val="270"/>
        </w:trPr>
        <w:tc>
          <w:tcPr>
            <w:tcW w:w="2833" w:type="dxa"/>
            <w:tcBorders>
              <w:top w:val="nil"/>
              <w:left w:val="nil"/>
              <w:bottom w:val="nil"/>
              <w:right w:val="nil"/>
            </w:tcBorders>
            <w:shd w:val="clear" w:color="auto" w:fill="auto"/>
            <w:hideMark/>
          </w:tcPr>
          <w:p w14:paraId="5F41207D"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Associated </w:t>
            </w:r>
          </w:p>
        </w:tc>
        <w:tc>
          <w:tcPr>
            <w:tcW w:w="1419" w:type="dxa"/>
          </w:tcPr>
          <w:p w14:paraId="60884C66"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13,689</w:t>
            </w:r>
          </w:p>
        </w:tc>
        <w:tc>
          <w:tcPr>
            <w:tcW w:w="74" w:type="dxa"/>
            <w:tcBorders>
              <w:top w:val="nil"/>
              <w:left w:val="nil"/>
              <w:bottom w:val="nil"/>
              <w:right w:val="nil"/>
            </w:tcBorders>
            <w:shd w:val="clear" w:color="auto" w:fill="auto"/>
            <w:hideMark/>
          </w:tcPr>
          <w:p w14:paraId="67E7E1F5"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45D46C57"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12,380 </w:t>
            </w:r>
          </w:p>
        </w:tc>
        <w:tc>
          <w:tcPr>
            <w:tcW w:w="74" w:type="dxa"/>
            <w:tcBorders>
              <w:top w:val="nil"/>
              <w:left w:val="nil"/>
              <w:bottom w:val="nil"/>
              <w:right w:val="nil"/>
            </w:tcBorders>
            <w:shd w:val="clear" w:color="auto" w:fill="auto"/>
            <w:hideMark/>
          </w:tcPr>
          <w:p w14:paraId="014D1482"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Pr>
          <w:p w14:paraId="05187CF9"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5,700</w:t>
            </w:r>
          </w:p>
        </w:tc>
        <w:tc>
          <w:tcPr>
            <w:tcW w:w="74" w:type="dxa"/>
            <w:tcBorders>
              <w:top w:val="nil"/>
              <w:left w:val="nil"/>
              <w:bottom w:val="nil"/>
              <w:right w:val="nil"/>
            </w:tcBorders>
            <w:shd w:val="clear" w:color="auto" w:fill="auto"/>
            <w:hideMark/>
          </w:tcPr>
          <w:p w14:paraId="177F0359" w14:textId="77777777" w:rsidR="0081253F" w:rsidRPr="0081253F" w:rsidRDefault="0081253F" w:rsidP="0081253F">
            <w:pPr>
              <w:spacing w:line="360" w:lineRule="auto"/>
              <w:ind w:left="-120"/>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7EB036B7"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4,391 </w:t>
            </w:r>
          </w:p>
        </w:tc>
      </w:tr>
      <w:tr w:rsidR="0081253F" w:rsidRPr="0081253F" w14:paraId="6DFA2FB3" w14:textId="77777777" w:rsidTr="00A66445">
        <w:trPr>
          <w:trHeight w:val="270"/>
        </w:trPr>
        <w:tc>
          <w:tcPr>
            <w:tcW w:w="2833" w:type="dxa"/>
            <w:tcBorders>
              <w:top w:val="nil"/>
              <w:left w:val="nil"/>
              <w:bottom w:val="nil"/>
              <w:right w:val="nil"/>
            </w:tcBorders>
            <w:shd w:val="clear" w:color="auto" w:fill="auto"/>
            <w:hideMark/>
          </w:tcPr>
          <w:p w14:paraId="5457E6D0"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Management </w:t>
            </w:r>
          </w:p>
        </w:tc>
        <w:tc>
          <w:tcPr>
            <w:tcW w:w="1419" w:type="dxa"/>
          </w:tcPr>
          <w:p w14:paraId="4B3E9486" w14:textId="18B18F2C"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1,5</w:t>
            </w:r>
            <w:r w:rsidR="00D70C40">
              <w:rPr>
                <w:rFonts w:ascii="Arial" w:hAnsi="Arial" w:cs="Arial"/>
                <w:sz w:val="16"/>
                <w:szCs w:val="16"/>
              </w:rPr>
              <w:t>02</w:t>
            </w:r>
          </w:p>
        </w:tc>
        <w:tc>
          <w:tcPr>
            <w:tcW w:w="74" w:type="dxa"/>
            <w:tcBorders>
              <w:top w:val="nil"/>
              <w:left w:val="nil"/>
              <w:bottom w:val="nil"/>
              <w:right w:val="nil"/>
            </w:tcBorders>
            <w:shd w:val="clear" w:color="auto" w:fill="auto"/>
            <w:hideMark/>
          </w:tcPr>
          <w:p w14:paraId="3AD4C627"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6" w:space="0" w:color="auto"/>
              <w:right w:val="nil"/>
            </w:tcBorders>
            <w:shd w:val="clear" w:color="auto" w:fill="auto"/>
            <w:hideMark/>
          </w:tcPr>
          <w:p w14:paraId="0FC2881C"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34EC47A8"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Pr>
          <w:p w14:paraId="6785B552"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ngsana New"/>
                <w:sz w:val="16"/>
                <w:szCs w:val="16"/>
                <w:cs/>
              </w:rPr>
              <w:t>-</w:t>
            </w:r>
          </w:p>
        </w:tc>
        <w:tc>
          <w:tcPr>
            <w:tcW w:w="74" w:type="dxa"/>
            <w:tcBorders>
              <w:top w:val="nil"/>
              <w:left w:val="nil"/>
              <w:bottom w:val="nil"/>
              <w:right w:val="nil"/>
            </w:tcBorders>
            <w:shd w:val="clear" w:color="auto" w:fill="auto"/>
            <w:hideMark/>
          </w:tcPr>
          <w:p w14:paraId="0F89FAF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6" w:space="0" w:color="auto"/>
              <w:right w:val="nil"/>
            </w:tcBorders>
            <w:shd w:val="clear" w:color="auto" w:fill="auto"/>
            <w:hideMark/>
          </w:tcPr>
          <w:p w14:paraId="3B6D5F9F"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r>
      <w:tr w:rsidR="0081253F" w:rsidRPr="0081253F" w14:paraId="41786A3B" w14:textId="77777777" w:rsidTr="00A66445">
        <w:tc>
          <w:tcPr>
            <w:tcW w:w="2833" w:type="dxa"/>
            <w:tcBorders>
              <w:top w:val="nil"/>
              <w:left w:val="nil"/>
              <w:bottom w:val="nil"/>
              <w:right w:val="nil"/>
            </w:tcBorders>
            <w:shd w:val="clear" w:color="auto" w:fill="auto"/>
            <w:hideMark/>
          </w:tcPr>
          <w:p w14:paraId="3204D72C"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sz w:val="16"/>
                <w:szCs w:val="16"/>
              </w:rPr>
              <w:t>Total  </w:t>
            </w:r>
          </w:p>
        </w:tc>
        <w:tc>
          <w:tcPr>
            <w:tcW w:w="1419" w:type="dxa"/>
            <w:tcBorders>
              <w:top w:val="single" w:sz="6" w:space="0" w:color="auto"/>
              <w:left w:val="nil"/>
              <w:bottom w:val="single" w:sz="12" w:space="0" w:color="auto"/>
              <w:right w:val="nil"/>
            </w:tcBorders>
            <w:shd w:val="clear" w:color="auto" w:fill="auto"/>
          </w:tcPr>
          <w:p w14:paraId="7EBF713F" w14:textId="4DBBE352"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15,</w:t>
            </w:r>
            <w:r w:rsidR="00D70C40">
              <w:rPr>
                <w:rFonts w:ascii="Arial" w:hAnsi="Arial" w:cs="Arial"/>
                <w:sz w:val="16"/>
                <w:szCs w:val="16"/>
              </w:rPr>
              <w:t>191</w:t>
            </w:r>
          </w:p>
        </w:tc>
        <w:tc>
          <w:tcPr>
            <w:tcW w:w="74" w:type="dxa"/>
            <w:tcBorders>
              <w:top w:val="nil"/>
              <w:left w:val="nil"/>
              <w:bottom w:val="nil"/>
              <w:right w:val="nil"/>
            </w:tcBorders>
            <w:shd w:val="clear" w:color="auto" w:fill="auto"/>
            <w:hideMark/>
          </w:tcPr>
          <w:p w14:paraId="11687BE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6" w:space="0" w:color="auto"/>
              <w:left w:val="nil"/>
              <w:bottom w:val="single" w:sz="12" w:space="0" w:color="auto"/>
              <w:right w:val="nil"/>
            </w:tcBorders>
            <w:shd w:val="clear" w:color="auto" w:fill="auto"/>
            <w:hideMark/>
          </w:tcPr>
          <w:p w14:paraId="7066ADED"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12,380 </w:t>
            </w:r>
          </w:p>
        </w:tc>
        <w:tc>
          <w:tcPr>
            <w:tcW w:w="74" w:type="dxa"/>
            <w:tcBorders>
              <w:top w:val="nil"/>
              <w:left w:val="nil"/>
              <w:bottom w:val="nil"/>
              <w:right w:val="nil"/>
            </w:tcBorders>
            <w:shd w:val="clear" w:color="auto" w:fill="auto"/>
            <w:hideMark/>
          </w:tcPr>
          <w:p w14:paraId="2E2B48D9"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6" w:space="0" w:color="auto"/>
              <w:left w:val="nil"/>
              <w:bottom w:val="single" w:sz="12" w:space="0" w:color="auto"/>
              <w:right w:val="nil"/>
            </w:tcBorders>
            <w:shd w:val="clear" w:color="auto" w:fill="auto"/>
          </w:tcPr>
          <w:p w14:paraId="4D96681A"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7,870</w:t>
            </w:r>
          </w:p>
        </w:tc>
        <w:tc>
          <w:tcPr>
            <w:tcW w:w="74" w:type="dxa"/>
            <w:tcBorders>
              <w:top w:val="nil"/>
              <w:left w:val="nil"/>
              <w:bottom w:val="nil"/>
              <w:right w:val="nil"/>
            </w:tcBorders>
            <w:shd w:val="clear" w:color="auto" w:fill="auto"/>
            <w:hideMark/>
          </w:tcPr>
          <w:p w14:paraId="1E247AEC"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6" w:space="0" w:color="auto"/>
              <w:left w:val="nil"/>
              <w:bottom w:val="single" w:sz="12" w:space="0" w:color="auto"/>
              <w:right w:val="nil"/>
            </w:tcBorders>
            <w:shd w:val="clear" w:color="auto" w:fill="auto"/>
            <w:hideMark/>
          </w:tcPr>
          <w:p w14:paraId="788C8287"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6,558 </w:t>
            </w:r>
          </w:p>
        </w:tc>
      </w:tr>
      <w:tr w:rsidR="0081253F" w:rsidRPr="0081253F" w14:paraId="1797E2C2" w14:textId="77777777" w:rsidTr="00A66445">
        <w:tc>
          <w:tcPr>
            <w:tcW w:w="2833" w:type="dxa"/>
            <w:tcBorders>
              <w:top w:val="nil"/>
              <w:left w:val="nil"/>
              <w:bottom w:val="nil"/>
              <w:right w:val="nil"/>
            </w:tcBorders>
            <w:shd w:val="clear" w:color="auto" w:fill="auto"/>
            <w:hideMark/>
          </w:tcPr>
          <w:p w14:paraId="43903692"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0E8A506A"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6B3BB00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6BDCB4E3"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0D14591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60AA54C4"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0182D0C1"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128F1EA9"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5819EAF9" w14:textId="77777777" w:rsidTr="00A66445">
        <w:trPr>
          <w:trHeight w:val="300"/>
        </w:trPr>
        <w:tc>
          <w:tcPr>
            <w:tcW w:w="2833" w:type="dxa"/>
            <w:tcBorders>
              <w:top w:val="nil"/>
              <w:left w:val="nil"/>
              <w:bottom w:val="nil"/>
              <w:right w:val="nil"/>
            </w:tcBorders>
            <w:shd w:val="clear" w:color="auto" w:fill="auto"/>
            <w:hideMark/>
          </w:tcPr>
          <w:p w14:paraId="38E2F5A5"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b/>
                <w:bCs/>
                <w:sz w:val="16"/>
                <w:szCs w:val="16"/>
              </w:rPr>
              <w:t>Loans and accrued interest income</w:t>
            </w: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75F68FDF"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0EFA46C4"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32797E48"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79EE6905"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4A3FCEFD"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0CF4A897"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20F452D1"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76078D65" w14:textId="77777777" w:rsidTr="00A66445">
        <w:tc>
          <w:tcPr>
            <w:tcW w:w="2833" w:type="dxa"/>
            <w:tcBorders>
              <w:top w:val="nil"/>
              <w:left w:val="nil"/>
              <w:bottom w:val="nil"/>
              <w:right w:val="nil"/>
            </w:tcBorders>
            <w:shd w:val="clear" w:color="auto" w:fill="auto"/>
            <w:hideMark/>
          </w:tcPr>
          <w:p w14:paraId="7558447F"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6"/>
                <w:szCs w:val="16"/>
              </w:rPr>
            </w:pPr>
            <w:r w:rsidRPr="0081253F">
              <w:rPr>
                <w:rFonts w:ascii="Arial" w:eastAsia="Times New Roman" w:hAnsi="Arial" w:cs="Arial"/>
                <w:sz w:val="16"/>
                <w:szCs w:val="16"/>
              </w:rPr>
              <w:t>   Subsidiary </w:t>
            </w:r>
          </w:p>
        </w:tc>
        <w:tc>
          <w:tcPr>
            <w:tcW w:w="1419" w:type="dxa"/>
            <w:tcBorders>
              <w:top w:val="nil"/>
              <w:left w:val="nil"/>
              <w:bottom w:val="single" w:sz="12" w:space="0" w:color="auto"/>
              <w:right w:val="nil"/>
            </w:tcBorders>
            <w:shd w:val="clear" w:color="auto" w:fill="auto"/>
          </w:tcPr>
          <w:p w14:paraId="5648A782"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ngsana New"/>
                <w:sz w:val="16"/>
                <w:szCs w:val="16"/>
                <w:cs/>
              </w:rPr>
              <w:t>-</w:t>
            </w:r>
          </w:p>
        </w:tc>
        <w:tc>
          <w:tcPr>
            <w:tcW w:w="74" w:type="dxa"/>
            <w:tcBorders>
              <w:top w:val="nil"/>
              <w:left w:val="nil"/>
              <w:bottom w:val="nil"/>
              <w:right w:val="nil"/>
            </w:tcBorders>
            <w:shd w:val="clear" w:color="auto" w:fill="auto"/>
            <w:hideMark/>
          </w:tcPr>
          <w:p w14:paraId="3C4F0B4E"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12" w:space="0" w:color="auto"/>
              <w:right w:val="nil"/>
            </w:tcBorders>
            <w:shd w:val="clear" w:color="auto" w:fill="auto"/>
            <w:hideMark/>
          </w:tcPr>
          <w:p w14:paraId="3F718A73"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01D932D3"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single" w:sz="12" w:space="0" w:color="auto"/>
              <w:right w:val="nil"/>
            </w:tcBorders>
            <w:shd w:val="clear" w:color="auto" w:fill="auto"/>
          </w:tcPr>
          <w:p w14:paraId="047F825A"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cs/>
              </w:rPr>
              <w:t>24</w:t>
            </w:r>
            <w:r w:rsidRPr="0081253F">
              <w:rPr>
                <w:rFonts w:ascii="Arial" w:hAnsi="Arial" w:cs="Arial"/>
                <w:sz w:val="16"/>
                <w:szCs w:val="16"/>
              </w:rPr>
              <w:t>,132</w:t>
            </w:r>
          </w:p>
        </w:tc>
        <w:tc>
          <w:tcPr>
            <w:tcW w:w="74" w:type="dxa"/>
            <w:tcBorders>
              <w:top w:val="nil"/>
              <w:left w:val="nil"/>
              <w:bottom w:val="nil"/>
              <w:right w:val="nil"/>
            </w:tcBorders>
            <w:shd w:val="clear" w:color="auto" w:fill="auto"/>
            <w:hideMark/>
          </w:tcPr>
          <w:p w14:paraId="2AB864EE"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12" w:space="0" w:color="auto"/>
              <w:right w:val="nil"/>
            </w:tcBorders>
            <w:shd w:val="clear" w:color="auto" w:fill="auto"/>
            <w:hideMark/>
          </w:tcPr>
          <w:p w14:paraId="7F04CBB3"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r>
      <w:tr w:rsidR="0081253F" w:rsidRPr="0081253F" w14:paraId="13BF64D9" w14:textId="77777777" w:rsidTr="00A66445">
        <w:tc>
          <w:tcPr>
            <w:tcW w:w="2833" w:type="dxa"/>
            <w:tcBorders>
              <w:top w:val="nil"/>
              <w:left w:val="nil"/>
              <w:bottom w:val="nil"/>
              <w:right w:val="nil"/>
            </w:tcBorders>
            <w:shd w:val="clear" w:color="auto" w:fill="auto"/>
            <w:hideMark/>
          </w:tcPr>
          <w:p w14:paraId="1AC84B90"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19" w:type="dxa"/>
            <w:tcBorders>
              <w:top w:val="single" w:sz="12" w:space="0" w:color="auto"/>
              <w:left w:val="nil"/>
              <w:bottom w:val="nil"/>
              <w:right w:val="nil"/>
            </w:tcBorders>
            <w:shd w:val="clear" w:color="auto" w:fill="auto"/>
          </w:tcPr>
          <w:p w14:paraId="11078E22"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69E47861"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12" w:space="0" w:color="auto"/>
              <w:left w:val="nil"/>
              <w:bottom w:val="nil"/>
              <w:right w:val="nil"/>
            </w:tcBorders>
            <w:shd w:val="clear" w:color="auto" w:fill="auto"/>
            <w:hideMark/>
          </w:tcPr>
          <w:p w14:paraId="7CEB0CC2"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6055616A"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12" w:space="0" w:color="auto"/>
              <w:left w:val="nil"/>
              <w:bottom w:val="nil"/>
              <w:right w:val="nil"/>
            </w:tcBorders>
            <w:shd w:val="clear" w:color="auto" w:fill="auto"/>
          </w:tcPr>
          <w:p w14:paraId="468711EC"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46C7729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12" w:space="0" w:color="auto"/>
              <w:left w:val="nil"/>
              <w:bottom w:val="nil"/>
              <w:right w:val="nil"/>
            </w:tcBorders>
            <w:shd w:val="clear" w:color="auto" w:fill="auto"/>
            <w:hideMark/>
          </w:tcPr>
          <w:p w14:paraId="6C83B4E3"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66893BED" w14:textId="77777777" w:rsidTr="00A66445">
        <w:tc>
          <w:tcPr>
            <w:tcW w:w="2833" w:type="dxa"/>
            <w:tcBorders>
              <w:top w:val="nil"/>
              <w:left w:val="nil"/>
              <w:bottom w:val="nil"/>
              <w:right w:val="nil"/>
            </w:tcBorders>
            <w:shd w:val="clear" w:color="auto" w:fill="auto"/>
            <w:hideMark/>
          </w:tcPr>
          <w:p w14:paraId="308CA064" w14:textId="77777777" w:rsidR="0081253F" w:rsidRPr="0081253F" w:rsidRDefault="0081253F" w:rsidP="002E0154">
            <w:pPr>
              <w:spacing w:line="360" w:lineRule="auto"/>
              <w:ind w:left="15"/>
              <w:textAlignment w:val="baseline"/>
              <w:rPr>
                <w:rFonts w:ascii="Arial" w:eastAsia="Times New Roman" w:hAnsi="Arial" w:cs="Arial"/>
                <w:sz w:val="16"/>
                <w:szCs w:val="16"/>
              </w:rPr>
            </w:pPr>
            <w:r w:rsidRPr="0081253F">
              <w:rPr>
                <w:rFonts w:ascii="Arial" w:eastAsia="Times New Roman" w:hAnsi="Arial" w:cs="Arial"/>
                <w:b/>
                <w:bCs/>
                <w:sz w:val="16"/>
                <w:szCs w:val="16"/>
              </w:rPr>
              <w:t>Loans and accrued interest expense</w:t>
            </w: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1DF1E1B7"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636CE499"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638AA77C"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59481B15"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3E43E911"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4E51155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17AD1848"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0DF7D460" w14:textId="77777777" w:rsidTr="00A66445">
        <w:tc>
          <w:tcPr>
            <w:tcW w:w="2833" w:type="dxa"/>
            <w:tcBorders>
              <w:top w:val="nil"/>
              <w:left w:val="nil"/>
              <w:bottom w:val="nil"/>
              <w:right w:val="nil"/>
            </w:tcBorders>
            <w:shd w:val="clear" w:color="auto" w:fill="auto"/>
            <w:hideMark/>
          </w:tcPr>
          <w:p w14:paraId="39CCCEA9"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Subsidiary </w:t>
            </w:r>
          </w:p>
        </w:tc>
        <w:tc>
          <w:tcPr>
            <w:tcW w:w="1419" w:type="dxa"/>
            <w:tcBorders>
              <w:top w:val="nil"/>
              <w:left w:val="nil"/>
              <w:bottom w:val="single" w:sz="12" w:space="0" w:color="auto"/>
              <w:right w:val="nil"/>
            </w:tcBorders>
            <w:shd w:val="clear" w:color="auto" w:fill="auto"/>
          </w:tcPr>
          <w:p w14:paraId="012101E4" w14:textId="65B6606F" w:rsidR="0081253F" w:rsidRPr="0081253F" w:rsidRDefault="001E4302" w:rsidP="0081253F">
            <w:pPr>
              <w:tabs>
                <w:tab w:val="decimal" w:pos="949"/>
              </w:tabs>
              <w:spacing w:line="360" w:lineRule="auto"/>
              <w:textAlignment w:val="baseline"/>
              <w:rPr>
                <w:rFonts w:ascii="Arial" w:hAnsi="Arial" w:cs="Arial"/>
                <w:sz w:val="16"/>
                <w:szCs w:val="16"/>
              </w:rPr>
            </w:pPr>
            <w:r w:rsidRPr="001E4302">
              <w:rPr>
                <w:rFonts w:ascii="Arial" w:hAnsi="Arial" w:cs="Angsana New"/>
                <w:sz w:val="16"/>
                <w:szCs w:val="16"/>
                <w:highlight w:val="yellow"/>
                <w:cs/>
              </w:rPr>
              <w:t>-</w:t>
            </w:r>
          </w:p>
        </w:tc>
        <w:tc>
          <w:tcPr>
            <w:tcW w:w="74" w:type="dxa"/>
            <w:tcBorders>
              <w:top w:val="nil"/>
              <w:left w:val="nil"/>
              <w:bottom w:val="nil"/>
              <w:right w:val="nil"/>
            </w:tcBorders>
            <w:shd w:val="clear" w:color="auto" w:fill="auto"/>
            <w:hideMark/>
          </w:tcPr>
          <w:p w14:paraId="6A5228C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12" w:space="0" w:color="auto"/>
              <w:right w:val="nil"/>
            </w:tcBorders>
            <w:shd w:val="clear" w:color="auto" w:fill="auto"/>
            <w:hideMark/>
          </w:tcPr>
          <w:p w14:paraId="6CF3F0F3"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ngsana New"/>
                <w:sz w:val="16"/>
                <w:szCs w:val="16"/>
                <w:cs/>
              </w:rPr>
              <w:t>-</w:t>
            </w: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656F939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single" w:sz="12" w:space="0" w:color="auto"/>
              <w:right w:val="nil"/>
            </w:tcBorders>
            <w:shd w:val="clear" w:color="auto" w:fill="auto"/>
          </w:tcPr>
          <w:p w14:paraId="047DBE55"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182,005</w:t>
            </w:r>
          </w:p>
        </w:tc>
        <w:tc>
          <w:tcPr>
            <w:tcW w:w="74" w:type="dxa"/>
            <w:tcBorders>
              <w:top w:val="nil"/>
              <w:left w:val="nil"/>
              <w:bottom w:val="nil"/>
              <w:right w:val="nil"/>
            </w:tcBorders>
            <w:shd w:val="clear" w:color="auto" w:fill="auto"/>
            <w:hideMark/>
          </w:tcPr>
          <w:p w14:paraId="66FB7860"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12" w:space="0" w:color="auto"/>
              <w:right w:val="nil"/>
            </w:tcBorders>
            <w:shd w:val="clear" w:color="auto" w:fill="auto"/>
            <w:hideMark/>
          </w:tcPr>
          <w:p w14:paraId="5845EF3D"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176,307 </w:t>
            </w:r>
          </w:p>
        </w:tc>
      </w:tr>
      <w:tr w:rsidR="0081253F" w:rsidRPr="0081253F" w14:paraId="2303D361" w14:textId="77777777" w:rsidTr="00A66445">
        <w:trPr>
          <w:trHeight w:val="300"/>
        </w:trPr>
        <w:tc>
          <w:tcPr>
            <w:tcW w:w="2833" w:type="dxa"/>
            <w:tcBorders>
              <w:top w:val="nil"/>
              <w:left w:val="nil"/>
              <w:bottom w:val="nil"/>
              <w:right w:val="nil"/>
            </w:tcBorders>
            <w:shd w:val="clear" w:color="auto" w:fill="auto"/>
            <w:hideMark/>
          </w:tcPr>
          <w:p w14:paraId="779B18D9"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19" w:type="dxa"/>
            <w:tcBorders>
              <w:top w:val="single" w:sz="12" w:space="0" w:color="auto"/>
              <w:left w:val="nil"/>
              <w:bottom w:val="nil"/>
              <w:right w:val="nil"/>
            </w:tcBorders>
            <w:shd w:val="clear" w:color="auto" w:fill="auto"/>
          </w:tcPr>
          <w:p w14:paraId="141542F5"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0EB669E1"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single" w:sz="12" w:space="0" w:color="auto"/>
              <w:left w:val="nil"/>
              <w:bottom w:val="nil"/>
              <w:right w:val="nil"/>
            </w:tcBorders>
            <w:shd w:val="clear" w:color="auto" w:fill="auto"/>
            <w:hideMark/>
          </w:tcPr>
          <w:p w14:paraId="07088B0C"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6DCB0893"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single" w:sz="12" w:space="0" w:color="auto"/>
              <w:left w:val="nil"/>
              <w:bottom w:val="nil"/>
              <w:right w:val="nil"/>
            </w:tcBorders>
            <w:shd w:val="clear" w:color="auto" w:fill="auto"/>
          </w:tcPr>
          <w:p w14:paraId="2114D89B"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37C666AF"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single" w:sz="12" w:space="0" w:color="auto"/>
              <w:left w:val="nil"/>
              <w:bottom w:val="nil"/>
              <w:right w:val="nil"/>
            </w:tcBorders>
            <w:shd w:val="clear" w:color="auto" w:fill="auto"/>
            <w:hideMark/>
          </w:tcPr>
          <w:p w14:paraId="515E2024"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187DB436" w14:textId="77777777" w:rsidTr="00A66445">
        <w:tc>
          <w:tcPr>
            <w:tcW w:w="2833" w:type="dxa"/>
            <w:tcBorders>
              <w:top w:val="nil"/>
              <w:left w:val="nil"/>
              <w:bottom w:val="nil"/>
              <w:right w:val="nil"/>
            </w:tcBorders>
            <w:shd w:val="clear" w:color="auto" w:fill="auto"/>
            <w:hideMark/>
          </w:tcPr>
          <w:p w14:paraId="64D102F5" w14:textId="77777777" w:rsidR="0081253F" w:rsidRPr="0081253F" w:rsidRDefault="0081253F" w:rsidP="0081253F">
            <w:pPr>
              <w:spacing w:line="360" w:lineRule="auto"/>
              <w:ind w:left="15"/>
              <w:jc w:val="both"/>
              <w:textAlignment w:val="baseline"/>
              <w:rPr>
                <w:rFonts w:ascii="Arial" w:eastAsia="Times New Roman" w:hAnsi="Arial" w:cs="Arial"/>
                <w:sz w:val="16"/>
                <w:szCs w:val="16"/>
              </w:rPr>
            </w:pPr>
            <w:r w:rsidRPr="0081253F">
              <w:rPr>
                <w:rFonts w:ascii="Arial" w:eastAsia="Times New Roman" w:hAnsi="Arial" w:cs="Arial"/>
                <w:b/>
                <w:bCs/>
                <w:sz w:val="16"/>
                <w:szCs w:val="16"/>
              </w:rPr>
              <w:t>Employee benefits obligation</w:t>
            </w:r>
            <w:r w:rsidRPr="0081253F">
              <w:rPr>
                <w:rFonts w:ascii="Arial" w:eastAsia="Times New Roman" w:hAnsi="Arial" w:cs="Arial"/>
                <w:sz w:val="16"/>
                <w:szCs w:val="16"/>
              </w:rPr>
              <w:t> </w:t>
            </w:r>
          </w:p>
        </w:tc>
        <w:tc>
          <w:tcPr>
            <w:tcW w:w="1419" w:type="dxa"/>
            <w:tcBorders>
              <w:top w:val="nil"/>
              <w:left w:val="nil"/>
              <w:bottom w:val="nil"/>
              <w:right w:val="nil"/>
            </w:tcBorders>
            <w:shd w:val="clear" w:color="auto" w:fill="auto"/>
          </w:tcPr>
          <w:p w14:paraId="416B5F39" w14:textId="77777777" w:rsidR="0081253F" w:rsidRPr="0081253F" w:rsidRDefault="0081253F" w:rsidP="0081253F">
            <w:pPr>
              <w:tabs>
                <w:tab w:val="decimal" w:pos="949"/>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4F30EEF7"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nil"/>
              <w:right w:val="nil"/>
            </w:tcBorders>
            <w:shd w:val="clear" w:color="auto" w:fill="auto"/>
            <w:hideMark/>
          </w:tcPr>
          <w:p w14:paraId="234C4ABB"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 </w:t>
            </w:r>
          </w:p>
        </w:tc>
        <w:tc>
          <w:tcPr>
            <w:tcW w:w="74" w:type="dxa"/>
            <w:tcBorders>
              <w:top w:val="nil"/>
              <w:left w:val="nil"/>
              <w:bottom w:val="nil"/>
              <w:right w:val="nil"/>
            </w:tcBorders>
            <w:shd w:val="clear" w:color="auto" w:fill="auto"/>
            <w:hideMark/>
          </w:tcPr>
          <w:p w14:paraId="40DBA8F9"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nil"/>
              <w:right w:val="nil"/>
            </w:tcBorders>
            <w:shd w:val="clear" w:color="auto" w:fill="auto"/>
          </w:tcPr>
          <w:p w14:paraId="45EE2569" w14:textId="77777777" w:rsidR="0081253F" w:rsidRPr="0081253F" w:rsidRDefault="0081253F" w:rsidP="0081253F">
            <w:pPr>
              <w:tabs>
                <w:tab w:val="decimal" w:pos="1048"/>
              </w:tabs>
              <w:spacing w:line="360" w:lineRule="auto"/>
              <w:textAlignment w:val="baseline"/>
              <w:rPr>
                <w:rFonts w:ascii="Arial" w:hAnsi="Arial" w:cs="Arial"/>
                <w:sz w:val="16"/>
                <w:szCs w:val="16"/>
              </w:rPr>
            </w:pPr>
          </w:p>
        </w:tc>
        <w:tc>
          <w:tcPr>
            <w:tcW w:w="74" w:type="dxa"/>
            <w:tcBorders>
              <w:top w:val="nil"/>
              <w:left w:val="nil"/>
              <w:bottom w:val="nil"/>
              <w:right w:val="nil"/>
            </w:tcBorders>
            <w:shd w:val="clear" w:color="auto" w:fill="auto"/>
            <w:hideMark/>
          </w:tcPr>
          <w:p w14:paraId="5C1DF586"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nil"/>
              <w:right w:val="nil"/>
            </w:tcBorders>
            <w:shd w:val="clear" w:color="auto" w:fill="auto"/>
            <w:hideMark/>
          </w:tcPr>
          <w:p w14:paraId="0461015B"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 </w:t>
            </w:r>
          </w:p>
        </w:tc>
      </w:tr>
      <w:tr w:rsidR="0081253F" w:rsidRPr="0081253F" w14:paraId="6AC796DE" w14:textId="77777777" w:rsidTr="00A66445">
        <w:tc>
          <w:tcPr>
            <w:tcW w:w="2833" w:type="dxa"/>
            <w:tcBorders>
              <w:top w:val="nil"/>
              <w:left w:val="nil"/>
              <w:bottom w:val="nil"/>
              <w:right w:val="nil"/>
            </w:tcBorders>
            <w:shd w:val="clear" w:color="auto" w:fill="auto"/>
            <w:hideMark/>
          </w:tcPr>
          <w:p w14:paraId="29773F47" w14:textId="77777777" w:rsidR="0081253F" w:rsidRPr="0081253F" w:rsidRDefault="0081253F" w:rsidP="0081253F">
            <w:pPr>
              <w:spacing w:line="360" w:lineRule="auto"/>
              <w:ind w:left="150"/>
              <w:jc w:val="both"/>
              <w:textAlignment w:val="baseline"/>
              <w:rPr>
                <w:rFonts w:ascii="Arial" w:eastAsia="Times New Roman" w:hAnsi="Arial" w:cs="Arial"/>
                <w:sz w:val="16"/>
                <w:szCs w:val="16"/>
              </w:rPr>
            </w:pPr>
            <w:r w:rsidRPr="0081253F">
              <w:rPr>
                <w:rFonts w:ascii="Arial" w:eastAsia="Times New Roman" w:hAnsi="Arial" w:cs="Arial"/>
                <w:sz w:val="16"/>
                <w:szCs w:val="16"/>
              </w:rPr>
              <w:t>Key management </w:t>
            </w:r>
          </w:p>
        </w:tc>
        <w:tc>
          <w:tcPr>
            <w:tcW w:w="1419" w:type="dxa"/>
            <w:tcBorders>
              <w:top w:val="nil"/>
              <w:left w:val="nil"/>
              <w:bottom w:val="single" w:sz="12" w:space="0" w:color="auto"/>
              <w:right w:val="nil"/>
            </w:tcBorders>
            <w:shd w:val="clear" w:color="auto" w:fill="auto"/>
            <w:hideMark/>
          </w:tcPr>
          <w:p w14:paraId="5EC36174" w14:textId="77777777" w:rsidR="0081253F" w:rsidRPr="0081253F" w:rsidRDefault="0081253F" w:rsidP="0081253F">
            <w:pPr>
              <w:tabs>
                <w:tab w:val="decimal" w:pos="949"/>
              </w:tabs>
              <w:spacing w:line="360" w:lineRule="auto"/>
              <w:textAlignment w:val="baseline"/>
              <w:rPr>
                <w:rFonts w:ascii="Arial" w:hAnsi="Arial" w:cs="Arial"/>
                <w:sz w:val="16"/>
                <w:szCs w:val="16"/>
              </w:rPr>
            </w:pPr>
            <w:r w:rsidRPr="0081253F">
              <w:rPr>
                <w:rFonts w:ascii="Arial" w:hAnsi="Arial" w:cs="Arial"/>
                <w:sz w:val="16"/>
                <w:szCs w:val="16"/>
              </w:rPr>
              <w:t>9,784 </w:t>
            </w:r>
          </w:p>
        </w:tc>
        <w:tc>
          <w:tcPr>
            <w:tcW w:w="74" w:type="dxa"/>
            <w:tcBorders>
              <w:top w:val="nil"/>
              <w:left w:val="nil"/>
              <w:bottom w:val="nil"/>
              <w:right w:val="nil"/>
            </w:tcBorders>
            <w:shd w:val="clear" w:color="auto" w:fill="auto"/>
            <w:hideMark/>
          </w:tcPr>
          <w:p w14:paraId="087E971B"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389" w:type="dxa"/>
            <w:tcBorders>
              <w:top w:val="nil"/>
              <w:left w:val="nil"/>
              <w:bottom w:val="single" w:sz="12" w:space="0" w:color="auto"/>
              <w:right w:val="nil"/>
            </w:tcBorders>
            <w:shd w:val="clear" w:color="auto" w:fill="auto"/>
            <w:hideMark/>
          </w:tcPr>
          <w:p w14:paraId="7B7792DD" w14:textId="77777777" w:rsidR="0081253F" w:rsidRPr="0081253F" w:rsidRDefault="0081253F" w:rsidP="0081253F">
            <w:pPr>
              <w:tabs>
                <w:tab w:val="decimal" w:pos="963"/>
              </w:tabs>
              <w:spacing w:line="360" w:lineRule="auto"/>
              <w:textAlignment w:val="baseline"/>
              <w:rPr>
                <w:rFonts w:ascii="Arial" w:hAnsi="Arial" w:cs="Arial"/>
                <w:sz w:val="16"/>
                <w:szCs w:val="16"/>
              </w:rPr>
            </w:pPr>
            <w:r w:rsidRPr="0081253F">
              <w:rPr>
                <w:rFonts w:ascii="Arial" w:hAnsi="Arial" w:cs="Arial"/>
                <w:sz w:val="16"/>
                <w:szCs w:val="16"/>
              </w:rPr>
              <w:t>8,243 </w:t>
            </w:r>
          </w:p>
        </w:tc>
        <w:tc>
          <w:tcPr>
            <w:tcW w:w="74" w:type="dxa"/>
            <w:tcBorders>
              <w:top w:val="nil"/>
              <w:left w:val="nil"/>
              <w:bottom w:val="nil"/>
              <w:right w:val="nil"/>
            </w:tcBorders>
            <w:shd w:val="clear" w:color="auto" w:fill="auto"/>
            <w:hideMark/>
          </w:tcPr>
          <w:p w14:paraId="354A20FF"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463" w:type="dxa"/>
            <w:tcBorders>
              <w:top w:val="nil"/>
              <w:left w:val="nil"/>
              <w:bottom w:val="single" w:sz="12" w:space="0" w:color="auto"/>
              <w:right w:val="nil"/>
            </w:tcBorders>
            <w:shd w:val="clear" w:color="auto" w:fill="auto"/>
          </w:tcPr>
          <w:p w14:paraId="77E0A216" w14:textId="77777777" w:rsidR="0081253F" w:rsidRPr="0081253F" w:rsidRDefault="0081253F" w:rsidP="0081253F">
            <w:pPr>
              <w:tabs>
                <w:tab w:val="decimal" w:pos="1048"/>
              </w:tabs>
              <w:spacing w:line="360" w:lineRule="auto"/>
              <w:textAlignment w:val="baseline"/>
              <w:rPr>
                <w:rFonts w:ascii="Arial" w:hAnsi="Arial" w:cs="Arial"/>
                <w:sz w:val="16"/>
                <w:szCs w:val="16"/>
              </w:rPr>
            </w:pPr>
            <w:r w:rsidRPr="0081253F">
              <w:rPr>
                <w:rFonts w:ascii="Arial" w:hAnsi="Arial" w:cs="Arial"/>
                <w:sz w:val="16"/>
                <w:szCs w:val="16"/>
              </w:rPr>
              <w:t>6,625</w:t>
            </w:r>
          </w:p>
        </w:tc>
        <w:tc>
          <w:tcPr>
            <w:tcW w:w="74" w:type="dxa"/>
            <w:tcBorders>
              <w:top w:val="nil"/>
              <w:left w:val="nil"/>
              <w:bottom w:val="nil"/>
              <w:right w:val="nil"/>
            </w:tcBorders>
            <w:shd w:val="clear" w:color="auto" w:fill="auto"/>
            <w:hideMark/>
          </w:tcPr>
          <w:p w14:paraId="7FB722D2" w14:textId="77777777" w:rsidR="0081253F" w:rsidRPr="0081253F" w:rsidRDefault="0081253F" w:rsidP="0081253F">
            <w:pPr>
              <w:spacing w:line="360" w:lineRule="auto"/>
              <w:jc w:val="right"/>
              <w:textAlignment w:val="baseline"/>
              <w:rPr>
                <w:rFonts w:ascii="Arial" w:eastAsia="Times New Roman" w:hAnsi="Arial" w:cs="Arial"/>
                <w:sz w:val="16"/>
                <w:szCs w:val="16"/>
              </w:rPr>
            </w:pPr>
            <w:r w:rsidRPr="0081253F">
              <w:rPr>
                <w:rFonts w:ascii="Arial" w:eastAsia="Times New Roman" w:hAnsi="Arial" w:cs="Arial"/>
                <w:sz w:val="16"/>
                <w:szCs w:val="16"/>
              </w:rPr>
              <w:t> </w:t>
            </w:r>
          </w:p>
        </w:tc>
        <w:tc>
          <w:tcPr>
            <w:tcW w:w="1505" w:type="dxa"/>
            <w:tcBorders>
              <w:top w:val="nil"/>
              <w:left w:val="nil"/>
              <w:bottom w:val="single" w:sz="12" w:space="0" w:color="auto"/>
              <w:right w:val="nil"/>
            </w:tcBorders>
            <w:shd w:val="clear" w:color="auto" w:fill="auto"/>
            <w:hideMark/>
          </w:tcPr>
          <w:p w14:paraId="2FBFC3CF" w14:textId="77777777" w:rsidR="0081253F" w:rsidRPr="0081253F" w:rsidRDefault="0081253F" w:rsidP="0081253F">
            <w:pPr>
              <w:tabs>
                <w:tab w:val="decimal" w:pos="1073"/>
              </w:tabs>
              <w:spacing w:line="360" w:lineRule="auto"/>
              <w:textAlignment w:val="baseline"/>
              <w:rPr>
                <w:rFonts w:ascii="Arial" w:hAnsi="Arial" w:cs="Arial"/>
                <w:sz w:val="16"/>
                <w:szCs w:val="16"/>
              </w:rPr>
            </w:pPr>
            <w:r w:rsidRPr="0081253F">
              <w:rPr>
                <w:rFonts w:ascii="Arial" w:hAnsi="Arial" w:cs="Arial"/>
                <w:sz w:val="16"/>
                <w:szCs w:val="16"/>
              </w:rPr>
              <w:t>5,777 </w:t>
            </w:r>
          </w:p>
        </w:tc>
      </w:tr>
    </w:tbl>
    <w:p w14:paraId="072C7B55" w14:textId="13761A59" w:rsidR="0081253F" w:rsidRPr="0081253F" w:rsidRDefault="0081253F" w:rsidP="002E0154">
      <w:pPr>
        <w:ind w:left="450"/>
        <w:jc w:val="both"/>
        <w:textAlignment w:val="baseline"/>
        <w:rPr>
          <w:rFonts w:ascii="Arial" w:eastAsia="Times New Roman" w:hAnsi="Arial" w:cs="Arial"/>
          <w:sz w:val="19"/>
          <w:szCs w:val="19"/>
        </w:rPr>
      </w:pPr>
      <w:r w:rsidRPr="0081253F">
        <w:rPr>
          <w:rFonts w:ascii="Arial" w:eastAsia="Times New Roman" w:hAnsi="Arial" w:cs="Arial"/>
          <w:sz w:val="18"/>
          <w:szCs w:val="18"/>
        </w:rPr>
        <w:t> </w:t>
      </w:r>
    </w:p>
    <w:p w14:paraId="508431A3" w14:textId="77777777" w:rsidR="0081253F" w:rsidRPr="0081253F" w:rsidRDefault="0081253F" w:rsidP="0081253F">
      <w:pPr>
        <w:spacing w:line="360" w:lineRule="auto"/>
        <w:ind w:left="360"/>
        <w:jc w:val="thaiDistribute"/>
        <w:textAlignment w:val="baseline"/>
        <w:rPr>
          <w:rFonts w:ascii="Arial" w:eastAsia="Times New Roman" w:hAnsi="Arial" w:cstheme="minorBidi"/>
          <w:spacing w:val="-4"/>
          <w:sz w:val="20"/>
          <w:szCs w:val="20"/>
        </w:rPr>
      </w:pPr>
      <w:r w:rsidRPr="0081253F">
        <w:rPr>
          <w:rFonts w:ascii="Arial" w:eastAsia="Times New Roman" w:hAnsi="Arial" w:cs="Arial"/>
          <w:spacing w:val="-4"/>
          <w:sz w:val="20"/>
          <w:szCs w:val="20"/>
        </w:rPr>
        <w:t>Movements in loans and accrued interest income to subsidiary company for the year ended 31 December 2020 are as follows</w:t>
      </w:r>
      <w:r w:rsidRPr="0081253F">
        <w:rPr>
          <w:rFonts w:ascii="Arial" w:eastAsia="Times New Roman" w:hAnsi="Arial" w:cs="Angsana New"/>
          <w:spacing w:val="-4"/>
          <w:sz w:val="20"/>
          <w:szCs w:val="20"/>
          <w:cs/>
        </w:rPr>
        <w:t>:</w:t>
      </w:r>
    </w:p>
    <w:p w14:paraId="7A71182C" w14:textId="77777777" w:rsidR="0081253F" w:rsidRPr="0081253F" w:rsidRDefault="0081253F" w:rsidP="0081253F">
      <w:pPr>
        <w:ind w:left="360"/>
        <w:jc w:val="both"/>
        <w:textAlignment w:val="baseline"/>
        <w:rPr>
          <w:rFonts w:ascii="Arial" w:eastAsia="Times New Roman" w:hAnsi="Arial" w:cs="Arial"/>
          <w:sz w:val="18"/>
          <w:szCs w:val="18"/>
        </w:rPr>
      </w:pPr>
    </w:p>
    <w:tbl>
      <w:tblPr>
        <w:tblW w:w="8896" w:type="dxa"/>
        <w:tblInd w:w="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2"/>
        <w:gridCol w:w="1323"/>
        <w:gridCol w:w="126"/>
        <w:gridCol w:w="1302"/>
        <w:gridCol w:w="111"/>
        <w:gridCol w:w="1168"/>
        <w:gridCol w:w="111"/>
        <w:gridCol w:w="1623"/>
      </w:tblGrid>
      <w:tr w:rsidR="0081253F" w:rsidRPr="0081253F" w14:paraId="76FFAAE5" w14:textId="77777777" w:rsidTr="00A66445">
        <w:trPr>
          <w:trHeight w:val="300"/>
        </w:trPr>
        <w:tc>
          <w:tcPr>
            <w:tcW w:w="3132" w:type="dxa"/>
            <w:tcBorders>
              <w:top w:val="nil"/>
              <w:left w:val="nil"/>
              <w:bottom w:val="nil"/>
              <w:right w:val="nil"/>
            </w:tcBorders>
            <w:shd w:val="clear" w:color="auto" w:fill="auto"/>
            <w:vAlign w:val="bottom"/>
            <w:hideMark/>
          </w:tcPr>
          <w:p w14:paraId="5FB947A5" w14:textId="77777777" w:rsidR="0081253F" w:rsidRPr="0081253F" w:rsidRDefault="0081253F" w:rsidP="0081253F">
            <w:pPr>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5764" w:type="dxa"/>
            <w:gridSpan w:val="7"/>
            <w:tcBorders>
              <w:top w:val="nil"/>
              <w:left w:val="nil"/>
              <w:bottom w:val="nil"/>
              <w:right w:val="nil"/>
            </w:tcBorders>
            <w:shd w:val="clear" w:color="auto" w:fill="auto"/>
            <w:hideMark/>
          </w:tcPr>
          <w:p w14:paraId="61FE61ED" w14:textId="77777777" w:rsidR="0081253F" w:rsidRPr="0081253F" w:rsidRDefault="0081253F" w:rsidP="0081253F">
            <w:pPr>
              <w:spacing w:line="360" w:lineRule="auto"/>
              <w:ind w:right="-15"/>
              <w:jc w:val="right"/>
              <w:textAlignment w:val="baseline"/>
              <w:rPr>
                <w:rFonts w:ascii="Arial" w:eastAsia="Times New Roman" w:hAnsi="Arial" w:cs="Arial"/>
                <w:sz w:val="18"/>
                <w:szCs w:val="18"/>
              </w:rPr>
            </w:pPr>
            <w:r w:rsidRPr="0081253F">
              <w:rPr>
                <w:rFonts w:ascii="Arial" w:eastAsia="Times New Roman" w:hAnsi="Arial" w:cs="Angsana New"/>
                <w:sz w:val="18"/>
                <w:szCs w:val="18"/>
                <w:cs/>
              </w:rPr>
              <w:t>(</w:t>
            </w:r>
            <w:r w:rsidRPr="0081253F">
              <w:rPr>
                <w:rFonts w:ascii="Arial" w:eastAsia="Times New Roman" w:hAnsi="Arial" w:cs="Arial"/>
                <w:sz w:val="18"/>
                <w:szCs w:val="18"/>
              </w:rPr>
              <w:t xml:space="preserve">Unit </w:t>
            </w:r>
            <w:r w:rsidRPr="0081253F">
              <w:rPr>
                <w:rFonts w:ascii="Arial" w:eastAsia="Times New Roman" w:hAnsi="Arial" w:cs="Angsana New"/>
                <w:sz w:val="18"/>
                <w:szCs w:val="18"/>
                <w:cs/>
              </w:rPr>
              <w:t>:</w:t>
            </w:r>
            <w:r w:rsidRPr="0081253F">
              <w:rPr>
                <w:rFonts w:ascii="Arial" w:eastAsia="Times New Roman" w:hAnsi="Arial" w:cs="Arial"/>
                <w:sz w:val="18"/>
                <w:szCs w:val="18"/>
              </w:rPr>
              <w:t> Thousand Baht</w:t>
            </w:r>
            <w:r w:rsidRPr="0081253F">
              <w:rPr>
                <w:rFonts w:ascii="Arial" w:eastAsia="Times New Roman" w:hAnsi="Arial" w:cs="Angsana New"/>
                <w:sz w:val="18"/>
                <w:szCs w:val="18"/>
                <w:cs/>
              </w:rPr>
              <w:t>)</w:t>
            </w:r>
            <w:r w:rsidRPr="0081253F">
              <w:rPr>
                <w:rFonts w:ascii="Arial" w:eastAsia="Times New Roman" w:hAnsi="Arial" w:cs="Arial"/>
                <w:sz w:val="18"/>
                <w:szCs w:val="18"/>
              </w:rPr>
              <w:t> </w:t>
            </w:r>
          </w:p>
        </w:tc>
      </w:tr>
      <w:tr w:rsidR="0081253F" w:rsidRPr="0081253F" w14:paraId="0C885D5A" w14:textId="77777777" w:rsidTr="00A66445">
        <w:trPr>
          <w:trHeight w:val="300"/>
        </w:trPr>
        <w:tc>
          <w:tcPr>
            <w:tcW w:w="3132" w:type="dxa"/>
            <w:tcBorders>
              <w:top w:val="nil"/>
              <w:left w:val="nil"/>
              <w:bottom w:val="nil"/>
              <w:right w:val="nil"/>
            </w:tcBorders>
            <w:shd w:val="clear" w:color="auto" w:fill="auto"/>
            <w:hideMark/>
          </w:tcPr>
          <w:p w14:paraId="494BFF50" w14:textId="77777777" w:rsidR="0081253F" w:rsidRPr="0081253F" w:rsidRDefault="0081253F" w:rsidP="0081253F">
            <w:pPr>
              <w:spacing w:line="360" w:lineRule="auto"/>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5764" w:type="dxa"/>
            <w:gridSpan w:val="7"/>
            <w:tcBorders>
              <w:top w:val="nil"/>
              <w:left w:val="nil"/>
              <w:bottom w:val="single" w:sz="6" w:space="0" w:color="auto"/>
              <w:right w:val="nil"/>
            </w:tcBorders>
            <w:shd w:val="clear" w:color="auto" w:fill="auto"/>
            <w:vAlign w:val="center"/>
            <w:hideMark/>
          </w:tcPr>
          <w:p w14:paraId="038E7E1A"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Separate F</w:t>
            </w:r>
            <w:r w:rsidRPr="0081253F">
              <w:rPr>
                <w:rFonts w:ascii="Arial" w:eastAsia="Times New Roman" w:hAnsi="Arial" w:cs="Angsana New"/>
                <w:sz w:val="18"/>
                <w:szCs w:val="18"/>
                <w:cs/>
              </w:rPr>
              <w:t>/</w:t>
            </w:r>
            <w:r w:rsidRPr="0081253F">
              <w:rPr>
                <w:rFonts w:ascii="Arial" w:eastAsia="Times New Roman" w:hAnsi="Arial" w:cs="Arial"/>
                <w:sz w:val="18"/>
                <w:szCs w:val="18"/>
              </w:rPr>
              <w:t>S </w:t>
            </w:r>
          </w:p>
        </w:tc>
      </w:tr>
      <w:tr w:rsidR="0081253F" w:rsidRPr="0081253F" w14:paraId="252FE7CD" w14:textId="77777777" w:rsidTr="00A66445">
        <w:trPr>
          <w:trHeight w:val="300"/>
        </w:trPr>
        <w:tc>
          <w:tcPr>
            <w:tcW w:w="3132" w:type="dxa"/>
            <w:tcBorders>
              <w:top w:val="nil"/>
              <w:left w:val="nil"/>
              <w:bottom w:val="nil"/>
              <w:right w:val="nil"/>
            </w:tcBorders>
            <w:shd w:val="clear" w:color="auto" w:fill="auto"/>
            <w:hideMark/>
          </w:tcPr>
          <w:p w14:paraId="6671F81F" w14:textId="77777777" w:rsidR="0081253F" w:rsidRPr="0081253F" w:rsidRDefault="0081253F" w:rsidP="0081253F">
            <w:pPr>
              <w:spacing w:line="360" w:lineRule="auto"/>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323" w:type="dxa"/>
            <w:tcBorders>
              <w:top w:val="nil"/>
              <w:left w:val="nil"/>
              <w:bottom w:val="single" w:sz="6" w:space="0" w:color="auto"/>
              <w:right w:val="nil"/>
            </w:tcBorders>
            <w:shd w:val="clear" w:color="auto" w:fill="auto"/>
            <w:vAlign w:val="bottom"/>
            <w:hideMark/>
          </w:tcPr>
          <w:p w14:paraId="3D48A078"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1 January 2020 </w:t>
            </w:r>
          </w:p>
        </w:tc>
        <w:tc>
          <w:tcPr>
            <w:tcW w:w="126" w:type="dxa"/>
            <w:tcBorders>
              <w:top w:val="nil"/>
              <w:left w:val="nil"/>
              <w:bottom w:val="nil"/>
              <w:right w:val="nil"/>
            </w:tcBorders>
            <w:shd w:val="clear" w:color="auto" w:fill="auto"/>
            <w:vAlign w:val="bottom"/>
            <w:hideMark/>
          </w:tcPr>
          <w:p w14:paraId="2640E1F4"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302" w:type="dxa"/>
            <w:tcBorders>
              <w:top w:val="nil"/>
              <w:left w:val="nil"/>
              <w:bottom w:val="single" w:sz="6" w:space="0" w:color="auto"/>
              <w:right w:val="nil"/>
            </w:tcBorders>
            <w:shd w:val="clear" w:color="auto" w:fill="auto"/>
            <w:vAlign w:val="bottom"/>
            <w:hideMark/>
          </w:tcPr>
          <w:p w14:paraId="2229169F"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Increase </w:t>
            </w:r>
          </w:p>
        </w:tc>
        <w:tc>
          <w:tcPr>
            <w:tcW w:w="111" w:type="dxa"/>
            <w:tcBorders>
              <w:top w:val="nil"/>
              <w:left w:val="nil"/>
              <w:bottom w:val="nil"/>
              <w:right w:val="nil"/>
            </w:tcBorders>
            <w:shd w:val="clear" w:color="auto" w:fill="auto"/>
            <w:vAlign w:val="bottom"/>
            <w:hideMark/>
          </w:tcPr>
          <w:p w14:paraId="1D55A875"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68" w:type="dxa"/>
            <w:tcBorders>
              <w:top w:val="nil"/>
              <w:left w:val="nil"/>
              <w:bottom w:val="single" w:sz="6" w:space="0" w:color="auto"/>
              <w:right w:val="nil"/>
            </w:tcBorders>
            <w:shd w:val="clear" w:color="auto" w:fill="auto"/>
            <w:vAlign w:val="bottom"/>
            <w:hideMark/>
          </w:tcPr>
          <w:p w14:paraId="7A2C4A0C"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Decrease </w:t>
            </w:r>
          </w:p>
        </w:tc>
        <w:tc>
          <w:tcPr>
            <w:tcW w:w="111" w:type="dxa"/>
            <w:tcBorders>
              <w:top w:val="nil"/>
              <w:left w:val="nil"/>
              <w:bottom w:val="nil"/>
              <w:right w:val="nil"/>
            </w:tcBorders>
            <w:shd w:val="clear" w:color="auto" w:fill="auto"/>
            <w:vAlign w:val="bottom"/>
            <w:hideMark/>
          </w:tcPr>
          <w:p w14:paraId="10219B62"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623" w:type="dxa"/>
            <w:tcBorders>
              <w:top w:val="nil"/>
              <w:left w:val="nil"/>
              <w:bottom w:val="single" w:sz="6" w:space="0" w:color="auto"/>
              <w:right w:val="nil"/>
            </w:tcBorders>
            <w:shd w:val="clear" w:color="auto" w:fill="auto"/>
            <w:vAlign w:val="bottom"/>
            <w:hideMark/>
          </w:tcPr>
          <w:p w14:paraId="7452BD2A"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31 December 2020 </w:t>
            </w:r>
          </w:p>
        </w:tc>
      </w:tr>
      <w:tr w:rsidR="0081253F" w:rsidRPr="0081253F" w14:paraId="73E0918B" w14:textId="77777777" w:rsidTr="00A66445">
        <w:trPr>
          <w:trHeight w:val="300"/>
        </w:trPr>
        <w:tc>
          <w:tcPr>
            <w:tcW w:w="3132" w:type="dxa"/>
            <w:tcBorders>
              <w:top w:val="nil"/>
              <w:left w:val="nil"/>
              <w:bottom w:val="nil"/>
              <w:right w:val="nil"/>
            </w:tcBorders>
            <w:shd w:val="clear" w:color="auto" w:fill="auto"/>
            <w:vAlign w:val="center"/>
            <w:hideMark/>
          </w:tcPr>
          <w:p w14:paraId="39DC5A8C"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b/>
                <w:bCs/>
                <w:sz w:val="18"/>
                <w:szCs w:val="18"/>
              </w:rPr>
              <w:t>Loans and accrued interest income</w:t>
            </w:r>
            <w:r w:rsidRPr="0081253F">
              <w:rPr>
                <w:rFonts w:ascii="Arial" w:eastAsia="Times New Roman" w:hAnsi="Arial" w:cs="Arial"/>
                <w:sz w:val="18"/>
                <w:szCs w:val="18"/>
              </w:rPr>
              <w:t> </w:t>
            </w:r>
          </w:p>
        </w:tc>
        <w:tc>
          <w:tcPr>
            <w:tcW w:w="1323" w:type="dxa"/>
            <w:tcBorders>
              <w:top w:val="nil"/>
              <w:left w:val="nil"/>
              <w:bottom w:val="nil"/>
              <w:right w:val="nil"/>
            </w:tcBorders>
            <w:shd w:val="clear" w:color="auto" w:fill="auto"/>
            <w:vAlign w:val="center"/>
            <w:hideMark/>
          </w:tcPr>
          <w:p w14:paraId="558A73BE"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6" w:type="dxa"/>
            <w:tcBorders>
              <w:top w:val="nil"/>
              <w:left w:val="nil"/>
              <w:bottom w:val="nil"/>
              <w:right w:val="nil"/>
            </w:tcBorders>
            <w:shd w:val="clear" w:color="auto" w:fill="auto"/>
            <w:vAlign w:val="center"/>
            <w:hideMark/>
          </w:tcPr>
          <w:p w14:paraId="3B87136B"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302" w:type="dxa"/>
            <w:tcBorders>
              <w:top w:val="nil"/>
              <w:left w:val="nil"/>
              <w:bottom w:val="nil"/>
              <w:right w:val="nil"/>
            </w:tcBorders>
            <w:shd w:val="clear" w:color="auto" w:fill="auto"/>
            <w:vAlign w:val="center"/>
            <w:hideMark/>
          </w:tcPr>
          <w:p w14:paraId="4800D014"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623B71CB"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168" w:type="dxa"/>
            <w:tcBorders>
              <w:top w:val="nil"/>
              <w:left w:val="nil"/>
              <w:bottom w:val="nil"/>
              <w:right w:val="nil"/>
            </w:tcBorders>
            <w:shd w:val="clear" w:color="auto" w:fill="auto"/>
            <w:vAlign w:val="center"/>
            <w:hideMark/>
          </w:tcPr>
          <w:p w14:paraId="1D89737B" w14:textId="77777777" w:rsidR="0081253F" w:rsidRPr="0081253F" w:rsidRDefault="0081253F" w:rsidP="0081253F">
            <w:pPr>
              <w:tabs>
                <w:tab w:val="decimal" w:pos="842"/>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3D1FFD64"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623" w:type="dxa"/>
            <w:tcBorders>
              <w:top w:val="nil"/>
              <w:left w:val="nil"/>
              <w:bottom w:val="nil"/>
              <w:right w:val="nil"/>
            </w:tcBorders>
            <w:shd w:val="clear" w:color="auto" w:fill="auto"/>
            <w:vAlign w:val="center"/>
            <w:hideMark/>
          </w:tcPr>
          <w:p w14:paraId="0F48B8A7"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r>
      <w:tr w:rsidR="0081253F" w:rsidRPr="0081253F" w14:paraId="41F02499" w14:textId="77777777" w:rsidTr="00A66445">
        <w:trPr>
          <w:trHeight w:val="207"/>
        </w:trPr>
        <w:tc>
          <w:tcPr>
            <w:tcW w:w="3132" w:type="dxa"/>
            <w:tcBorders>
              <w:top w:val="nil"/>
              <w:left w:val="nil"/>
              <w:bottom w:val="nil"/>
              <w:right w:val="nil"/>
            </w:tcBorders>
            <w:shd w:val="clear" w:color="auto" w:fill="auto"/>
            <w:vAlign w:val="center"/>
            <w:hideMark/>
          </w:tcPr>
          <w:p w14:paraId="093C6827"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sz w:val="18"/>
                <w:szCs w:val="18"/>
              </w:rPr>
              <w:t>Subsidiary </w:t>
            </w:r>
          </w:p>
        </w:tc>
        <w:tc>
          <w:tcPr>
            <w:tcW w:w="1323" w:type="dxa"/>
            <w:tcBorders>
              <w:top w:val="nil"/>
              <w:left w:val="nil"/>
              <w:bottom w:val="nil"/>
              <w:right w:val="nil"/>
            </w:tcBorders>
            <w:shd w:val="clear" w:color="auto" w:fill="auto"/>
            <w:vAlign w:val="center"/>
            <w:hideMark/>
          </w:tcPr>
          <w:p w14:paraId="6D744DF2"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6" w:type="dxa"/>
            <w:tcBorders>
              <w:top w:val="nil"/>
              <w:left w:val="nil"/>
              <w:bottom w:val="nil"/>
              <w:right w:val="nil"/>
            </w:tcBorders>
            <w:shd w:val="clear" w:color="auto" w:fill="auto"/>
            <w:vAlign w:val="center"/>
            <w:hideMark/>
          </w:tcPr>
          <w:p w14:paraId="21DF3C72"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302" w:type="dxa"/>
            <w:tcBorders>
              <w:top w:val="nil"/>
              <w:left w:val="nil"/>
              <w:bottom w:val="nil"/>
              <w:right w:val="nil"/>
            </w:tcBorders>
            <w:shd w:val="clear" w:color="auto" w:fill="auto"/>
            <w:vAlign w:val="center"/>
            <w:hideMark/>
          </w:tcPr>
          <w:p w14:paraId="0C1E9AE3"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0D28B628"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68" w:type="dxa"/>
            <w:tcBorders>
              <w:top w:val="nil"/>
              <w:left w:val="nil"/>
              <w:bottom w:val="nil"/>
              <w:right w:val="nil"/>
            </w:tcBorders>
            <w:shd w:val="clear" w:color="auto" w:fill="auto"/>
            <w:vAlign w:val="center"/>
            <w:hideMark/>
          </w:tcPr>
          <w:p w14:paraId="6DE0DF24" w14:textId="77777777" w:rsidR="0081253F" w:rsidRPr="0081253F" w:rsidRDefault="0081253F" w:rsidP="0081253F">
            <w:pPr>
              <w:tabs>
                <w:tab w:val="decimal" w:pos="842"/>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66DD5446"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623" w:type="dxa"/>
            <w:tcBorders>
              <w:top w:val="nil"/>
              <w:left w:val="nil"/>
              <w:bottom w:val="nil"/>
              <w:right w:val="nil"/>
            </w:tcBorders>
            <w:shd w:val="clear" w:color="auto" w:fill="auto"/>
            <w:vAlign w:val="center"/>
            <w:hideMark/>
          </w:tcPr>
          <w:p w14:paraId="53F6E65B"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r>
      <w:tr w:rsidR="0081253F" w:rsidRPr="0081253F" w14:paraId="4CB00DEB" w14:textId="77777777" w:rsidTr="00A66445">
        <w:trPr>
          <w:trHeight w:val="300"/>
        </w:trPr>
        <w:tc>
          <w:tcPr>
            <w:tcW w:w="3132" w:type="dxa"/>
            <w:tcBorders>
              <w:top w:val="nil"/>
              <w:left w:val="nil"/>
              <w:bottom w:val="nil"/>
              <w:right w:val="nil"/>
            </w:tcBorders>
            <w:shd w:val="clear" w:color="auto" w:fill="auto"/>
            <w:hideMark/>
          </w:tcPr>
          <w:p w14:paraId="34B8DEDE" w14:textId="77777777" w:rsidR="0081253F" w:rsidRPr="0081253F" w:rsidRDefault="0081253F" w:rsidP="0081253F">
            <w:pPr>
              <w:spacing w:line="360" w:lineRule="auto"/>
              <w:ind w:left="195"/>
              <w:jc w:val="thaiDistribute"/>
              <w:textAlignment w:val="baseline"/>
              <w:rPr>
                <w:rFonts w:ascii="Arial" w:eastAsia="Times New Roman" w:hAnsi="Arial" w:cs="Arial"/>
                <w:sz w:val="18"/>
                <w:szCs w:val="18"/>
              </w:rPr>
            </w:pPr>
            <w:r w:rsidRPr="0081253F">
              <w:rPr>
                <w:rFonts w:ascii="Arial" w:eastAsia="Times New Roman" w:hAnsi="Arial" w:cs="Arial"/>
                <w:sz w:val="18"/>
                <w:szCs w:val="18"/>
              </w:rPr>
              <w:t>Loan </w:t>
            </w:r>
          </w:p>
        </w:tc>
        <w:tc>
          <w:tcPr>
            <w:tcW w:w="1323" w:type="dxa"/>
            <w:hideMark/>
          </w:tcPr>
          <w:p w14:paraId="334AC9F5"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ngsana New"/>
                <w:sz w:val="18"/>
                <w:szCs w:val="18"/>
                <w:cs/>
              </w:rPr>
              <w:t>-</w:t>
            </w:r>
          </w:p>
        </w:tc>
        <w:tc>
          <w:tcPr>
            <w:tcW w:w="126" w:type="dxa"/>
            <w:vAlign w:val="bottom"/>
            <w:hideMark/>
          </w:tcPr>
          <w:p w14:paraId="573297A4"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302" w:type="dxa"/>
            <w:hideMark/>
          </w:tcPr>
          <w:p w14:paraId="4AF04E09"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33,918</w:t>
            </w:r>
          </w:p>
        </w:tc>
        <w:tc>
          <w:tcPr>
            <w:tcW w:w="111" w:type="dxa"/>
            <w:hideMark/>
          </w:tcPr>
          <w:p w14:paraId="7FEE98D7"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168" w:type="dxa"/>
            <w:hideMark/>
          </w:tcPr>
          <w:p w14:paraId="7F6A6DAF" w14:textId="77777777" w:rsidR="0081253F" w:rsidRPr="0081253F" w:rsidRDefault="0081253F" w:rsidP="0081253F">
            <w:pPr>
              <w:tabs>
                <w:tab w:val="decimal" w:pos="842"/>
              </w:tabs>
              <w:spacing w:line="360" w:lineRule="auto"/>
              <w:textAlignment w:val="baseline"/>
              <w:rPr>
                <w:rFonts w:ascii="Arial" w:eastAsia="Times New Roman" w:hAnsi="Arial" w:cs="Arial"/>
                <w:sz w:val="18"/>
                <w:szCs w:val="18"/>
              </w:rPr>
            </w:pPr>
            <w:r w:rsidRPr="0081253F">
              <w:rPr>
                <w:rFonts w:ascii="Arial" w:hAnsi="Arial" w:cs="Angsana New"/>
                <w:sz w:val="18"/>
                <w:szCs w:val="18"/>
                <w:cs/>
              </w:rPr>
              <w:t>(</w:t>
            </w:r>
            <w:r w:rsidRPr="0081253F">
              <w:rPr>
                <w:rFonts w:ascii="Arial" w:hAnsi="Arial" w:cs="Arial"/>
                <w:sz w:val="18"/>
                <w:szCs w:val="18"/>
              </w:rPr>
              <w:t>9,861</w:t>
            </w:r>
            <w:r w:rsidRPr="0081253F">
              <w:rPr>
                <w:rFonts w:ascii="Arial" w:hAnsi="Arial" w:cs="Angsana New"/>
                <w:sz w:val="18"/>
                <w:szCs w:val="18"/>
                <w:cs/>
              </w:rPr>
              <w:t>)</w:t>
            </w:r>
          </w:p>
        </w:tc>
        <w:tc>
          <w:tcPr>
            <w:tcW w:w="111" w:type="dxa"/>
            <w:hideMark/>
          </w:tcPr>
          <w:p w14:paraId="30FEBCE6"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623" w:type="dxa"/>
            <w:tcBorders>
              <w:top w:val="nil"/>
              <w:bottom w:val="nil"/>
              <w:right w:val="nil"/>
            </w:tcBorders>
            <w:hideMark/>
          </w:tcPr>
          <w:p w14:paraId="37A193CE"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24,057</w:t>
            </w:r>
          </w:p>
        </w:tc>
      </w:tr>
      <w:tr w:rsidR="0081253F" w:rsidRPr="0081253F" w14:paraId="729E1AC9" w14:textId="77777777" w:rsidTr="00A66445">
        <w:trPr>
          <w:trHeight w:val="300"/>
        </w:trPr>
        <w:tc>
          <w:tcPr>
            <w:tcW w:w="3132" w:type="dxa"/>
            <w:tcBorders>
              <w:top w:val="nil"/>
              <w:left w:val="nil"/>
              <w:bottom w:val="nil"/>
              <w:right w:val="nil"/>
            </w:tcBorders>
            <w:shd w:val="clear" w:color="auto" w:fill="auto"/>
            <w:hideMark/>
          </w:tcPr>
          <w:p w14:paraId="1912C02C" w14:textId="77777777" w:rsidR="0081253F" w:rsidRPr="0081253F" w:rsidRDefault="0081253F" w:rsidP="0081253F">
            <w:pPr>
              <w:spacing w:line="360" w:lineRule="auto"/>
              <w:ind w:left="195"/>
              <w:jc w:val="thaiDistribute"/>
              <w:textAlignment w:val="baseline"/>
              <w:rPr>
                <w:rFonts w:ascii="Arial" w:eastAsia="Times New Roman" w:hAnsi="Arial" w:cs="Arial"/>
                <w:sz w:val="18"/>
                <w:szCs w:val="18"/>
              </w:rPr>
            </w:pPr>
            <w:r w:rsidRPr="0081253F">
              <w:rPr>
                <w:rFonts w:ascii="Arial" w:eastAsia="Times New Roman" w:hAnsi="Arial" w:cs="Arial"/>
                <w:sz w:val="18"/>
                <w:szCs w:val="18"/>
              </w:rPr>
              <w:t>Accrued interest income </w:t>
            </w:r>
          </w:p>
        </w:tc>
        <w:tc>
          <w:tcPr>
            <w:tcW w:w="1323" w:type="dxa"/>
            <w:hideMark/>
          </w:tcPr>
          <w:p w14:paraId="7F631C9D"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ngsana New"/>
                <w:sz w:val="18"/>
                <w:szCs w:val="18"/>
                <w:cs/>
              </w:rPr>
              <w:t>-</w:t>
            </w:r>
          </w:p>
        </w:tc>
        <w:tc>
          <w:tcPr>
            <w:tcW w:w="126" w:type="dxa"/>
            <w:tcBorders>
              <w:bottom w:val="nil"/>
            </w:tcBorders>
            <w:vAlign w:val="bottom"/>
            <w:hideMark/>
          </w:tcPr>
          <w:p w14:paraId="184DC1ED"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302" w:type="dxa"/>
            <w:hideMark/>
          </w:tcPr>
          <w:p w14:paraId="7A15638E"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670</w:t>
            </w:r>
          </w:p>
        </w:tc>
        <w:tc>
          <w:tcPr>
            <w:tcW w:w="111" w:type="dxa"/>
            <w:tcBorders>
              <w:bottom w:val="nil"/>
            </w:tcBorders>
            <w:hideMark/>
          </w:tcPr>
          <w:p w14:paraId="21994336"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168" w:type="dxa"/>
            <w:hideMark/>
          </w:tcPr>
          <w:p w14:paraId="0FB43594" w14:textId="77777777" w:rsidR="0081253F" w:rsidRPr="0081253F" w:rsidRDefault="0081253F" w:rsidP="0081253F">
            <w:pPr>
              <w:tabs>
                <w:tab w:val="decimal" w:pos="842"/>
              </w:tabs>
              <w:spacing w:line="360" w:lineRule="auto"/>
              <w:textAlignment w:val="baseline"/>
              <w:rPr>
                <w:rFonts w:ascii="Arial" w:eastAsia="Times New Roman" w:hAnsi="Arial" w:cs="Arial"/>
                <w:sz w:val="18"/>
                <w:szCs w:val="18"/>
              </w:rPr>
            </w:pPr>
            <w:r w:rsidRPr="0081253F">
              <w:rPr>
                <w:rFonts w:ascii="Arial" w:hAnsi="Arial" w:cs="Angsana New"/>
                <w:sz w:val="18"/>
                <w:szCs w:val="18"/>
                <w:cs/>
              </w:rPr>
              <w:t>(</w:t>
            </w:r>
            <w:r w:rsidRPr="0081253F">
              <w:rPr>
                <w:rFonts w:ascii="Arial" w:hAnsi="Arial" w:cs="Arial"/>
                <w:sz w:val="18"/>
                <w:szCs w:val="18"/>
              </w:rPr>
              <w:t>595</w:t>
            </w:r>
            <w:r w:rsidRPr="0081253F">
              <w:rPr>
                <w:rFonts w:ascii="Arial" w:hAnsi="Arial" w:cs="Angsana New"/>
                <w:sz w:val="18"/>
                <w:szCs w:val="18"/>
                <w:cs/>
              </w:rPr>
              <w:t>)</w:t>
            </w:r>
          </w:p>
        </w:tc>
        <w:tc>
          <w:tcPr>
            <w:tcW w:w="111" w:type="dxa"/>
            <w:tcBorders>
              <w:bottom w:val="nil"/>
            </w:tcBorders>
            <w:hideMark/>
          </w:tcPr>
          <w:p w14:paraId="0F7822C5"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623" w:type="dxa"/>
            <w:tcBorders>
              <w:top w:val="nil"/>
              <w:bottom w:val="single" w:sz="4" w:space="0" w:color="auto"/>
              <w:right w:val="nil"/>
            </w:tcBorders>
            <w:hideMark/>
          </w:tcPr>
          <w:p w14:paraId="0EDA954B"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75</w:t>
            </w:r>
          </w:p>
        </w:tc>
      </w:tr>
      <w:tr w:rsidR="0081253F" w:rsidRPr="0081253F" w14:paraId="0D45AC46" w14:textId="77777777" w:rsidTr="00A66445">
        <w:trPr>
          <w:trHeight w:val="300"/>
        </w:trPr>
        <w:tc>
          <w:tcPr>
            <w:tcW w:w="3132" w:type="dxa"/>
            <w:tcBorders>
              <w:top w:val="nil"/>
              <w:left w:val="nil"/>
              <w:bottom w:val="nil"/>
              <w:right w:val="nil"/>
            </w:tcBorders>
            <w:shd w:val="clear" w:color="auto" w:fill="auto"/>
            <w:vAlign w:val="center"/>
            <w:hideMark/>
          </w:tcPr>
          <w:p w14:paraId="3676883B"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sz w:val="18"/>
                <w:szCs w:val="18"/>
              </w:rPr>
              <w:t>Total </w:t>
            </w:r>
          </w:p>
        </w:tc>
        <w:tc>
          <w:tcPr>
            <w:tcW w:w="1323" w:type="dxa"/>
            <w:tcBorders>
              <w:top w:val="single" w:sz="4" w:space="0" w:color="auto"/>
              <w:bottom w:val="single" w:sz="12" w:space="0" w:color="auto"/>
            </w:tcBorders>
            <w:hideMark/>
          </w:tcPr>
          <w:p w14:paraId="7C5518F8"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ngsana New"/>
                <w:sz w:val="18"/>
                <w:szCs w:val="18"/>
                <w:cs/>
              </w:rPr>
              <w:t>-</w:t>
            </w:r>
          </w:p>
        </w:tc>
        <w:tc>
          <w:tcPr>
            <w:tcW w:w="126" w:type="dxa"/>
            <w:tcBorders>
              <w:top w:val="nil"/>
              <w:bottom w:val="nil"/>
            </w:tcBorders>
            <w:vAlign w:val="bottom"/>
            <w:hideMark/>
          </w:tcPr>
          <w:p w14:paraId="67ABE49E"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302" w:type="dxa"/>
            <w:tcBorders>
              <w:top w:val="single" w:sz="4" w:space="0" w:color="auto"/>
              <w:bottom w:val="single" w:sz="12" w:space="0" w:color="auto"/>
            </w:tcBorders>
            <w:hideMark/>
          </w:tcPr>
          <w:p w14:paraId="486E6B6C"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34,588</w:t>
            </w:r>
          </w:p>
        </w:tc>
        <w:tc>
          <w:tcPr>
            <w:tcW w:w="111" w:type="dxa"/>
            <w:tcBorders>
              <w:top w:val="nil"/>
              <w:bottom w:val="nil"/>
            </w:tcBorders>
            <w:hideMark/>
          </w:tcPr>
          <w:p w14:paraId="4F1BE8E6"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168" w:type="dxa"/>
            <w:tcBorders>
              <w:top w:val="single" w:sz="4" w:space="0" w:color="auto"/>
              <w:bottom w:val="single" w:sz="12" w:space="0" w:color="auto"/>
            </w:tcBorders>
            <w:hideMark/>
          </w:tcPr>
          <w:p w14:paraId="7CC29126" w14:textId="54645F1F" w:rsidR="0081253F" w:rsidRPr="0081253F" w:rsidRDefault="0081253F" w:rsidP="0081253F">
            <w:pPr>
              <w:tabs>
                <w:tab w:val="decimal" w:pos="842"/>
              </w:tabs>
              <w:spacing w:line="360" w:lineRule="auto"/>
              <w:textAlignment w:val="baseline"/>
              <w:rPr>
                <w:rFonts w:ascii="Arial" w:eastAsia="Times New Roman" w:hAnsi="Arial" w:cs="Arial"/>
                <w:sz w:val="18"/>
                <w:szCs w:val="18"/>
              </w:rPr>
            </w:pPr>
            <w:r w:rsidRPr="00B4173D">
              <w:rPr>
                <w:rFonts w:ascii="Arial" w:hAnsi="Arial" w:cs="Angsana New"/>
                <w:sz w:val="18"/>
                <w:szCs w:val="18"/>
                <w:highlight w:val="yellow"/>
                <w:cs/>
              </w:rPr>
              <w:t>(</w:t>
            </w:r>
            <w:r w:rsidR="002E0154" w:rsidRPr="00B4173D">
              <w:rPr>
                <w:rFonts w:ascii="Arial" w:hAnsi="Arial" w:cs="Arial"/>
                <w:sz w:val="18"/>
                <w:szCs w:val="18"/>
                <w:highlight w:val="yellow"/>
              </w:rPr>
              <w:t>10</w:t>
            </w:r>
            <w:r w:rsidRPr="00B4173D">
              <w:rPr>
                <w:rFonts w:ascii="Arial" w:hAnsi="Arial" w:cs="Arial"/>
                <w:sz w:val="18"/>
                <w:szCs w:val="18"/>
                <w:highlight w:val="yellow"/>
              </w:rPr>
              <w:t>,</w:t>
            </w:r>
            <w:r w:rsidR="002E0154" w:rsidRPr="00B4173D">
              <w:rPr>
                <w:rFonts w:ascii="Arial" w:hAnsi="Arial" w:cs="Arial"/>
                <w:sz w:val="18"/>
                <w:szCs w:val="18"/>
                <w:highlight w:val="yellow"/>
              </w:rPr>
              <w:t>456</w:t>
            </w:r>
            <w:r w:rsidRPr="00B4173D">
              <w:rPr>
                <w:rFonts w:ascii="Arial" w:hAnsi="Arial" w:cs="Angsana New"/>
                <w:sz w:val="18"/>
                <w:szCs w:val="18"/>
                <w:highlight w:val="yellow"/>
                <w:cs/>
              </w:rPr>
              <w:t>)</w:t>
            </w:r>
          </w:p>
        </w:tc>
        <w:tc>
          <w:tcPr>
            <w:tcW w:w="111" w:type="dxa"/>
            <w:tcBorders>
              <w:top w:val="nil"/>
              <w:bottom w:val="nil"/>
            </w:tcBorders>
            <w:hideMark/>
          </w:tcPr>
          <w:p w14:paraId="4F475797" w14:textId="77777777" w:rsidR="0081253F" w:rsidRPr="0081253F" w:rsidRDefault="0081253F" w:rsidP="0081253F">
            <w:pPr>
              <w:spacing w:line="360" w:lineRule="auto"/>
              <w:ind w:right="150"/>
              <w:jc w:val="right"/>
              <w:textAlignment w:val="baseline"/>
              <w:rPr>
                <w:rFonts w:ascii="Arial" w:eastAsia="Times New Roman" w:hAnsi="Arial" w:cs="Arial"/>
                <w:sz w:val="18"/>
                <w:szCs w:val="18"/>
              </w:rPr>
            </w:pPr>
          </w:p>
        </w:tc>
        <w:tc>
          <w:tcPr>
            <w:tcW w:w="1623" w:type="dxa"/>
            <w:tcBorders>
              <w:top w:val="single" w:sz="4" w:space="0" w:color="auto"/>
              <w:bottom w:val="single" w:sz="12" w:space="0" w:color="auto"/>
              <w:right w:val="nil"/>
            </w:tcBorders>
            <w:hideMark/>
          </w:tcPr>
          <w:p w14:paraId="7EF80E33"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24,132</w:t>
            </w:r>
          </w:p>
        </w:tc>
      </w:tr>
    </w:tbl>
    <w:p w14:paraId="44EEA2B7" w14:textId="77777777" w:rsidR="0081253F" w:rsidRPr="0081253F" w:rsidRDefault="0081253F" w:rsidP="0081253F">
      <w:pPr>
        <w:spacing w:line="360" w:lineRule="auto"/>
        <w:ind w:left="360"/>
        <w:jc w:val="thaiDistribute"/>
        <w:textAlignment w:val="baseline"/>
        <w:rPr>
          <w:rFonts w:ascii="Arial" w:eastAsia="Times New Roman" w:hAnsi="Arial" w:cs="Arial"/>
          <w:sz w:val="16"/>
          <w:szCs w:val="16"/>
        </w:rPr>
      </w:pPr>
      <w:r w:rsidRPr="0081253F">
        <w:rPr>
          <w:rFonts w:ascii="Arial" w:eastAsia="Times New Roman" w:hAnsi="Arial" w:cs="Arial"/>
          <w:sz w:val="18"/>
          <w:szCs w:val="18"/>
        </w:rPr>
        <w:t> </w:t>
      </w:r>
    </w:p>
    <w:p w14:paraId="11E5238B" w14:textId="77777777" w:rsidR="0081253F" w:rsidRPr="0081253F" w:rsidRDefault="0081253F" w:rsidP="0081253F">
      <w:pPr>
        <w:spacing w:line="360" w:lineRule="auto"/>
        <w:ind w:left="360"/>
        <w:jc w:val="thaiDistribute"/>
        <w:textAlignment w:val="baseline"/>
        <w:rPr>
          <w:rFonts w:ascii="Arial" w:eastAsia="Times New Roman" w:hAnsi="Arial" w:cs="Arial"/>
          <w:sz w:val="18"/>
          <w:szCs w:val="18"/>
        </w:rPr>
      </w:pPr>
      <w:r w:rsidRPr="0081253F">
        <w:rPr>
          <w:rFonts w:ascii="Arial" w:eastAsia="Times New Roman" w:hAnsi="Arial" w:cs="Arial"/>
          <w:sz w:val="19"/>
          <w:szCs w:val="19"/>
        </w:rPr>
        <w:t>Loan to subsidiary is uncollateralized and repayable on demand</w:t>
      </w:r>
      <w:r w:rsidRPr="0081253F">
        <w:rPr>
          <w:rFonts w:ascii="Arial" w:eastAsia="Times New Roman" w:hAnsi="Arial" w:cs="Angsana New"/>
          <w:sz w:val="19"/>
          <w:szCs w:val="19"/>
          <w:cs/>
        </w:rPr>
        <w:t xml:space="preserve">. </w:t>
      </w:r>
      <w:r w:rsidRPr="0081253F">
        <w:rPr>
          <w:rFonts w:ascii="Arial" w:eastAsia="Times New Roman" w:hAnsi="Arial" w:cs="Arial"/>
          <w:sz w:val="19"/>
          <w:szCs w:val="19"/>
        </w:rPr>
        <w:t>These loan bear interest at the rate of MLR </w:t>
      </w:r>
      <w:r w:rsidRPr="0081253F">
        <w:rPr>
          <w:rFonts w:ascii="Arial" w:eastAsia="Times New Roman" w:hAnsi="Arial" w:cs="Angsana New"/>
          <w:sz w:val="19"/>
          <w:szCs w:val="19"/>
          <w:cs/>
        </w:rPr>
        <w:t>-</w:t>
      </w:r>
      <w:r w:rsidRPr="0081253F">
        <w:rPr>
          <w:rFonts w:ascii="Arial" w:eastAsia="Times New Roman" w:hAnsi="Arial" w:cs="Arial"/>
          <w:sz w:val="19"/>
          <w:szCs w:val="19"/>
        </w:rPr>
        <w:t> 0</w:t>
      </w:r>
      <w:r w:rsidRPr="0081253F">
        <w:rPr>
          <w:rFonts w:ascii="Arial" w:eastAsia="Times New Roman" w:hAnsi="Arial" w:cs="Angsana New"/>
          <w:sz w:val="19"/>
          <w:szCs w:val="19"/>
          <w:cs/>
        </w:rPr>
        <w:t>.</w:t>
      </w:r>
      <w:r w:rsidRPr="0081253F">
        <w:rPr>
          <w:rFonts w:ascii="Arial" w:eastAsia="Times New Roman" w:hAnsi="Arial" w:cs="Arial"/>
          <w:sz w:val="19"/>
          <w:szCs w:val="19"/>
        </w:rPr>
        <w:t>5</w:t>
      </w:r>
      <w:r w:rsidRPr="0081253F">
        <w:rPr>
          <w:rFonts w:ascii="Arial" w:eastAsia="Times New Roman" w:hAnsi="Arial" w:cs="Angsana New"/>
          <w:sz w:val="19"/>
          <w:szCs w:val="19"/>
          <w:cs/>
        </w:rPr>
        <w:t xml:space="preserve">% </w:t>
      </w:r>
      <w:r w:rsidRPr="0081253F">
        <w:rPr>
          <w:rFonts w:ascii="Arial" w:eastAsia="Times New Roman" w:hAnsi="Arial" w:cs="Arial"/>
          <w:sz w:val="19"/>
          <w:szCs w:val="19"/>
        </w:rPr>
        <w:t>per annum</w:t>
      </w:r>
      <w:r w:rsidRPr="0081253F">
        <w:rPr>
          <w:rFonts w:ascii="Arial" w:eastAsia="Times New Roman" w:hAnsi="Arial" w:cs="Angsana New"/>
          <w:sz w:val="19"/>
          <w:szCs w:val="19"/>
          <w:cs/>
        </w:rPr>
        <w:t>.</w:t>
      </w:r>
      <w:r w:rsidRPr="0081253F">
        <w:rPr>
          <w:rFonts w:ascii="Arial" w:eastAsia="Times New Roman" w:hAnsi="Arial" w:cs="Arial"/>
          <w:sz w:val="19"/>
          <w:szCs w:val="19"/>
        </w:rPr>
        <w:t> </w:t>
      </w:r>
    </w:p>
    <w:p w14:paraId="1E9155E7" w14:textId="77777777" w:rsidR="0081253F" w:rsidRPr="0081253F" w:rsidRDefault="0081253F" w:rsidP="0081253F">
      <w:pPr>
        <w:spacing w:line="360" w:lineRule="auto"/>
        <w:ind w:left="360"/>
        <w:jc w:val="both"/>
        <w:textAlignment w:val="baseline"/>
        <w:rPr>
          <w:rFonts w:ascii="Arial" w:eastAsia="Times New Roman" w:hAnsi="Arial" w:cs="Arial"/>
          <w:sz w:val="16"/>
          <w:szCs w:val="16"/>
        </w:rPr>
      </w:pPr>
    </w:p>
    <w:p w14:paraId="4899408E" w14:textId="77777777" w:rsidR="0081253F" w:rsidRPr="0081253F" w:rsidRDefault="0081253F" w:rsidP="0081253F">
      <w:pPr>
        <w:spacing w:line="360" w:lineRule="auto"/>
        <w:ind w:left="360"/>
        <w:jc w:val="both"/>
        <w:textAlignment w:val="baseline"/>
        <w:rPr>
          <w:rFonts w:ascii="Arial" w:eastAsia="Times New Roman" w:hAnsi="Arial" w:cstheme="minorBidi"/>
          <w:spacing w:val="-4"/>
          <w:sz w:val="19"/>
          <w:szCs w:val="19"/>
        </w:rPr>
      </w:pPr>
      <w:r w:rsidRPr="0081253F">
        <w:rPr>
          <w:rFonts w:ascii="Arial" w:eastAsia="Times New Roman" w:hAnsi="Arial" w:cs="Arial"/>
          <w:spacing w:val="-4"/>
          <w:sz w:val="19"/>
          <w:szCs w:val="19"/>
        </w:rPr>
        <w:t>Movements for loans and accrued interest expense from subsidiary company for the year ended 31 December 2020 are as follows</w:t>
      </w:r>
      <w:r w:rsidRPr="0081253F">
        <w:rPr>
          <w:rFonts w:ascii="Arial" w:eastAsia="Times New Roman" w:hAnsi="Arial" w:cs="Angsana New"/>
          <w:spacing w:val="-4"/>
          <w:sz w:val="19"/>
          <w:szCs w:val="19"/>
          <w:cs/>
        </w:rPr>
        <w:t>:</w:t>
      </w:r>
    </w:p>
    <w:p w14:paraId="3A4E65EC" w14:textId="77777777" w:rsidR="0081253F" w:rsidRPr="0081253F" w:rsidRDefault="0081253F" w:rsidP="0081253F">
      <w:pPr>
        <w:ind w:left="360"/>
        <w:jc w:val="thaiDistribute"/>
        <w:textAlignment w:val="baseline"/>
        <w:rPr>
          <w:rFonts w:ascii="Arial" w:eastAsia="Times New Roman" w:hAnsi="Arial" w:cs="Arial"/>
          <w:sz w:val="16"/>
          <w:szCs w:val="16"/>
        </w:rPr>
      </w:pPr>
    </w:p>
    <w:tbl>
      <w:tblPr>
        <w:tblW w:w="8886" w:type="dxa"/>
        <w:tblInd w:w="2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58"/>
        <w:gridCol w:w="9"/>
        <w:gridCol w:w="1383"/>
        <w:gridCol w:w="111"/>
        <w:gridCol w:w="1233"/>
        <w:gridCol w:w="15"/>
        <w:gridCol w:w="102"/>
        <w:gridCol w:w="9"/>
        <w:gridCol w:w="1144"/>
        <w:gridCol w:w="116"/>
        <w:gridCol w:w="1606"/>
      </w:tblGrid>
      <w:tr w:rsidR="0081253F" w:rsidRPr="0081253F" w14:paraId="648C16F8" w14:textId="77777777" w:rsidTr="00A66445">
        <w:trPr>
          <w:trHeight w:val="300"/>
        </w:trPr>
        <w:tc>
          <w:tcPr>
            <w:tcW w:w="3171" w:type="dxa"/>
            <w:gridSpan w:val="2"/>
            <w:tcBorders>
              <w:top w:val="nil"/>
              <w:left w:val="nil"/>
              <w:bottom w:val="nil"/>
              <w:right w:val="nil"/>
            </w:tcBorders>
            <w:shd w:val="clear" w:color="auto" w:fill="auto"/>
            <w:vAlign w:val="bottom"/>
            <w:hideMark/>
          </w:tcPr>
          <w:p w14:paraId="6CA8DC82" w14:textId="77777777" w:rsidR="0081253F" w:rsidRPr="0081253F" w:rsidRDefault="0081253F" w:rsidP="0081253F">
            <w:pPr>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5715" w:type="dxa"/>
            <w:gridSpan w:val="9"/>
            <w:tcBorders>
              <w:top w:val="nil"/>
              <w:left w:val="nil"/>
              <w:bottom w:val="nil"/>
              <w:right w:val="nil"/>
            </w:tcBorders>
            <w:shd w:val="clear" w:color="auto" w:fill="auto"/>
            <w:hideMark/>
          </w:tcPr>
          <w:p w14:paraId="252055E6" w14:textId="77777777" w:rsidR="0081253F" w:rsidRPr="0081253F" w:rsidRDefault="0081253F" w:rsidP="0081253F">
            <w:pPr>
              <w:spacing w:line="360" w:lineRule="auto"/>
              <w:ind w:right="-15"/>
              <w:jc w:val="right"/>
              <w:textAlignment w:val="baseline"/>
              <w:rPr>
                <w:rFonts w:ascii="Arial" w:eastAsia="Times New Roman" w:hAnsi="Arial" w:cs="Arial"/>
                <w:sz w:val="18"/>
                <w:szCs w:val="18"/>
              </w:rPr>
            </w:pPr>
            <w:r w:rsidRPr="0081253F">
              <w:rPr>
                <w:rFonts w:ascii="Arial" w:eastAsia="Times New Roman" w:hAnsi="Arial" w:cs="Angsana New"/>
                <w:sz w:val="18"/>
                <w:szCs w:val="18"/>
                <w:cs/>
              </w:rPr>
              <w:t>(</w:t>
            </w:r>
            <w:r w:rsidRPr="0081253F">
              <w:rPr>
                <w:rFonts w:ascii="Arial" w:eastAsia="Times New Roman" w:hAnsi="Arial" w:cs="Arial"/>
                <w:sz w:val="18"/>
                <w:szCs w:val="18"/>
              </w:rPr>
              <w:t xml:space="preserve">Unit </w:t>
            </w:r>
            <w:r w:rsidRPr="0081253F">
              <w:rPr>
                <w:rFonts w:ascii="Arial" w:eastAsia="Times New Roman" w:hAnsi="Arial" w:cs="Angsana New"/>
                <w:sz w:val="18"/>
                <w:szCs w:val="18"/>
                <w:cs/>
              </w:rPr>
              <w:t>:</w:t>
            </w:r>
            <w:r w:rsidRPr="0081253F">
              <w:rPr>
                <w:rFonts w:ascii="Arial" w:eastAsia="Times New Roman" w:hAnsi="Arial" w:cs="Arial"/>
                <w:sz w:val="18"/>
                <w:szCs w:val="18"/>
              </w:rPr>
              <w:t> Thousand Baht</w:t>
            </w:r>
            <w:r w:rsidRPr="0081253F">
              <w:rPr>
                <w:rFonts w:ascii="Arial" w:eastAsia="Times New Roman" w:hAnsi="Arial" w:cs="Angsana New"/>
                <w:sz w:val="18"/>
                <w:szCs w:val="18"/>
                <w:cs/>
              </w:rPr>
              <w:t>)</w:t>
            </w:r>
            <w:r w:rsidRPr="0081253F">
              <w:rPr>
                <w:rFonts w:ascii="Arial" w:eastAsia="Times New Roman" w:hAnsi="Arial" w:cs="Arial"/>
                <w:sz w:val="18"/>
                <w:szCs w:val="18"/>
              </w:rPr>
              <w:t> </w:t>
            </w:r>
          </w:p>
        </w:tc>
      </w:tr>
      <w:tr w:rsidR="0081253F" w:rsidRPr="0081253F" w14:paraId="626D756F" w14:textId="77777777" w:rsidTr="00A66445">
        <w:trPr>
          <w:trHeight w:val="300"/>
        </w:trPr>
        <w:tc>
          <w:tcPr>
            <w:tcW w:w="3171" w:type="dxa"/>
            <w:gridSpan w:val="2"/>
            <w:tcBorders>
              <w:top w:val="nil"/>
              <w:left w:val="nil"/>
              <w:bottom w:val="nil"/>
              <w:right w:val="nil"/>
            </w:tcBorders>
            <w:shd w:val="clear" w:color="auto" w:fill="auto"/>
            <w:hideMark/>
          </w:tcPr>
          <w:p w14:paraId="6D5A0DB2" w14:textId="77777777" w:rsidR="0081253F" w:rsidRPr="0081253F" w:rsidRDefault="0081253F" w:rsidP="0081253F">
            <w:pPr>
              <w:spacing w:line="360" w:lineRule="auto"/>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5715" w:type="dxa"/>
            <w:gridSpan w:val="9"/>
            <w:tcBorders>
              <w:top w:val="nil"/>
              <w:left w:val="nil"/>
              <w:bottom w:val="single" w:sz="6" w:space="0" w:color="auto"/>
              <w:right w:val="nil"/>
            </w:tcBorders>
            <w:shd w:val="clear" w:color="auto" w:fill="auto"/>
            <w:vAlign w:val="center"/>
            <w:hideMark/>
          </w:tcPr>
          <w:p w14:paraId="32CC4B31" w14:textId="77777777" w:rsidR="0081253F" w:rsidRPr="0081253F" w:rsidRDefault="0081253F" w:rsidP="0081253F">
            <w:pPr>
              <w:spacing w:line="360" w:lineRule="auto"/>
              <w:ind w:right="-90"/>
              <w:jc w:val="center"/>
              <w:textAlignment w:val="baseline"/>
              <w:rPr>
                <w:rFonts w:ascii="Arial" w:eastAsia="Times New Roman" w:hAnsi="Arial" w:cs="Arial"/>
                <w:sz w:val="18"/>
                <w:szCs w:val="18"/>
              </w:rPr>
            </w:pPr>
            <w:r w:rsidRPr="0081253F">
              <w:rPr>
                <w:rFonts w:ascii="Arial" w:eastAsia="Times New Roman" w:hAnsi="Arial" w:cs="Arial"/>
                <w:sz w:val="18"/>
                <w:szCs w:val="18"/>
              </w:rPr>
              <w:t>Separate F</w:t>
            </w:r>
            <w:r w:rsidRPr="0081253F">
              <w:rPr>
                <w:rFonts w:ascii="Arial" w:eastAsia="Times New Roman" w:hAnsi="Arial" w:cs="Angsana New"/>
                <w:sz w:val="18"/>
                <w:szCs w:val="18"/>
                <w:cs/>
              </w:rPr>
              <w:t>/</w:t>
            </w:r>
            <w:r w:rsidRPr="0081253F">
              <w:rPr>
                <w:rFonts w:ascii="Arial" w:eastAsia="Times New Roman" w:hAnsi="Arial" w:cs="Arial"/>
                <w:sz w:val="18"/>
                <w:szCs w:val="18"/>
              </w:rPr>
              <w:t>S </w:t>
            </w:r>
          </w:p>
        </w:tc>
      </w:tr>
      <w:tr w:rsidR="0081253F" w:rsidRPr="0081253F" w14:paraId="0C077397" w14:textId="77777777" w:rsidTr="00A66445">
        <w:trPr>
          <w:trHeight w:val="201"/>
        </w:trPr>
        <w:tc>
          <w:tcPr>
            <w:tcW w:w="3171" w:type="dxa"/>
            <w:gridSpan w:val="2"/>
            <w:tcBorders>
              <w:top w:val="nil"/>
              <w:left w:val="nil"/>
              <w:bottom w:val="nil"/>
              <w:right w:val="nil"/>
            </w:tcBorders>
            <w:shd w:val="clear" w:color="auto" w:fill="auto"/>
            <w:hideMark/>
          </w:tcPr>
          <w:p w14:paraId="1C3F0CFA" w14:textId="77777777" w:rsidR="0081253F" w:rsidRPr="0081253F" w:rsidRDefault="0081253F" w:rsidP="0081253F">
            <w:pPr>
              <w:spacing w:line="360" w:lineRule="auto"/>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383" w:type="dxa"/>
            <w:tcBorders>
              <w:top w:val="nil"/>
              <w:left w:val="nil"/>
              <w:bottom w:val="single" w:sz="6" w:space="0" w:color="auto"/>
              <w:right w:val="nil"/>
            </w:tcBorders>
            <w:shd w:val="clear" w:color="auto" w:fill="auto"/>
            <w:vAlign w:val="bottom"/>
            <w:hideMark/>
          </w:tcPr>
          <w:p w14:paraId="39E18AA5"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1 January 2020 </w:t>
            </w:r>
          </w:p>
        </w:tc>
        <w:tc>
          <w:tcPr>
            <w:tcW w:w="111" w:type="dxa"/>
            <w:tcBorders>
              <w:top w:val="nil"/>
              <w:left w:val="nil"/>
              <w:bottom w:val="nil"/>
              <w:right w:val="nil"/>
            </w:tcBorders>
            <w:shd w:val="clear" w:color="auto" w:fill="auto"/>
            <w:vAlign w:val="bottom"/>
            <w:hideMark/>
          </w:tcPr>
          <w:p w14:paraId="1C909BC8"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48" w:type="dxa"/>
            <w:gridSpan w:val="2"/>
            <w:tcBorders>
              <w:top w:val="nil"/>
              <w:left w:val="nil"/>
              <w:bottom w:val="single" w:sz="6" w:space="0" w:color="auto"/>
              <w:right w:val="nil"/>
            </w:tcBorders>
            <w:shd w:val="clear" w:color="auto" w:fill="auto"/>
            <w:vAlign w:val="bottom"/>
            <w:hideMark/>
          </w:tcPr>
          <w:p w14:paraId="72B51834" w14:textId="77777777" w:rsidR="0081253F" w:rsidRPr="0081253F" w:rsidRDefault="0081253F" w:rsidP="0081253F">
            <w:pPr>
              <w:spacing w:line="360" w:lineRule="auto"/>
              <w:ind w:left="-120"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Increase </w:t>
            </w:r>
          </w:p>
        </w:tc>
        <w:tc>
          <w:tcPr>
            <w:tcW w:w="111" w:type="dxa"/>
            <w:gridSpan w:val="2"/>
            <w:tcBorders>
              <w:top w:val="nil"/>
              <w:left w:val="nil"/>
              <w:bottom w:val="nil"/>
              <w:right w:val="nil"/>
            </w:tcBorders>
            <w:shd w:val="clear" w:color="auto" w:fill="auto"/>
            <w:vAlign w:val="bottom"/>
            <w:hideMark/>
          </w:tcPr>
          <w:p w14:paraId="286E66D9"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43" w:type="dxa"/>
            <w:tcBorders>
              <w:top w:val="nil"/>
              <w:left w:val="nil"/>
              <w:bottom w:val="single" w:sz="6" w:space="0" w:color="auto"/>
              <w:right w:val="nil"/>
            </w:tcBorders>
            <w:shd w:val="clear" w:color="auto" w:fill="auto"/>
            <w:vAlign w:val="bottom"/>
            <w:hideMark/>
          </w:tcPr>
          <w:p w14:paraId="2E6C524C" w14:textId="77777777" w:rsidR="0081253F" w:rsidRPr="0081253F" w:rsidRDefault="0081253F" w:rsidP="0081253F">
            <w:pPr>
              <w:spacing w:line="360" w:lineRule="auto"/>
              <w:ind w:left="-120" w:right="-15"/>
              <w:jc w:val="center"/>
              <w:textAlignment w:val="baseline"/>
              <w:rPr>
                <w:rFonts w:ascii="Arial" w:eastAsia="Times New Roman" w:hAnsi="Arial" w:cstheme="minorBidi"/>
                <w:sz w:val="18"/>
                <w:szCs w:val="18"/>
              </w:rPr>
            </w:pPr>
            <w:r w:rsidRPr="0081253F">
              <w:rPr>
                <w:rFonts w:ascii="Arial" w:eastAsia="Times New Roman" w:hAnsi="Arial" w:cs="Arial"/>
                <w:sz w:val="18"/>
                <w:szCs w:val="18"/>
              </w:rPr>
              <w:t>Decrease</w:t>
            </w:r>
          </w:p>
        </w:tc>
        <w:tc>
          <w:tcPr>
            <w:tcW w:w="112" w:type="dxa"/>
            <w:tcBorders>
              <w:top w:val="nil"/>
              <w:left w:val="nil"/>
              <w:bottom w:val="nil"/>
              <w:right w:val="nil"/>
            </w:tcBorders>
            <w:shd w:val="clear" w:color="auto" w:fill="auto"/>
            <w:vAlign w:val="bottom"/>
            <w:hideMark/>
          </w:tcPr>
          <w:p w14:paraId="0C9E01AF"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607" w:type="dxa"/>
            <w:tcBorders>
              <w:top w:val="nil"/>
              <w:left w:val="nil"/>
              <w:bottom w:val="single" w:sz="6" w:space="0" w:color="auto"/>
              <w:right w:val="nil"/>
            </w:tcBorders>
            <w:shd w:val="clear" w:color="auto" w:fill="auto"/>
            <w:vAlign w:val="bottom"/>
            <w:hideMark/>
          </w:tcPr>
          <w:p w14:paraId="24B34269"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31 December 2020 </w:t>
            </w:r>
          </w:p>
        </w:tc>
      </w:tr>
      <w:tr w:rsidR="0081253F" w:rsidRPr="0081253F" w14:paraId="061FCD74" w14:textId="77777777" w:rsidTr="00A66445">
        <w:trPr>
          <w:trHeight w:val="300"/>
        </w:trPr>
        <w:tc>
          <w:tcPr>
            <w:tcW w:w="3171" w:type="dxa"/>
            <w:gridSpan w:val="2"/>
            <w:tcBorders>
              <w:top w:val="nil"/>
              <w:left w:val="nil"/>
              <w:bottom w:val="nil"/>
              <w:right w:val="nil"/>
            </w:tcBorders>
            <w:shd w:val="clear" w:color="auto" w:fill="auto"/>
            <w:vAlign w:val="center"/>
            <w:hideMark/>
          </w:tcPr>
          <w:p w14:paraId="14EA193C"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b/>
                <w:bCs/>
                <w:sz w:val="18"/>
                <w:szCs w:val="18"/>
              </w:rPr>
              <w:t>Loans and accrued interest expense</w:t>
            </w:r>
            <w:r w:rsidRPr="0081253F">
              <w:rPr>
                <w:rFonts w:ascii="Arial" w:eastAsia="Times New Roman" w:hAnsi="Arial" w:cs="Arial"/>
                <w:sz w:val="18"/>
                <w:szCs w:val="18"/>
              </w:rPr>
              <w:t> </w:t>
            </w:r>
          </w:p>
        </w:tc>
        <w:tc>
          <w:tcPr>
            <w:tcW w:w="1383" w:type="dxa"/>
            <w:tcBorders>
              <w:top w:val="nil"/>
              <w:left w:val="nil"/>
              <w:bottom w:val="nil"/>
              <w:right w:val="nil"/>
            </w:tcBorders>
            <w:shd w:val="clear" w:color="auto" w:fill="auto"/>
            <w:vAlign w:val="center"/>
            <w:hideMark/>
          </w:tcPr>
          <w:p w14:paraId="73D6E12B"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15892EAD"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248" w:type="dxa"/>
            <w:gridSpan w:val="2"/>
            <w:tcBorders>
              <w:top w:val="nil"/>
              <w:left w:val="nil"/>
              <w:bottom w:val="nil"/>
              <w:right w:val="nil"/>
            </w:tcBorders>
            <w:shd w:val="clear" w:color="auto" w:fill="auto"/>
            <w:vAlign w:val="center"/>
            <w:hideMark/>
          </w:tcPr>
          <w:p w14:paraId="4AD066A8"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gridSpan w:val="2"/>
            <w:tcBorders>
              <w:top w:val="nil"/>
              <w:left w:val="nil"/>
              <w:bottom w:val="nil"/>
              <w:right w:val="nil"/>
            </w:tcBorders>
            <w:shd w:val="clear" w:color="auto" w:fill="auto"/>
            <w:vAlign w:val="center"/>
            <w:hideMark/>
          </w:tcPr>
          <w:p w14:paraId="37FF23A2"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143" w:type="dxa"/>
            <w:tcBorders>
              <w:top w:val="nil"/>
              <w:left w:val="nil"/>
              <w:bottom w:val="nil"/>
              <w:right w:val="nil"/>
            </w:tcBorders>
            <w:shd w:val="clear" w:color="auto" w:fill="auto"/>
            <w:vAlign w:val="center"/>
            <w:hideMark/>
          </w:tcPr>
          <w:p w14:paraId="5206C735"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rial"/>
                <w:sz w:val="18"/>
                <w:szCs w:val="18"/>
              </w:rPr>
              <w:t> </w:t>
            </w:r>
          </w:p>
        </w:tc>
        <w:tc>
          <w:tcPr>
            <w:tcW w:w="112" w:type="dxa"/>
            <w:tcBorders>
              <w:top w:val="nil"/>
              <w:left w:val="nil"/>
              <w:bottom w:val="nil"/>
              <w:right w:val="nil"/>
            </w:tcBorders>
            <w:shd w:val="clear" w:color="auto" w:fill="auto"/>
            <w:vAlign w:val="center"/>
            <w:hideMark/>
          </w:tcPr>
          <w:p w14:paraId="69150F6C"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607" w:type="dxa"/>
            <w:tcBorders>
              <w:top w:val="nil"/>
              <w:left w:val="nil"/>
              <w:bottom w:val="nil"/>
              <w:right w:val="nil"/>
            </w:tcBorders>
            <w:shd w:val="clear" w:color="auto" w:fill="auto"/>
            <w:vAlign w:val="center"/>
            <w:hideMark/>
          </w:tcPr>
          <w:p w14:paraId="67FD93E6"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r>
      <w:tr w:rsidR="0081253F" w:rsidRPr="0081253F" w14:paraId="1274A775" w14:textId="77777777" w:rsidTr="00A66445">
        <w:trPr>
          <w:trHeight w:val="300"/>
        </w:trPr>
        <w:tc>
          <w:tcPr>
            <w:tcW w:w="3171" w:type="dxa"/>
            <w:gridSpan w:val="2"/>
            <w:tcBorders>
              <w:top w:val="nil"/>
              <w:left w:val="nil"/>
              <w:bottom w:val="nil"/>
              <w:right w:val="nil"/>
            </w:tcBorders>
            <w:shd w:val="clear" w:color="auto" w:fill="auto"/>
            <w:vAlign w:val="center"/>
            <w:hideMark/>
          </w:tcPr>
          <w:p w14:paraId="0D198807"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sz w:val="18"/>
                <w:szCs w:val="18"/>
              </w:rPr>
              <w:t>Subsidiary company </w:t>
            </w:r>
          </w:p>
        </w:tc>
        <w:tc>
          <w:tcPr>
            <w:tcW w:w="1383" w:type="dxa"/>
            <w:tcBorders>
              <w:top w:val="nil"/>
              <w:left w:val="nil"/>
              <w:bottom w:val="nil"/>
              <w:right w:val="nil"/>
            </w:tcBorders>
            <w:shd w:val="clear" w:color="auto" w:fill="auto"/>
            <w:vAlign w:val="center"/>
            <w:hideMark/>
          </w:tcPr>
          <w:p w14:paraId="27842074"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12DDC68E"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48" w:type="dxa"/>
            <w:gridSpan w:val="2"/>
            <w:tcBorders>
              <w:top w:val="nil"/>
              <w:left w:val="nil"/>
              <w:bottom w:val="nil"/>
              <w:right w:val="nil"/>
            </w:tcBorders>
            <w:shd w:val="clear" w:color="auto" w:fill="auto"/>
            <w:vAlign w:val="center"/>
            <w:hideMark/>
          </w:tcPr>
          <w:p w14:paraId="6116E2D7"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gridSpan w:val="2"/>
            <w:tcBorders>
              <w:top w:val="nil"/>
              <w:left w:val="nil"/>
              <w:bottom w:val="nil"/>
              <w:right w:val="nil"/>
            </w:tcBorders>
            <w:shd w:val="clear" w:color="auto" w:fill="auto"/>
            <w:vAlign w:val="center"/>
            <w:hideMark/>
          </w:tcPr>
          <w:p w14:paraId="46094738"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43" w:type="dxa"/>
            <w:tcBorders>
              <w:top w:val="nil"/>
              <w:left w:val="nil"/>
              <w:bottom w:val="nil"/>
              <w:right w:val="nil"/>
            </w:tcBorders>
            <w:shd w:val="clear" w:color="auto" w:fill="auto"/>
            <w:vAlign w:val="center"/>
            <w:hideMark/>
          </w:tcPr>
          <w:p w14:paraId="6CFE0582"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rial"/>
                <w:sz w:val="18"/>
                <w:szCs w:val="18"/>
              </w:rPr>
              <w:t> </w:t>
            </w:r>
          </w:p>
        </w:tc>
        <w:tc>
          <w:tcPr>
            <w:tcW w:w="112" w:type="dxa"/>
            <w:tcBorders>
              <w:top w:val="nil"/>
              <w:left w:val="nil"/>
              <w:bottom w:val="nil"/>
              <w:right w:val="nil"/>
            </w:tcBorders>
            <w:shd w:val="clear" w:color="auto" w:fill="auto"/>
            <w:vAlign w:val="center"/>
            <w:hideMark/>
          </w:tcPr>
          <w:p w14:paraId="68264815"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607" w:type="dxa"/>
            <w:tcBorders>
              <w:top w:val="nil"/>
              <w:left w:val="nil"/>
              <w:bottom w:val="nil"/>
              <w:right w:val="nil"/>
            </w:tcBorders>
            <w:shd w:val="clear" w:color="auto" w:fill="auto"/>
            <w:vAlign w:val="center"/>
            <w:hideMark/>
          </w:tcPr>
          <w:p w14:paraId="1FA83136"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r>
      <w:tr w:rsidR="0081253F" w:rsidRPr="0081253F" w14:paraId="156595DB" w14:textId="77777777" w:rsidTr="00A66445">
        <w:trPr>
          <w:trHeight w:val="300"/>
        </w:trPr>
        <w:tc>
          <w:tcPr>
            <w:tcW w:w="3171" w:type="dxa"/>
            <w:gridSpan w:val="2"/>
            <w:tcBorders>
              <w:top w:val="nil"/>
              <w:left w:val="nil"/>
              <w:bottom w:val="nil"/>
              <w:right w:val="nil"/>
            </w:tcBorders>
            <w:shd w:val="clear" w:color="auto" w:fill="auto"/>
            <w:vAlign w:val="center"/>
            <w:hideMark/>
          </w:tcPr>
          <w:p w14:paraId="2048E7E2" w14:textId="77777777" w:rsidR="0081253F" w:rsidRPr="0081253F" w:rsidRDefault="0081253F" w:rsidP="0081253F">
            <w:pPr>
              <w:spacing w:line="360" w:lineRule="auto"/>
              <w:ind w:left="195"/>
              <w:jc w:val="thaiDistribute"/>
              <w:textAlignment w:val="baseline"/>
              <w:rPr>
                <w:rFonts w:ascii="Arial" w:eastAsia="Times New Roman" w:hAnsi="Arial" w:cs="Arial"/>
                <w:sz w:val="18"/>
                <w:szCs w:val="18"/>
              </w:rPr>
            </w:pPr>
            <w:r w:rsidRPr="0081253F">
              <w:rPr>
                <w:rFonts w:ascii="Arial" w:eastAsia="Times New Roman" w:hAnsi="Arial" w:cs="Arial"/>
                <w:sz w:val="18"/>
                <w:szCs w:val="18"/>
              </w:rPr>
              <w:t>Loan </w:t>
            </w:r>
          </w:p>
        </w:tc>
        <w:tc>
          <w:tcPr>
            <w:tcW w:w="1383" w:type="dxa"/>
            <w:tcBorders>
              <w:top w:val="nil"/>
              <w:left w:val="nil"/>
              <w:bottom w:val="nil"/>
              <w:right w:val="nil"/>
            </w:tcBorders>
            <w:shd w:val="clear" w:color="auto" w:fill="auto"/>
            <w:hideMark/>
          </w:tcPr>
          <w:p w14:paraId="27F47B4E"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171,689</w:t>
            </w:r>
          </w:p>
        </w:tc>
        <w:tc>
          <w:tcPr>
            <w:tcW w:w="111" w:type="dxa"/>
            <w:tcBorders>
              <w:top w:val="nil"/>
              <w:left w:val="nil"/>
              <w:bottom w:val="nil"/>
              <w:right w:val="nil"/>
            </w:tcBorders>
            <w:shd w:val="clear" w:color="auto" w:fill="auto"/>
            <w:hideMark/>
          </w:tcPr>
          <w:p w14:paraId="692B2DA2"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248" w:type="dxa"/>
            <w:gridSpan w:val="2"/>
            <w:tcBorders>
              <w:top w:val="nil"/>
              <w:left w:val="nil"/>
              <w:bottom w:val="nil"/>
              <w:right w:val="nil"/>
            </w:tcBorders>
            <w:shd w:val="clear" w:color="auto" w:fill="auto"/>
          </w:tcPr>
          <w:p w14:paraId="388298F0"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ngsana New"/>
                <w:sz w:val="18"/>
                <w:szCs w:val="18"/>
                <w:cs/>
              </w:rPr>
              <w:t xml:space="preserve"> -   </w:t>
            </w:r>
          </w:p>
        </w:tc>
        <w:tc>
          <w:tcPr>
            <w:tcW w:w="111" w:type="dxa"/>
            <w:gridSpan w:val="2"/>
            <w:tcBorders>
              <w:top w:val="nil"/>
              <w:left w:val="nil"/>
              <w:bottom w:val="nil"/>
              <w:right w:val="nil"/>
            </w:tcBorders>
            <w:shd w:val="clear" w:color="auto" w:fill="auto"/>
          </w:tcPr>
          <w:p w14:paraId="0531F70C" w14:textId="77777777" w:rsidR="0081253F" w:rsidRPr="0081253F" w:rsidRDefault="0081253F" w:rsidP="0081253F">
            <w:pPr>
              <w:spacing w:line="360" w:lineRule="auto"/>
              <w:jc w:val="right"/>
              <w:textAlignment w:val="baseline"/>
              <w:rPr>
                <w:rFonts w:ascii="Arial" w:eastAsia="Times New Roman" w:hAnsi="Arial" w:cs="Arial"/>
                <w:sz w:val="18"/>
                <w:szCs w:val="18"/>
                <w:highlight w:val="yellow"/>
              </w:rPr>
            </w:pPr>
          </w:p>
        </w:tc>
        <w:tc>
          <w:tcPr>
            <w:tcW w:w="1143" w:type="dxa"/>
            <w:tcBorders>
              <w:top w:val="nil"/>
              <w:left w:val="nil"/>
              <w:bottom w:val="nil"/>
              <w:right w:val="nil"/>
            </w:tcBorders>
            <w:shd w:val="clear" w:color="auto" w:fill="auto"/>
          </w:tcPr>
          <w:p w14:paraId="68DF4240"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ngsana New"/>
                <w:sz w:val="18"/>
                <w:szCs w:val="18"/>
                <w:cs/>
              </w:rPr>
              <w:t xml:space="preserve"> -   </w:t>
            </w:r>
          </w:p>
        </w:tc>
        <w:tc>
          <w:tcPr>
            <w:tcW w:w="112" w:type="dxa"/>
            <w:tcBorders>
              <w:top w:val="nil"/>
              <w:left w:val="nil"/>
              <w:bottom w:val="nil"/>
              <w:right w:val="nil"/>
            </w:tcBorders>
            <w:shd w:val="clear" w:color="auto" w:fill="auto"/>
          </w:tcPr>
          <w:p w14:paraId="57FD889C" w14:textId="77777777" w:rsidR="0081253F" w:rsidRPr="0081253F" w:rsidRDefault="0081253F" w:rsidP="0081253F">
            <w:pPr>
              <w:spacing w:line="360" w:lineRule="auto"/>
              <w:jc w:val="right"/>
              <w:textAlignment w:val="baseline"/>
              <w:rPr>
                <w:rFonts w:ascii="Arial" w:eastAsia="Times New Roman" w:hAnsi="Arial" w:cs="Arial"/>
                <w:sz w:val="18"/>
                <w:szCs w:val="18"/>
                <w:highlight w:val="yellow"/>
              </w:rPr>
            </w:pPr>
          </w:p>
        </w:tc>
        <w:tc>
          <w:tcPr>
            <w:tcW w:w="1607" w:type="dxa"/>
            <w:tcBorders>
              <w:top w:val="nil"/>
              <w:left w:val="nil"/>
              <w:bottom w:val="nil"/>
              <w:right w:val="nil"/>
            </w:tcBorders>
            <w:shd w:val="clear" w:color="auto" w:fill="auto"/>
          </w:tcPr>
          <w:p w14:paraId="346EB013"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xml:space="preserve"> 171,689 </w:t>
            </w:r>
          </w:p>
        </w:tc>
      </w:tr>
      <w:tr w:rsidR="0081253F" w:rsidRPr="0081253F" w14:paraId="13FDCD9E" w14:textId="77777777" w:rsidTr="00A66445">
        <w:trPr>
          <w:trHeight w:val="300"/>
        </w:trPr>
        <w:tc>
          <w:tcPr>
            <w:tcW w:w="3171" w:type="dxa"/>
            <w:gridSpan w:val="2"/>
            <w:tcBorders>
              <w:top w:val="nil"/>
              <w:left w:val="nil"/>
              <w:bottom w:val="nil"/>
              <w:right w:val="nil"/>
            </w:tcBorders>
            <w:shd w:val="clear" w:color="auto" w:fill="auto"/>
            <w:vAlign w:val="center"/>
            <w:hideMark/>
          </w:tcPr>
          <w:p w14:paraId="7532BAF0" w14:textId="77777777" w:rsidR="0081253F" w:rsidRPr="0081253F" w:rsidRDefault="0081253F" w:rsidP="0081253F">
            <w:pPr>
              <w:spacing w:line="360" w:lineRule="auto"/>
              <w:ind w:left="195"/>
              <w:jc w:val="thaiDistribute"/>
              <w:textAlignment w:val="baseline"/>
              <w:rPr>
                <w:rFonts w:ascii="Arial" w:eastAsia="Times New Roman" w:hAnsi="Arial" w:cs="Arial"/>
                <w:sz w:val="18"/>
                <w:szCs w:val="18"/>
              </w:rPr>
            </w:pPr>
            <w:r w:rsidRPr="0081253F">
              <w:rPr>
                <w:rFonts w:ascii="Arial" w:eastAsia="Times New Roman" w:hAnsi="Arial" w:cs="Arial"/>
                <w:sz w:val="18"/>
                <w:szCs w:val="18"/>
              </w:rPr>
              <w:t>Accrued interest expense </w:t>
            </w:r>
          </w:p>
        </w:tc>
        <w:tc>
          <w:tcPr>
            <w:tcW w:w="1383" w:type="dxa"/>
            <w:tcBorders>
              <w:top w:val="nil"/>
              <w:left w:val="nil"/>
              <w:bottom w:val="nil"/>
              <w:right w:val="nil"/>
            </w:tcBorders>
            <w:shd w:val="clear" w:color="auto" w:fill="auto"/>
            <w:hideMark/>
          </w:tcPr>
          <w:p w14:paraId="363A74DC"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4,618</w:t>
            </w:r>
          </w:p>
        </w:tc>
        <w:tc>
          <w:tcPr>
            <w:tcW w:w="111" w:type="dxa"/>
            <w:tcBorders>
              <w:top w:val="nil"/>
              <w:left w:val="nil"/>
              <w:bottom w:val="nil"/>
              <w:right w:val="nil"/>
            </w:tcBorders>
            <w:shd w:val="clear" w:color="auto" w:fill="auto"/>
            <w:hideMark/>
          </w:tcPr>
          <w:p w14:paraId="7BA1F682"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248" w:type="dxa"/>
            <w:gridSpan w:val="2"/>
            <w:tcBorders>
              <w:top w:val="nil"/>
              <w:left w:val="nil"/>
              <w:bottom w:val="nil"/>
              <w:right w:val="nil"/>
            </w:tcBorders>
            <w:shd w:val="clear" w:color="auto" w:fill="auto"/>
          </w:tcPr>
          <w:p w14:paraId="0F7ACA39"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xml:space="preserve"> 8,564 </w:t>
            </w:r>
          </w:p>
        </w:tc>
        <w:tc>
          <w:tcPr>
            <w:tcW w:w="111" w:type="dxa"/>
            <w:gridSpan w:val="2"/>
            <w:tcBorders>
              <w:top w:val="nil"/>
              <w:left w:val="nil"/>
              <w:bottom w:val="nil"/>
              <w:right w:val="nil"/>
            </w:tcBorders>
            <w:shd w:val="clear" w:color="auto" w:fill="auto"/>
          </w:tcPr>
          <w:p w14:paraId="74AC9CE2" w14:textId="77777777" w:rsidR="0081253F" w:rsidRPr="0081253F" w:rsidRDefault="0081253F" w:rsidP="0081253F">
            <w:pPr>
              <w:spacing w:line="360" w:lineRule="auto"/>
              <w:jc w:val="right"/>
              <w:textAlignment w:val="baseline"/>
              <w:rPr>
                <w:rFonts w:ascii="Arial" w:eastAsia="Times New Roman" w:hAnsi="Arial" w:cs="Arial"/>
                <w:sz w:val="18"/>
                <w:szCs w:val="18"/>
                <w:highlight w:val="yellow"/>
              </w:rPr>
            </w:pPr>
          </w:p>
        </w:tc>
        <w:tc>
          <w:tcPr>
            <w:tcW w:w="1143" w:type="dxa"/>
            <w:tcBorders>
              <w:top w:val="nil"/>
              <w:left w:val="nil"/>
              <w:bottom w:val="nil"/>
              <w:right w:val="nil"/>
            </w:tcBorders>
            <w:shd w:val="clear" w:color="auto" w:fill="auto"/>
          </w:tcPr>
          <w:p w14:paraId="1D0B8270"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ngsana New"/>
                <w:sz w:val="18"/>
                <w:szCs w:val="18"/>
                <w:cs/>
              </w:rPr>
              <w:t xml:space="preserve"> (</w:t>
            </w:r>
            <w:r w:rsidRPr="0081253F">
              <w:rPr>
                <w:rFonts w:ascii="Arial" w:hAnsi="Arial" w:cs="Arial"/>
                <w:sz w:val="18"/>
                <w:szCs w:val="18"/>
              </w:rPr>
              <w:t>2,866</w:t>
            </w:r>
            <w:r w:rsidRPr="0081253F">
              <w:rPr>
                <w:rFonts w:ascii="Arial" w:hAnsi="Arial" w:cs="Angsana New"/>
                <w:sz w:val="18"/>
                <w:szCs w:val="18"/>
                <w:cs/>
              </w:rPr>
              <w:t>)</w:t>
            </w:r>
          </w:p>
        </w:tc>
        <w:tc>
          <w:tcPr>
            <w:tcW w:w="112" w:type="dxa"/>
            <w:tcBorders>
              <w:top w:val="nil"/>
              <w:left w:val="nil"/>
              <w:bottom w:val="nil"/>
              <w:right w:val="nil"/>
            </w:tcBorders>
            <w:shd w:val="clear" w:color="auto" w:fill="auto"/>
          </w:tcPr>
          <w:p w14:paraId="5D97D1BC" w14:textId="77777777" w:rsidR="0081253F" w:rsidRPr="0081253F" w:rsidRDefault="0081253F" w:rsidP="0081253F">
            <w:pPr>
              <w:spacing w:line="360" w:lineRule="auto"/>
              <w:jc w:val="right"/>
              <w:textAlignment w:val="baseline"/>
              <w:rPr>
                <w:rFonts w:ascii="Arial" w:eastAsia="Times New Roman" w:hAnsi="Arial" w:cs="Arial"/>
                <w:sz w:val="18"/>
                <w:szCs w:val="18"/>
                <w:highlight w:val="yellow"/>
              </w:rPr>
            </w:pPr>
          </w:p>
        </w:tc>
        <w:tc>
          <w:tcPr>
            <w:tcW w:w="1607" w:type="dxa"/>
            <w:tcBorders>
              <w:top w:val="nil"/>
              <w:left w:val="nil"/>
              <w:bottom w:val="nil"/>
              <w:right w:val="nil"/>
            </w:tcBorders>
            <w:shd w:val="clear" w:color="auto" w:fill="auto"/>
          </w:tcPr>
          <w:p w14:paraId="24560B57"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xml:space="preserve"> 10,316 </w:t>
            </w:r>
          </w:p>
        </w:tc>
      </w:tr>
      <w:tr w:rsidR="0081253F" w:rsidRPr="0081253F" w14:paraId="37E0618C" w14:textId="77777777" w:rsidTr="00A66445">
        <w:trPr>
          <w:trHeight w:val="300"/>
        </w:trPr>
        <w:tc>
          <w:tcPr>
            <w:tcW w:w="3171" w:type="dxa"/>
            <w:gridSpan w:val="2"/>
            <w:tcBorders>
              <w:top w:val="nil"/>
              <w:left w:val="nil"/>
              <w:bottom w:val="nil"/>
              <w:right w:val="nil"/>
            </w:tcBorders>
            <w:shd w:val="clear" w:color="auto" w:fill="auto"/>
            <w:vAlign w:val="center"/>
            <w:hideMark/>
          </w:tcPr>
          <w:p w14:paraId="0AC5E50B"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sz w:val="18"/>
                <w:szCs w:val="18"/>
              </w:rPr>
              <w:t>Total </w:t>
            </w:r>
          </w:p>
        </w:tc>
        <w:tc>
          <w:tcPr>
            <w:tcW w:w="1383" w:type="dxa"/>
            <w:tcBorders>
              <w:top w:val="single" w:sz="6" w:space="0" w:color="auto"/>
              <w:left w:val="nil"/>
              <w:bottom w:val="single" w:sz="12" w:space="0" w:color="auto"/>
              <w:right w:val="nil"/>
            </w:tcBorders>
            <w:shd w:val="clear" w:color="auto" w:fill="auto"/>
            <w:hideMark/>
          </w:tcPr>
          <w:p w14:paraId="64F084C6"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176,307</w:t>
            </w:r>
          </w:p>
        </w:tc>
        <w:tc>
          <w:tcPr>
            <w:tcW w:w="111" w:type="dxa"/>
            <w:tcBorders>
              <w:top w:val="nil"/>
              <w:left w:val="nil"/>
              <w:bottom w:val="nil"/>
              <w:right w:val="nil"/>
            </w:tcBorders>
            <w:shd w:val="clear" w:color="auto" w:fill="auto"/>
            <w:hideMark/>
          </w:tcPr>
          <w:p w14:paraId="7A229F74"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248" w:type="dxa"/>
            <w:gridSpan w:val="2"/>
            <w:tcBorders>
              <w:top w:val="single" w:sz="6" w:space="0" w:color="auto"/>
              <w:left w:val="nil"/>
              <w:bottom w:val="single" w:sz="12" w:space="0" w:color="auto"/>
              <w:right w:val="nil"/>
            </w:tcBorders>
            <w:shd w:val="clear" w:color="auto" w:fill="auto"/>
          </w:tcPr>
          <w:p w14:paraId="1D4C2B31"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8,564</w:t>
            </w:r>
          </w:p>
        </w:tc>
        <w:tc>
          <w:tcPr>
            <w:tcW w:w="111" w:type="dxa"/>
            <w:gridSpan w:val="2"/>
            <w:tcBorders>
              <w:top w:val="nil"/>
              <w:left w:val="nil"/>
              <w:bottom w:val="nil"/>
              <w:right w:val="nil"/>
            </w:tcBorders>
            <w:shd w:val="clear" w:color="auto" w:fill="auto"/>
          </w:tcPr>
          <w:p w14:paraId="0E21A8A2" w14:textId="77777777" w:rsidR="0081253F" w:rsidRPr="0081253F" w:rsidRDefault="0081253F" w:rsidP="0081253F">
            <w:pPr>
              <w:spacing w:line="360" w:lineRule="auto"/>
              <w:jc w:val="right"/>
              <w:textAlignment w:val="baseline"/>
              <w:rPr>
                <w:rFonts w:ascii="Arial" w:eastAsia="Times New Roman" w:hAnsi="Arial" w:cs="Arial"/>
                <w:sz w:val="18"/>
                <w:szCs w:val="18"/>
                <w:highlight w:val="yellow"/>
              </w:rPr>
            </w:pPr>
          </w:p>
        </w:tc>
        <w:tc>
          <w:tcPr>
            <w:tcW w:w="1143" w:type="dxa"/>
            <w:tcBorders>
              <w:top w:val="single" w:sz="6" w:space="0" w:color="auto"/>
              <w:left w:val="nil"/>
              <w:bottom w:val="single" w:sz="12" w:space="0" w:color="auto"/>
              <w:right w:val="nil"/>
            </w:tcBorders>
            <w:shd w:val="clear" w:color="auto" w:fill="auto"/>
          </w:tcPr>
          <w:p w14:paraId="3C4EFA4F"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ngsana New"/>
                <w:sz w:val="18"/>
                <w:szCs w:val="18"/>
                <w:cs/>
              </w:rPr>
              <w:t xml:space="preserve"> (</w:t>
            </w:r>
            <w:r w:rsidRPr="0081253F">
              <w:rPr>
                <w:rFonts w:ascii="Arial" w:hAnsi="Arial" w:cs="Arial"/>
                <w:sz w:val="18"/>
                <w:szCs w:val="18"/>
              </w:rPr>
              <w:t>2,866</w:t>
            </w:r>
            <w:r w:rsidRPr="0081253F">
              <w:rPr>
                <w:rFonts w:ascii="Arial" w:hAnsi="Arial" w:cs="Angsana New"/>
                <w:sz w:val="18"/>
                <w:szCs w:val="18"/>
                <w:cs/>
              </w:rPr>
              <w:t>)</w:t>
            </w:r>
          </w:p>
        </w:tc>
        <w:tc>
          <w:tcPr>
            <w:tcW w:w="112" w:type="dxa"/>
            <w:tcBorders>
              <w:top w:val="nil"/>
              <w:left w:val="nil"/>
              <w:bottom w:val="nil"/>
              <w:right w:val="nil"/>
            </w:tcBorders>
            <w:shd w:val="clear" w:color="auto" w:fill="auto"/>
          </w:tcPr>
          <w:p w14:paraId="3CE59007" w14:textId="77777777" w:rsidR="0081253F" w:rsidRPr="0081253F" w:rsidRDefault="0081253F" w:rsidP="0081253F">
            <w:pPr>
              <w:spacing w:line="360" w:lineRule="auto"/>
              <w:ind w:right="150"/>
              <w:jc w:val="right"/>
              <w:textAlignment w:val="baseline"/>
              <w:rPr>
                <w:rFonts w:ascii="Arial" w:eastAsia="Times New Roman" w:hAnsi="Arial" w:cs="Arial"/>
                <w:sz w:val="18"/>
                <w:szCs w:val="18"/>
                <w:highlight w:val="yellow"/>
              </w:rPr>
            </w:pPr>
          </w:p>
        </w:tc>
        <w:tc>
          <w:tcPr>
            <w:tcW w:w="1607" w:type="dxa"/>
            <w:tcBorders>
              <w:top w:val="single" w:sz="6" w:space="0" w:color="auto"/>
              <w:left w:val="nil"/>
              <w:bottom w:val="single" w:sz="12" w:space="0" w:color="auto"/>
              <w:right w:val="nil"/>
            </w:tcBorders>
            <w:shd w:val="clear" w:color="auto" w:fill="auto"/>
          </w:tcPr>
          <w:p w14:paraId="4DD32287"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xml:space="preserve"> 182,005 </w:t>
            </w:r>
          </w:p>
        </w:tc>
      </w:tr>
      <w:tr w:rsidR="0081253F" w:rsidRPr="0081253F" w14:paraId="6C960386" w14:textId="77777777" w:rsidTr="00A66445">
        <w:trPr>
          <w:trHeight w:val="300"/>
        </w:trPr>
        <w:tc>
          <w:tcPr>
            <w:tcW w:w="3162" w:type="dxa"/>
            <w:tcBorders>
              <w:top w:val="nil"/>
              <w:left w:val="nil"/>
              <w:bottom w:val="nil"/>
              <w:right w:val="nil"/>
            </w:tcBorders>
            <w:shd w:val="clear" w:color="auto" w:fill="auto"/>
            <w:vAlign w:val="bottom"/>
            <w:hideMark/>
          </w:tcPr>
          <w:p w14:paraId="5E90D5C8" w14:textId="6A2B35B4" w:rsidR="0081253F" w:rsidRPr="0081253F" w:rsidRDefault="0081253F" w:rsidP="0081253F">
            <w:pPr>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5724" w:type="dxa"/>
            <w:gridSpan w:val="10"/>
            <w:tcBorders>
              <w:top w:val="nil"/>
              <w:left w:val="nil"/>
              <w:bottom w:val="nil"/>
              <w:right w:val="nil"/>
            </w:tcBorders>
            <w:shd w:val="clear" w:color="auto" w:fill="auto"/>
            <w:hideMark/>
          </w:tcPr>
          <w:p w14:paraId="756631EB" w14:textId="77777777" w:rsidR="0081253F" w:rsidRPr="0081253F" w:rsidRDefault="0081253F" w:rsidP="0081253F">
            <w:pPr>
              <w:spacing w:line="360" w:lineRule="auto"/>
              <w:ind w:right="-15"/>
              <w:jc w:val="right"/>
              <w:textAlignment w:val="baseline"/>
              <w:rPr>
                <w:rFonts w:ascii="Arial" w:eastAsia="Times New Roman" w:hAnsi="Arial" w:cs="Arial"/>
                <w:sz w:val="18"/>
                <w:szCs w:val="18"/>
              </w:rPr>
            </w:pPr>
            <w:r w:rsidRPr="0081253F">
              <w:rPr>
                <w:rFonts w:ascii="Arial" w:eastAsia="Times New Roman" w:hAnsi="Arial" w:cs="Angsana New"/>
                <w:sz w:val="18"/>
                <w:szCs w:val="18"/>
                <w:cs/>
              </w:rPr>
              <w:t>(</w:t>
            </w:r>
            <w:r w:rsidRPr="0081253F">
              <w:rPr>
                <w:rFonts w:ascii="Arial" w:eastAsia="Times New Roman" w:hAnsi="Arial" w:cs="Arial"/>
                <w:sz w:val="18"/>
                <w:szCs w:val="18"/>
              </w:rPr>
              <w:t xml:space="preserve">Unit </w:t>
            </w:r>
            <w:r w:rsidRPr="0081253F">
              <w:rPr>
                <w:rFonts w:ascii="Arial" w:eastAsia="Times New Roman" w:hAnsi="Arial" w:cs="Angsana New"/>
                <w:sz w:val="18"/>
                <w:szCs w:val="18"/>
                <w:cs/>
              </w:rPr>
              <w:t>:</w:t>
            </w:r>
            <w:r w:rsidRPr="0081253F">
              <w:rPr>
                <w:rFonts w:ascii="Arial" w:eastAsia="Times New Roman" w:hAnsi="Arial" w:cs="Arial"/>
                <w:sz w:val="18"/>
                <w:szCs w:val="18"/>
              </w:rPr>
              <w:t> Thousand Baht</w:t>
            </w:r>
            <w:r w:rsidRPr="0081253F">
              <w:rPr>
                <w:rFonts w:ascii="Arial" w:eastAsia="Times New Roman" w:hAnsi="Arial" w:cs="Angsana New"/>
                <w:sz w:val="18"/>
                <w:szCs w:val="18"/>
                <w:cs/>
              </w:rPr>
              <w:t>)</w:t>
            </w:r>
            <w:r w:rsidRPr="0081253F">
              <w:rPr>
                <w:rFonts w:ascii="Arial" w:eastAsia="Times New Roman" w:hAnsi="Arial" w:cs="Arial"/>
                <w:sz w:val="18"/>
                <w:szCs w:val="18"/>
              </w:rPr>
              <w:t> </w:t>
            </w:r>
          </w:p>
        </w:tc>
      </w:tr>
      <w:tr w:rsidR="0081253F" w:rsidRPr="0081253F" w14:paraId="11F41166" w14:textId="77777777" w:rsidTr="00A66445">
        <w:trPr>
          <w:trHeight w:val="300"/>
        </w:trPr>
        <w:tc>
          <w:tcPr>
            <w:tcW w:w="3162" w:type="dxa"/>
            <w:tcBorders>
              <w:top w:val="nil"/>
              <w:left w:val="nil"/>
              <w:bottom w:val="nil"/>
              <w:right w:val="nil"/>
            </w:tcBorders>
            <w:shd w:val="clear" w:color="auto" w:fill="auto"/>
            <w:hideMark/>
          </w:tcPr>
          <w:p w14:paraId="52120EF5" w14:textId="77777777" w:rsidR="0081253F" w:rsidRPr="0081253F" w:rsidRDefault="0081253F" w:rsidP="0081253F">
            <w:pPr>
              <w:spacing w:line="360" w:lineRule="auto"/>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5724" w:type="dxa"/>
            <w:gridSpan w:val="10"/>
            <w:tcBorders>
              <w:top w:val="nil"/>
              <w:left w:val="nil"/>
              <w:bottom w:val="single" w:sz="6" w:space="0" w:color="auto"/>
              <w:right w:val="nil"/>
            </w:tcBorders>
            <w:shd w:val="clear" w:color="auto" w:fill="auto"/>
            <w:vAlign w:val="center"/>
            <w:hideMark/>
          </w:tcPr>
          <w:p w14:paraId="19D4C0C5" w14:textId="77777777" w:rsidR="0081253F" w:rsidRPr="0081253F" w:rsidRDefault="0081253F" w:rsidP="0081253F">
            <w:pPr>
              <w:spacing w:line="360" w:lineRule="auto"/>
              <w:ind w:right="-90"/>
              <w:jc w:val="center"/>
              <w:textAlignment w:val="baseline"/>
              <w:rPr>
                <w:rFonts w:ascii="Arial" w:eastAsia="Times New Roman" w:hAnsi="Arial" w:cs="Arial"/>
                <w:sz w:val="18"/>
                <w:szCs w:val="18"/>
              </w:rPr>
            </w:pPr>
            <w:r w:rsidRPr="0081253F">
              <w:rPr>
                <w:rFonts w:ascii="Arial" w:eastAsia="Times New Roman" w:hAnsi="Arial" w:cs="Arial"/>
                <w:sz w:val="18"/>
                <w:szCs w:val="18"/>
              </w:rPr>
              <w:t>Separate F</w:t>
            </w:r>
            <w:r w:rsidRPr="0081253F">
              <w:rPr>
                <w:rFonts w:ascii="Arial" w:eastAsia="Times New Roman" w:hAnsi="Arial" w:cs="Angsana New"/>
                <w:sz w:val="18"/>
                <w:szCs w:val="18"/>
                <w:cs/>
              </w:rPr>
              <w:t>/</w:t>
            </w:r>
            <w:r w:rsidRPr="0081253F">
              <w:rPr>
                <w:rFonts w:ascii="Arial" w:eastAsia="Times New Roman" w:hAnsi="Arial" w:cs="Arial"/>
                <w:sz w:val="18"/>
                <w:szCs w:val="18"/>
              </w:rPr>
              <w:t>S </w:t>
            </w:r>
          </w:p>
        </w:tc>
      </w:tr>
      <w:tr w:rsidR="0081253F" w:rsidRPr="0081253F" w14:paraId="42E10D8E" w14:textId="77777777" w:rsidTr="00A66445">
        <w:trPr>
          <w:trHeight w:val="300"/>
        </w:trPr>
        <w:tc>
          <w:tcPr>
            <w:tcW w:w="3162" w:type="dxa"/>
            <w:tcBorders>
              <w:top w:val="nil"/>
              <w:left w:val="nil"/>
              <w:bottom w:val="nil"/>
              <w:right w:val="nil"/>
            </w:tcBorders>
            <w:shd w:val="clear" w:color="auto" w:fill="auto"/>
            <w:hideMark/>
          </w:tcPr>
          <w:p w14:paraId="5B4C22A3" w14:textId="77777777" w:rsidR="0081253F" w:rsidRPr="0081253F" w:rsidRDefault="0081253F" w:rsidP="0081253F">
            <w:pPr>
              <w:spacing w:line="360" w:lineRule="auto"/>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392" w:type="dxa"/>
            <w:gridSpan w:val="2"/>
            <w:tcBorders>
              <w:top w:val="nil"/>
              <w:left w:val="nil"/>
              <w:bottom w:val="single" w:sz="6" w:space="0" w:color="auto"/>
              <w:right w:val="nil"/>
            </w:tcBorders>
            <w:shd w:val="clear" w:color="auto" w:fill="auto"/>
            <w:hideMark/>
          </w:tcPr>
          <w:p w14:paraId="12D9A3FB"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1 January 2019 </w:t>
            </w:r>
          </w:p>
        </w:tc>
        <w:tc>
          <w:tcPr>
            <w:tcW w:w="111" w:type="dxa"/>
            <w:tcBorders>
              <w:top w:val="nil"/>
              <w:left w:val="nil"/>
              <w:bottom w:val="nil"/>
              <w:right w:val="nil"/>
            </w:tcBorders>
            <w:shd w:val="clear" w:color="auto" w:fill="auto"/>
            <w:hideMark/>
          </w:tcPr>
          <w:p w14:paraId="427482B7"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33" w:type="dxa"/>
            <w:tcBorders>
              <w:top w:val="nil"/>
              <w:left w:val="nil"/>
              <w:bottom w:val="single" w:sz="6" w:space="0" w:color="auto"/>
              <w:right w:val="nil"/>
            </w:tcBorders>
            <w:shd w:val="clear" w:color="auto" w:fill="auto"/>
            <w:vAlign w:val="bottom"/>
            <w:hideMark/>
          </w:tcPr>
          <w:p w14:paraId="0AC7789B" w14:textId="77777777" w:rsidR="0081253F" w:rsidRPr="0081253F" w:rsidRDefault="0081253F" w:rsidP="0081253F">
            <w:pPr>
              <w:spacing w:line="360" w:lineRule="auto"/>
              <w:ind w:left="-120"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Increase </w:t>
            </w:r>
          </w:p>
        </w:tc>
        <w:tc>
          <w:tcPr>
            <w:tcW w:w="117" w:type="dxa"/>
            <w:gridSpan w:val="2"/>
            <w:tcBorders>
              <w:top w:val="nil"/>
              <w:left w:val="nil"/>
              <w:bottom w:val="nil"/>
              <w:right w:val="nil"/>
            </w:tcBorders>
            <w:shd w:val="clear" w:color="auto" w:fill="auto"/>
            <w:hideMark/>
          </w:tcPr>
          <w:p w14:paraId="216A88C9"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53" w:type="dxa"/>
            <w:gridSpan w:val="2"/>
            <w:tcBorders>
              <w:top w:val="nil"/>
              <w:left w:val="nil"/>
              <w:bottom w:val="single" w:sz="6" w:space="0" w:color="auto"/>
              <w:right w:val="nil"/>
            </w:tcBorders>
            <w:shd w:val="clear" w:color="auto" w:fill="auto"/>
            <w:vAlign w:val="bottom"/>
            <w:hideMark/>
          </w:tcPr>
          <w:p w14:paraId="0F0E3C86" w14:textId="77777777" w:rsidR="0081253F" w:rsidRPr="0081253F" w:rsidRDefault="0081253F" w:rsidP="0081253F">
            <w:pPr>
              <w:spacing w:line="360" w:lineRule="auto"/>
              <w:ind w:left="-120"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Decrease </w:t>
            </w:r>
          </w:p>
        </w:tc>
        <w:tc>
          <w:tcPr>
            <w:tcW w:w="116" w:type="dxa"/>
            <w:tcBorders>
              <w:top w:val="nil"/>
              <w:left w:val="nil"/>
              <w:bottom w:val="nil"/>
              <w:right w:val="nil"/>
            </w:tcBorders>
            <w:shd w:val="clear" w:color="auto" w:fill="auto"/>
            <w:hideMark/>
          </w:tcPr>
          <w:p w14:paraId="30348851"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602" w:type="dxa"/>
            <w:tcBorders>
              <w:top w:val="nil"/>
              <w:left w:val="nil"/>
              <w:bottom w:val="single" w:sz="6" w:space="0" w:color="auto"/>
              <w:right w:val="nil"/>
            </w:tcBorders>
            <w:shd w:val="clear" w:color="auto" w:fill="auto"/>
            <w:hideMark/>
          </w:tcPr>
          <w:p w14:paraId="6A5E68A2" w14:textId="77777777" w:rsidR="0081253F" w:rsidRPr="0081253F" w:rsidRDefault="0081253F" w:rsidP="0081253F">
            <w:pPr>
              <w:spacing w:line="360" w:lineRule="auto"/>
              <w:ind w:right="-15"/>
              <w:jc w:val="center"/>
              <w:textAlignment w:val="baseline"/>
              <w:rPr>
                <w:rFonts w:ascii="Arial" w:eastAsia="Times New Roman" w:hAnsi="Arial" w:cs="Arial"/>
                <w:sz w:val="18"/>
                <w:szCs w:val="18"/>
              </w:rPr>
            </w:pPr>
            <w:r w:rsidRPr="0081253F">
              <w:rPr>
                <w:rFonts w:ascii="Arial" w:eastAsia="Times New Roman" w:hAnsi="Arial" w:cs="Arial"/>
                <w:sz w:val="18"/>
                <w:szCs w:val="18"/>
              </w:rPr>
              <w:t>31 December 2019 </w:t>
            </w:r>
          </w:p>
        </w:tc>
      </w:tr>
      <w:tr w:rsidR="0081253F" w:rsidRPr="0081253F" w14:paraId="3E7F6527" w14:textId="77777777" w:rsidTr="00A66445">
        <w:trPr>
          <w:trHeight w:val="300"/>
        </w:trPr>
        <w:tc>
          <w:tcPr>
            <w:tcW w:w="3162" w:type="dxa"/>
            <w:tcBorders>
              <w:top w:val="nil"/>
              <w:left w:val="nil"/>
              <w:bottom w:val="nil"/>
              <w:right w:val="nil"/>
            </w:tcBorders>
            <w:shd w:val="clear" w:color="auto" w:fill="auto"/>
            <w:vAlign w:val="center"/>
            <w:hideMark/>
          </w:tcPr>
          <w:p w14:paraId="4ED1E058" w14:textId="77777777" w:rsidR="0081253F" w:rsidRPr="0081253F" w:rsidRDefault="0081253F" w:rsidP="00AE7196">
            <w:pPr>
              <w:spacing w:line="360" w:lineRule="auto"/>
              <w:ind w:left="49"/>
              <w:textAlignment w:val="baseline"/>
              <w:rPr>
                <w:rFonts w:ascii="Arial" w:eastAsia="Times New Roman" w:hAnsi="Arial" w:cs="Arial"/>
                <w:sz w:val="18"/>
                <w:szCs w:val="18"/>
              </w:rPr>
            </w:pPr>
            <w:r w:rsidRPr="0081253F">
              <w:rPr>
                <w:rFonts w:ascii="Arial" w:eastAsia="Times New Roman" w:hAnsi="Arial" w:cs="Arial"/>
                <w:b/>
                <w:bCs/>
                <w:sz w:val="18"/>
                <w:szCs w:val="18"/>
              </w:rPr>
              <w:t>Loans and accrued interest expense</w:t>
            </w:r>
            <w:r w:rsidRPr="0081253F">
              <w:rPr>
                <w:rFonts w:ascii="Arial" w:eastAsia="Times New Roman" w:hAnsi="Arial" w:cs="Arial"/>
                <w:sz w:val="18"/>
                <w:szCs w:val="18"/>
              </w:rPr>
              <w:t> </w:t>
            </w:r>
          </w:p>
        </w:tc>
        <w:tc>
          <w:tcPr>
            <w:tcW w:w="1392" w:type="dxa"/>
            <w:gridSpan w:val="2"/>
            <w:tcBorders>
              <w:top w:val="nil"/>
              <w:left w:val="nil"/>
              <w:bottom w:val="nil"/>
              <w:right w:val="nil"/>
            </w:tcBorders>
            <w:shd w:val="clear" w:color="auto" w:fill="auto"/>
            <w:vAlign w:val="center"/>
            <w:hideMark/>
          </w:tcPr>
          <w:p w14:paraId="64986F0D"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46E932D1"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233" w:type="dxa"/>
            <w:tcBorders>
              <w:top w:val="nil"/>
              <w:left w:val="nil"/>
              <w:bottom w:val="nil"/>
              <w:right w:val="nil"/>
            </w:tcBorders>
            <w:shd w:val="clear" w:color="auto" w:fill="auto"/>
            <w:vAlign w:val="center"/>
            <w:hideMark/>
          </w:tcPr>
          <w:p w14:paraId="7B4F67BF"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7" w:type="dxa"/>
            <w:gridSpan w:val="2"/>
            <w:tcBorders>
              <w:top w:val="nil"/>
              <w:left w:val="nil"/>
              <w:bottom w:val="nil"/>
              <w:right w:val="nil"/>
            </w:tcBorders>
            <w:shd w:val="clear" w:color="auto" w:fill="auto"/>
            <w:vAlign w:val="center"/>
            <w:hideMark/>
          </w:tcPr>
          <w:p w14:paraId="304BF2D7"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153" w:type="dxa"/>
            <w:gridSpan w:val="2"/>
            <w:tcBorders>
              <w:top w:val="nil"/>
              <w:left w:val="nil"/>
              <w:bottom w:val="nil"/>
              <w:right w:val="nil"/>
            </w:tcBorders>
            <w:shd w:val="clear" w:color="auto" w:fill="auto"/>
            <w:vAlign w:val="center"/>
            <w:hideMark/>
          </w:tcPr>
          <w:p w14:paraId="6CAFDDAC"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rial"/>
                <w:sz w:val="18"/>
                <w:szCs w:val="18"/>
              </w:rPr>
              <w:t> </w:t>
            </w:r>
          </w:p>
        </w:tc>
        <w:tc>
          <w:tcPr>
            <w:tcW w:w="116" w:type="dxa"/>
            <w:tcBorders>
              <w:top w:val="nil"/>
              <w:left w:val="nil"/>
              <w:bottom w:val="nil"/>
              <w:right w:val="nil"/>
            </w:tcBorders>
            <w:shd w:val="clear" w:color="auto" w:fill="auto"/>
            <w:vAlign w:val="center"/>
            <w:hideMark/>
          </w:tcPr>
          <w:p w14:paraId="31D7F8D6" w14:textId="77777777" w:rsidR="0081253F" w:rsidRPr="0081253F" w:rsidRDefault="0081253F" w:rsidP="0081253F">
            <w:pPr>
              <w:spacing w:line="360" w:lineRule="auto"/>
              <w:ind w:left="240" w:right="60" w:hanging="240"/>
              <w:textAlignment w:val="baseline"/>
              <w:rPr>
                <w:rFonts w:ascii="Arial" w:eastAsia="Times New Roman" w:hAnsi="Arial" w:cs="Arial"/>
                <w:color w:val="800080"/>
                <w:sz w:val="18"/>
                <w:szCs w:val="18"/>
              </w:rPr>
            </w:pPr>
            <w:r w:rsidRPr="0081253F">
              <w:rPr>
                <w:rFonts w:ascii="Arial" w:eastAsia="Times New Roman" w:hAnsi="Arial" w:cs="Arial"/>
                <w:sz w:val="18"/>
                <w:szCs w:val="18"/>
              </w:rPr>
              <w:t> </w:t>
            </w:r>
          </w:p>
        </w:tc>
        <w:tc>
          <w:tcPr>
            <w:tcW w:w="1602" w:type="dxa"/>
            <w:tcBorders>
              <w:top w:val="nil"/>
              <w:left w:val="nil"/>
              <w:bottom w:val="nil"/>
              <w:right w:val="nil"/>
            </w:tcBorders>
            <w:shd w:val="clear" w:color="auto" w:fill="auto"/>
            <w:vAlign w:val="center"/>
            <w:hideMark/>
          </w:tcPr>
          <w:p w14:paraId="4571EC34"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r>
      <w:tr w:rsidR="0081253F" w:rsidRPr="0081253F" w14:paraId="6EB0B808" w14:textId="77777777" w:rsidTr="00A66445">
        <w:trPr>
          <w:trHeight w:val="300"/>
        </w:trPr>
        <w:tc>
          <w:tcPr>
            <w:tcW w:w="3162" w:type="dxa"/>
            <w:tcBorders>
              <w:top w:val="nil"/>
              <w:left w:val="nil"/>
              <w:bottom w:val="nil"/>
              <w:right w:val="nil"/>
            </w:tcBorders>
            <w:shd w:val="clear" w:color="auto" w:fill="auto"/>
            <w:vAlign w:val="center"/>
            <w:hideMark/>
          </w:tcPr>
          <w:p w14:paraId="38584FFA"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sz w:val="18"/>
                <w:szCs w:val="18"/>
              </w:rPr>
              <w:t>Subsidiary company </w:t>
            </w:r>
          </w:p>
        </w:tc>
        <w:tc>
          <w:tcPr>
            <w:tcW w:w="1392" w:type="dxa"/>
            <w:gridSpan w:val="2"/>
            <w:tcBorders>
              <w:top w:val="nil"/>
              <w:left w:val="nil"/>
              <w:bottom w:val="nil"/>
              <w:right w:val="nil"/>
            </w:tcBorders>
            <w:shd w:val="clear" w:color="auto" w:fill="auto"/>
            <w:vAlign w:val="center"/>
            <w:hideMark/>
          </w:tcPr>
          <w:p w14:paraId="2F00F640"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1" w:type="dxa"/>
            <w:tcBorders>
              <w:top w:val="nil"/>
              <w:left w:val="nil"/>
              <w:bottom w:val="nil"/>
              <w:right w:val="nil"/>
            </w:tcBorders>
            <w:shd w:val="clear" w:color="auto" w:fill="auto"/>
            <w:vAlign w:val="center"/>
            <w:hideMark/>
          </w:tcPr>
          <w:p w14:paraId="52F3B337"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233" w:type="dxa"/>
            <w:tcBorders>
              <w:top w:val="nil"/>
              <w:left w:val="nil"/>
              <w:bottom w:val="nil"/>
              <w:right w:val="nil"/>
            </w:tcBorders>
            <w:shd w:val="clear" w:color="auto" w:fill="auto"/>
            <w:vAlign w:val="center"/>
            <w:hideMark/>
          </w:tcPr>
          <w:p w14:paraId="6A2F2722"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7" w:type="dxa"/>
            <w:gridSpan w:val="2"/>
            <w:tcBorders>
              <w:top w:val="nil"/>
              <w:left w:val="nil"/>
              <w:bottom w:val="nil"/>
              <w:right w:val="nil"/>
            </w:tcBorders>
            <w:shd w:val="clear" w:color="auto" w:fill="auto"/>
            <w:vAlign w:val="center"/>
            <w:hideMark/>
          </w:tcPr>
          <w:p w14:paraId="2DFD419B"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153" w:type="dxa"/>
            <w:gridSpan w:val="2"/>
            <w:tcBorders>
              <w:top w:val="nil"/>
              <w:left w:val="nil"/>
              <w:bottom w:val="nil"/>
              <w:right w:val="nil"/>
            </w:tcBorders>
            <w:shd w:val="clear" w:color="auto" w:fill="auto"/>
            <w:vAlign w:val="center"/>
            <w:hideMark/>
          </w:tcPr>
          <w:p w14:paraId="67CAB39E"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rial"/>
                <w:sz w:val="18"/>
                <w:szCs w:val="18"/>
              </w:rPr>
              <w:t> </w:t>
            </w:r>
          </w:p>
        </w:tc>
        <w:tc>
          <w:tcPr>
            <w:tcW w:w="116" w:type="dxa"/>
            <w:tcBorders>
              <w:top w:val="nil"/>
              <w:left w:val="nil"/>
              <w:bottom w:val="nil"/>
              <w:right w:val="nil"/>
            </w:tcBorders>
            <w:shd w:val="clear" w:color="auto" w:fill="auto"/>
            <w:vAlign w:val="center"/>
            <w:hideMark/>
          </w:tcPr>
          <w:p w14:paraId="6659AC35" w14:textId="77777777" w:rsidR="0081253F" w:rsidRPr="0081253F" w:rsidRDefault="0081253F" w:rsidP="0081253F">
            <w:pPr>
              <w:spacing w:line="360" w:lineRule="auto"/>
              <w:jc w:val="right"/>
              <w:textAlignment w:val="baseline"/>
              <w:rPr>
                <w:rFonts w:ascii="Arial" w:eastAsia="Times New Roman" w:hAnsi="Arial" w:cs="Arial"/>
                <w:sz w:val="18"/>
                <w:szCs w:val="18"/>
              </w:rPr>
            </w:pPr>
            <w:r w:rsidRPr="0081253F">
              <w:rPr>
                <w:rFonts w:ascii="Arial" w:eastAsia="Times New Roman" w:hAnsi="Arial" w:cs="Arial"/>
                <w:sz w:val="18"/>
                <w:szCs w:val="18"/>
              </w:rPr>
              <w:t> </w:t>
            </w:r>
          </w:p>
        </w:tc>
        <w:tc>
          <w:tcPr>
            <w:tcW w:w="1602" w:type="dxa"/>
            <w:tcBorders>
              <w:top w:val="nil"/>
              <w:left w:val="nil"/>
              <w:bottom w:val="nil"/>
              <w:right w:val="nil"/>
            </w:tcBorders>
            <w:shd w:val="clear" w:color="auto" w:fill="auto"/>
            <w:vAlign w:val="center"/>
            <w:hideMark/>
          </w:tcPr>
          <w:p w14:paraId="1930581B"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 </w:t>
            </w:r>
          </w:p>
        </w:tc>
      </w:tr>
      <w:tr w:rsidR="0081253F" w:rsidRPr="0081253F" w14:paraId="25B42814" w14:textId="77777777" w:rsidTr="00A66445">
        <w:trPr>
          <w:trHeight w:val="300"/>
        </w:trPr>
        <w:tc>
          <w:tcPr>
            <w:tcW w:w="3162" w:type="dxa"/>
            <w:tcBorders>
              <w:top w:val="nil"/>
              <w:left w:val="nil"/>
              <w:bottom w:val="nil"/>
              <w:right w:val="nil"/>
            </w:tcBorders>
            <w:shd w:val="clear" w:color="auto" w:fill="auto"/>
            <w:vAlign w:val="center"/>
            <w:hideMark/>
          </w:tcPr>
          <w:p w14:paraId="0C90FBE7" w14:textId="77777777" w:rsidR="0081253F" w:rsidRPr="0081253F" w:rsidRDefault="0081253F" w:rsidP="0081253F">
            <w:pPr>
              <w:spacing w:line="360" w:lineRule="auto"/>
              <w:ind w:left="195"/>
              <w:jc w:val="thaiDistribute"/>
              <w:textAlignment w:val="baseline"/>
              <w:rPr>
                <w:rFonts w:ascii="Arial" w:eastAsia="Times New Roman" w:hAnsi="Arial" w:cs="Arial"/>
                <w:sz w:val="18"/>
                <w:szCs w:val="18"/>
              </w:rPr>
            </w:pPr>
            <w:r w:rsidRPr="0081253F">
              <w:rPr>
                <w:rFonts w:ascii="Arial" w:eastAsia="Times New Roman" w:hAnsi="Arial" w:cs="Arial"/>
                <w:sz w:val="18"/>
                <w:szCs w:val="18"/>
              </w:rPr>
              <w:t>Loan </w:t>
            </w:r>
          </w:p>
        </w:tc>
        <w:tc>
          <w:tcPr>
            <w:tcW w:w="1392" w:type="dxa"/>
            <w:gridSpan w:val="2"/>
            <w:tcBorders>
              <w:top w:val="nil"/>
              <w:left w:val="nil"/>
              <w:bottom w:val="nil"/>
              <w:right w:val="nil"/>
            </w:tcBorders>
            <w:shd w:val="clear" w:color="auto" w:fill="auto"/>
            <w:hideMark/>
          </w:tcPr>
          <w:p w14:paraId="311C7D19"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198,000</w:t>
            </w:r>
          </w:p>
        </w:tc>
        <w:tc>
          <w:tcPr>
            <w:tcW w:w="111" w:type="dxa"/>
            <w:tcBorders>
              <w:top w:val="nil"/>
              <w:left w:val="nil"/>
              <w:bottom w:val="nil"/>
              <w:right w:val="nil"/>
            </w:tcBorders>
            <w:shd w:val="clear" w:color="auto" w:fill="auto"/>
            <w:hideMark/>
          </w:tcPr>
          <w:p w14:paraId="2CF7FA0E"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233" w:type="dxa"/>
            <w:tcBorders>
              <w:top w:val="nil"/>
              <w:left w:val="nil"/>
              <w:bottom w:val="nil"/>
              <w:right w:val="nil"/>
            </w:tcBorders>
            <w:shd w:val="clear" w:color="auto" w:fill="auto"/>
            <w:hideMark/>
          </w:tcPr>
          <w:p w14:paraId="4040B9FC"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ngsana New"/>
                <w:sz w:val="18"/>
                <w:szCs w:val="18"/>
                <w:cs/>
              </w:rPr>
              <w:t>-</w:t>
            </w:r>
          </w:p>
        </w:tc>
        <w:tc>
          <w:tcPr>
            <w:tcW w:w="117" w:type="dxa"/>
            <w:gridSpan w:val="2"/>
            <w:tcBorders>
              <w:top w:val="nil"/>
              <w:left w:val="nil"/>
              <w:bottom w:val="nil"/>
              <w:right w:val="nil"/>
            </w:tcBorders>
            <w:shd w:val="clear" w:color="auto" w:fill="auto"/>
            <w:hideMark/>
          </w:tcPr>
          <w:p w14:paraId="0E2BDCA8"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153" w:type="dxa"/>
            <w:gridSpan w:val="2"/>
            <w:tcBorders>
              <w:top w:val="nil"/>
              <w:left w:val="nil"/>
              <w:bottom w:val="nil"/>
              <w:right w:val="nil"/>
            </w:tcBorders>
            <w:shd w:val="clear" w:color="auto" w:fill="auto"/>
            <w:hideMark/>
          </w:tcPr>
          <w:p w14:paraId="43BCBFEB"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ngsana New"/>
                <w:sz w:val="18"/>
                <w:szCs w:val="18"/>
                <w:cs/>
              </w:rPr>
              <w:t>(</w:t>
            </w:r>
            <w:r w:rsidRPr="0081253F">
              <w:rPr>
                <w:rFonts w:ascii="Arial" w:hAnsi="Arial" w:cs="Arial"/>
                <w:sz w:val="18"/>
                <w:szCs w:val="18"/>
              </w:rPr>
              <w:t>26,311</w:t>
            </w:r>
            <w:r w:rsidRPr="0081253F">
              <w:rPr>
                <w:rFonts w:ascii="Arial" w:hAnsi="Arial" w:cs="Angsana New"/>
                <w:sz w:val="18"/>
                <w:szCs w:val="18"/>
                <w:cs/>
              </w:rPr>
              <w:t>)</w:t>
            </w:r>
          </w:p>
        </w:tc>
        <w:tc>
          <w:tcPr>
            <w:tcW w:w="116" w:type="dxa"/>
            <w:tcBorders>
              <w:top w:val="nil"/>
              <w:left w:val="nil"/>
              <w:bottom w:val="nil"/>
              <w:right w:val="nil"/>
            </w:tcBorders>
            <w:shd w:val="clear" w:color="auto" w:fill="auto"/>
            <w:hideMark/>
          </w:tcPr>
          <w:p w14:paraId="3B1B7EA0"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602" w:type="dxa"/>
            <w:tcBorders>
              <w:top w:val="nil"/>
              <w:left w:val="nil"/>
              <w:bottom w:val="nil"/>
              <w:right w:val="nil"/>
            </w:tcBorders>
            <w:shd w:val="clear" w:color="auto" w:fill="auto"/>
            <w:hideMark/>
          </w:tcPr>
          <w:p w14:paraId="28D59B51"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171,689</w:t>
            </w:r>
          </w:p>
        </w:tc>
      </w:tr>
      <w:tr w:rsidR="0081253F" w:rsidRPr="0081253F" w14:paraId="1DFB3847" w14:textId="77777777" w:rsidTr="00A66445">
        <w:trPr>
          <w:trHeight w:val="300"/>
        </w:trPr>
        <w:tc>
          <w:tcPr>
            <w:tcW w:w="3162" w:type="dxa"/>
            <w:tcBorders>
              <w:top w:val="nil"/>
              <w:left w:val="nil"/>
              <w:bottom w:val="nil"/>
              <w:right w:val="nil"/>
            </w:tcBorders>
            <w:shd w:val="clear" w:color="auto" w:fill="auto"/>
            <w:vAlign w:val="center"/>
            <w:hideMark/>
          </w:tcPr>
          <w:p w14:paraId="0B723CD8" w14:textId="77777777" w:rsidR="0081253F" w:rsidRPr="0081253F" w:rsidRDefault="0081253F" w:rsidP="0081253F">
            <w:pPr>
              <w:spacing w:line="360" w:lineRule="auto"/>
              <w:ind w:left="195"/>
              <w:jc w:val="thaiDistribute"/>
              <w:textAlignment w:val="baseline"/>
              <w:rPr>
                <w:rFonts w:ascii="Arial" w:eastAsia="Times New Roman" w:hAnsi="Arial" w:cs="Arial"/>
                <w:sz w:val="18"/>
                <w:szCs w:val="18"/>
              </w:rPr>
            </w:pPr>
            <w:r w:rsidRPr="0081253F">
              <w:rPr>
                <w:rFonts w:ascii="Arial" w:eastAsia="Times New Roman" w:hAnsi="Arial" w:cs="Arial"/>
                <w:sz w:val="18"/>
                <w:szCs w:val="18"/>
              </w:rPr>
              <w:t>Accrued interest expense </w:t>
            </w:r>
          </w:p>
        </w:tc>
        <w:tc>
          <w:tcPr>
            <w:tcW w:w="1392" w:type="dxa"/>
            <w:gridSpan w:val="2"/>
            <w:tcBorders>
              <w:top w:val="nil"/>
              <w:left w:val="nil"/>
              <w:bottom w:val="nil"/>
              <w:right w:val="nil"/>
            </w:tcBorders>
            <w:shd w:val="clear" w:color="auto" w:fill="auto"/>
            <w:hideMark/>
          </w:tcPr>
          <w:p w14:paraId="3894D913"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4,870</w:t>
            </w:r>
          </w:p>
        </w:tc>
        <w:tc>
          <w:tcPr>
            <w:tcW w:w="111" w:type="dxa"/>
            <w:tcBorders>
              <w:top w:val="nil"/>
              <w:left w:val="nil"/>
              <w:bottom w:val="nil"/>
              <w:right w:val="nil"/>
            </w:tcBorders>
            <w:shd w:val="clear" w:color="auto" w:fill="auto"/>
            <w:hideMark/>
          </w:tcPr>
          <w:p w14:paraId="415886FE"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233" w:type="dxa"/>
            <w:tcBorders>
              <w:top w:val="nil"/>
              <w:left w:val="nil"/>
              <w:bottom w:val="nil"/>
              <w:right w:val="nil"/>
            </w:tcBorders>
            <w:shd w:val="clear" w:color="auto" w:fill="auto"/>
            <w:hideMark/>
          </w:tcPr>
          <w:p w14:paraId="7C3F96FC"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10,571</w:t>
            </w:r>
          </w:p>
        </w:tc>
        <w:tc>
          <w:tcPr>
            <w:tcW w:w="117" w:type="dxa"/>
            <w:gridSpan w:val="2"/>
            <w:tcBorders>
              <w:top w:val="nil"/>
              <w:left w:val="nil"/>
              <w:bottom w:val="nil"/>
              <w:right w:val="nil"/>
            </w:tcBorders>
            <w:shd w:val="clear" w:color="auto" w:fill="auto"/>
            <w:hideMark/>
          </w:tcPr>
          <w:p w14:paraId="2E904426"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153" w:type="dxa"/>
            <w:gridSpan w:val="2"/>
            <w:tcBorders>
              <w:top w:val="nil"/>
              <w:left w:val="nil"/>
              <w:bottom w:val="nil"/>
              <w:right w:val="nil"/>
            </w:tcBorders>
            <w:shd w:val="clear" w:color="auto" w:fill="auto"/>
            <w:hideMark/>
          </w:tcPr>
          <w:p w14:paraId="6F93305B"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ngsana New"/>
                <w:sz w:val="18"/>
                <w:szCs w:val="18"/>
                <w:cs/>
              </w:rPr>
              <w:t>(</w:t>
            </w:r>
            <w:r w:rsidRPr="0081253F">
              <w:rPr>
                <w:rFonts w:ascii="Arial" w:hAnsi="Arial" w:cs="Arial"/>
                <w:sz w:val="18"/>
                <w:szCs w:val="18"/>
              </w:rPr>
              <w:t>10,823</w:t>
            </w:r>
            <w:r w:rsidRPr="0081253F">
              <w:rPr>
                <w:rFonts w:ascii="Arial" w:hAnsi="Arial" w:cs="Angsana New"/>
                <w:sz w:val="18"/>
                <w:szCs w:val="18"/>
                <w:cs/>
              </w:rPr>
              <w:t>)</w:t>
            </w:r>
          </w:p>
        </w:tc>
        <w:tc>
          <w:tcPr>
            <w:tcW w:w="116" w:type="dxa"/>
            <w:tcBorders>
              <w:top w:val="nil"/>
              <w:left w:val="nil"/>
              <w:bottom w:val="nil"/>
              <w:right w:val="nil"/>
            </w:tcBorders>
            <w:shd w:val="clear" w:color="auto" w:fill="auto"/>
            <w:hideMark/>
          </w:tcPr>
          <w:p w14:paraId="7CB308FE"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602" w:type="dxa"/>
            <w:tcBorders>
              <w:top w:val="nil"/>
              <w:left w:val="nil"/>
              <w:bottom w:val="nil"/>
              <w:right w:val="nil"/>
            </w:tcBorders>
            <w:shd w:val="clear" w:color="auto" w:fill="auto"/>
            <w:hideMark/>
          </w:tcPr>
          <w:p w14:paraId="7B6CF4E0"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4,618</w:t>
            </w:r>
          </w:p>
        </w:tc>
      </w:tr>
      <w:tr w:rsidR="0081253F" w:rsidRPr="0081253F" w14:paraId="1085550F" w14:textId="77777777" w:rsidTr="00A66445">
        <w:trPr>
          <w:trHeight w:val="300"/>
        </w:trPr>
        <w:tc>
          <w:tcPr>
            <w:tcW w:w="3162" w:type="dxa"/>
            <w:tcBorders>
              <w:top w:val="nil"/>
              <w:left w:val="nil"/>
              <w:bottom w:val="nil"/>
              <w:right w:val="nil"/>
            </w:tcBorders>
            <w:shd w:val="clear" w:color="auto" w:fill="auto"/>
            <w:vAlign w:val="center"/>
            <w:hideMark/>
          </w:tcPr>
          <w:p w14:paraId="49AABBDB" w14:textId="77777777" w:rsidR="0081253F" w:rsidRPr="0081253F" w:rsidRDefault="0081253F" w:rsidP="0081253F">
            <w:pPr>
              <w:spacing w:line="360" w:lineRule="auto"/>
              <w:ind w:left="49"/>
              <w:jc w:val="thaiDistribute"/>
              <w:textAlignment w:val="baseline"/>
              <w:rPr>
                <w:rFonts w:ascii="Arial" w:eastAsia="Times New Roman" w:hAnsi="Arial" w:cs="Arial"/>
                <w:sz w:val="18"/>
                <w:szCs w:val="18"/>
              </w:rPr>
            </w:pPr>
            <w:r w:rsidRPr="0081253F">
              <w:rPr>
                <w:rFonts w:ascii="Arial" w:eastAsia="Times New Roman" w:hAnsi="Arial" w:cs="Arial"/>
                <w:sz w:val="18"/>
                <w:szCs w:val="18"/>
              </w:rPr>
              <w:t>Total </w:t>
            </w:r>
          </w:p>
        </w:tc>
        <w:tc>
          <w:tcPr>
            <w:tcW w:w="1392" w:type="dxa"/>
            <w:gridSpan w:val="2"/>
            <w:tcBorders>
              <w:top w:val="single" w:sz="6" w:space="0" w:color="auto"/>
              <w:left w:val="nil"/>
              <w:bottom w:val="single" w:sz="12" w:space="0" w:color="auto"/>
              <w:right w:val="nil"/>
            </w:tcBorders>
            <w:shd w:val="clear" w:color="auto" w:fill="auto"/>
            <w:hideMark/>
          </w:tcPr>
          <w:p w14:paraId="35F5A603" w14:textId="77777777" w:rsidR="0081253F" w:rsidRPr="0081253F" w:rsidRDefault="0081253F" w:rsidP="0081253F">
            <w:pPr>
              <w:tabs>
                <w:tab w:val="decimal" w:pos="1044"/>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202,870</w:t>
            </w:r>
          </w:p>
        </w:tc>
        <w:tc>
          <w:tcPr>
            <w:tcW w:w="111" w:type="dxa"/>
            <w:tcBorders>
              <w:top w:val="nil"/>
              <w:left w:val="nil"/>
              <w:bottom w:val="nil"/>
              <w:right w:val="nil"/>
            </w:tcBorders>
            <w:shd w:val="clear" w:color="auto" w:fill="auto"/>
            <w:hideMark/>
          </w:tcPr>
          <w:p w14:paraId="2BEE98AF"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233" w:type="dxa"/>
            <w:tcBorders>
              <w:top w:val="single" w:sz="6" w:space="0" w:color="auto"/>
              <w:left w:val="nil"/>
              <w:bottom w:val="single" w:sz="12" w:space="0" w:color="auto"/>
              <w:right w:val="nil"/>
            </w:tcBorders>
            <w:shd w:val="clear" w:color="auto" w:fill="auto"/>
            <w:hideMark/>
          </w:tcPr>
          <w:p w14:paraId="7B643202" w14:textId="77777777" w:rsidR="0081253F" w:rsidRPr="0081253F" w:rsidRDefault="0081253F" w:rsidP="0081253F">
            <w:pPr>
              <w:tabs>
                <w:tab w:val="decimal" w:pos="94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10,571</w:t>
            </w:r>
          </w:p>
        </w:tc>
        <w:tc>
          <w:tcPr>
            <w:tcW w:w="117" w:type="dxa"/>
            <w:gridSpan w:val="2"/>
            <w:tcBorders>
              <w:top w:val="nil"/>
              <w:left w:val="nil"/>
              <w:bottom w:val="nil"/>
              <w:right w:val="nil"/>
            </w:tcBorders>
            <w:shd w:val="clear" w:color="auto" w:fill="auto"/>
            <w:hideMark/>
          </w:tcPr>
          <w:p w14:paraId="4DDF7F05" w14:textId="77777777" w:rsidR="0081253F" w:rsidRPr="0081253F" w:rsidRDefault="0081253F" w:rsidP="0081253F">
            <w:pPr>
              <w:spacing w:line="360" w:lineRule="auto"/>
              <w:jc w:val="right"/>
              <w:textAlignment w:val="baseline"/>
              <w:rPr>
                <w:rFonts w:ascii="Arial" w:eastAsia="Times New Roman" w:hAnsi="Arial" w:cs="Arial"/>
                <w:sz w:val="18"/>
                <w:szCs w:val="18"/>
              </w:rPr>
            </w:pPr>
          </w:p>
        </w:tc>
        <w:tc>
          <w:tcPr>
            <w:tcW w:w="1153" w:type="dxa"/>
            <w:gridSpan w:val="2"/>
            <w:tcBorders>
              <w:top w:val="single" w:sz="6" w:space="0" w:color="auto"/>
              <w:left w:val="nil"/>
              <w:bottom w:val="single" w:sz="12" w:space="0" w:color="auto"/>
              <w:right w:val="nil"/>
            </w:tcBorders>
            <w:shd w:val="clear" w:color="auto" w:fill="auto"/>
            <w:hideMark/>
          </w:tcPr>
          <w:p w14:paraId="1218CC3E" w14:textId="77777777" w:rsidR="0081253F" w:rsidRPr="0081253F" w:rsidRDefault="0081253F" w:rsidP="0081253F">
            <w:pPr>
              <w:tabs>
                <w:tab w:val="decimal" w:pos="842"/>
              </w:tabs>
              <w:spacing w:line="360" w:lineRule="auto"/>
              <w:textAlignment w:val="baseline"/>
              <w:rPr>
                <w:rFonts w:ascii="Arial" w:hAnsi="Arial" w:cs="Arial"/>
                <w:sz w:val="18"/>
                <w:szCs w:val="18"/>
              </w:rPr>
            </w:pPr>
            <w:r w:rsidRPr="0081253F">
              <w:rPr>
                <w:rFonts w:ascii="Arial" w:hAnsi="Arial" w:cs="Angsana New"/>
                <w:sz w:val="18"/>
                <w:szCs w:val="18"/>
                <w:cs/>
              </w:rPr>
              <w:t>(</w:t>
            </w:r>
            <w:r w:rsidRPr="0081253F">
              <w:rPr>
                <w:rFonts w:ascii="Arial" w:hAnsi="Arial" w:cs="Arial"/>
                <w:sz w:val="18"/>
                <w:szCs w:val="18"/>
              </w:rPr>
              <w:t>37,134</w:t>
            </w:r>
            <w:r w:rsidRPr="0081253F">
              <w:rPr>
                <w:rFonts w:ascii="Arial" w:hAnsi="Arial" w:cs="Angsana New"/>
                <w:sz w:val="18"/>
                <w:szCs w:val="18"/>
                <w:cs/>
              </w:rPr>
              <w:t>)</w:t>
            </w:r>
          </w:p>
        </w:tc>
        <w:tc>
          <w:tcPr>
            <w:tcW w:w="116" w:type="dxa"/>
            <w:tcBorders>
              <w:top w:val="nil"/>
              <w:left w:val="nil"/>
              <w:bottom w:val="nil"/>
              <w:right w:val="nil"/>
            </w:tcBorders>
            <w:shd w:val="clear" w:color="auto" w:fill="auto"/>
            <w:hideMark/>
          </w:tcPr>
          <w:p w14:paraId="5C602FCD" w14:textId="77777777" w:rsidR="0081253F" w:rsidRPr="0081253F" w:rsidRDefault="0081253F" w:rsidP="0081253F">
            <w:pPr>
              <w:spacing w:line="360" w:lineRule="auto"/>
              <w:ind w:right="150"/>
              <w:jc w:val="right"/>
              <w:textAlignment w:val="baseline"/>
              <w:rPr>
                <w:rFonts w:ascii="Arial" w:eastAsia="Times New Roman" w:hAnsi="Arial" w:cs="Arial"/>
                <w:sz w:val="18"/>
                <w:szCs w:val="18"/>
              </w:rPr>
            </w:pPr>
          </w:p>
        </w:tc>
        <w:tc>
          <w:tcPr>
            <w:tcW w:w="1602" w:type="dxa"/>
            <w:tcBorders>
              <w:top w:val="single" w:sz="6" w:space="0" w:color="auto"/>
              <w:left w:val="nil"/>
              <w:bottom w:val="single" w:sz="12" w:space="0" w:color="auto"/>
              <w:right w:val="nil"/>
            </w:tcBorders>
            <w:shd w:val="clear" w:color="auto" w:fill="auto"/>
            <w:hideMark/>
          </w:tcPr>
          <w:p w14:paraId="7116BE09" w14:textId="77777777" w:rsidR="0081253F" w:rsidRPr="0081253F" w:rsidRDefault="0081253F" w:rsidP="0081253F">
            <w:pPr>
              <w:tabs>
                <w:tab w:val="decimal" w:pos="1095"/>
              </w:tabs>
              <w:spacing w:line="360" w:lineRule="auto"/>
              <w:textAlignment w:val="baseline"/>
              <w:rPr>
                <w:rFonts w:ascii="Arial" w:eastAsia="Times New Roman" w:hAnsi="Arial" w:cs="Arial"/>
                <w:sz w:val="18"/>
                <w:szCs w:val="18"/>
              </w:rPr>
            </w:pPr>
            <w:r w:rsidRPr="0081253F">
              <w:rPr>
                <w:rFonts w:ascii="Arial" w:eastAsia="Times New Roman" w:hAnsi="Arial" w:cs="Arial"/>
                <w:sz w:val="18"/>
                <w:szCs w:val="18"/>
              </w:rPr>
              <w:t>176,307</w:t>
            </w:r>
          </w:p>
        </w:tc>
      </w:tr>
    </w:tbl>
    <w:p w14:paraId="661CE89A" w14:textId="77777777" w:rsidR="0081253F" w:rsidRPr="0081253F" w:rsidRDefault="0081253F" w:rsidP="0081253F">
      <w:pPr>
        <w:spacing w:line="360" w:lineRule="auto"/>
        <w:ind w:left="360"/>
        <w:jc w:val="thaiDistribute"/>
        <w:textAlignment w:val="baseline"/>
        <w:rPr>
          <w:rFonts w:ascii="Arial" w:eastAsia="Times New Roman" w:hAnsi="Arial" w:cs="Arial"/>
          <w:sz w:val="16"/>
          <w:szCs w:val="16"/>
        </w:rPr>
      </w:pPr>
    </w:p>
    <w:p w14:paraId="7E145912" w14:textId="77777777" w:rsidR="0081253F" w:rsidRPr="0081253F" w:rsidRDefault="0081253F" w:rsidP="0081253F">
      <w:pPr>
        <w:spacing w:line="360" w:lineRule="auto"/>
        <w:ind w:left="360"/>
        <w:jc w:val="both"/>
        <w:textAlignment w:val="baseline"/>
        <w:rPr>
          <w:rFonts w:ascii="Arial" w:eastAsia="Times New Roman" w:hAnsi="Arial" w:cs="Arial"/>
          <w:sz w:val="19"/>
          <w:szCs w:val="19"/>
        </w:rPr>
      </w:pPr>
      <w:r w:rsidRPr="0081253F">
        <w:rPr>
          <w:rFonts w:ascii="Arial" w:eastAsia="Times New Roman" w:hAnsi="Arial" w:cs="Arial"/>
          <w:sz w:val="19"/>
          <w:szCs w:val="19"/>
        </w:rPr>
        <w:t>Loans from subsidiary company is uncollateralized and repayable on demand</w:t>
      </w:r>
      <w:r w:rsidRPr="0081253F">
        <w:rPr>
          <w:rFonts w:ascii="Arial" w:eastAsia="Times New Roman" w:hAnsi="Arial" w:cs="Angsana New"/>
          <w:sz w:val="19"/>
          <w:szCs w:val="19"/>
          <w:cs/>
        </w:rPr>
        <w:t xml:space="preserve">. </w:t>
      </w:r>
      <w:r w:rsidRPr="0081253F">
        <w:rPr>
          <w:rFonts w:ascii="Arial" w:eastAsia="Times New Roman" w:hAnsi="Arial" w:cs="Arial"/>
          <w:sz w:val="19"/>
          <w:szCs w:val="19"/>
        </w:rPr>
        <w:t>These loan bear interest at the rate of MLR </w:t>
      </w:r>
      <w:r w:rsidRPr="0081253F">
        <w:rPr>
          <w:rFonts w:ascii="Arial" w:eastAsia="Times New Roman" w:hAnsi="Arial" w:cs="Angsana New"/>
          <w:sz w:val="19"/>
          <w:szCs w:val="19"/>
          <w:cs/>
        </w:rPr>
        <w:t>-</w:t>
      </w:r>
      <w:r w:rsidRPr="0081253F">
        <w:rPr>
          <w:rFonts w:ascii="Arial" w:eastAsia="Times New Roman" w:hAnsi="Arial" w:cs="Arial"/>
          <w:sz w:val="19"/>
          <w:szCs w:val="19"/>
        </w:rPr>
        <w:t> 0</w:t>
      </w:r>
      <w:r w:rsidRPr="0081253F">
        <w:rPr>
          <w:rFonts w:ascii="Arial" w:eastAsia="Times New Roman" w:hAnsi="Arial" w:cs="Angsana New"/>
          <w:sz w:val="19"/>
          <w:szCs w:val="19"/>
          <w:cs/>
        </w:rPr>
        <w:t>.</w:t>
      </w:r>
      <w:r w:rsidRPr="0081253F">
        <w:rPr>
          <w:rFonts w:ascii="Arial" w:eastAsia="Times New Roman" w:hAnsi="Arial" w:cs="Arial"/>
          <w:sz w:val="19"/>
          <w:szCs w:val="19"/>
        </w:rPr>
        <w:t>5</w:t>
      </w:r>
      <w:r w:rsidRPr="0081253F">
        <w:rPr>
          <w:rFonts w:ascii="Arial" w:eastAsia="Times New Roman" w:hAnsi="Arial" w:cs="Angsana New"/>
          <w:sz w:val="19"/>
          <w:szCs w:val="19"/>
          <w:cs/>
        </w:rPr>
        <w:t xml:space="preserve">% </w:t>
      </w:r>
      <w:r w:rsidRPr="0081253F">
        <w:rPr>
          <w:rFonts w:ascii="Arial" w:eastAsia="Times New Roman" w:hAnsi="Arial" w:cs="Arial"/>
          <w:sz w:val="19"/>
          <w:szCs w:val="19"/>
        </w:rPr>
        <w:t>per annum</w:t>
      </w:r>
      <w:r w:rsidRPr="0081253F">
        <w:rPr>
          <w:rFonts w:ascii="Arial" w:eastAsia="Times New Roman" w:hAnsi="Arial" w:cs="Angsana New"/>
          <w:sz w:val="19"/>
          <w:szCs w:val="19"/>
          <w:cs/>
        </w:rPr>
        <w:t>.</w:t>
      </w:r>
      <w:r w:rsidRPr="0081253F">
        <w:rPr>
          <w:rFonts w:ascii="Arial" w:eastAsia="Times New Roman" w:hAnsi="Arial" w:cs="Arial"/>
          <w:sz w:val="19"/>
          <w:szCs w:val="19"/>
        </w:rPr>
        <w:t> </w:t>
      </w:r>
    </w:p>
    <w:p w14:paraId="02074933" w14:textId="77777777" w:rsidR="0081253F" w:rsidRPr="0081253F" w:rsidRDefault="0081253F" w:rsidP="0081253F">
      <w:pPr>
        <w:spacing w:line="360" w:lineRule="auto"/>
        <w:ind w:left="360"/>
        <w:jc w:val="thaiDistribute"/>
        <w:textAlignment w:val="baseline"/>
        <w:rPr>
          <w:rFonts w:ascii="Arial" w:eastAsia="Times New Roman" w:hAnsi="Arial" w:cstheme="minorBidi"/>
          <w:sz w:val="20"/>
          <w:szCs w:val="20"/>
        </w:rPr>
      </w:pPr>
    </w:p>
    <w:p w14:paraId="6E77FD36" w14:textId="249EC3AD" w:rsidR="00376617" w:rsidRPr="00EF3091" w:rsidRDefault="00376617" w:rsidP="00512242">
      <w:pPr>
        <w:numPr>
          <w:ilvl w:val="0"/>
          <w:numId w:val="1"/>
        </w:numPr>
        <w:tabs>
          <w:tab w:val="clear" w:pos="720"/>
        </w:tabs>
        <w:spacing w:line="360" w:lineRule="auto"/>
        <w:ind w:left="360"/>
        <w:jc w:val="thaiDistribute"/>
        <w:rPr>
          <w:rFonts w:ascii="Arial" w:hAnsi="Arial" w:cs="Arial"/>
          <w:sz w:val="20"/>
          <w:szCs w:val="20"/>
          <w:u w:val="single"/>
        </w:rPr>
      </w:pPr>
      <w:r w:rsidRPr="00EF3091">
        <w:rPr>
          <w:rFonts w:ascii="Arial" w:hAnsi="Arial" w:cs="Arial"/>
          <w:sz w:val="20"/>
          <w:szCs w:val="20"/>
          <w:u w:val="single"/>
        </w:rPr>
        <w:t>FINANCIAL ASSETS AND LIABILITIES</w:t>
      </w:r>
    </w:p>
    <w:p w14:paraId="53EF7E46" w14:textId="77777777" w:rsidR="00512242" w:rsidRPr="00512242" w:rsidRDefault="00512242" w:rsidP="00512242">
      <w:pPr>
        <w:spacing w:line="360" w:lineRule="auto"/>
        <w:ind w:left="360"/>
        <w:jc w:val="thaiDistribute"/>
        <w:rPr>
          <w:rFonts w:ascii="Arial" w:hAnsi="Arial" w:cstheme="minorBidi"/>
          <w:sz w:val="16"/>
          <w:szCs w:val="16"/>
        </w:rPr>
      </w:pPr>
    </w:p>
    <w:p w14:paraId="696628C6" w14:textId="2C636FD0" w:rsidR="00880B65" w:rsidRDefault="00880B65" w:rsidP="00512242">
      <w:pPr>
        <w:spacing w:line="360" w:lineRule="auto"/>
        <w:ind w:left="360"/>
        <w:jc w:val="thaiDistribute"/>
        <w:rPr>
          <w:rFonts w:ascii="Arial" w:hAnsi="Arial" w:cs="Arial"/>
          <w:sz w:val="20"/>
          <w:szCs w:val="20"/>
        </w:rPr>
      </w:pPr>
      <w:r w:rsidRPr="00EF3091">
        <w:rPr>
          <w:rFonts w:ascii="Arial" w:hAnsi="Arial" w:cs="Arial"/>
          <w:sz w:val="20"/>
          <w:szCs w:val="20"/>
        </w:rPr>
        <w:t>Financial instruments consist of</w:t>
      </w:r>
    </w:p>
    <w:p w14:paraId="7DC54F8E" w14:textId="77777777" w:rsidR="00D4681A" w:rsidRPr="00D4681A" w:rsidRDefault="00D4681A" w:rsidP="00512242">
      <w:pPr>
        <w:spacing w:line="360" w:lineRule="auto"/>
        <w:ind w:left="360"/>
        <w:jc w:val="thaiDistribute"/>
        <w:rPr>
          <w:rFonts w:ascii="Arial" w:hAnsi="Arial" w:cs="Arial"/>
          <w:sz w:val="14"/>
          <w:szCs w:val="14"/>
        </w:rPr>
      </w:pPr>
    </w:p>
    <w:tbl>
      <w:tblPr>
        <w:tblW w:w="9018"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45"/>
        <w:gridCol w:w="1008"/>
        <w:gridCol w:w="81"/>
        <w:gridCol w:w="1089"/>
        <w:gridCol w:w="81"/>
        <w:gridCol w:w="1089"/>
        <w:gridCol w:w="78"/>
        <w:gridCol w:w="1047"/>
      </w:tblGrid>
      <w:tr w:rsidR="00880B65" w:rsidRPr="005C426A" w14:paraId="7C89BF4A" w14:textId="77777777" w:rsidTr="00004359">
        <w:trPr>
          <w:cantSplit/>
          <w:tblHeader/>
        </w:trPr>
        <w:tc>
          <w:tcPr>
            <w:tcW w:w="4545" w:type="dxa"/>
          </w:tcPr>
          <w:p w14:paraId="4099DD6D" w14:textId="77777777" w:rsidR="00880B65" w:rsidRPr="005C426A" w:rsidRDefault="00880B65" w:rsidP="008B0EBA">
            <w:pPr>
              <w:pStyle w:val="3"/>
              <w:spacing w:line="360" w:lineRule="auto"/>
              <w:rPr>
                <w:rFonts w:ascii="Arial" w:hAnsi="Arial" w:cs="Arial"/>
                <w:b/>
                <w:bCs/>
                <w:sz w:val="17"/>
                <w:szCs w:val="17"/>
                <w:cs/>
                <w:lang w:val="en-GB"/>
              </w:rPr>
            </w:pPr>
          </w:p>
        </w:tc>
        <w:tc>
          <w:tcPr>
            <w:tcW w:w="4473" w:type="dxa"/>
            <w:gridSpan w:val="7"/>
          </w:tcPr>
          <w:p w14:paraId="69D070F1" w14:textId="2DB5F964" w:rsidR="00880B65" w:rsidRPr="005C426A" w:rsidRDefault="00840D4C" w:rsidP="008B0EBA">
            <w:pPr>
              <w:pStyle w:val="3"/>
              <w:spacing w:line="360" w:lineRule="auto"/>
              <w:jc w:val="right"/>
              <w:rPr>
                <w:rFonts w:ascii="Arial" w:hAnsi="Arial" w:cs="Arial"/>
                <w:sz w:val="17"/>
                <w:szCs w:val="17"/>
                <w:cs/>
              </w:rPr>
            </w:pPr>
            <w:r w:rsidRPr="005C426A">
              <w:rPr>
                <w:rFonts w:ascii="Arial" w:hAnsi="Arial" w:cs="Angsana New"/>
                <w:sz w:val="17"/>
                <w:szCs w:val="17"/>
                <w:cs/>
              </w:rPr>
              <w:t>(</w:t>
            </w:r>
            <w:r w:rsidRPr="005C426A">
              <w:rPr>
                <w:rFonts w:ascii="Arial" w:hAnsi="Arial" w:cs="Arial"/>
                <w:sz w:val="17"/>
                <w:szCs w:val="17"/>
              </w:rPr>
              <w:t xml:space="preserve">Unit </w:t>
            </w:r>
            <w:r w:rsidRPr="005C426A">
              <w:rPr>
                <w:rFonts w:ascii="Arial" w:hAnsi="Arial" w:cs="Angsana New"/>
                <w:sz w:val="17"/>
                <w:szCs w:val="17"/>
                <w:cs/>
              </w:rPr>
              <w:t>:</w:t>
            </w:r>
            <w:r w:rsidRPr="005C426A">
              <w:rPr>
                <w:rFonts w:ascii="Arial" w:hAnsi="Arial" w:cs="Arial"/>
                <w:sz w:val="17"/>
                <w:szCs w:val="17"/>
              </w:rPr>
              <w:t> Thousand Baht</w:t>
            </w:r>
            <w:r w:rsidRPr="005C426A">
              <w:rPr>
                <w:rFonts w:ascii="Arial" w:hAnsi="Arial" w:cs="Angsana New"/>
                <w:sz w:val="17"/>
                <w:szCs w:val="17"/>
                <w:cs/>
              </w:rPr>
              <w:t>)</w:t>
            </w:r>
            <w:r w:rsidRPr="005C426A">
              <w:rPr>
                <w:rFonts w:ascii="Arial" w:hAnsi="Arial" w:cs="Arial"/>
                <w:sz w:val="17"/>
                <w:szCs w:val="17"/>
              </w:rPr>
              <w:t> </w:t>
            </w:r>
          </w:p>
        </w:tc>
      </w:tr>
      <w:tr w:rsidR="0051181D" w:rsidRPr="005C426A" w14:paraId="39B5E9A7" w14:textId="77777777" w:rsidTr="00004359">
        <w:trPr>
          <w:cantSplit/>
          <w:tblHeader/>
        </w:trPr>
        <w:tc>
          <w:tcPr>
            <w:tcW w:w="4545" w:type="dxa"/>
          </w:tcPr>
          <w:p w14:paraId="4B7C6FBF" w14:textId="77777777" w:rsidR="0051181D" w:rsidRPr="005C426A" w:rsidRDefault="0051181D" w:rsidP="008B0EBA">
            <w:pPr>
              <w:spacing w:line="360" w:lineRule="auto"/>
              <w:ind w:left="900" w:right="72"/>
              <w:rPr>
                <w:rFonts w:ascii="Arial" w:hAnsi="Arial" w:cs="Arial"/>
                <w:sz w:val="17"/>
                <w:szCs w:val="17"/>
                <w:cs/>
                <w:lang w:val="th-TH"/>
              </w:rPr>
            </w:pPr>
          </w:p>
        </w:tc>
        <w:tc>
          <w:tcPr>
            <w:tcW w:w="2178" w:type="dxa"/>
            <w:gridSpan w:val="3"/>
            <w:tcBorders>
              <w:bottom w:val="single" w:sz="4" w:space="0" w:color="auto"/>
            </w:tcBorders>
            <w:vAlign w:val="bottom"/>
          </w:tcPr>
          <w:p w14:paraId="132A711C" w14:textId="3A66F16F" w:rsidR="0051181D" w:rsidRPr="005C426A" w:rsidRDefault="0051181D" w:rsidP="008B0EBA">
            <w:pPr>
              <w:spacing w:line="360" w:lineRule="auto"/>
              <w:jc w:val="center"/>
              <w:rPr>
                <w:rFonts w:ascii="Arial" w:hAnsi="Arial" w:cs="Arial"/>
                <w:sz w:val="17"/>
                <w:szCs w:val="17"/>
              </w:rPr>
            </w:pPr>
            <w:r w:rsidRPr="005C426A">
              <w:rPr>
                <w:rFonts w:ascii="Arial" w:hAnsi="Arial" w:cs="Arial"/>
                <w:sz w:val="17"/>
                <w:szCs w:val="17"/>
              </w:rPr>
              <w:t>CONSOLIDATED F</w:t>
            </w:r>
            <w:r w:rsidRPr="005C426A">
              <w:rPr>
                <w:rFonts w:ascii="Arial" w:hAnsi="Arial" w:cs="Angsana New"/>
                <w:sz w:val="17"/>
                <w:szCs w:val="17"/>
                <w:cs/>
              </w:rPr>
              <w:t>/</w:t>
            </w:r>
            <w:r w:rsidRPr="005C426A">
              <w:rPr>
                <w:rFonts w:ascii="Arial" w:hAnsi="Arial" w:cs="Arial"/>
                <w:sz w:val="17"/>
                <w:szCs w:val="17"/>
              </w:rPr>
              <w:t>S</w:t>
            </w:r>
          </w:p>
        </w:tc>
        <w:tc>
          <w:tcPr>
            <w:tcW w:w="81" w:type="dxa"/>
            <w:tcBorders>
              <w:bottom w:val="nil"/>
            </w:tcBorders>
            <w:vAlign w:val="bottom"/>
          </w:tcPr>
          <w:p w14:paraId="5E41FBF0" w14:textId="77777777" w:rsidR="0051181D" w:rsidRPr="005C426A" w:rsidRDefault="0051181D" w:rsidP="008B0EBA">
            <w:pPr>
              <w:spacing w:line="360" w:lineRule="auto"/>
              <w:rPr>
                <w:rFonts w:ascii="Arial" w:hAnsi="Arial" w:cs="Arial"/>
                <w:sz w:val="17"/>
                <w:szCs w:val="17"/>
              </w:rPr>
            </w:pPr>
          </w:p>
        </w:tc>
        <w:tc>
          <w:tcPr>
            <w:tcW w:w="2214" w:type="dxa"/>
            <w:gridSpan w:val="3"/>
            <w:tcBorders>
              <w:bottom w:val="single" w:sz="4" w:space="0" w:color="auto"/>
            </w:tcBorders>
            <w:vAlign w:val="bottom"/>
          </w:tcPr>
          <w:p w14:paraId="246B0BF1" w14:textId="00950F0D" w:rsidR="0051181D" w:rsidRPr="005C426A" w:rsidRDefault="0051181D" w:rsidP="008B0EBA">
            <w:pPr>
              <w:spacing w:line="360" w:lineRule="auto"/>
              <w:jc w:val="center"/>
              <w:rPr>
                <w:rFonts w:ascii="Arial" w:hAnsi="Arial" w:cs="Arial"/>
                <w:sz w:val="17"/>
                <w:szCs w:val="17"/>
              </w:rPr>
            </w:pPr>
            <w:r w:rsidRPr="005C426A">
              <w:rPr>
                <w:rFonts w:ascii="Arial" w:hAnsi="Arial" w:cs="Arial"/>
                <w:sz w:val="17"/>
                <w:szCs w:val="17"/>
              </w:rPr>
              <w:t>SEPARATE F</w:t>
            </w:r>
            <w:r w:rsidRPr="005C426A">
              <w:rPr>
                <w:rFonts w:ascii="Arial" w:hAnsi="Arial" w:cs="Angsana New"/>
                <w:sz w:val="17"/>
                <w:szCs w:val="17"/>
                <w:cs/>
              </w:rPr>
              <w:t>/</w:t>
            </w:r>
            <w:r w:rsidRPr="005C426A">
              <w:rPr>
                <w:rFonts w:ascii="Arial" w:hAnsi="Arial" w:cs="Arial"/>
                <w:sz w:val="17"/>
                <w:szCs w:val="17"/>
              </w:rPr>
              <w:t>S</w:t>
            </w:r>
          </w:p>
        </w:tc>
      </w:tr>
      <w:tr w:rsidR="00C164B0" w:rsidRPr="005C426A" w14:paraId="14B79EC3" w14:textId="77777777" w:rsidTr="00004359">
        <w:trPr>
          <w:cantSplit/>
          <w:tblHeader/>
        </w:trPr>
        <w:tc>
          <w:tcPr>
            <w:tcW w:w="4545" w:type="dxa"/>
          </w:tcPr>
          <w:p w14:paraId="12D181FD" w14:textId="2F2D4E06" w:rsidR="00C164B0" w:rsidRPr="005C426A" w:rsidRDefault="00C164B0" w:rsidP="008B0EBA">
            <w:pPr>
              <w:spacing w:line="360" w:lineRule="auto"/>
              <w:ind w:left="-15" w:right="72" w:firstLine="15"/>
              <w:jc w:val="both"/>
              <w:rPr>
                <w:rFonts w:ascii="Arial" w:hAnsi="Arial" w:cs="Arial"/>
                <w:b/>
                <w:bCs/>
                <w:sz w:val="17"/>
                <w:szCs w:val="17"/>
                <w:cs/>
                <w:lang w:val="en-GB"/>
              </w:rPr>
            </w:pPr>
          </w:p>
        </w:tc>
        <w:tc>
          <w:tcPr>
            <w:tcW w:w="1008" w:type="dxa"/>
            <w:tcBorders>
              <w:bottom w:val="single" w:sz="4" w:space="0" w:color="auto"/>
            </w:tcBorders>
            <w:vAlign w:val="bottom"/>
          </w:tcPr>
          <w:p w14:paraId="6BB5AD9B" w14:textId="2A3579C2" w:rsidR="00C164B0" w:rsidRPr="005C426A" w:rsidRDefault="00C164B0" w:rsidP="008B0EBA">
            <w:pPr>
              <w:spacing w:line="360" w:lineRule="auto"/>
              <w:jc w:val="center"/>
              <w:rPr>
                <w:rFonts w:ascii="Arial" w:hAnsi="Arial" w:cs="Arial"/>
                <w:spacing w:val="-2"/>
                <w:sz w:val="17"/>
                <w:szCs w:val="17"/>
                <w:lang w:val="en-GB"/>
              </w:rPr>
            </w:pPr>
            <w:r w:rsidRPr="005C426A">
              <w:rPr>
                <w:rFonts w:ascii="Arial" w:hAnsi="Arial" w:cs="Arial"/>
                <w:spacing w:val="-2"/>
                <w:sz w:val="17"/>
                <w:szCs w:val="17"/>
              </w:rPr>
              <w:t>2020</w:t>
            </w:r>
          </w:p>
        </w:tc>
        <w:tc>
          <w:tcPr>
            <w:tcW w:w="81" w:type="dxa"/>
            <w:vAlign w:val="bottom"/>
          </w:tcPr>
          <w:p w14:paraId="33D2117D" w14:textId="77777777" w:rsidR="00C164B0" w:rsidRPr="005C426A" w:rsidRDefault="00C164B0" w:rsidP="008B0EBA">
            <w:pPr>
              <w:spacing w:line="360" w:lineRule="auto"/>
              <w:jc w:val="right"/>
              <w:rPr>
                <w:rFonts w:ascii="Arial" w:hAnsi="Arial" w:cs="Arial"/>
                <w:sz w:val="17"/>
                <w:szCs w:val="17"/>
                <w:u w:val="single"/>
              </w:rPr>
            </w:pPr>
          </w:p>
        </w:tc>
        <w:tc>
          <w:tcPr>
            <w:tcW w:w="1089" w:type="dxa"/>
            <w:tcBorders>
              <w:bottom w:val="single" w:sz="4" w:space="0" w:color="auto"/>
            </w:tcBorders>
            <w:vAlign w:val="bottom"/>
          </w:tcPr>
          <w:p w14:paraId="1A7D6AAF" w14:textId="6DF2B0E1" w:rsidR="00C164B0" w:rsidRPr="005C426A" w:rsidRDefault="00942A7F" w:rsidP="008B0EBA">
            <w:pPr>
              <w:spacing w:line="360" w:lineRule="auto"/>
              <w:jc w:val="center"/>
              <w:rPr>
                <w:rFonts w:ascii="Arial" w:hAnsi="Arial" w:cs="Arial"/>
                <w:sz w:val="17"/>
                <w:szCs w:val="17"/>
                <w:cs/>
              </w:rPr>
            </w:pPr>
            <w:r w:rsidRPr="005C426A">
              <w:rPr>
                <w:rFonts w:ascii="Arial" w:hAnsi="Arial" w:cs="Arial"/>
                <w:sz w:val="17"/>
                <w:szCs w:val="17"/>
                <w:lang w:val="en-GB"/>
              </w:rPr>
              <w:t>2</w:t>
            </w:r>
            <w:r w:rsidR="00C164B0" w:rsidRPr="005C426A">
              <w:rPr>
                <w:rFonts w:ascii="Arial" w:hAnsi="Arial" w:cs="Arial"/>
                <w:sz w:val="17"/>
                <w:szCs w:val="17"/>
                <w:lang w:val="en-GB"/>
              </w:rPr>
              <w:t>019</w:t>
            </w:r>
          </w:p>
        </w:tc>
        <w:tc>
          <w:tcPr>
            <w:tcW w:w="81" w:type="dxa"/>
            <w:tcBorders>
              <w:bottom w:val="nil"/>
            </w:tcBorders>
          </w:tcPr>
          <w:p w14:paraId="58727FAF" w14:textId="77777777" w:rsidR="00C164B0" w:rsidRPr="005C426A" w:rsidRDefault="00C164B0" w:rsidP="008B0EBA">
            <w:pPr>
              <w:spacing w:line="360" w:lineRule="auto"/>
              <w:jc w:val="center"/>
              <w:rPr>
                <w:rFonts w:ascii="Arial" w:hAnsi="Arial" w:cs="Arial"/>
                <w:sz w:val="17"/>
                <w:szCs w:val="17"/>
              </w:rPr>
            </w:pPr>
          </w:p>
        </w:tc>
        <w:tc>
          <w:tcPr>
            <w:tcW w:w="1089" w:type="dxa"/>
            <w:tcBorders>
              <w:bottom w:val="single" w:sz="4" w:space="0" w:color="auto"/>
            </w:tcBorders>
            <w:vAlign w:val="bottom"/>
          </w:tcPr>
          <w:p w14:paraId="006D2AD0" w14:textId="2CDA7F2B" w:rsidR="00C164B0" w:rsidRPr="005C426A" w:rsidRDefault="00C164B0" w:rsidP="008B0EBA">
            <w:pPr>
              <w:spacing w:line="360" w:lineRule="auto"/>
              <w:jc w:val="center"/>
              <w:rPr>
                <w:rFonts w:ascii="Arial" w:hAnsi="Arial" w:cs="Arial"/>
                <w:sz w:val="17"/>
                <w:szCs w:val="17"/>
                <w:cs/>
              </w:rPr>
            </w:pPr>
            <w:r w:rsidRPr="005C426A">
              <w:rPr>
                <w:rFonts w:ascii="Arial" w:hAnsi="Arial" w:cs="Arial"/>
                <w:spacing w:val="-2"/>
                <w:sz w:val="17"/>
                <w:szCs w:val="17"/>
              </w:rPr>
              <w:t>2020</w:t>
            </w:r>
          </w:p>
        </w:tc>
        <w:tc>
          <w:tcPr>
            <w:tcW w:w="78" w:type="dxa"/>
            <w:vAlign w:val="bottom"/>
          </w:tcPr>
          <w:p w14:paraId="77101BDD" w14:textId="77777777" w:rsidR="00C164B0" w:rsidRPr="005C426A" w:rsidRDefault="00C164B0" w:rsidP="008B0EBA">
            <w:pPr>
              <w:spacing w:line="360" w:lineRule="auto"/>
              <w:jc w:val="right"/>
              <w:rPr>
                <w:rFonts w:ascii="Arial" w:hAnsi="Arial" w:cs="Arial"/>
                <w:sz w:val="17"/>
                <w:szCs w:val="17"/>
                <w:u w:val="single"/>
              </w:rPr>
            </w:pPr>
          </w:p>
        </w:tc>
        <w:tc>
          <w:tcPr>
            <w:tcW w:w="1047" w:type="dxa"/>
            <w:tcBorders>
              <w:bottom w:val="single" w:sz="4" w:space="0" w:color="auto"/>
            </w:tcBorders>
            <w:vAlign w:val="bottom"/>
          </w:tcPr>
          <w:p w14:paraId="595E60E2" w14:textId="297C27E9" w:rsidR="00C164B0" w:rsidRPr="005C426A" w:rsidRDefault="00C164B0" w:rsidP="008B0EBA">
            <w:pPr>
              <w:spacing w:line="360" w:lineRule="auto"/>
              <w:jc w:val="center"/>
              <w:rPr>
                <w:rFonts w:ascii="Arial" w:hAnsi="Arial" w:cs="Arial"/>
                <w:sz w:val="17"/>
                <w:szCs w:val="17"/>
                <w:cs/>
              </w:rPr>
            </w:pPr>
            <w:r w:rsidRPr="005C426A">
              <w:rPr>
                <w:rFonts w:ascii="Arial" w:hAnsi="Arial" w:cs="Arial"/>
                <w:sz w:val="17"/>
                <w:szCs w:val="17"/>
                <w:lang w:val="en-GB"/>
              </w:rPr>
              <w:t>2019</w:t>
            </w:r>
          </w:p>
        </w:tc>
      </w:tr>
      <w:tr w:rsidR="0024577F" w:rsidRPr="005C426A" w14:paraId="61B477B8" w14:textId="77777777" w:rsidTr="00004359">
        <w:trPr>
          <w:cantSplit/>
        </w:trPr>
        <w:tc>
          <w:tcPr>
            <w:tcW w:w="4545" w:type="dxa"/>
            <w:tcBorders>
              <w:bottom w:val="nil"/>
              <w:right w:val="nil"/>
            </w:tcBorders>
          </w:tcPr>
          <w:p w14:paraId="639CABE3" w14:textId="6D87B1F6" w:rsidR="0024577F" w:rsidRPr="005C426A" w:rsidRDefault="0024577F" w:rsidP="008B0EBA">
            <w:pPr>
              <w:spacing w:line="360" w:lineRule="auto"/>
              <w:jc w:val="thaiDistribute"/>
              <w:rPr>
                <w:rFonts w:ascii="Arial" w:hAnsi="Arial" w:cs="Arial"/>
                <w:sz w:val="17"/>
                <w:szCs w:val="17"/>
                <w:u w:val="single"/>
                <w:lang w:val="en-GB"/>
              </w:rPr>
            </w:pPr>
            <w:r w:rsidRPr="005C426A">
              <w:rPr>
                <w:rFonts w:ascii="Arial" w:hAnsi="Arial" w:cs="Arial"/>
                <w:b/>
                <w:bCs/>
                <w:sz w:val="17"/>
                <w:szCs w:val="17"/>
                <w:u w:val="single"/>
                <w:lang w:val="en-GB"/>
              </w:rPr>
              <w:t>Financial assets</w:t>
            </w:r>
          </w:p>
        </w:tc>
        <w:tc>
          <w:tcPr>
            <w:tcW w:w="1008" w:type="dxa"/>
            <w:tcBorders>
              <w:left w:val="nil"/>
              <w:bottom w:val="nil"/>
            </w:tcBorders>
            <w:vAlign w:val="center"/>
          </w:tcPr>
          <w:p w14:paraId="0C7B0866" w14:textId="77777777" w:rsidR="0024577F" w:rsidRPr="005C426A" w:rsidRDefault="0024577F" w:rsidP="003F0C94">
            <w:pPr>
              <w:pStyle w:val="CharCharCharCharCharCharCharCharCharCharCharChar"/>
              <w:tabs>
                <w:tab w:val="decimal" w:pos="760"/>
              </w:tabs>
              <w:spacing w:after="0" w:line="360" w:lineRule="auto"/>
              <w:ind w:right="19"/>
              <w:rPr>
                <w:rFonts w:ascii="Arial" w:hAnsi="Arial" w:cs="Arial"/>
                <w:sz w:val="17"/>
                <w:szCs w:val="17"/>
              </w:rPr>
            </w:pPr>
          </w:p>
        </w:tc>
        <w:tc>
          <w:tcPr>
            <w:tcW w:w="81" w:type="dxa"/>
            <w:tcBorders>
              <w:top w:val="nil"/>
              <w:bottom w:val="nil"/>
            </w:tcBorders>
          </w:tcPr>
          <w:p w14:paraId="66FDD7DE" w14:textId="77777777" w:rsidR="0024577F" w:rsidRPr="005C426A" w:rsidRDefault="0024577F" w:rsidP="008B0EBA">
            <w:pPr>
              <w:spacing w:line="360" w:lineRule="auto"/>
              <w:ind w:right="97"/>
              <w:jc w:val="right"/>
              <w:rPr>
                <w:rFonts w:ascii="Arial" w:hAnsi="Arial" w:cs="Arial"/>
                <w:sz w:val="17"/>
                <w:szCs w:val="17"/>
              </w:rPr>
            </w:pPr>
          </w:p>
        </w:tc>
        <w:tc>
          <w:tcPr>
            <w:tcW w:w="1089" w:type="dxa"/>
            <w:tcBorders>
              <w:top w:val="nil"/>
              <w:bottom w:val="nil"/>
            </w:tcBorders>
            <w:vAlign w:val="center"/>
          </w:tcPr>
          <w:p w14:paraId="334F3CEF" w14:textId="77777777" w:rsidR="0024577F" w:rsidRPr="005C426A" w:rsidRDefault="0024577F" w:rsidP="005C426A">
            <w:pPr>
              <w:pStyle w:val="CharCharCharCharCharCharCharCharCharCharCharChar"/>
              <w:tabs>
                <w:tab w:val="decimal" w:pos="894"/>
              </w:tabs>
              <w:spacing w:after="0" w:line="360" w:lineRule="auto"/>
              <w:ind w:right="19"/>
              <w:rPr>
                <w:rFonts w:ascii="Arial" w:hAnsi="Arial" w:cs="Arial"/>
                <w:sz w:val="17"/>
                <w:szCs w:val="17"/>
              </w:rPr>
            </w:pPr>
          </w:p>
        </w:tc>
        <w:tc>
          <w:tcPr>
            <w:tcW w:w="81" w:type="dxa"/>
            <w:tcBorders>
              <w:top w:val="nil"/>
              <w:bottom w:val="nil"/>
            </w:tcBorders>
          </w:tcPr>
          <w:p w14:paraId="01E17C23" w14:textId="77777777" w:rsidR="0024577F" w:rsidRPr="005C426A" w:rsidRDefault="0024577F" w:rsidP="008B0EBA">
            <w:pPr>
              <w:spacing w:line="360" w:lineRule="auto"/>
              <w:ind w:right="97"/>
              <w:jc w:val="right"/>
              <w:rPr>
                <w:rFonts w:ascii="Arial" w:hAnsi="Arial" w:cs="Arial"/>
                <w:sz w:val="17"/>
                <w:szCs w:val="17"/>
              </w:rPr>
            </w:pPr>
          </w:p>
        </w:tc>
        <w:tc>
          <w:tcPr>
            <w:tcW w:w="1089" w:type="dxa"/>
            <w:tcBorders>
              <w:top w:val="nil"/>
              <w:bottom w:val="nil"/>
            </w:tcBorders>
          </w:tcPr>
          <w:p w14:paraId="4263FFFD" w14:textId="77777777" w:rsidR="0024577F" w:rsidRPr="005C426A" w:rsidRDefault="0024577F" w:rsidP="005C426A">
            <w:pPr>
              <w:pStyle w:val="CharCharCharCharCharCharCharCharCharCharCharChar"/>
              <w:tabs>
                <w:tab w:val="decimal" w:pos="894"/>
              </w:tabs>
              <w:spacing w:after="0" w:line="360" w:lineRule="auto"/>
              <w:ind w:right="19"/>
              <w:rPr>
                <w:rFonts w:ascii="Arial" w:hAnsi="Arial" w:cs="Arial"/>
                <w:sz w:val="17"/>
                <w:szCs w:val="17"/>
              </w:rPr>
            </w:pPr>
          </w:p>
        </w:tc>
        <w:tc>
          <w:tcPr>
            <w:tcW w:w="78" w:type="dxa"/>
            <w:tcBorders>
              <w:top w:val="nil"/>
              <w:bottom w:val="nil"/>
            </w:tcBorders>
          </w:tcPr>
          <w:p w14:paraId="11606C60" w14:textId="77777777" w:rsidR="0024577F" w:rsidRPr="005C426A" w:rsidRDefault="0024577F" w:rsidP="008B0EBA">
            <w:pPr>
              <w:spacing w:line="360" w:lineRule="auto"/>
              <w:ind w:right="73"/>
              <w:jc w:val="right"/>
              <w:rPr>
                <w:rFonts w:ascii="Arial" w:hAnsi="Arial" w:cs="Arial"/>
                <w:sz w:val="17"/>
                <w:szCs w:val="17"/>
              </w:rPr>
            </w:pPr>
          </w:p>
        </w:tc>
        <w:tc>
          <w:tcPr>
            <w:tcW w:w="1047" w:type="dxa"/>
            <w:tcBorders>
              <w:top w:val="nil"/>
              <w:bottom w:val="nil"/>
            </w:tcBorders>
          </w:tcPr>
          <w:p w14:paraId="3B2A52BA" w14:textId="77777777" w:rsidR="0024577F" w:rsidRPr="005C426A" w:rsidRDefault="0024577F" w:rsidP="00004359">
            <w:pPr>
              <w:pStyle w:val="CharCharCharCharCharCharCharCharCharCharCharChar"/>
              <w:tabs>
                <w:tab w:val="decimal" w:pos="842"/>
              </w:tabs>
              <w:spacing w:after="0" w:line="360" w:lineRule="auto"/>
              <w:ind w:right="19"/>
              <w:rPr>
                <w:rFonts w:ascii="Arial" w:hAnsi="Arial" w:cs="Arial"/>
                <w:sz w:val="17"/>
                <w:szCs w:val="17"/>
              </w:rPr>
            </w:pPr>
          </w:p>
        </w:tc>
      </w:tr>
      <w:tr w:rsidR="0024577F" w:rsidRPr="005C426A" w14:paraId="0E88C2FD" w14:textId="77777777" w:rsidTr="00004359">
        <w:trPr>
          <w:cantSplit/>
        </w:trPr>
        <w:tc>
          <w:tcPr>
            <w:tcW w:w="4545" w:type="dxa"/>
            <w:tcBorders>
              <w:bottom w:val="nil"/>
              <w:right w:val="nil"/>
            </w:tcBorders>
            <w:vAlign w:val="center"/>
          </w:tcPr>
          <w:p w14:paraId="63525E74" w14:textId="7C9BA74E" w:rsidR="0024577F" w:rsidRPr="005C426A" w:rsidRDefault="0024577F" w:rsidP="008B0EBA">
            <w:pPr>
              <w:spacing w:line="360" w:lineRule="auto"/>
              <w:jc w:val="thaiDistribute"/>
              <w:rPr>
                <w:rFonts w:ascii="Arial" w:hAnsi="Arial" w:cs="Arial"/>
                <w:b/>
                <w:bCs/>
                <w:sz w:val="17"/>
                <w:szCs w:val="17"/>
              </w:rPr>
            </w:pPr>
            <w:r w:rsidRPr="005C426A">
              <w:rPr>
                <w:rFonts w:ascii="Arial" w:hAnsi="Arial" w:cs="Arial"/>
                <w:b/>
                <w:bCs/>
                <w:sz w:val="17"/>
                <w:szCs w:val="17"/>
                <w:lang w:val="en-GB"/>
              </w:rPr>
              <w:t>Financial assets at amortised cost</w:t>
            </w:r>
          </w:p>
        </w:tc>
        <w:tc>
          <w:tcPr>
            <w:tcW w:w="1008" w:type="dxa"/>
            <w:tcBorders>
              <w:left w:val="nil"/>
              <w:bottom w:val="nil"/>
            </w:tcBorders>
            <w:vAlign w:val="center"/>
          </w:tcPr>
          <w:p w14:paraId="603AFDC2" w14:textId="77777777" w:rsidR="0024577F" w:rsidRPr="005C426A" w:rsidRDefault="0024577F" w:rsidP="003F0C94">
            <w:pPr>
              <w:pStyle w:val="CharCharCharCharCharCharCharCharCharCharCharChar"/>
              <w:tabs>
                <w:tab w:val="decimal" w:pos="760"/>
              </w:tabs>
              <w:spacing w:after="0" w:line="360" w:lineRule="auto"/>
              <w:ind w:right="19"/>
              <w:rPr>
                <w:rFonts w:ascii="Arial" w:hAnsi="Arial" w:cs="Arial"/>
                <w:sz w:val="17"/>
                <w:szCs w:val="17"/>
              </w:rPr>
            </w:pPr>
          </w:p>
        </w:tc>
        <w:tc>
          <w:tcPr>
            <w:tcW w:w="81" w:type="dxa"/>
            <w:tcBorders>
              <w:top w:val="nil"/>
              <w:bottom w:val="nil"/>
            </w:tcBorders>
          </w:tcPr>
          <w:p w14:paraId="5225E008" w14:textId="77777777" w:rsidR="0024577F" w:rsidRPr="005C426A" w:rsidRDefault="0024577F" w:rsidP="008B0EBA">
            <w:pPr>
              <w:spacing w:line="360" w:lineRule="auto"/>
              <w:ind w:right="97"/>
              <w:jc w:val="right"/>
              <w:rPr>
                <w:rFonts w:ascii="Arial" w:hAnsi="Arial" w:cs="Arial"/>
                <w:sz w:val="17"/>
                <w:szCs w:val="17"/>
              </w:rPr>
            </w:pPr>
          </w:p>
        </w:tc>
        <w:tc>
          <w:tcPr>
            <w:tcW w:w="1089" w:type="dxa"/>
            <w:tcBorders>
              <w:top w:val="nil"/>
              <w:bottom w:val="nil"/>
            </w:tcBorders>
            <w:vAlign w:val="center"/>
          </w:tcPr>
          <w:p w14:paraId="1210639B" w14:textId="77777777" w:rsidR="0024577F" w:rsidRPr="005C426A" w:rsidRDefault="0024577F" w:rsidP="005C426A">
            <w:pPr>
              <w:pStyle w:val="CharCharCharCharCharCharCharCharCharCharCharChar"/>
              <w:tabs>
                <w:tab w:val="decimal" w:pos="894"/>
              </w:tabs>
              <w:spacing w:after="0" w:line="360" w:lineRule="auto"/>
              <w:ind w:right="19"/>
              <w:rPr>
                <w:rFonts w:ascii="Arial" w:hAnsi="Arial" w:cs="Arial"/>
                <w:sz w:val="17"/>
                <w:szCs w:val="17"/>
              </w:rPr>
            </w:pPr>
          </w:p>
        </w:tc>
        <w:tc>
          <w:tcPr>
            <w:tcW w:w="81" w:type="dxa"/>
            <w:tcBorders>
              <w:top w:val="nil"/>
              <w:bottom w:val="nil"/>
            </w:tcBorders>
          </w:tcPr>
          <w:p w14:paraId="19C9FCD7" w14:textId="77777777" w:rsidR="0024577F" w:rsidRPr="005C426A" w:rsidRDefault="0024577F" w:rsidP="008B0EBA">
            <w:pPr>
              <w:spacing w:line="360" w:lineRule="auto"/>
              <w:ind w:right="97"/>
              <w:jc w:val="right"/>
              <w:rPr>
                <w:rFonts w:ascii="Arial" w:hAnsi="Arial" w:cs="Arial"/>
                <w:sz w:val="17"/>
                <w:szCs w:val="17"/>
              </w:rPr>
            </w:pPr>
          </w:p>
        </w:tc>
        <w:tc>
          <w:tcPr>
            <w:tcW w:w="1089" w:type="dxa"/>
            <w:tcBorders>
              <w:top w:val="nil"/>
              <w:bottom w:val="nil"/>
            </w:tcBorders>
          </w:tcPr>
          <w:p w14:paraId="74F57B2D" w14:textId="77777777" w:rsidR="0024577F" w:rsidRPr="005C426A" w:rsidRDefault="0024577F" w:rsidP="005C426A">
            <w:pPr>
              <w:pStyle w:val="CharCharCharCharCharCharCharCharCharCharCharChar"/>
              <w:tabs>
                <w:tab w:val="decimal" w:pos="894"/>
              </w:tabs>
              <w:spacing w:after="0" w:line="360" w:lineRule="auto"/>
              <w:ind w:right="19"/>
              <w:rPr>
                <w:rFonts w:ascii="Arial" w:hAnsi="Arial" w:cs="Arial"/>
                <w:sz w:val="17"/>
                <w:szCs w:val="17"/>
              </w:rPr>
            </w:pPr>
          </w:p>
        </w:tc>
        <w:tc>
          <w:tcPr>
            <w:tcW w:w="78" w:type="dxa"/>
            <w:tcBorders>
              <w:top w:val="nil"/>
              <w:bottom w:val="nil"/>
            </w:tcBorders>
          </w:tcPr>
          <w:p w14:paraId="08835A99" w14:textId="77777777" w:rsidR="0024577F" w:rsidRPr="005C426A" w:rsidRDefault="0024577F" w:rsidP="008B0EBA">
            <w:pPr>
              <w:spacing w:line="360" w:lineRule="auto"/>
              <w:ind w:right="73"/>
              <w:jc w:val="right"/>
              <w:rPr>
                <w:rFonts w:ascii="Arial" w:hAnsi="Arial" w:cs="Arial"/>
                <w:sz w:val="17"/>
                <w:szCs w:val="17"/>
              </w:rPr>
            </w:pPr>
          </w:p>
        </w:tc>
        <w:tc>
          <w:tcPr>
            <w:tcW w:w="1047" w:type="dxa"/>
            <w:tcBorders>
              <w:top w:val="nil"/>
              <w:bottom w:val="nil"/>
            </w:tcBorders>
          </w:tcPr>
          <w:p w14:paraId="32374CC4" w14:textId="77777777" w:rsidR="0024577F" w:rsidRPr="005C426A" w:rsidRDefault="0024577F" w:rsidP="00004359">
            <w:pPr>
              <w:pStyle w:val="CharCharCharCharCharCharCharCharCharCharCharChar"/>
              <w:tabs>
                <w:tab w:val="decimal" w:pos="842"/>
              </w:tabs>
              <w:spacing w:after="0" w:line="360" w:lineRule="auto"/>
              <w:ind w:right="19"/>
              <w:rPr>
                <w:rFonts w:ascii="Arial" w:hAnsi="Arial" w:cs="Arial"/>
                <w:sz w:val="17"/>
                <w:szCs w:val="17"/>
              </w:rPr>
            </w:pPr>
          </w:p>
        </w:tc>
      </w:tr>
      <w:tr w:rsidR="00C346BA" w:rsidRPr="005C426A" w14:paraId="2FCE2A3D" w14:textId="77777777" w:rsidTr="00405A49">
        <w:trPr>
          <w:cantSplit/>
        </w:trPr>
        <w:tc>
          <w:tcPr>
            <w:tcW w:w="4545" w:type="dxa"/>
            <w:tcBorders>
              <w:bottom w:val="nil"/>
              <w:right w:val="nil"/>
            </w:tcBorders>
            <w:vAlign w:val="center"/>
          </w:tcPr>
          <w:p w14:paraId="2FAD17D6" w14:textId="5ECE4FBA" w:rsidR="00C346BA" w:rsidRPr="005C426A" w:rsidRDefault="00C346BA" w:rsidP="00C346BA">
            <w:pPr>
              <w:spacing w:line="360" w:lineRule="auto"/>
              <w:ind w:left="171"/>
              <w:jc w:val="thaiDistribute"/>
              <w:rPr>
                <w:rFonts w:ascii="Arial" w:eastAsia="Times New Roman" w:hAnsi="Arial" w:cs="Arial"/>
                <w:sz w:val="17"/>
                <w:szCs w:val="17"/>
              </w:rPr>
            </w:pPr>
            <w:r w:rsidRPr="005C426A">
              <w:rPr>
                <w:rFonts w:ascii="Arial" w:eastAsia="Times New Roman" w:hAnsi="Arial" w:cs="Arial"/>
                <w:sz w:val="17"/>
                <w:szCs w:val="17"/>
              </w:rPr>
              <w:t>Cash and cash equivalents</w:t>
            </w:r>
            <w:r w:rsidRPr="005C426A">
              <w:rPr>
                <w:rFonts w:ascii="Arial" w:eastAsia="Times New Roman" w:hAnsi="Arial" w:cs="Angsana New"/>
                <w:sz w:val="17"/>
                <w:szCs w:val="17"/>
                <w:cs/>
              </w:rPr>
              <w:t xml:space="preserve"> (</w:t>
            </w:r>
            <w:r w:rsidRPr="005C426A">
              <w:rPr>
                <w:rFonts w:ascii="Arial" w:eastAsia="Times New Roman" w:hAnsi="Arial" w:cs="Arial"/>
                <w:sz w:val="17"/>
                <w:szCs w:val="17"/>
              </w:rPr>
              <w:t>note 9</w:t>
            </w:r>
            <w:r w:rsidRPr="005C426A">
              <w:rPr>
                <w:rFonts w:ascii="Arial" w:eastAsia="Times New Roman" w:hAnsi="Arial" w:cs="Angsana New"/>
                <w:sz w:val="17"/>
                <w:szCs w:val="17"/>
                <w:cs/>
              </w:rPr>
              <w:t>.</w:t>
            </w:r>
            <w:r w:rsidRPr="005C426A">
              <w:rPr>
                <w:rFonts w:ascii="Arial" w:eastAsia="Times New Roman" w:hAnsi="Arial" w:cs="Arial"/>
                <w:sz w:val="17"/>
                <w:szCs w:val="17"/>
              </w:rPr>
              <w:t>1</w:t>
            </w:r>
            <w:r w:rsidRPr="005C426A">
              <w:rPr>
                <w:rFonts w:ascii="Arial" w:eastAsia="Times New Roman" w:hAnsi="Arial" w:cs="Angsana New"/>
                <w:sz w:val="17"/>
                <w:szCs w:val="17"/>
                <w:cs/>
              </w:rPr>
              <w:t>)</w:t>
            </w:r>
          </w:p>
        </w:tc>
        <w:tc>
          <w:tcPr>
            <w:tcW w:w="1008" w:type="dxa"/>
            <w:tcBorders>
              <w:left w:val="nil"/>
              <w:bottom w:val="nil"/>
            </w:tcBorders>
          </w:tcPr>
          <w:p w14:paraId="06837BF4" w14:textId="5A55B837"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rial"/>
                <w:sz w:val="17"/>
                <w:szCs w:val="17"/>
              </w:rPr>
              <w:t>17,207</w:t>
            </w:r>
          </w:p>
        </w:tc>
        <w:tc>
          <w:tcPr>
            <w:tcW w:w="81" w:type="dxa"/>
            <w:tcBorders>
              <w:top w:val="nil"/>
              <w:bottom w:val="nil"/>
            </w:tcBorders>
          </w:tcPr>
          <w:p w14:paraId="7D36E9BF"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3EB247BD" w14:textId="123133C8"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rial"/>
                <w:sz w:val="17"/>
                <w:szCs w:val="17"/>
              </w:rPr>
              <w:t>10,223</w:t>
            </w:r>
          </w:p>
        </w:tc>
        <w:tc>
          <w:tcPr>
            <w:tcW w:w="81" w:type="dxa"/>
            <w:tcBorders>
              <w:top w:val="nil"/>
              <w:bottom w:val="nil"/>
            </w:tcBorders>
          </w:tcPr>
          <w:p w14:paraId="5876E12B"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63A921B6" w14:textId="049C40FF"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17,151</w:t>
            </w:r>
          </w:p>
        </w:tc>
        <w:tc>
          <w:tcPr>
            <w:tcW w:w="78" w:type="dxa"/>
            <w:tcBorders>
              <w:top w:val="nil"/>
              <w:bottom w:val="nil"/>
            </w:tcBorders>
          </w:tcPr>
          <w:p w14:paraId="6A7F1CF4"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2986B4AD" w14:textId="47795257"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10,154</w:t>
            </w:r>
          </w:p>
        </w:tc>
      </w:tr>
      <w:tr w:rsidR="00C346BA" w:rsidRPr="005C426A" w14:paraId="0EED8975" w14:textId="77777777" w:rsidTr="00405A49">
        <w:trPr>
          <w:cantSplit/>
        </w:trPr>
        <w:tc>
          <w:tcPr>
            <w:tcW w:w="4545" w:type="dxa"/>
            <w:tcBorders>
              <w:bottom w:val="nil"/>
              <w:right w:val="nil"/>
            </w:tcBorders>
            <w:vAlign w:val="center"/>
          </w:tcPr>
          <w:p w14:paraId="71CDBB66" w14:textId="28813371" w:rsidR="00C346BA" w:rsidRPr="000D20E8" w:rsidRDefault="00C346BA" w:rsidP="00C346BA">
            <w:pPr>
              <w:spacing w:line="360" w:lineRule="auto"/>
              <w:ind w:left="171"/>
              <w:jc w:val="thaiDistribute"/>
              <w:rPr>
                <w:rFonts w:ascii="Arial" w:eastAsia="Times New Roman" w:hAnsi="Arial" w:cs="Arial"/>
                <w:sz w:val="18"/>
                <w:szCs w:val="18"/>
              </w:rPr>
            </w:pPr>
            <w:r w:rsidRPr="000D20E8">
              <w:rPr>
                <w:rFonts w:ascii="Arial" w:eastAsia="Times New Roman" w:hAnsi="Arial" w:cs="Arial"/>
                <w:sz w:val="18"/>
                <w:szCs w:val="18"/>
              </w:rPr>
              <w:t xml:space="preserve">Restricted cash at bank </w:t>
            </w:r>
            <w:r w:rsidRPr="000D20E8">
              <w:rPr>
                <w:rFonts w:ascii="Arial" w:eastAsia="Times New Roman" w:hAnsi="Arial" w:cs="Angsana New"/>
                <w:sz w:val="18"/>
                <w:szCs w:val="18"/>
                <w:cs/>
              </w:rPr>
              <w:t>(</w:t>
            </w:r>
            <w:r w:rsidRPr="000D20E8">
              <w:rPr>
                <w:rFonts w:ascii="Arial" w:eastAsia="Times New Roman" w:hAnsi="Arial" w:cs="Arial"/>
                <w:sz w:val="18"/>
                <w:szCs w:val="18"/>
              </w:rPr>
              <w:t>note 9</w:t>
            </w:r>
            <w:r w:rsidRPr="000D20E8">
              <w:rPr>
                <w:rFonts w:ascii="Arial" w:eastAsia="Times New Roman" w:hAnsi="Arial" w:cs="Angsana New"/>
                <w:sz w:val="18"/>
                <w:szCs w:val="18"/>
                <w:cs/>
              </w:rPr>
              <w:t>.</w:t>
            </w:r>
            <w:r w:rsidRPr="000D20E8">
              <w:rPr>
                <w:rFonts w:ascii="Arial" w:eastAsia="Times New Roman" w:hAnsi="Arial" w:cs="Arial"/>
                <w:sz w:val="18"/>
                <w:szCs w:val="18"/>
              </w:rPr>
              <w:t>2</w:t>
            </w:r>
            <w:r w:rsidRPr="000D20E8">
              <w:rPr>
                <w:rFonts w:ascii="Arial" w:eastAsia="Times New Roman" w:hAnsi="Arial" w:cs="Angsana New"/>
                <w:sz w:val="18"/>
                <w:szCs w:val="18"/>
                <w:cs/>
              </w:rPr>
              <w:t>)</w:t>
            </w:r>
          </w:p>
        </w:tc>
        <w:tc>
          <w:tcPr>
            <w:tcW w:w="1008" w:type="dxa"/>
            <w:tcBorders>
              <w:left w:val="nil"/>
              <w:bottom w:val="nil"/>
            </w:tcBorders>
          </w:tcPr>
          <w:p w14:paraId="7C9B212D" w14:textId="1458C0EE"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rial"/>
                <w:sz w:val="17"/>
                <w:szCs w:val="17"/>
              </w:rPr>
              <w:t>10,000</w:t>
            </w:r>
          </w:p>
        </w:tc>
        <w:tc>
          <w:tcPr>
            <w:tcW w:w="81" w:type="dxa"/>
            <w:tcBorders>
              <w:top w:val="nil"/>
              <w:bottom w:val="nil"/>
            </w:tcBorders>
          </w:tcPr>
          <w:p w14:paraId="6654B58E"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5AC5EC50" w14:textId="691370F4"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ngsana New"/>
                <w:sz w:val="17"/>
                <w:szCs w:val="17"/>
                <w:cs/>
                <w:lang w:bidi="th-TH"/>
              </w:rPr>
              <w:t>-</w:t>
            </w:r>
          </w:p>
        </w:tc>
        <w:tc>
          <w:tcPr>
            <w:tcW w:w="81" w:type="dxa"/>
            <w:tcBorders>
              <w:top w:val="nil"/>
              <w:bottom w:val="nil"/>
            </w:tcBorders>
          </w:tcPr>
          <w:p w14:paraId="7607B032"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1FFF6707" w14:textId="29E1238C"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10,000</w:t>
            </w:r>
          </w:p>
        </w:tc>
        <w:tc>
          <w:tcPr>
            <w:tcW w:w="78" w:type="dxa"/>
            <w:tcBorders>
              <w:top w:val="nil"/>
              <w:bottom w:val="nil"/>
            </w:tcBorders>
          </w:tcPr>
          <w:p w14:paraId="24202A92"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010DF145" w14:textId="302C3338"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ngsana New"/>
                <w:sz w:val="17"/>
                <w:szCs w:val="17"/>
                <w:cs/>
                <w:lang w:bidi="th-TH"/>
              </w:rPr>
              <w:t>-</w:t>
            </w:r>
          </w:p>
        </w:tc>
      </w:tr>
      <w:tr w:rsidR="00C346BA" w:rsidRPr="005C426A" w14:paraId="64099BD1" w14:textId="77777777" w:rsidTr="00405A49">
        <w:trPr>
          <w:cantSplit/>
        </w:trPr>
        <w:tc>
          <w:tcPr>
            <w:tcW w:w="4545" w:type="dxa"/>
            <w:tcBorders>
              <w:bottom w:val="nil"/>
            </w:tcBorders>
            <w:vAlign w:val="center"/>
          </w:tcPr>
          <w:p w14:paraId="73F5A6E2" w14:textId="7B572352" w:rsidR="00C346BA" w:rsidRPr="000D20E8" w:rsidRDefault="00C346BA" w:rsidP="00C346BA">
            <w:pPr>
              <w:spacing w:line="360" w:lineRule="auto"/>
              <w:ind w:left="171"/>
              <w:jc w:val="thaiDistribute"/>
              <w:rPr>
                <w:rFonts w:ascii="Arial" w:eastAsia="Times New Roman" w:hAnsi="Arial" w:cs="Arial"/>
                <w:sz w:val="18"/>
                <w:szCs w:val="18"/>
                <w:cs/>
              </w:rPr>
            </w:pPr>
            <w:r w:rsidRPr="000D20E8">
              <w:rPr>
                <w:rFonts w:ascii="Arial" w:eastAsia="Times New Roman" w:hAnsi="Arial" w:cs="Arial"/>
                <w:sz w:val="18"/>
                <w:szCs w:val="18"/>
              </w:rPr>
              <w:t xml:space="preserve">Trade and other current accounts receivable </w:t>
            </w:r>
            <w:r w:rsidRPr="000D20E8">
              <w:rPr>
                <w:rFonts w:ascii="Arial" w:eastAsia="Times New Roman" w:hAnsi="Arial" w:cs="Angsana New"/>
                <w:sz w:val="18"/>
                <w:szCs w:val="18"/>
                <w:cs/>
              </w:rPr>
              <w:t>(</w:t>
            </w:r>
            <w:r w:rsidRPr="000D20E8">
              <w:rPr>
                <w:rFonts w:ascii="Arial" w:eastAsia="Times New Roman" w:hAnsi="Arial" w:cs="Arial"/>
                <w:sz w:val="18"/>
                <w:szCs w:val="18"/>
              </w:rPr>
              <w:t>note 9</w:t>
            </w:r>
            <w:r w:rsidRPr="000D20E8">
              <w:rPr>
                <w:rFonts w:ascii="Arial" w:eastAsia="Times New Roman" w:hAnsi="Arial" w:cs="Angsana New"/>
                <w:sz w:val="18"/>
                <w:szCs w:val="18"/>
                <w:cs/>
              </w:rPr>
              <w:t>.</w:t>
            </w:r>
            <w:r w:rsidRPr="000D20E8">
              <w:rPr>
                <w:rFonts w:ascii="Arial" w:eastAsia="Times New Roman" w:hAnsi="Arial" w:cs="Arial"/>
                <w:sz w:val="18"/>
                <w:szCs w:val="18"/>
              </w:rPr>
              <w:t>3</w:t>
            </w:r>
            <w:r w:rsidRPr="000D20E8">
              <w:rPr>
                <w:rFonts w:ascii="Arial" w:eastAsia="Times New Roman" w:hAnsi="Arial" w:cs="Angsana New"/>
                <w:sz w:val="18"/>
                <w:szCs w:val="18"/>
                <w:cs/>
              </w:rPr>
              <w:t>)</w:t>
            </w:r>
          </w:p>
        </w:tc>
        <w:tc>
          <w:tcPr>
            <w:tcW w:w="1008" w:type="dxa"/>
            <w:tcBorders>
              <w:left w:val="nil"/>
              <w:bottom w:val="nil"/>
            </w:tcBorders>
          </w:tcPr>
          <w:p w14:paraId="2E55E28E" w14:textId="2AB5C08A"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rial"/>
                <w:sz w:val="17"/>
                <w:szCs w:val="17"/>
              </w:rPr>
              <w:t xml:space="preserve"> 348,925 </w:t>
            </w:r>
          </w:p>
        </w:tc>
        <w:tc>
          <w:tcPr>
            <w:tcW w:w="81" w:type="dxa"/>
            <w:tcBorders>
              <w:top w:val="nil"/>
              <w:bottom w:val="nil"/>
            </w:tcBorders>
          </w:tcPr>
          <w:p w14:paraId="2FE126D2"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6B9B19D5" w14:textId="65236C8E"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rial"/>
                <w:sz w:val="17"/>
                <w:szCs w:val="17"/>
              </w:rPr>
              <w:t xml:space="preserve"> 363,111 </w:t>
            </w:r>
          </w:p>
        </w:tc>
        <w:tc>
          <w:tcPr>
            <w:tcW w:w="81" w:type="dxa"/>
            <w:tcBorders>
              <w:top w:val="nil"/>
              <w:bottom w:val="nil"/>
            </w:tcBorders>
          </w:tcPr>
          <w:p w14:paraId="383AEE86"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47DD651E" w14:textId="1B0860F3"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 xml:space="preserve"> 329,941 </w:t>
            </w:r>
          </w:p>
        </w:tc>
        <w:tc>
          <w:tcPr>
            <w:tcW w:w="78" w:type="dxa"/>
            <w:tcBorders>
              <w:top w:val="nil"/>
              <w:bottom w:val="nil"/>
            </w:tcBorders>
          </w:tcPr>
          <w:p w14:paraId="137D12F5"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404CF96D" w14:textId="509FD151"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 xml:space="preserve"> 345,825 </w:t>
            </w:r>
          </w:p>
        </w:tc>
      </w:tr>
      <w:tr w:rsidR="00C346BA" w:rsidRPr="005C426A" w14:paraId="30394CFE" w14:textId="77777777" w:rsidTr="00004359">
        <w:trPr>
          <w:cantSplit/>
        </w:trPr>
        <w:tc>
          <w:tcPr>
            <w:tcW w:w="4545" w:type="dxa"/>
            <w:tcBorders>
              <w:bottom w:val="nil"/>
            </w:tcBorders>
            <w:vAlign w:val="center"/>
          </w:tcPr>
          <w:p w14:paraId="32CBF6A9" w14:textId="3DBE70E7" w:rsidR="00C346BA" w:rsidRPr="000D20E8" w:rsidRDefault="000D20E8" w:rsidP="00C346BA">
            <w:pPr>
              <w:spacing w:line="360" w:lineRule="auto"/>
              <w:ind w:left="171"/>
              <w:jc w:val="thaiDistribute"/>
              <w:rPr>
                <w:rFonts w:ascii="Arial" w:eastAsia="Times New Roman" w:hAnsi="Arial" w:cs="Arial"/>
                <w:sz w:val="18"/>
                <w:szCs w:val="18"/>
              </w:rPr>
            </w:pPr>
            <w:r w:rsidRPr="000D20E8">
              <w:rPr>
                <w:rFonts w:ascii="Arial" w:eastAsia="Times New Roman" w:hAnsi="Arial" w:cs="Arial"/>
                <w:sz w:val="18"/>
                <w:szCs w:val="18"/>
              </w:rPr>
              <w:t>Retention receivable</w:t>
            </w:r>
            <w:r w:rsidR="00C346BA" w:rsidRPr="000D20E8">
              <w:rPr>
                <w:rFonts w:ascii="Arial" w:eastAsia="Times New Roman" w:hAnsi="Arial" w:cs="Angsana New"/>
                <w:sz w:val="18"/>
                <w:szCs w:val="18"/>
                <w:cs/>
              </w:rPr>
              <w:t xml:space="preserve"> (</w:t>
            </w:r>
            <w:r w:rsidRPr="000D20E8">
              <w:rPr>
                <w:rFonts w:ascii="Arial" w:eastAsia="Times New Roman" w:hAnsi="Arial" w:cs="Arial"/>
                <w:sz w:val="18"/>
                <w:szCs w:val="18"/>
              </w:rPr>
              <w:t>Note</w:t>
            </w:r>
            <w:r w:rsidR="00C346BA" w:rsidRPr="000D20E8">
              <w:rPr>
                <w:rFonts w:ascii="Arial" w:eastAsia="Times New Roman" w:hAnsi="Arial" w:cs="Angsana New"/>
                <w:sz w:val="18"/>
                <w:szCs w:val="18"/>
                <w:cs/>
              </w:rPr>
              <w:t xml:space="preserve"> </w:t>
            </w:r>
            <w:r w:rsidR="00C346BA" w:rsidRPr="000D20E8">
              <w:rPr>
                <w:rFonts w:ascii="Arial" w:eastAsia="Times New Roman" w:hAnsi="Arial" w:cs="Arial"/>
                <w:sz w:val="18"/>
                <w:szCs w:val="18"/>
              </w:rPr>
              <w:t>9</w:t>
            </w:r>
            <w:r w:rsidR="00C346BA" w:rsidRPr="000D20E8">
              <w:rPr>
                <w:rFonts w:ascii="Arial" w:eastAsia="Times New Roman" w:hAnsi="Arial" w:cs="Angsana New"/>
                <w:sz w:val="18"/>
                <w:szCs w:val="18"/>
                <w:cs/>
              </w:rPr>
              <w:t>.</w:t>
            </w:r>
            <w:r w:rsidR="00C346BA" w:rsidRPr="000D20E8">
              <w:rPr>
                <w:rFonts w:ascii="Arial" w:eastAsia="Times New Roman" w:hAnsi="Arial" w:cs="Arial"/>
                <w:sz w:val="18"/>
                <w:szCs w:val="18"/>
              </w:rPr>
              <w:t>4</w:t>
            </w:r>
            <w:r w:rsidR="00C346BA" w:rsidRPr="000D20E8">
              <w:rPr>
                <w:rFonts w:ascii="Arial" w:eastAsia="Times New Roman" w:hAnsi="Arial" w:cs="Angsana New"/>
                <w:sz w:val="18"/>
                <w:szCs w:val="18"/>
                <w:cs/>
              </w:rPr>
              <w:t>)</w:t>
            </w:r>
          </w:p>
        </w:tc>
        <w:tc>
          <w:tcPr>
            <w:tcW w:w="1008" w:type="dxa"/>
            <w:tcBorders>
              <w:top w:val="nil"/>
              <w:left w:val="nil"/>
              <w:bottom w:val="nil"/>
            </w:tcBorders>
          </w:tcPr>
          <w:p w14:paraId="55C292A7" w14:textId="1E2DF043"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rial"/>
                <w:sz w:val="17"/>
                <w:szCs w:val="17"/>
              </w:rPr>
              <w:t>79,339</w:t>
            </w:r>
          </w:p>
        </w:tc>
        <w:tc>
          <w:tcPr>
            <w:tcW w:w="81" w:type="dxa"/>
            <w:tcBorders>
              <w:top w:val="nil"/>
              <w:bottom w:val="nil"/>
            </w:tcBorders>
          </w:tcPr>
          <w:p w14:paraId="2480E1AB"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7F5E1E28" w14:textId="0092C786"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rial"/>
                <w:sz w:val="17"/>
                <w:szCs w:val="17"/>
              </w:rPr>
              <w:t>92,586</w:t>
            </w:r>
          </w:p>
        </w:tc>
        <w:tc>
          <w:tcPr>
            <w:tcW w:w="81" w:type="dxa"/>
            <w:tcBorders>
              <w:top w:val="nil"/>
              <w:bottom w:val="nil"/>
            </w:tcBorders>
          </w:tcPr>
          <w:p w14:paraId="58B7D7D8"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1FE0684A" w14:textId="19FCFF27"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77,968</w:t>
            </w:r>
          </w:p>
        </w:tc>
        <w:tc>
          <w:tcPr>
            <w:tcW w:w="78" w:type="dxa"/>
            <w:tcBorders>
              <w:top w:val="nil"/>
              <w:bottom w:val="nil"/>
            </w:tcBorders>
          </w:tcPr>
          <w:p w14:paraId="7F0DAB28"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4A6C1A49" w14:textId="2414B9FA"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92,575</w:t>
            </w:r>
          </w:p>
        </w:tc>
      </w:tr>
      <w:tr w:rsidR="00C346BA" w:rsidRPr="005C426A" w14:paraId="6FDAC315" w14:textId="77777777" w:rsidTr="00004359">
        <w:trPr>
          <w:cantSplit/>
        </w:trPr>
        <w:tc>
          <w:tcPr>
            <w:tcW w:w="4545" w:type="dxa"/>
            <w:tcBorders>
              <w:bottom w:val="nil"/>
            </w:tcBorders>
            <w:vAlign w:val="center"/>
          </w:tcPr>
          <w:p w14:paraId="2776BF37" w14:textId="07E1568F" w:rsidR="00C346BA" w:rsidRPr="000D20E8" w:rsidRDefault="00C346BA" w:rsidP="00C346BA">
            <w:pPr>
              <w:spacing w:line="360" w:lineRule="auto"/>
              <w:ind w:left="171"/>
              <w:jc w:val="thaiDistribute"/>
              <w:rPr>
                <w:rFonts w:ascii="Arial" w:eastAsia="Times New Roman" w:hAnsi="Arial" w:cs="Arial"/>
                <w:sz w:val="18"/>
                <w:szCs w:val="18"/>
              </w:rPr>
            </w:pPr>
            <w:r w:rsidRPr="000D20E8">
              <w:rPr>
                <w:rFonts w:ascii="Arial" w:eastAsia="Times New Roman" w:hAnsi="Arial" w:cs="Arial"/>
                <w:sz w:val="18"/>
                <w:szCs w:val="18"/>
              </w:rPr>
              <w:t xml:space="preserve">Loan and interest receivable </w:t>
            </w:r>
            <w:r w:rsidRPr="000D20E8">
              <w:rPr>
                <w:rFonts w:ascii="Arial" w:eastAsia="Times New Roman" w:hAnsi="Arial" w:cs="Angsana New"/>
                <w:sz w:val="18"/>
                <w:szCs w:val="18"/>
                <w:cs/>
              </w:rPr>
              <w:t xml:space="preserve">- </w:t>
            </w:r>
            <w:r w:rsidRPr="000D20E8">
              <w:rPr>
                <w:rFonts w:ascii="Arial" w:eastAsia="Times New Roman" w:hAnsi="Arial" w:cs="Arial"/>
                <w:sz w:val="18"/>
                <w:szCs w:val="18"/>
              </w:rPr>
              <w:t xml:space="preserve">subsidiary </w:t>
            </w:r>
            <w:r w:rsidRPr="000D20E8">
              <w:rPr>
                <w:rFonts w:ascii="Arial" w:eastAsia="Times New Roman" w:hAnsi="Arial" w:cs="Angsana New"/>
                <w:sz w:val="18"/>
                <w:szCs w:val="18"/>
                <w:cs/>
              </w:rPr>
              <w:t>(</w:t>
            </w:r>
            <w:r w:rsidRPr="000D20E8">
              <w:rPr>
                <w:rFonts w:ascii="Arial" w:eastAsia="Times New Roman" w:hAnsi="Arial" w:cs="Arial"/>
                <w:sz w:val="18"/>
                <w:szCs w:val="18"/>
              </w:rPr>
              <w:t>note 8</w:t>
            </w:r>
            <w:r w:rsidRPr="000D20E8">
              <w:rPr>
                <w:rFonts w:ascii="Arial" w:eastAsia="Times New Roman" w:hAnsi="Arial" w:cs="Angsana New"/>
                <w:sz w:val="18"/>
                <w:szCs w:val="18"/>
                <w:cs/>
              </w:rPr>
              <w:t>)</w:t>
            </w:r>
          </w:p>
        </w:tc>
        <w:tc>
          <w:tcPr>
            <w:tcW w:w="1008" w:type="dxa"/>
            <w:tcBorders>
              <w:top w:val="nil"/>
              <w:left w:val="nil"/>
              <w:bottom w:val="nil"/>
            </w:tcBorders>
          </w:tcPr>
          <w:p w14:paraId="11926FCF" w14:textId="4A2F7164"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ngsana New"/>
                <w:sz w:val="17"/>
                <w:szCs w:val="17"/>
                <w:cs/>
                <w:lang w:bidi="th-TH"/>
              </w:rPr>
              <w:t>-</w:t>
            </w:r>
          </w:p>
        </w:tc>
        <w:tc>
          <w:tcPr>
            <w:tcW w:w="81" w:type="dxa"/>
            <w:tcBorders>
              <w:top w:val="nil"/>
              <w:bottom w:val="nil"/>
            </w:tcBorders>
          </w:tcPr>
          <w:p w14:paraId="39D80EF9"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30C337D5" w14:textId="2B82601B"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ngsana New"/>
                <w:sz w:val="17"/>
                <w:szCs w:val="17"/>
                <w:cs/>
                <w:lang w:bidi="th-TH"/>
              </w:rPr>
              <w:t>-</w:t>
            </w:r>
          </w:p>
        </w:tc>
        <w:tc>
          <w:tcPr>
            <w:tcW w:w="81" w:type="dxa"/>
            <w:tcBorders>
              <w:top w:val="nil"/>
              <w:bottom w:val="nil"/>
            </w:tcBorders>
          </w:tcPr>
          <w:p w14:paraId="4C41A3E5"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0D3966E7" w14:textId="43ADB11E"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24,132</w:t>
            </w:r>
          </w:p>
        </w:tc>
        <w:tc>
          <w:tcPr>
            <w:tcW w:w="78" w:type="dxa"/>
            <w:tcBorders>
              <w:top w:val="nil"/>
              <w:bottom w:val="nil"/>
            </w:tcBorders>
          </w:tcPr>
          <w:p w14:paraId="6E2D762B"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611B500C" w14:textId="71ACF42A"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ngsana New"/>
                <w:sz w:val="17"/>
                <w:szCs w:val="17"/>
                <w:cs/>
                <w:lang w:bidi="th-TH"/>
              </w:rPr>
              <w:t>-</w:t>
            </w:r>
          </w:p>
        </w:tc>
      </w:tr>
      <w:tr w:rsidR="00C346BA" w:rsidRPr="005C426A" w14:paraId="249B819C" w14:textId="77777777" w:rsidTr="00004359">
        <w:trPr>
          <w:cantSplit/>
        </w:trPr>
        <w:tc>
          <w:tcPr>
            <w:tcW w:w="4545" w:type="dxa"/>
            <w:vAlign w:val="center"/>
          </w:tcPr>
          <w:p w14:paraId="40A5AA8A" w14:textId="77777777" w:rsidR="00C346BA" w:rsidRPr="005C426A" w:rsidRDefault="00C346BA" w:rsidP="00C346BA">
            <w:pPr>
              <w:spacing w:line="360" w:lineRule="auto"/>
              <w:jc w:val="thaiDistribute"/>
              <w:rPr>
                <w:rFonts w:ascii="Arial" w:eastAsia="Times New Roman" w:hAnsi="Arial" w:cs="Arial"/>
                <w:sz w:val="17"/>
                <w:szCs w:val="17"/>
              </w:rPr>
            </w:pPr>
          </w:p>
        </w:tc>
        <w:tc>
          <w:tcPr>
            <w:tcW w:w="1008" w:type="dxa"/>
            <w:tcBorders>
              <w:top w:val="nil"/>
              <w:left w:val="nil"/>
              <w:bottom w:val="nil"/>
            </w:tcBorders>
          </w:tcPr>
          <w:p w14:paraId="2E8C3585" w14:textId="77777777" w:rsidR="00C346BA" w:rsidRPr="005C426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p>
        </w:tc>
        <w:tc>
          <w:tcPr>
            <w:tcW w:w="81" w:type="dxa"/>
            <w:tcBorders>
              <w:top w:val="nil"/>
              <w:bottom w:val="nil"/>
            </w:tcBorders>
          </w:tcPr>
          <w:p w14:paraId="53EDEA6F"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69478A39"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p>
        </w:tc>
        <w:tc>
          <w:tcPr>
            <w:tcW w:w="81" w:type="dxa"/>
            <w:tcBorders>
              <w:top w:val="nil"/>
              <w:bottom w:val="nil"/>
            </w:tcBorders>
          </w:tcPr>
          <w:p w14:paraId="788EAE1B"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14BA3640"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rPr>
            </w:pPr>
          </w:p>
        </w:tc>
        <w:tc>
          <w:tcPr>
            <w:tcW w:w="78" w:type="dxa"/>
            <w:tcBorders>
              <w:top w:val="nil"/>
              <w:bottom w:val="nil"/>
            </w:tcBorders>
          </w:tcPr>
          <w:p w14:paraId="46BFF337" w14:textId="77777777" w:rsidR="00C346BA" w:rsidRPr="005C426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4CE26723" w14:textId="77777777" w:rsidR="00C346BA" w:rsidRPr="005C426A" w:rsidRDefault="00C346BA" w:rsidP="00C346BA">
            <w:pPr>
              <w:pStyle w:val="CharCharCharCharCharCharCharCharCharCharCharChar"/>
              <w:tabs>
                <w:tab w:val="decimal" w:pos="842"/>
              </w:tabs>
              <w:spacing w:after="0" w:line="360" w:lineRule="auto"/>
              <w:ind w:right="19"/>
              <w:rPr>
                <w:rFonts w:ascii="Arial" w:hAnsi="Arial" w:cs="Arial"/>
                <w:sz w:val="17"/>
                <w:szCs w:val="17"/>
              </w:rPr>
            </w:pPr>
          </w:p>
        </w:tc>
      </w:tr>
      <w:tr w:rsidR="00C346BA" w:rsidRPr="005C426A" w14:paraId="7C979F63" w14:textId="77777777" w:rsidTr="00004359">
        <w:trPr>
          <w:cantSplit/>
        </w:trPr>
        <w:tc>
          <w:tcPr>
            <w:tcW w:w="4545" w:type="dxa"/>
            <w:vAlign w:val="center"/>
          </w:tcPr>
          <w:p w14:paraId="537775E7" w14:textId="28F31023" w:rsidR="00C346BA" w:rsidRPr="005C426A" w:rsidRDefault="00C346BA" w:rsidP="00C346BA">
            <w:pPr>
              <w:spacing w:line="360" w:lineRule="auto"/>
              <w:jc w:val="thaiDistribute"/>
              <w:rPr>
                <w:rFonts w:ascii="Arial" w:eastAsia="Times New Roman" w:hAnsi="Arial" w:cs="Arial"/>
                <w:b/>
                <w:bCs/>
                <w:sz w:val="17"/>
                <w:szCs w:val="17"/>
              </w:rPr>
            </w:pPr>
            <w:r w:rsidRPr="005C426A">
              <w:rPr>
                <w:rFonts w:ascii="Arial" w:eastAsia="Times New Roman" w:hAnsi="Arial" w:cs="Arial"/>
                <w:b/>
                <w:bCs/>
                <w:sz w:val="17"/>
                <w:szCs w:val="17"/>
              </w:rPr>
              <w:t>Financial assets at fair value through other</w:t>
            </w:r>
          </w:p>
          <w:p w14:paraId="267E0BFB" w14:textId="1A2B66A8" w:rsidR="00C346BA" w:rsidRPr="005C426A" w:rsidRDefault="00C346BA" w:rsidP="00C346BA">
            <w:pPr>
              <w:tabs>
                <w:tab w:val="left" w:pos="1361"/>
                <w:tab w:val="left" w:pos="1928"/>
              </w:tabs>
              <w:spacing w:line="360" w:lineRule="auto"/>
              <w:jc w:val="thaiDistribute"/>
              <w:rPr>
                <w:rFonts w:ascii="Arial" w:eastAsia="Times New Roman" w:hAnsi="Arial" w:cs="Arial"/>
                <w:b/>
                <w:bCs/>
                <w:sz w:val="17"/>
                <w:szCs w:val="17"/>
                <w:cs/>
              </w:rPr>
            </w:pPr>
            <w:r w:rsidRPr="005C426A">
              <w:rPr>
                <w:rFonts w:ascii="Arial" w:eastAsia="Times New Roman" w:hAnsi="Arial" w:cs="Arial"/>
                <w:b/>
                <w:bCs/>
                <w:sz w:val="17"/>
                <w:szCs w:val="17"/>
              </w:rPr>
              <w:t xml:space="preserve">   comprehensive income</w:t>
            </w:r>
          </w:p>
        </w:tc>
        <w:tc>
          <w:tcPr>
            <w:tcW w:w="1008" w:type="dxa"/>
            <w:tcBorders>
              <w:top w:val="nil"/>
              <w:left w:val="nil"/>
              <w:bottom w:val="nil"/>
            </w:tcBorders>
          </w:tcPr>
          <w:p w14:paraId="74ACE6A9" w14:textId="05C70A5A" w:rsidR="00C346BA" w:rsidRPr="005C426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p>
        </w:tc>
        <w:tc>
          <w:tcPr>
            <w:tcW w:w="81" w:type="dxa"/>
            <w:tcBorders>
              <w:top w:val="nil"/>
              <w:bottom w:val="nil"/>
            </w:tcBorders>
          </w:tcPr>
          <w:p w14:paraId="2819DFCD"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03AB7F70"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p>
        </w:tc>
        <w:tc>
          <w:tcPr>
            <w:tcW w:w="81" w:type="dxa"/>
            <w:tcBorders>
              <w:top w:val="nil"/>
              <w:bottom w:val="nil"/>
            </w:tcBorders>
          </w:tcPr>
          <w:p w14:paraId="6544957F"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1328109E"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rPr>
            </w:pPr>
          </w:p>
        </w:tc>
        <w:tc>
          <w:tcPr>
            <w:tcW w:w="78" w:type="dxa"/>
            <w:tcBorders>
              <w:top w:val="nil"/>
              <w:bottom w:val="nil"/>
            </w:tcBorders>
          </w:tcPr>
          <w:p w14:paraId="03122AF5" w14:textId="77777777" w:rsidR="00C346BA" w:rsidRPr="005C426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6B06BD43" w14:textId="77777777" w:rsidR="00C346BA" w:rsidRPr="005C426A" w:rsidRDefault="00C346BA" w:rsidP="00C346BA">
            <w:pPr>
              <w:pStyle w:val="CharCharCharCharCharCharCharCharCharCharCharChar"/>
              <w:tabs>
                <w:tab w:val="decimal" w:pos="842"/>
              </w:tabs>
              <w:spacing w:after="0" w:line="360" w:lineRule="auto"/>
              <w:ind w:right="19"/>
              <w:rPr>
                <w:rFonts w:ascii="Arial" w:hAnsi="Arial" w:cs="Arial"/>
                <w:sz w:val="17"/>
                <w:szCs w:val="17"/>
              </w:rPr>
            </w:pPr>
          </w:p>
        </w:tc>
      </w:tr>
      <w:tr w:rsidR="00C346BA" w:rsidRPr="005C426A" w14:paraId="0F281166" w14:textId="77777777" w:rsidTr="00004359">
        <w:trPr>
          <w:cantSplit/>
        </w:trPr>
        <w:tc>
          <w:tcPr>
            <w:tcW w:w="4545" w:type="dxa"/>
            <w:vAlign w:val="center"/>
          </w:tcPr>
          <w:p w14:paraId="0CB48F65" w14:textId="3DE69CDE" w:rsidR="00C346BA" w:rsidRPr="005C426A" w:rsidRDefault="00C346BA" w:rsidP="00C346BA">
            <w:pPr>
              <w:spacing w:line="360" w:lineRule="auto"/>
              <w:ind w:left="171"/>
              <w:jc w:val="thaiDistribute"/>
              <w:rPr>
                <w:rFonts w:ascii="Arial" w:eastAsia="Times New Roman" w:hAnsi="Arial" w:cs="Arial"/>
                <w:sz w:val="17"/>
                <w:szCs w:val="17"/>
              </w:rPr>
            </w:pPr>
            <w:r w:rsidRPr="005C426A">
              <w:rPr>
                <w:rFonts w:ascii="Arial" w:eastAsia="Times New Roman" w:hAnsi="Arial" w:cs="Arial"/>
                <w:sz w:val="17"/>
                <w:szCs w:val="17"/>
              </w:rPr>
              <w:t xml:space="preserve">Equity investment </w:t>
            </w:r>
            <w:r w:rsidRPr="005C426A">
              <w:rPr>
                <w:rFonts w:ascii="Arial" w:eastAsia="Times New Roman" w:hAnsi="Arial" w:cs="Angsana New"/>
                <w:sz w:val="17"/>
                <w:szCs w:val="17"/>
                <w:cs/>
              </w:rPr>
              <w:t>(</w:t>
            </w:r>
            <w:r w:rsidRPr="005C426A">
              <w:rPr>
                <w:rFonts w:ascii="Arial" w:eastAsia="Times New Roman" w:hAnsi="Arial" w:cs="Arial"/>
                <w:sz w:val="17"/>
                <w:szCs w:val="17"/>
              </w:rPr>
              <w:t>note 9</w:t>
            </w:r>
            <w:r w:rsidRPr="005C426A">
              <w:rPr>
                <w:rFonts w:ascii="Arial" w:eastAsia="Times New Roman" w:hAnsi="Arial" w:cs="Angsana New"/>
                <w:sz w:val="17"/>
                <w:szCs w:val="17"/>
                <w:cs/>
              </w:rPr>
              <w:t>.</w:t>
            </w:r>
            <w:r>
              <w:rPr>
                <w:rFonts w:ascii="Arial" w:eastAsia="Times New Roman" w:hAnsi="Arial" w:cs="Arial"/>
                <w:sz w:val="17"/>
                <w:szCs w:val="17"/>
              </w:rPr>
              <w:t>5</w:t>
            </w:r>
            <w:r w:rsidRPr="005C426A">
              <w:rPr>
                <w:rFonts w:ascii="Arial" w:eastAsia="Times New Roman" w:hAnsi="Arial" w:cs="Angsana New"/>
                <w:sz w:val="17"/>
                <w:szCs w:val="17"/>
                <w:cs/>
              </w:rPr>
              <w:t>)</w:t>
            </w:r>
          </w:p>
        </w:tc>
        <w:tc>
          <w:tcPr>
            <w:tcW w:w="1008" w:type="dxa"/>
            <w:tcBorders>
              <w:top w:val="nil"/>
              <w:left w:val="nil"/>
              <w:bottom w:val="nil"/>
            </w:tcBorders>
          </w:tcPr>
          <w:p w14:paraId="118FC2AA" w14:textId="02002D07" w:rsidR="00C346BA" w:rsidRPr="005C426A" w:rsidRDefault="00C346BA" w:rsidP="00C346BA">
            <w:pPr>
              <w:pStyle w:val="CharCharCharCharCharCharCharCharCharCharCharChar"/>
              <w:tabs>
                <w:tab w:val="decimal" w:pos="760"/>
              </w:tabs>
              <w:spacing w:after="0" w:line="360" w:lineRule="auto"/>
              <w:ind w:right="19"/>
              <w:rPr>
                <w:rFonts w:ascii="Arial" w:hAnsi="Arial" w:cs="Arial"/>
                <w:sz w:val="17"/>
                <w:szCs w:val="17"/>
              </w:rPr>
            </w:pPr>
            <w:r w:rsidRPr="00C346BA">
              <w:rPr>
                <w:rFonts w:ascii="Arial" w:hAnsi="Arial" w:cs="Arial"/>
                <w:sz w:val="17"/>
                <w:szCs w:val="17"/>
              </w:rPr>
              <w:t>708,490</w:t>
            </w:r>
          </w:p>
        </w:tc>
        <w:tc>
          <w:tcPr>
            <w:tcW w:w="81" w:type="dxa"/>
            <w:tcBorders>
              <w:top w:val="nil"/>
              <w:bottom w:val="nil"/>
            </w:tcBorders>
          </w:tcPr>
          <w:p w14:paraId="532B9CD1" w14:textId="77777777" w:rsidR="00C346BA" w:rsidRPr="005C426A" w:rsidRDefault="00C346BA" w:rsidP="00C346BA">
            <w:pPr>
              <w:spacing w:line="360" w:lineRule="auto"/>
              <w:ind w:right="97"/>
              <w:jc w:val="right"/>
              <w:rPr>
                <w:rFonts w:ascii="Arial" w:eastAsia="Times New Roman" w:hAnsi="Arial" w:cs="Arial"/>
                <w:sz w:val="17"/>
                <w:szCs w:val="17"/>
                <w:lang w:bidi="ar-SA"/>
              </w:rPr>
            </w:pPr>
          </w:p>
        </w:tc>
        <w:tc>
          <w:tcPr>
            <w:tcW w:w="1089" w:type="dxa"/>
            <w:tcBorders>
              <w:top w:val="nil"/>
              <w:bottom w:val="nil"/>
            </w:tcBorders>
          </w:tcPr>
          <w:p w14:paraId="4B2BEC72" w14:textId="3F252F49"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537,206</w:t>
            </w:r>
          </w:p>
        </w:tc>
        <w:tc>
          <w:tcPr>
            <w:tcW w:w="81" w:type="dxa"/>
            <w:tcBorders>
              <w:top w:val="nil"/>
              <w:bottom w:val="nil"/>
            </w:tcBorders>
          </w:tcPr>
          <w:p w14:paraId="6F1AA82E" w14:textId="77777777" w:rsidR="00C346BA" w:rsidRPr="005C426A" w:rsidRDefault="00C346BA" w:rsidP="00C346BA">
            <w:pPr>
              <w:spacing w:line="360" w:lineRule="auto"/>
              <w:ind w:right="97"/>
              <w:jc w:val="right"/>
              <w:rPr>
                <w:rFonts w:ascii="Arial" w:eastAsia="Times New Roman" w:hAnsi="Arial" w:cs="Arial"/>
                <w:sz w:val="17"/>
                <w:szCs w:val="17"/>
                <w:lang w:bidi="ar-SA"/>
              </w:rPr>
            </w:pPr>
          </w:p>
        </w:tc>
        <w:tc>
          <w:tcPr>
            <w:tcW w:w="1089" w:type="dxa"/>
            <w:tcBorders>
              <w:top w:val="nil"/>
              <w:bottom w:val="nil"/>
            </w:tcBorders>
          </w:tcPr>
          <w:p w14:paraId="6CB2D396" w14:textId="1093D93E"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708,490</w:t>
            </w:r>
          </w:p>
        </w:tc>
        <w:tc>
          <w:tcPr>
            <w:tcW w:w="78" w:type="dxa"/>
            <w:tcBorders>
              <w:top w:val="nil"/>
              <w:bottom w:val="nil"/>
            </w:tcBorders>
          </w:tcPr>
          <w:p w14:paraId="236C0A78" w14:textId="77777777" w:rsidR="00C346BA" w:rsidRPr="005C426A" w:rsidRDefault="00C346BA" w:rsidP="00C346BA">
            <w:pPr>
              <w:spacing w:line="360" w:lineRule="auto"/>
              <w:ind w:right="73"/>
              <w:jc w:val="right"/>
              <w:rPr>
                <w:rFonts w:ascii="Arial" w:eastAsia="Times New Roman" w:hAnsi="Arial" w:cs="Arial"/>
                <w:sz w:val="17"/>
                <w:szCs w:val="17"/>
                <w:lang w:bidi="ar-SA"/>
              </w:rPr>
            </w:pPr>
          </w:p>
        </w:tc>
        <w:tc>
          <w:tcPr>
            <w:tcW w:w="1047" w:type="dxa"/>
            <w:tcBorders>
              <w:top w:val="nil"/>
              <w:bottom w:val="nil"/>
            </w:tcBorders>
          </w:tcPr>
          <w:p w14:paraId="02DA6382" w14:textId="46DD861F" w:rsidR="00C346BA" w:rsidRPr="005C426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537,206</w:t>
            </w:r>
          </w:p>
        </w:tc>
      </w:tr>
      <w:tr w:rsidR="00C346BA" w:rsidRPr="005C426A" w14:paraId="499E14FB" w14:textId="77777777" w:rsidTr="00004359">
        <w:trPr>
          <w:cantSplit/>
        </w:trPr>
        <w:tc>
          <w:tcPr>
            <w:tcW w:w="4545" w:type="dxa"/>
            <w:tcBorders>
              <w:bottom w:val="nil"/>
            </w:tcBorders>
            <w:vAlign w:val="center"/>
          </w:tcPr>
          <w:p w14:paraId="3A11F719" w14:textId="77777777" w:rsidR="00C346BA" w:rsidRPr="005C426A" w:rsidRDefault="00C346BA" w:rsidP="00C346BA">
            <w:pPr>
              <w:spacing w:line="360" w:lineRule="auto"/>
              <w:ind w:left="183" w:right="100"/>
              <w:jc w:val="thaiDistribute"/>
              <w:rPr>
                <w:rFonts w:ascii="Arial" w:eastAsia="Times New Roman" w:hAnsi="Arial" w:cs="Arial"/>
                <w:sz w:val="17"/>
                <w:szCs w:val="17"/>
              </w:rPr>
            </w:pPr>
          </w:p>
        </w:tc>
        <w:tc>
          <w:tcPr>
            <w:tcW w:w="1008" w:type="dxa"/>
            <w:tcBorders>
              <w:top w:val="nil"/>
              <w:left w:val="nil"/>
              <w:bottom w:val="nil"/>
            </w:tcBorders>
          </w:tcPr>
          <w:p w14:paraId="0C9EE681" w14:textId="77777777" w:rsidR="00C346BA" w:rsidRPr="005C426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p>
        </w:tc>
        <w:tc>
          <w:tcPr>
            <w:tcW w:w="81" w:type="dxa"/>
            <w:tcBorders>
              <w:top w:val="nil"/>
              <w:bottom w:val="nil"/>
            </w:tcBorders>
          </w:tcPr>
          <w:p w14:paraId="46FD8DB9"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0832C827"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p>
        </w:tc>
        <w:tc>
          <w:tcPr>
            <w:tcW w:w="81" w:type="dxa"/>
            <w:tcBorders>
              <w:top w:val="nil"/>
              <w:bottom w:val="nil"/>
            </w:tcBorders>
          </w:tcPr>
          <w:p w14:paraId="1F3540C2"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59021BFB"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rPr>
            </w:pPr>
          </w:p>
        </w:tc>
        <w:tc>
          <w:tcPr>
            <w:tcW w:w="78" w:type="dxa"/>
            <w:tcBorders>
              <w:top w:val="nil"/>
              <w:bottom w:val="nil"/>
            </w:tcBorders>
          </w:tcPr>
          <w:p w14:paraId="40F84D4A" w14:textId="77777777" w:rsidR="00C346BA" w:rsidRPr="005C426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10B9F94F" w14:textId="77777777" w:rsidR="00C346BA" w:rsidRPr="005C426A" w:rsidRDefault="00C346BA" w:rsidP="00C346BA">
            <w:pPr>
              <w:pStyle w:val="CharCharCharCharCharCharCharCharCharCharCharChar"/>
              <w:tabs>
                <w:tab w:val="decimal" w:pos="842"/>
              </w:tabs>
              <w:spacing w:after="0" w:line="360" w:lineRule="auto"/>
              <w:ind w:right="19"/>
              <w:rPr>
                <w:rFonts w:ascii="Arial" w:hAnsi="Arial" w:cs="Arial"/>
                <w:sz w:val="17"/>
                <w:szCs w:val="17"/>
              </w:rPr>
            </w:pPr>
          </w:p>
        </w:tc>
      </w:tr>
      <w:tr w:rsidR="00C346BA" w:rsidRPr="005C426A" w14:paraId="417462F5" w14:textId="77777777" w:rsidTr="00405A49">
        <w:trPr>
          <w:cantSplit/>
        </w:trPr>
        <w:tc>
          <w:tcPr>
            <w:tcW w:w="4545" w:type="dxa"/>
            <w:tcBorders>
              <w:bottom w:val="nil"/>
              <w:right w:val="nil"/>
            </w:tcBorders>
          </w:tcPr>
          <w:p w14:paraId="30E00DCD" w14:textId="51AAE442" w:rsidR="00C346BA" w:rsidRPr="005C426A" w:rsidRDefault="00C346BA" w:rsidP="00C346BA">
            <w:pPr>
              <w:spacing w:line="360" w:lineRule="auto"/>
              <w:jc w:val="thaiDistribute"/>
              <w:rPr>
                <w:rFonts w:ascii="Arial" w:eastAsia="Times New Roman" w:hAnsi="Arial" w:cs="Arial"/>
                <w:b/>
                <w:bCs/>
                <w:sz w:val="17"/>
                <w:szCs w:val="17"/>
                <w:u w:val="single"/>
              </w:rPr>
            </w:pPr>
            <w:r w:rsidRPr="005C426A">
              <w:rPr>
                <w:rFonts w:ascii="Arial" w:eastAsia="Times New Roman" w:hAnsi="Arial" w:cs="Arial"/>
                <w:b/>
                <w:bCs/>
                <w:sz w:val="17"/>
                <w:szCs w:val="17"/>
                <w:u w:val="single"/>
              </w:rPr>
              <w:t>Financial liabilities</w:t>
            </w:r>
          </w:p>
        </w:tc>
        <w:tc>
          <w:tcPr>
            <w:tcW w:w="1008" w:type="dxa"/>
            <w:tcBorders>
              <w:top w:val="nil"/>
              <w:left w:val="nil"/>
              <w:bottom w:val="nil"/>
            </w:tcBorders>
          </w:tcPr>
          <w:p w14:paraId="1E7E2F11" w14:textId="77777777" w:rsidR="00C346BA" w:rsidRPr="005C426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p>
        </w:tc>
        <w:tc>
          <w:tcPr>
            <w:tcW w:w="81" w:type="dxa"/>
            <w:tcBorders>
              <w:top w:val="nil"/>
              <w:bottom w:val="nil"/>
            </w:tcBorders>
          </w:tcPr>
          <w:p w14:paraId="69E05E7D"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vAlign w:val="center"/>
          </w:tcPr>
          <w:p w14:paraId="5F95CDE8"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p>
        </w:tc>
        <w:tc>
          <w:tcPr>
            <w:tcW w:w="81" w:type="dxa"/>
            <w:tcBorders>
              <w:top w:val="nil"/>
              <w:bottom w:val="nil"/>
            </w:tcBorders>
          </w:tcPr>
          <w:p w14:paraId="110917B9"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24DFD0E7"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rPr>
            </w:pPr>
          </w:p>
        </w:tc>
        <w:tc>
          <w:tcPr>
            <w:tcW w:w="78" w:type="dxa"/>
            <w:tcBorders>
              <w:top w:val="nil"/>
              <w:bottom w:val="nil"/>
            </w:tcBorders>
          </w:tcPr>
          <w:p w14:paraId="395DE657" w14:textId="77777777" w:rsidR="00C346BA" w:rsidRPr="005C426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625A68D3" w14:textId="77777777" w:rsidR="00C346BA" w:rsidRPr="005C426A" w:rsidRDefault="00C346BA" w:rsidP="00C346BA">
            <w:pPr>
              <w:pStyle w:val="CharCharCharCharCharCharCharCharCharCharCharChar"/>
              <w:tabs>
                <w:tab w:val="decimal" w:pos="842"/>
              </w:tabs>
              <w:spacing w:after="0" w:line="360" w:lineRule="auto"/>
              <w:ind w:right="19"/>
              <w:rPr>
                <w:rFonts w:ascii="Arial" w:hAnsi="Arial" w:cs="Arial"/>
                <w:sz w:val="17"/>
                <w:szCs w:val="17"/>
              </w:rPr>
            </w:pPr>
          </w:p>
        </w:tc>
      </w:tr>
      <w:tr w:rsidR="00C346BA" w:rsidRPr="005C426A" w14:paraId="3229F41C" w14:textId="77777777" w:rsidTr="00405A49">
        <w:trPr>
          <w:cantSplit/>
        </w:trPr>
        <w:tc>
          <w:tcPr>
            <w:tcW w:w="4545" w:type="dxa"/>
            <w:tcBorders>
              <w:bottom w:val="nil"/>
              <w:right w:val="nil"/>
            </w:tcBorders>
            <w:vAlign w:val="center"/>
          </w:tcPr>
          <w:p w14:paraId="11066B70" w14:textId="12E0640F" w:rsidR="00C346BA" w:rsidRPr="005C426A" w:rsidRDefault="00C346BA" w:rsidP="00C346BA">
            <w:pPr>
              <w:spacing w:line="360" w:lineRule="auto"/>
              <w:jc w:val="thaiDistribute"/>
              <w:rPr>
                <w:rFonts w:ascii="Arial" w:eastAsia="Times New Roman" w:hAnsi="Arial" w:cs="Arial"/>
                <w:b/>
                <w:bCs/>
                <w:sz w:val="17"/>
                <w:szCs w:val="17"/>
              </w:rPr>
            </w:pPr>
            <w:r w:rsidRPr="005C426A">
              <w:rPr>
                <w:rFonts w:ascii="Arial" w:eastAsia="Times New Roman" w:hAnsi="Arial" w:cs="Arial"/>
                <w:b/>
                <w:bCs/>
                <w:sz w:val="17"/>
                <w:szCs w:val="17"/>
              </w:rPr>
              <w:t xml:space="preserve">Liabilities at </w:t>
            </w:r>
            <w:proofErr w:type="spellStart"/>
            <w:r w:rsidRPr="005C426A">
              <w:rPr>
                <w:rFonts w:ascii="Arial" w:eastAsia="Times New Roman" w:hAnsi="Arial" w:cs="Arial"/>
                <w:b/>
                <w:bCs/>
                <w:sz w:val="17"/>
                <w:szCs w:val="17"/>
              </w:rPr>
              <w:t>amortised</w:t>
            </w:r>
            <w:proofErr w:type="spellEnd"/>
            <w:r w:rsidRPr="005C426A">
              <w:rPr>
                <w:rFonts w:ascii="Arial" w:eastAsia="Times New Roman" w:hAnsi="Arial" w:cs="Arial"/>
                <w:b/>
                <w:bCs/>
                <w:sz w:val="17"/>
                <w:szCs w:val="17"/>
              </w:rPr>
              <w:t xml:space="preserve"> cost</w:t>
            </w:r>
          </w:p>
        </w:tc>
        <w:tc>
          <w:tcPr>
            <w:tcW w:w="1008" w:type="dxa"/>
            <w:tcBorders>
              <w:top w:val="nil"/>
              <w:left w:val="nil"/>
              <w:bottom w:val="nil"/>
            </w:tcBorders>
          </w:tcPr>
          <w:p w14:paraId="45204D18" w14:textId="3FE4C56F" w:rsidR="00C346BA" w:rsidRPr="005C426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p>
        </w:tc>
        <w:tc>
          <w:tcPr>
            <w:tcW w:w="81" w:type="dxa"/>
            <w:tcBorders>
              <w:top w:val="nil"/>
              <w:bottom w:val="nil"/>
            </w:tcBorders>
          </w:tcPr>
          <w:p w14:paraId="033A69D7"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vAlign w:val="center"/>
          </w:tcPr>
          <w:p w14:paraId="72FB0198"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p>
        </w:tc>
        <w:tc>
          <w:tcPr>
            <w:tcW w:w="81" w:type="dxa"/>
            <w:tcBorders>
              <w:top w:val="nil"/>
              <w:bottom w:val="nil"/>
            </w:tcBorders>
          </w:tcPr>
          <w:p w14:paraId="22790FAC" w14:textId="77777777" w:rsidR="00C346BA" w:rsidRPr="005C426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195AEFCF" w14:textId="77777777" w:rsidR="00C346BA" w:rsidRPr="005C426A" w:rsidRDefault="00C346BA" w:rsidP="00C346BA">
            <w:pPr>
              <w:pStyle w:val="CharCharCharCharCharCharCharCharCharCharCharChar"/>
              <w:tabs>
                <w:tab w:val="decimal" w:pos="894"/>
              </w:tabs>
              <w:spacing w:after="0" w:line="360" w:lineRule="auto"/>
              <w:ind w:right="19"/>
              <w:rPr>
                <w:rFonts w:ascii="Arial" w:hAnsi="Arial" w:cs="Arial"/>
                <w:sz w:val="17"/>
                <w:szCs w:val="17"/>
              </w:rPr>
            </w:pPr>
          </w:p>
        </w:tc>
        <w:tc>
          <w:tcPr>
            <w:tcW w:w="78" w:type="dxa"/>
            <w:tcBorders>
              <w:top w:val="nil"/>
              <w:bottom w:val="nil"/>
            </w:tcBorders>
          </w:tcPr>
          <w:p w14:paraId="50AEA620" w14:textId="77777777" w:rsidR="00C346BA" w:rsidRPr="005C426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5727EFDE" w14:textId="77777777" w:rsidR="00C346BA" w:rsidRPr="005C426A" w:rsidRDefault="00C346BA" w:rsidP="00C346BA">
            <w:pPr>
              <w:pStyle w:val="CharCharCharCharCharCharCharCharCharCharCharChar"/>
              <w:tabs>
                <w:tab w:val="decimal" w:pos="842"/>
              </w:tabs>
              <w:spacing w:after="0" w:line="360" w:lineRule="auto"/>
              <w:ind w:right="19"/>
              <w:rPr>
                <w:rFonts w:ascii="Arial" w:hAnsi="Arial" w:cs="Arial"/>
                <w:sz w:val="17"/>
                <w:szCs w:val="17"/>
              </w:rPr>
            </w:pPr>
          </w:p>
        </w:tc>
      </w:tr>
      <w:tr w:rsidR="00C346BA" w:rsidRPr="005C426A" w14:paraId="1323312A" w14:textId="77777777" w:rsidTr="00405A49">
        <w:trPr>
          <w:cantSplit/>
        </w:trPr>
        <w:tc>
          <w:tcPr>
            <w:tcW w:w="4545" w:type="dxa"/>
            <w:tcBorders>
              <w:bottom w:val="nil"/>
              <w:right w:val="nil"/>
            </w:tcBorders>
            <w:vAlign w:val="center"/>
          </w:tcPr>
          <w:p w14:paraId="2BAD6406" w14:textId="77777777" w:rsidR="00C346BA" w:rsidRDefault="00C346BA" w:rsidP="00C346BA">
            <w:pPr>
              <w:spacing w:line="360" w:lineRule="auto"/>
              <w:ind w:left="180"/>
              <w:rPr>
                <w:rFonts w:ascii="Arial" w:eastAsia="Times New Roman" w:hAnsi="Arial" w:cs="Arial"/>
                <w:sz w:val="17"/>
                <w:szCs w:val="17"/>
              </w:rPr>
            </w:pPr>
            <w:r w:rsidRPr="005C426A">
              <w:rPr>
                <w:rFonts w:ascii="Arial" w:eastAsia="Times New Roman" w:hAnsi="Arial" w:cs="Arial"/>
                <w:sz w:val="17"/>
                <w:szCs w:val="17"/>
              </w:rPr>
              <w:t xml:space="preserve">Bank overdrafts and short </w:t>
            </w:r>
            <w:r w:rsidRPr="005C426A">
              <w:rPr>
                <w:rFonts w:ascii="Arial" w:eastAsia="Times New Roman" w:hAnsi="Arial" w:cs="Angsana New"/>
                <w:sz w:val="17"/>
                <w:szCs w:val="17"/>
                <w:cs/>
              </w:rPr>
              <w:t xml:space="preserve">- </w:t>
            </w:r>
            <w:r w:rsidRPr="005C426A">
              <w:rPr>
                <w:rFonts w:ascii="Arial" w:eastAsia="Times New Roman" w:hAnsi="Arial" w:cs="Arial"/>
                <w:sz w:val="17"/>
                <w:szCs w:val="17"/>
              </w:rPr>
              <w:t>term loan from financial</w:t>
            </w:r>
          </w:p>
          <w:p w14:paraId="26560B53" w14:textId="7C76DB17" w:rsidR="00C346BA" w:rsidRPr="005C426A" w:rsidRDefault="00C346BA" w:rsidP="00C346BA">
            <w:pPr>
              <w:spacing w:line="360" w:lineRule="auto"/>
              <w:ind w:left="180"/>
              <w:rPr>
                <w:rFonts w:ascii="Arial" w:eastAsia="Times New Roman" w:hAnsi="Arial" w:cs="Arial"/>
                <w:sz w:val="17"/>
                <w:szCs w:val="17"/>
              </w:rPr>
            </w:pPr>
            <w:r w:rsidRPr="005C426A">
              <w:rPr>
                <w:rFonts w:ascii="Arial" w:eastAsia="Times New Roman" w:hAnsi="Arial" w:cs="Arial"/>
                <w:sz w:val="17"/>
                <w:szCs w:val="17"/>
              </w:rPr>
              <w:t xml:space="preserve">   institutions </w:t>
            </w:r>
            <w:r w:rsidRPr="005C426A">
              <w:rPr>
                <w:rFonts w:ascii="Arial" w:eastAsia="Times New Roman" w:hAnsi="Arial" w:cs="Angsana New"/>
                <w:sz w:val="17"/>
                <w:szCs w:val="17"/>
                <w:cs/>
              </w:rPr>
              <w:t>(</w:t>
            </w:r>
            <w:r w:rsidRPr="005C426A">
              <w:rPr>
                <w:rFonts w:ascii="Arial" w:eastAsia="Times New Roman" w:hAnsi="Arial" w:cs="Arial"/>
                <w:sz w:val="17"/>
                <w:szCs w:val="17"/>
              </w:rPr>
              <w:t>note 9</w:t>
            </w:r>
            <w:r w:rsidRPr="005C426A">
              <w:rPr>
                <w:rFonts w:ascii="Arial" w:eastAsia="Times New Roman" w:hAnsi="Arial" w:cs="Angsana New"/>
                <w:sz w:val="17"/>
                <w:szCs w:val="17"/>
                <w:cs/>
              </w:rPr>
              <w:t>.</w:t>
            </w:r>
            <w:r>
              <w:rPr>
                <w:rFonts w:ascii="Arial" w:eastAsia="Times New Roman" w:hAnsi="Arial" w:cs="Arial"/>
                <w:sz w:val="17"/>
                <w:szCs w:val="17"/>
              </w:rPr>
              <w:t>6</w:t>
            </w:r>
            <w:r w:rsidRPr="005C426A">
              <w:rPr>
                <w:rFonts w:ascii="Arial" w:eastAsia="Times New Roman" w:hAnsi="Arial" w:cs="Angsana New"/>
                <w:sz w:val="17"/>
                <w:szCs w:val="17"/>
                <w:cs/>
              </w:rPr>
              <w:t>)</w:t>
            </w:r>
            <w:r w:rsidRPr="005C426A">
              <w:rPr>
                <w:rFonts w:ascii="Arial" w:eastAsia="Times New Roman" w:hAnsi="Arial" w:cs="Arial"/>
                <w:sz w:val="17"/>
                <w:szCs w:val="17"/>
              </w:rPr>
              <w:t> </w:t>
            </w:r>
          </w:p>
        </w:tc>
        <w:tc>
          <w:tcPr>
            <w:tcW w:w="1008" w:type="dxa"/>
            <w:tcBorders>
              <w:top w:val="nil"/>
              <w:left w:val="nil"/>
              <w:bottom w:val="nil"/>
            </w:tcBorders>
          </w:tcPr>
          <w:p w14:paraId="7EEB5EDE" w14:textId="77777777"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p>
          <w:p w14:paraId="4DFD404D" w14:textId="7AD238DC"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rial"/>
                <w:sz w:val="17"/>
                <w:szCs w:val="17"/>
              </w:rPr>
              <w:t>603,108</w:t>
            </w:r>
          </w:p>
        </w:tc>
        <w:tc>
          <w:tcPr>
            <w:tcW w:w="81" w:type="dxa"/>
            <w:tcBorders>
              <w:top w:val="nil"/>
              <w:bottom w:val="nil"/>
            </w:tcBorders>
          </w:tcPr>
          <w:p w14:paraId="079898F3"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633EE1DC" w14:textId="77777777"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p>
          <w:p w14:paraId="043066FE" w14:textId="26A3569F"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rial"/>
                <w:sz w:val="17"/>
                <w:szCs w:val="17"/>
                <w:lang w:bidi="th-TH"/>
              </w:rPr>
              <w:t>593,526</w:t>
            </w:r>
          </w:p>
        </w:tc>
        <w:tc>
          <w:tcPr>
            <w:tcW w:w="81" w:type="dxa"/>
            <w:tcBorders>
              <w:top w:val="nil"/>
              <w:bottom w:val="nil"/>
            </w:tcBorders>
          </w:tcPr>
          <w:p w14:paraId="4FEBC10A"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00507502" w14:textId="77777777"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p>
          <w:p w14:paraId="22598143" w14:textId="0E11EE4D"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395,440</w:t>
            </w:r>
          </w:p>
        </w:tc>
        <w:tc>
          <w:tcPr>
            <w:tcW w:w="78" w:type="dxa"/>
            <w:tcBorders>
              <w:top w:val="nil"/>
              <w:bottom w:val="nil"/>
            </w:tcBorders>
          </w:tcPr>
          <w:p w14:paraId="5EC0BF01"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4A131F54" w14:textId="77777777"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p>
          <w:p w14:paraId="236C7723" w14:textId="56D61A55"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380,08</w:t>
            </w:r>
            <w:r w:rsidR="00223A04" w:rsidRPr="00B4173D">
              <w:rPr>
                <w:rFonts w:ascii="Arial" w:hAnsi="Arial" w:cs="Arial"/>
                <w:sz w:val="17"/>
                <w:szCs w:val="17"/>
                <w:highlight w:val="yellow"/>
              </w:rPr>
              <w:t>0</w:t>
            </w:r>
          </w:p>
        </w:tc>
      </w:tr>
      <w:tr w:rsidR="00BC4C08" w:rsidRPr="005C426A" w14:paraId="15B21BA8" w14:textId="77777777" w:rsidTr="00405A49">
        <w:trPr>
          <w:cantSplit/>
        </w:trPr>
        <w:tc>
          <w:tcPr>
            <w:tcW w:w="4545" w:type="dxa"/>
            <w:tcBorders>
              <w:bottom w:val="nil"/>
              <w:right w:val="nil"/>
            </w:tcBorders>
            <w:vAlign w:val="center"/>
          </w:tcPr>
          <w:p w14:paraId="147CD2CD" w14:textId="52AF6933" w:rsidR="00BC4C08" w:rsidRPr="005C426A" w:rsidRDefault="00BC4C08" w:rsidP="00BC4C08">
            <w:pPr>
              <w:spacing w:line="360" w:lineRule="auto"/>
              <w:ind w:left="180"/>
              <w:jc w:val="thaiDistribute"/>
              <w:rPr>
                <w:rFonts w:ascii="Arial" w:eastAsia="Times New Roman" w:hAnsi="Arial" w:cs="Arial"/>
                <w:sz w:val="17"/>
                <w:szCs w:val="17"/>
              </w:rPr>
            </w:pPr>
            <w:r w:rsidRPr="005C426A">
              <w:rPr>
                <w:rFonts w:ascii="Arial" w:eastAsia="Times New Roman" w:hAnsi="Arial" w:cs="Arial"/>
                <w:sz w:val="17"/>
                <w:szCs w:val="17"/>
              </w:rPr>
              <w:t xml:space="preserve">Trade and other current accounts payable </w:t>
            </w:r>
            <w:r w:rsidRPr="005C426A">
              <w:rPr>
                <w:rFonts w:ascii="Arial" w:eastAsia="Times New Roman" w:hAnsi="Arial" w:cs="Angsana New"/>
                <w:sz w:val="17"/>
                <w:szCs w:val="17"/>
                <w:cs/>
              </w:rPr>
              <w:t>(</w:t>
            </w:r>
            <w:r w:rsidRPr="005C426A">
              <w:rPr>
                <w:rFonts w:ascii="Arial" w:eastAsia="Times New Roman" w:hAnsi="Arial" w:cs="Arial"/>
                <w:sz w:val="17"/>
                <w:szCs w:val="17"/>
              </w:rPr>
              <w:t>note 1</w:t>
            </w:r>
            <w:r>
              <w:rPr>
                <w:rFonts w:ascii="Arial" w:eastAsia="Times New Roman" w:hAnsi="Arial" w:cs="Arial"/>
                <w:sz w:val="17"/>
                <w:szCs w:val="17"/>
              </w:rPr>
              <w:t>7</w:t>
            </w:r>
            <w:r w:rsidRPr="005C426A">
              <w:rPr>
                <w:rFonts w:ascii="Arial" w:eastAsia="Times New Roman" w:hAnsi="Arial" w:cs="Angsana New"/>
                <w:sz w:val="17"/>
                <w:szCs w:val="17"/>
                <w:cs/>
              </w:rPr>
              <w:t>)</w:t>
            </w:r>
            <w:r w:rsidRPr="005C426A">
              <w:rPr>
                <w:rFonts w:ascii="Arial" w:eastAsia="Times New Roman" w:hAnsi="Arial" w:cs="Arial"/>
                <w:sz w:val="17"/>
                <w:szCs w:val="17"/>
              </w:rPr>
              <w:t> </w:t>
            </w:r>
          </w:p>
        </w:tc>
        <w:tc>
          <w:tcPr>
            <w:tcW w:w="1008" w:type="dxa"/>
            <w:tcBorders>
              <w:top w:val="nil"/>
              <w:left w:val="nil"/>
              <w:bottom w:val="nil"/>
            </w:tcBorders>
          </w:tcPr>
          <w:p w14:paraId="13AFC443" w14:textId="7A0F8CED" w:rsidR="00BC4C08" w:rsidRPr="00BC4C08" w:rsidRDefault="00BC4C08" w:rsidP="00BC4C08">
            <w:pPr>
              <w:pStyle w:val="CharCharCharCharCharCharCharCharCharCharCharChar"/>
              <w:tabs>
                <w:tab w:val="decimal" w:pos="760"/>
              </w:tabs>
              <w:spacing w:after="0" w:line="360" w:lineRule="auto"/>
              <w:ind w:right="19"/>
              <w:rPr>
                <w:rFonts w:ascii="Arial" w:hAnsi="Arial" w:cs="Arial"/>
                <w:sz w:val="17"/>
                <w:szCs w:val="17"/>
                <w:highlight w:val="cyan"/>
                <w:lang w:bidi="th-TH"/>
              </w:rPr>
            </w:pPr>
            <w:r w:rsidRPr="00B4173D">
              <w:rPr>
                <w:rFonts w:ascii="Arial" w:hAnsi="Arial" w:cs="Arial"/>
                <w:sz w:val="17"/>
                <w:szCs w:val="17"/>
                <w:highlight w:val="yellow"/>
                <w:lang w:bidi="th-TH"/>
              </w:rPr>
              <w:t>536,449</w:t>
            </w:r>
          </w:p>
        </w:tc>
        <w:tc>
          <w:tcPr>
            <w:tcW w:w="81" w:type="dxa"/>
            <w:tcBorders>
              <w:top w:val="nil"/>
              <w:bottom w:val="nil"/>
            </w:tcBorders>
          </w:tcPr>
          <w:p w14:paraId="5909043F" w14:textId="77777777" w:rsidR="00BC4C08" w:rsidRPr="00BC4C08" w:rsidRDefault="00BC4C08" w:rsidP="00BC4C08">
            <w:pPr>
              <w:spacing w:line="360" w:lineRule="auto"/>
              <w:ind w:right="97"/>
              <w:jc w:val="right"/>
              <w:rPr>
                <w:rFonts w:ascii="Arial" w:eastAsia="Times New Roman" w:hAnsi="Arial" w:cs="Arial"/>
                <w:sz w:val="17"/>
                <w:szCs w:val="17"/>
                <w:highlight w:val="cyan"/>
              </w:rPr>
            </w:pPr>
          </w:p>
        </w:tc>
        <w:tc>
          <w:tcPr>
            <w:tcW w:w="1089" w:type="dxa"/>
            <w:tcBorders>
              <w:top w:val="nil"/>
              <w:bottom w:val="nil"/>
            </w:tcBorders>
          </w:tcPr>
          <w:p w14:paraId="49F4D0C8" w14:textId="735A21B8" w:rsidR="00BC4C08" w:rsidRPr="00BC4C08" w:rsidRDefault="00BC4C08" w:rsidP="00BC4C08">
            <w:pPr>
              <w:pStyle w:val="CharCharCharCharCharCharCharCharCharCharCharChar"/>
              <w:tabs>
                <w:tab w:val="decimal" w:pos="894"/>
              </w:tabs>
              <w:spacing w:after="0" w:line="360" w:lineRule="auto"/>
              <w:ind w:right="19"/>
              <w:rPr>
                <w:rFonts w:ascii="Arial" w:hAnsi="Arial" w:cs="Arial"/>
                <w:sz w:val="17"/>
                <w:szCs w:val="17"/>
                <w:highlight w:val="cyan"/>
                <w:lang w:bidi="th-TH"/>
              </w:rPr>
            </w:pPr>
            <w:r w:rsidRPr="00B4173D">
              <w:rPr>
                <w:rFonts w:ascii="Arial" w:hAnsi="Arial" w:cs="Arial"/>
                <w:sz w:val="17"/>
                <w:szCs w:val="17"/>
                <w:highlight w:val="yellow"/>
                <w:lang w:bidi="th-TH"/>
              </w:rPr>
              <w:t xml:space="preserve"> 378,043 </w:t>
            </w:r>
          </w:p>
        </w:tc>
        <w:tc>
          <w:tcPr>
            <w:tcW w:w="81" w:type="dxa"/>
            <w:tcBorders>
              <w:top w:val="nil"/>
              <w:bottom w:val="nil"/>
            </w:tcBorders>
          </w:tcPr>
          <w:p w14:paraId="4FFA7813" w14:textId="77777777" w:rsidR="00BC4C08" w:rsidRPr="00C346BA" w:rsidRDefault="00BC4C08" w:rsidP="00BC4C08">
            <w:pPr>
              <w:spacing w:line="360" w:lineRule="auto"/>
              <w:ind w:right="97"/>
              <w:jc w:val="right"/>
              <w:rPr>
                <w:rFonts w:ascii="Arial" w:eastAsia="Times New Roman" w:hAnsi="Arial" w:cs="Arial"/>
                <w:sz w:val="17"/>
                <w:szCs w:val="17"/>
              </w:rPr>
            </w:pPr>
          </w:p>
        </w:tc>
        <w:tc>
          <w:tcPr>
            <w:tcW w:w="1089" w:type="dxa"/>
            <w:tcBorders>
              <w:top w:val="nil"/>
              <w:bottom w:val="nil"/>
            </w:tcBorders>
          </w:tcPr>
          <w:p w14:paraId="56DD4E90" w14:textId="5C5D1CBC" w:rsidR="00BC4C08" w:rsidRPr="00B4173D" w:rsidRDefault="00BC4C08" w:rsidP="00BC4C08">
            <w:pPr>
              <w:pStyle w:val="CharCharCharCharCharCharCharCharCharCharCharChar"/>
              <w:tabs>
                <w:tab w:val="decimal" w:pos="894"/>
              </w:tabs>
              <w:spacing w:after="0" w:line="360" w:lineRule="auto"/>
              <w:ind w:right="19"/>
              <w:rPr>
                <w:rFonts w:ascii="Arial" w:hAnsi="Arial" w:cs="Arial"/>
                <w:sz w:val="17"/>
                <w:szCs w:val="17"/>
                <w:highlight w:val="yellow"/>
              </w:rPr>
            </w:pPr>
            <w:r w:rsidRPr="00B4173D">
              <w:rPr>
                <w:rFonts w:ascii="Arial" w:hAnsi="Arial" w:cs="Arial"/>
                <w:sz w:val="17"/>
                <w:szCs w:val="17"/>
              </w:rPr>
              <w:t>3</w:t>
            </w:r>
            <w:r w:rsidRPr="00B4173D">
              <w:rPr>
                <w:rFonts w:ascii="Arial" w:hAnsi="Arial" w:cs="Arial"/>
                <w:sz w:val="17"/>
                <w:szCs w:val="17"/>
                <w:highlight w:val="yellow"/>
              </w:rPr>
              <w:t>6</w:t>
            </w:r>
            <w:r w:rsidR="008142BA" w:rsidRPr="00B4173D">
              <w:rPr>
                <w:rFonts w:ascii="Arial" w:hAnsi="Arial" w:cs="Arial"/>
                <w:sz w:val="17"/>
                <w:szCs w:val="17"/>
                <w:highlight w:val="yellow"/>
              </w:rPr>
              <w:t>2</w:t>
            </w:r>
            <w:r w:rsidRPr="00B4173D">
              <w:rPr>
                <w:rFonts w:ascii="Arial" w:hAnsi="Arial" w:cs="Arial"/>
                <w:sz w:val="17"/>
                <w:szCs w:val="17"/>
              </w:rPr>
              <w:t>,601</w:t>
            </w:r>
          </w:p>
        </w:tc>
        <w:tc>
          <w:tcPr>
            <w:tcW w:w="78" w:type="dxa"/>
            <w:tcBorders>
              <w:top w:val="nil"/>
              <w:bottom w:val="nil"/>
            </w:tcBorders>
          </w:tcPr>
          <w:p w14:paraId="031BC61B" w14:textId="77777777" w:rsidR="00BC4C08" w:rsidRPr="00C346BA" w:rsidRDefault="00BC4C08" w:rsidP="00BC4C08">
            <w:pPr>
              <w:spacing w:line="360" w:lineRule="auto"/>
              <w:ind w:right="73"/>
              <w:jc w:val="right"/>
              <w:rPr>
                <w:rFonts w:ascii="Arial" w:eastAsia="Times New Roman" w:hAnsi="Arial" w:cs="Arial"/>
                <w:sz w:val="17"/>
                <w:szCs w:val="17"/>
              </w:rPr>
            </w:pPr>
          </w:p>
        </w:tc>
        <w:tc>
          <w:tcPr>
            <w:tcW w:w="1047" w:type="dxa"/>
            <w:tcBorders>
              <w:top w:val="nil"/>
              <w:bottom w:val="nil"/>
            </w:tcBorders>
          </w:tcPr>
          <w:p w14:paraId="5B8B9A7A" w14:textId="3C94951D" w:rsidR="00BC4C08" w:rsidRPr="00C346BA" w:rsidRDefault="00BC4C08" w:rsidP="00BC4C08">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 xml:space="preserve"> 242,269 </w:t>
            </w:r>
          </w:p>
        </w:tc>
      </w:tr>
      <w:tr w:rsidR="00C346BA" w:rsidRPr="005C426A" w14:paraId="5E9EDD62" w14:textId="77777777" w:rsidTr="00405A49">
        <w:trPr>
          <w:cantSplit/>
        </w:trPr>
        <w:tc>
          <w:tcPr>
            <w:tcW w:w="4545" w:type="dxa"/>
            <w:tcBorders>
              <w:bottom w:val="nil"/>
              <w:right w:val="nil"/>
            </w:tcBorders>
            <w:vAlign w:val="center"/>
          </w:tcPr>
          <w:p w14:paraId="0E86B58F" w14:textId="544C01C9" w:rsidR="00C346BA" w:rsidRPr="005C426A" w:rsidRDefault="00C346BA" w:rsidP="00C346BA">
            <w:pPr>
              <w:spacing w:line="360" w:lineRule="auto"/>
              <w:ind w:left="171"/>
              <w:jc w:val="thaiDistribute"/>
              <w:rPr>
                <w:rFonts w:ascii="Arial" w:eastAsia="Times New Roman" w:hAnsi="Arial" w:cs="Arial"/>
                <w:sz w:val="17"/>
                <w:szCs w:val="17"/>
                <w:cs/>
              </w:rPr>
            </w:pPr>
            <w:r w:rsidRPr="005C426A">
              <w:rPr>
                <w:rFonts w:ascii="Arial" w:eastAsia="Times New Roman" w:hAnsi="Arial" w:cs="Arial"/>
                <w:sz w:val="17"/>
                <w:szCs w:val="17"/>
              </w:rPr>
              <w:t xml:space="preserve">Loans and accrued interest expenses </w:t>
            </w:r>
            <w:r w:rsidRPr="005C426A">
              <w:rPr>
                <w:rFonts w:ascii="Arial" w:eastAsia="Times New Roman" w:hAnsi="Arial" w:cs="Angsana New"/>
                <w:sz w:val="17"/>
                <w:szCs w:val="17"/>
                <w:cs/>
              </w:rPr>
              <w:t xml:space="preserve">- </w:t>
            </w:r>
            <w:r w:rsidRPr="005C426A">
              <w:rPr>
                <w:rFonts w:ascii="Arial" w:eastAsia="Times New Roman" w:hAnsi="Arial" w:cs="Arial"/>
                <w:sz w:val="17"/>
                <w:szCs w:val="17"/>
              </w:rPr>
              <w:t xml:space="preserve">subsidiary </w:t>
            </w:r>
            <w:r w:rsidRPr="005C426A">
              <w:rPr>
                <w:rFonts w:ascii="Arial" w:eastAsia="Times New Roman" w:hAnsi="Arial" w:cs="Angsana New"/>
                <w:sz w:val="17"/>
                <w:szCs w:val="17"/>
                <w:cs/>
              </w:rPr>
              <w:t>(</w:t>
            </w:r>
            <w:r w:rsidRPr="005C426A">
              <w:rPr>
                <w:rFonts w:ascii="Arial" w:eastAsia="Times New Roman" w:hAnsi="Arial" w:cs="Arial"/>
                <w:sz w:val="17"/>
                <w:szCs w:val="17"/>
              </w:rPr>
              <w:t>note 8</w:t>
            </w:r>
            <w:r w:rsidRPr="005C426A">
              <w:rPr>
                <w:rFonts w:ascii="Arial" w:eastAsia="Times New Roman" w:hAnsi="Arial" w:cs="Angsana New"/>
                <w:sz w:val="17"/>
                <w:szCs w:val="17"/>
                <w:cs/>
              </w:rPr>
              <w:t>)</w:t>
            </w:r>
          </w:p>
        </w:tc>
        <w:tc>
          <w:tcPr>
            <w:tcW w:w="1008" w:type="dxa"/>
            <w:tcBorders>
              <w:top w:val="nil"/>
              <w:left w:val="nil"/>
              <w:bottom w:val="nil"/>
            </w:tcBorders>
          </w:tcPr>
          <w:p w14:paraId="6F1E9223" w14:textId="2365F6FC"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ngsana New"/>
                <w:sz w:val="17"/>
                <w:szCs w:val="17"/>
                <w:cs/>
                <w:lang w:bidi="th-TH"/>
              </w:rPr>
              <w:t>-</w:t>
            </w:r>
          </w:p>
        </w:tc>
        <w:tc>
          <w:tcPr>
            <w:tcW w:w="81" w:type="dxa"/>
            <w:tcBorders>
              <w:top w:val="nil"/>
              <w:bottom w:val="nil"/>
            </w:tcBorders>
          </w:tcPr>
          <w:p w14:paraId="02D932AB"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6179779A" w14:textId="6C816F42"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ngsana New"/>
                <w:sz w:val="17"/>
                <w:szCs w:val="17"/>
                <w:cs/>
                <w:lang w:bidi="th-TH"/>
              </w:rPr>
              <w:t>-</w:t>
            </w:r>
          </w:p>
        </w:tc>
        <w:tc>
          <w:tcPr>
            <w:tcW w:w="81" w:type="dxa"/>
            <w:tcBorders>
              <w:top w:val="nil"/>
              <w:bottom w:val="nil"/>
            </w:tcBorders>
          </w:tcPr>
          <w:p w14:paraId="0BEE329B"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4C181EC1" w14:textId="3C962EDD"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182,005</w:t>
            </w:r>
          </w:p>
        </w:tc>
        <w:tc>
          <w:tcPr>
            <w:tcW w:w="78" w:type="dxa"/>
            <w:tcBorders>
              <w:top w:val="nil"/>
              <w:bottom w:val="nil"/>
            </w:tcBorders>
          </w:tcPr>
          <w:p w14:paraId="54609FAA"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19DA1686" w14:textId="0F4CEC21"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176,307</w:t>
            </w:r>
          </w:p>
        </w:tc>
      </w:tr>
      <w:tr w:rsidR="00C346BA" w:rsidRPr="005C426A" w14:paraId="3440FC6F" w14:textId="77777777" w:rsidTr="00405A49">
        <w:trPr>
          <w:cantSplit/>
        </w:trPr>
        <w:tc>
          <w:tcPr>
            <w:tcW w:w="4545" w:type="dxa"/>
            <w:tcBorders>
              <w:bottom w:val="nil"/>
            </w:tcBorders>
            <w:vAlign w:val="center"/>
          </w:tcPr>
          <w:p w14:paraId="2D2FD184" w14:textId="3FFD9921" w:rsidR="00C346BA" w:rsidRPr="005C426A" w:rsidRDefault="00C346BA" w:rsidP="00C346BA">
            <w:pPr>
              <w:spacing w:line="360" w:lineRule="auto"/>
              <w:ind w:left="171"/>
              <w:jc w:val="thaiDistribute"/>
              <w:rPr>
                <w:rFonts w:ascii="Arial" w:eastAsia="Times New Roman" w:hAnsi="Arial" w:cs="Arial"/>
                <w:sz w:val="17"/>
                <w:szCs w:val="17"/>
                <w:cs/>
              </w:rPr>
            </w:pPr>
            <w:r w:rsidRPr="005C426A">
              <w:rPr>
                <w:rFonts w:ascii="Arial" w:eastAsia="Times New Roman" w:hAnsi="Arial" w:cs="Arial"/>
                <w:sz w:val="17"/>
                <w:szCs w:val="17"/>
              </w:rPr>
              <w:t>Long</w:t>
            </w:r>
            <w:r w:rsidRPr="005C426A">
              <w:rPr>
                <w:rFonts w:ascii="Arial" w:eastAsia="Times New Roman" w:hAnsi="Arial" w:cs="Angsana New"/>
                <w:sz w:val="17"/>
                <w:szCs w:val="17"/>
                <w:cs/>
              </w:rPr>
              <w:t>-</w:t>
            </w:r>
            <w:r w:rsidRPr="005C426A">
              <w:rPr>
                <w:rFonts w:ascii="Arial" w:eastAsia="Times New Roman" w:hAnsi="Arial" w:cs="Arial"/>
                <w:sz w:val="17"/>
                <w:szCs w:val="17"/>
              </w:rPr>
              <w:t xml:space="preserve">term loans from financial institutions </w:t>
            </w:r>
            <w:r w:rsidRPr="005C426A">
              <w:rPr>
                <w:rFonts w:ascii="Arial" w:eastAsia="Times New Roman" w:hAnsi="Arial" w:cs="Angsana New"/>
                <w:sz w:val="17"/>
                <w:szCs w:val="17"/>
                <w:cs/>
              </w:rPr>
              <w:t>(</w:t>
            </w:r>
            <w:r w:rsidRPr="005C426A">
              <w:rPr>
                <w:rFonts w:ascii="Arial" w:eastAsia="Times New Roman" w:hAnsi="Arial" w:cs="Arial"/>
                <w:sz w:val="17"/>
                <w:szCs w:val="17"/>
              </w:rPr>
              <w:t>note 9</w:t>
            </w:r>
            <w:r w:rsidRPr="005C426A">
              <w:rPr>
                <w:rFonts w:ascii="Arial" w:eastAsia="Times New Roman" w:hAnsi="Arial" w:cs="Angsana New"/>
                <w:sz w:val="17"/>
                <w:szCs w:val="17"/>
                <w:cs/>
              </w:rPr>
              <w:t>.</w:t>
            </w:r>
            <w:r w:rsidR="00445545">
              <w:rPr>
                <w:rFonts w:ascii="Arial" w:eastAsia="Times New Roman" w:hAnsi="Arial" w:cs="Arial"/>
                <w:sz w:val="17"/>
                <w:szCs w:val="17"/>
              </w:rPr>
              <w:t>8</w:t>
            </w:r>
            <w:r w:rsidRPr="005C426A">
              <w:rPr>
                <w:rFonts w:ascii="Arial" w:eastAsia="Times New Roman" w:hAnsi="Arial" w:cs="Angsana New"/>
                <w:sz w:val="17"/>
                <w:szCs w:val="17"/>
                <w:cs/>
              </w:rPr>
              <w:t>)</w:t>
            </w:r>
          </w:p>
        </w:tc>
        <w:tc>
          <w:tcPr>
            <w:tcW w:w="1008" w:type="dxa"/>
            <w:tcBorders>
              <w:top w:val="nil"/>
              <w:left w:val="nil"/>
              <w:bottom w:val="nil"/>
            </w:tcBorders>
          </w:tcPr>
          <w:p w14:paraId="05144FCD" w14:textId="19C0D4BA"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rial"/>
                <w:sz w:val="17"/>
                <w:szCs w:val="17"/>
              </w:rPr>
              <w:t>934,966</w:t>
            </w:r>
          </w:p>
        </w:tc>
        <w:tc>
          <w:tcPr>
            <w:tcW w:w="81" w:type="dxa"/>
            <w:tcBorders>
              <w:top w:val="nil"/>
              <w:bottom w:val="nil"/>
            </w:tcBorders>
          </w:tcPr>
          <w:p w14:paraId="77461E32"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5801633E" w14:textId="742D7B4B"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rial"/>
                <w:sz w:val="17"/>
                <w:szCs w:val="17"/>
              </w:rPr>
              <w:t>896,246</w:t>
            </w:r>
          </w:p>
        </w:tc>
        <w:tc>
          <w:tcPr>
            <w:tcW w:w="81" w:type="dxa"/>
            <w:tcBorders>
              <w:top w:val="nil"/>
              <w:bottom w:val="nil"/>
            </w:tcBorders>
          </w:tcPr>
          <w:p w14:paraId="48491DC3"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38078C52" w14:textId="67259696"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246,</w:t>
            </w:r>
            <w:r w:rsidRPr="00B4173D">
              <w:rPr>
                <w:rFonts w:ascii="Arial" w:hAnsi="Arial" w:cs="Arial"/>
                <w:sz w:val="17"/>
                <w:szCs w:val="17"/>
                <w:highlight w:val="yellow"/>
              </w:rPr>
              <w:t>3</w:t>
            </w:r>
            <w:r w:rsidR="00F515ED" w:rsidRPr="00B4173D">
              <w:rPr>
                <w:rFonts w:ascii="Arial" w:hAnsi="Arial" w:cs="Arial"/>
                <w:sz w:val="17"/>
                <w:szCs w:val="17"/>
                <w:highlight w:val="yellow"/>
              </w:rPr>
              <w:t>9</w:t>
            </w:r>
            <w:r w:rsidRPr="00C346BA">
              <w:rPr>
                <w:rFonts w:ascii="Arial" w:hAnsi="Arial" w:cs="Arial"/>
                <w:sz w:val="17"/>
                <w:szCs w:val="17"/>
              </w:rPr>
              <w:t>2</w:t>
            </w:r>
          </w:p>
        </w:tc>
        <w:tc>
          <w:tcPr>
            <w:tcW w:w="78" w:type="dxa"/>
            <w:tcBorders>
              <w:top w:val="nil"/>
              <w:bottom w:val="nil"/>
            </w:tcBorders>
          </w:tcPr>
          <w:p w14:paraId="149EEE66"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302C72E8" w14:textId="1680CB97"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191,30</w:t>
            </w:r>
            <w:r w:rsidRPr="001E4302">
              <w:rPr>
                <w:rFonts w:ascii="Arial" w:hAnsi="Arial" w:cs="Arial"/>
                <w:sz w:val="17"/>
                <w:szCs w:val="17"/>
                <w:highlight w:val="yellow"/>
              </w:rPr>
              <w:t>9</w:t>
            </w:r>
          </w:p>
        </w:tc>
      </w:tr>
      <w:tr w:rsidR="00C346BA" w:rsidRPr="005C426A" w14:paraId="26C9393B" w14:textId="77777777" w:rsidTr="00405A49">
        <w:trPr>
          <w:cantSplit/>
        </w:trPr>
        <w:tc>
          <w:tcPr>
            <w:tcW w:w="4545" w:type="dxa"/>
            <w:tcBorders>
              <w:bottom w:val="nil"/>
            </w:tcBorders>
            <w:vAlign w:val="center"/>
          </w:tcPr>
          <w:p w14:paraId="571B4945" w14:textId="550ABAE9" w:rsidR="00C346BA" w:rsidRPr="005C426A" w:rsidRDefault="00C346BA" w:rsidP="00C346BA">
            <w:pPr>
              <w:spacing w:line="360" w:lineRule="auto"/>
              <w:jc w:val="thaiDistribute"/>
              <w:rPr>
                <w:rFonts w:ascii="Arial" w:eastAsia="Times New Roman" w:hAnsi="Arial" w:cs="Arial"/>
                <w:b/>
                <w:bCs/>
                <w:sz w:val="17"/>
                <w:szCs w:val="17"/>
                <w:cs/>
              </w:rPr>
            </w:pPr>
            <w:r w:rsidRPr="005C426A">
              <w:rPr>
                <w:rFonts w:ascii="Arial" w:eastAsia="Times New Roman" w:hAnsi="Arial" w:cs="Arial"/>
                <w:b/>
                <w:bCs/>
                <w:sz w:val="17"/>
                <w:szCs w:val="17"/>
              </w:rPr>
              <w:t xml:space="preserve">Liabilities under lease agreements </w:t>
            </w:r>
            <w:r w:rsidRPr="005C426A">
              <w:rPr>
                <w:rFonts w:ascii="Arial" w:eastAsia="Times New Roman" w:hAnsi="Arial" w:cs="Angsana New"/>
                <w:b/>
                <w:bCs/>
                <w:sz w:val="17"/>
                <w:szCs w:val="17"/>
                <w:cs/>
              </w:rPr>
              <w:t>(</w:t>
            </w:r>
            <w:r w:rsidRPr="005C426A">
              <w:rPr>
                <w:rFonts w:ascii="Arial" w:eastAsia="Times New Roman" w:hAnsi="Arial" w:cs="Arial"/>
                <w:b/>
                <w:bCs/>
                <w:sz w:val="17"/>
                <w:szCs w:val="17"/>
              </w:rPr>
              <w:t>note</w:t>
            </w:r>
            <w:r w:rsidRPr="005C426A">
              <w:rPr>
                <w:rFonts w:ascii="Arial" w:eastAsia="Times New Roman" w:hAnsi="Arial" w:cs="Angsana New"/>
                <w:b/>
                <w:bCs/>
                <w:sz w:val="17"/>
                <w:szCs w:val="17"/>
                <w:cs/>
              </w:rPr>
              <w:t xml:space="preserve"> </w:t>
            </w:r>
            <w:r w:rsidRPr="005C426A">
              <w:rPr>
                <w:rFonts w:ascii="Arial" w:eastAsia="Times New Roman" w:hAnsi="Arial" w:cs="Arial"/>
                <w:b/>
                <w:bCs/>
                <w:sz w:val="17"/>
                <w:szCs w:val="17"/>
              </w:rPr>
              <w:t>9</w:t>
            </w:r>
            <w:r w:rsidRPr="005C426A">
              <w:rPr>
                <w:rFonts w:ascii="Arial" w:eastAsia="Times New Roman" w:hAnsi="Arial" w:cs="Angsana New"/>
                <w:b/>
                <w:bCs/>
                <w:sz w:val="17"/>
                <w:szCs w:val="17"/>
                <w:cs/>
              </w:rPr>
              <w:t>.</w:t>
            </w:r>
            <w:r w:rsidR="00445545">
              <w:rPr>
                <w:rFonts w:ascii="Arial" w:eastAsia="Times New Roman" w:hAnsi="Arial" w:cstheme="minorBidi"/>
                <w:b/>
                <w:bCs/>
                <w:sz w:val="17"/>
                <w:szCs w:val="17"/>
              </w:rPr>
              <w:t>7</w:t>
            </w:r>
            <w:r w:rsidRPr="005C426A">
              <w:rPr>
                <w:rFonts w:ascii="Arial" w:eastAsia="Times New Roman" w:hAnsi="Arial" w:cs="Angsana New"/>
                <w:b/>
                <w:bCs/>
                <w:sz w:val="17"/>
                <w:szCs w:val="17"/>
                <w:cs/>
              </w:rPr>
              <w:t>)</w:t>
            </w:r>
          </w:p>
        </w:tc>
        <w:tc>
          <w:tcPr>
            <w:tcW w:w="1008" w:type="dxa"/>
            <w:tcBorders>
              <w:left w:val="nil"/>
              <w:bottom w:val="nil"/>
            </w:tcBorders>
          </w:tcPr>
          <w:p w14:paraId="650D2B71" w14:textId="15AD995F" w:rsidR="00C346BA" w:rsidRPr="00C346BA" w:rsidRDefault="00C346BA" w:rsidP="00C346BA">
            <w:pPr>
              <w:pStyle w:val="CharCharCharCharCharCharCharCharCharCharCharChar"/>
              <w:tabs>
                <w:tab w:val="decimal" w:pos="760"/>
              </w:tabs>
              <w:spacing w:after="0" w:line="360" w:lineRule="auto"/>
              <w:ind w:right="19"/>
              <w:rPr>
                <w:rFonts w:ascii="Arial" w:hAnsi="Arial" w:cs="Arial"/>
                <w:sz w:val="17"/>
                <w:szCs w:val="17"/>
                <w:lang w:bidi="th-TH"/>
              </w:rPr>
            </w:pPr>
            <w:r w:rsidRPr="00C346BA">
              <w:rPr>
                <w:rFonts w:ascii="Arial" w:hAnsi="Arial" w:cs="Arial"/>
                <w:sz w:val="17"/>
                <w:szCs w:val="17"/>
              </w:rPr>
              <w:t>65,009</w:t>
            </w:r>
          </w:p>
        </w:tc>
        <w:tc>
          <w:tcPr>
            <w:tcW w:w="81" w:type="dxa"/>
            <w:tcBorders>
              <w:top w:val="nil"/>
              <w:bottom w:val="nil"/>
            </w:tcBorders>
          </w:tcPr>
          <w:p w14:paraId="4548784D"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083BEB2E" w14:textId="6AB33D91"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lang w:bidi="th-TH"/>
              </w:rPr>
            </w:pPr>
            <w:r w:rsidRPr="00C346BA">
              <w:rPr>
                <w:rFonts w:ascii="Arial" w:hAnsi="Arial" w:cs="Arial"/>
                <w:sz w:val="17"/>
                <w:szCs w:val="17"/>
              </w:rPr>
              <w:t>452</w:t>
            </w:r>
          </w:p>
        </w:tc>
        <w:tc>
          <w:tcPr>
            <w:tcW w:w="81" w:type="dxa"/>
            <w:tcBorders>
              <w:top w:val="nil"/>
              <w:bottom w:val="nil"/>
            </w:tcBorders>
          </w:tcPr>
          <w:p w14:paraId="7DBA08F1" w14:textId="77777777" w:rsidR="00C346BA" w:rsidRPr="00C346BA" w:rsidRDefault="00C346BA" w:rsidP="00C346BA">
            <w:pPr>
              <w:spacing w:line="360" w:lineRule="auto"/>
              <w:ind w:right="97"/>
              <w:jc w:val="right"/>
              <w:rPr>
                <w:rFonts w:ascii="Arial" w:eastAsia="Times New Roman" w:hAnsi="Arial" w:cs="Arial"/>
                <w:sz w:val="17"/>
                <w:szCs w:val="17"/>
              </w:rPr>
            </w:pPr>
          </w:p>
        </w:tc>
        <w:tc>
          <w:tcPr>
            <w:tcW w:w="1089" w:type="dxa"/>
            <w:tcBorders>
              <w:top w:val="nil"/>
              <w:bottom w:val="nil"/>
            </w:tcBorders>
          </w:tcPr>
          <w:p w14:paraId="64F5FF75" w14:textId="794DD663" w:rsidR="00C346BA" w:rsidRPr="00C346BA" w:rsidRDefault="00C346BA" w:rsidP="00C346BA">
            <w:pPr>
              <w:pStyle w:val="CharCharCharCharCharCharCharCharCharCharCharChar"/>
              <w:tabs>
                <w:tab w:val="decimal" w:pos="894"/>
              </w:tabs>
              <w:spacing w:after="0" w:line="360" w:lineRule="auto"/>
              <w:ind w:right="19"/>
              <w:rPr>
                <w:rFonts w:ascii="Arial" w:hAnsi="Arial" w:cs="Arial"/>
                <w:sz w:val="17"/>
                <w:szCs w:val="17"/>
              </w:rPr>
            </w:pPr>
            <w:r w:rsidRPr="00C346BA">
              <w:rPr>
                <w:rFonts w:ascii="Arial" w:hAnsi="Arial" w:cs="Arial"/>
                <w:sz w:val="17"/>
                <w:szCs w:val="17"/>
              </w:rPr>
              <w:t>60,448</w:t>
            </w:r>
          </w:p>
        </w:tc>
        <w:tc>
          <w:tcPr>
            <w:tcW w:w="78" w:type="dxa"/>
            <w:tcBorders>
              <w:top w:val="nil"/>
              <w:bottom w:val="nil"/>
            </w:tcBorders>
          </w:tcPr>
          <w:p w14:paraId="4C5619B9" w14:textId="77777777" w:rsidR="00C346BA" w:rsidRPr="00C346BA" w:rsidRDefault="00C346BA" w:rsidP="00C346BA">
            <w:pPr>
              <w:spacing w:line="360" w:lineRule="auto"/>
              <w:ind w:right="73"/>
              <w:jc w:val="right"/>
              <w:rPr>
                <w:rFonts w:ascii="Arial" w:eastAsia="Times New Roman" w:hAnsi="Arial" w:cs="Arial"/>
                <w:sz w:val="17"/>
                <w:szCs w:val="17"/>
              </w:rPr>
            </w:pPr>
          </w:p>
        </w:tc>
        <w:tc>
          <w:tcPr>
            <w:tcW w:w="1047" w:type="dxa"/>
            <w:tcBorders>
              <w:top w:val="nil"/>
              <w:bottom w:val="nil"/>
            </w:tcBorders>
          </w:tcPr>
          <w:p w14:paraId="1E25AF77" w14:textId="7596215D" w:rsidR="00C346BA" w:rsidRPr="00C346BA" w:rsidRDefault="00C346BA" w:rsidP="00C346BA">
            <w:pPr>
              <w:pStyle w:val="CharCharCharCharCharCharCharCharCharCharCharChar"/>
              <w:tabs>
                <w:tab w:val="decimal" w:pos="842"/>
              </w:tabs>
              <w:spacing w:after="0" w:line="360" w:lineRule="auto"/>
              <w:ind w:right="19"/>
              <w:rPr>
                <w:rFonts w:ascii="Arial" w:hAnsi="Arial" w:cs="Arial"/>
                <w:sz w:val="17"/>
                <w:szCs w:val="17"/>
              </w:rPr>
            </w:pPr>
            <w:r w:rsidRPr="00C346BA">
              <w:rPr>
                <w:rFonts w:ascii="Arial" w:hAnsi="Arial" w:cs="Arial"/>
                <w:sz w:val="17"/>
                <w:szCs w:val="17"/>
              </w:rPr>
              <w:t>452</w:t>
            </w:r>
          </w:p>
        </w:tc>
      </w:tr>
    </w:tbl>
    <w:p w14:paraId="7FF34D04" w14:textId="7BAF8949" w:rsidR="00F828C4" w:rsidRDefault="00F828C4" w:rsidP="008B0EBA">
      <w:pPr>
        <w:pStyle w:val="ListParagraph"/>
        <w:spacing w:after="0" w:line="360" w:lineRule="auto"/>
        <w:jc w:val="thaiDistribute"/>
        <w:rPr>
          <w:rFonts w:ascii="Arial" w:eastAsia="Times New Roman" w:hAnsi="Arial" w:cs="Arial"/>
          <w:sz w:val="16"/>
          <w:szCs w:val="16"/>
        </w:rPr>
      </w:pPr>
    </w:p>
    <w:p w14:paraId="1832AEC2" w14:textId="6B66F80E" w:rsidR="00AE7196" w:rsidRDefault="00AE7196" w:rsidP="008B0EBA">
      <w:pPr>
        <w:pStyle w:val="ListParagraph"/>
        <w:spacing w:after="0" w:line="360" w:lineRule="auto"/>
        <w:jc w:val="thaiDistribute"/>
        <w:rPr>
          <w:rFonts w:ascii="Arial" w:eastAsia="Times New Roman" w:hAnsi="Arial" w:cs="Arial"/>
          <w:sz w:val="16"/>
          <w:szCs w:val="16"/>
        </w:rPr>
      </w:pPr>
    </w:p>
    <w:p w14:paraId="68471809" w14:textId="0A72014A" w:rsidR="00AE7196" w:rsidRDefault="00AE7196" w:rsidP="008B0EBA">
      <w:pPr>
        <w:pStyle w:val="ListParagraph"/>
        <w:spacing w:after="0" w:line="360" w:lineRule="auto"/>
        <w:jc w:val="thaiDistribute"/>
        <w:rPr>
          <w:rFonts w:ascii="Arial" w:eastAsia="Times New Roman" w:hAnsi="Arial" w:cs="Arial"/>
          <w:sz w:val="16"/>
          <w:szCs w:val="16"/>
        </w:rPr>
      </w:pPr>
    </w:p>
    <w:p w14:paraId="52A83C90" w14:textId="1B28417F" w:rsidR="00AE7196" w:rsidRDefault="00AE7196" w:rsidP="008B0EBA">
      <w:pPr>
        <w:pStyle w:val="ListParagraph"/>
        <w:spacing w:after="0" w:line="360" w:lineRule="auto"/>
        <w:jc w:val="thaiDistribute"/>
        <w:rPr>
          <w:rFonts w:ascii="Arial" w:eastAsia="Times New Roman" w:hAnsi="Arial" w:cs="Arial"/>
          <w:sz w:val="16"/>
          <w:szCs w:val="16"/>
        </w:rPr>
      </w:pPr>
    </w:p>
    <w:p w14:paraId="72656F2A" w14:textId="386689C8" w:rsidR="00AE7196" w:rsidRDefault="00AE7196" w:rsidP="008B0EBA">
      <w:pPr>
        <w:pStyle w:val="ListParagraph"/>
        <w:spacing w:after="0" w:line="360" w:lineRule="auto"/>
        <w:jc w:val="thaiDistribute"/>
        <w:rPr>
          <w:rFonts w:ascii="Arial" w:eastAsia="Times New Roman" w:hAnsi="Arial" w:cs="Arial"/>
          <w:sz w:val="16"/>
          <w:szCs w:val="16"/>
        </w:rPr>
      </w:pPr>
    </w:p>
    <w:p w14:paraId="50C08A4F" w14:textId="77777777" w:rsidR="00AE7196" w:rsidRPr="00EF3091" w:rsidRDefault="00AE7196" w:rsidP="008B0EBA">
      <w:pPr>
        <w:pStyle w:val="ListParagraph"/>
        <w:spacing w:after="0" w:line="360" w:lineRule="auto"/>
        <w:jc w:val="thaiDistribute"/>
        <w:rPr>
          <w:rFonts w:ascii="Arial" w:eastAsia="Times New Roman" w:hAnsi="Arial" w:cs="Arial"/>
          <w:sz w:val="16"/>
          <w:szCs w:val="16"/>
        </w:rPr>
      </w:pPr>
    </w:p>
    <w:p w14:paraId="20940E67" w14:textId="0C52B6AC" w:rsidR="00A86A56" w:rsidRPr="00EF3091" w:rsidRDefault="00A955DE" w:rsidP="00E86CA9">
      <w:pPr>
        <w:pStyle w:val="ListParagraph"/>
        <w:numPr>
          <w:ilvl w:val="1"/>
          <w:numId w:val="21"/>
        </w:numPr>
        <w:spacing w:after="0"/>
        <w:ind w:left="720"/>
        <w:jc w:val="thaiDistribute"/>
        <w:rPr>
          <w:rFonts w:ascii="Arial" w:hAnsi="Arial" w:cs="Arial"/>
          <w:sz w:val="19"/>
          <w:szCs w:val="19"/>
          <w:lang w:val="en-GB"/>
        </w:rPr>
      </w:pPr>
      <w:r w:rsidRPr="00EF3091">
        <w:rPr>
          <w:rFonts w:ascii="Arial" w:hAnsi="Arial" w:cs="Arial"/>
          <w:sz w:val="19"/>
          <w:szCs w:val="19"/>
          <w:lang w:val="en-GB"/>
        </w:rPr>
        <w:t>Cash and cash equivalents</w:t>
      </w:r>
    </w:p>
    <w:tbl>
      <w:tblPr>
        <w:tblW w:w="8658" w:type="dxa"/>
        <w:tblInd w:w="684" w:type="dxa"/>
        <w:tblLayout w:type="fixed"/>
        <w:tblCellMar>
          <w:left w:w="29" w:type="dxa"/>
          <w:right w:w="29" w:type="dxa"/>
        </w:tblCellMar>
        <w:tblLook w:val="04A0" w:firstRow="1" w:lastRow="0" w:firstColumn="1" w:lastColumn="0" w:noHBand="0" w:noVBand="1"/>
      </w:tblPr>
      <w:tblGrid>
        <w:gridCol w:w="4176"/>
        <w:gridCol w:w="1008"/>
        <w:gridCol w:w="90"/>
        <w:gridCol w:w="1089"/>
        <w:gridCol w:w="81"/>
        <w:gridCol w:w="1088"/>
        <w:gridCol w:w="82"/>
        <w:gridCol w:w="1044"/>
      </w:tblGrid>
      <w:tr w:rsidR="003022A0" w:rsidRPr="00E86CA9" w14:paraId="19E0ED04" w14:textId="77777777" w:rsidTr="00E86CA9">
        <w:tc>
          <w:tcPr>
            <w:tcW w:w="8658" w:type="dxa"/>
            <w:gridSpan w:val="8"/>
          </w:tcPr>
          <w:p w14:paraId="57B3701D" w14:textId="02BEDEDF" w:rsidR="003022A0" w:rsidRPr="00E86CA9" w:rsidRDefault="00840D4C" w:rsidP="008B0EBA">
            <w:pPr>
              <w:spacing w:line="360" w:lineRule="auto"/>
              <w:ind w:left="-108"/>
              <w:jc w:val="right"/>
              <w:rPr>
                <w:rFonts w:ascii="Arial" w:hAnsi="Arial" w:cs="Arial"/>
                <w:sz w:val="17"/>
                <w:szCs w:val="17"/>
                <w:lang w:val="en-GB" w:eastAsia="en-GB"/>
              </w:rPr>
            </w:pPr>
            <w:r w:rsidRPr="00E86CA9">
              <w:rPr>
                <w:rFonts w:ascii="Arial" w:eastAsia="Times New Roman" w:hAnsi="Arial" w:cs="Angsana New"/>
                <w:sz w:val="17"/>
                <w:szCs w:val="17"/>
                <w:cs/>
              </w:rPr>
              <w:t>(</w:t>
            </w:r>
            <w:r w:rsidRPr="00E86CA9">
              <w:rPr>
                <w:rFonts w:ascii="Arial" w:eastAsia="Times New Roman" w:hAnsi="Arial" w:cs="Arial"/>
                <w:sz w:val="17"/>
                <w:szCs w:val="17"/>
              </w:rPr>
              <w:t xml:space="preserve">Unit </w:t>
            </w:r>
            <w:r w:rsidRPr="00E86CA9">
              <w:rPr>
                <w:rFonts w:ascii="Arial" w:eastAsia="Times New Roman" w:hAnsi="Arial" w:cs="Angsana New"/>
                <w:sz w:val="17"/>
                <w:szCs w:val="17"/>
                <w:cs/>
              </w:rPr>
              <w:t>:</w:t>
            </w:r>
            <w:r w:rsidRPr="00E86CA9">
              <w:rPr>
                <w:rFonts w:ascii="Arial" w:eastAsia="Times New Roman" w:hAnsi="Arial" w:cs="Arial"/>
                <w:sz w:val="17"/>
                <w:szCs w:val="17"/>
              </w:rPr>
              <w:t> Thousand Baht</w:t>
            </w:r>
            <w:r w:rsidRPr="00E86CA9">
              <w:rPr>
                <w:rFonts w:ascii="Arial" w:eastAsia="Times New Roman" w:hAnsi="Arial" w:cs="Angsana New"/>
                <w:sz w:val="17"/>
                <w:szCs w:val="17"/>
                <w:cs/>
              </w:rPr>
              <w:t>)</w:t>
            </w:r>
            <w:r w:rsidRPr="00E86CA9">
              <w:rPr>
                <w:rFonts w:ascii="Arial" w:eastAsia="Times New Roman" w:hAnsi="Arial" w:cs="Arial"/>
                <w:sz w:val="17"/>
                <w:szCs w:val="17"/>
              </w:rPr>
              <w:t> </w:t>
            </w:r>
          </w:p>
        </w:tc>
      </w:tr>
      <w:tr w:rsidR="00A86A56" w:rsidRPr="00E86CA9" w14:paraId="5EC524AB" w14:textId="77777777" w:rsidTr="00E86CA9">
        <w:tc>
          <w:tcPr>
            <w:tcW w:w="4176" w:type="dxa"/>
            <w:tcMar>
              <w:top w:w="0" w:type="dxa"/>
              <w:left w:w="0" w:type="dxa"/>
              <w:bottom w:w="0" w:type="dxa"/>
              <w:right w:w="0" w:type="dxa"/>
            </w:tcMar>
          </w:tcPr>
          <w:p w14:paraId="64F17C2E" w14:textId="77777777" w:rsidR="00A86A56" w:rsidRPr="00E86CA9" w:rsidRDefault="00A86A56" w:rsidP="008B0EBA">
            <w:pPr>
              <w:pStyle w:val="Footer"/>
              <w:tabs>
                <w:tab w:val="clear" w:pos="4153"/>
              </w:tabs>
              <w:spacing w:line="360" w:lineRule="auto"/>
              <w:ind w:left="52" w:right="-54"/>
              <w:jc w:val="thaiDistribute"/>
              <w:rPr>
                <w:rFonts w:ascii="Arial" w:hAnsi="Arial" w:cs="Arial"/>
                <w:sz w:val="17"/>
                <w:szCs w:val="17"/>
                <w:lang w:val="en-GB" w:eastAsia="en-GB"/>
              </w:rPr>
            </w:pPr>
          </w:p>
        </w:tc>
        <w:tc>
          <w:tcPr>
            <w:tcW w:w="2187" w:type="dxa"/>
            <w:gridSpan w:val="3"/>
            <w:tcBorders>
              <w:top w:val="nil"/>
              <w:left w:val="nil"/>
              <w:bottom w:val="single" w:sz="4" w:space="0" w:color="auto"/>
              <w:right w:val="nil"/>
            </w:tcBorders>
            <w:tcMar>
              <w:top w:w="0" w:type="dxa"/>
              <w:left w:w="0" w:type="dxa"/>
              <w:bottom w:w="0" w:type="dxa"/>
              <w:right w:w="0" w:type="dxa"/>
            </w:tcMar>
            <w:vAlign w:val="bottom"/>
            <w:hideMark/>
          </w:tcPr>
          <w:p w14:paraId="1F35E6BA" w14:textId="77777777" w:rsidR="00A86A56" w:rsidRPr="00E86CA9" w:rsidRDefault="00A86A56" w:rsidP="008B0EBA">
            <w:pPr>
              <w:spacing w:line="360" w:lineRule="auto"/>
              <w:jc w:val="center"/>
              <w:rPr>
                <w:rFonts w:ascii="Arial" w:hAnsi="Arial" w:cs="Arial"/>
                <w:sz w:val="17"/>
                <w:szCs w:val="17"/>
                <w:cs/>
                <w:lang w:val="en-GB" w:eastAsia="en-GB"/>
              </w:rPr>
            </w:pPr>
            <w:r w:rsidRPr="00E86CA9">
              <w:rPr>
                <w:rFonts w:ascii="Arial" w:hAnsi="Arial" w:cs="Arial"/>
                <w:sz w:val="17"/>
                <w:szCs w:val="17"/>
                <w:lang w:val="en-GB" w:eastAsia="en-GB"/>
              </w:rPr>
              <w:t>CONSOLIDATED F</w:t>
            </w:r>
            <w:r w:rsidRPr="00E86CA9">
              <w:rPr>
                <w:rFonts w:ascii="Arial" w:hAnsi="Arial" w:cs="Angsana New"/>
                <w:sz w:val="17"/>
                <w:szCs w:val="17"/>
                <w:cs/>
                <w:lang w:val="en-GB" w:eastAsia="en-GB"/>
              </w:rPr>
              <w:t>/</w:t>
            </w:r>
            <w:r w:rsidRPr="00E86CA9">
              <w:rPr>
                <w:rFonts w:ascii="Arial" w:hAnsi="Arial" w:cs="Arial"/>
                <w:sz w:val="17"/>
                <w:szCs w:val="17"/>
                <w:lang w:val="en-GB" w:eastAsia="en-GB"/>
              </w:rPr>
              <w:t>S</w:t>
            </w:r>
          </w:p>
        </w:tc>
        <w:tc>
          <w:tcPr>
            <w:tcW w:w="81" w:type="dxa"/>
            <w:tcMar>
              <w:top w:w="0" w:type="dxa"/>
              <w:left w:w="0" w:type="dxa"/>
              <w:bottom w:w="0" w:type="dxa"/>
              <w:right w:w="0" w:type="dxa"/>
            </w:tcMar>
          </w:tcPr>
          <w:p w14:paraId="71E12444" w14:textId="77777777" w:rsidR="00A86A56" w:rsidRPr="00E86CA9" w:rsidRDefault="00A86A56" w:rsidP="008B0EBA">
            <w:pPr>
              <w:spacing w:line="360" w:lineRule="auto"/>
              <w:ind w:right="72"/>
              <w:rPr>
                <w:rFonts w:ascii="Arial" w:hAnsi="Arial" w:cs="Arial"/>
                <w:sz w:val="17"/>
                <w:szCs w:val="17"/>
                <w:lang w:val="en-GB" w:eastAsia="en-GB"/>
              </w:rPr>
            </w:pPr>
          </w:p>
        </w:tc>
        <w:tc>
          <w:tcPr>
            <w:tcW w:w="2214" w:type="dxa"/>
            <w:gridSpan w:val="3"/>
            <w:tcBorders>
              <w:top w:val="nil"/>
              <w:left w:val="nil"/>
              <w:bottom w:val="single" w:sz="4" w:space="0" w:color="auto"/>
              <w:right w:val="nil"/>
            </w:tcBorders>
            <w:tcMar>
              <w:top w:w="0" w:type="dxa"/>
              <w:left w:w="0" w:type="dxa"/>
              <w:bottom w:w="0" w:type="dxa"/>
              <w:right w:w="0" w:type="dxa"/>
            </w:tcMar>
            <w:vAlign w:val="bottom"/>
            <w:hideMark/>
          </w:tcPr>
          <w:p w14:paraId="65393578" w14:textId="77777777" w:rsidR="00A86A56" w:rsidRPr="00E86CA9" w:rsidRDefault="00A86A56" w:rsidP="008B0EBA">
            <w:pPr>
              <w:spacing w:line="360" w:lineRule="auto"/>
              <w:ind w:right="72"/>
              <w:jc w:val="center"/>
              <w:rPr>
                <w:rFonts w:ascii="Arial" w:hAnsi="Arial" w:cs="Arial"/>
                <w:sz w:val="17"/>
                <w:szCs w:val="17"/>
                <w:lang w:val="en-GB" w:eastAsia="en-GB"/>
              </w:rPr>
            </w:pPr>
            <w:r w:rsidRPr="00E86CA9">
              <w:rPr>
                <w:rFonts w:ascii="Arial" w:hAnsi="Arial" w:cs="Arial"/>
                <w:sz w:val="17"/>
                <w:szCs w:val="17"/>
                <w:lang w:val="en-GB" w:eastAsia="en-GB"/>
              </w:rPr>
              <w:t>SEPARATE F</w:t>
            </w:r>
            <w:r w:rsidRPr="00E86CA9">
              <w:rPr>
                <w:rFonts w:ascii="Arial" w:hAnsi="Arial" w:cs="Angsana New"/>
                <w:sz w:val="17"/>
                <w:szCs w:val="17"/>
                <w:cs/>
                <w:lang w:val="en-GB" w:eastAsia="en-GB"/>
              </w:rPr>
              <w:t>/</w:t>
            </w:r>
            <w:r w:rsidRPr="00E86CA9">
              <w:rPr>
                <w:rFonts w:ascii="Arial" w:hAnsi="Arial" w:cs="Arial"/>
                <w:sz w:val="17"/>
                <w:szCs w:val="17"/>
                <w:lang w:val="en-GB" w:eastAsia="en-GB"/>
              </w:rPr>
              <w:t>S</w:t>
            </w:r>
          </w:p>
        </w:tc>
      </w:tr>
      <w:tr w:rsidR="00EC75B5" w:rsidRPr="00E86CA9" w14:paraId="122D883C" w14:textId="77777777" w:rsidTr="00E86CA9">
        <w:tc>
          <w:tcPr>
            <w:tcW w:w="4176" w:type="dxa"/>
            <w:tcMar>
              <w:top w:w="0" w:type="dxa"/>
              <w:left w:w="0" w:type="dxa"/>
              <w:bottom w:w="0" w:type="dxa"/>
              <w:right w:w="0" w:type="dxa"/>
            </w:tcMar>
          </w:tcPr>
          <w:p w14:paraId="4C1C996C" w14:textId="77777777" w:rsidR="00A86A56" w:rsidRPr="00E86CA9" w:rsidRDefault="00A86A56" w:rsidP="008B0EBA">
            <w:pPr>
              <w:pStyle w:val="Footer"/>
              <w:tabs>
                <w:tab w:val="clear" w:pos="4153"/>
              </w:tabs>
              <w:spacing w:line="360" w:lineRule="auto"/>
              <w:ind w:left="52" w:right="-54"/>
              <w:jc w:val="thaiDistribute"/>
              <w:rPr>
                <w:rFonts w:ascii="Arial" w:hAnsi="Arial" w:cs="Arial"/>
                <w:sz w:val="17"/>
                <w:szCs w:val="17"/>
                <w:lang w:val="en-GB" w:eastAsia="en-GB"/>
              </w:rPr>
            </w:pPr>
          </w:p>
        </w:tc>
        <w:tc>
          <w:tcPr>
            <w:tcW w:w="1008" w:type="dxa"/>
            <w:tcBorders>
              <w:top w:val="nil"/>
              <w:left w:val="nil"/>
              <w:bottom w:val="single" w:sz="4" w:space="0" w:color="auto"/>
              <w:right w:val="nil"/>
            </w:tcBorders>
            <w:tcMar>
              <w:top w:w="0" w:type="dxa"/>
              <w:left w:w="0" w:type="dxa"/>
              <w:bottom w:w="0" w:type="dxa"/>
              <w:right w:w="0" w:type="dxa"/>
            </w:tcMar>
            <w:vAlign w:val="bottom"/>
            <w:hideMark/>
          </w:tcPr>
          <w:p w14:paraId="0036B442" w14:textId="5E83F68D" w:rsidR="00A86A56" w:rsidRPr="00E86CA9" w:rsidRDefault="00A86A56" w:rsidP="008B0EBA">
            <w:pPr>
              <w:spacing w:line="360" w:lineRule="auto"/>
              <w:jc w:val="center"/>
              <w:rPr>
                <w:rFonts w:ascii="Arial" w:hAnsi="Arial" w:cs="Arial"/>
                <w:sz w:val="17"/>
                <w:szCs w:val="17"/>
                <w:lang w:eastAsia="en-GB"/>
              </w:rPr>
            </w:pPr>
            <w:r w:rsidRPr="00E86CA9">
              <w:rPr>
                <w:rFonts w:ascii="Arial" w:hAnsi="Arial" w:cs="Arial"/>
                <w:sz w:val="17"/>
                <w:szCs w:val="17"/>
                <w:lang w:val="en-GB" w:eastAsia="en-GB"/>
              </w:rPr>
              <w:t>20</w:t>
            </w:r>
            <w:r w:rsidRPr="00E86CA9">
              <w:rPr>
                <w:rFonts w:ascii="Arial" w:hAnsi="Arial" w:cs="Arial"/>
                <w:sz w:val="17"/>
                <w:szCs w:val="17"/>
                <w:lang w:eastAsia="en-GB"/>
              </w:rPr>
              <w:t>20</w:t>
            </w:r>
          </w:p>
        </w:tc>
        <w:tc>
          <w:tcPr>
            <w:tcW w:w="90" w:type="dxa"/>
            <w:tcMar>
              <w:top w:w="0" w:type="dxa"/>
              <w:left w:w="0" w:type="dxa"/>
              <w:bottom w:w="0" w:type="dxa"/>
              <w:right w:w="0" w:type="dxa"/>
            </w:tcMar>
            <w:vAlign w:val="bottom"/>
          </w:tcPr>
          <w:p w14:paraId="4DADEA4B" w14:textId="77777777" w:rsidR="00A86A56" w:rsidRPr="00E86CA9" w:rsidRDefault="00A86A56" w:rsidP="008B0EBA">
            <w:pPr>
              <w:spacing w:line="360" w:lineRule="auto"/>
              <w:jc w:val="center"/>
              <w:rPr>
                <w:rFonts w:ascii="Arial" w:hAnsi="Arial" w:cs="Arial"/>
                <w:sz w:val="17"/>
                <w:szCs w:val="17"/>
                <w:lang w:val="en-GB" w:eastAsia="en-GB"/>
              </w:rPr>
            </w:pPr>
          </w:p>
        </w:tc>
        <w:tc>
          <w:tcPr>
            <w:tcW w:w="1089" w:type="dxa"/>
            <w:tcBorders>
              <w:top w:val="nil"/>
              <w:left w:val="nil"/>
              <w:bottom w:val="single" w:sz="4" w:space="0" w:color="auto"/>
              <w:right w:val="nil"/>
            </w:tcBorders>
            <w:tcMar>
              <w:top w:w="0" w:type="dxa"/>
              <w:left w:w="0" w:type="dxa"/>
              <w:bottom w:w="0" w:type="dxa"/>
              <w:right w:w="0" w:type="dxa"/>
            </w:tcMar>
            <w:vAlign w:val="bottom"/>
            <w:hideMark/>
          </w:tcPr>
          <w:p w14:paraId="2402206E" w14:textId="7852502B" w:rsidR="00A86A56" w:rsidRPr="00E86CA9" w:rsidRDefault="00A86A56" w:rsidP="008B0EBA">
            <w:pPr>
              <w:spacing w:line="360" w:lineRule="auto"/>
              <w:jc w:val="center"/>
              <w:rPr>
                <w:rFonts w:ascii="Arial" w:hAnsi="Arial" w:cs="Arial"/>
                <w:sz w:val="17"/>
                <w:szCs w:val="17"/>
                <w:lang w:val="en-GB" w:eastAsia="en-GB"/>
              </w:rPr>
            </w:pPr>
            <w:r w:rsidRPr="00E86CA9">
              <w:rPr>
                <w:rFonts w:ascii="Arial" w:hAnsi="Arial" w:cs="Arial"/>
                <w:sz w:val="17"/>
                <w:szCs w:val="17"/>
                <w:lang w:val="en-GB" w:eastAsia="en-GB"/>
              </w:rPr>
              <w:t>2019</w:t>
            </w:r>
          </w:p>
        </w:tc>
        <w:tc>
          <w:tcPr>
            <w:tcW w:w="81" w:type="dxa"/>
            <w:tcMar>
              <w:top w:w="0" w:type="dxa"/>
              <w:left w:w="0" w:type="dxa"/>
              <w:bottom w:w="0" w:type="dxa"/>
              <w:right w:w="0" w:type="dxa"/>
            </w:tcMar>
          </w:tcPr>
          <w:p w14:paraId="00A2F461" w14:textId="77777777" w:rsidR="00A86A56" w:rsidRPr="00E86CA9" w:rsidRDefault="00A86A56" w:rsidP="008B0EBA">
            <w:pPr>
              <w:spacing w:line="360" w:lineRule="auto"/>
              <w:jc w:val="center"/>
              <w:rPr>
                <w:rFonts w:ascii="Arial" w:hAnsi="Arial" w:cs="Arial"/>
                <w:sz w:val="17"/>
                <w:szCs w:val="17"/>
                <w:lang w:val="en-GB" w:eastAsia="en-GB"/>
              </w:rPr>
            </w:pPr>
          </w:p>
        </w:tc>
        <w:tc>
          <w:tcPr>
            <w:tcW w:w="1088" w:type="dxa"/>
            <w:tcBorders>
              <w:top w:val="nil"/>
              <w:left w:val="nil"/>
              <w:bottom w:val="single" w:sz="4" w:space="0" w:color="auto"/>
              <w:right w:val="nil"/>
            </w:tcBorders>
            <w:tcMar>
              <w:top w:w="0" w:type="dxa"/>
              <w:left w:w="0" w:type="dxa"/>
              <w:bottom w:w="0" w:type="dxa"/>
              <w:right w:w="0" w:type="dxa"/>
            </w:tcMar>
            <w:vAlign w:val="bottom"/>
            <w:hideMark/>
          </w:tcPr>
          <w:p w14:paraId="0685ED9B" w14:textId="2FAB9AAF" w:rsidR="00A86A56" w:rsidRPr="00E86CA9" w:rsidRDefault="00A86A56" w:rsidP="008B0EBA">
            <w:pPr>
              <w:spacing w:line="360" w:lineRule="auto"/>
              <w:jc w:val="center"/>
              <w:rPr>
                <w:rFonts w:ascii="Arial" w:hAnsi="Arial" w:cs="Arial"/>
                <w:sz w:val="17"/>
                <w:szCs w:val="17"/>
                <w:lang w:val="en-GB" w:eastAsia="en-GB"/>
              </w:rPr>
            </w:pPr>
            <w:r w:rsidRPr="00E86CA9">
              <w:rPr>
                <w:rFonts w:ascii="Arial" w:hAnsi="Arial" w:cs="Arial"/>
                <w:sz w:val="17"/>
                <w:szCs w:val="17"/>
                <w:lang w:val="en-GB" w:eastAsia="en-GB"/>
              </w:rPr>
              <w:t>2020</w:t>
            </w:r>
          </w:p>
        </w:tc>
        <w:tc>
          <w:tcPr>
            <w:tcW w:w="82" w:type="dxa"/>
            <w:tcMar>
              <w:top w:w="0" w:type="dxa"/>
              <w:left w:w="0" w:type="dxa"/>
              <w:bottom w:w="0" w:type="dxa"/>
              <w:right w:w="0" w:type="dxa"/>
            </w:tcMar>
            <w:vAlign w:val="bottom"/>
          </w:tcPr>
          <w:p w14:paraId="5AF907E8" w14:textId="77777777" w:rsidR="00A86A56" w:rsidRPr="00E86CA9" w:rsidRDefault="00A86A56" w:rsidP="008B0EBA">
            <w:pPr>
              <w:spacing w:line="360" w:lineRule="auto"/>
              <w:jc w:val="center"/>
              <w:rPr>
                <w:rFonts w:ascii="Arial" w:hAnsi="Arial" w:cs="Arial"/>
                <w:sz w:val="17"/>
                <w:szCs w:val="17"/>
                <w:lang w:val="en-GB" w:eastAsia="en-GB"/>
              </w:rPr>
            </w:pPr>
          </w:p>
        </w:tc>
        <w:tc>
          <w:tcPr>
            <w:tcW w:w="1044" w:type="dxa"/>
            <w:tcBorders>
              <w:top w:val="nil"/>
              <w:left w:val="nil"/>
              <w:bottom w:val="single" w:sz="4" w:space="0" w:color="auto"/>
              <w:right w:val="nil"/>
            </w:tcBorders>
            <w:tcMar>
              <w:top w:w="0" w:type="dxa"/>
              <w:left w:w="0" w:type="dxa"/>
              <w:bottom w:w="0" w:type="dxa"/>
              <w:right w:w="0" w:type="dxa"/>
            </w:tcMar>
            <w:vAlign w:val="bottom"/>
            <w:hideMark/>
          </w:tcPr>
          <w:p w14:paraId="1EB14840" w14:textId="47F6578B" w:rsidR="00A86A56" w:rsidRPr="00E86CA9" w:rsidRDefault="00A86A56" w:rsidP="008B0EBA">
            <w:pPr>
              <w:spacing w:line="360" w:lineRule="auto"/>
              <w:jc w:val="center"/>
              <w:rPr>
                <w:rFonts w:ascii="Arial" w:hAnsi="Arial" w:cs="Arial"/>
                <w:sz w:val="17"/>
                <w:szCs w:val="17"/>
                <w:lang w:val="en-GB" w:eastAsia="en-GB"/>
              </w:rPr>
            </w:pPr>
            <w:r w:rsidRPr="00E86CA9">
              <w:rPr>
                <w:rFonts w:ascii="Arial" w:hAnsi="Arial" w:cs="Arial"/>
                <w:sz w:val="17"/>
                <w:szCs w:val="17"/>
                <w:lang w:val="en-GB" w:eastAsia="en-GB"/>
              </w:rPr>
              <w:t>2019</w:t>
            </w:r>
          </w:p>
        </w:tc>
      </w:tr>
      <w:tr w:rsidR="00445545" w:rsidRPr="00E86CA9" w14:paraId="47C151B9" w14:textId="77777777" w:rsidTr="00E86CA9">
        <w:trPr>
          <w:trHeight w:val="232"/>
        </w:trPr>
        <w:tc>
          <w:tcPr>
            <w:tcW w:w="4176" w:type="dxa"/>
            <w:tcMar>
              <w:top w:w="0" w:type="dxa"/>
              <w:left w:w="0" w:type="dxa"/>
              <w:bottom w:w="0" w:type="dxa"/>
              <w:right w:w="0" w:type="dxa"/>
            </w:tcMar>
            <w:vAlign w:val="bottom"/>
            <w:hideMark/>
          </w:tcPr>
          <w:p w14:paraId="7C2EAFF6" w14:textId="77777777" w:rsidR="00445545" w:rsidRPr="00E86CA9" w:rsidRDefault="00445545" w:rsidP="00445545">
            <w:pPr>
              <w:pStyle w:val="Footer"/>
              <w:tabs>
                <w:tab w:val="clear" w:pos="4153"/>
              </w:tabs>
              <w:spacing w:line="360" w:lineRule="auto"/>
              <w:ind w:left="52" w:right="-54"/>
              <w:jc w:val="thaiDistribute"/>
              <w:rPr>
                <w:rFonts w:ascii="Arial" w:hAnsi="Arial" w:cs="Arial"/>
                <w:sz w:val="17"/>
                <w:szCs w:val="17"/>
                <w:lang w:val="en-GB" w:eastAsia="en-GB"/>
              </w:rPr>
            </w:pPr>
            <w:r w:rsidRPr="00E86CA9">
              <w:rPr>
                <w:rFonts w:ascii="Arial" w:hAnsi="Arial" w:cs="Arial"/>
                <w:sz w:val="17"/>
                <w:szCs w:val="17"/>
                <w:lang w:val="en-GB" w:eastAsia="en-GB"/>
              </w:rPr>
              <w:t>Cash on hand</w:t>
            </w:r>
          </w:p>
        </w:tc>
        <w:tc>
          <w:tcPr>
            <w:tcW w:w="1008" w:type="dxa"/>
            <w:tcMar>
              <w:top w:w="0" w:type="dxa"/>
              <w:left w:w="0" w:type="dxa"/>
              <w:bottom w:w="0" w:type="dxa"/>
              <w:right w:w="0" w:type="dxa"/>
            </w:tcMar>
          </w:tcPr>
          <w:p w14:paraId="26216029" w14:textId="204BF595" w:rsidR="00445545" w:rsidRPr="00445545" w:rsidRDefault="00445545" w:rsidP="00445545">
            <w:pPr>
              <w:pStyle w:val="CharCharCharCharCharCharCharCharCharCharCharChar"/>
              <w:tabs>
                <w:tab w:val="decimal" w:pos="760"/>
              </w:tabs>
              <w:spacing w:after="0" w:line="360" w:lineRule="auto"/>
              <w:ind w:right="19"/>
              <w:rPr>
                <w:rFonts w:ascii="Arial" w:hAnsi="Arial" w:cs="Arial"/>
                <w:sz w:val="17"/>
                <w:szCs w:val="17"/>
                <w:lang w:bidi="th-TH"/>
              </w:rPr>
            </w:pPr>
            <w:r w:rsidRPr="00445545">
              <w:rPr>
                <w:rFonts w:ascii="Arial" w:hAnsi="Arial" w:cs="Arial"/>
                <w:sz w:val="17"/>
                <w:szCs w:val="17"/>
              </w:rPr>
              <w:t xml:space="preserve"> 257 </w:t>
            </w:r>
          </w:p>
        </w:tc>
        <w:tc>
          <w:tcPr>
            <w:tcW w:w="90" w:type="dxa"/>
            <w:tcMar>
              <w:top w:w="0" w:type="dxa"/>
              <w:left w:w="0" w:type="dxa"/>
              <w:bottom w:w="0" w:type="dxa"/>
              <w:right w:w="0" w:type="dxa"/>
            </w:tcMar>
          </w:tcPr>
          <w:p w14:paraId="6972DF08"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89" w:type="dxa"/>
            <w:tcMar>
              <w:top w:w="0" w:type="dxa"/>
              <w:left w:w="0" w:type="dxa"/>
              <w:bottom w:w="0" w:type="dxa"/>
              <w:right w:w="0" w:type="dxa"/>
            </w:tcMar>
          </w:tcPr>
          <w:p w14:paraId="76E32373" w14:textId="661E0073"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lang w:bidi="th-TH"/>
              </w:rPr>
            </w:pPr>
            <w:r w:rsidRPr="00445545">
              <w:rPr>
                <w:rFonts w:ascii="Arial" w:hAnsi="Arial" w:cs="Arial"/>
                <w:sz w:val="17"/>
                <w:szCs w:val="17"/>
              </w:rPr>
              <w:t xml:space="preserve"> 206 </w:t>
            </w:r>
          </w:p>
        </w:tc>
        <w:tc>
          <w:tcPr>
            <w:tcW w:w="81" w:type="dxa"/>
            <w:tcMar>
              <w:top w:w="0" w:type="dxa"/>
              <w:left w:w="0" w:type="dxa"/>
              <w:bottom w:w="0" w:type="dxa"/>
              <w:right w:w="0" w:type="dxa"/>
            </w:tcMar>
          </w:tcPr>
          <w:p w14:paraId="02D3E20D" w14:textId="72F20677" w:rsidR="00445545" w:rsidRPr="00445545" w:rsidRDefault="00445545" w:rsidP="00445545">
            <w:pPr>
              <w:spacing w:line="360" w:lineRule="auto"/>
              <w:ind w:right="100" w:firstLine="360"/>
              <w:jc w:val="right"/>
              <w:rPr>
                <w:rFonts w:ascii="Arial" w:hAnsi="Arial" w:cs="Arial"/>
                <w:sz w:val="17"/>
                <w:szCs w:val="17"/>
                <w:lang w:val="en-GB" w:eastAsia="en-GB"/>
              </w:rPr>
            </w:pPr>
          </w:p>
        </w:tc>
        <w:tc>
          <w:tcPr>
            <w:tcW w:w="1088" w:type="dxa"/>
            <w:tcMar>
              <w:top w:w="0" w:type="dxa"/>
              <w:left w:w="0" w:type="dxa"/>
              <w:bottom w:w="0" w:type="dxa"/>
              <w:right w:w="0" w:type="dxa"/>
            </w:tcMar>
          </w:tcPr>
          <w:p w14:paraId="1593B629" w14:textId="4427CD3F"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rPr>
            </w:pPr>
            <w:r w:rsidRPr="00445545">
              <w:rPr>
                <w:rFonts w:ascii="Arial" w:hAnsi="Arial" w:cs="Arial"/>
                <w:sz w:val="17"/>
                <w:szCs w:val="17"/>
              </w:rPr>
              <w:t xml:space="preserve"> 207 </w:t>
            </w:r>
          </w:p>
        </w:tc>
        <w:tc>
          <w:tcPr>
            <w:tcW w:w="82" w:type="dxa"/>
            <w:tcMar>
              <w:top w:w="0" w:type="dxa"/>
              <w:left w:w="0" w:type="dxa"/>
              <w:bottom w:w="0" w:type="dxa"/>
              <w:right w:w="0" w:type="dxa"/>
            </w:tcMar>
          </w:tcPr>
          <w:p w14:paraId="5EC00788" w14:textId="77777777" w:rsidR="00445545" w:rsidRPr="00445545" w:rsidRDefault="00445545" w:rsidP="00445545">
            <w:pPr>
              <w:spacing w:line="360" w:lineRule="auto"/>
              <w:ind w:right="100"/>
              <w:jc w:val="right"/>
              <w:rPr>
                <w:rFonts w:ascii="Arial" w:hAnsi="Arial" w:cs="Arial"/>
                <w:sz w:val="17"/>
                <w:szCs w:val="17"/>
                <w:lang w:val="en-GB" w:eastAsia="en-GB"/>
              </w:rPr>
            </w:pPr>
          </w:p>
        </w:tc>
        <w:tc>
          <w:tcPr>
            <w:tcW w:w="1044" w:type="dxa"/>
            <w:tcMar>
              <w:top w:w="0" w:type="dxa"/>
              <w:left w:w="0" w:type="dxa"/>
              <w:bottom w:w="0" w:type="dxa"/>
              <w:right w:w="0" w:type="dxa"/>
            </w:tcMar>
          </w:tcPr>
          <w:p w14:paraId="07EDC593" w14:textId="18863760" w:rsidR="00445545" w:rsidRPr="00445545" w:rsidRDefault="00445545" w:rsidP="00445545">
            <w:pPr>
              <w:pStyle w:val="CharCharCharCharCharCharCharCharCharCharCharChar"/>
              <w:tabs>
                <w:tab w:val="decimal" w:pos="842"/>
              </w:tabs>
              <w:spacing w:after="0" w:line="360" w:lineRule="auto"/>
              <w:ind w:right="19"/>
              <w:rPr>
                <w:rFonts w:ascii="Arial" w:hAnsi="Arial" w:cs="Arial"/>
                <w:sz w:val="17"/>
                <w:szCs w:val="17"/>
              </w:rPr>
            </w:pPr>
            <w:r w:rsidRPr="00445545">
              <w:rPr>
                <w:rFonts w:ascii="Arial" w:hAnsi="Arial" w:cs="Arial"/>
                <w:sz w:val="17"/>
                <w:szCs w:val="17"/>
              </w:rPr>
              <w:t xml:space="preserve"> 186 </w:t>
            </w:r>
          </w:p>
        </w:tc>
      </w:tr>
      <w:tr w:rsidR="00445545" w:rsidRPr="00E86CA9" w14:paraId="2D1C719A" w14:textId="77777777" w:rsidTr="00E86CA9">
        <w:trPr>
          <w:trHeight w:val="232"/>
        </w:trPr>
        <w:tc>
          <w:tcPr>
            <w:tcW w:w="4176" w:type="dxa"/>
            <w:tcMar>
              <w:top w:w="0" w:type="dxa"/>
              <w:left w:w="0" w:type="dxa"/>
              <w:bottom w:w="0" w:type="dxa"/>
              <w:right w:w="0" w:type="dxa"/>
            </w:tcMar>
            <w:vAlign w:val="bottom"/>
          </w:tcPr>
          <w:p w14:paraId="2910A3C1" w14:textId="4C5065F5" w:rsidR="00445545" w:rsidRPr="00E86CA9" w:rsidRDefault="00445545" w:rsidP="00445545">
            <w:pPr>
              <w:pStyle w:val="Footer"/>
              <w:tabs>
                <w:tab w:val="clear" w:pos="4153"/>
              </w:tabs>
              <w:spacing w:line="360" w:lineRule="auto"/>
              <w:ind w:left="52" w:right="-54"/>
              <w:jc w:val="thaiDistribute"/>
              <w:rPr>
                <w:rFonts w:ascii="Arial" w:hAnsi="Arial" w:cs="Arial"/>
                <w:sz w:val="17"/>
                <w:szCs w:val="17"/>
                <w:lang w:val="en-GB" w:eastAsia="en-GB"/>
              </w:rPr>
            </w:pPr>
            <w:r w:rsidRPr="00E86CA9">
              <w:rPr>
                <w:rFonts w:ascii="Arial" w:hAnsi="Arial" w:cs="Arial"/>
                <w:sz w:val="17"/>
                <w:szCs w:val="17"/>
                <w:lang w:val="en-GB" w:eastAsia="en-GB"/>
              </w:rPr>
              <w:t>Cash at bank</w:t>
            </w:r>
          </w:p>
        </w:tc>
        <w:tc>
          <w:tcPr>
            <w:tcW w:w="1008" w:type="dxa"/>
            <w:tcMar>
              <w:top w:w="0" w:type="dxa"/>
              <w:left w:w="0" w:type="dxa"/>
              <w:bottom w:w="0" w:type="dxa"/>
              <w:right w:w="0" w:type="dxa"/>
            </w:tcMar>
          </w:tcPr>
          <w:p w14:paraId="7E66EAE4" w14:textId="77777777" w:rsidR="00445545" w:rsidRPr="00445545" w:rsidRDefault="00445545" w:rsidP="00445545">
            <w:pPr>
              <w:pStyle w:val="CharCharCharCharCharCharCharCharCharCharCharChar"/>
              <w:tabs>
                <w:tab w:val="decimal" w:pos="760"/>
              </w:tabs>
              <w:spacing w:after="0" w:line="360" w:lineRule="auto"/>
              <w:ind w:right="19"/>
              <w:rPr>
                <w:rFonts w:ascii="Arial" w:hAnsi="Arial" w:cs="Arial"/>
                <w:sz w:val="17"/>
                <w:szCs w:val="17"/>
                <w:lang w:bidi="th-TH"/>
              </w:rPr>
            </w:pPr>
          </w:p>
        </w:tc>
        <w:tc>
          <w:tcPr>
            <w:tcW w:w="90" w:type="dxa"/>
            <w:tcMar>
              <w:top w:w="0" w:type="dxa"/>
              <w:left w:w="0" w:type="dxa"/>
              <w:bottom w:w="0" w:type="dxa"/>
              <w:right w:w="0" w:type="dxa"/>
            </w:tcMar>
          </w:tcPr>
          <w:p w14:paraId="4D4E2D7B"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89" w:type="dxa"/>
            <w:tcMar>
              <w:top w:w="0" w:type="dxa"/>
              <w:left w:w="0" w:type="dxa"/>
              <w:bottom w:w="0" w:type="dxa"/>
              <w:right w:w="0" w:type="dxa"/>
            </w:tcMar>
          </w:tcPr>
          <w:p w14:paraId="4B339CE0" w14:textId="77777777"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lang w:bidi="th-TH"/>
              </w:rPr>
            </w:pPr>
          </w:p>
        </w:tc>
        <w:tc>
          <w:tcPr>
            <w:tcW w:w="81" w:type="dxa"/>
            <w:tcMar>
              <w:top w:w="0" w:type="dxa"/>
              <w:left w:w="0" w:type="dxa"/>
              <w:bottom w:w="0" w:type="dxa"/>
              <w:right w:w="0" w:type="dxa"/>
            </w:tcMar>
          </w:tcPr>
          <w:p w14:paraId="16162B5F" w14:textId="77777777" w:rsidR="00445545" w:rsidRPr="00445545" w:rsidRDefault="00445545" w:rsidP="00445545">
            <w:pPr>
              <w:spacing w:line="360" w:lineRule="auto"/>
              <w:ind w:right="100" w:firstLine="360"/>
              <w:jc w:val="right"/>
              <w:rPr>
                <w:rFonts w:ascii="Arial" w:hAnsi="Arial" w:cs="Arial"/>
                <w:sz w:val="17"/>
                <w:szCs w:val="17"/>
                <w:lang w:val="en-GB" w:eastAsia="en-GB"/>
              </w:rPr>
            </w:pPr>
          </w:p>
        </w:tc>
        <w:tc>
          <w:tcPr>
            <w:tcW w:w="1088" w:type="dxa"/>
            <w:tcMar>
              <w:top w:w="0" w:type="dxa"/>
              <w:left w:w="0" w:type="dxa"/>
              <w:bottom w:w="0" w:type="dxa"/>
              <w:right w:w="0" w:type="dxa"/>
            </w:tcMar>
          </w:tcPr>
          <w:p w14:paraId="6B8AA7DC" w14:textId="77777777"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rPr>
            </w:pPr>
          </w:p>
        </w:tc>
        <w:tc>
          <w:tcPr>
            <w:tcW w:w="82" w:type="dxa"/>
            <w:tcMar>
              <w:top w:w="0" w:type="dxa"/>
              <w:left w:w="0" w:type="dxa"/>
              <w:bottom w:w="0" w:type="dxa"/>
              <w:right w:w="0" w:type="dxa"/>
            </w:tcMar>
          </w:tcPr>
          <w:p w14:paraId="4156A6A5" w14:textId="77777777" w:rsidR="00445545" w:rsidRPr="00445545" w:rsidRDefault="00445545" w:rsidP="00445545">
            <w:pPr>
              <w:spacing w:line="360" w:lineRule="auto"/>
              <w:ind w:right="100"/>
              <w:jc w:val="right"/>
              <w:rPr>
                <w:rFonts w:ascii="Arial" w:hAnsi="Arial" w:cs="Arial"/>
                <w:sz w:val="17"/>
                <w:szCs w:val="17"/>
                <w:lang w:val="en-GB" w:eastAsia="en-GB"/>
              </w:rPr>
            </w:pPr>
          </w:p>
        </w:tc>
        <w:tc>
          <w:tcPr>
            <w:tcW w:w="1044" w:type="dxa"/>
            <w:tcMar>
              <w:top w:w="0" w:type="dxa"/>
              <w:left w:w="0" w:type="dxa"/>
              <w:bottom w:w="0" w:type="dxa"/>
              <w:right w:w="0" w:type="dxa"/>
            </w:tcMar>
          </w:tcPr>
          <w:p w14:paraId="3443EE5F" w14:textId="77777777" w:rsidR="00445545" w:rsidRPr="00445545" w:rsidRDefault="00445545" w:rsidP="00445545">
            <w:pPr>
              <w:pStyle w:val="CharCharCharCharCharCharCharCharCharCharCharChar"/>
              <w:tabs>
                <w:tab w:val="decimal" w:pos="842"/>
              </w:tabs>
              <w:spacing w:after="0" w:line="360" w:lineRule="auto"/>
              <w:ind w:right="19"/>
              <w:rPr>
                <w:rFonts w:ascii="Arial" w:hAnsi="Arial" w:cs="Arial"/>
                <w:sz w:val="17"/>
                <w:szCs w:val="17"/>
              </w:rPr>
            </w:pPr>
          </w:p>
        </w:tc>
      </w:tr>
      <w:tr w:rsidR="00445545" w:rsidRPr="00E86CA9" w14:paraId="423044BB" w14:textId="77777777" w:rsidTr="00E86CA9">
        <w:tc>
          <w:tcPr>
            <w:tcW w:w="4176" w:type="dxa"/>
            <w:tcMar>
              <w:top w:w="0" w:type="dxa"/>
              <w:left w:w="0" w:type="dxa"/>
              <w:bottom w:w="0" w:type="dxa"/>
              <w:right w:w="0" w:type="dxa"/>
            </w:tcMar>
            <w:vAlign w:val="bottom"/>
            <w:hideMark/>
          </w:tcPr>
          <w:p w14:paraId="5E68FE52" w14:textId="072C6E25" w:rsidR="00445545" w:rsidRPr="00E86CA9" w:rsidRDefault="00445545" w:rsidP="00445545">
            <w:pPr>
              <w:pStyle w:val="Footer"/>
              <w:numPr>
                <w:ilvl w:val="0"/>
                <w:numId w:val="7"/>
              </w:numPr>
              <w:tabs>
                <w:tab w:val="clear" w:pos="4153"/>
              </w:tabs>
              <w:spacing w:line="360" w:lineRule="auto"/>
              <w:ind w:left="142" w:right="-54" w:hanging="90"/>
              <w:jc w:val="thaiDistribute"/>
              <w:rPr>
                <w:rFonts w:ascii="Arial" w:hAnsi="Arial" w:cs="Arial"/>
                <w:sz w:val="17"/>
                <w:szCs w:val="17"/>
                <w:lang w:val="en-GB" w:eastAsia="en-GB"/>
              </w:rPr>
            </w:pPr>
            <w:r w:rsidRPr="00E86CA9">
              <w:rPr>
                <w:rFonts w:ascii="Arial" w:hAnsi="Arial" w:cs="Arial"/>
                <w:sz w:val="17"/>
                <w:szCs w:val="17"/>
                <w:lang w:val="en-GB" w:eastAsia="en-GB"/>
              </w:rPr>
              <w:t xml:space="preserve">Savings account </w:t>
            </w:r>
          </w:p>
        </w:tc>
        <w:tc>
          <w:tcPr>
            <w:tcW w:w="1008" w:type="dxa"/>
            <w:tcMar>
              <w:top w:w="0" w:type="dxa"/>
              <w:left w:w="0" w:type="dxa"/>
              <w:bottom w:w="0" w:type="dxa"/>
              <w:right w:w="0" w:type="dxa"/>
            </w:tcMar>
          </w:tcPr>
          <w:p w14:paraId="7CF18101" w14:textId="5D64B682" w:rsidR="00445545" w:rsidRPr="00445545" w:rsidRDefault="00445545" w:rsidP="00445545">
            <w:pPr>
              <w:pStyle w:val="CharCharCharCharCharCharCharCharCharCharCharChar"/>
              <w:tabs>
                <w:tab w:val="decimal" w:pos="760"/>
              </w:tabs>
              <w:spacing w:after="0" w:line="360" w:lineRule="auto"/>
              <w:ind w:right="19"/>
              <w:rPr>
                <w:rFonts w:ascii="Arial" w:hAnsi="Arial" w:cs="Arial"/>
                <w:sz w:val="17"/>
                <w:szCs w:val="17"/>
                <w:lang w:bidi="th-TH"/>
              </w:rPr>
            </w:pPr>
            <w:r w:rsidRPr="00445545">
              <w:rPr>
                <w:rFonts w:ascii="Arial" w:hAnsi="Arial" w:cs="Arial"/>
                <w:sz w:val="17"/>
                <w:szCs w:val="17"/>
              </w:rPr>
              <w:t xml:space="preserve"> 12,881 </w:t>
            </w:r>
          </w:p>
        </w:tc>
        <w:tc>
          <w:tcPr>
            <w:tcW w:w="90" w:type="dxa"/>
            <w:tcMar>
              <w:top w:w="0" w:type="dxa"/>
              <w:left w:w="0" w:type="dxa"/>
              <w:bottom w:w="0" w:type="dxa"/>
              <w:right w:w="0" w:type="dxa"/>
            </w:tcMar>
          </w:tcPr>
          <w:p w14:paraId="57EEEECF"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89" w:type="dxa"/>
            <w:tcMar>
              <w:top w:w="0" w:type="dxa"/>
              <w:left w:w="0" w:type="dxa"/>
              <w:bottom w:w="0" w:type="dxa"/>
              <w:right w:w="0" w:type="dxa"/>
            </w:tcMar>
          </w:tcPr>
          <w:p w14:paraId="044C6753" w14:textId="3D050C04"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lang w:bidi="th-TH"/>
              </w:rPr>
            </w:pPr>
            <w:r w:rsidRPr="00445545">
              <w:rPr>
                <w:rFonts w:ascii="Arial" w:hAnsi="Arial" w:cs="Arial"/>
                <w:sz w:val="17"/>
                <w:szCs w:val="17"/>
              </w:rPr>
              <w:t xml:space="preserve"> 9,830 </w:t>
            </w:r>
          </w:p>
        </w:tc>
        <w:tc>
          <w:tcPr>
            <w:tcW w:w="81" w:type="dxa"/>
            <w:tcMar>
              <w:top w:w="0" w:type="dxa"/>
              <w:left w:w="0" w:type="dxa"/>
              <w:bottom w:w="0" w:type="dxa"/>
              <w:right w:w="0" w:type="dxa"/>
            </w:tcMar>
          </w:tcPr>
          <w:p w14:paraId="022492C1" w14:textId="77777777" w:rsidR="00445545" w:rsidRPr="00445545" w:rsidRDefault="00445545" w:rsidP="00445545">
            <w:pPr>
              <w:spacing w:line="360" w:lineRule="auto"/>
              <w:ind w:right="100" w:firstLine="360"/>
              <w:jc w:val="right"/>
              <w:rPr>
                <w:rFonts w:ascii="Arial" w:hAnsi="Arial" w:cs="Arial"/>
                <w:sz w:val="17"/>
                <w:szCs w:val="17"/>
                <w:lang w:val="en-GB" w:eastAsia="en-GB"/>
              </w:rPr>
            </w:pPr>
          </w:p>
        </w:tc>
        <w:tc>
          <w:tcPr>
            <w:tcW w:w="1088" w:type="dxa"/>
            <w:tcMar>
              <w:top w:w="0" w:type="dxa"/>
              <w:left w:w="0" w:type="dxa"/>
              <w:bottom w:w="0" w:type="dxa"/>
              <w:right w:w="0" w:type="dxa"/>
            </w:tcMar>
          </w:tcPr>
          <w:p w14:paraId="501EA10C" w14:textId="06FBA99C"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rtl/>
                <w:cs/>
              </w:rPr>
            </w:pPr>
            <w:r w:rsidRPr="00445545">
              <w:rPr>
                <w:rFonts w:ascii="Arial" w:hAnsi="Arial" w:cs="Arial"/>
                <w:sz w:val="17"/>
                <w:szCs w:val="17"/>
              </w:rPr>
              <w:t xml:space="preserve"> 12,880 </w:t>
            </w:r>
          </w:p>
        </w:tc>
        <w:tc>
          <w:tcPr>
            <w:tcW w:w="82" w:type="dxa"/>
            <w:tcMar>
              <w:top w:w="0" w:type="dxa"/>
              <w:left w:w="0" w:type="dxa"/>
              <w:bottom w:w="0" w:type="dxa"/>
              <w:right w:w="0" w:type="dxa"/>
            </w:tcMar>
          </w:tcPr>
          <w:p w14:paraId="42152646" w14:textId="77777777" w:rsidR="00445545" w:rsidRPr="00445545" w:rsidRDefault="00445545" w:rsidP="00445545">
            <w:pPr>
              <w:spacing w:line="360" w:lineRule="auto"/>
              <w:ind w:right="100"/>
              <w:jc w:val="right"/>
              <w:rPr>
                <w:rFonts w:ascii="Arial" w:hAnsi="Arial" w:cs="Arial"/>
                <w:sz w:val="17"/>
                <w:szCs w:val="17"/>
                <w:lang w:val="en-GB" w:eastAsia="en-GB"/>
              </w:rPr>
            </w:pPr>
          </w:p>
        </w:tc>
        <w:tc>
          <w:tcPr>
            <w:tcW w:w="1044" w:type="dxa"/>
            <w:tcMar>
              <w:top w:w="0" w:type="dxa"/>
              <w:left w:w="0" w:type="dxa"/>
              <w:bottom w:w="0" w:type="dxa"/>
              <w:right w:w="0" w:type="dxa"/>
            </w:tcMar>
          </w:tcPr>
          <w:p w14:paraId="406A1EE6" w14:textId="2F51C630" w:rsidR="00445545" w:rsidRPr="00445545" w:rsidRDefault="00445545" w:rsidP="00445545">
            <w:pPr>
              <w:pStyle w:val="CharCharCharCharCharCharCharCharCharCharCharChar"/>
              <w:tabs>
                <w:tab w:val="decimal" w:pos="842"/>
              </w:tabs>
              <w:spacing w:after="0" w:line="360" w:lineRule="auto"/>
              <w:ind w:right="19"/>
              <w:rPr>
                <w:rFonts w:ascii="Arial" w:hAnsi="Arial" w:cs="Arial"/>
                <w:sz w:val="17"/>
                <w:szCs w:val="17"/>
              </w:rPr>
            </w:pPr>
            <w:r w:rsidRPr="00445545">
              <w:rPr>
                <w:rFonts w:ascii="Arial" w:hAnsi="Arial" w:cs="Arial"/>
                <w:sz w:val="17"/>
                <w:szCs w:val="17"/>
              </w:rPr>
              <w:t xml:space="preserve"> 9,812 </w:t>
            </w:r>
          </w:p>
        </w:tc>
      </w:tr>
      <w:tr w:rsidR="00445545" w:rsidRPr="00E86CA9" w14:paraId="00195CFD" w14:textId="77777777" w:rsidTr="00E86CA9">
        <w:tc>
          <w:tcPr>
            <w:tcW w:w="4176" w:type="dxa"/>
            <w:tcMar>
              <w:top w:w="0" w:type="dxa"/>
              <w:left w:w="0" w:type="dxa"/>
              <w:bottom w:w="0" w:type="dxa"/>
              <w:right w:w="0" w:type="dxa"/>
            </w:tcMar>
            <w:vAlign w:val="bottom"/>
            <w:hideMark/>
          </w:tcPr>
          <w:p w14:paraId="50C99858" w14:textId="269B92DD" w:rsidR="00445545" w:rsidRPr="00E86CA9" w:rsidRDefault="00445545" w:rsidP="00445545">
            <w:pPr>
              <w:pStyle w:val="Footer"/>
              <w:numPr>
                <w:ilvl w:val="0"/>
                <w:numId w:val="7"/>
              </w:numPr>
              <w:tabs>
                <w:tab w:val="clear" w:pos="4153"/>
              </w:tabs>
              <w:spacing w:line="360" w:lineRule="auto"/>
              <w:ind w:left="142" w:right="-54" w:hanging="90"/>
              <w:jc w:val="thaiDistribute"/>
              <w:rPr>
                <w:rFonts w:ascii="Arial" w:hAnsi="Arial" w:cs="Arial"/>
                <w:sz w:val="17"/>
                <w:szCs w:val="17"/>
                <w:lang w:val="en-GB" w:eastAsia="en-GB"/>
              </w:rPr>
            </w:pPr>
            <w:r w:rsidRPr="00E86CA9">
              <w:rPr>
                <w:rFonts w:ascii="Arial" w:hAnsi="Arial" w:cs="Arial"/>
                <w:sz w:val="17"/>
                <w:szCs w:val="17"/>
                <w:lang w:val="en-GB" w:eastAsia="en-GB"/>
              </w:rPr>
              <w:t>Current account</w:t>
            </w:r>
          </w:p>
        </w:tc>
        <w:tc>
          <w:tcPr>
            <w:tcW w:w="1008" w:type="dxa"/>
            <w:tcMar>
              <w:top w:w="0" w:type="dxa"/>
              <w:left w:w="0" w:type="dxa"/>
              <w:bottom w:w="0" w:type="dxa"/>
              <w:right w:w="0" w:type="dxa"/>
            </w:tcMar>
          </w:tcPr>
          <w:p w14:paraId="60E63CB6" w14:textId="27CC13DA" w:rsidR="00445545" w:rsidRPr="00445545" w:rsidRDefault="00445545" w:rsidP="00445545">
            <w:pPr>
              <w:pStyle w:val="CharCharCharCharCharCharCharCharCharCharCharChar"/>
              <w:tabs>
                <w:tab w:val="decimal" w:pos="760"/>
              </w:tabs>
              <w:spacing w:after="0" w:line="360" w:lineRule="auto"/>
              <w:ind w:right="19"/>
              <w:rPr>
                <w:rFonts w:ascii="Arial" w:hAnsi="Arial" w:cs="Arial"/>
                <w:sz w:val="17"/>
                <w:szCs w:val="17"/>
                <w:lang w:bidi="th-TH"/>
              </w:rPr>
            </w:pPr>
            <w:r w:rsidRPr="00445545">
              <w:rPr>
                <w:rFonts w:ascii="Arial" w:hAnsi="Arial" w:cs="Arial"/>
                <w:sz w:val="17"/>
                <w:szCs w:val="17"/>
              </w:rPr>
              <w:t xml:space="preserve"> 4,010 </w:t>
            </w:r>
          </w:p>
        </w:tc>
        <w:tc>
          <w:tcPr>
            <w:tcW w:w="90" w:type="dxa"/>
            <w:tcMar>
              <w:top w:w="0" w:type="dxa"/>
              <w:left w:w="0" w:type="dxa"/>
              <w:bottom w:w="0" w:type="dxa"/>
              <w:right w:w="0" w:type="dxa"/>
            </w:tcMar>
          </w:tcPr>
          <w:p w14:paraId="7BB3FCA9"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89" w:type="dxa"/>
            <w:tcMar>
              <w:top w:w="0" w:type="dxa"/>
              <w:left w:w="0" w:type="dxa"/>
              <w:bottom w:w="0" w:type="dxa"/>
              <w:right w:w="0" w:type="dxa"/>
            </w:tcMar>
          </w:tcPr>
          <w:p w14:paraId="42F0EAD6" w14:textId="4EF410D8"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lang w:bidi="th-TH"/>
              </w:rPr>
            </w:pPr>
            <w:r w:rsidRPr="00445545">
              <w:rPr>
                <w:rFonts w:ascii="Arial" w:hAnsi="Arial" w:cs="Arial"/>
                <w:sz w:val="17"/>
                <w:szCs w:val="17"/>
              </w:rPr>
              <w:t xml:space="preserve"> 129 </w:t>
            </w:r>
          </w:p>
        </w:tc>
        <w:tc>
          <w:tcPr>
            <w:tcW w:w="81" w:type="dxa"/>
            <w:tcMar>
              <w:top w:w="0" w:type="dxa"/>
              <w:left w:w="0" w:type="dxa"/>
              <w:bottom w:w="0" w:type="dxa"/>
              <w:right w:w="0" w:type="dxa"/>
            </w:tcMar>
          </w:tcPr>
          <w:p w14:paraId="2F6DEEEE" w14:textId="315B1F48" w:rsidR="00445545" w:rsidRPr="00445545" w:rsidRDefault="00445545" w:rsidP="00445545">
            <w:pPr>
              <w:spacing w:line="360" w:lineRule="auto"/>
              <w:ind w:right="100" w:firstLine="360"/>
              <w:jc w:val="right"/>
              <w:rPr>
                <w:rFonts w:ascii="Arial" w:hAnsi="Arial" w:cs="Arial"/>
                <w:sz w:val="17"/>
                <w:szCs w:val="17"/>
                <w:lang w:val="en-GB" w:eastAsia="en-GB"/>
              </w:rPr>
            </w:pPr>
          </w:p>
        </w:tc>
        <w:tc>
          <w:tcPr>
            <w:tcW w:w="1088" w:type="dxa"/>
            <w:tcMar>
              <w:top w:w="0" w:type="dxa"/>
              <w:left w:w="0" w:type="dxa"/>
              <w:bottom w:w="0" w:type="dxa"/>
              <w:right w:w="0" w:type="dxa"/>
            </w:tcMar>
          </w:tcPr>
          <w:p w14:paraId="2773FC7A" w14:textId="4D15DE14"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rPr>
            </w:pPr>
            <w:r w:rsidRPr="00445545">
              <w:rPr>
                <w:rFonts w:ascii="Arial" w:hAnsi="Arial" w:cs="Arial"/>
                <w:sz w:val="17"/>
                <w:szCs w:val="17"/>
              </w:rPr>
              <w:t xml:space="preserve"> 4,005 </w:t>
            </w:r>
          </w:p>
        </w:tc>
        <w:tc>
          <w:tcPr>
            <w:tcW w:w="82" w:type="dxa"/>
            <w:tcMar>
              <w:top w:w="0" w:type="dxa"/>
              <w:left w:w="0" w:type="dxa"/>
              <w:bottom w:w="0" w:type="dxa"/>
              <w:right w:w="0" w:type="dxa"/>
            </w:tcMar>
          </w:tcPr>
          <w:p w14:paraId="27A989E5" w14:textId="77777777" w:rsidR="00445545" w:rsidRPr="00445545" w:rsidRDefault="00445545" w:rsidP="00445545">
            <w:pPr>
              <w:spacing w:line="360" w:lineRule="auto"/>
              <w:ind w:right="100"/>
              <w:jc w:val="right"/>
              <w:rPr>
                <w:rFonts w:ascii="Arial" w:hAnsi="Arial" w:cs="Arial"/>
                <w:sz w:val="17"/>
                <w:szCs w:val="17"/>
                <w:lang w:val="en-GB" w:eastAsia="en-GB"/>
              </w:rPr>
            </w:pPr>
          </w:p>
        </w:tc>
        <w:tc>
          <w:tcPr>
            <w:tcW w:w="1044" w:type="dxa"/>
            <w:tcMar>
              <w:top w:w="0" w:type="dxa"/>
              <w:left w:w="0" w:type="dxa"/>
              <w:bottom w:w="0" w:type="dxa"/>
              <w:right w:w="0" w:type="dxa"/>
            </w:tcMar>
          </w:tcPr>
          <w:p w14:paraId="2E1BEB29" w14:textId="1941E7A7" w:rsidR="00445545" w:rsidRPr="00445545" w:rsidRDefault="00445545" w:rsidP="00445545">
            <w:pPr>
              <w:pStyle w:val="CharCharCharCharCharCharCharCharCharCharCharChar"/>
              <w:tabs>
                <w:tab w:val="decimal" w:pos="842"/>
              </w:tabs>
              <w:spacing w:after="0" w:line="360" w:lineRule="auto"/>
              <w:ind w:right="19"/>
              <w:rPr>
                <w:rFonts w:ascii="Arial" w:hAnsi="Arial" w:cs="Arial"/>
                <w:sz w:val="17"/>
                <w:szCs w:val="17"/>
              </w:rPr>
            </w:pPr>
            <w:r w:rsidRPr="00445545">
              <w:rPr>
                <w:rFonts w:ascii="Arial" w:hAnsi="Arial" w:cs="Arial"/>
                <w:sz w:val="17"/>
                <w:szCs w:val="17"/>
              </w:rPr>
              <w:t xml:space="preserve"> 98 </w:t>
            </w:r>
          </w:p>
        </w:tc>
      </w:tr>
      <w:tr w:rsidR="00445545" w:rsidRPr="00E86CA9" w14:paraId="5987E898" w14:textId="77777777" w:rsidTr="00E86CA9">
        <w:tc>
          <w:tcPr>
            <w:tcW w:w="4176" w:type="dxa"/>
            <w:tcMar>
              <w:top w:w="0" w:type="dxa"/>
              <w:left w:w="0" w:type="dxa"/>
              <w:bottom w:w="0" w:type="dxa"/>
              <w:right w:w="0" w:type="dxa"/>
            </w:tcMar>
            <w:vAlign w:val="bottom"/>
          </w:tcPr>
          <w:p w14:paraId="73BCDF2D" w14:textId="0211F24D" w:rsidR="00445545" w:rsidRPr="00E86CA9" w:rsidRDefault="00445545" w:rsidP="00445545">
            <w:pPr>
              <w:pStyle w:val="Footer"/>
              <w:numPr>
                <w:ilvl w:val="0"/>
                <w:numId w:val="7"/>
              </w:numPr>
              <w:tabs>
                <w:tab w:val="clear" w:pos="4153"/>
              </w:tabs>
              <w:spacing w:line="360" w:lineRule="auto"/>
              <w:ind w:left="142" w:right="-54" w:hanging="90"/>
              <w:jc w:val="thaiDistribute"/>
              <w:rPr>
                <w:rFonts w:ascii="Arial" w:hAnsi="Arial" w:cs="Arial"/>
                <w:sz w:val="17"/>
                <w:szCs w:val="17"/>
                <w:lang w:val="en-GB" w:eastAsia="en-GB"/>
              </w:rPr>
            </w:pPr>
            <w:r w:rsidRPr="00E86CA9">
              <w:rPr>
                <w:rFonts w:ascii="Arial" w:hAnsi="Arial" w:cs="Arial"/>
                <w:sz w:val="17"/>
                <w:szCs w:val="17"/>
                <w:lang w:val="en-GB" w:eastAsia="en-GB"/>
              </w:rPr>
              <w:t>Fixed deposit less than 3 months</w:t>
            </w:r>
          </w:p>
        </w:tc>
        <w:tc>
          <w:tcPr>
            <w:tcW w:w="1008" w:type="dxa"/>
            <w:tcMar>
              <w:top w:w="0" w:type="dxa"/>
              <w:left w:w="0" w:type="dxa"/>
              <w:bottom w:w="0" w:type="dxa"/>
              <w:right w:w="0" w:type="dxa"/>
            </w:tcMar>
          </w:tcPr>
          <w:p w14:paraId="2FCAB437" w14:textId="68C2F60E" w:rsidR="00445545" w:rsidRPr="00445545" w:rsidRDefault="00445545" w:rsidP="00445545">
            <w:pPr>
              <w:pStyle w:val="CharCharCharCharCharCharCharCharCharCharCharChar"/>
              <w:tabs>
                <w:tab w:val="decimal" w:pos="760"/>
              </w:tabs>
              <w:spacing w:after="0" w:line="360" w:lineRule="auto"/>
              <w:ind w:right="19"/>
              <w:rPr>
                <w:rFonts w:ascii="Arial" w:hAnsi="Arial" w:cs="Arial"/>
                <w:sz w:val="17"/>
                <w:szCs w:val="17"/>
                <w:lang w:bidi="th-TH"/>
              </w:rPr>
            </w:pPr>
            <w:r w:rsidRPr="00445545">
              <w:rPr>
                <w:rFonts w:ascii="Arial" w:hAnsi="Arial" w:cs="Arial"/>
                <w:sz w:val="17"/>
                <w:szCs w:val="17"/>
              </w:rPr>
              <w:t xml:space="preserve"> 59 </w:t>
            </w:r>
          </w:p>
        </w:tc>
        <w:tc>
          <w:tcPr>
            <w:tcW w:w="90" w:type="dxa"/>
            <w:tcMar>
              <w:top w:w="0" w:type="dxa"/>
              <w:left w:w="0" w:type="dxa"/>
              <w:bottom w:w="0" w:type="dxa"/>
              <w:right w:w="0" w:type="dxa"/>
            </w:tcMar>
          </w:tcPr>
          <w:p w14:paraId="0E7066FE"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89" w:type="dxa"/>
            <w:tcMar>
              <w:top w:w="0" w:type="dxa"/>
              <w:left w:w="0" w:type="dxa"/>
              <w:bottom w:w="0" w:type="dxa"/>
              <w:right w:w="0" w:type="dxa"/>
            </w:tcMar>
          </w:tcPr>
          <w:p w14:paraId="092BDCEB" w14:textId="6806A309"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lang w:bidi="th-TH"/>
              </w:rPr>
            </w:pPr>
            <w:r w:rsidRPr="00445545">
              <w:rPr>
                <w:rFonts w:ascii="Arial" w:hAnsi="Arial" w:cs="Arial"/>
                <w:sz w:val="17"/>
                <w:szCs w:val="17"/>
              </w:rPr>
              <w:t xml:space="preserve"> 58 </w:t>
            </w:r>
          </w:p>
        </w:tc>
        <w:tc>
          <w:tcPr>
            <w:tcW w:w="81" w:type="dxa"/>
            <w:tcMar>
              <w:top w:w="0" w:type="dxa"/>
              <w:left w:w="0" w:type="dxa"/>
              <w:bottom w:w="0" w:type="dxa"/>
              <w:right w:w="0" w:type="dxa"/>
            </w:tcMar>
          </w:tcPr>
          <w:p w14:paraId="72C6D126" w14:textId="77777777" w:rsidR="00445545" w:rsidRPr="00445545" w:rsidRDefault="00445545" w:rsidP="00445545">
            <w:pPr>
              <w:spacing w:line="360" w:lineRule="auto"/>
              <w:ind w:right="100" w:firstLine="360"/>
              <w:jc w:val="right"/>
              <w:rPr>
                <w:rFonts w:ascii="Arial" w:hAnsi="Arial" w:cs="Arial"/>
                <w:sz w:val="17"/>
                <w:szCs w:val="17"/>
                <w:lang w:val="en-GB" w:eastAsia="en-GB"/>
              </w:rPr>
            </w:pPr>
          </w:p>
        </w:tc>
        <w:tc>
          <w:tcPr>
            <w:tcW w:w="1088" w:type="dxa"/>
            <w:tcMar>
              <w:top w:w="0" w:type="dxa"/>
              <w:left w:w="0" w:type="dxa"/>
              <w:bottom w:w="0" w:type="dxa"/>
              <w:right w:w="0" w:type="dxa"/>
            </w:tcMar>
          </w:tcPr>
          <w:p w14:paraId="50529E55" w14:textId="3E8EA0DB"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rPr>
            </w:pPr>
            <w:r w:rsidRPr="00445545">
              <w:rPr>
                <w:rFonts w:ascii="Arial" w:hAnsi="Arial" w:cs="Arial"/>
                <w:sz w:val="17"/>
                <w:szCs w:val="17"/>
              </w:rPr>
              <w:t xml:space="preserve"> 59 </w:t>
            </w:r>
          </w:p>
        </w:tc>
        <w:tc>
          <w:tcPr>
            <w:tcW w:w="82" w:type="dxa"/>
            <w:tcMar>
              <w:top w:w="0" w:type="dxa"/>
              <w:left w:w="0" w:type="dxa"/>
              <w:bottom w:w="0" w:type="dxa"/>
              <w:right w:w="0" w:type="dxa"/>
            </w:tcMar>
          </w:tcPr>
          <w:p w14:paraId="0C9102B7" w14:textId="77777777" w:rsidR="00445545" w:rsidRPr="00445545" w:rsidRDefault="00445545" w:rsidP="00445545">
            <w:pPr>
              <w:spacing w:line="360" w:lineRule="auto"/>
              <w:ind w:right="100"/>
              <w:jc w:val="right"/>
              <w:rPr>
                <w:rFonts w:ascii="Arial" w:hAnsi="Arial" w:cs="Arial"/>
                <w:sz w:val="17"/>
                <w:szCs w:val="17"/>
                <w:lang w:val="en-GB" w:eastAsia="en-GB"/>
              </w:rPr>
            </w:pPr>
          </w:p>
        </w:tc>
        <w:tc>
          <w:tcPr>
            <w:tcW w:w="1044" w:type="dxa"/>
            <w:tcMar>
              <w:top w:w="0" w:type="dxa"/>
              <w:left w:w="0" w:type="dxa"/>
              <w:bottom w:w="0" w:type="dxa"/>
              <w:right w:w="0" w:type="dxa"/>
            </w:tcMar>
          </w:tcPr>
          <w:p w14:paraId="3221E62C" w14:textId="0DB7C824" w:rsidR="00445545" w:rsidRPr="00445545" w:rsidRDefault="00445545" w:rsidP="00445545">
            <w:pPr>
              <w:pStyle w:val="CharCharCharCharCharCharCharCharCharCharCharChar"/>
              <w:tabs>
                <w:tab w:val="decimal" w:pos="842"/>
              </w:tabs>
              <w:spacing w:after="0" w:line="360" w:lineRule="auto"/>
              <w:ind w:right="19"/>
              <w:rPr>
                <w:rFonts w:ascii="Arial" w:hAnsi="Arial" w:cs="Arial"/>
                <w:sz w:val="17"/>
                <w:szCs w:val="17"/>
              </w:rPr>
            </w:pPr>
            <w:r w:rsidRPr="00445545">
              <w:rPr>
                <w:rFonts w:ascii="Arial" w:hAnsi="Arial" w:cs="Arial"/>
                <w:sz w:val="17"/>
                <w:szCs w:val="17"/>
              </w:rPr>
              <w:t xml:space="preserve"> 58 </w:t>
            </w:r>
          </w:p>
        </w:tc>
      </w:tr>
      <w:tr w:rsidR="00445545" w:rsidRPr="00E86CA9" w14:paraId="146758E8" w14:textId="77777777" w:rsidTr="00E86CA9">
        <w:tc>
          <w:tcPr>
            <w:tcW w:w="4176" w:type="dxa"/>
            <w:tcMar>
              <w:top w:w="0" w:type="dxa"/>
              <w:left w:w="0" w:type="dxa"/>
              <w:bottom w:w="0" w:type="dxa"/>
              <w:right w:w="0" w:type="dxa"/>
            </w:tcMar>
            <w:vAlign w:val="bottom"/>
            <w:hideMark/>
          </w:tcPr>
          <w:p w14:paraId="68110843" w14:textId="77777777" w:rsidR="00445545" w:rsidRPr="00E86CA9" w:rsidRDefault="00445545" w:rsidP="00445545">
            <w:pPr>
              <w:pStyle w:val="Footer"/>
              <w:tabs>
                <w:tab w:val="clear" w:pos="4153"/>
              </w:tabs>
              <w:spacing w:line="360" w:lineRule="auto"/>
              <w:ind w:left="52" w:right="-54"/>
              <w:jc w:val="thaiDistribute"/>
              <w:rPr>
                <w:rFonts w:ascii="Arial" w:hAnsi="Arial" w:cs="Arial"/>
                <w:sz w:val="17"/>
                <w:szCs w:val="17"/>
                <w:lang w:val="en-GB" w:eastAsia="en-GB"/>
              </w:rPr>
            </w:pPr>
            <w:r w:rsidRPr="00E86CA9">
              <w:rPr>
                <w:rFonts w:ascii="Arial" w:hAnsi="Arial" w:cs="Arial"/>
                <w:sz w:val="17"/>
                <w:szCs w:val="17"/>
                <w:lang w:val="en-GB" w:eastAsia="en-GB"/>
              </w:rPr>
              <w:t>Total</w:t>
            </w:r>
          </w:p>
        </w:tc>
        <w:tc>
          <w:tcPr>
            <w:tcW w:w="1008" w:type="dxa"/>
            <w:tcBorders>
              <w:top w:val="single" w:sz="4" w:space="0" w:color="auto"/>
              <w:left w:val="nil"/>
              <w:bottom w:val="single" w:sz="12" w:space="0" w:color="auto"/>
              <w:right w:val="nil"/>
            </w:tcBorders>
            <w:tcMar>
              <w:top w:w="0" w:type="dxa"/>
              <w:left w:w="0" w:type="dxa"/>
              <w:bottom w:w="0" w:type="dxa"/>
              <w:right w:w="0" w:type="dxa"/>
            </w:tcMar>
          </w:tcPr>
          <w:p w14:paraId="7076CE93" w14:textId="4E668BAB" w:rsidR="00445545" w:rsidRPr="00445545" w:rsidRDefault="00445545" w:rsidP="00445545">
            <w:pPr>
              <w:pStyle w:val="CharCharCharCharCharCharCharCharCharCharCharChar"/>
              <w:tabs>
                <w:tab w:val="decimal" w:pos="760"/>
              </w:tabs>
              <w:spacing w:after="0" w:line="360" w:lineRule="auto"/>
              <w:ind w:right="19"/>
              <w:rPr>
                <w:rFonts w:ascii="Arial" w:hAnsi="Arial" w:cs="Arial"/>
                <w:sz w:val="17"/>
                <w:szCs w:val="17"/>
                <w:lang w:bidi="th-TH"/>
              </w:rPr>
            </w:pPr>
            <w:r w:rsidRPr="00445545">
              <w:rPr>
                <w:rFonts w:ascii="Arial" w:hAnsi="Arial" w:cs="Arial"/>
                <w:sz w:val="17"/>
                <w:szCs w:val="17"/>
              </w:rPr>
              <w:t xml:space="preserve"> 17,207 </w:t>
            </w:r>
          </w:p>
        </w:tc>
        <w:tc>
          <w:tcPr>
            <w:tcW w:w="90" w:type="dxa"/>
            <w:tcMar>
              <w:top w:w="0" w:type="dxa"/>
              <w:left w:w="0" w:type="dxa"/>
              <w:bottom w:w="0" w:type="dxa"/>
              <w:right w:w="0" w:type="dxa"/>
            </w:tcMar>
          </w:tcPr>
          <w:p w14:paraId="18DFDBE2"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89" w:type="dxa"/>
            <w:tcBorders>
              <w:top w:val="single" w:sz="4" w:space="0" w:color="auto"/>
              <w:left w:val="nil"/>
              <w:bottom w:val="single" w:sz="12" w:space="0" w:color="auto"/>
              <w:right w:val="nil"/>
            </w:tcBorders>
            <w:tcMar>
              <w:top w:w="0" w:type="dxa"/>
              <w:left w:w="0" w:type="dxa"/>
              <w:bottom w:w="0" w:type="dxa"/>
              <w:right w:w="0" w:type="dxa"/>
            </w:tcMar>
          </w:tcPr>
          <w:p w14:paraId="5F0337F4" w14:textId="294EC3FE"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lang w:bidi="th-TH"/>
              </w:rPr>
            </w:pPr>
            <w:r w:rsidRPr="00445545">
              <w:rPr>
                <w:rFonts w:ascii="Arial" w:hAnsi="Arial" w:cs="Arial"/>
                <w:sz w:val="17"/>
                <w:szCs w:val="17"/>
              </w:rPr>
              <w:t xml:space="preserve"> 10,223 </w:t>
            </w:r>
          </w:p>
        </w:tc>
        <w:tc>
          <w:tcPr>
            <w:tcW w:w="81" w:type="dxa"/>
            <w:tcMar>
              <w:top w:w="0" w:type="dxa"/>
              <w:left w:w="0" w:type="dxa"/>
              <w:bottom w:w="0" w:type="dxa"/>
              <w:right w:w="0" w:type="dxa"/>
            </w:tcMar>
          </w:tcPr>
          <w:p w14:paraId="19867717"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88" w:type="dxa"/>
            <w:tcBorders>
              <w:top w:val="single" w:sz="4" w:space="0" w:color="auto"/>
              <w:left w:val="nil"/>
              <w:bottom w:val="single" w:sz="12" w:space="0" w:color="auto"/>
              <w:right w:val="nil"/>
            </w:tcBorders>
            <w:tcMar>
              <w:top w:w="0" w:type="dxa"/>
              <w:left w:w="0" w:type="dxa"/>
              <w:bottom w:w="0" w:type="dxa"/>
              <w:right w:w="0" w:type="dxa"/>
            </w:tcMar>
          </w:tcPr>
          <w:p w14:paraId="569372F6" w14:textId="1C652F5B" w:rsidR="00445545" w:rsidRPr="00445545" w:rsidRDefault="00445545" w:rsidP="00445545">
            <w:pPr>
              <w:pStyle w:val="CharCharCharCharCharCharCharCharCharCharCharChar"/>
              <w:tabs>
                <w:tab w:val="decimal" w:pos="894"/>
              </w:tabs>
              <w:spacing w:after="0" w:line="360" w:lineRule="auto"/>
              <w:ind w:right="19"/>
              <w:rPr>
                <w:rFonts w:ascii="Arial" w:hAnsi="Arial" w:cs="Arial"/>
                <w:sz w:val="17"/>
                <w:szCs w:val="17"/>
              </w:rPr>
            </w:pPr>
            <w:r w:rsidRPr="00445545">
              <w:rPr>
                <w:rFonts w:ascii="Arial" w:hAnsi="Arial" w:cs="Arial"/>
                <w:sz w:val="17"/>
                <w:szCs w:val="17"/>
              </w:rPr>
              <w:t xml:space="preserve"> 17,151 </w:t>
            </w:r>
          </w:p>
        </w:tc>
        <w:tc>
          <w:tcPr>
            <w:tcW w:w="82" w:type="dxa"/>
            <w:tcMar>
              <w:top w:w="0" w:type="dxa"/>
              <w:left w:w="0" w:type="dxa"/>
              <w:bottom w:w="0" w:type="dxa"/>
              <w:right w:w="0" w:type="dxa"/>
            </w:tcMar>
          </w:tcPr>
          <w:p w14:paraId="71AE3DC0" w14:textId="77777777" w:rsidR="00445545" w:rsidRPr="00445545" w:rsidRDefault="00445545" w:rsidP="00445545">
            <w:pPr>
              <w:tabs>
                <w:tab w:val="left" w:pos="540"/>
              </w:tabs>
              <w:spacing w:line="360" w:lineRule="auto"/>
              <w:ind w:right="100"/>
              <w:jc w:val="right"/>
              <w:rPr>
                <w:rFonts w:ascii="Arial" w:hAnsi="Arial" w:cs="Arial"/>
                <w:sz w:val="17"/>
                <w:szCs w:val="17"/>
                <w:lang w:val="en-GB" w:eastAsia="en-GB"/>
              </w:rPr>
            </w:pPr>
          </w:p>
        </w:tc>
        <w:tc>
          <w:tcPr>
            <w:tcW w:w="1044" w:type="dxa"/>
            <w:tcBorders>
              <w:top w:val="single" w:sz="4" w:space="0" w:color="auto"/>
              <w:left w:val="nil"/>
              <w:bottom w:val="single" w:sz="12" w:space="0" w:color="auto"/>
              <w:right w:val="nil"/>
            </w:tcBorders>
            <w:tcMar>
              <w:top w:w="0" w:type="dxa"/>
              <w:left w:w="0" w:type="dxa"/>
              <w:bottom w:w="0" w:type="dxa"/>
              <w:right w:w="0" w:type="dxa"/>
            </w:tcMar>
          </w:tcPr>
          <w:p w14:paraId="4483EEA7" w14:textId="70F3EC64" w:rsidR="00445545" w:rsidRPr="00445545" w:rsidRDefault="00445545" w:rsidP="00445545">
            <w:pPr>
              <w:pStyle w:val="CharCharCharCharCharCharCharCharCharCharCharChar"/>
              <w:tabs>
                <w:tab w:val="decimal" w:pos="842"/>
              </w:tabs>
              <w:spacing w:after="0" w:line="360" w:lineRule="auto"/>
              <w:ind w:right="19"/>
              <w:rPr>
                <w:rFonts w:ascii="Arial" w:hAnsi="Arial" w:cs="Arial"/>
                <w:sz w:val="17"/>
                <w:szCs w:val="17"/>
              </w:rPr>
            </w:pPr>
            <w:r w:rsidRPr="00445545">
              <w:rPr>
                <w:rFonts w:ascii="Arial" w:hAnsi="Arial" w:cs="Arial"/>
                <w:sz w:val="17"/>
                <w:szCs w:val="17"/>
              </w:rPr>
              <w:t xml:space="preserve"> 10,154 </w:t>
            </w:r>
          </w:p>
        </w:tc>
      </w:tr>
    </w:tbl>
    <w:p w14:paraId="5BCA86C2" w14:textId="77777777" w:rsidR="00A86A56" w:rsidRPr="00D4681A" w:rsidRDefault="00A86A56" w:rsidP="00E86CA9">
      <w:pPr>
        <w:pStyle w:val="BodyTextIndent3"/>
        <w:tabs>
          <w:tab w:val="clear" w:pos="450"/>
          <w:tab w:val="clear" w:pos="900"/>
          <w:tab w:val="clear" w:pos="1530"/>
        </w:tabs>
        <w:spacing w:line="360" w:lineRule="auto"/>
        <w:ind w:left="720" w:firstLine="0"/>
        <w:jc w:val="thaiDistribute"/>
        <w:rPr>
          <w:rFonts w:ascii="Arial" w:hAnsi="Arial" w:cs="Arial"/>
          <w:sz w:val="16"/>
          <w:szCs w:val="16"/>
          <w:lang w:val="en-GB"/>
        </w:rPr>
      </w:pPr>
    </w:p>
    <w:p w14:paraId="03A0AF73" w14:textId="4DCDB722" w:rsidR="00A86A56" w:rsidRPr="00EF3091" w:rsidRDefault="00840D4C" w:rsidP="00E86CA9">
      <w:pPr>
        <w:spacing w:line="360" w:lineRule="auto"/>
        <w:ind w:left="720"/>
        <w:jc w:val="both"/>
        <w:textAlignment w:val="baseline"/>
        <w:rPr>
          <w:rFonts w:ascii="Arial" w:eastAsia="Times New Roman" w:hAnsi="Arial" w:cs="Arial"/>
          <w:sz w:val="18"/>
          <w:szCs w:val="18"/>
        </w:rPr>
      </w:pPr>
      <w:r w:rsidRPr="00EF3091">
        <w:rPr>
          <w:rFonts w:ascii="Arial" w:eastAsia="Times New Roman" w:hAnsi="Arial" w:cs="Arial"/>
          <w:sz w:val="19"/>
          <w:szCs w:val="24"/>
        </w:rPr>
        <w:t>F</w:t>
      </w:r>
      <w:r w:rsidRPr="00EF3091">
        <w:rPr>
          <w:rFonts w:ascii="Arial" w:eastAsia="Times New Roman" w:hAnsi="Arial" w:cs="Arial"/>
          <w:sz w:val="19"/>
          <w:szCs w:val="19"/>
        </w:rPr>
        <w:t xml:space="preserve">or the year ended 31 December 2020 and 2019, </w:t>
      </w:r>
      <w:r w:rsidR="00A86A56" w:rsidRPr="00EF3091">
        <w:rPr>
          <w:rFonts w:ascii="Arial" w:hAnsi="Arial" w:cs="Arial"/>
          <w:spacing w:val="2"/>
          <w:sz w:val="19"/>
          <w:szCs w:val="19"/>
          <w:lang w:val="en-GB"/>
        </w:rPr>
        <w:t xml:space="preserve">savings deposits with banks bear interest at </w:t>
      </w:r>
      <w:r w:rsidR="00D37546" w:rsidRPr="00EF3091">
        <w:rPr>
          <w:rFonts w:ascii="Arial" w:hAnsi="Arial" w:cs="Arial"/>
          <w:spacing w:val="2"/>
          <w:sz w:val="19"/>
          <w:szCs w:val="19"/>
          <w:lang w:val="en-GB"/>
        </w:rPr>
        <w:t>0</w:t>
      </w:r>
      <w:r w:rsidR="00D37546" w:rsidRPr="00EF3091">
        <w:rPr>
          <w:rFonts w:ascii="Arial" w:hAnsi="Arial" w:cs="Angsana New"/>
          <w:spacing w:val="2"/>
          <w:sz w:val="19"/>
          <w:szCs w:val="19"/>
          <w:cs/>
          <w:lang w:val="en-GB"/>
        </w:rPr>
        <w:t>.</w:t>
      </w:r>
      <w:r w:rsidR="00D37546" w:rsidRPr="00EF3091">
        <w:rPr>
          <w:rFonts w:ascii="Arial" w:hAnsi="Arial" w:cs="Arial"/>
          <w:spacing w:val="2"/>
          <w:sz w:val="19"/>
          <w:szCs w:val="19"/>
          <w:lang w:val="en-GB"/>
        </w:rPr>
        <w:t>05</w:t>
      </w:r>
      <w:r w:rsidR="00D37546" w:rsidRPr="00EF3091">
        <w:rPr>
          <w:rFonts w:ascii="Arial" w:hAnsi="Arial" w:cs="Angsana New"/>
          <w:spacing w:val="2"/>
          <w:sz w:val="19"/>
          <w:szCs w:val="19"/>
          <w:cs/>
          <w:lang w:val="en-GB"/>
        </w:rPr>
        <w:t>-</w:t>
      </w:r>
      <w:r w:rsidR="00D37546" w:rsidRPr="00EF3091">
        <w:rPr>
          <w:rFonts w:ascii="Arial" w:hAnsi="Arial" w:cs="Arial"/>
          <w:spacing w:val="2"/>
          <w:sz w:val="19"/>
          <w:szCs w:val="19"/>
          <w:lang w:val="en-GB"/>
        </w:rPr>
        <w:t>0</w:t>
      </w:r>
      <w:r w:rsidR="00D37546" w:rsidRPr="00EF3091">
        <w:rPr>
          <w:rFonts w:ascii="Arial" w:hAnsi="Arial" w:cs="Angsana New"/>
          <w:spacing w:val="2"/>
          <w:sz w:val="19"/>
          <w:szCs w:val="19"/>
          <w:cs/>
          <w:lang w:val="en-GB"/>
        </w:rPr>
        <w:t>.</w:t>
      </w:r>
      <w:r w:rsidR="00D37546" w:rsidRPr="00EF3091">
        <w:rPr>
          <w:rFonts w:ascii="Arial" w:hAnsi="Arial" w:cs="Arial"/>
          <w:spacing w:val="2"/>
          <w:sz w:val="19"/>
          <w:szCs w:val="19"/>
          <w:lang w:val="en-GB"/>
        </w:rPr>
        <w:t>375</w:t>
      </w:r>
      <w:r w:rsidR="00A86A56" w:rsidRPr="00EF3091">
        <w:rPr>
          <w:rFonts w:ascii="Arial" w:hAnsi="Arial" w:cs="Angsana New"/>
          <w:spacing w:val="2"/>
          <w:sz w:val="19"/>
          <w:szCs w:val="19"/>
          <w:cs/>
          <w:lang w:val="en-GB"/>
        </w:rPr>
        <w:t xml:space="preserve"> </w:t>
      </w:r>
      <w:r w:rsidRPr="00EF3091">
        <w:rPr>
          <w:rFonts w:ascii="Arial" w:hAnsi="Arial" w:cs="Arial"/>
          <w:spacing w:val="2"/>
          <w:sz w:val="19"/>
          <w:szCs w:val="19"/>
          <w:lang w:val="en-GB"/>
        </w:rPr>
        <w:t xml:space="preserve">and </w:t>
      </w:r>
      <w:r w:rsidR="00D37546" w:rsidRPr="00EF3091">
        <w:rPr>
          <w:rFonts w:ascii="Arial" w:hAnsi="Arial" w:cs="Arial"/>
          <w:spacing w:val="2"/>
          <w:sz w:val="19"/>
          <w:szCs w:val="19"/>
          <w:lang w:val="en-GB"/>
        </w:rPr>
        <w:t>0</w:t>
      </w:r>
      <w:r w:rsidR="00D37546" w:rsidRPr="00EF3091">
        <w:rPr>
          <w:rFonts w:ascii="Arial" w:hAnsi="Arial" w:cs="Angsana New"/>
          <w:spacing w:val="2"/>
          <w:sz w:val="19"/>
          <w:szCs w:val="19"/>
          <w:cs/>
          <w:lang w:val="en-GB"/>
        </w:rPr>
        <w:t>.</w:t>
      </w:r>
      <w:r w:rsidR="00D37546" w:rsidRPr="00EF3091">
        <w:rPr>
          <w:rFonts w:ascii="Arial" w:hAnsi="Arial" w:cs="Arial"/>
          <w:spacing w:val="2"/>
          <w:sz w:val="19"/>
          <w:szCs w:val="19"/>
          <w:lang w:val="en-GB"/>
        </w:rPr>
        <w:t>1</w:t>
      </w:r>
      <w:r w:rsidR="00D37546" w:rsidRPr="00EF3091">
        <w:rPr>
          <w:rFonts w:ascii="Arial" w:hAnsi="Arial" w:cs="Angsana New"/>
          <w:spacing w:val="2"/>
          <w:sz w:val="19"/>
          <w:szCs w:val="19"/>
          <w:cs/>
          <w:lang w:val="en-GB"/>
        </w:rPr>
        <w:t>-</w:t>
      </w:r>
      <w:r w:rsidR="00D37546" w:rsidRPr="00EF3091">
        <w:rPr>
          <w:rFonts w:ascii="Arial" w:hAnsi="Arial" w:cs="Arial"/>
          <w:spacing w:val="2"/>
          <w:sz w:val="19"/>
          <w:szCs w:val="19"/>
          <w:lang w:val="en-GB"/>
        </w:rPr>
        <w:t>0</w:t>
      </w:r>
      <w:r w:rsidR="00D37546" w:rsidRPr="00EF3091">
        <w:rPr>
          <w:rFonts w:ascii="Arial" w:hAnsi="Arial" w:cs="Angsana New"/>
          <w:spacing w:val="2"/>
          <w:sz w:val="19"/>
          <w:szCs w:val="19"/>
          <w:cs/>
          <w:lang w:val="en-GB"/>
        </w:rPr>
        <w:t>.</w:t>
      </w:r>
      <w:r w:rsidR="00D37546" w:rsidRPr="00EF3091">
        <w:rPr>
          <w:rFonts w:ascii="Arial" w:hAnsi="Arial" w:cs="Arial"/>
          <w:spacing w:val="2"/>
          <w:sz w:val="19"/>
          <w:szCs w:val="19"/>
          <w:lang w:val="en-GB"/>
        </w:rPr>
        <w:t>375</w:t>
      </w:r>
      <w:r w:rsidRPr="00EF3091">
        <w:rPr>
          <w:rFonts w:ascii="Arial" w:hAnsi="Arial" w:cs="Angsana New"/>
          <w:spacing w:val="2"/>
          <w:sz w:val="19"/>
          <w:szCs w:val="19"/>
          <w:cs/>
          <w:lang w:val="en-GB"/>
        </w:rPr>
        <w:t xml:space="preserve"> </w:t>
      </w:r>
      <w:r w:rsidR="00A86A56" w:rsidRPr="00EF3091">
        <w:rPr>
          <w:rFonts w:ascii="Arial" w:hAnsi="Arial" w:cs="Arial"/>
          <w:spacing w:val="2"/>
          <w:sz w:val="19"/>
          <w:szCs w:val="19"/>
          <w:lang w:val="en-GB"/>
        </w:rPr>
        <w:t>percent per annum</w:t>
      </w:r>
      <w:r w:rsidRPr="00EF3091">
        <w:rPr>
          <w:rFonts w:ascii="Arial" w:hAnsi="Arial" w:cs="Arial"/>
          <w:spacing w:val="2"/>
          <w:sz w:val="19"/>
          <w:szCs w:val="19"/>
          <w:lang w:val="en-GB"/>
        </w:rPr>
        <w:t>, respectively</w:t>
      </w:r>
      <w:r w:rsidRPr="00EF3091">
        <w:rPr>
          <w:rFonts w:ascii="Arial" w:hAnsi="Arial" w:cs="Angsana New"/>
          <w:spacing w:val="2"/>
          <w:sz w:val="19"/>
          <w:szCs w:val="19"/>
          <w:cs/>
          <w:lang w:val="en-GB"/>
        </w:rPr>
        <w:t>.</w:t>
      </w:r>
    </w:p>
    <w:p w14:paraId="731F2A50" w14:textId="77777777" w:rsidR="00DD06B9" w:rsidRPr="00EF3091" w:rsidRDefault="00DD06B9" w:rsidP="00E86CA9">
      <w:pPr>
        <w:pStyle w:val="BodyTextIndent3"/>
        <w:tabs>
          <w:tab w:val="clear" w:pos="450"/>
          <w:tab w:val="left" w:pos="720"/>
        </w:tabs>
        <w:spacing w:line="360" w:lineRule="auto"/>
        <w:ind w:left="426" w:firstLine="0"/>
        <w:jc w:val="thaiDistribute"/>
        <w:rPr>
          <w:rFonts w:ascii="Arial" w:hAnsi="Arial" w:cs="Arial"/>
          <w:spacing w:val="2"/>
          <w:sz w:val="16"/>
          <w:szCs w:val="16"/>
          <w:cs/>
          <w:lang w:val="en-GB"/>
        </w:rPr>
      </w:pPr>
    </w:p>
    <w:p w14:paraId="1B6C8593" w14:textId="77777777" w:rsidR="00445545" w:rsidRPr="00D4681A" w:rsidRDefault="00445545" w:rsidP="00445545">
      <w:pPr>
        <w:pStyle w:val="ListParagraph"/>
        <w:numPr>
          <w:ilvl w:val="1"/>
          <w:numId w:val="21"/>
        </w:numPr>
        <w:spacing w:after="0"/>
        <w:ind w:left="720"/>
        <w:jc w:val="thaiDistribute"/>
        <w:rPr>
          <w:rFonts w:ascii="Arial" w:hAnsi="Arial" w:cs="Arial"/>
          <w:sz w:val="20"/>
          <w:szCs w:val="20"/>
        </w:rPr>
      </w:pPr>
      <w:r w:rsidRPr="00D4681A">
        <w:rPr>
          <w:rFonts w:ascii="Arial" w:hAnsi="Arial" w:cs="Arial"/>
          <w:sz w:val="20"/>
          <w:szCs w:val="20"/>
        </w:rPr>
        <w:t>Restricted cash at bank</w:t>
      </w:r>
    </w:p>
    <w:p w14:paraId="2D4D29B3" w14:textId="77777777" w:rsidR="00445545" w:rsidRPr="007C2E3B" w:rsidRDefault="00445545" w:rsidP="00445545">
      <w:pPr>
        <w:spacing w:line="360" w:lineRule="auto"/>
        <w:ind w:left="720"/>
        <w:jc w:val="thaiDistribute"/>
        <w:rPr>
          <w:rFonts w:ascii="Arial" w:hAnsi="Arial" w:cs="Arial"/>
          <w:sz w:val="16"/>
          <w:szCs w:val="16"/>
          <w:lang w:val="en-GB"/>
        </w:rPr>
      </w:pPr>
    </w:p>
    <w:p w14:paraId="3501218D" w14:textId="2854F1FB" w:rsidR="004A19FB" w:rsidRPr="00EF3091" w:rsidRDefault="00445545" w:rsidP="00445545">
      <w:pPr>
        <w:spacing w:line="360" w:lineRule="auto"/>
        <w:ind w:left="720"/>
        <w:jc w:val="both"/>
        <w:textAlignment w:val="baseline"/>
        <w:rPr>
          <w:rFonts w:ascii="Arial" w:hAnsi="Arial" w:cs="Arial"/>
          <w:sz w:val="19"/>
          <w:szCs w:val="19"/>
          <w:u w:val="single"/>
        </w:rPr>
      </w:pPr>
      <w:r w:rsidRPr="00A27B99">
        <w:rPr>
          <w:rFonts w:ascii="Arial" w:eastAsia="Times New Roman" w:hAnsi="Arial" w:cs="Arial"/>
          <w:sz w:val="19"/>
          <w:szCs w:val="24"/>
        </w:rPr>
        <w:t xml:space="preserve">As at 31 December </w:t>
      </w:r>
      <w:r w:rsidRPr="00A27B99">
        <w:rPr>
          <w:rFonts w:ascii="Arial" w:eastAsia="Times New Roman" w:hAnsi="Arial" w:cs="Arial"/>
          <w:sz w:val="19"/>
          <w:szCs w:val="19"/>
        </w:rPr>
        <w:t>2020</w:t>
      </w:r>
      <w:r w:rsidRPr="00A27B99">
        <w:rPr>
          <w:rFonts w:ascii="Arial" w:eastAsia="Times New Roman" w:hAnsi="Arial" w:cs="Arial"/>
          <w:sz w:val="19"/>
          <w:szCs w:val="24"/>
        </w:rPr>
        <w:t xml:space="preserve">, the whole amount of cash at bank was pledged as collateral with a bank according to </w:t>
      </w:r>
      <w:r w:rsidR="001E4302" w:rsidRPr="001E4302">
        <w:rPr>
          <w:rFonts w:ascii="Arial" w:eastAsia="Times New Roman" w:hAnsi="Arial" w:cs="Arial"/>
          <w:sz w:val="19"/>
          <w:szCs w:val="24"/>
          <w:highlight w:val="yellow"/>
        </w:rPr>
        <w:t>the</w:t>
      </w:r>
      <w:r w:rsidR="001E4302">
        <w:rPr>
          <w:rFonts w:ascii="Arial" w:eastAsia="Times New Roman" w:hAnsi="Arial" w:cs="Angsana New"/>
          <w:sz w:val="19"/>
          <w:szCs w:val="19"/>
          <w:cs/>
        </w:rPr>
        <w:t xml:space="preserve"> </w:t>
      </w:r>
      <w:r w:rsidRPr="00A27B99">
        <w:rPr>
          <w:rFonts w:ascii="Arial" w:eastAsia="Times New Roman" w:hAnsi="Arial" w:cs="Arial"/>
          <w:sz w:val="19"/>
          <w:szCs w:val="24"/>
        </w:rPr>
        <w:t xml:space="preserve">contract with customer </w:t>
      </w:r>
      <w:r w:rsidR="001E4302" w:rsidRPr="001E4302">
        <w:rPr>
          <w:rFonts w:ascii="Arial" w:eastAsia="Times New Roman" w:hAnsi="Arial" w:cs="Arial"/>
          <w:sz w:val="19"/>
          <w:szCs w:val="24"/>
          <w:highlight w:val="yellow"/>
        </w:rPr>
        <w:t>which less than</w:t>
      </w:r>
      <w:r w:rsidR="001E4302">
        <w:rPr>
          <w:rFonts w:ascii="Arial" w:eastAsia="Times New Roman" w:hAnsi="Arial" w:cs="Angsana New"/>
          <w:sz w:val="19"/>
          <w:szCs w:val="19"/>
          <w:cs/>
        </w:rPr>
        <w:t xml:space="preserve"> </w:t>
      </w:r>
      <w:r w:rsidR="001E4302" w:rsidRPr="001E4302">
        <w:rPr>
          <w:rFonts w:ascii="Arial" w:eastAsia="Times New Roman" w:hAnsi="Arial" w:cs="Arial"/>
          <w:sz w:val="19"/>
          <w:szCs w:val="24"/>
          <w:highlight w:val="yellow"/>
        </w:rPr>
        <w:t>12 months</w:t>
      </w:r>
      <w:r w:rsidR="001E4302">
        <w:rPr>
          <w:rFonts w:ascii="Arial" w:eastAsia="Times New Roman" w:hAnsi="Arial" w:cs="Angsana New"/>
          <w:sz w:val="19"/>
          <w:szCs w:val="19"/>
          <w:cs/>
        </w:rPr>
        <w:t xml:space="preserve"> </w:t>
      </w:r>
      <w:r w:rsidRPr="00A27B99">
        <w:rPr>
          <w:rFonts w:ascii="Arial" w:eastAsia="Times New Roman" w:hAnsi="Arial" w:cs="Arial"/>
          <w:sz w:val="19"/>
          <w:szCs w:val="24"/>
        </w:rPr>
        <w:t xml:space="preserve">as disclosed in Note </w:t>
      </w:r>
      <w:r w:rsidR="001E4302">
        <w:rPr>
          <w:rFonts w:ascii="Arial" w:eastAsia="Times New Roman" w:hAnsi="Arial" w:cs="Arial"/>
          <w:sz w:val="19"/>
          <w:szCs w:val="24"/>
        </w:rPr>
        <w:t>28</w:t>
      </w:r>
      <w:r w:rsidRPr="00A27B99">
        <w:rPr>
          <w:rFonts w:ascii="Arial" w:eastAsia="Times New Roman" w:hAnsi="Arial" w:cs="Angsana New"/>
          <w:sz w:val="19"/>
          <w:szCs w:val="19"/>
          <w:cs/>
        </w:rPr>
        <w:t>.</w:t>
      </w:r>
    </w:p>
    <w:p w14:paraId="3AE29E0B" w14:textId="22D5E7EF" w:rsidR="00840D4C" w:rsidRPr="00EF3091" w:rsidRDefault="00840D4C" w:rsidP="008B0EBA">
      <w:pPr>
        <w:spacing w:line="360" w:lineRule="auto"/>
        <w:jc w:val="thaiDistribute"/>
        <w:rPr>
          <w:rFonts w:ascii="Arial" w:hAnsi="Arial" w:cs="Arial"/>
          <w:sz w:val="19"/>
          <w:szCs w:val="19"/>
          <w:u w:val="single"/>
        </w:rPr>
      </w:pPr>
    </w:p>
    <w:p w14:paraId="4EDB3A70" w14:textId="53A82FFA" w:rsidR="006F3556" w:rsidRPr="00EF3091" w:rsidRDefault="00A955DE" w:rsidP="00E86CA9">
      <w:pPr>
        <w:pStyle w:val="ListParagraph"/>
        <w:numPr>
          <w:ilvl w:val="1"/>
          <w:numId w:val="21"/>
        </w:numPr>
        <w:spacing w:after="0"/>
        <w:ind w:left="720"/>
        <w:jc w:val="thaiDistribute"/>
        <w:rPr>
          <w:rFonts w:ascii="Arial" w:hAnsi="Arial" w:cs="Arial"/>
          <w:sz w:val="20"/>
          <w:szCs w:val="20"/>
        </w:rPr>
      </w:pPr>
      <w:r w:rsidRPr="00EF3091">
        <w:rPr>
          <w:rFonts w:ascii="Arial" w:hAnsi="Arial" w:cs="Arial"/>
          <w:sz w:val="20"/>
          <w:szCs w:val="20"/>
        </w:rPr>
        <w:t xml:space="preserve">Trade </w:t>
      </w:r>
      <w:r w:rsidR="00445545">
        <w:rPr>
          <w:rFonts w:ascii="Arial" w:hAnsi="Arial" w:cs="Arial"/>
          <w:sz w:val="20"/>
          <w:szCs w:val="20"/>
        </w:rPr>
        <w:t xml:space="preserve">and other current </w:t>
      </w:r>
      <w:r w:rsidRPr="00EF3091">
        <w:rPr>
          <w:rFonts w:ascii="Arial" w:hAnsi="Arial" w:cs="Arial"/>
          <w:sz w:val="20"/>
          <w:szCs w:val="20"/>
        </w:rPr>
        <w:t>accounts</w:t>
      </w:r>
      <w:r w:rsidR="00445545">
        <w:rPr>
          <w:rFonts w:ascii="Arial" w:hAnsi="Arial"/>
          <w:sz w:val="20"/>
          <w:szCs w:val="20"/>
          <w:cs/>
        </w:rPr>
        <w:t xml:space="preserve"> </w:t>
      </w:r>
      <w:r w:rsidRPr="00EF3091">
        <w:rPr>
          <w:rFonts w:ascii="Arial" w:hAnsi="Arial" w:cs="Arial"/>
          <w:sz w:val="20"/>
          <w:szCs w:val="20"/>
        </w:rPr>
        <w:t>receivable</w:t>
      </w:r>
      <w:r w:rsidR="00445545">
        <w:rPr>
          <w:rFonts w:ascii="Arial" w:hAnsi="Arial"/>
          <w:sz w:val="20"/>
          <w:szCs w:val="20"/>
          <w:cs/>
        </w:rPr>
        <w:t xml:space="preserve"> </w:t>
      </w:r>
    </w:p>
    <w:p w14:paraId="13FE4C66" w14:textId="77777777" w:rsidR="004F64C1" w:rsidRPr="00E86CA9" w:rsidRDefault="004F64C1" w:rsidP="00E86CA9">
      <w:pPr>
        <w:spacing w:line="360" w:lineRule="auto"/>
        <w:ind w:left="720"/>
        <w:jc w:val="thaiDistribute"/>
        <w:textAlignment w:val="baseline"/>
        <w:rPr>
          <w:rFonts w:ascii="Arial" w:hAnsi="Arial" w:cs="Arial"/>
          <w:spacing w:val="2"/>
          <w:sz w:val="16"/>
          <w:szCs w:val="16"/>
          <w:lang w:val="en-GB"/>
        </w:rPr>
      </w:pPr>
    </w:p>
    <w:p w14:paraId="3A19DA89" w14:textId="4FC503F9" w:rsidR="00840D4C" w:rsidRPr="00E86CA9" w:rsidRDefault="00840D4C" w:rsidP="004D31D2">
      <w:pPr>
        <w:spacing w:line="360" w:lineRule="auto"/>
        <w:ind w:left="720"/>
        <w:jc w:val="thaiDistribute"/>
        <w:textAlignment w:val="baseline"/>
        <w:rPr>
          <w:rFonts w:ascii="Arial" w:hAnsi="Arial" w:cs="Arial"/>
          <w:spacing w:val="2"/>
          <w:sz w:val="19"/>
          <w:szCs w:val="19"/>
          <w:lang w:val="en-GB"/>
        </w:rPr>
      </w:pPr>
      <w:r w:rsidRPr="00E86CA9">
        <w:rPr>
          <w:rFonts w:ascii="Arial" w:hAnsi="Arial" w:cs="Arial"/>
          <w:spacing w:val="2"/>
          <w:sz w:val="19"/>
          <w:szCs w:val="19"/>
          <w:lang w:val="en-GB"/>
        </w:rPr>
        <w:t>The balances of trade and other accounts receivable as at 31 December 2020 and 2019 are as follows</w:t>
      </w:r>
      <w:r w:rsidRPr="00E86CA9">
        <w:rPr>
          <w:rFonts w:ascii="Arial" w:hAnsi="Arial" w:cs="Angsana New"/>
          <w:spacing w:val="2"/>
          <w:sz w:val="19"/>
          <w:szCs w:val="19"/>
          <w:cs/>
          <w:lang w:val="en-GB"/>
        </w:rPr>
        <w:t>:</w:t>
      </w:r>
    </w:p>
    <w:p w14:paraId="727D5503" w14:textId="77777777" w:rsidR="006F5296" w:rsidRPr="00D4681A" w:rsidRDefault="006F5296" w:rsidP="00D4681A">
      <w:pPr>
        <w:spacing w:line="360" w:lineRule="auto"/>
        <w:ind w:left="720"/>
        <w:jc w:val="thaiDistribute"/>
        <w:textAlignment w:val="baseline"/>
        <w:rPr>
          <w:rFonts w:ascii="Arial" w:hAnsi="Arial" w:cs="Arial"/>
          <w:spacing w:val="2"/>
          <w:sz w:val="16"/>
          <w:szCs w:val="16"/>
          <w:lang w:val="en-GB"/>
        </w:rPr>
      </w:pPr>
    </w:p>
    <w:tbl>
      <w:tblPr>
        <w:tblW w:w="8721" w:type="dxa"/>
        <w:tblInd w:w="657" w:type="dxa"/>
        <w:tblLayout w:type="fixed"/>
        <w:tblCellMar>
          <w:left w:w="43" w:type="dxa"/>
          <w:right w:w="43" w:type="dxa"/>
        </w:tblCellMar>
        <w:tblLook w:val="0000" w:firstRow="0" w:lastRow="0" w:firstColumn="0" w:lastColumn="0" w:noHBand="0" w:noVBand="0"/>
      </w:tblPr>
      <w:tblGrid>
        <w:gridCol w:w="4311"/>
        <w:gridCol w:w="954"/>
        <w:gridCol w:w="106"/>
        <w:gridCol w:w="929"/>
        <w:gridCol w:w="108"/>
        <w:gridCol w:w="1107"/>
        <w:gridCol w:w="106"/>
        <w:gridCol w:w="1100"/>
      </w:tblGrid>
      <w:tr w:rsidR="00840D4C" w:rsidRPr="00B4173D" w14:paraId="40C1F83B" w14:textId="77777777" w:rsidTr="00AE7196">
        <w:trPr>
          <w:cantSplit/>
          <w:tblHeader/>
        </w:trPr>
        <w:tc>
          <w:tcPr>
            <w:tcW w:w="4311" w:type="dxa"/>
          </w:tcPr>
          <w:p w14:paraId="2DB411DB" w14:textId="77777777" w:rsidR="00840D4C" w:rsidRPr="00E86CA9" w:rsidRDefault="00840D4C" w:rsidP="004D31D2">
            <w:pPr>
              <w:spacing w:line="360" w:lineRule="auto"/>
              <w:ind w:right="21"/>
              <w:rPr>
                <w:rFonts w:ascii="Arial" w:hAnsi="Arial" w:cs="Arial"/>
                <w:sz w:val="18"/>
                <w:szCs w:val="18"/>
                <w:u w:val="single"/>
                <w:cs/>
              </w:rPr>
            </w:pPr>
          </w:p>
        </w:tc>
        <w:tc>
          <w:tcPr>
            <w:tcW w:w="4410" w:type="dxa"/>
            <w:gridSpan w:val="7"/>
          </w:tcPr>
          <w:p w14:paraId="701DC2AA" w14:textId="5CB8B58A" w:rsidR="00840D4C" w:rsidRPr="00E86CA9" w:rsidRDefault="00840D4C" w:rsidP="008B0EBA">
            <w:pPr>
              <w:tabs>
                <w:tab w:val="left" w:pos="540"/>
              </w:tabs>
              <w:spacing w:line="360" w:lineRule="auto"/>
              <w:ind w:right="-74"/>
              <w:jc w:val="right"/>
              <w:rPr>
                <w:rFonts w:ascii="Arial" w:hAnsi="Arial" w:cs="Arial"/>
                <w:sz w:val="18"/>
                <w:szCs w:val="18"/>
              </w:rPr>
            </w:pPr>
            <w:r w:rsidRPr="00E86CA9">
              <w:rPr>
                <w:rFonts w:ascii="Arial" w:hAnsi="Arial" w:cs="Angsana New"/>
                <w:sz w:val="18"/>
                <w:szCs w:val="18"/>
                <w:cs/>
              </w:rPr>
              <w:t>(</w:t>
            </w:r>
            <w:r w:rsidRPr="00E86CA9">
              <w:rPr>
                <w:rFonts w:ascii="Arial" w:hAnsi="Arial" w:cs="Arial"/>
                <w:sz w:val="18"/>
                <w:szCs w:val="18"/>
              </w:rPr>
              <w:t xml:space="preserve">Unit </w:t>
            </w:r>
            <w:r w:rsidRPr="00E86CA9">
              <w:rPr>
                <w:rFonts w:ascii="Arial" w:hAnsi="Arial" w:cs="Angsana New"/>
                <w:sz w:val="18"/>
                <w:szCs w:val="18"/>
                <w:cs/>
              </w:rPr>
              <w:t xml:space="preserve">: </w:t>
            </w:r>
            <w:r w:rsidRPr="00E86CA9">
              <w:rPr>
                <w:rFonts w:ascii="Arial" w:hAnsi="Arial" w:cs="Arial"/>
                <w:sz w:val="18"/>
                <w:szCs w:val="18"/>
              </w:rPr>
              <w:t>Thousand Baht</w:t>
            </w:r>
            <w:r w:rsidR="008661E6" w:rsidRPr="00B4173D">
              <w:rPr>
                <w:rFonts w:ascii="Arial" w:hAnsi="Arial" w:cs="Angsana New"/>
                <w:sz w:val="18"/>
                <w:szCs w:val="18"/>
                <w:highlight w:val="yellow"/>
                <w:cs/>
              </w:rPr>
              <w:t>)</w:t>
            </w:r>
            <w:r w:rsidRPr="00E86CA9">
              <w:rPr>
                <w:rFonts w:ascii="Arial" w:hAnsi="Arial" w:cs="Angsana New"/>
                <w:sz w:val="18"/>
                <w:szCs w:val="18"/>
                <w:cs/>
              </w:rPr>
              <w:t>)</w:t>
            </w:r>
          </w:p>
        </w:tc>
      </w:tr>
      <w:tr w:rsidR="00840D4C" w:rsidRPr="00E86CA9" w14:paraId="02993159" w14:textId="77777777" w:rsidTr="00AE7196">
        <w:trPr>
          <w:cantSplit/>
          <w:trHeight w:val="286"/>
          <w:tblHeader/>
        </w:trPr>
        <w:tc>
          <w:tcPr>
            <w:tcW w:w="4311" w:type="dxa"/>
          </w:tcPr>
          <w:p w14:paraId="6C5CCEAA" w14:textId="77777777" w:rsidR="00840D4C" w:rsidRPr="00E86CA9" w:rsidRDefault="00840D4C" w:rsidP="004D31D2">
            <w:pPr>
              <w:spacing w:line="360" w:lineRule="auto"/>
              <w:ind w:right="21"/>
              <w:rPr>
                <w:rFonts w:ascii="Arial" w:hAnsi="Arial" w:cs="Arial"/>
                <w:sz w:val="18"/>
                <w:szCs w:val="18"/>
                <w:u w:val="single"/>
                <w:cs/>
              </w:rPr>
            </w:pPr>
          </w:p>
        </w:tc>
        <w:tc>
          <w:tcPr>
            <w:tcW w:w="1989" w:type="dxa"/>
            <w:gridSpan w:val="3"/>
          </w:tcPr>
          <w:p w14:paraId="3F714ACA" w14:textId="77777777" w:rsidR="00840D4C" w:rsidRPr="00E86CA9" w:rsidRDefault="00840D4C" w:rsidP="008B0EBA">
            <w:pPr>
              <w:tabs>
                <w:tab w:val="left" w:pos="540"/>
              </w:tabs>
              <w:spacing w:line="360" w:lineRule="auto"/>
              <w:ind w:right="109"/>
              <w:jc w:val="center"/>
              <w:rPr>
                <w:rFonts w:ascii="Arial" w:hAnsi="Arial" w:cs="Arial"/>
                <w:sz w:val="18"/>
                <w:szCs w:val="18"/>
              </w:rPr>
            </w:pPr>
            <w:r w:rsidRPr="00E86CA9">
              <w:rPr>
                <w:rFonts w:ascii="Arial" w:hAnsi="Arial" w:cs="Arial"/>
                <w:sz w:val="18"/>
                <w:szCs w:val="18"/>
              </w:rPr>
              <w:t>Consolidated F</w:t>
            </w:r>
            <w:r w:rsidRPr="00E86CA9">
              <w:rPr>
                <w:rFonts w:ascii="Arial" w:hAnsi="Arial" w:cs="Angsana New"/>
                <w:sz w:val="18"/>
                <w:szCs w:val="18"/>
                <w:cs/>
              </w:rPr>
              <w:t>/</w:t>
            </w:r>
            <w:r w:rsidRPr="00E86CA9">
              <w:rPr>
                <w:rFonts w:ascii="Arial" w:hAnsi="Arial" w:cs="Arial"/>
                <w:sz w:val="18"/>
                <w:szCs w:val="18"/>
              </w:rPr>
              <w:t>S</w:t>
            </w:r>
          </w:p>
        </w:tc>
        <w:tc>
          <w:tcPr>
            <w:tcW w:w="108" w:type="dxa"/>
          </w:tcPr>
          <w:p w14:paraId="784F0B1C" w14:textId="77777777" w:rsidR="00840D4C" w:rsidRPr="00E86CA9" w:rsidRDefault="00840D4C" w:rsidP="008B0EBA">
            <w:pPr>
              <w:tabs>
                <w:tab w:val="left" w:pos="540"/>
              </w:tabs>
              <w:spacing w:line="360" w:lineRule="auto"/>
              <w:ind w:left="-108" w:right="3"/>
              <w:jc w:val="right"/>
              <w:rPr>
                <w:rFonts w:ascii="Arial" w:hAnsi="Arial" w:cs="Arial"/>
                <w:sz w:val="18"/>
                <w:szCs w:val="18"/>
              </w:rPr>
            </w:pPr>
          </w:p>
        </w:tc>
        <w:tc>
          <w:tcPr>
            <w:tcW w:w="2313" w:type="dxa"/>
            <w:gridSpan w:val="3"/>
            <w:tcBorders>
              <w:bottom w:val="single" w:sz="4" w:space="0" w:color="auto"/>
            </w:tcBorders>
          </w:tcPr>
          <w:p w14:paraId="0B6A2850" w14:textId="77777777" w:rsidR="00840D4C" w:rsidRPr="00E86CA9" w:rsidRDefault="00840D4C" w:rsidP="008B0EBA">
            <w:pPr>
              <w:tabs>
                <w:tab w:val="left" w:pos="540"/>
              </w:tabs>
              <w:spacing w:line="360" w:lineRule="auto"/>
              <w:ind w:left="-95"/>
              <w:jc w:val="center"/>
              <w:rPr>
                <w:rFonts w:ascii="Arial" w:hAnsi="Arial" w:cs="Arial"/>
                <w:sz w:val="18"/>
                <w:szCs w:val="18"/>
              </w:rPr>
            </w:pPr>
            <w:r w:rsidRPr="00E86CA9">
              <w:rPr>
                <w:rFonts w:ascii="Arial" w:hAnsi="Arial" w:cs="Arial"/>
                <w:sz w:val="18"/>
                <w:szCs w:val="18"/>
              </w:rPr>
              <w:t>Separate F</w:t>
            </w:r>
            <w:r w:rsidRPr="00E86CA9">
              <w:rPr>
                <w:rFonts w:ascii="Arial" w:hAnsi="Arial" w:cs="Angsana New"/>
                <w:sz w:val="18"/>
                <w:szCs w:val="18"/>
                <w:cs/>
              </w:rPr>
              <w:t>/</w:t>
            </w:r>
            <w:r w:rsidRPr="00E86CA9">
              <w:rPr>
                <w:rFonts w:ascii="Arial" w:hAnsi="Arial" w:cs="Arial"/>
                <w:sz w:val="18"/>
                <w:szCs w:val="18"/>
              </w:rPr>
              <w:t>S</w:t>
            </w:r>
          </w:p>
        </w:tc>
      </w:tr>
      <w:tr w:rsidR="004D31D2" w:rsidRPr="00E86CA9" w14:paraId="30A65094" w14:textId="77777777" w:rsidTr="00AE7196">
        <w:trPr>
          <w:cantSplit/>
          <w:tblHeader/>
        </w:trPr>
        <w:tc>
          <w:tcPr>
            <w:tcW w:w="4311" w:type="dxa"/>
          </w:tcPr>
          <w:p w14:paraId="4A06E438" w14:textId="77777777" w:rsidR="00840D4C" w:rsidRPr="00E86CA9" w:rsidRDefault="00840D4C" w:rsidP="004D31D2">
            <w:pPr>
              <w:pStyle w:val="a5"/>
              <w:tabs>
                <w:tab w:val="clear" w:pos="360"/>
                <w:tab w:val="clear" w:pos="720"/>
                <w:tab w:val="clear" w:pos="1080"/>
                <w:tab w:val="left" w:pos="540"/>
              </w:tabs>
              <w:spacing w:line="360" w:lineRule="auto"/>
              <w:ind w:right="21"/>
              <w:rPr>
                <w:rFonts w:ascii="Arial" w:hAnsi="Arial" w:cs="Arial"/>
                <w:sz w:val="18"/>
                <w:szCs w:val="18"/>
                <w:cs/>
              </w:rPr>
            </w:pPr>
          </w:p>
        </w:tc>
        <w:tc>
          <w:tcPr>
            <w:tcW w:w="954" w:type="dxa"/>
            <w:tcBorders>
              <w:top w:val="single" w:sz="4" w:space="0" w:color="auto"/>
              <w:bottom w:val="single" w:sz="4" w:space="0" w:color="auto"/>
            </w:tcBorders>
          </w:tcPr>
          <w:p w14:paraId="056E1DBA" w14:textId="6F906EEA" w:rsidR="00840D4C" w:rsidRPr="00E86CA9" w:rsidRDefault="00840D4C" w:rsidP="00FC1ABA">
            <w:pPr>
              <w:spacing w:line="360" w:lineRule="auto"/>
              <w:ind w:left="-34" w:right="-38"/>
              <w:jc w:val="center"/>
              <w:rPr>
                <w:rFonts w:ascii="Arial" w:hAnsi="Arial" w:cs="Arial"/>
                <w:sz w:val="18"/>
                <w:szCs w:val="18"/>
              </w:rPr>
            </w:pPr>
            <w:r w:rsidRPr="00E86CA9">
              <w:rPr>
                <w:rFonts w:ascii="Arial" w:hAnsi="Arial" w:cs="Arial"/>
                <w:sz w:val="18"/>
                <w:szCs w:val="18"/>
              </w:rPr>
              <w:t>2020</w:t>
            </w:r>
          </w:p>
        </w:tc>
        <w:tc>
          <w:tcPr>
            <w:tcW w:w="106" w:type="dxa"/>
            <w:tcBorders>
              <w:top w:val="single" w:sz="4" w:space="0" w:color="auto"/>
            </w:tcBorders>
            <w:vAlign w:val="bottom"/>
          </w:tcPr>
          <w:p w14:paraId="6C7729D5" w14:textId="77777777" w:rsidR="00840D4C" w:rsidRPr="00E86CA9" w:rsidRDefault="00840D4C" w:rsidP="00FC1ABA">
            <w:pPr>
              <w:spacing w:line="360" w:lineRule="auto"/>
              <w:ind w:left="-34" w:right="-38"/>
              <w:jc w:val="center"/>
              <w:rPr>
                <w:rFonts w:ascii="Arial" w:hAnsi="Arial" w:cs="Arial"/>
                <w:sz w:val="18"/>
                <w:szCs w:val="18"/>
                <w:cs/>
              </w:rPr>
            </w:pPr>
          </w:p>
        </w:tc>
        <w:tc>
          <w:tcPr>
            <w:tcW w:w="929" w:type="dxa"/>
            <w:tcBorders>
              <w:top w:val="single" w:sz="4" w:space="0" w:color="auto"/>
              <w:bottom w:val="single" w:sz="4" w:space="0" w:color="auto"/>
            </w:tcBorders>
          </w:tcPr>
          <w:p w14:paraId="328CB23D" w14:textId="660A1E43" w:rsidR="00840D4C" w:rsidRPr="00E86CA9" w:rsidRDefault="00840D4C" w:rsidP="00FC1ABA">
            <w:pPr>
              <w:spacing w:line="360" w:lineRule="auto"/>
              <w:ind w:left="-34" w:right="-38"/>
              <w:jc w:val="center"/>
              <w:rPr>
                <w:rFonts w:ascii="Arial" w:hAnsi="Arial" w:cs="Arial"/>
                <w:sz w:val="18"/>
                <w:szCs w:val="18"/>
              </w:rPr>
            </w:pPr>
            <w:r w:rsidRPr="00E86CA9">
              <w:rPr>
                <w:rFonts w:ascii="Arial" w:hAnsi="Arial" w:cs="Arial"/>
                <w:sz w:val="18"/>
                <w:szCs w:val="18"/>
              </w:rPr>
              <w:t>2019</w:t>
            </w:r>
          </w:p>
        </w:tc>
        <w:tc>
          <w:tcPr>
            <w:tcW w:w="108" w:type="dxa"/>
          </w:tcPr>
          <w:p w14:paraId="5A9E8A54" w14:textId="77777777" w:rsidR="00840D4C" w:rsidRPr="00E86CA9" w:rsidRDefault="00840D4C" w:rsidP="00FC1ABA">
            <w:pPr>
              <w:spacing w:line="360" w:lineRule="auto"/>
              <w:ind w:left="-34" w:right="-38"/>
              <w:jc w:val="center"/>
              <w:rPr>
                <w:rFonts w:ascii="Arial" w:hAnsi="Arial" w:cs="Arial"/>
                <w:sz w:val="18"/>
                <w:szCs w:val="18"/>
                <w:cs/>
              </w:rPr>
            </w:pPr>
          </w:p>
        </w:tc>
        <w:tc>
          <w:tcPr>
            <w:tcW w:w="1107" w:type="dxa"/>
            <w:tcBorders>
              <w:bottom w:val="single" w:sz="4" w:space="0" w:color="auto"/>
            </w:tcBorders>
          </w:tcPr>
          <w:p w14:paraId="0F2D8CE3" w14:textId="33D55FC5" w:rsidR="00840D4C" w:rsidRPr="00E86CA9" w:rsidRDefault="00840D4C" w:rsidP="00FC1ABA">
            <w:pPr>
              <w:spacing w:line="360" w:lineRule="auto"/>
              <w:ind w:left="-34" w:right="-38"/>
              <w:jc w:val="center"/>
              <w:rPr>
                <w:rFonts w:ascii="Arial" w:hAnsi="Arial" w:cs="Arial"/>
                <w:sz w:val="18"/>
                <w:szCs w:val="18"/>
              </w:rPr>
            </w:pPr>
            <w:r w:rsidRPr="00E86CA9">
              <w:rPr>
                <w:rFonts w:ascii="Arial" w:hAnsi="Arial" w:cs="Arial"/>
                <w:sz w:val="18"/>
                <w:szCs w:val="18"/>
              </w:rPr>
              <w:t>2020</w:t>
            </w:r>
          </w:p>
        </w:tc>
        <w:tc>
          <w:tcPr>
            <w:tcW w:w="106" w:type="dxa"/>
            <w:tcBorders>
              <w:top w:val="single" w:sz="4" w:space="0" w:color="auto"/>
            </w:tcBorders>
          </w:tcPr>
          <w:p w14:paraId="6182A82B" w14:textId="77777777" w:rsidR="00840D4C" w:rsidRPr="00E86CA9" w:rsidRDefault="00840D4C" w:rsidP="00FC1ABA">
            <w:pPr>
              <w:spacing w:line="360" w:lineRule="auto"/>
              <w:ind w:left="-34" w:right="-38"/>
              <w:jc w:val="center"/>
              <w:rPr>
                <w:rFonts w:ascii="Arial" w:hAnsi="Arial" w:cs="Arial"/>
                <w:sz w:val="18"/>
                <w:szCs w:val="18"/>
                <w:cs/>
              </w:rPr>
            </w:pPr>
          </w:p>
        </w:tc>
        <w:tc>
          <w:tcPr>
            <w:tcW w:w="1100" w:type="dxa"/>
            <w:tcBorders>
              <w:top w:val="single" w:sz="4" w:space="0" w:color="auto"/>
              <w:bottom w:val="single" w:sz="4" w:space="0" w:color="auto"/>
            </w:tcBorders>
          </w:tcPr>
          <w:p w14:paraId="6C7A734D" w14:textId="5C9C1498" w:rsidR="00840D4C" w:rsidRPr="00E86CA9" w:rsidRDefault="00840D4C" w:rsidP="00FC1ABA">
            <w:pPr>
              <w:spacing w:line="360" w:lineRule="auto"/>
              <w:ind w:left="-34" w:right="-38"/>
              <w:jc w:val="center"/>
              <w:rPr>
                <w:rFonts w:ascii="Arial" w:hAnsi="Arial" w:cs="Arial"/>
                <w:sz w:val="18"/>
                <w:szCs w:val="18"/>
              </w:rPr>
            </w:pPr>
            <w:r w:rsidRPr="00E86CA9">
              <w:rPr>
                <w:rFonts w:ascii="Arial" w:hAnsi="Arial" w:cs="Arial"/>
                <w:sz w:val="18"/>
                <w:szCs w:val="18"/>
              </w:rPr>
              <w:t>2019</w:t>
            </w:r>
          </w:p>
        </w:tc>
      </w:tr>
      <w:tr w:rsidR="004D31D2" w:rsidRPr="00E86CA9" w14:paraId="0E00AB92" w14:textId="77777777" w:rsidTr="004D31D2">
        <w:trPr>
          <w:cantSplit/>
        </w:trPr>
        <w:tc>
          <w:tcPr>
            <w:tcW w:w="4311" w:type="dxa"/>
          </w:tcPr>
          <w:p w14:paraId="51BB12F3" w14:textId="20298E3B" w:rsidR="00840D4C" w:rsidRPr="00E86CA9" w:rsidRDefault="00840D4C" w:rsidP="004D31D2">
            <w:pPr>
              <w:tabs>
                <w:tab w:val="left" w:pos="3090"/>
                <w:tab w:val="left" w:pos="4860"/>
              </w:tabs>
              <w:spacing w:line="360" w:lineRule="auto"/>
              <w:ind w:left="-58" w:right="21"/>
              <w:rPr>
                <w:rFonts w:ascii="Arial" w:hAnsi="Arial" w:cs="Arial"/>
                <w:snapToGrid w:val="0"/>
                <w:sz w:val="18"/>
                <w:szCs w:val="18"/>
                <w:cs/>
                <w:lang w:eastAsia="th-TH"/>
              </w:rPr>
            </w:pPr>
            <w:r w:rsidRPr="00E86CA9">
              <w:rPr>
                <w:rFonts w:ascii="Arial" w:hAnsi="Arial" w:cs="Angsana New"/>
                <w:snapToGrid w:val="0"/>
                <w:sz w:val="18"/>
                <w:szCs w:val="18"/>
                <w:cs/>
                <w:lang w:eastAsia="th-TH"/>
              </w:rPr>
              <w:t xml:space="preserve"> </w:t>
            </w:r>
            <w:r w:rsidR="00AA217F" w:rsidRPr="00E86CA9">
              <w:rPr>
                <w:rFonts w:ascii="Arial" w:hAnsi="Arial" w:cs="Arial"/>
                <w:b/>
                <w:bCs/>
                <w:sz w:val="18"/>
                <w:szCs w:val="18"/>
              </w:rPr>
              <w:t>Financial assets</w:t>
            </w:r>
          </w:p>
        </w:tc>
        <w:tc>
          <w:tcPr>
            <w:tcW w:w="954" w:type="dxa"/>
          </w:tcPr>
          <w:p w14:paraId="10D2E1E7" w14:textId="77777777" w:rsidR="00840D4C" w:rsidRPr="00E86CA9" w:rsidRDefault="00840D4C" w:rsidP="002E6EAB">
            <w:pPr>
              <w:tabs>
                <w:tab w:val="decimal" w:pos="758"/>
              </w:tabs>
              <w:spacing w:line="360" w:lineRule="auto"/>
              <w:ind w:left="-25" w:right="3"/>
              <w:rPr>
                <w:rFonts w:ascii="Arial" w:hAnsi="Arial" w:cs="Arial"/>
                <w:sz w:val="18"/>
                <w:szCs w:val="18"/>
              </w:rPr>
            </w:pPr>
          </w:p>
        </w:tc>
        <w:tc>
          <w:tcPr>
            <w:tcW w:w="106" w:type="dxa"/>
            <w:vAlign w:val="bottom"/>
          </w:tcPr>
          <w:p w14:paraId="0531046F" w14:textId="77777777" w:rsidR="00840D4C" w:rsidRPr="00E86CA9" w:rsidRDefault="00840D4C" w:rsidP="008B0EBA">
            <w:pPr>
              <w:tabs>
                <w:tab w:val="left" w:pos="540"/>
              </w:tabs>
              <w:spacing w:line="360" w:lineRule="auto"/>
              <w:ind w:left="-108" w:right="3"/>
              <w:jc w:val="right"/>
              <w:rPr>
                <w:rFonts w:ascii="Arial" w:hAnsi="Arial" w:cs="Arial"/>
                <w:b/>
                <w:bCs/>
                <w:sz w:val="18"/>
                <w:szCs w:val="18"/>
                <w:u w:val="single"/>
              </w:rPr>
            </w:pPr>
          </w:p>
        </w:tc>
        <w:tc>
          <w:tcPr>
            <w:tcW w:w="929" w:type="dxa"/>
          </w:tcPr>
          <w:p w14:paraId="4483BB90" w14:textId="77777777" w:rsidR="00840D4C" w:rsidRPr="00E86CA9" w:rsidRDefault="00840D4C" w:rsidP="002E6EAB">
            <w:pPr>
              <w:tabs>
                <w:tab w:val="decimal" w:pos="758"/>
              </w:tabs>
              <w:spacing w:line="360" w:lineRule="auto"/>
              <w:ind w:left="-25" w:right="3"/>
              <w:rPr>
                <w:rFonts w:ascii="Arial" w:hAnsi="Arial" w:cs="Arial"/>
                <w:sz w:val="18"/>
                <w:szCs w:val="18"/>
              </w:rPr>
            </w:pPr>
          </w:p>
        </w:tc>
        <w:tc>
          <w:tcPr>
            <w:tcW w:w="108" w:type="dxa"/>
          </w:tcPr>
          <w:p w14:paraId="0CBF67B8" w14:textId="77777777" w:rsidR="00840D4C" w:rsidRPr="00E86CA9" w:rsidRDefault="00840D4C" w:rsidP="008B0EBA">
            <w:pPr>
              <w:tabs>
                <w:tab w:val="left" w:pos="540"/>
              </w:tabs>
              <w:spacing w:line="360" w:lineRule="auto"/>
              <w:ind w:left="-108" w:right="3"/>
              <w:jc w:val="right"/>
              <w:rPr>
                <w:rFonts w:ascii="Arial" w:hAnsi="Arial" w:cs="Arial"/>
                <w:sz w:val="18"/>
                <w:szCs w:val="18"/>
              </w:rPr>
            </w:pPr>
          </w:p>
        </w:tc>
        <w:tc>
          <w:tcPr>
            <w:tcW w:w="1107" w:type="dxa"/>
          </w:tcPr>
          <w:p w14:paraId="25FAC09B" w14:textId="77777777" w:rsidR="00840D4C" w:rsidRPr="00E86CA9" w:rsidRDefault="00840D4C" w:rsidP="002E6EAB">
            <w:pPr>
              <w:tabs>
                <w:tab w:val="decimal" w:pos="866"/>
              </w:tabs>
              <w:spacing w:line="360" w:lineRule="auto"/>
              <w:ind w:left="-25" w:right="3"/>
              <w:rPr>
                <w:rFonts w:ascii="Arial" w:hAnsi="Arial" w:cs="Arial"/>
                <w:sz w:val="18"/>
                <w:szCs w:val="18"/>
              </w:rPr>
            </w:pPr>
          </w:p>
        </w:tc>
        <w:tc>
          <w:tcPr>
            <w:tcW w:w="106" w:type="dxa"/>
          </w:tcPr>
          <w:p w14:paraId="1FBBCE15" w14:textId="77777777" w:rsidR="00840D4C" w:rsidRPr="00E86CA9" w:rsidRDefault="00840D4C" w:rsidP="008B0EBA">
            <w:pPr>
              <w:tabs>
                <w:tab w:val="left" w:pos="540"/>
              </w:tabs>
              <w:spacing w:line="360" w:lineRule="auto"/>
              <w:ind w:left="-108" w:right="3"/>
              <w:jc w:val="right"/>
              <w:rPr>
                <w:rFonts w:ascii="Arial" w:hAnsi="Arial" w:cs="Arial"/>
                <w:b/>
                <w:bCs/>
                <w:sz w:val="18"/>
                <w:szCs w:val="18"/>
                <w:u w:val="single"/>
              </w:rPr>
            </w:pPr>
          </w:p>
        </w:tc>
        <w:tc>
          <w:tcPr>
            <w:tcW w:w="1100" w:type="dxa"/>
          </w:tcPr>
          <w:p w14:paraId="02DDB1F5" w14:textId="77777777" w:rsidR="00840D4C" w:rsidRPr="00E86CA9" w:rsidRDefault="00840D4C" w:rsidP="002E6EAB">
            <w:pPr>
              <w:tabs>
                <w:tab w:val="decimal" w:pos="866"/>
              </w:tabs>
              <w:spacing w:line="360" w:lineRule="auto"/>
              <w:ind w:left="-25" w:right="3"/>
              <w:rPr>
                <w:rFonts w:ascii="Arial" w:hAnsi="Arial" w:cs="Arial"/>
                <w:sz w:val="18"/>
                <w:szCs w:val="18"/>
              </w:rPr>
            </w:pPr>
          </w:p>
        </w:tc>
      </w:tr>
      <w:tr w:rsidR="00445545" w:rsidRPr="00E86CA9" w14:paraId="113A538A" w14:textId="77777777" w:rsidTr="004D31D2">
        <w:trPr>
          <w:cantSplit/>
        </w:trPr>
        <w:tc>
          <w:tcPr>
            <w:tcW w:w="4311" w:type="dxa"/>
          </w:tcPr>
          <w:p w14:paraId="4AC2AFEC" w14:textId="5E8A3C70" w:rsidR="00445545" w:rsidRPr="00E86CA9" w:rsidRDefault="00445545" w:rsidP="00445545">
            <w:pPr>
              <w:spacing w:line="360" w:lineRule="auto"/>
              <w:ind w:left="197" w:right="21"/>
              <w:jc w:val="thaiDistribute"/>
              <w:rPr>
                <w:rFonts w:ascii="Arial" w:hAnsi="Arial" w:cs="Arial"/>
                <w:sz w:val="18"/>
                <w:szCs w:val="18"/>
              </w:rPr>
            </w:pPr>
            <w:r w:rsidRPr="00E86CA9">
              <w:rPr>
                <w:rFonts w:ascii="Arial" w:hAnsi="Arial" w:cs="Arial"/>
                <w:sz w:val="18"/>
                <w:szCs w:val="18"/>
              </w:rPr>
              <w:t>Trade accounts receivable</w:t>
            </w:r>
          </w:p>
        </w:tc>
        <w:tc>
          <w:tcPr>
            <w:tcW w:w="954" w:type="dxa"/>
          </w:tcPr>
          <w:p w14:paraId="29E3BDD6" w14:textId="2E462067"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380,304 </w:t>
            </w:r>
          </w:p>
        </w:tc>
        <w:tc>
          <w:tcPr>
            <w:tcW w:w="106" w:type="dxa"/>
          </w:tcPr>
          <w:p w14:paraId="20F69110" w14:textId="77777777" w:rsidR="00445545" w:rsidRPr="00445545" w:rsidRDefault="00445545" w:rsidP="00445545">
            <w:pPr>
              <w:spacing w:line="360" w:lineRule="auto"/>
              <w:jc w:val="right"/>
              <w:rPr>
                <w:rFonts w:ascii="Arial" w:hAnsi="Arial" w:cs="Arial"/>
                <w:sz w:val="17"/>
                <w:szCs w:val="17"/>
              </w:rPr>
            </w:pPr>
          </w:p>
        </w:tc>
        <w:tc>
          <w:tcPr>
            <w:tcW w:w="929" w:type="dxa"/>
          </w:tcPr>
          <w:p w14:paraId="2E27CFE1" w14:textId="1FD45251"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389,368 </w:t>
            </w:r>
          </w:p>
        </w:tc>
        <w:tc>
          <w:tcPr>
            <w:tcW w:w="108" w:type="dxa"/>
          </w:tcPr>
          <w:p w14:paraId="485EC600" w14:textId="77777777" w:rsidR="00445545" w:rsidRPr="00445545" w:rsidRDefault="00445545" w:rsidP="00445545">
            <w:pPr>
              <w:spacing w:line="360" w:lineRule="auto"/>
              <w:jc w:val="right"/>
              <w:rPr>
                <w:rFonts w:ascii="Arial" w:hAnsi="Arial" w:cs="Arial"/>
                <w:sz w:val="17"/>
                <w:szCs w:val="17"/>
              </w:rPr>
            </w:pPr>
          </w:p>
        </w:tc>
        <w:tc>
          <w:tcPr>
            <w:tcW w:w="1107" w:type="dxa"/>
          </w:tcPr>
          <w:p w14:paraId="76DED0FA" w14:textId="12EF04C9"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322,881 </w:t>
            </w:r>
          </w:p>
        </w:tc>
        <w:tc>
          <w:tcPr>
            <w:tcW w:w="106" w:type="dxa"/>
          </w:tcPr>
          <w:p w14:paraId="5D040500" w14:textId="77777777" w:rsidR="00445545" w:rsidRPr="00445545" w:rsidRDefault="00445545" w:rsidP="00445545">
            <w:pPr>
              <w:spacing w:line="360" w:lineRule="auto"/>
              <w:jc w:val="right"/>
              <w:rPr>
                <w:rFonts w:ascii="Arial" w:hAnsi="Arial" w:cs="Arial"/>
                <w:sz w:val="17"/>
                <w:szCs w:val="17"/>
              </w:rPr>
            </w:pPr>
          </w:p>
        </w:tc>
        <w:tc>
          <w:tcPr>
            <w:tcW w:w="1100" w:type="dxa"/>
          </w:tcPr>
          <w:p w14:paraId="7E40A657" w14:textId="26F38B3B"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341,523 </w:t>
            </w:r>
          </w:p>
        </w:tc>
      </w:tr>
      <w:tr w:rsidR="00445545" w:rsidRPr="00E86CA9" w14:paraId="5FC8C4CB" w14:textId="77777777" w:rsidTr="004D31D2">
        <w:trPr>
          <w:cantSplit/>
          <w:trHeight w:val="180"/>
        </w:trPr>
        <w:tc>
          <w:tcPr>
            <w:tcW w:w="4311" w:type="dxa"/>
          </w:tcPr>
          <w:p w14:paraId="05A39965" w14:textId="451B882C" w:rsidR="00445545" w:rsidRPr="00E86CA9" w:rsidRDefault="00445545" w:rsidP="00445545">
            <w:pPr>
              <w:spacing w:line="360" w:lineRule="auto"/>
              <w:ind w:left="197" w:right="21"/>
              <w:jc w:val="thaiDistribute"/>
              <w:rPr>
                <w:rFonts w:ascii="Arial" w:hAnsi="Arial" w:cs="Arial"/>
                <w:sz w:val="18"/>
                <w:szCs w:val="18"/>
                <w:cs/>
              </w:rPr>
            </w:pPr>
            <w:r w:rsidRPr="00E86CA9">
              <w:rPr>
                <w:rFonts w:ascii="Arial" w:hAnsi="Arial" w:cs="Arial"/>
                <w:sz w:val="18"/>
                <w:szCs w:val="18"/>
              </w:rPr>
              <w:t>Postdated cheques</w:t>
            </w:r>
          </w:p>
        </w:tc>
        <w:tc>
          <w:tcPr>
            <w:tcW w:w="954" w:type="dxa"/>
            <w:tcBorders>
              <w:top w:val="nil"/>
              <w:left w:val="nil"/>
              <w:bottom w:val="single" w:sz="4" w:space="0" w:color="auto"/>
              <w:right w:val="nil"/>
            </w:tcBorders>
          </w:tcPr>
          <w:p w14:paraId="70407D5F" w14:textId="3DC5F0C3"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2,162 </w:t>
            </w:r>
          </w:p>
        </w:tc>
        <w:tc>
          <w:tcPr>
            <w:tcW w:w="106" w:type="dxa"/>
            <w:tcBorders>
              <w:bottom w:val="single" w:sz="4" w:space="0" w:color="auto"/>
            </w:tcBorders>
          </w:tcPr>
          <w:p w14:paraId="7516A2DD" w14:textId="77777777" w:rsidR="00445545" w:rsidRPr="00445545" w:rsidRDefault="00445545" w:rsidP="00445545">
            <w:pPr>
              <w:spacing w:line="360" w:lineRule="auto"/>
              <w:jc w:val="right"/>
              <w:rPr>
                <w:rFonts w:ascii="Arial" w:hAnsi="Arial" w:cs="Arial"/>
                <w:sz w:val="17"/>
                <w:szCs w:val="17"/>
              </w:rPr>
            </w:pPr>
          </w:p>
        </w:tc>
        <w:tc>
          <w:tcPr>
            <w:tcW w:w="929" w:type="dxa"/>
            <w:tcBorders>
              <w:top w:val="nil"/>
              <w:left w:val="nil"/>
              <w:bottom w:val="single" w:sz="4" w:space="0" w:color="auto"/>
              <w:right w:val="nil"/>
            </w:tcBorders>
          </w:tcPr>
          <w:p w14:paraId="0072F425" w14:textId="6C138F1A"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8" w:type="dxa"/>
            <w:tcBorders>
              <w:bottom w:val="single" w:sz="4" w:space="0" w:color="auto"/>
            </w:tcBorders>
          </w:tcPr>
          <w:p w14:paraId="550CECA8" w14:textId="77777777" w:rsidR="00445545" w:rsidRPr="00445545" w:rsidRDefault="00445545" w:rsidP="00445545">
            <w:pPr>
              <w:spacing w:line="360" w:lineRule="auto"/>
              <w:jc w:val="right"/>
              <w:rPr>
                <w:rFonts w:ascii="Arial" w:hAnsi="Arial" w:cs="Arial"/>
                <w:sz w:val="17"/>
                <w:szCs w:val="17"/>
              </w:rPr>
            </w:pPr>
          </w:p>
        </w:tc>
        <w:tc>
          <w:tcPr>
            <w:tcW w:w="1107" w:type="dxa"/>
            <w:tcBorders>
              <w:top w:val="nil"/>
              <w:left w:val="nil"/>
              <w:bottom w:val="single" w:sz="4" w:space="0" w:color="auto"/>
              <w:right w:val="nil"/>
            </w:tcBorders>
          </w:tcPr>
          <w:p w14:paraId="6BDFD23B" w14:textId="6E88B1CF"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6" w:type="dxa"/>
            <w:tcBorders>
              <w:bottom w:val="single" w:sz="4" w:space="0" w:color="auto"/>
            </w:tcBorders>
          </w:tcPr>
          <w:p w14:paraId="049107A4" w14:textId="77777777" w:rsidR="00445545" w:rsidRPr="00445545" w:rsidRDefault="00445545" w:rsidP="00445545">
            <w:pPr>
              <w:spacing w:line="360" w:lineRule="auto"/>
              <w:jc w:val="right"/>
              <w:rPr>
                <w:rFonts w:ascii="Arial" w:hAnsi="Arial" w:cs="Arial"/>
                <w:sz w:val="17"/>
                <w:szCs w:val="17"/>
              </w:rPr>
            </w:pPr>
          </w:p>
        </w:tc>
        <w:tc>
          <w:tcPr>
            <w:tcW w:w="1100" w:type="dxa"/>
            <w:tcBorders>
              <w:top w:val="nil"/>
              <w:left w:val="nil"/>
              <w:bottom w:val="single" w:sz="4" w:space="0" w:color="auto"/>
              <w:right w:val="nil"/>
            </w:tcBorders>
          </w:tcPr>
          <w:p w14:paraId="4ADEC8C3" w14:textId="43A1C4B8"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r>
      <w:tr w:rsidR="00445545" w:rsidRPr="00E86CA9" w14:paraId="47D77890" w14:textId="77777777" w:rsidTr="00405A49">
        <w:trPr>
          <w:cantSplit/>
        </w:trPr>
        <w:tc>
          <w:tcPr>
            <w:tcW w:w="4311" w:type="dxa"/>
          </w:tcPr>
          <w:p w14:paraId="3432856D" w14:textId="77777777" w:rsidR="00445545" w:rsidRPr="00E86CA9" w:rsidRDefault="00445545" w:rsidP="00445545">
            <w:pPr>
              <w:spacing w:line="360" w:lineRule="auto"/>
              <w:ind w:right="21"/>
              <w:rPr>
                <w:rFonts w:ascii="Arial" w:hAnsi="Arial" w:cs="Arial"/>
                <w:sz w:val="18"/>
                <w:szCs w:val="18"/>
              </w:rPr>
            </w:pPr>
            <w:r w:rsidRPr="00E86CA9">
              <w:rPr>
                <w:rFonts w:ascii="Arial" w:hAnsi="Arial" w:cs="Arial"/>
                <w:sz w:val="18"/>
                <w:szCs w:val="18"/>
              </w:rPr>
              <w:t xml:space="preserve">Total trade accounts receivable </w:t>
            </w:r>
          </w:p>
          <w:p w14:paraId="11356CBC" w14:textId="25BFF3BE" w:rsidR="00445545" w:rsidRPr="00E86CA9" w:rsidRDefault="00445545" w:rsidP="00445545">
            <w:pPr>
              <w:spacing w:line="360" w:lineRule="auto"/>
              <w:ind w:left="197" w:right="21"/>
              <w:jc w:val="thaiDistribute"/>
              <w:rPr>
                <w:rFonts w:ascii="Arial" w:hAnsi="Arial" w:cs="Arial"/>
                <w:sz w:val="18"/>
                <w:szCs w:val="18"/>
              </w:rPr>
            </w:pPr>
            <w:r w:rsidRPr="00E86CA9">
              <w:rPr>
                <w:rFonts w:ascii="Arial" w:hAnsi="Arial" w:cs="Angsana New"/>
                <w:sz w:val="18"/>
                <w:szCs w:val="18"/>
                <w:cs/>
              </w:rPr>
              <w:t xml:space="preserve">- </w:t>
            </w:r>
            <w:r w:rsidRPr="00E86CA9">
              <w:rPr>
                <w:rFonts w:ascii="Arial" w:hAnsi="Arial" w:cs="Arial"/>
                <w:sz w:val="18"/>
                <w:szCs w:val="18"/>
              </w:rPr>
              <w:t>general customers</w:t>
            </w:r>
          </w:p>
        </w:tc>
        <w:tc>
          <w:tcPr>
            <w:tcW w:w="954" w:type="dxa"/>
            <w:tcBorders>
              <w:top w:val="single" w:sz="4" w:space="0" w:color="auto"/>
            </w:tcBorders>
          </w:tcPr>
          <w:p w14:paraId="49991C5F" w14:textId="39C96B73"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382,466 </w:t>
            </w:r>
          </w:p>
        </w:tc>
        <w:tc>
          <w:tcPr>
            <w:tcW w:w="106" w:type="dxa"/>
            <w:tcBorders>
              <w:top w:val="single" w:sz="4" w:space="0" w:color="auto"/>
            </w:tcBorders>
          </w:tcPr>
          <w:p w14:paraId="11E24B92" w14:textId="77777777" w:rsidR="00445545" w:rsidRPr="00445545" w:rsidRDefault="00445545" w:rsidP="00445545">
            <w:pPr>
              <w:spacing w:line="360" w:lineRule="auto"/>
              <w:jc w:val="right"/>
              <w:rPr>
                <w:rFonts w:ascii="Arial" w:hAnsi="Arial" w:cs="Arial"/>
                <w:sz w:val="17"/>
                <w:szCs w:val="17"/>
              </w:rPr>
            </w:pPr>
          </w:p>
        </w:tc>
        <w:tc>
          <w:tcPr>
            <w:tcW w:w="929" w:type="dxa"/>
            <w:tcBorders>
              <w:top w:val="single" w:sz="4" w:space="0" w:color="auto"/>
            </w:tcBorders>
          </w:tcPr>
          <w:p w14:paraId="2A71F817" w14:textId="52D01487"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389,368 </w:t>
            </w:r>
          </w:p>
        </w:tc>
        <w:tc>
          <w:tcPr>
            <w:tcW w:w="108" w:type="dxa"/>
            <w:tcBorders>
              <w:top w:val="single" w:sz="4" w:space="0" w:color="auto"/>
            </w:tcBorders>
          </w:tcPr>
          <w:p w14:paraId="7147604C" w14:textId="77777777" w:rsidR="00445545" w:rsidRPr="00445545" w:rsidRDefault="00445545" w:rsidP="00445545">
            <w:pPr>
              <w:spacing w:line="360" w:lineRule="auto"/>
              <w:jc w:val="right"/>
              <w:rPr>
                <w:rFonts w:ascii="Arial" w:hAnsi="Arial" w:cs="Arial"/>
                <w:sz w:val="17"/>
                <w:szCs w:val="17"/>
              </w:rPr>
            </w:pPr>
          </w:p>
        </w:tc>
        <w:tc>
          <w:tcPr>
            <w:tcW w:w="1107" w:type="dxa"/>
            <w:tcBorders>
              <w:top w:val="single" w:sz="4" w:space="0" w:color="auto"/>
            </w:tcBorders>
          </w:tcPr>
          <w:p w14:paraId="5A462A8F" w14:textId="7223072E"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322,881 </w:t>
            </w:r>
          </w:p>
        </w:tc>
        <w:tc>
          <w:tcPr>
            <w:tcW w:w="106" w:type="dxa"/>
            <w:tcBorders>
              <w:top w:val="single" w:sz="4" w:space="0" w:color="auto"/>
            </w:tcBorders>
          </w:tcPr>
          <w:p w14:paraId="50DB9FF7" w14:textId="77777777" w:rsidR="00445545" w:rsidRPr="00445545" w:rsidRDefault="00445545" w:rsidP="00445545">
            <w:pPr>
              <w:spacing w:line="360" w:lineRule="auto"/>
              <w:jc w:val="right"/>
              <w:rPr>
                <w:rFonts w:ascii="Arial" w:hAnsi="Arial" w:cs="Arial"/>
                <w:sz w:val="17"/>
                <w:szCs w:val="17"/>
              </w:rPr>
            </w:pPr>
          </w:p>
        </w:tc>
        <w:tc>
          <w:tcPr>
            <w:tcW w:w="1100" w:type="dxa"/>
            <w:tcBorders>
              <w:top w:val="single" w:sz="4" w:space="0" w:color="auto"/>
            </w:tcBorders>
          </w:tcPr>
          <w:p w14:paraId="280E4E1D" w14:textId="17747B30"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341,523 </w:t>
            </w:r>
          </w:p>
        </w:tc>
      </w:tr>
      <w:tr w:rsidR="00445545" w:rsidRPr="00E86CA9" w14:paraId="7E718CC0" w14:textId="77777777" w:rsidTr="00405A49">
        <w:trPr>
          <w:cantSplit/>
        </w:trPr>
        <w:tc>
          <w:tcPr>
            <w:tcW w:w="4311" w:type="dxa"/>
          </w:tcPr>
          <w:p w14:paraId="303917D6" w14:textId="77777777" w:rsidR="00445545" w:rsidRPr="00E86CA9" w:rsidRDefault="00445545" w:rsidP="00445545">
            <w:pPr>
              <w:spacing w:line="360" w:lineRule="auto"/>
              <w:ind w:right="21"/>
              <w:rPr>
                <w:rFonts w:ascii="Arial" w:hAnsi="Arial" w:cs="Arial"/>
                <w:sz w:val="18"/>
                <w:szCs w:val="18"/>
              </w:rPr>
            </w:pPr>
            <w:r w:rsidRPr="00E86CA9">
              <w:rPr>
                <w:rFonts w:ascii="Arial" w:hAnsi="Arial" w:cs="Arial"/>
                <w:sz w:val="18"/>
                <w:szCs w:val="18"/>
              </w:rPr>
              <w:t xml:space="preserve">Trade accounts receivable </w:t>
            </w:r>
          </w:p>
          <w:p w14:paraId="19543952" w14:textId="737A237E" w:rsidR="00445545" w:rsidRPr="00E86CA9" w:rsidRDefault="00445545" w:rsidP="00445545">
            <w:pPr>
              <w:spacing w:line="360" w:lineRule="auto"/>
              <w:ind w:left="197" w:right="21"/>
              <w:jc w:val="thaiDistribute"/>
              <w:rPr>
                <w:rFonts w:ascii="Arial" w:hAnsi="Arial" w:cs="Arial"/>
                <w:sz w:val="18"/>
                <w:szCs w:val="18"/>
              </w:rPr>
            </w:pPr>
            <w:r w:rsidRPr="00E86CA9">
              <w:rPr>
                <w:rFonts w:ascii="Arial" w:hAnsi="Arial" w:cs="Angsana New"/>
                <w:sz w:val="18"/>
                <w:szCs w:val="18"/>
                <w:cs/>
              </w:rPr>
              <w:t xml:space="preserve">- </w:t>
            </w:r>
            <w:r w:rsidRPr="00E86CA9">
              <w:rPr>
                <w:rFonts w:ascii="Arial" w:hAnsi="Arial" w:cs="Arial"/>
                <w:sz w:val="18"/>
                <w:szCs w:val="18"/>
              </w:rPr>
              <w:t>related companies</w:t>
            </w:r>
          </w:p>
        </w:tc>
        <w:tc>
          <w:tcPr>
            <w:tcW w:w="954" w:type="dxa"/>
            <w:tcBorders>
              <w:left w:val="nil"/>
              <w:bottom w:val="single" w:sz="8" w:space="0" w:color="auto"/>
              <w:right w:val="nil"/>
            </w:tcBorders>
          </w:tcPr>
          <w:p w14:paraId="4F27CAB1" w14:textId="17707C8C"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3,099 </w:t>
            </w:r>
          </w:p>
        </w:tc>
        <w:tc>
          <w:tcPr>
            <w:tcW w:w="106" w:type="dxa"/>
          </w:tcPr>
          <w:p w14:paraId="4497C237" w14:textId="77777777" w:rsidR="00445545" w:rsidRPr="00445545" w:rsidRDefault="00445545" w:rsidP="00445545">
            <w:pPr>
              <w:spacing w:line="360" w:lineRule="auto"/>
              <w:jc w:val="right"/>
              <w:rPr>
                <w:rFonts w:ascii="Arial" w:hAnsi="Arial" w:cs="Arial"/>
                <w:sz w:val="17"/>
                <w:szCs w:val="17"/>
              </w:rPr>
            </w:pPr>
          </w:p>
        </w:tc>
        <w:tc>
          <w:tcPr>
            <w:tcW w:w="929" w:type="dxa"/>
            <w:tcBorders>
              <w:left w:val="nil"/>
              <w:bottom w:val="single" w:sz="4" w:space="0" w:color="auto"/>
              <w:right w:val="nil"/>
            </w:tcBorders>
          </w:tcPr>
          <w:p w14:paraId="3672F908" w14:textId="6FE445EF"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1,870 </w:t>
            </w:r>
          </w:p>
        </w:tc>
        <w:tc>
          <w:tcPr>
            <w:tcW w:w="108" w:type="dxa"/>
          </w:tcPr>
          <w:p w14:paraId="73C87681" w14:textId="77777777" w:rsidR="00445545" w:rsidRPr="00445545" w:rsidRDefault="00445545" w:rsidP="00445545">
            <w:pPr>
              <w:spacing w:line="360" w:lineRule="auto"/>
              <w:jc w:val="right"/>
              <w:rPr>
                <w:rFonts w:ascii="Arial" w:hAnsi="Arial" w:cs="Arial"/>
                <w:sz w:val="17"/>
                <w:szCs w:val="17"/>
              </w:rPr>
            </w:pPr>
          </w:p>
        </w:tc>
        <w:tc>
          <w:tcPr>
            <w:tcW w:w="1107" w:type="dxa"/>
            <w:tcBorders>
              <w:left w:val="nil"/>
              <w:bottom w:val="single" w:sz="4" w:space="0" w:color="auto"/>
              <w:right w:val="nil"/>
            </w:tcBorders>
          </w:tcPr>
          <w:p w14:paraId="6C772174" w14:textId="14A7F2FD"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25,840 </w:t>
            </w:r>
          </w:p>
        </w:tc>
        <w:tc>
          <w:tcPr>
            <w:tcW w:w="106" w:type="dxa"/>
          </w:tcPr>
          <w:p w14:paraId="314B633E" w14:textId="77777777" w:rsidR="00445545" w:rsidRPr="00445545" w:rsidRDefault="00445545" w:rsidP="00445545">
            <w:pPr>
              <w:spacing w:line="360" w:lineRule="auto"/>
              <w:jc w:val="right"/>
              <w:rPr>
                <w:rFonts w:ascii="Arial" w:hAnsi="Arial" w:cs="Arial"/>
                <w:sz w:val="17"/>
                <w:szCs w:val="17"/>
              </w:rPr>
            </w:pPr>
          </w:p>
        </w:tc>
        <w:tc>
          <w:tcPr>
            <w:tcW w:w="1100" w:type="dxa"/>
            <w:tcBorders>
              <w:left w:val="nil"/>
              <w:bottom w:val="single" w:sz="4" w:space="0" w:color="auto"/>
              <w:right w:val="nil"/>
            </w:tcBorders>
          </w:tcPr>
          <w:p w14:paraId="705EC326" w14:textId="449E43C4"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22,363 </w:t>
            </w:r>
          </w:p>
        </w:tc>
      </w:tr>
      <w:tr w:rsidR="00445545" w:rsidRPr="00E86CA9" w14:paraId="4FD7ED25" w14:textId="77777777" w:rsidTr="00405A49">
        <w:trPr>
          <w:cantSplit/>
        </w:trPr>
        <w:tc>
          <w:tcPr>
            <w:tcW w:w="4311" w:type="dxa"/>
          </w:tcPr>
          <w:p w14:paraId="65319D01" w14:textId="77777777" w:rsidR="00445545" w:rsidRPr="00E86CA9" w:rsidRDefault="00445545" w:rsidP="00445545">
            <w:pPr>
              <w:spacing w:line="360" w:lineRule="auto"/>
              <w:ind w:right="21"/>
              <w:rPr>
                <w:rFonts w:ascii="Arial" w:hAnsi="Arial" w:cs="Arial"/>
                <w:sz w:val="18"/>
                <w:szCs w:val="18"/>
              </w:rPr>
            </w:pPr>
            <w:r w:rsidRPr="00E86CA9">
              <w:rPr>
                <w:rFonts w:ascii="Arial" w:hAnsi="Arial" w:cs="Arial"/>
                <w:sz w:val="18"/>
                <w:szCs w:val="18"/>
              </w:rPr>
              <w:t>Total trade accounts receivable</w:t>
            </w:r>
          </w:p>
        </w:tc>
        <w:tc>
          <w:tcPr>
            <w:tcW w:w="954" w:type="dxa"/>
          </w:tcPr>
          <w:p w14:paraId="3B6127EC" w14:textId="707B3FD9"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385,565 </w:t>
            </w:r>
          </w:p>
        </w:tc>
        <w:tc>
          <w:tcPr>
            <w:tcW w:w="106" w:type="dxa"/>
          </w:tcPr>
          <w:p w14:paraId="19456C8B" w14:textId="77777777" w:rsidR="00445545" w:rsidRPr="00445545" w:rsidRDefault="00445545" w:rsidP="00445545">
            <w:pPr>
              <w:spacing w:line="360" w:lineRule="auto"/>
              <w:jc w:val="right"/>
              <w:rPr>
                <w:rFonts w:ascii="Arial" w:hAnsi="Arial" w:cs="Arial"/>
                <w:sz w:val="17"/>
                <w:szCs w:val="17"/>
              </w:rPr>
            </w:pPr>
          </w:p>
        </w:tc>
        <w:tc>
          <w:tcPr>
            <w:tcW w:w="929" w:type="dxa"/>
            <w:tcBorders>
              <w:top w:val="single" w:sz="4" w:space="0" w:color="auto"/>
              <w:left w:val="nil"/>
              <w:bottom w:val="nil"/>
              <w:right w:val="nil"/>
            </w:tcBorders>
          </w:tcPr>
          <w:p w14:paraId="1761C1E0" w14:textId="0C0D0E0D"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391,238 </w:t>
            </w:r>
          </w:p>
        </w:tc>
        <w:tc>
          <w:tcPr>
            <w:tcW w:w="108" w:type="dxa"/>
          </w:tcPr>
          <w:p w14:paraId="1C577CC1" w14:textId="77777777" w:rsidR="00445545" w:rsidRPr="00445545" w:rsidRDefault="00445545" w:rsidP="00445545">
            <w:pPr>
              <w:spacing w:line="360" w:lineRule="auto"/>
              <w:jc w:val="right"/>
              <w:rPr>
                <w:rFonts w:ascii="Arial" w:hAnsi="Arial" w:cs="Arial"/>
                <w:sz w:val="17"/>
                <w:szCs w:val="17"/>
              </w:rPr>
            </w:pPr>
          </w:p>
        </w:tc>
        <w:tc>
          <w:tcPr>
            <w:tcW w:w="1107" w:type="dxa"/>
            <w:tcBorders>
              <w:top w:val="single" w:sz="4" w:space="0" w:color="auto"/>
              <w:left w:val="nil"/>
              <w:bottom w:val="nil"/>
              <w:right w:val="nil"/>
            </w:tcBorders>
          </w:tcPr>
          <w:p w14:paraId="6359AB70" w14:textId="288F5778"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348,721 </w:t>
            </w:r>
          </w:p>
        </w:tc>
        <w:tc>
          <w:tcPr>
            <w:tcW w:w="106" w:type="dxa"/>
          </w:tcPr>
          <w:p w14:paraId="0212D1CA" w14:textId="77777777" w:rsidR="00445545" w:rsidRPr="00445545" w:rsidRDefault="00445545" w:rsidP="00445545">
            <w:pPr>
              <w:spacing w:line="360" w:lineRule="auto"/>
              <w:jc w:val="right"/>
              <w:rPr>
                <w:rFonts w:ascii="Arial" w:hAnsi="Arial" w:cs="Arial"/>
                <w:sz w:val="17"/>
                <w:szCs w:val="17"/>
              </w:rPr>
            </w:pPr>
          </w:p>
        </w:tc>
        <w:tc>
          <w:tcPr>
            <w:tcW w:w="1100" w:type="dxa"/>
            <w:tcBorders>
              <w:top w:val="single" w:sz="4" w:space="0" w:color="auto"/>
              <w:left w:val="nil"/>
              <w:bottom w:val="nil"/>
              <w:right w:val="nil"/>
            </w:tcBorders>
          </w:tcPr>
          <w:p w14:paraId="2706EDA7" w14:textId="1862A14D"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363,886 </w:t>
            </w:r>
          </w:p>
        </w:tc>
      </w:tr>
      <w:tr w:rsidR="00445545" w:rsidRPr="00E86CA9" w14:paraId="542BFA03" w14:textId="77777777" w:rsidTr="004D31D2">
        <w:trPr>
          <w:cantSplit/>
        </w:trPr>
        <w:tc>
          <w:tcPr>
            <w:tcW w:w="4311" w:type="dxa"/>
          </w:tcPr>
          <w:p w14:paraId="29B18E3E" w14:textId="5E28F017" w:rsidR="00445545" w:rsidRPr="00E86CA9" w:rsidRDefault="00445545" w:rsidP="00445545">
            <w:pPr>
              <w:spacing w:line="360" w:lineRule="auto"/>
              <w:ind w:right="21"/>
              <w:rPr>
                <w:rFonts w:ascii="Arial" w:hAnsi="Arial" w:cs="Arial"/>
                <w:sz w:val="18"/>
                <w:szCs w:val="18"/>
              </w:rPr>
            </w:pPr>
            <w:r w:rsidRPr="00E86CA9">
              <w:rPr>
                <w:rFonts w:ascii="Arial" w:hAnsi="Arial" w:cs="Arial"/>
                <w:sz w:val="18"/>
                <w:szCs w:val="18"/>
                <w:u w:val="single"/>
              </w:rPr>
              <w:t>Less</w:t>
            </w:r>
            <w:r w:rsidRPr="00E86CA9">
              <w:rPr>
                <w:rFonts w:ascii="Arial" w:hAnsi="Arial" w:cs="Angsana New"/>
                <w:sz w:val="18"/>
                <w:szCs w:val="18"/>
                <w:cs/>
              </w:rPr>
              <w:t xml:space="preserve"> </w:t>
            </w:r>
            <w:r>
              <w:rPr>
                <w:rFonts w:ascii="Arial" w:hAnsi="Arial" w:cs="Angsana New"/>
                <w:sz w:val="18"/>
                <w:szCs w:val="18"/>
                <w:cs/>
              </w:rPr>
              <w:t xml:space="preserve"> </w:t>
            </w:r>
            <w:r w:rsidRPr="00E86CA9">
              <w:rPr>
                <w:rFonts w:ascii="Arial" w:hAnsi="Arial" w:cs="Arial"/>
                <w:sz w:val="18"/>
                <w:szCs w:val="18"/>
              </w:rPr>
              <w:t>Allowance for expected credit losses</w:t>
            </w:r>
          </w:p>
        </w:tc>
        <w:tc>
          <w:tcPr>
            <w:tcW w:w="954" w:type="dxa"/>
            <w:tcBorders>
              <w:top w:val="nil"/>
              <w:left w:val="nil"/>
              <w:bottom w:val="single" w:sz="8" w:space="0" w:color="auto"/>
              <w:right w:val="nil"/>
            </w:tcBorders>
          </w:tcPr>
          <w:p w14:paraId="1BAAA649" w14:textId="20BDA5A9"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w:t>
            </w:r>
            <w:r w:rsidRPr="00445545">
              <w:rPr>
                <w:rFonts w:ascii="Arial" w:hAnsi="Arial" w:cs="Arial"/>
                <w:sz w:val="17"/>
                <w:szCs w:val="17"/>
              </w:rPr>
              <w:t>46,398</w:t>
            </w:r>
            <w:r w:rsidRPr="00445545">
              <w:rPr>
                <w:rFonts w:ascii="Arial" w:hAnsi="Arial" w:cs="Angsana New"/>
                <w:sz w:val="17"/>
                <w:szCs w:val="17"/>
                <w:cs/>
              </w:rPr>
              <w:t>)</w:t>
            </w:r>
          </w:p>
        </w:tc>
        <w:tc>
          <w:tcPr>
            <w:tcW w:w="106" w:type="dxa"/>
          </w:tcPr>
          <w:p w14:paraId="7CB9F61D" w14:textId="77777777" w:rsidR="00445545" w:rsidRPr="00445545" w:rsidRDefault="00445545" w:rsidP="00445545">
            <w:pPr>
              <w:spacing w:line="360" w:lineRule="auto"/>
              <w:jc w:val="right"/>
              <w:rPr>
                <w:rFonts w:ascii="Arial" w:hAnsi="Arial" w:cs="Arial"/>
                <w:sz w:val="17"/>
                <w:szCs w:val="17"/>
              </w:rPr>
            </w:pPr>
          </w:p>
        </w:tc>
        <w:tc>
          <w:tcPr>
            <w:tcW w:w="929" w:type="dxa"/>
            <w:tcBorders>
              <w:top w:val="nil"/>
              <w:left w:val="nil"/>
              <w:bottom w:val="single" w:sz="4" w:space="0" w:color="auto"/>
              <w:right w:val="nil"/>
            </w:tcBorders>
          </w:tcPr>
          <w:p w14:paraId="0523AE33" w14:textId="706EAE1C"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w:t>
            </w:r>
            <w:r w:rsidRPr="00445545">
              <w:rPr>
                <w:rFonts w:ascii="Arial" w:hAnsi="Arial" w:cs="Arial"/>
                <w:sz w:val="17"/>
                <w:szCs w:val="17"/>
              </w:rPr>
              <w:t>33,919</w:t>
            </w:r>
            <w:r w:rsidRPr="00445545">
              <w:rPr>
                <w:rFonts w:ascii="Arial" w:hAnsi="Arial" w:cs="Angsana New"/>
                <w:sz w:val="17"/>
                <w:szCs w:val="17"/>
                <w:cs/>
              </w:rPr>
              <w:t>)</w:t>
            </w:r>
          </w:p>
        </w:tc>
        <w:tc>
          <w:tcPr>
            <w:tcW w:w="108" w:type="dxa"/>
          </w:tcPr>
          <w:p w14:paraId="44DE9126" w14:textId="77777777" w:rsidR="00445545" w:rsidRPr="00445545" w:rsidRDefault="00445545" w:rsidP="00445545">
            <w:pPr>
              <w:spacing w:line="360" w:lineRule="auto"/>
              <w:jc w:val="right"/>
              <w:rPr>
                <w:rFonts w:ascii="Arial" w:hAnsi="Arial" w:cs="Arial"/>
                <w:sz w:val="17"/>
                <w:szCs w:val="17"/>
              </w:rPr>
            </w:pPr>
          </w:p>
        </w:tc>
        <w:tc>
          <w:tcPr>
            <w:tcW w:w="1107" w:type="dxa"/>
            <w:tcBorders>
              <w:top w:val="nil"/>
              <w:left w:val="nil"/>
              <w:bottom w:val="single" w:sz="4" w:space="0" w:color="auto"/>
              <w:right w:val="nil"/>
            </w:tcBorders>
          </w:tcPr>
          <w:p w14:paraId="2973489B" w14:textId="4D5C7A09"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w:t>
            </w:r>
            <w:r w:rsidRPr="00445545">
              <w:rPr>
                <w:rFonts w:ascii="Arial" w:hAnsi="Arial" w:cs="Arial"/>
                <w:sz w:val="17"/>
                <w:szCs w:val="17"/>
              </w:rPr>
              <w:t>42,061</w:t>
            </w:r>
            <w:r w:rsidRPr="00445545">
              <w:rPr>
                <w:rFonts w:ascii="Arial" w:hAnsi="Arial" w:cs="Angsana New"/>
                <w:sz w:val="17"/>
                <w:szCs w:val="17"/>
                <w:cs/>
              </w:rPr>
              <w:t>)</w:t>
            </w:r>
          </w:p>
        </w:tc>
        <w:tc>
          <w:tcPr>
            <w:tcW w:w="106" w:type="dxa"/>
          </w:tcPr>
          <w:p w14:paraId="46B52811" w14:textId="77777777" w:rsidR="00445545" w:rsidRPr="00445545" w:rsidRDefault="00445545" w:rsidP="00445545">
            <w:pPr>
              <w:spacing w:line="360" w:lineRule="auto"/>
              <w:jc w:val="right"/>
              <w:rPr>
                <w:rFonts w:ascii="Arial" w:hAnsi="Arial" w:cs="Arial"/>
                <w:sz w:val="17"/>
                <w:szCs w:val="17"/>
              </w:rPr>
            </w:pPr>
          </w:p>
        </w:tc>
        <w:tc>
          <w:tcPr>
            <w:tcW w:w="1100" w:type="dxa"/>
            <w:tcBorders>
              <w:top w:val="nil"/>
              <w:left w:val="nil"/>
              <w:bottom w:val="single" w:sz="4" w:space="0" w:color="auto"/>
              <w:right w:val="nil"/>
            </w:tcBorders>
          </w:tcPr>
          <w:p w14:paraId="2ECEF223" w14:textId="1498F36D"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w:t>
            </w:r>
            <w:r w:rsidRPr="00445545">
              <w:rPr>
                <w:rFonts w:ascii="Arial" w:hAnsi="Arial" w:cs="Arial"/>
                <w:sz w:val="17"/>
                <w:szCs w:val="17"/>
              </w:rPr>
              <w:t>33,919</w:t>
            </w:r>
            <w:r w:rsidRPr="00445545">
              <w:rPr>
                <w:rFonts w:ascii="Arial" w:hAnsi="Arial" w:cs="Angsana New"/>
                <w:sz w:val="17"/>
                <w:szCs w:val="17"/>
                <w:cs/>
              </w:rPr>
              <w:t>)</w:t>
            </w:r>
          </w:p>
        </w:tc>
      </w:tr>
      <w:tr w:rsidR="00445545" w:rsidRPr="00E86CA9" w14:paraId="65165836" w14:textId="77777777" w:rsidTr="00405A49">
        <w:trPr>
          <w:cantSplit/>
        </w:trPr>
        <w:tc>
          <w:tcPr>
            <w:tcW w:w="4311" w:type="dxa"/>
          </w:tcPr>
          <w:p w14:paraId="36232200" w14:textId="561B1E39" w:rsidR="00445545" w:rsidRPr="00E86CA9" w:rsidRDefault="00445545" w:rsidP="00445545">
            <w:pPr>
              <w:tabs>
                <w:tab w:val="right" w:pos="3517"/>
              </w:tabs>
              <w:spacing w:line="360" w:lineRule="auto"/>
              <w:ind w:right="21"/>
              <w:rPr>
                <w:rFonts w:ascii="Arial" w:hAnsi="Arial" w:cs="Arial"/>
                <w:sz w:val="18"/>
                <w:szCs w:val="18"/>
              </w:rPr>
            </w:pPr>
            <w:r w:rsidRPr="00E86CA9">
              <w:rPr>
                <w:rFonts w:ascii="Arial" w:hAnsi="Arial" w:cs="Arial"/>
                <w:sz w:val="18"/>
                <w:szCs w:val="18"/>
              </w:rPr>
              <w:t xml:space="preserve">Trade accounts receivable </w:t>
            </w:r>
            <w:r w:rsidRPr="00E86CA9">
              <w:rPr>
                <w:rFonts w:ascii="Arial" w:hAnsi="Arial" w:cs="Angsana New"/>
                <w:sz w:val="18"/>
                <w:szCs w:val="18"/>
                <w:cs/>
              </w:rPr>
              <w:t xml:space="preserve">- </w:t>
            </w:r>
            <w:r w:rsidRPr="00E86CA9">
              <w:rPr>
                <w:rFonts w:ascii="Arial" w:hAnsi="Arial" w:cs="Arial"/>
                <w:sz w:val="18"/>
                <w:szCs w:val="18"/>
              </w:rPr>
              <w:t>net</w:t>
            </w:r>
          </w:p>
        </w:tc>
        <w:tc>
          <w:tcPr>
            <w:tcW w:w="954" w:type="dxa"/>
            <w:tcBorders>
              <w:top w:val="single" w:sz="8" w:space="0" w:color="auto"/>
              <w:left w:val="nil"/>
              <w:bottom w:val="single" w:sz="4" w:space="0" w:color="auto"/>
              <w:right w:val="nil"/>
            </w:tcBorders>
          </w:tcPr>
          <w:p w14:paraId="7CDC3CD4" w14:textId="2756074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339,167 </w:t>
            </w:r>
          </w:p>
        </w:tc>
        <w:tc>
          <w:tcPr>
            <w:tcW w:w="106" w:type="dxa"/>
          </w:tcPr>
          <w:p w14:paraId="28168143" w14:textId="77777777" w:rsidR="00445545" w:rsidRPr="00445545" w:rsidRDefault="00445545" w:rsidP="00445545">
            <w:pPr>
              <w:spacing w:line="360" w:lineRule="auto"/>
              <w:ind w:left="-92" w:right="-2"/>
              <w:jc w:val="right"/>
              <w:rPr>
                <w:rFonts w:ascii="Arial" w:hAnsi="Arial" w:cs="Arial"/>
                <w:sz w:val="17"/>
                <w:szCs w:val="17"/>
              </w:rPr>
            </w:pPr>
          </w:p>
        </w:tc>
        <w:tc>
          <w:tcPr>
            <w:tcW w:w="929" w:type="dxa"/>
            <w:tcBorders>
              <w:top w:val="single" w:sz="4" w:space="0" w:color="auto"/>
              <w:left w:val="nil"/>
              <w:bottom w:val="nil"/>
              <w:right w:val="nil"/>
            </w:tcBorders>
          </w:tcPr>
          <w:p w14:paraId="02699EB7" w14:textId="62EAF019"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357,319 </w:t>
            </w:r>
          </w:p>
        </w:tc>
        <w:tc>
          <w:tcPr>
            <w:tcW w:w="108" w:type="dxa"/>
          </w:tcPr>
          <w:p w14:paraId="28FA8EE0" w14:textId="77777777" w:rsidR="00445545" w:rsidRPr="00445545" w:rsidRDefault="00445545" w:rsidP="00445545">
            <w:pPr>
              <w:spacing w:line="360" w:lineRule="auto"/>
              <w:ind w:left="-92" w:right="-2"/>
              <w:jc w:val="right"/>
              <w:rPr>
                <w:rFonts w:ascii="Arial" w:hAnsi="Arial" w:cs="Arial"/>
                <w:sz w:val="17"/>
                <w:szCs w:val="17"/>
              </w:rPr>
            </w:pPr>
          </w:p>
        </w:tc>
        <w:tc>
          <w:tcPr>
            <w:tcW w:w="1107" w:type="dxa"/>
            <w:tcBorders>
              <w:top w:val="single" w:sz="4" w:space="0" w:color="auto"/>
              <w:left w:val="nil"/>
              <w:bottom w:val="nil"/>
              <w:right w:val="nil"/>
            </w:tcBorders>
          </w:tcPr>
          <w:p w14:paraId="2F47EA4A" w14:textId="180B6DC4"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306,660 </w:t>
            </w:r>
          </w:p>
        </w:tc>
        <w:tc>
          <w:tcPr>
            <w:tcW w:w="106" w:type="dxa"/>
          </w:tcPr>
          <w:p w14:paraId="74F3EB3A" w14:textId="77777777" w:rsidR="00445545" w:rsidRPr="00445545" w:rsidRDefault="00445545" w:rsidP="00445545">
            <w:pPr>
              <w:spacing w:line="360" w:lineRule="auto"/>
              <w:ind w:left="-92" w:right="-2"/>
              <w:jc w:val="right"/>
              <w:rPr>
                <w:rFonts w:ascii="Arial" w:hAnsi="Arial" w:cs="Arial"/>
                <w:sz w:val="17"/>
                <w:szCs w:val="17"/>
              </w:rPr>
            </w:pPr>
          </w:p>
        </w:tc>
        <w:tc>
          <w:tcPr>
            <w:tcW w:w="1100" w:type="dxa"/>
            <w:tcBorders>
              <w:top w:val="single" w:sz="4" w:space="0" w:color="auto"/>
              <w:left w:val="nil"/>
              <w:bottom w:val="nil"/>
              <w:right w:val="nil"/>
            </w:tcBorders>
          </w:tcPr>
          <w:p w14:paraId="4C9401D0" w14:textId="5DD76980"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329,967 </w:t>
            </w:r>
          </w:p>
        </w:tc>
      </w:tr>
      <w:tr w:rsidR="00445545" w:rsidRPr="00E86CA9" w14:paraId="218F9377" w14:textId="77777777" w:rsidTr="00405A49">
        <w:trPr>
          <w:cantSplit/>
        </w:trPr>
        <w:tc>
          <w:tcPr>
            <w:tcW w:w="4311" w:type="dxa"/>
          </w:tcPr>
          <w:p w14:paraId="2542ECAE" w14:textId="25AC7CC0" w:rsidR="00445545" w:rsidRPr="00E86CA9" w:rsidRDefault="00445545" w:rsidP="00445545">
            <w:pPr>
              <w:tabs>
                <w:tab w:val="left" w:pos="540"/>
              </w:tabs>
              <w:spacing w:line="360" w:lineRule="auto"/>
              <w:ind w:right="21"/>
              <w:rPr>
                <w:rFonts w:ascii="Arial" w:hAnsi="Arial" w:cs="Arial"/>
                <w:sz w:val="18"/>
                <w:szCs w:val="18"/>
              </w:rPr>
            </w:pPr>
            <w:r w:rsidRPr="00E86CA9">
              <w:rPr>
                <w:rFonts w:ascii="Arial" w:hAnsi="Arial" w:cs="Arial"/>
                <w:sz w:val="18"/>
                <w:szCs w:val="18"/>
              </w:rPr>
              <w:t xml:space="preserve">Other receivables </w:t>
            </w:r>
            <w:r w:rsidRPr="00E86CA9">
              <w:rPr>
                <w:rFonts w:ascii="Arial" w:hAnsi="Arial" w:cs="Angsana New"/>
                <w:sz w:val="18"/>
                <w:szCs w:val="18"/>
                <w:cs/>
              </w:rPr>
              <w:t xml:space="preserve">- </w:t>
            </w:r>
            <w:r w:rsidRPr="00E86CA9">
              <w:rPr>
                <w:rFonts w:ascii="Arial" w:hAnsi="Arial" w:cs="Arial"/>
                <w:sz w:val="18"/>
                <w:szCs w:val="18"/>
              </w:rPr>
              <w:t>general customers</w:t>
            </w:r>
          </w:p>
        </w:tc>
        <w:tc>
          <w:tcPr>
            <w:tcW w:w="954" w:type="dxa"/>
            <w:tcBorders>
              <w:top w:val="single" w:sz="4" w:space="0" w:color="auto"/>
              <w:left w:val="nil"/>
              <w:bottom w:val="nil"/>
              <w:right w:val="nil"/>
            </w:tcBorders>
          </w:tcPr>
          <w:p w14:paraId="137E999E" w14:textId="45006F5D"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651 </w:t>
            </w:r>
          </w:p>
        </w:tc>
        <w:tc>
          <w:tcPr>
            <w:tcW w:w="106" w:type="dxa"/>
          </w:tcPr>
          <w:p w14:paraId="7AD80408" w14:textId="77777777" w:rsidR="00445545" w:rsidRPr="00445545" w:rsidRDefault="00445545" w:rsidP="00445545">
            <w:pPr>
              <w:spacing w:line="360" w:lineRule="auto"/>
              <w:ind w:left="-92" w:right="-2"/>
              <w:jc w:val="right"/>
              <w:rPr>
                <w:rFonts w:ascii="Arial" w:hAnsi="Arial" w:cs="Arial"/>
                <w:sz w:val="17"/>
                <w:szCs w:val="17"/>
              </w:rPr>
            </w:pPr>
          </w:p>
        </w:tc>
        <w:tc>
          <w:tcPr>
            <w:tcW w:w="929" w:type="dxa"/>
            <w:tcBorders>
              <w:top w:val="single" w:sz="4" w:space="0" w:color="auto"/>
              <w:left w:val="nil"/>
              <w:bottom w:val="nil"/>
              <w:right w:val="nil"/>
            </w:tcBorders>
          </w:tcPr>
          <w:p w14:paraId="4C1FAB9B" w14:textId="3D75FE01" w:rsidR="00445545" w:rsidRPr="00445545" w:rsidRDefault="00445545" w:rsidP="00445545">
            <w:pPr>
              <w:tabs>
                <w:tab w:val="decimal" w:pos="758"/>
              </w:tabs>
              <w:spacing w:line="360" w:lineRule="auto"/>
              <w:ind w:left="-25" w:right="3"/>
              <w:rPr>
                <w:rFonts w:ascii="Arial" w:hAnsi="Arial" w:cs="Arial"/>
                <w:sz w:val="17"/>
                <w:szCs w:val="17"/>
                <w:cs/>
              </w:rPr>
            </w:pPr>
            <w:r w:rsidRPr="00445545">
              <w:rPr>
                <w:rFonts w:ascii="Arial" w:hAnsi="Arial" w:cs="Arial"/>
                <w:sz w:val="17"/>
                <w:szCs w:val="17"/>
              </w:rPr>
              <w:t xml:space="preserve"> 1,138 </w:t>
            </w:r>
          </w:p>
        </w:tc>
        <w:tc>
          <w:tcPr>
            <w:tcW w:w="108" w:type="dxa"/>
          </w:tcPr>
          <w:p w14:paraId="76072728" w14:textId="77777777" w:rsidR="00445545" w:rsidRPr="00445545" w:rsidRDefault="00445545" w:rsidP="00445545">
            <w:pPr>
              <w:spacing w:line="360" w:lineRule="auto"/>
              <w:ind w:left="-92" w:right="-2"/>
              <w:jc w:val="right"/>
              <w:rPr>
                <w:rFonts w:ascii="Arial" w:hAnsi="Arial" w:cs="Arial"/>
                <w:sz w:val="17"/>
                <w:szCs w:val="17"/>
              </w:rPr>
            </w:pPr>
          </w:p>
        </w:tc>
        <w:tc>
          <w:tcPr>
            <w:tcW w:w="1107" w:type="dxa"/>
            <w:tcBorders>
              <w:top w:val="single" w:sz="4" w:space="0" w:color="auto"/>
              <w:left w:val="nil"/>
              <w:bottom w:val="nil"/>
              <w:right w:val="nil"/>
            </w:tcBorders>
          </w:tcPr>
          <w:p w14:paraId="0B761F2C" w14:textId="3DCCC0FE"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538 </w:t>
            </w:r>
          </w:p>
        </w:tc>
        <w:tc>
          <w:tcPr>
            <w:tcW w:w="106" w:type="dxa"/>
          </w:tcPr>
          <w:p w14:paraId="4D96955A" w14:textId="77777777" w:rsidR="00445545" w:rsidRPr="00445545" w:rsidRDefault="00445545" w:rsidP="00445545">
            <w:pPr>
              <w:spacing w:line="360" w:lineRule="auto"/>
              <w:ind w:left="-92" w:right="-2"/>
              <w:jc w:val="right"/>
              <w:rPr>
                <w:rFonts w:ascii="Arial" w:hAnsi="Arial" w:cs="Arial"/>
                <w:sz w:val="17"/>
                <w:szCs w:val="17"/>
              </w:rPr>
            </w:pPr>
          </w:p>
        </w:tc>
        <w:tc>
          <w:tcPr>
            <w:tcW w:w="1100" w:type="dxa"/>
            <w:tcBorders>
              <w:top w:val="single" w:sz="4" w:space="0" w:color="auto"/>
              <w:left w:val="nil"/>
              <w:bottom w:val="nil"/>
              <w:right w:val="nil"/>
            </w:tcBorders>
          </w:tcPr>
          <w:p w14:paraId="24EC8AA5" w14:textId="7B08699E"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1,079 </w:t>
            </w:r>
          </w:p>
        </w:tc>
      </w:tr>
      <w:tr w:rsidR="00445545" w:rsidRPr="00E86CA9" w14:paraId="6B950597" w14:textId="77777777" w:rsidTr="00405A49">
        <w:trPr>
          <w:cantSplit/>
        </w:trPr>
        <w:tc>
          <w:tcPr>
            <w:tcW w:w="4311" w:type="dxa"/>
          </w:tcPr>
          <w:p w14:paraId="1C190690" w14:textId="5BE15552" w:rsidR="00445545" w:rsidRPr="00E86CA9" w:rsidRDefault="00445545" w:rsidP="00445545">
            <w:pPr>
              <w:tabs>
                <w:tab w:val="left" w:pos="540"/>
              </w:tabs>
              <w:spacing w:line="360" w:lineRule="auto"/>
              <w:ind w:right="21"/>
              <w:rPr>
                <w:rFonts w:ascii="Arial" w:hAnsi="Arial" w:cs="Arial"/>
                <w:sz w:val="18"/>
                <w:szCs w:val="18"/>
                <w:u w:val="single"/>
              </w:rPr>
            </w:pPr>
            <w:r w:rsidRPr="00E86CA9">
              <w:rPr>
                <w:rFonts w:ascii="Arial" w:hAnsi="Arial" w:cs="Arial"/>
                <w:sz w:val="18"/>
                <w:szCs w:val="18"/>
              </w:rPr>
              <w:t xml:space="preserve">Other receivables </w:t>
            </w:r>
            <w:r w:rsidRPr="00E86CA9">
              <w:rPr>
                <w:rFonts w:ascii="Arial" w:hAnsi="Arial" w:cs="Angsana New"/>
                <w:sz w:val="18"/>
                <w:szCs w:val="18"/>
                <w:cs/>
                <w:lang w:val="en-GB"/>
              </w:rPr>
              <w:t>-</w:t>
            </w:r>
            <w:r w:rsidRPr="00E86CA9">
              <w:rPr>
                <w:rFonts w:ascii="Arial" w:hAnsi="Arial" w:cs="Arial"/>
                <w:sz w:val="18"/>
                <w:szCs w:val="18"/>
              </w:rPr>
              <w:t xml:space="preserve"> related parties</w:t>
            </w:r>
          </w:p>
        </w:tc>
        <w:tc>
          <w:tcPr>
            <w:tcW w:w="954" w:type="dxa"/>
          </w:tcPr>
          <w:p w14:paraId="071D7CFC" w14:textId="0E5E3A0B"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1,326 </w:t>
            </w:r>
          </w:p>
        </w:tc>
        <w:tc>
          <w:tcPr>
            <w:tcW w:w="106" w:type="dxa"/>
          </w:tcPr>
          <w:p w14:paraId="11508BA4" w14:textId="77777777" w:rsidR="00445545" w:rsidRPr="00445545" w:rsidRDefault="00445545" w:rsidP="00445545">
            <w:pPr>
              <w:spacing w:line="360" w:lineRule="auto"/>
              <w:jc w:val="right"/>
              <w:rPr>
                <w:rFonts w:ascii="Arial" w:hAnsi="Arial" w:cs="Arial"/>
                <w:sz w:val="17"/>
                <w:szCs w:val="17"/>
              </w:rPr>
            </w:pPr>
          </w:p>
        </w:tc>
        <w:tc>
          <w:tcPr>
            <w:tcW w:w="929" w:type="dxa"/>
          </w:tcPr>
          <w:p w14:paraId="5A09DFFA" w14:textId="2DFD0247"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1,325 </w:t>
            </w:r>
          </w:p>
        </w:tc>
        <w:tc>
          <w:tcPr>
            <w:tcW w:w="108" w:type="dxa"/>
          </w:tcPr>
          <w:p w14:paraId="47E26C03" w14:textId="77777777" w:rsidR="00445545" w:rsidRPr="00445545" w:rsidRDefault="00445545" w:rsidP="00445545">
            <w:pPr>
              <w:spacing w:line="360" w:lineRule="auto"/>
              <w:jc w:val="right"/>
              <w:rPr>
                <w:rFonts w:ascii="Arial" w:hAnsi="Arial" w:cs="Arial"/>
                <w:sz w:val="17"/>
                <w:szCs w:val="17"/>
              </w:rPr>
            </w:pPr>
          </w:p>
        </w:tc>
        <w:tc>
          <w:tcPr>
            <w:tcW w:w="1107" w:type="dxa"/>
          </w:tcPr>
          <w:p w14:paraId="54568209" w14:textId="5347F46E"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15,135 </w:t>
            </w:r>
          </w:p>
        </w:tc>
        <w:tc>
          <w:tcPr>
            <w:tcW w:w="106" w:type="dxa"/>
          </w:tcPr>
          <w:p w14:paraId="15C77009" w14:textId="77777777" w:rsidR="00445545" w:rsidRPr="00445545" w:rsidRDefault="00445545" w:rsidP="00445545">
            <w:pPr>
              <w:spacing w:line="360" w:lineRule="auto"/>
              <w:jc w:val="right"/>
              <w:rPr>
                <w:rFonts w:ascii="Arial" w:hAnsi="Arial" w:cs="Arial"/>
                <w:sz w:val="17"/>
                <w:szCs w:val="17"/>
              </w:rPr>
            </w:pPr>
          </w:p>
        </w:tc>
        <w:tc>
          <w:tcPr>
            <w:tcW w:w="1100" w:type="dxa"/>
          </w:tcPr>
          <w:p w14:paraId="1F21B7CD" w14:textId="5C95B058"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11,465 </w:t>
            </w:r>
          </w:p>
        </w:tc>
      </w:tr>
      <w:tr w:rsidR="00445545" w:rsidRPr="00E86CA9" w14:paraId="315C46D1" w14:textId="77777777" w:rsidTr="00405A49">
        <w:trPr>
          <w:cantSplit/>
        </w:trPr>
        <w:tc>
          <w:tcPr>
            <w:tcW w:w="4311" w:type="dxa"/>
          </w:tcPr>
          <w:p w14:paraId="22AC5881" w14:textId="00532DD3" w:rsidR="00445545" w:rsidRPr="00E86CA9" w:rsidRDefault="00445545" w:rsidP="00445545">
            <w:pPr>
              <w:tabs>
                <w:tab w:val="left" w:pos="540"/>
              </w:tabs>
              <w:spacing w:line="360" w:lineRule="auto"/>
              <w:ind w:right="21"/>
              <w:rPr>
                <w:rFonts w:ascii="Arial" w:hAnsi="Arial" w:cs="Arial"/>
                <w:sz w:val="18"/>
                <w:szCs w:val="18"/>
              </w:rPr>
            </w:pPr>
            <w:r w:rsidRPr="00E86CA9">
              <w:rPr>
                <w:rFonts w:ascii="Arial" w:hAnsi="Arial" w:cs="Arial"/>
                <w:sz w:val="18"/>
                <w:szCs w:val="18"/>
              </w:rPr>
              <w:t>Deposit</w:t>
            </w:r>
          </w:p>
        </w:tc>
        <w:tc>
          <w:tcPr>
            <w:tcW w:w="954" w:type="dxa"/>
          </w:tcPr>
          <w:p w14:paraId="48CC006A" w14:textId="570399A3"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6,880 </w:t>
            </w:r>
          </w:p>
        </w:tc>
        <w:tc>
          <w:tcPr>
            <w:tcW w:w="106" w:type="dxa"/>
          </w:tcPr>
          <w:p w14:paraId="5538BB26" w14:textId="77777777" w:rsidR="00445545" w:rsidRPr="00445545" w:rsidRDefault="00445545" w:rsidP="00445545">
            <w:pPr>
              <w:spacing w:line="360" w:lineRule="auto"/>
              <w:jc w:val="right"/>
              <w:rPr>
                <w:rFonts w:ascii="Arial" w:hAnsi="Arial" w:cs="Arial"/>
                <w:sz w:val="17"/>
                <w:szCs w:val="17"/>
              </w:rPr>
            </w:pPr>
          </w:p>
        </w:tc>
        <w:tc>
          <w:tcPr>
            <w:tcW w:w="929" w:type="dxa"/>
          </w:tcPr>
          <w:p w14:paraId="7C707612" w14:textId="2005E11B"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1,755 </w:t>
            </w:r>
          </w:p>
        </w:tc>
        <w:tc>
          <w:tcPr>
            <w:tcW w:w="108" w:type="dxa"/>
          </w:tcPr>
          <w:p w14:paraId="016E8582" w14:textId="77777777" w:rsidR="00445545" w:rsidRPr="00445545" w:rsidRDefault="00445545" w:rsidP="00445545">
            <w:pPr>
              <w:spacing w:line="360" w:lineRule="auto"/>
              <w:jc w:val="right"/>
              <w:rPr>
                <w:rFonts w:ascii="Arial" w:hAnsi="Arial" w:cs="Arial"/>
                <w:sz w:val="17"/>
                <w:szCs w:val="17"/>
              </w:rPr>
            </w:pPr>
          </w:p>
        </w:tc>
        <w:tc>
          <w:tcPr>
            <w:tcW w:w="1107" w:type="dxa"/>
          </w:tcPr>
          <w:p w14:paraId="08046E2C" w14:textId="4A9A67A7"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6,858 </w:t>
            </w:r>
          </w:p>
        </w:tc>
        <w:tc>
          <w:tcPr>
            <w:tcW w:w="106" w:type="dxa"/>
          </w:tcPr>
          <w:p w14:paraId="2D034C54" w14:textId="77777777" w:rsidR="00445545" w:rsidRPr="00445545" w:rsidRDefault="00445545" w:rsidP="00445545">
            <w:pPr>
              <w:spacing w:line="360" w:lineRule="auto"/>
              <w:jc w:val="right"/>
              <w:rPr>
                <w:rFonts w:ascii="Arial" w:hAnsi="Arial" w:cs="Arial"/>
                <w:sz w:val="17"/>
                <w:szCs w:val="17"/>
              </w:rPr>
            </w:pPr>
          </w:p>
        </w:tc>
        <w:tc>
          <w:tcPr>
            <w:tcW w:w="1100" w:type="dxa"/>
          </w:tcPr>
          <w:p w14:paraId="7293F649" w14:textId="01460D74"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1,755 </w:t>
            </w:r>
          </w:p>
        </w:tc>
      </w:tr>
      <w:tr w:rsidR="00445545" w:rsidRPr="00E86CA9" w14:paraId="1E1B64E4" w14:textId="77777777" w:rsidTr="00405A49">
        <w:trPr>
          <w:cantSplit/>
        </w:trPr>
        <w:tc>
          <w:tcPr>
            <w:tcW w:w="4311" w:type="dxa"/>
          </w:tcPr>
          <w:p w14:paraId="114B943B" w14:textId="77F7C100" w:rsidR="00445545" w:rsidRPr="00E86CA9" w:rsidRDefault="00445545" w:rsidP="00445545">
            <w:pPr>
              <w:tabs>
                <w:tab w:val="left" w:pos="540"/>
              </w:tabs>
              <w:spacing w:line="360" w:lineRule="auto"/>
              <w:ind w:right="21"/>
              <w:rPr>
                <w:rFonts w:ascii="Arial" w:hAnsi="Arial" w:cs="Arial"/>
                <w:sz w:val="18"/>
                <w:szCs w:val="18"/>
              </w:rPr>
            </w:pPr>
            <w:r w:rsidRPr="00E86CA9">
              <w:rPr>
                <w:rFonts w:ascii="Arial" w:hAnsi="Arial" w:cs="Arial"/>
                <w:sz w:val="18"/>
                <w:szCs w:val="18"/>
              </w:rPr>
              <w:t>Retention receivable</w:t>
            </w:r>
          </w:p>
        </w:tc>
        <w:tc>
          <w:tcPr>
            <w:tcW w:w="954" w:type="dxa"/>
          </w:tcPr>
          <w:p w14:paraId="1B824EE9" w14:textId="586182B5"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6" w:type="dxa"/>
          </w:tcPr>
          <w:p w14:paraId="711A1250" w14:textId="77777777" w:rsidR="00445545" w:rsidRPr="00445545" w:rsidRDefault="00445545" w:rsidP="00445545">
            <w:pPr>
              <w:spacing w:line="360" w:lineRule="auto"/>
              <w:jc w:val="right"/>
              <w:rPr>
                <w:rFonts w:ascii="Arial" w:hAnsi="Arial" w:cs="Arial"/>
                <w:sz w:val="17"/>
                <w:szCs w:val="17"/>
              </w:rPr>
            </w:pPr>
          </w:p>
        </w:tc>
        <w:tc>
          <w:tcPr>
            <w:tcW w:w="929" w:type="dxa"/>
          </w:tcPr>
          <w:p w14:paraId="103D86D2" w14:textId="475BDD9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15 </w:t>
            </w:r>
          </w:p>
        </w:tc>
        <w:tc>
          <w:tcPr>
            <w:tcW w:w="108" w:type="dxa"/>
          </w:tcPr>
          <w:p w14:paraId="2369CE3A" w14:textId="77777777" w:rsidR="00445545" w:rsidRPr="00445545" w:rsidRDefault="00445545" w:rsidP="00445545">
            <w:pPr>
              <w:spacing w:line="360" w:lineRule="auto"/>
              <w:jc w:val="right"/>
              <w:rPr>
                <w:rFonts w:ascii="Arial" w:hAnsi="Arial" w:cs="Arial"/>
                <w:sz w:val="17"/>
                <w:szCs w:val="17"/>
              </w:rPr>
            </w:pPr>
          </w:p>
        </w:tc>
        <w:tc>
          <w:tcPr>
            <w:tcW w:w="1107" w:type="dxa"/>
          </w:tcPr>
          <w:p w14:paraId="2D1959CB" w14:textId="4F82A138"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6" w:type="dxa"/>
          </w:tcPr>
          <w:p w14:paraId="4096889A" w14:textId="77777777" w:rsidR="00445545" w:rsidRPr="00445545" w:rsidRDefault="00445545" w:rsidP="00445545">
            <w:pPr>
              <w:spacing w:line="360" w:lineRule="auto"/>
              <w:jc w:val="right"/>
              <w:rPr>
                <w:rFonts w:ascii="Arial" w:hAnsi="Arial" w:cs="Arial"/>
                <w:sz w:val="17"/>
                <w:szCs w:val="17"/>
              </w:rPr>
            </w:pPr>
          </w:p>
        </w:tc>
        <w:tc>
          <w:tcPr>
            <w:tcW w:w="1100" w:type="dxa"/>
          </w:tcPr>
          <w:p w14:paraId="6A035D33" w14:textId="16500D0B"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r>
      <w:tr w:rsidR="00445545" w:rsidRPr="00E86CA9" w14:paraId="327DE5CB" w14:textId="77777777" w:rsidTr="004D31D2">
        <w:trPr>
          <w:cantSplit/>
        </w:trPr>
        <w:tc>
          <w:tcPr>
            <w:tcW w:w="4311" w:type="dxa"/>
          </w:tcPr>
          <w:p w14:paraId="3B73180A" w14:textId="6E3E45AC" w:rsidR="00445545" w:rsidRPr="00E86CA9" w:rsidRDefault="00445545" w:rsidP="00445545">
            <w:pPr>
              <w:tabs>
                <w:tab w:val="left" w:pos="540"/>
              </w:tabs>
              <w:spacing w:line="360" w:lineRule="auto"/>
              <w:ind w:right="21"/>
              <w:rPr>
                <w:rFonts w:ascii="Arial" w:hAnsi="Arial" w:cs="Arial"/>
                <w:sz w:val="18"/>
                <w:szCs w:val="18"/>
              </w:rPr>
            </w:pPr>
            <w:r w:rsidRPr="00E86CA9">
              <w:rPr>
                <w:rFonts w:ascii="Arial" w:hAnsi="Arial" w:cs="Arial"/>
                <w:sz w:val="18"/>
                <w:szCs w:val="18"/>
              </w:rPr>
              <w:t>Discount receivable</w:t>
            </w:r>
          </w:p>
        </w:tc>
        <w:tc>
          <w:tcPr>
            <w:tcW w:w="954" w:type="dxa"/>
          </w:tcPr>
          <w:p w14:paraId="496E1106" w14:textId="625A797D"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901 </w:t>
            </w:r>
          </w:p>
        </w:tc>
        <w:tc>
          <w:tcPr>
            <w:tcW w:w="106" w:type="dxa"/>
          </w:tcPr>
          <w:p w14:paraId="1E8FE168" w14:textId="77777777" w:rsidR="00445545" w:rsidRPr="00445545" w:rsidRDefault="00445545" w:rsidP="00445545">
            <w:pPr>
              <w:spacing w:line="360" w:lineRule="auto"/>
              <w:jc w:val="right"/>
              <w:rPr>
                <w:rFonts w:ascii="Arial" w:hAnsi="Arial" w:cs="Arial"/>
                <w:sz w:val="17"/>
                <w:szCs w:val="17"/>
              </w:rPr>
            </w:pPr>
          </w:p>
        </w:tc>
        <w:tc>
          <w:tcPr>
            <w:tcW w:w="929" w:type="dxa"/>
          </w:tcPr>
          <w:p w14:paraId="10C71E89" w14:textId="74362673"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1,559 </w:t>
            </w:r>
          </w:p>
        </w:tc>
        <w:tc>
          <w:tcPr>
            <w:tcW w:w="108" w:type="dxa"/>
          </w:tcPr>
          <w:p w14:paraId="41EB39BF" w14:textId="77777777" w:rsidR="00445545" w:rsidRPr="00445545" w:rsidRDefault="00445545" w:rsidP="00445545">
            <w:pPr>
              <w:spacing w:line="360" w:lineRule="auto"/>
              <w:jc w:val="right"/>
              <w:rPr>
                <w:rFonts w:ascii="Arial" w:hAnsi="Arial" w:cs="Arial"/>
                <w:sz w:val="17"/>
                <w:szCs w:val="17"/>
              </w:rPr>
            </w:pPr>
          </w:p>
        </w:tc>
        <w:tc>
          <w:tcPr>
            <w:tcW w:w="1107" w:type="dxa"/>
          </w:tcPr>
          <w:p w14:paraId="78133544" w14:textId="02C1481C"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750 </w:t>
            </w:r>
          </w:p>
        </w:tc>
        <w:tc>
          <w:tcPr>
            <w:tcW w:w="106" w:type="dxa"/>
          </w:tcPr>
          <w:p w14:paraId="13EF6C97" w14:textId="77777777" w:rsidR="00445545" w:rsidRPr="00445545" w:rsidRDefault="00445545" w:rsidP="00445545">
            <w:pPr>
              <w:spacing w:line="360" w:lineRule="auto"/>
              <w:jc w:val="right"/>
              <w:rPr>
                <w:rFonts w:ascii="Arial" w:hAnsi="Arial" w:cs="Arial"/>
                <w:sz w:val="17"/>
                <w:szCs w:val="17"/>
              </w:rPr>
            </w:pPr>
          </w:p>
        </w:tc>
        <w:tc>
          <w:tcPr>
            <w:tcW w:w="1100" w:type="dxa"/>
          </w:tcPr>
          <w:p w14:paraId="63258C22" w14:textId="05C60FC5"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1,559 </w:t>
            </w:r>
          </w:p>
        </w:tc>
      </w:tr>
      <w:tr w:rsidR="00445545" w:rsidRPr="00E86CA9" w14:paraId="331E48DC" w14:textId="77777777" w:rsidTr="004D31D2">
        <w:trPr>
          <w:cantSplit/>
        </w:trPr>
        <w:tc>
          <w:tcPr>
            <w:tcW w:w="4311" w:type="dxa"/>
          </w:tcPr>
          <w:p w14:paraId="790B7605" w14:textId="6135EFC8" w:rsidR="00445545" w:rsidRPr="00E86CA9" w:rsidRDefault="00445545" w:rsidP="00445545">
            <w:pPr>
              <w:tabs>
                <w:tab w:val="left" w:pos="540"/>
              </w:tabs>
              <w:spacing w:line="360" w:lineRule="auto"/>
              <w:ind w:right="21"/>
              <w:rPr>
                <w:rFonts w:ascii="Arial" w:hAnsi="Arial" w:cs="Arial"/>
                <w:b/>
                <w:bCs/>
                <w:sz w:val="18"/>
                <w:szCs w:val="18"/>
              </w:rPr>
            </w:pPr>
            <w:r w:rsidRPr="00E86CA9">
              <w:rPr>
                <w:rFonts w:ascii="Arial" w:hAnsi="Arial" w:cs="Arial"/>
                <w:b/>
                <w:bCs/>
                <w:sz w:val="18"/>
                <w:szCs w:val="18"/>
              </w:rPr>
              <w:t>Total Financial assets</w:t>
            </w:r>
          </w:p>
        </w:tc>
        <w:tc>
          <w:tcPr>
            <w:tcW w:w="954" w:type="dxa"/>
          </w:tcPr>
          <w:p w14:paraId="02EF200C" w14:textId="2DEC10A3" w:rsidR="00445545" w:rsidRPr="00445545" w:rsidRDefault="00445545" w:rsidP="00893BBB">
            <w:pPr>
              <w:pBdr>
                <w:top w:val="single" w:sz="4" w:space="1" w:color="auto"/>
                <w:bottom w:val="single" w:sz="12" w:space="1" w:color="auto"/>
              </w:pBd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348,925 </w:t>
            </w:r>
          </w:p>
        </w:tc>
        <w:tc>
          <w:tcPr>
            <w:tcW w:w="106" w:type="dxa"/>
          </w:tcPr>
          <w:p w14:paraId="2AAD2CA6" w14:textId="77777777" w:rsidR="00445545" w:rsidRPr="00445545" w:rsidRDefault="00445545" w:rsidP="00445545">
            <w:pPr>
              <w:spacing w:line="360" w:lineRule="auto"/>
              <w:jc w:val="right"/>
              <w:rPr>
                <w:rFonts w:ascii="Arial" w:hAnsi="Arial" w:cs="Arial"/>
                <w:sz w:val="17"/>
                <w:szCs w:val="17"/>
              </w:rPr>
            </w:pPr>
          </w:p>
        </w:tc>
        <w:tc>
          <w:tcPr>
            <w:tcW w:w="929" w:type="dxa"/>
          </w:tcPr>
          <w:p w14:paraId="3FF65C34" w14:textId="46970265" w:rsidR="00445545" w:rsidRPr="00445545" w:rsidRDefault="00445545" w:rsidP="00893BBB">
            <w:pPr>
              <w:pBdr>
                <w:top w:val="single" w:sz="4" w:space="1" w:color="auto"/>
                <w:bottom w:val="single" w:sz="12" w:space="1" w:color="auto"/>
              </w:pBd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363,111 </w:t>
            </w:r>
          </w:p>
        </w:tc>
        <w:tc>
          <w:tcPr>
            <w:tcW w:w="108" w:type="dxa"/>
          </w:tcPr>
          <w:p w14:paraId="693C15BF" w14:textId="77777777" w:rsidR="00445545" w:rsidRPr="00445545" w:rsidRDefault="00445545" w:rsidP="00445545">
            <w:pPr>
              <w:spacing w:line="360" w:lineRule="auto"/>
              <w:jc w:val="right"/>
              <w:rPr>
                <w:rFonts w:ascii="Arial" w:hAnsi="Arial" w:cs="Arial"/>
                <w:sz w:val="17"/>
                <w:szCs w:val="17"/>
              </w:rPr>
            </w:pPr>
          </w:p>
        </w:tc>
        <w:tc>
          <w:tcPr>
            <w:tcW w:w="1107" w:type="dxa"/>
          </w:tcPr>
          <w:p w14:paraId="411B3EF1" w14:textId="03DDC426" w:rsidR="00445545" w:rsidRPr="00445545" w:rsidRDefault="00445545" w:rsidP="00893BBB">
            <w:pPr>
              <w:pBdr>
                <w:top w:val="single" w:sz="4" w:space="1" w:color="auto"/>
                <w:bottom w:val="single" w:sz="12" w:space="1" w:color="auto"/>
              </w:pBd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329,941 </w:t>
            </w:r>
          </w:p>
        </w:tc>
        <w:tc>
          <w:tcPr>
            <w:tcW w:w="106" w:type="dxa"/>
          </w:tcPr>
          <w:p w14:paraId="4D4A755F" w14:textId="77777777" w:rsidR="00445545" w:rsidRPr="00445545" w:rsidRDefault="00445545" w:rsidP="00445545">
            <w:pPr>
              <w:spacing w:line="360" w:lineRule="auto"/>
              <w:jc w:val="right"/>
              <w:rPr>
                <w:rFonts w:ascii="Arial" w:hAnsi="Arial" w:cs="Arial"/>
                <w:sz w:val="17"/>
                <w:szCs w:val="17"/>
              </w:rPr>
            </w:pPr>
          </w:p>
        </w:tc>
        <w:tc>
          <w:tcPr>
            <w:tcW w:w="1100" w:type="dxa"/>
          </w:tcPr>
          <w:p w14:paraId="6E119216" w14:textId="2C016089" w:rsidR="00445545" w:rsidRPr="00445545" w:rsidRDefault="00445545" w:rsidP="00893BBB">
            <w:pPr>
              <w:pBdr>
                <w:top w:val="single" w:sz="4" w:space="1" w:color="auto"/>
                <w:bottom w:val="single" w:sz="12" w:space="1" w:color="auto"/>
              </w:pBd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345,825 </w:t>
            </w:r>
          </w:p>
        </w:tc>
      </w:tr>
      <w:tr w:rsidR="00445545" w:rsidRPr="00E86CA9" w14:paraId="5ACD2BFD" w14:textId="77777777" w:rsidTr="00405A49">
        <w:trPr>
          <w:cantSplit/>
        </w:trPr>
        <w:tc>
          <w:tcPr>
            <w:tcW w:w="4311" w:type="dxa"/>
          </w:tcPr>
          <w:p w14:paraId="1F3C75D6" w14:textId="77777777" w:rsidR="00445545" w:rsidRDefault="00445545" w:rsidP="00445545">
            <w:pPr>
              <w:tabs>
                <w:tab w:val="left" w:pos="540"/>
              </w:tabs>
              <w:spacing w:line="360" w:lineRule="auto"/>
              <w:ind w:right="21"/>
              <w:rPr>
                <w:rFonts w:ascii="Arial" w:hAnsi="Arial" w:cs="Arial"/>
                <w:sz w:val="18"/>
                <w:szCs w:val="18"/>
                <w:lang w:val="en-GB" w:eastAsia="en-GB"/>
              </w:rPr>
            </w:pPr>
          </w:p>
          <w:p w14:paraId="2BE2B3F7" w14:textId="0586CB93" w:rsidR="00AE7196" w:rsidRPr="00E86CA9" w:rsidRDefault="00AE7196" w:rsidP="00445545">
            <w:pPr>
              <w:tabs>
                <w:tab w:val="left" w:pos="540"/>
              </w:tabs>
              <w:spacing w:line="360" w:lineRule="auto"/>
              <w:ind w:right="21"/>
              <w:rPr>
                <w:rFonts w:ascii="Arial" w:hAnsi="Arial" w:cs="Arial"/>
                <w:sz w:val="18"/>
                <w:szCs w:val="18"/>
                <w:lang w:val="en-GB" w:eastAsia="en-GB"/>
              </w:rPr>
            </w:pPr>
          </w:p>
        </w:tc>
        <w:tc>
          <w:tcPr>
            <w:tcW w:w="954" w:type="dxa"/>
          </w:tcPr>
          <w:p w14:paraId="331ECF84" w14:textId="77777777" w:rsidR="00445545" w:rsidRPr="00445545" w:rsidRDefault="00445545" w:rsidP="00445545">
            <w:pPr>
              <w:tabs>
                <w:tab w:val="decimal" w:pos="758"/>
              </w:tabs>
              <w:spacing w:line="360" w:lineRule="auto"/>
              <w:ind w:left="-25" w:right="3"/>
              <w:rPr>
                <w:rFonts w:ascii="Arial" w:hAnsi="Arial" w:cs="Arial"/>
                <w:sz w:val="17"/>
                <w:szCs w:val="17"/>
                <w:lang w:val="en-GB" w:eastAsia="en-GB"/>
              </w:rPr>
            </w:pPr>
          </w:p>
        </w:tc>
        <w:tc>
          <w:tcPr>
            <w:tcW w:w="106" w:type="dxa"/>
          </w:tcPr>
          <w:p w14:paraId="400BCB0D" w14:textId="77777777" w:rsidR="00445545" w:rsidRPr="00445545" w:rsidRDefault="00445545" w:rsidP="00445545">
            <w:pPr>
              <w:spacing w:line="360" w:lineRule="auto"/>
              <w:jc w:val="right"/>
              <w:rPr>
                <w:rFonts w:ascii="Arial" w:hAnsi="Arial" w:cs="Arial"/>
                <w:sz w:val="17"/>
                <w:szCs w:val="17"/>
                <w:lang w:val="en-GB" w:eastAsia="en-GB"/>
              </w:rPr>
            </w:pPr>
          </w:p>
        </w:tc>
        <w:tc>
          <w:tcPr>
            <w:tcW w:w="929" w:type="dxa"/>
          </w:tcPr>
          <w:p w14:paraId="1F79923C"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08" w:type="dxa"/>
          </w:tcPr>
          <w:p w14:paraId="15EBB97A" w14:textId="77777777" w:rsidR="00445545" w:rsidRPr="00445545" w:rsidRDefault="00445545" w:rsidP="00445545">
            <w:pPr>
              <w:spacing w:line="360" w:lineRule="auto"/>
              <w:jc w:val="right"/>
              <w:rPr>
                <w:rFonts w:ascii="Arial" w:hAnsi="Arial" w:cs="Arial"/>
                <w:sz w:val="17"/>
                <w:szCs w:val="17"/>
                <w:lang w:val="en-GB" w:eastAsia="en-GB"/>
              </w:rPr>
            </w:pPr>
          </w:p>
        </w:tc>
        <w:tc>
          <w:tcPr>
            <w:tcW w:w="1107" w:type="dxa"/>
          </w:tcPr>
          <w:p w14:paraId="0F374135" w14:textId="77777777" w:rsidR="00445545" w:rsidRPr="00445545" w:rsidRDefault="00445545" w:rsidP="00445545">
            <w:pPr>
              <w:tabs>
                <w:tab w:val="decimal" w:pos="866"/>
              </w:tabs>
              <w:spacing w:line="360" w:lineRule="auto"/>
              <w:ind w:left="-25" w:right="3"/>
              <w:rPr>
                <w:rFonts w:ascii="Arial" w:hAnsi="Arial" w:cs="Arial"/>
                <w:sz w:val="17"/>
                <w:szCs w:val="17"/>
              </w:rPr>
            </w:pPr>
          </w:p>
        </w:tc>
        <w:tc>
          <w:tcPr>
            <w:tcW w:w="106" w:type="dxa"/>
          </w:tcPr>
          <w:p w14:paraId="55CD5775" w14:textId="77777777" w:rsidR="00445545" w:rsidRPr="00445545" w:rsidRDefault="00445545" w:rsidP="00445545">
            <w:pPr>
              <w:spacing w:line="360" w:lineRule="auto"/>
              <w:jc w:val="right"/>
              <w:rPr>
                <w:rFonts w:ascii="Arial" w:hAnsi="Arial" w:cs="Arial"/>
                <w:sz w:val="17"/>
                <w:szCs w:val="17"/>
                <w:lang w:val="en-GB" w:eastAsia="en-GB"/>
              </w:rPr>
            </w:pPr>
          </w:p>
        </w:tc>
        <w:tc>
          <w:tcPr>
            <w:tcW w:w="1100" w:type="dxa"/>
          </w:tcPr>
          <w:p w14:paraId="41A10F1A" w14:textId="77777777" w:rsidR="00445545" w:rsidRPr="00445545" w:rsidRDefault="00445545" w:rsidP="00445545">
            <w:pPr>
              <w:tabs>
                <w:tab w:val="decimal" w:pos="866"/>
              </w:tabs>
              <w:spacing w:line="360" w:lineRule="auto"/>
              <w:ind w:left="-25" w:right="3"/>
              <w:rPr>
                <w:rFonts w:ascii="Arial" w:hAnsi="Arial" w:cs="Arial"/>
                <w:sz w:val="17"/>
                <w:szCs w:val="17"/>
              </w:rPr>
            </w:pPr>
          </w:p>
        </w:tc>
      </w:tr>
      <w:tr w:rsidR="00445545" w:rsidRPr="00E86CA9" w14:paraId="254693FC" w14:textId="77777777" w:rsidTr="004D31D2">
        <w:trPr>
          <w:cantSplit/>
        </w:trPr>
        <w:tc>
          <w:tcPr>
            <w:tcW w:w="4311" w:type="dxa"/>
          </w:tcPr>
          <w:p w14:paraId="551E60C2" w14:textId="3466ADB6" w:rsidR="00445545" w:rsidRPr="00E86CA9" w:rsidRDefault="00445545" w:rsidP="00445545">
            <w:pPr>
              <w:tabs>
                <w:tab w:val="left" w:pos="540"/>
              </w:tabs>
              <w:spacing w:line="360" w:lineRule="auto"/>
              <w:ind w:right="21"/>
              <w:rPr>
                <w:rFonts w:ascii="Arial" w:hAnsi="Arial" w:cs="Arial"/>
                <w:sz w:val="18"/>
                <w:szCs w:val="18"/>
              </w:rPr>
            </w:pPr>
            <w:r w:rsidRPr="00E86CA9">
              <w:rPr>
                <w:rFonts w:ascii="Arial" w:hAnsi="Arial" w:cs="Arial"/>
                <w:sz w:val="18"/>
                <w:szCs w:val="18"/>
                <w:lang w:val="en-GB" w:eastAsia="en-GB"/>
              </w:rPr>
              <w:t>Prepaid expenses</w:t>
            </w:r>
          </w:p>
        </w:tc>
        <w:tc>
          <w:tcPr>
            <w:tcW w:w="954" w:type="dxa"/>
          </w:tcPr>
          <w:p w14:paraId="0972E2CC" w14:textId="1879F38F"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12,614 </w:t>
            </w:r>
          </w:p>
        </w:tc>
        <w:tc>
          <w:tcPr>
            <w:tcW w:w="106" w:type="dxa"/>
          </w:tcPr>
          <w:p w14:paraId="17736A4D" w14:textId="77777777" w:rsidR="00445545" w:rsidRPr="00445545" w:rsidRDefault="00445545" w:rsidP="00445545">
            <w:pPr>
              <w:spacing w:line="360" w:lineRule="auto"/>
              <w:jc w:val="right"/>
              <w:rPr>
                <w:rFonts w:ascii="Arial" w:hAnsi="Arial" w:cs="Arial"/>
                <w:sz w:val="17"/>
                <w:szCs w:val="17"/>
              </w:rPr>
            </w:pPr>
          </w:p>
        </w:tc>
        <w:tc>
          <w:tcPr>
            <w:tcW w:w="929" w:type="dxa"/>
          </w:tcPr>
          <w:p w14:paraId="41C1DCAC" w14:textId="14F1AAE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19,874 </w:t>
            </w:r>
          </w:p>
        </w:tc>
        <w:tc>
          <w:tcPr>
            <w:tcW w:w="108" w:type="dxa"/>
          </w:tcPr>
          <w:p w14:paraId="453B7E03" w14:textId="77777777" w:rsidR="00445545" w:rsidRPr="00445545" w:rsidRDefault="00445545" w:rsidP="00445545">
            <w:pPr>
              <w:spacing w:line="360" w:lineRule="auto"/>
              <w:jc w:val="right"/>
              <w:rPr>
                <w:rFonts w:ascii="Arial" w:hAnsi="Arial" w:cs="Arial"/>
                <w:sz w:val="17"/>
                <w:szCs w:val="17"/>
              </w:rPr>
            </w:pPr>
          </w:p>
        </w:tc>
        <w:tc>
          <w:tcPr>
            <w:tcW w:w="1107" w:type="dxa"/>
          </w:tcPr>
          <w:p w14:paraId="165E1687" w14:textId="0D4314A0"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9,715 </w:t>
            </w:r>
          </w:p>
        </w:tc>
        <w:tc>
          <w:tcPr>
            <w:tcW w:w="106" w:type="dxa"/>
          </w:tcPr>
          <w:p w14:paraId="3292FFED" w14:textId="77777777" w:rsidR="00445545" w:rsidRPr="00445545" w:rsidRDefault="00445545" w:rsidP="00445545">
            <w:pPr>
              <w:spacing w:line="360" w:lineRule="auto"/>
              <w:jc w:val="right"/>
              <w:rPr>
                <w:rFonts w:ascii="Arial" w:hAnsi="Arial" w:cs="Arial"/>
                <w:sz w:val="17"/>
                <w:szCs w:val="17"/>
              </w:rPr>
            </w:pPr>
          </w:p>
        </w:tc>
        <w:tc>
          <w:tcPr>
            <w:tcW w:w="1100" w:type="dxa"/>
          </w:tcPr>
          <w:p w14:paraId="4C70FA7E" w14:textId="478490BC"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11,861 </w:t>
            </w:r>
          </w:p>
        </w:tc>
      </w:tr>
      <w:tr w:rsidR="00445545" w:rsidRPr="00E86CA9" w14:paraId="7866FE70" w14:textId="77777777" w:rsidTr="004D31D2">
        <w:trPr>
          <w:cantSplit/>
        </w:trPr>
        <w:tc>
          <w:tcPr>
            <w:tcW w:w="4311" w:type="dxa"/>
          </w:tcPr>
          <w:p w14:paraId="232BBFDA" w14:textId="72C9AFD1" w:rsidR="00445545" w:rsidRPr="00E86CA9" w:rsidRDefault="00445545" w:rsidP="00445545">
            <w:pPr>
              <w:tabs>
                <w:tab w:val="left" w:pos="540"/>
              </w:tabs>
              <w:spacing w:line="360" w:lineRule="auto"/>
              <w:ind w:right="21"/>
              <w:rPr>
                <w:rFonts w:ascii="Arial" w:hAnsi="Arial" w:cs="Arial"/>
                <w:b/>
                <w:bCs/>
                <w:sz w:val="18"/>
                <w:szCs w:val="18"/>
              </w:rPr>
            </w:pPr>
            <w:r w:rsidRPr="00E86CA9">
              <w:rPr>
                <w:rFonts w:ascii="Arial" w:hAnsi="Arial" w:cs="Arial"/>
                <w:sz w:val="18"/>
                <w:szCs w:val="18"/>
                <w:lang w:val="en-GB" w:eastAsia="en-GB"/>
              </w:rPr>
              <w:t xml:space="preserve">Advance </w:t>
            </w:r>
          </w:p>
        </w:tc>
        <w:tc>
          <w:tcPr>
            <w:tcW w:w="954" w:type="dxa"/>
          </w:tcPr>
          <w:p w14:paraId="606BD168" w14:textId="045C58BD"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3,125 </w:t>
            </w:r>
          </w:p>
        </w:tc>
        <w:tc>
          <w:tcPr>
            <w:tcW w:w="106" w:type="dxa"/>
          </w:tcPr>
          <w:p w14:paraId="234D5A00" w14:textId="77777777" w:rsidR="00445545" w:rsidRPr="00445545" w:rsidRDefault="00445545" w:rsidP="00445545">
            <w:pPr>
              <w:spacing w:line="360" w:lineRule="auto"/>
              <w:jc w:val="right"/>
              <w:rPr>
                <w:rFonts w:ascii="Arial" w:hAnsi="Arial" w:cs="Arial"/>
                <w:sz w:val="17"/>
                <w:szCs w:val="17"/>
              </w:rPr>
            </w:pPr>
          </w:p>
        </w:tc>
        <w:tc>
          <w:tcPr>
            <w:tcW w:w="929" w:type="dxa"/>
          </w:tcPr>
          <w:p w14:paraId="698275F5" w14:textId="4EEF321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4,078 </w:t>
            </w:r>
          </w:p>
        </w:tc>
        <w:tc>
          <w:tcPr>
            <w:tcW w:w="108" w:type="dxa"/>
          </w:tcPr>
          <w:p w14:paraId="4CF42E8A" w14:textId="77777777" w:rsidR="00445545" w:rsidRPr="00445545" w:rsidRDefault="00445545" w:rsidP="00445545">
            <w:pPr>
              <w:spacing w:line="360" w:lineRule="auto"/>
              <w:jc w:val="right"/>
              <w:rPr>
                <w:rFonts w:ascii="Arial" w:hAnsi="Arial" w:cs="Arial"/>
                <w:sz w:val="17"/>
                <w:szCs w:val="17"/>
              </w:rPr>
            </w:pPr>
          </w:p>
        </w:tc>
        <w:tc>
          <w:tcPr>
            <w:tcW w:w="1107" w:type="dxa"/>
          </w:tcPr>
          <w:p w14:paraId="4EAA4B9C" w14:textId="129F7EE5"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2,966 </w:t>
            </w:r>
          </w:p>
        </w:tc>
        <w:tc>
          <w:tcPr>
            <w:tcW w:w="106" w:type="dxa"/>
          </w:tcPr>
          <w:p w14:paraId="76237397" w14:textId="77777777" w:rsidR="00445545" w:rsidRPr="00445545" w:rsidRDefault="00445545" w:rsidP="00445545">
            <w:pPr>
              <w:spacing w:line="360" w:lineRule="auto"/>
              <w:jc w:val="right"/>
              <w:rPr>
                <w:rFonts w:ascii="Arial" w:hAnsi="Arial" w:cs="Arial"/>
                <w:sz w:val="17"/>
                <w:szCs w:val="17"/>
              </w:rPr>
            </w:pPr>
          </w:p>
        </w:tc>
        <w:tc>
          <w:tcPr>
            <w:tcW w:w="1100" w:type="dxa"/>
          </w:tcPr>
          <w:p w14:paraId="4916527A" w14:textId="58AB016D"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3,712 </w:t>
            </w:r>
          </w:p>
        </w:tc>
      </w:tr>
      <w:tr w:rsidR="00445545" w:rsidRPr="00E86CA9" w14:paraId="211DAEA2" w14:textId="77777777" w:rsidTr="004D31D2">
        <w:trPr>
          <w:cantSplit/>
        </w:trPr>
        <w:tc>
          <w:tcPr>
            <w:tcW w:w="4311" w:type="dxa"/>
          </w:tcPr>
          <w:p w14:paraId="7A7A7D34" w14:textId="0F13A6EC" w:rsidR="00445545" w:rsidRPr="00E86CA9" w:rsidRDefault="00445545" w:rsidP="00445545">
            <w:pPr>
              <w:tabs>
                <w:tab w:val="left" w:pos="540"/>
              </w:tabs>
              <w:spacing w:line="360" w:lineRule="auto"/>
              <w:ind w:right="21"/>
              <w:rPr>
                <w:rFonts w:ascii="Arial" w:hAnsi="Arial" w:cs="Arial"/>
                <w:b/>
                <w:bCs/>
                <w:sz w:val="18"/>
                <w:szCs w:val="18"/>
              </w:rPr>
            </w:pPr>
            <w:r w:rsidRPr="00E86CA9">
              <w:rPr>
                <w:rFonts w:ascii="Arial" w:hAnsi="Arial" w:cs="Arial"/>
                <w:sz w:val="18"/>
                <w:szCs w:val="18"/>
                <w:lang w:val="en-GB" w:eastAsia="en-GB"/>
              </w:rPr>
              <w:t xml:space="preserve">Advance </w:t>
            </w:r>
            <w:r>
              <w:rPr>
                <w:rFonts w:ascii="Arial" w:hAnsi="Arial" w:cs="Angsana New"/>
                <w:sz w:val="18"/>
                <w:szCs w:val="18"/>
                <w:cs/>
                <w:lang w:val="en-GB" w:eastAsia="en-GB"/>
              </w:rPr>
              <w:t>-</w:t>
            </w:r>
            <w:r w:rsidRPr="00E86CA9">
              <w:rPr>
                <w:rFonts w:ascii="Arial" w:hAnsi="Arial" w:cs="Arial"/>
                <w:sz w:val="18"/>
                <w:szCs w:val="18"/>
                <w:lang w:val="en-GB" w:eastAsia="en-GB"/>
              </w:rPr>
              <w:t xml:space="preserve"> related parties</w:t>
            </w:r>
          </w:p>
        </w:tc>
        <w:tc>
          <w:tcPr>
            <w:tcW w:w="954" w:type="dxa"/>
          </w:tcPr>
          <w:p w14:paraId="482237EA" w14:textId="6AEB45BB"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10 </w:t>
            </w:r>
          </w:p>
        </w:tc>
        <w:tc>
          <w:tcPr>
            <w:tcW w:w="106" w:type="dxa"/>
          </w:tcPr>
          <w:p w14:paraId="63C7E7F1" w14:textId="77777777" w:rsidR="00445545" w:rsidRPr="00445545" w:rsidRDefault="00445545" w:rsidP="00445545">
            <w:pPr>
              <w:spacing w:line="360" w:lineRule="auto"/>
              <w:jc w:val="right"/>
              <w:rPr>
                <w:rFonts w:ascii="Arial" w:hAnsi="Arial" w:cs="Arial"/>
                <w:sz w:val="17"/>
                <w:szCs w:val="17"/>
              </w:rPr>
            </w:pPr>
          </w:p>
        </w:tc>
        <w:tc>
          <w:tcPr>
            <w:tcW w:w="929" w:type="dxa"/>
          </w:tcPr>
          <w:p w14:paraId="071A03E3" w14:textId="2D37461B"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8" w:type="dxa"/>
          </w:tcPr>
          <w:p w14:paraId="0C13CE32" w14:textId="77777777" w:rsidR="00445545" w:rsidRPr="00445545" w:rsidRDefault="00445545" w:rsidP="00445545">
            <w:pPr>
              <w:spacing w:line="360" w:lineRule="auto"/>
              <w:jc w:val="right"/>
              <w:rPr>
                <w:rFonts w:ascii="Arial" w:hAnsi="Arial" w:cs="Arial"/>
                <w:sz w:val="17"/>
                <w:szCs w:val="17"/>
              </w:rPr>
            </w:pPr>
          </w:p>
        </w:tc>
        <w:tc>
          <w:tcPr>
            <w:tcW w:w="1107" w:type="dxa"/>
          </w:tcPr>
          <w:p w14:paraId="6EDA0683" w14:textId="7752E767"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6" w:type="dxa"/>
          </w:tcPr>
          <w:p w14:paraId="3D38D231" w14:textId="77777777" w:rsidR="00445545" w:rsidRPr="00445545" w:rsidRDefault="00445545" w:rsidP="00445545">
            <w:pPr>
              <w:spacing w:line="360" w:lineRule="auto"/>
              <w:jc w:val="right"/>
              <w:rPr>
                <w:rFonts w:ascii="Arial" w:hAnsi="Arial" w:cs="Arial"/>
                <w:sz w:val="17"/>
                <w:szCs w:val="17"/>
              </w:rPr>
            </w:pPr>
          </w:p>
        </w:tc>
        <w:tc>
          <w:tcPr>
            <w:tcW w:w="1100" w:type="dxa"/>
          </w:tcPr>
          <w:p w14:paraId="47E46C5B" w14:textId="68031532"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r>
      <w:tr w:rsidR="00445545" w:rsidRPr="00E86CA9" w14:paraId="40405CBF" w14:textId="77777777" w:rsidTr="004D31D2">
        <w:trPr>
          <w:cantSplit/>
        </w:trPr>
        <w:tc>
          <w:tcPr>
            <w:tcW w:w="4311" w:type="dxa"/>
          </w:tcPr>
          <w:p w14:paraId="26700BD4" w14:textId="41DB5EB8" w:rsidR="00445545" w:rsidRPr="00E86CA9" w:rsidRDefault="00445545" w:rsidP="00445545">
            <w:pPr>
              <w:tabs>
                <w:tab w:val="left" w:pos="540"/>
              </w:tabs>
              <w:spacing w:line="360" w:lineRule="auto"/>
              <w:ind w:right="21"/>
              <w:rPr>
                <w:rFonts w:ascii="Arial" w:hAnsi="Arial" w:cs="Arial"/>
                <w:b/>
                <w:bCs/>
                <w:sz w:val="18"/>
                <w:szCs w:val="18"/>
              </w:rPr>
            </w:pPr>
            <w:r w:rsidRPr="00E86CA9">
              <w:rPr>
                <w:rFonts w:ascii="Arial" w:hAnsi="Arial" w:cs="Arial"/>
                <w:sz w:val="18"/>
                <w:szCs w:val="18"/>
                <w:lang w:val="en-GB" w:eastAsia="en-GB"/>
              </w:rPr>
              <w:t>Revenue Department receivables</w:t>
            </w:r>
          </w:p>
        </w:tc>
        <w:tc>
          <w:tcPr>
            <w:tcW w:w="954" w:type="dxa"/>
          </w:tcPr>
          <w:p w14:paraId="33828714" w14:textId="17E54E0E"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39,650 </w:t>
            </w:r>
          </w:p>
        </w:tc>
        <w:tc>
          <w:tcPr>
            <w:tcW w:w="106" w:type="dxa"/>
          </w:tcPr>
          <w:p w14:paraId="3184D38C" w14:textId="77777777" w:rsidR="00445545" w:rsidRPr="00445545" w:rsidRDefault="00445545" w:rsidP="00445545">
            <w:pPr>
              <w:spacing w:line="360" w:lineRule="auto"/>
              <w:jc w:val="right"/>
              <w:rPr>
                <w:rFonts w:ascii="Arial" w:hAnsi="Arial" w:cs="Arial"/>
                <w:sz w:val="17"/>
                <w:szCs w:val="17"/>
              </w:rPr>
            </w:pPr>
          </w:p>
        </w:tc>
        <w:tc>
          <w:tcPr>
            <w:tcW w:w="929" w:type="dxa"/>
          </w:tcPr>
          <w:p w14:paraId="4FB46E10" w14:textId="654A735D"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45,903 </w:t>
            </w:r>
          </w:p>
        </w:tc>
        <w:tc>
          <w:tcPr>
            <w:tcW w:w="108" w:type="dxa"/>
          </w:tcPr>
          <w:p w14:paraId="57EF2B3C" w14:textId="77777777" w:rsidR="00445545" w:rsidRPr="00445545" w:rsidRDefault="00445545" w:rsidP="00445545">
            <w:pPr>
              <w:spacing w:line="360" w:lineRule="auto"/>
              <w:jc w:val="right"/>
              <w:rPr>
                <w:rFonts w:ascii="Arial" w:hAnsi="Arial" w:cs="Arial"/>
                <w:sz w:val="17"/>
                <w:szCs w:val="17"/>
              </w:rPr>
            </w:pPr>
          </w:p>
        </w:tc>
        <w:tc>
          <w:tcPr>
            <w:tcW w:w="1107" w:type="dxa"/>
          </w:tcPr>
          <w:p w14:paraId="0D5A8B52" w14:textId="3E667E5E"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6" w:type="dxa"/>
          </w:tcPr>
          <w:p w14:paraId="659F7931" w14:textId="77777777" w:rsidR="00445545" w:rsidRPr="00445545" w:rsidRDefault="00445545" w:rsidP="00445545">
            <w:pPr>
              <w:spacing w:line="360" w:lineRule="auto"/>
              <w:jc w:val="right"/>
              <w:rPr>
                <w:rFonts w:ascii="Arial" w:hAnsi="Arial" w:cs="Arial"/>
                <w:sz w:val="17"/>
                <w:szCs w:val="17"/>
              </w:rPr>
            </w:pPr>
          </w:p>
        </w:tc>
        <w:tc>
          <w:tcPr>
            <w:tcW w:w="1100" w:type="dxa"/>
          </w:tcPr>
          <w:p w14:paraId="31F933AE" w14:textId="1EC0BEEA"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r>
      <w:tr w:rsidR="00445545" w:rsidRPr="00E86CA9" w14:paraId="7258A575" w14:textId="77777777" w:rsidTr="004D31D2">
        <w:trPr>
          <w:cantSplit/>
        </w:trPr>
        <w:tc>
          <w:tcPr>
            <w:tcW w:w="4311" w:type="dxa"/>
          </w:tcPr>
          <w:p w14:paraId="27C3E26F" w14:textId="6D2821B2" w:rsidR="00445545" w:rsidRPr="00E86CA9" w:rsidRDefault="00445545" w:rsidP="00445545">
            <w:pPr>
              <w:tabs>
                <w:tab w:val="left" w:pos="540"/>
              </w:tabs>
              <w:spacing w:line="360" w:lineRule="auto"/>
              <w:ind w:right="21"/>
              <w:rPr>
                <w:rFonts w:ascii="Arial" w:hAnsi="Arial" w:cs="Arial"/>
                <w:sz w:val="18"/>
                <w:szCs w:val="18"/>
              </w:rPr>
            </w:pPr>
            <w:r w:rsidRPr="00E86CA9">
              <w:rPr>
                <w:rFonts w:ascii="Arial" w:hAnsi="Arial" w:cs="Arial"/>
                <w:sz w:val="18"/>
                <w:szCs w:val="18"/>
              </w:rPr>
              <w:t>Prepayment for goods and services</w:t>
            </w:r>
          </w:p>
        </w:tc>
        <w:tc>
          <w:tcPr>
            <w:tcW w:w="954" w:type="dxa"/>
          </w:tcPr>
          <w:p w14:paraId="20D2811C" w14:textId="45B9CDE4" w:rsidR="00445545" w:rsidRPr="00445545" w:rsidRDefault="00445545" w:rsidP="00893BBB">
            <w:pPr>
              <w:pBdr>
                <w:bottom w:val="single" w:sz="4" w:space="1" w:color="auto"/>
              </w:pBd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935 </w:t>
            </w:r>
          </w:p>
        </w:tc>
        <w:tc>
          <w:tcPr>
            <w:tcW w:w="106" w:type="dxa"/>
          </w:tcPr>
          <w:p w14:paraId="46AFDF45" w14:textId="77777777" w:rsidR="00445545" w:rsidRPr="00445545" w:rsidRDefault="00445545" w:rsidP="00445545">
            <w:pPr>
              <w:spacing w:line="360" w:lineRule="auto"/>
              <w:jc w:val="right"/>
              <w:rPr>
                <w:rFonts w:ascii="Arial" w:hAnsi="Arial" w:cs="Arial"/>
                <w:sz w:val="17"/>
                <w:szCs w:val="17"/>
              </w:rPr>
            </w:pPr>
          </w:p>
        </w:tc>
        <w:tc>
          <w:tcPr>
            <w:tcW w:w="929" w:type="dxa"/>
          </w:tcPr>
          <w:p w14:paraId="64153A92" w14:textId="55B187E9" w:rsidR="00445545" w:rsidRPr="00445545" w:rsidRDefault="00445545" w:rsidP="00893BBB">
            <w:pPr>
              <w:pBdr>
                <w:bottom w:val="single" w:sz="4" w:space="1" w:color="auto"/>
              </w:pBd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619 </w:t>
            </w:r>
          </w:p>
        </w:tc>
        <w:tc>
          <w:tcPr>
            <w:tcW w:w="108" w:type="dxa"/>
          </w:tcPr>
          <w:p w14:paraId="1D74F172" w14:textId="77777777" w:rsidR="00445545" w:rsidRPr="00445545" w:rsidRDefault="00445545" w:rsidP="00445545">
            <w:pPr>
              <w:spacing w:line="360" w:lineRule="auto"/>
              <w:jc w:val="right"/>
              <w:rPr>
                <w:rFonts w:ascii="Arial" w:hAnsi="Arial" w:cs="Arial"/>
                <w:sz w:val="17"/>
                <w:szCs w:val="17"/>
              </w:rPr>
            </w:pPr>
          </w:p>
        </w:tc>
        <w:tc>
          <w:tcPr>
            <w:tcW w:w="1107" w:type="dxa"/>
          </w:tcPr>
          <w:p w14:paraId="2A5F664D" w14:textId="2660058C" w:rsidR="00445545" w:rsidRPr="00445545" w:rsidRDefault="00445545" w:rsidP="00893BBB">
            <w:pPr>
              <w:pBdr>
                <w:bottom w:val="single" w:sz="4" w:space="1" w:color="auto"/>
              </w:pBd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6" w:type="dxa"/>
          </w:tcPr>
          <w:p w14:paraId="28E4612E" w14:textId="77777777" w:rsidR="00445545" w:rsidRPr="00445545" w:rsidRDefault="00445545" w:rsidP="00445545">
            <w:pPr>
              <w:spacing w:line="360" w:lineRule="auto"/>
              <w:jc w:val="right"/>
              <w:rPr>
                <w:rFonts w:ascii="Arial" w:hAnsi="Arial" w:cs="Arial"/>
                <w:sz w:val="17"/>
                <w:szCs w:val="17"/>
              </w:rPr>
            </w:pPr>
          </w:p>
        </w:tc>
        <w:tc>
          <w:tcPr>
            <w:tcW w:w="1100" w:type="dxa"/>
          </w:tcPr>
          <w:p w14:paraId="5C70E6F1" w14:textId="379208A8" w:rsidR="00445545" w:rsidRPr="00445545" w:rsidRDefault="00445545" w:rsidP="00893BBB">
            <w:pPr>
              <w:pBdr>
                <w:bottom w:val="single" w:sz="4" w:space="1" w:color="auto"/>
              </w:pBd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r>
      <w:tr w:rsidR="00445545" w:rsidRPr="00E86CA9" w14:paraId="4058D3FE" w14:textId="77777777" w:rsidTr="004D31D2">
        <w:trPr>
          <w:cantSplit/>
        </w:trPr>
        <w:tc>
          <w:tcPr>
            <w:tcW w:w="4311" w:type="dxa"/>
          </w:tcPr>
          <w:p w14:paraId="6E2096BE" w14:textId="07EA3156" w:rsidR="00445545" w:rsidRPr="00E86CA9" w:rsidRDefault="00445545" w:rsidP="00445545">
            <w:pPr>
              <w:tabs>
                <w:tab w:val="left" w:pos="540"/>
              </w:tabs>
              <w:spacing w:line="360" w:lineRule="auto"/>
              <w:ind w:right="21"/>
              <w:jc w:val="thaiDistribute"/>
              <w:rPr>
                <w:rFonts w:ascii="Arial" w:hAnsi="Arial" w:cs="Arial"/>
                <w:b/>
                <w:bCs/>
                <w:sz w:val="18"/>
                <w:szCs w:val="18"/>
              </w:rPr>
            </w:pPr>
            <w:r w:rsidRPr="00E86CA9">
              <w:rPr>
                <w:rFonts w:ascii="Arial" w:hAnsi="Arial" w:cs="Arial"/>
                <w:b/>
                <w:bCs/>
                <w:sz w:val="18"/>
                <w:szCs w:val="18"/>
              </w:rPr>
              <w:t>Total other current accounts receivable</w:t>
            </w:r>
          </w:p>
        </w:tc>
        <w:tc>
          <w:tcPr>
            <w:tcW w:w="954" w:type="dxa"/>
          </w:tcPr>
          <w:p w14:paraId="7343F4C0" w14:textId="027EE036" w:rsidR="00445545" w:rsidRPr="00445545" w:rsidRDefault="00445545" w:rsidP="00893BBB">
            <w:pPr>
              <w:pBdr>
                <w:bottom w:val="single" w:sz="4" w:space="1" w:color="auto"/>
              </w:pBd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56,334 </w:t>
            </w:r>
          </w:p>
        </w:tc>
        <w:tc>
          <w:tcPr>
            <w:tcW w:w="106" w:type="dxa"/>
          </w:tcPr>
          <w:p w14:paraId="1111622A" w14:textId="77777777" w:rsidR="00445545" w:rsidRPr="00445545" w:rsidRDefault="00445545" w:rsidP="00445545">
            <w:pPr>
              <w:spacing w:line="360" w:lineRule="auto"/>
              <w:jc w:val="right"/>
              <w:rPr>
                <w:rFonts w:ascii="Arial" w:hAnsi="Arial" w:cs="Arial"/>
                <w:sz w:val="17"/>
                <w:szCs w:val="17"/>
              </w:rPr>
            </w:pPr>
          </w:p>
        </w:tc>
        <w:tc>
          <w:tcPr>
            <w:tcW w:w="929" w:type="dxa"/>
          </w:tcPr>
          <w:p w14:paraId="62EF94D6" w14:textId="479E9653" w:rsidR="00445545" w:rsidRPr="00445545" w:rsidRDefault="00445545" w:rsidP="00893BBB">
            <w:pPr>
              <w:pBdr>
                <w:bottom w:val="single" w:sz="4" w:space="1" w:color="auto"/>
              </w:pBdr>
              <w:tabs>
                <w:tab w:val="decimal" w:pos="758"/>
              </w:tabs>
              <w:spacing w:line="360" w:lineRule="auto"/>
              <w:ind w:left="-25" w:right="3"/>
              <w:rPr>
                <w:rFonts w:ascii="Arial" w:hAnsi="Arial" w:cs="Arial"/>
                <w:b/>
                <w:bCs/>
                <w:sz w:val="17"/>
                <w:szCs w:val="17"/>
              </w:rPr>
            </w:pPr>
            <w:r w:rsidRPr="00445545">
              <w:rPr>
                <w:rFonts w:ascii="Arial" w:hAnsi="Arial" w:cs="Arial"/>
                <w:sz w:val="17"/>
                <w:szCs w:val="17"/>
              </w:rPr>
              <w:t xml:space="preserve"> 70,474 </w:t>
            </w:r>
          </w:p>
        </w:tc>
        <w:tc>
          <w:tcPr>
            <w:tcW w:w="108" w:type="dxa"/>
          </w:tcPr>
          <w:p w14:paraId="1C2DBCB2" w14:textId="77777777" w:rsidR="00445545" w:rsidRPr="00445545" w:rsidRDefault="00445545" w:rsidP="00445545">
            <w:pPr>
              <w:spacing w:line="360" w:lineRule="auto"/>
              <w:jc w:val="right"/>
              <w:rPr>
                <w:rFonts w:ascii="Arial" w:hAnsi="Arial" w:cs="Arial"/>
                <w:b/>
                <w:bCs/>
                <w:sz w:val="17"/>
                <w:szCs w:val="17"/>
              </w:rPr>
            </w:pPr>
          </w:p>
        </w:tc>
        <w:tc>
          <w:tcPr>
            <w:tcW w:w="1107" w:type="dxa"/>
          </w:tcPr>
          <w:p w14:paraId="21ACC22C" w14:textId="705FF716" w:rsidR="00445545" w:rsidRPr="00445545" w:rsidRDefault="00445545" w:rsidP="00893BBB">
            <w:pPr>
              <w:pBdr>
                <w:bottom w:val="single" w:sz="4" w:space="1" w:color="auto"/>
              </w:pBdr>
              <w:tabs>
                <w:tab w:val="decimal" w:pos="866"/>
              </w:tabs>
              <w:spacing w:line="360" w:lineRule="auto"/>
              <w:ind w:left="-25" w:right="3"/>
              <w:rPr>
                <w:rFonts w:ascii="Arial" w:hAnsi="Arial" w:cs="Arial"/>
                <w:b/>
                <w:bCs/>
                <w:sz w:val="17"/>
                <w:szCs w:val="17"/>
              </w:rPr>
            </w:pPr>
            <w:r w:rsidRPr="00445545">
              <w:rPr>
                <w:rFonts w:ascii="Arial" w:hAnsi="Arial" w:cs="Arial"/>
                <w:sz w:val="17"/>
                <w:szCs w:val="17"/>
              </w:rPr>
              <w:t xml:space="preserve"> 12,681 </w:t>
            </w:r>
          </w:p>
        </w:tc>
        <w:tc>
          <w:tcPr>
            <w:tcW w:w="106" w:type="dxa"/>
          </w:tcPr>
          <w:p w14:paraId="7BA1CCBA" w14:textId="77777777" w:rsidR="00445545" w:rsidRPr="00445545" w:rsidRDefault="00445545" w:rsidP="00445545">
            <w:pPr>
              <w:spacing w:line="360" w:lineRule="auto"/>
              <w:jc w:val="right"/>
              <w:rPr>
                <w:rFonts w:ascii="Arial" w:hAnsi="Arial" w:cs="Arial"/>
                <w:b/>
                <w:bCs/>
                <w:sz w:val="17"/>
                <w:szCs w:val="17"/>
              </w:rPr>
            </w:pPr>
          </w:p>
        </w:tc>
        <w:tc>
          <w:tcPr>
            <w:tcW w:w="1100" w:type="dxa"/>
          </w:tcPr>
          <w:p w14:paraId="0937E500" w14:textId="380785FB" w:rsidR="00445545" w:rsidRPr="00445545" w:rsidRDefault="00445545" w:rsidP="00893BBB">
            <w:pPr>
              <w:pBdr>
                <w:bottom w:val="single" w:sz="4" w:space="1" w:color="auto"/>
              </w:pBdr>
              <w:tabs>
                <w:tab w:val="decimal" w:pos="866"/>
              </w:tabs>
              <w:spacing w:line="360" w:lineRule="auto"/>
              <w:ind w:left="-25" w:right="3"/>
              <w:rPr>
                <w:rFonts w:ascii="Arial" w:hAnsi="Arial" w:cs="Arial"/>
                <w:b/>
                <w:bCs/>
                <w:sz w:val="17"/>
                <w:szCs w:val="17"/>
              </w:rPr>
            </w:pPr>
            <w:r w:rsidRPr="00445545">
              <w:rPr>
                <w:rFonts w:ascii="Arial" w:hAnsi="Arial" w:cs="Arial"/>
                <w:sz w:val="17"/>
                <w:szCs w:val="17"/>
              </w:rPr>
              <w:t xml:space="preserve"> 15,573 </w:t>
            </w:r>
          </w:p>
        </w:tc>
      </w:tr>
      <w:tr w:rsidR="00445545" w:rsidRPr="00E86CA9" w14:paraId="0213A4AF" w14:textId="77777777" w:rsidTr="004D31D2">
        <w:trPr>
          <w:cantSplit/>
        </w:trPr>
        <w:tc>
          <w:tcPr>
            <w:tcW w:w="4311" w:type="dxa"/>
          </w:tcPr>
          <w:p w14:paraId="059E9569" w14:textId="641CB08B" w:rsidR="00445545" w:rsidRPr="00E86CA9" w:rsidRDefault="00445545" w:rsidP="00445545">
            <w:pPr>
              <w:tabs>
                <w:tab w:val="left" w:pos="540"/>
              </w:tabs>
              <w:spacing w:line="360" w:lineRule="auto"/>
              <w:ind w:right="21"/>
              <w:jc w:val="thaiDistribute"/>
              <w:rPr>
                <w:rFonts w:ascii="Arial" w:hAnsi="Arial" w:cs="Arial"/>
                <w:b/>
                <w:bCs/>
                <w:sz w:val="18"/>
                <w:szCs w:val="18"/>
              </w:rPr>
            </w:pPr>
            <w:r w:rsidRPr="00E86CA9">
              <w:rPr>
                <w:rFonts w:ascii="Arial" w:hAnsi="Arial" w:cs="Arial"/>
                <w:b/>
                <w:bCs/>
                <w:sz w:val="18"/>
                <w:szCs w:val="18"/>
              </w:rPr>
              <w:t>Total trade and other current accounts receivable</w:t>
            </w:r>
          </w:p>
        </w:tc>
        <w:tc>
          <w:tcPr>
            <w:tcW w:w="954" w:type="dxa"/>
          </w:tcPr>
          <w:p w14:paraId="2FD69258" w14:textId="3D2BA22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405,259 </w:t>
            </w:r>
          </w:p>
        </w:tc>
        <w:tc>
          <w:tcPr>
            <w:tcW w:w="106" w:type="dxa"/>
          </w:tcPr>
          <w:p w14:paraId="55B91275" w14:textId="77777777" w:rsidR="00445545" w:rsidRPr="00445545" w:rsidRDefault="00445545" w:rsidP="00445545">
            <w:pPr>
              <w:spacing w:line="360" w:lineRule="auto"/>
              <w:jc w:val="right"/>
              <w:rPr>
                <w:rFonts w:ascii="Arial" w:hAnsi="Arial" w:cs="Arial"/>
                <w:sz w:val="17"/>
                <w:szCs w:val="17"/>
              </w:rPr>
            </w:pPr>
          </w:p>
        </w:tc>
        <w:tc>
          <w:tcPr>
            <w:tcW w:w="929" w:type="dxa"/>
          </w:tcPr>
          <w:p w14:paraId="38060033" w14:textId="27BFCDFC" w:rsidR="00445545" w:rsidRPr="00445545" w:rsidRDefault="00445545" w:rsidP="00445545">
            <w:pPr>
              <w:tabs>
                <w:tab w:val="decimal" w:pos="758"/>
              </w:tabs>
              <w:spacing w:line="360" w:lineRule="auto"/>
              <w:ind w:left="-25" w:right="3"/>
              <w:rPr>
                <w:rFonts w:ascii="Arial" w:hAnsi="Arial" w:cs="Arial"/>
                <w:b/>
                <w:bCs/>
                <w:sz w:val="17"/>
                <w:szCs w:val="17"/>
              </w:rPr>
            </w:pPr>
            <w:r w:rsidRPr="00445545">
              <w:rPr>
                <w:rFonts w:ascii="Arial" w:hAnsi="Arial" w:cs="Arial"/>
                <w:sz w:val="17"/>
                <w:szCs w:val="17"/>
              </w:rPr>
              <w:t xml:space="preserve"> 433,585 </w:t>
            </w:r>
          </w:p>
        </w:tc>
        <w:tc>
          <w:tcPr>
            <w:tcW w:w="108" w:type="dxa"/>
          </w:tcPr>
          <w:p w14:paraId="59427B5E" w14:textId="77777777" w:rsidR="00445545" w:rsidRPr="00445545" w:rsidRDefault="00445545" w:rsidP="00445545">
            <w:pPr>
              <w:spacing w:line="360" w:lineRule="auto"/>
              <w:jc w:val="right"/>
              <w:rPr>
                <w:rFonts w:ascii="Arial" w:hAnsi="Arial" w:cs="Arial"/>
                <w:b/>
                <w:bCs/>
                <w:sz w:val="17"/>
                <w:szCs w:val="17"/>
              </w:rPr>
            </w:pPr>
          </w:p>
        </w:tc>
        <w:tc>
          <w:tcPr>
            <w:tcW w:w="1107" w:type="dxa"/>
          </w:tcPr>
          <w:p w14:paraId="6683B2FE" w14:textId="4281485A" w:rsidR="00445545" w:rsidRPr="00445545" w:rsidRDefault="00445545" w:rsidP="00445545">
            <w:pPr>
              <w:tabs>
                <w:tab w:val="decimal" w:pos="866"/>
              </w:tabs>
              <w:spacing w:line="360" w:lineRule="auto"/>
              <w:ind w:left="-25" w:right="3"/>
              <w:rPr>
                <w:rFonts w:ascii="Arial" w:hAnsi="Arial" w:cs="Arial"/>
                <w:b/>
                <w:bCs/>
                <w:sz w:val="17"/>
                <w:szCs w:val="17"/>
              </w:rPr>
            </w:pPr>
            <w:r w:rsidRPr="00445545">
              <w:rPr>
                <w:rFonts w:ascii="Arial" w:hAnsi="Arial" w:cs="Arial"/>
                <w:sz w:val="17"/>
                <w:szCs w:val="17"/>
              </w:rPr>
              <w:t xml:space="preserve"> 342,622 </w:t>
            </w:r>
          </w:p>
        </w:tc>
        <w:tc>
          <w:tcPr>
            <w:tcW w:w="106" w:type="dxa"/>
          </w:tcPr>
          <w:p w14:paraId="65769F0D" w14:textId="77777777" w:rsidR="00445545" w:rsidRPr="00445545" w:rsidRDefault="00445545" w:rsidP="00445545">
            <w:pPr>
              <w:spacing w:line="360" w:lineRule="auto"/>
              <w:jc w:val="right"/>
              <w:rPr>
                <w:rFonts w:ascii="Arial" w:hAnsi="Arial" w:cs="Arial"/>
                <w:b/>
                <w:bCs/>
                <w:sz w:val="17"/>
                <w:szCs w:val="17"/>
              </w:rPr>
            </w:pPr>
          </w:p>
        </w:tc>
        <w:tc>
          <w:tcPr>
            <w:tcW w:w="1100" w:type="dxa"/>
          </w:tcPr>
          <w:p w14:paraId="12C09B54" w14:textId="3F876F47" w:rsidR="00445545" w:rsidRPr="00445545" w:rsidRDefault="00445545" w:rsidP="00445545">
            <w:pPr>
              <w:tabs>
                <w:tab w:val="decimal" w:pos="866"/>
              </w:tabs>
              <w:spacing w:line="360" w:lineRule="auto"/>
              <w:ind w:left="-25" w:right="3"/>
              <w:rPr>
                <w:rFonts w:ascii="Arial" w:hAnsi="Arial" w:cs="Arial"/>
                <w:b/>
                <w:bCs/>
                <w:sz w:val="17"/>
                <w:szCs w:val="17"/>
              </w:rPr>
            </w:pPr>
            <w:r w:rsidRPr="00445545">
              <w:rPr>
                <w:rFonts w:ascii="Arial" w:hAnsi="Arial" w:cs="Arial"/>
                <w:sz w:val="17"/>
                <w:szCs w:val="17"/>
              </w:rPr>
              <w:t xml:space="preserve"> 361,398 </w:t>
            </w:r>
          </w:p>
        </w:tc>
      </w:tr>
    </w:tbl>
    <w:p w14:paraId="6880BD89" w14:textId="2DF42A4E" w:rsidR="001D3824" w:rsidRDefault="001D3824" w:rsidP="0096376E">
      <w:pPr>
        <w:spacing w:line="360" w:lineRule="auto"/>
        <w:ind w:left="720"/>
        <w:jc w:val="thaiDistribute"/>
        <w:textAlignment w:val="baseline"/>
        <w:rPr>
          <w:rFonts w:ascii="Arial" w:hAnsi="Arial" w:cs="Arial"/>
          <w:spacing w:val="2"/>
          <w:sz w:val="20"/>
          <w:szCs w:val="20"/>
          <w:lang w:val="en-GB"/>
        </w:rPr>
      </w:pPr>
    </w:p>
    <w:p w14:paraId="672AEA2F" w14:textId="6B177D29" w:rsidR="000565D4" w:rsidRPr="0096376E" w:rsidRDefault="000565D4" w:rsidP="0096376E">
      <w:pPr>
        <w:spacing w:line="360" w:lineRule="auto"/>
        <w:ind w:left="720"/>
        <w:jc w:val="thaiDistribute"/>
        <w:textAlignment w:val="baseline"/>
        <w:rPr>
          <w:rFonts w:ascii="Arial" w:hAnsi="Arial" w:cs="Arial"/>
          <w:sz w:val="19"/>
          <w:szCs w:val="19"/>
          <w:lang w:val="en-GB"/>
        </w:rPr>
      </w:pPr>
      <w:r w:rsidRPr="0096376E">
        <w:rPr>
          <w:rFonts w:ascii="Arial" w:hAnsi="Arial" w:cs="Arial"/>
          <w:sz w:val="19"/>
          <w:szCs w:val="19"/>
          <w:lang w:val="en-GB"/>
        </w:rPr>
        <w:t>The balances of trade accounts receivable classified by ages of outstanding balances are as follows</w:t>
      </w:r>
      <w:r w:rsidRPr="0096376E">
        <w:rPr>
          <w:rFonts w:ascii="Arial" w:hAnsi="Arial" w:cs="Angsana New"/>
          <w:sz w:val="19"/>
          <w:szCs w:val="19"/>
          <w:cs/>
          <w:lang w:val="en-GB"/>
        </w:rPr>
        <w:t>:</w:t>
      </w:r>
    </w:p>
    <w:p w14:paraId="39CE0309" w14:textId="77777777" w:rsidR="000565D4" w:rsidRPr="0096376E" w:rsidRDefault="000565D4" w:rsidP="0096376E">
      <w:pPr>
        <w:spacing w:line="360" w:lineRule="auto"/>
        <w:ind w:left="720"/>
        <w:jc w:val="thaiDistribute"/>
        <w:textAlignment w:val="baseline"/>
        <w:rPr>
          <w:rFonts w:ascii="Arial" w:hAnsi="Arial" w:cs="Arial"/>
          <w:spacing w:val="2"/>
          <w:sz w:val="14"/>
          <w:szCs w:val="14"/>
          <w:lang w:val="en-GB"/>
        </w:rPr>
      </w:pPr>
    </w:p>
    <w:tbl>
      <w:tblPr>
        <w:tblW w:w="8721" w:type="dxa"/>
        <w:tblInd w:w="657" w:type="dxa"/>
        <w:tblLayout w:type="fixed"/>
        <w:tblCellMar>
          <w:left w:w="43" w:type="dxa"/>
          <w:right w:w="43" w:type="dxa"/>
        </w:tblCellMar>
        <w:tblLook w:val="0000" w:firstRow="0" w:lastRow="0" w:firstColumn="0" w:lastColumn="0" w:noHBand="0" w:noVBand="0"/>
      </w:tblPr>
      <w:tblGrid>
        <w:gridCol w:w="4311"/>
        <w:gridCol w:w="945"/>
        <w:gridCol w:w="108"/>
        <w:gridCol w:w="927"/>
        <w:gridCol w:w="117"/>
        <w:gridCol w:w="1107"/>
        <w:gridCol w:w="108"/>
        <w:gridCol w:w="1098"/>
      </w:tblGrid>
      <w:tr w:rsidR="000565D4" w:rsidRPr="002733DF" w14:paraId="3E8F107A" w14:textId="77777777" w:rsidTr="00FC1ABA">
        <w:trPr>
          <w:cantSplit/>
          <w:trHeight w:val="180"/>
          <w:tblHeader/>
        </w:trPr>
        <w:tc>
          <w:tcPr>
            <w:tcW w:w="4311" w:type="dxa"/>
            <w:vAlign w:val="bottom"/>
          </w:tcPr>
          <w:p w14:paraId="2F5739ED" w14:textId="77777777" w:rsidR="000565D4" w:rsidRPr="002733DF" w:rsidRDefault="000565D4" w:rsidP="002733DF">
            <w:pPr>
              <w:pStyle w:val="ListParagraph"/>
              <w:spacing w:after="0" w:line="360" w:lineRule="auto"/>
              <w:ind w:left="23" w:right="-73"/>
              <w:jc w:val="thaiDistribute"/>
              <w:rPr>
                <w:rFonts w:ascii="Arial" w:hAnsi="Arial" w:cs="Arial"/>
                <w:sz w:val="18"/>
                <w:szCs w:val="18"/>
              </w:rPr>
            </w:pPr>
          </w:p>
        </w:tc>
        <w:tc>
          <w:tcPr>
            <w:tcW w:w="4410" w:type="dxa"/>
            <w:gridSpan w:val="7"/>
            <w:vAlign w:val="bottom"/>
          </w:tcPr>
          <w:p w14:paraId="405601C7" w14:textId="3ABFD74E" w:rsidR="000565D4" w:rsidRPr="002733DF" w:rsidRDefault="000565D4" w:rsidP="002733DF">
            <w:pPr>
              <w:spacing w:line="360" w:lineRule="auto"/>
              <w:ind w:right="-11"/>
              <w:jc w:val="right"/>
              <w:rPr>
                <w:rFonts w:ascii="Arial" w:hAnsi="Arial" w:cs="Arial"/>
                <w:sz w:val="18"/>
                <w:szCs w:val="18"/>
              </w:rPr>
            </w:pPr>
            <w:r w:rsidRPr="002733DF">
              <w:rPr>
                <w:rFonts w:ascii="Arial" w:hAnsi="Arial" w:cs="Angsana New"/>
                <w:sz w:val="18"/>
                <w:szCs w:val="18"/>
                <w:cs/>
              </w:rPr>
              <w:t>(</w:t>
            </w:r>
            <w:r w:rsidRPr="002733DF">
              <w:rPr>
                <w:rFonts w:ascii="Arial" w:hAnsi="Arial" w:cs="Arial"/>
                <w:sz w:val="18"/>
                <w:szCs w:val="18"/>
              </w:rPr>
              <w:t xml:space="preserve">Unit </w:t>
            </w:r>
            <w:r w:rsidRPr="002733DF">
              <w:rPr>
                <w:rFonts w:ascii="Arial" w:hAnsi="Arial" w:cs="Angsana New"/>
                <w:sz w:val="18"/>
                <w:szCs w:val="18"/>
                <w:cs/>
              </w:rPr>
              <w:t xml:space="preserve">: </w:t>
            </w:r>
            <w:r w:rsidRPr="002733DF">
              <w:rPr>
                <w:rFonts w:ascii="Arial" w:hAnsi="Arial" w:cs="Arial"/>
                <w:sz w:val="18"/>
                <w:szCs w:val="18"/>
              </w:rPr>
              <w:t>Thousand Baht</w:t>
            </w:r>
            <w:r w:rsidRPr="002733DF">
              <w:rPr>
                <w:rFonts w:ascii="Arial" w:hAnsi="Arial" w:cs="Angsana New"/>
                <w:sz w:val="18"/>
                <w:szCs w:val="18"/>
                <w:cs/>
              </w:rPr>
              <w:t>)</w:t>
            </w:r>
          </w:p>
        </w:tc>
      </w:tr>
      <w:tr w:rsidR="000565D4" w:rsidRPr="002733DF" w14:paraId="60BDFE50" w14:textId="77777777" w:rsidTr="00FC1ABA">
        <w:trPr>
          <w:cantSplit/>
          <w:trHeight w:val="270"/>
          <w:tblHeader/>
        </w:trPr>
        <w:tc>
          <w:tcPr>
            <w:tcW w:w="4311" w:type="dxa"/>
            <w:vAlign w:val="bottom"/>
          </w:tcPr>
          <w:p w14:paraId="1177E25A" w14:textId="77777777" w:rsidR="000565D4" w:rsidRPr="002733DF" w:rsidRDefault="000565D4" w:rsidP="002733DF">
            <w:pPr>
              <w:pStyle w:val="ListParagraph"/>
              <w:spacing w:after="0" w:line="360" w:lineRule="auto"/>
              <w:ind w:left="23" w:right="-73"/>
              <w:jc w:val="thaiDistribute"/>
              <w:rPr>
                <w:rFonts w:ascii="Arial" w:hAnsi="Arial" w:cs="Arial"/>
                <w:sz w:val="18"/>
                <w:szCs w:val="18"/>
              </w:rPr>
            </w:pPr>
          </w:p>
        </w:tc>
        <w:tc>
          <w:tcPr>
            <w:tcW w:w="1980" w:type="dxa"/>
            <w:gridSpan w:val="3"/>
            <w:tcBorders>
              <w:bottom w:val="single" w:sz="4" w:space="0" w:color="auto"/>
            </w:tcBorders>
            <w:vAlign w:val="bottom"/>
          </w:tcPr>
          <w:p w14:paraId="3F335BDB" w14:textId="5DF529CE" w:rsidR="000565D4" w:rsidRPr="002733DF" w:rsidRDefault="000565D4" w:rsidP="002733DF">
            <w:pPr>
              <w:spacing w:line="360" w:lineRule="auto"/>
              <w:ind w:left="-43" w:right="-44"/>
              <w:jc w:val="center"/>
              <w:rPr>
                <w:rFonts w:ascii="Arial" w:hAnsi="Arial" w:cs="Arial"/>
                <w:sz w:val="18"/>
                <w:szCs w:val="18"/>
              </w:rPr>
            </w:pPr>
            <w:r w:rsidRPr="002733DF">
              <w:rPr>
                <w:rFonts w:ascii="Arial" w:hAnsi="Arial" w:cs="Arial"/>
                <w:sz w:val="18"/>
                <w:szCs w:val="18"/>
              </w:rPr>
              <w:t>Consolidated F</w:t>
            </w:r>
            <w:r w:rsidRPr="002733DF">
              <w:rPr>
                <w:rFonts w:ascii="Arial" w:hAnsi="Arial" w:cs="Angsana New"/>
                <w:sz w:val="18"/>
                <w:szCs w:val="18"/>
                <w:cs/>
              </w:rPr>
              <w:t>/</w:t>
            </w:r>
            <w:r w:rsidRPr="002733DF">
              <w:rPr>
                <w:rFonts w:ascii="Arial" w:hAnsi="Arial" w:cs="Arial"/>
                <w:sz w:val="18"/>
                <w:szCs w:val="18"/>
              </w:rPr>
              <w:t>S</w:t>
            </w:r>
          </w:p>
        </w:tc>
        <w:tc>
          <w:tcPr>
            <w:tcW w:w="117" w:type="dxa"/>
            <w:vAlign w:val="bottom"/>
          </w:tcPr>
          <w:p w14:paraId="3057AD23" w14:textId="77777777" w:rsidR="000565D4" w:rsidRPr="002733DF" w:rsidRDefault="000565D4" w:rsidP="002733DF">
            <w:pPr>
              <w:spacing w:line="360" w:lineRule="auto"/>
              <w:ind w:left="-43" w:right="-44"/>
              <w:jc w:val="center"/>
              <w:rPr>
                <w:rFonts w:ascii="Arial" w:hAnsi="Arial" w:cs="Arial"/>
                <w:sz w:val="18"/>
                <w:szCs w:val="18"/>
              </w:rPr>
            </w:pPr>
          </w:p>
        </w:tc>
        <w:tc>
          <w:tcPr>
            <w:tcW w:w="2313" w:type="dxa"/>
            <w:gridSpan w:val="3"/>
            <w:tcBorders>
              <w:bottom w:val="single" w:sz="4" w:space="0" w:color="auto"/>
            </w:tcBorders>
            <w:vAlign w:val="bottom"/>
          </w:tcPr>
          <w:p w14:paraId="2E99E39E" w14:textId="70F28E5F" w:rsidR="000565D4" w:rsidRPr="002733DF" w:rsidRDefault="000565D4" w:rsidP="002733DF">
            <w:pPr>
              <w:spacing w:line="360" w:lineRule="auto"/>
              <w:ind w:left="-43" w:right="-44"/>
              <w:jc w:val="center"/>
              <w:rPr>
                <w:rFonts w:ascii="Arial" w:hAnsi="Arial" w:cs="Arial"/>
                <w:sz w:val="18"/>
                <w:szCs w:val="18"/>
              </w:rPr>
            </w:pPr>
            <w:r w:rsidRPr="002733DF">
              <w:rPr>
                <w:rFonts w:ascii="Arial" w:hAnsi="Arial" w:cs="Arial"/>
                <w:sz w:val="18"/>
                <w:szCs w:val="18"/>
              </w:rPr>
              <w:t>Separate F</w:t>
            </w:r>
            <w:r w:rsidRPr="002733DF">
              <w:rPr>
                <w:rFonts w:ascii="Arial" w:hAnsi="Arial" w:cs="Angsana New"/>
                <w:sz w:val="18"/>
                <w:szCs w:val="18"/>
                <w:cs/>
              </w:rPr>
              <w:t>/</w:t>
            </w:r>
            <w:r w:rsidRPr="002733DF">
              <w:rPr>
                <w:rFonts w:ascii="Arial" w:hAnsi="Arial" w:cs="Arial"/>
                <w:sz w:val="18"/>
                <w:szCs w:val="18"/>
              </w:rPr>
              <w:t>S</w:t>
            </w:r>
          </w:p>
        </w:tc>
      </w:tr>
      <w:tr w:rsidR="000565D4" w:rsidRPr="002733DF" w14:paraId="033BFD40" w14:textId="77777777" w:rsidTr="00FC1ABA">
        <w:trPr>
          <w:cantSplit/>
          <w:trHeight w:val="80"/>
          <w:tblHeader/>
        </w:trPr>
        <w:tc>
          <w:tcPr>
            <w:tcW w:w="4311" w:type="dxa"/>
            <w:vAlign w:val="bottom"/>
          </w:tcPr>
          <w:p w14:paraId="73D21BB3" w14:textId="77777777" w:rsidR="000565D4" w:rsidRPr="002733DF" w:rsidRDefault="000565D4" w:rsidP="002733DF">
            <w:pPr>
              <w:pStyle w:val="ListParagraph"/>
              <w:spacing w:after="0" w:line="360" w:lineRule="auto"/>
              <w:ind w:left="23" w:right="-73"/>
              <w:jc w:val="thaiDistribute"/>
              <w:rPr>
                <w:rFonts w:ascii="Arial" w:hAnsi="Arial" w:cs="Arial"/>
                <w:sz w:val="18"/>
                <w:szCs w:val="18"/>
              </w:rPr>
            </w:pPr>
          </w:p>
        </w:tc>
        <w:tc>
          <w:tcPr>
            <w:tcW w:w="945" w:type="dxa"/>
            <w:tcBorders>
              <w:top w:val="single" w:sz="4" w:space="0" w:color="auto"/>
              <w:bottom w:val="single" w:sz="4" w:space="0" w:color="auto"/>
            </w:tcBorders>
            <w:vAlign w:val="bottom"/>
          </w:tcPr>
          <w:p w14:paraId="5E7D9DA8" w14:textId="40576A22" w:rsidR="000565D4" w:rsidRPr="002733DF" w:rsidRDefault="000565D4" w:rsidP="00FC1ABA">
            <w:pPr>
              <w:spacing w:line="360" w:lineRule="auto"/>
              <w:ind w:left="-34" w:right="-38"/>
              <w:jc w:val="center"/>
              <w:rPr>
                <w:rFonts w:ascii="Arial" w:hAnsi="Arial" w:cs="Arial"/>
                <w:sz w:val="18"/>
                <w:szCs w:val="18"/>
              </w:rPr>
            </w:pPr>
            <w:r w:rsidRPr="002733DF">
              <w:rPr>
                <w:rFonts w:ascii="Arial" w:hAnsi="Arial" w:cs="Arial"/>
                <w:sz w:val="18"/>
                <w:szCs w:val="18"/>
              </w:rPr>
              <w:t>2020</w:t>
            </w:r>
          </w:p>
        </w:tc>
        <w:tc>
          <w:tcPr>
            <w:tcW w:w="108" w:type="dxa"/>
            <w:tcBorders>
              <w:top w:val="single" w:sz="4" w:space="0" w:color="auto"/>
            </w:tcBorders>
            <w:vAlign w:val="bottom"/>
          </w:tcPr>
          <w:p w14:paraId="14162B26" w14:textId="77777777" w:rsidR="000565D4" w:rsidRPr="002733DF" w:rsidRDefault="000565D4" w:rsidP="002733DF">
            <w:pPr>
              <w:spacing w:line="360" w:lineRule="auto"/>
              <w:ind w:left="-43" w:right="-44"/>
              <w:jc w:val="center"/>
              <w:rPr>
                <w:rFonts w:ascii="Arial" w:hAnsi="Arial" w:cs="Arial"/>
                <w:sz w:val="18"/>
                <w:szCs w:val="18"/>
                <w:cs/>
              </w:rPr>
            </w:pPr>
          </w:p>
        </w:tc>
        <w:tc>
          <w:tcPr>
            <w:tcW w:w="927" w:type="dxa"/>
            <w:tcBorders>
              <w:top w:val="single" w:sz="4" w:space="0" w:color="auto"/>
              <w:bottom w:val="single" w:sz="4" w:space="0" w:color="auto"/>
            </w:tcBorders>
            <w:vAlign w:val="bottom"/>
          </w:tcPr>
          <w:p w14:paraId="3182009C" w14:textId="380F70AC" w:rsidR="000565D4" w:rsidRPr="002733DF" w:rsidRDefault="000565D4" w:rsidP="002733DF">
            <w:pPr>
              <w:spacing w:line="360" w:lineRule="auto"/>
              <w:ind w:left="-43" w:right="-44"/>
              <w:jc w:val="center"/>
              <w:rPr>
                <w:rFonts w:ascii="Arial" w:hAnsi="Arial" w:cs="Arial"/>
                <w:sz w:val="18"/>
                <w:szCs w:val="18"/>
              </w:rPr>
            </w:pPr>
            <w:r w:rsidRPr="002733DF">
              <w:rPr>
                <w:rFonts w:ascii="Arial" w:hAnsi="Arial" w:cs="Arial"/>
                <w:sz w:val="18"/>
                <w:szCs w:val="18"/>
              </w:rPr>
              <w:t>2019</w:t>
            </w:r>
          </w:p>
        </w:tc>
        <w:tc>
          <w:tcPr>
            <w:tcW w:w="117" w:type="dxa"/>
            <w:vAlign w:val="bottom"/>
          </w:tcPr>
          <w:p w14:paraId="635E362A" w14:textId="77777777" w:rsidR="000565D4" w:rsidRPr="002733DF" w:rsidRDefault="000565D4" w:rsidP="002733DF">
            <w:pPr>
              <w:spacing w:line="360" w:lineRule="auto"/>
              <w:ind w:left="-43" w:right="-44"/>
              <w:jc w:val="center"/>
              <w:rPr>
                <w:rFonts w:ascii="Arial" w:hAnsi="Arial" w:cs="Arial"/>
                <w:sz w:val="18"/>
                <w:szCs w:val="18"/>
                <w:cs/>
              </w:rPr>
            </w:pPr>
          </w:p>
        </w:tc>
        <w:tc>
          <w:tcPr>
            <w:tcW w:w="1107" w:type="dxa"/>
            <w:tcBorders>
              <w:bottom w:val="single" w:sz="4" w:space="0" w:color="auto"/>
            </w:tcBorders>
            <w:vAlign w:val="bottom"/>
          </w:tcPr>
          <w:p w14:paraId="3050CCC4" w14:textId="4FD77586" w:rsidR="000565D4" w:rsidRPr="002733DF" w:rsidRDefault="000565D4" w:rsidP="002733DF">
            <w:pPr>
              <w:spacing w:line="360" w:lineRule="auto"/>
              <w:ind w:left="-43" w:right="-44"/>
              <w:jc w:val="center"/>
              <w:rPr>
                <w:rFonts w:ascii="Arial" w:hAnsi="Arial" w:cs="Arial"/>
                <w:sz w:val="18"/>
                <w:szCs w:val="18"/>
              </w:rPr>
            </w:pPr>
            <w:r w:rsidRPr="002733DF">
              <w:rPr>
                <w:rFonts w:ascii="Arial" w:hAnsi="Arial" w:cs="Arial"/>
                <w:sz w:val="18"/>
                <w:szCs w:val="18"/>
              </w:rPr>
              <w:t>2020</w:t>
            </w:r>
          </w:p>
        </w:tc>
        <w:tc>
          <w:tcPr>
            <w:tcW w:w="108" w:type="dxa"/>
            <w:tcBorders>
              <w:top w:val="single" w:sz="4" w:space="0" w:color="auto"/>
            </w:tcBorders>
            <w:vAlign w:val="bottom"/>
          </w:tcPr>
          <w:p w14:paraId="26CC3713" w14:textId="77777777" w:rsidR="000565D4" w:rsidRPr="002733DF" w:rsidRDefault="000565D4" w:rsidP="002733DF">
            <w:pPr>
              <w:spacing w:line="360" w:lineRule="auto"/>
              <w:ind w:left="-43" w:right="-44"/>
              <w:jc w:val="center"/>
              <w:rPr>
                <w:rFonts w:ascii="Arial" w:hAnsi="Arial" w:cs="Arial"/>
                <w:sz w:val="18"/>
                <w:szCs w:val="18"/>
                <w:cs/>
              </w:rPr>
            </w:pPr>
          </w:p>
        </w:tc>
        <w:tc>
          <w:tcPr>
            <w:tcW w:w="1098" w:type="dxa"/>
            <w:tcBorders>
              <w:bottom w:val="single" w:sz="4" w:space="0" w:color="auto"/>
            </w:tcBorders>
            <w:vAlign w:val="bottom"/>
          </w:tcPr>
          <w:p w14:paraId="03698C67" w14:textId="0D35C651" w:rsidR="000565D4" w:rsidRPr="002733DF" w:rsidRDefault="000565D4" w:rsidP="002733DF">
            <w:pPr>
              <w:spacing w:line="360" w:lineRule="auto"/>
              <w:ind w:left="-43" w:right="-44"/>
              <w:jc w:val="center"/>
              <w:rPr>
                <w:rFonts w:ascii="Arial" w:hAnsi="Arial" w:cs="Arial"/>
                <w:sz w:val="18"/>
                <w:szCs w:val="18"/>
              </w:rPr>
            </w:pPr>
            <w:r w:rsidRPr="002733DF">
              <w:rPr>
                <w:rFonts w:ascii="Arial" w:hAnsi="Arial" w:cs="Arial"/>
                <w:sz w:val="18"/>
                <w:szCs w:val="18"/>
              </w:rPr>
              <w:t>2019</w:t>
            </w:r>
          </w:p>
        </w:tc>
      </w:tr>
      <w:tr w:rsidR="000565D4" w:rsidRPr="002733DF" w14:paraId="03579F75" w14:textId="77777777" w:rsidTr="00FC1ABA">
        <w:trPr>
          <w:cantSplit/>
        </w:trPr>
        <w:tc>
          <w:tcPr>
            <w:tcW w:w="4311" w:type="dxa"/>
          </w:tcPr>
          <w:p w14:paraId="64E3545A" w14:textId="77777777" w:rsidR="000565D4" w:rsidRPr="002733DF" w:rsidRDefault="000565D4" w:rsidP="00FC1ABA">
            <w:pPr>
              <w:tabs>
                <w:tab w:val="left" w:pos="540"/>
              </w:tabs>
              <w:spacing w:line="360" w:lineRule="auto"/>
              <w:ind w:right="21"/>
              <w:jc w:val="thaiDistribute"/>
              <w:rPr>
                <w:rFonts w:ascii="Arial" w:hAnsi="Arial" w:cs="Arial"/>
                <w:b/>
                <w:bCs/>
                <w:sz w:val="18"/>
                <w:szCs w:val="18"/>
              </w:rPr>
            </w:pPr>
            <w:r w:rsidRPr="002733DF">
              <w:rPr>
                <w:rFonts w:ascii="Arial" w:hAnsi="Arial" w:cs="Arial"/>
                <w:b/>
                <w:bCs/>
                <w:sz w:val="18"/>
                <w:szCs w:val="18"/>
              </w:rPr>
              <w:t xml:space="preserve">Trade accounts receivable </w:t>
            </w:r>
          </w:p>
          <w:p w14:paraId="2F6F2BB6" w14:textId="0027F0B8" w:rsidR="000565D4" w:rsidRPr="002733DF" w:rsidRDefault="000565D4" w:rsidP="002733DF">
            <w:pPr>
              <w:pStyle w:val="ListParagraph"/>
              <w:spacing w:after="0" w:line="360" w:lineRule="auto"/>
              <w:ind w:left="23" w:right="-73"/>
              <w:jc w:val="thaiDistribute"/>
              <w:rPr>
                <w:rFonts w:ascii="Arial" w:hAnsi="Arial" w:cs="Arial"/>
                <w:b/>
                <w:bCs/>
                <w:sz w:val="18"/>
                <w:szCs w:val="18"/>
                <w:cs/>
              </w:rPr>
            </w:pPr>
            <w:r w:rsidRPr="002733DF">
              <w:rPr>
                <w:rFonts w:ascii="Arial" w:hAnsi="Arial"/>
                <w:b/>
                <w:bCs/>
                <w:sz w:val="18"/>
                <w:szCs w:val="18"/>
                <w:cs/>
              </w:rPr>
              <w:t xml:space="preserve">      - </w:t>
            </w:r>
            <w:r w:rsidRPr="002733DF">
              <w:rPr>
                <w:rFonts w:ascii="Arial" w:hAnsi="Arial" w:cs="Arial"/>
                <w:b/>
                <w:bCs/>
                <w:sz w:val="18"/>
                <w:szCs w:val="18"/>
              </w:rPr>
              <w:t>general customers</w:t>
            </w:r>
          </w:p>
        </w:tc>
        <w:tc>
          <w:tcPr>
            <w:tcW w:w="945" w:type="dxa"/>
            <w:vAlign w:val="bottom"/>
          </w:tcPr>
          <w:p w14:paraId="56ECA615" w14:textId="77777777" w:rsidR="000565D4" w:rsidRPr="002733DF" w:rsidRDefault="000565D4" w:rsidP="00B50E2F">
            <w:pPr>
              <w:tabs>
                <w:tab w:val="decimal" w:pos="758"/>
              </w:tabs>
              <w:spacing w:line="360" w:lineRule="auto"/>
              <w:ind w:left="-25" w:right="3"/>
              <w:rPr>
                <w:rFonts w:ascii="Arial" w:hAnsi="Arial" w:cs="Arial"/>
                <w:sz w:val="18"/>
                <w:szCs w:val="18"/>
              </w:rPr>
            </w:pPr>
          </w:p>
        </w:tc>
        <w:tc>
          <w:tcPr>
            <w:tcW w:w="108" w:type="dxa"/>
          </w:tcPr>
          <w:p w14:paraId="4FAC509D" w14:textId="77777777" w:rsidR="000565D4" w:rsidRPr="002733DF" w:rsidRDefault="000565D4" w:rsidP="002733DF">
            <w:pPr>
              <w:tabs>
                <w:tab w:val="left" w:pos="540"/>
              </w:tabs>
              <w:spacing w:line="360" w:lineRule="auto"/>
              <w:ind w:left="-108" w:right="3"/>
              <w:jc w:val="right"/>
              <w:rPr>
                <w:rFonts w:ascii="Arial" w:hAnsi="Arial" w:cs="Arial"/>
                <w:b/>
                <w:bCs/>
                <w:sz w:val="18"/>
                <w:szCs w:val="18"/>
                <w:u w:val="single"/>
              </w:rPr>
            </w:pPr>
          </w:p>
        </w:tc>
        <w:tc>
          <w:tcPr>
            <w:tcW w:w="927" w:type="dxa"/>
            <w:vAlign w:val="bottom"/>
          </w:tcPr>
          <w:p w14:paraId="209D80D6" w14:textId="77777777" w:rsidR="000565D4" w:rsidRPr="002733DF" w:rsidRDefault="000565D4" w:rsidP="00B50E2F">
            <w:pPr>
              <w:tabs>
                <w:tab w:val="decimal" w:pos="758"/>
              </w:tabs>
              <w:spacing w:line="360" w:lineRule="auto"/>
              <w:ind w:left="-25" w:right="3"/>
              <w:rPr>
                <w:rFonts w:ascii="Arial" w:hAnsi="Arial" w:cs="Arial"/>
                <w:sz w:val="18"/>
                <w:szCs w:val="18"/>
              </w:rPr>
            </w:pPr>
          </w:p>
        </w:tc>
        <w:tc>
          <w:tcPr>
            <w:tcW w:w="117" w:type="dxa"/>
          </w:tcPr>
          <w:p w14:paraId="55645780" w14:textId="77777777" w:rsidR="000565D4" w:rsidRPr="002733DF" w:rsidRDefault="000565D4" w:rsidP="002733DF">
            <w:pPr>
              <w:tabs>
                <w:tab w:val="left" w:pos="540"/>
              </w:tabs>
              <w:spacing w:line="360" w:lineRule="auto"/>
              <w:ind w:left="-108" w:right="3"/>
              <w:jc w:val="right"/>
              <w:rPr>
                <w:rFonts w:ascii="Arial" w:hAnsi="Arial" w:cs="Arial"/>
                <w:sz w:val="18"/>
                <w:szCs w:val="18"/>
              </w:rPr>
            </w:pPr>
          </w:p>
        </w:tc>
        <w:tc>
          <w:tcPr>
            <w:tcW w:w="1107" w:type="dxa"/>
            <w:vAlign w:val="bottom"/>
          </w:tcPr>
          <w:p w14:paraId="057DA777" w14:textId="77777777" w:rsidR="000565D4" w:rsidRPr="002733DF" w:rsidRDefault="000565D4" w:rsidP="00B50E2F">
            <w:pPr>
              <w:tabs>
                <w:tab w:val="decimal" w:pos="866"/>
              </w:tabs>
              <w:spacing w:line="360" w:lineRule="auto"/>
              <w:ind w:left="-25" w:right="3"/>
              <w:rPr>
                <w:rFonts w:ascii="Arial" w:hAnsi="Arial" w:cs="Arial"/>
                <w:sz w:val="18"/>
                <w:szCs w:val="18"/>
              </w:rPr>
            </w:pPr>
          </w:p>
        </w:tc>
        <w:tc>
          <w:tcPr>
            <w:tcW w:w="108" w:type="dxa"/>
          </w:tcPr>
          <w:p w14:paraId="408E2B2A" w14:textId="77777777" w:rsidR="000565D4" w:rsidRPr="002733DF" w:rsidRDefault="000565D4" w:rsidP="002733DF">
            <w:pPr>
              <w:tabs>
                <w:tab w:val="left" w:pos="540"/>
              </w:tabs>
              <w:spacing w:line="360" w:lineRule="auto"/>
              <w:ind w:left="-108" w:right="3"/>
              <w:jc w:val="right"/>
              <w:rPr>
                <w:rFonts w:ascii="Arial" w:hAnsi="Arial" w:cs="Arial"/>
                <w:b/>
                <w:bCs/>
                <w:sz w:val="18"/>
                <w:szCs w:val="18"/>
                <w:u w:val="single"/>
              </w:rPr>
            </w:pPr>
          </w:p>
        </w:tc>
        <w:tc>
          <w:tcPr>
            <w:tcW w:w="1098" w:type="dxa"/>
            <w:vAlign w:val="bottom"/>
          </w:tcPr>
          <w:p w14:paraId="291AC72C" w14:textId="77777777" w:rsidR="000565D4" w:rsidRPr="002733DF" w:rsidRDefault="000565D4" w:rsidP="00B50E2F">
            <w:pPr>
              <w:tabs>
                <w:tab w:val="decimal" w:pos="866"/>
              </w:tabs>
              <w:spacing w:line="360" w:lineRule="auto"/>
              <w:ind w:left="-25" w:right="3"/>
              <w:rPr>
                <w:rFonts w:ascii="Arial" w:hAnsi="Arial" w:cs="Arial"/>
                <w:sz w:val="18"/>
                <w:szCs w:val="18"/>
              </w:rPr>
            </w:pPr>
          </w:p>
        </w:tc>
      </w:tr>
      <w:tr w:rsidR="00445545" w:rsidRPr="002733DF" w14:paraId="1900607F" w14:textId="77777777" w:rsidTr="00405A49">
        <w:trPr>
          <w:cantSplit/>
        </w:trPr>
        <w:tc>
          <w:tcPr>
            <w:tcW w:w="4311" w:type="dxa"/>
            <w:vAlign w:val="bottom"/>
          </w:tcPr>
          <w:p w14:paraId="538CEF05" w14:textId="37894658" w:rsidR="00445545" w:rsidRPr="002733DF" w:rsidRDefault="00445545" w:rsidP="00445545">
            <w:pPr>
              <w:tabs>
                <w:tab w:val="left" w:pos="540"/>
              </w:tabs>
              <w:spacing w:line="360" w:lineRule="auto"/>
              <w:ind w:right="21"/>
              <w:jc w:val="thaiDistribute"/>
              <w:rPr>
                <w:rFonts w:ascii="Arial" w:hAnsi="Arial" w:cs="Arial"/>
                <w:sz w:val="18"/>
                <w:szCs w:val="18"/>
              </w:rPr>
            </w:pPr>
            <w:r w:rsidRPr="002733DF">
              <w:rPr>
                <w:rFonts w:ascii="Arial" w:hAnsi="Arial" w:cs="Arial"/>
                <w:sz w:val="18"/>
                <w:szCs w:val="18"/>
              </w:rPr>
              <w:t>Not yet due</w:t>
            </w:r>
          </w:p>
        </w:tc>
        <w:tc>
          <w:tcPr>
            <w:tcW w:w="945" w:type="dxa"/>
          </w:tcPr>
          <w:p w14:paraId="60BA7066" w14:textId="08D111F7"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258,081 </w:t>
            </w:r>
          </w:p>
        </w:tc>
        <w:tc>
          <w:tcPr>
            <w:tcW w:w="108" w:type="dxa"/>
          </w:tcPr>
          <w:p w14:paraId="6B76F43C"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4D849350" w14:textId="51E7B817"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140,880 </w:t>
            </w:r>
          </w:p>
        </w:tc>
        <w:tc>
          <w:tcPr>
            <w:tcW w:w="117" w:type="dxa"/>
          </w:tcPr>
          <w:p w14:paraId="72144518"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0EAB8C2E" w14:textId="04CD46D0"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219,051 </w:t>
            </w:r>
          </w:p>
        </w:tc>
        <w:tc>
          <w:tcPr>
            <w:tcW w:w="108" w:type="dxa"/>
          </w:tcPr>
          <w:p w14:paraId="662D67E5"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76F7BC51" w14:textId="0B95CBEB"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114,156 </w:t>
            </w:r>
          </w:p>
        </w:tc>
      </w:tr>
      <w:tr w:rsidR="00445545" w:rsidRPr="002733DF" w14:paraId="5037DBED" w14:textId="77777777" w:rsidTr="00405A49">
        <w:trPr>
          <w:cantSplit/>
        </w:trPr>
        <w:tc>
          <w:tcPr>
            <w:tcW w:w="4311" w:type="dxa"/>
            <w:vAlign w:val="bottom"/>
          </w:tcPr>
          <w:p w14:paraId="3E829F5C" w14:textId="6C6C4B63" w:rsidR="00445545" w:rsidRPr="002733DF" w:rsidRDefault="00445545" w:rsidP="00445545">
            <w:pPr>
              <w:tabs>
                <w:tab w:val="left" w:pos="540"/>
              </w:tabs>
              <w:spacing w:line="360" w:lineRule="auto"/>
              <w:ind w:right="21"/>
              <w:jc w:val="thaiDistribute"/>
              <w:rPr>
                <w:rFonts w:ascii="Arial" w:hAnsi="Arial" w:cs="Arial"/>
                <w:sz w:val="18"/>
                <w:szCs w:val="18"/>
              </w:rPr>
            </w:pPr>
            <w:r w:rsidRPr="002733DF">
              <w:rPr>
                <w:rFonts w:ascii="Arial" w:hAnsi="Arial" w:cs="Arial"/>
                <w:sz w:val="18"/>
                <w:szCs w:val="18"/>
              </w:rPr>
              <w:t>Past due</w:t>
            </w:r>
            <w:r w:rsidRPr="002733DF">
              <w:rPr>
                <w:rFonts w:ascii="Arial" w:hAnsi="Arial" w:cs="Angsana New"/>
                <w:sz w:val="18"/>
                <w:szCs w:val="18"/>
                <w:cs/>
              </w:rPr>
              <w:t>:</w:t>
            </w:r>
          </w:p>
        </w:tc>
        <w:tc>
          <w:tcPr>
            <w:tcW w:w="945" w:type="dxa"/>
          </w:tcPr>
          <w:p w14:paraId="3428613E"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08" w:type="dxa"/>
          </w:tcPr>
          <w:p w14:paraId="0C2752AE"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5B9B97CE"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17" w:type="dxa"/>
          </w:tcPr>
          <w:p w14:paraId="7B1B9552"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6C3C62AC" w14:textId="77777777" w:rsidR="00445545" w:rsidRPr="00445545" w:rsidRDefault="00445545" w:rsidP="00445545">
            <w:pPr>
              <w:tabs>
                <w:tab w:val="decimal" w:pos="875"/>
              </w:tabs>
              <w:spacing w:line="360" w:lineRule="auto"/>
              <w:ind w:left="-25" w:right="3"/>
              <w:rPr>
                <w:rFonts w:ascii="Arial" w:hAnsi="Arial" w:cs="Arial"/>
                <w:sz w:val="17"/>
                <w:szCs w:val="17"/>
              </w:rPr>
            </w:pPr>
          </w:p>
        </w:tc>
        <w:tc>
          <w:tcPr>
            <w:tcW w:w="108" w:type="dxa"/>
          </w:tcPr>
          <w:p w14:paraId="63A2524C"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653C2A83" w14:textId="77777777" w:rsidR="00445545" w:rsidRPr="00445545" w:rsidRDefault="00445545" w:rsidP="00445545">
            <w:pPr>
              <w:tabs>
                <w:tab w:val="decimal" w:pos="866"/>
              </w:tabs>
              <w:spacing w:line="360" w:lineRule="auto"/>
              <w:ind w:left="-25" w:right="3"/>
              <w:rPr>
                <w:rFonts w:ascii="Arial" w:hAnsi="Arial" w:cs="Arial"/>
                <w:sz w:val="17"/>
                <w:szCs w:val="17"/>
              </w:rPr>
            </w:pPr>
          </w:p>
        </w:tc>
      </w:tr>
      <w:tr w:rsidR="00445545" w:rsidRPr="002733DF" w14:paraId="35BCE79E" w14:textId="77777777" w:rsidTr="00FC1ABA">
        <w:trPr>
          <w:cantSplit/>
        </w:trPr>
        <w:tc>
          <w:tcPr>
            <w:tcW w:w="4311" w:type="dxa"/>
          </w:tcPr>
          <w:p w14:paraId="09FCE200" w14:textId="71893305" w:rsidR="00445545" w:rsidRPr="002733DF" w:rsidRDefault="00445545" w:rsidP="00445545">
            <w:pPr>
              <w:pStyle w:val="a4"/>
              <w:spacing w:line="360" w:lineRule="auto"/>
              <w:ind w:left="219" w:right="0"/>
              <w:jc w:val="thaiDistribute"/>
              <w:rPr>
                <w:rFonts w:ascii="Arial" w:cs="Arial"/>
                <w:sz w:val="18"/>
                <w:szCs w:val="18"/>
                <w:cs/>
              </w:rPr>
            </w:pPr>
            <w:r w:rsidRPr="002733DF">
              <w:rPr>
                <w:rFonts w:ascii="Arial" w:cs="Arial"/>
                <w:sz w:val="18"/>
                <w:szCs w:val="18"/>
                <w:cs/>
              </w:rPr>
              <w:t>Not over 3 months</w:t>
            </w:r>
          </w:p>
        </w:tc>
        <w:tc>
          <w:tcPr>
            <w:tcW w:w="945" w:type="dxa"/>
          </w:tcPr>
          <w:p w14:paraId="4576D7BE" w14:textId="3B542C72"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60,010 </w:t>
            </w:r>
          </w:p>
        </w:tc>
        <w:tc>
          <w:tcPr>
            <w:tcW w:w="108" w:type="dxa"/>
          </w:tcPr>
          <w:p w14:paraId="7B3F6145"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49839EAF" w14:textId="745C0A46"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180,296 </w:t>
            </w:r>
          </w:p>
        </w:tc>
        <w:tc>
          <w:tcPr>
            <w:tcW w:w="117" w:type="dxa"/>
          </w:tcPr>
          <w:p w14:paraId="596B7AE9"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0B572699" w14:textId="32EA5228"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47,646 </w:t>
            </w:r>
          </w:p>
        </w:tc>
        <w:tc>
          <w:tcPr>
            <w:tcW w:w="108" w:type="dxa"/>
          </w:tcPr>
          <w:p w14:paraId="297068EA"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5875AEBA" w14:textId="624E9647"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163,123 </w:t>
            </w:r>
          </w:p>
        </w:tc>
      </w:tr>
      <w:tr w:rsidR="00445545" w:rsidRPr="002733DF" w14:paraId="417D8181" w14:textId="77777777" w:rsidTr="00FC1ABA">
        <w:trPr>
          <w:cantSplit/>
        </w:trPr>
        <w:tc>
          <w:tcPr>
            <w:tcW w:w="4311" w:type="dxa"/>
          </w:tcPr>
          <w:p w14:paraId="2B0E6E45" w14:textId="363EF304" w:rsidR="00445545" w:rsidRPr="002733DF" w:rsidRDefault="00445545" w:rsidP="00445545">
            <w:pPr>
              <w:pStyle w:val="a4"/>
              <w:spacing w:line="360" w:lineRule="auto"/>
              <w:ind w:left="219" w:right="0"/>
              <w:rPr>
                <w:rFonts w:ascii="Arial" w:cs="Arial"/>
                <w:sz w:val="18"/>
                <w:szCs w:val="18"/>
                <w:cs/>
              </w:rPr>
            </w:pPr>
            <w:r w:rsidRPr="002733DF">
              <w:rPr>
                <w:rFonts w:ascii="Arial" w:cs="Arial"/>
                <w:sz w:val="18"/>
                <w:szCs w:val="18"/>
                <w:cs/>
              </w:rPr>
              <w:t xml:space="preserve">3 </w:t>
            </w:r>
            <w:r w:rsidRPr="002733DF">
              <w:rPr>
                <w:rFonts w:ascii="Arial" w:cs="Angsana New"/>
                <w:sz w:val="18"/>
                <w:szCs w:val="18"/>
              </w:rPr>
              <w:t xml:space="preserve">- </w:t>
            </w:r>
            <w:r w:rsidRPr="002733DF">
              <w:rPr>
                <w:rFonts w:ascii="Arial" w:cs="Arial"/>
                <w:sz w:val="18"/>
                <w:szCs w:val="18"/>
                <w:cs/>
              </w:rPr>
              <w:t>6 months</w:t>
            </w:r>
          </w:p>
        </w:tc>
        <w:tc>
          <w:tcPr>
            <w:tcW w:w="945" w:type="dxa"/>
          </w:tcPr>
          <w:p w14:paraId="63A906AF" w14:textId="11AF795B"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6,319 </w:t>
            </w:r>
          </w:p>
        </w:tc>
        <w:tc>
          <w:tcPr>
            <w:tcW w:w="108" w:type="dxa"/>
          </w:tcPr>
          <w:p w14:paraId="66725B90"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4C2F840B" w14:textId="16406E06"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19,236 </w:t>
            </w:r>
          </w:p>
        </w:tc>
        <w:tc>
          <w:tcPr>
            <w:tcW w:w="117" w:type="dxa"/>
          </w:tcPr>
          <w:p w14:paraId="55E986F1"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7AEAA96F" w14:textId="13EE7FC9"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5,975 </w:t>
            </w:r>
          </w:p>
        </w:tc>
        <w:tc>
          <w:tcPr>
            <w:tcW w:w="108" w:type="dxa"/>
          </w:tcPr>
          <w:p w14:paraId="1772F805"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30A1927D" w14:textId="52E13826"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15,204 </w:t>
            </w:r>
          </w:p>
        </w:tc>
      </w:tr>
      <w:tr w:rsidR="00445545" w:rsidRPr="002733DF" w14:paraId="2AE9DE23" w14:textId="77777777" w:rsidTr="00FC1ABA">
        <w:trPr>
          <w:cantSplit/>
        </w:trPr>
        <w:tc>
          <w:tcPr>
            <w:tcW w:w="4311" w:type="dxa"/>
          </w:tcPr>
          <w:p w14:paraId="06DDFF45" w14:textId="3C99A9F2" w:rsidR="00445545" w:rsidRPr="002733DF" w:rsidRDefault="00445545" w:rsidP="00445545">
            <w:pPr>
              <w:pStyle w:val="a4"/>
              <w:spacing w:line="360" w:lineRule="auto"/>
              <w:ind w:left="219" w:right="0"/>
              <w:jc w:val="thaiDistribute"/>
              <w:rPr>
                <w:rFonts w:ascii="Arial" w:cs="Arial"/>
                <w:sz w:val="18"/>
                <w:szCs w:val="18"/>
                <w:cs/>
              </w:rPr>
            </w:pPr>
            <w:r w:rsidRPr="002733DF">
              <w:rPr>
                <w:rFonts w:ascii="Arial" w:cs="Arial"/>
                <w:sz w:val="18"/>
                <w:szCs w:val="18"/>
                <w:cs/>
              </w:rPr>
              <w:t xml:space="preserve">6 </w:t>
            </w:r>
            <w:r w:rsidRPr="002733DF">
              <w:rPr>
                <w:rFonts w:ascii="Arial" w:cs="Angsana New"/>
                <w:sz w:val="18"/>
                <w:szCs w:val="18"/>
              </w:rPr>
              <w:t xml:space="preserve">- </w:t>
            </w:r>
            <w:r w:rsidRPr="002733DF">
              <w:rPr>
                <w:rFonts w:ascii="Arial" w:cs="Arial"/>
                <w:sz w:val="18"/>
                <w:szCs w:val="18"/>
                <w:cs/>
              </w:rPr>
              <w:t>12 months</w:t>
            </w:r>
          </w:p>
        </w:tc>
        <w:tc>
          <w:tcPr>
            <w:tcW w:w="945" w:type="dxa"/>
          </w:tcPr>
          <w:p w14:paraId="0D969F89" w14:textId="53D6356C"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11,594 </w:t>
            </w:r>
          </w:p>
        </w:tc>
        <w:tc>
          <w:tcPr>
            <w:tcW w:w="108" w:type="dxa"/>
          </w:tcPr>
          <w:p w14:paraId="6672F75A"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63881474" w14:textId="47708A81"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11,673 </w:t>
            </w:r>
          </w:p>
        </w:tc>
        <w:tc>
          <w:tcPr>
            <w:tcW w:w="117" w:type="dxa"/>
          </w:tcPr>
          <w:p w14:paraId="7685A165"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7F8D982C" w14:textId="61778937"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9,902 </w:t>
            </w:r>
          </w:p>
        </w:tc>
        <w:tc>
          <w:tcPr>
            <w:tcW w:w="108" w:type="dxa"/>
          </w:tcPr>
          <w:p w14:paraId="7613D32E"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71998E02" w14:textId="1230AB1A"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11,757 </w:t>
            </w:r>
          </w:p>
        </w:tc>
      </w:tr>
      <w:tr w:rsidR="00445545" w:rsidRPr="002733DF" w14:paraId="6FC2EDE8" w14:textId="77777777" w:rsidTr="00FC1ABA">
        <w:trPr>
          <w:cantSplit/>
        </w:trPr>
        <w:tc>
          <w:tcPr>
            <w:tcW w:w="4311" w:type="dxa"/>
          </w:tcPr>
          <w:p w14:paraId="68FB9E7B" w14:textId="00D1D4EE" w:rsidR="00445545" w:rsidRPr="002733DF" w:rsidRDefault="00445545" w:rsidP="00445545">
            <w:pPr>
              <w:pStyle w:val="a4"/>
              <w:spacing w:line="360" w:lineRule="auto"/>
              <w:ind w:left="219" w:right="0"/>
              <w:jc w:val="thaiDistribute"/>
              <w:rPr>
                <w:rFonts w:ascii="Arial" w:cs="Arial"/>
                <w:sz w:val="18"/>
                <w:szCs w:val="18"/>
                <w:cs/>
              </w:rPr>
            </w:pPr>
            <w:r w:rsidRPr="002733DF">
              <w:rPr>
                <w:rFonts w:ascii="Arial" w:cs="Arial"/>
                <w:sz w:val="18"/>
                <w:szCs w:val="18"/>
                <w:cs/>
              </w:rPr>
              <w:t>Over 12 months</w:t>
            </w:r>
          </w:p>
        </w:tc>
        <w:tc>
          <w:tcPr>
            <w:tcW w:w="945" w:type="dxa"/>
            <w:tcBorders>
              <w:top w:val="nil"/>
              <w:left w:val="nil"/>
              <w:bottom w:val="single" w:sz="4" w:space="0" w:color="auto"/>
              <w:right w:val="nil"/>
            </w:tcBorders>
          </w:tcPr>
          <w:p w14:paraId="17FBD69D" w14:textId="3208ECBC"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44,300 </w:t>
            </w:r>
          </w:p>
        </w:tc>
        <w:tc>
          <w:tcPr>
            <w:tcW w:w="108" w:type="dxa"/>
          </w:tcPr>
          <w:p w14:paraId="3364F72A"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nil"/>
              <w:left w:val="nil"/>
              <w:bottom w:val="single" w:sz="4" w:space="0" w:color="auto"/>
              <w:right w:val="nil"/>
            </w:tcBorders>
          </w:tcPr>
          <w:p w14:paraId="436ACD97" w14:textId="02A78F9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37,283 </w:t>
            </w:r>
          </w:p>
        </w:tc>
        <w:tc>
          <w:tcPr>
            <w:tcW w:w="117" w:type="dxa"/>
          </w:tcPr>
          <w:p w14:paraId="735DF0B2"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nil"/>
              <w:left w:val="nil"/>
              <w:bottom w:val="single" w:sz="4" w:space="0" w:color="auto"/>
              <w:right w:val="nil"/>
            </w:tcBorders>
          </w:tcPr>
          <w:p w14:paraId="75E7CA82" w14:textId="09EED62E"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40,307 </w:t>
            </w:r>
          </w:p>
        </w:tc>
        <w:tc>
          <w:tcPr>
            <w:tcW w:w="108" w:type="dxa"/>
          </w:tcPr>
          <w:p w14:paraId="5850C227"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nil"/>
              <w:left w:val="nil"/>
              <w:bottom w:val="single" w:sz="4" w:space="0" w:color="auto"/>
              <w:right w:val="nil"/>
            </w:tcBorders>
          </w:tcPr>
          <w:p w14:paraId="2D3545C9" w14:textId="23BC4752"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37,283 </w:t>
            </w:r>
          </w:p>
        </w:tc>
      </w:tr>
      <w:tr w:rsidR="00445545" w:rsidRPr="002733DF" w14:paraId="677784B1" w14:textId="77777777" w:rsidTr="00405A49">
        <w:trPr>
          <w:cantSplit/>
        </w:trPr>
        <w:tc>
          <w:tcPr>
            <w:tcW w:w="4311" w:type="dxa"/>
            <w:vAlign w:val="bottom"/>
          </w:tcPr>
          <w:p w14:paraId="242DDED6" w14:textId="1F4E64E3"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Total</w:t>
            </w:r>
          </w:p>
        </w:tc>
        <w:tc>
          <w:tcPr>
            <w:tcW w:w="945" w:type="dxa"/>
            <w:tcBorders>
              <w:top w:val="single" w:sz="4" w:space="0" w:color="auto"/>
              <w:left w:val="nil"/>
              <w:bottom w:val="nil"/>
              <w:right w:val="nil"/>
            </w:tcBorders>
          </w:tcPr>
          <w:p w14:paraId="0ECA6D78" w14:textId="31CC60CE"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380,304 </w:t>
            </w:r>
          </w:p>
        </w:tc>
        <w:tc>
          <w:tcPr>
            <w:tcW w:w="108" w:type="dxa"/>
          </w:tcPr>
          <w:p w14:paraId="06D65124"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single" w:sz="4" w:space="0" w:color="auto"/>
              <w:left w:val="nil"/>
              <w:bottom w:val="nil"/>
              <w:right w:val="nil"/>
            </w:tcBorders>
          </w:tcPr>
          <w:p w14:paraId="66F37C8F" w14:textId="13E973F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389,368 </w:t>
            </w:r>
          </w:p>
        </w:tc>
        <w:tc>
          <w:tcPr>
            <w:tcW w:w="117" w:type="dxa"/>
          </w:tcPr>
          <w:p w14:paraId="25FE79C7"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single" w:sz="4" w:space="0" w:color="auto"/>
              <w:left w:val="nil"/>
              <w:bottom w:val="nil"/>
              <w:right w:val="nil"/>
            </w:tcBorders>
          </w:tcPr>
          <w:p w14:paraId="2E929C7D" w14:textId="7D56A308"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322,881 </w:t>
            </w:r>
          </w:p>
        </w:tc>
        <w:tc>
          <w:tcPr>
            <w:tcW w:w="108" w:type="dxa"/>
          </w:tcPr>
          <w:p w14:paraId="498A2F0B"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single" w:sz="4" w:space="0" w:color="auto"/>
              <w:left w:val="nil"/>
              <w:bottom w:val="nil"/>
              <w:right w:val="nil"/>
            </w:tcBorders>
          </w:tcPr>
          <w:p w14:paraId="553B8559" w14:textId="05FD935F"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341,523 </w:t>
            </w:r>
          </w:p>
        </w:tc>
      </w:tr>
      <w:tr w:rsidR="00445545" w:rsidRPr="002733DF" w14:paraId="77691180" w14:textId="77777777" w:rsidTr="00FC1ABA">
        <w:trPr>
          <w:cantSplit/>
        </w:trPr>
        <w:tc>
          <w:tcPr>
            <w:tcW w:w="4311" w:type="dxa"/>
            <w:vAlign w:val="bottom"/>
          </w:tcPr>
          <w:p w14:paraId="6F2A6093" w14:textId="51422855"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Postdated cheque</w:t>
            </w:r>
          </w:p>
        </w:tc>
        <w:tc>
          <w:tcPr>
            <w:tcW w:w="945" w:type="dxa"/>
            <w:tcBorders>
              <w:top w:val="nil"/>
              <w:left w:val="nil"/>
              <w:bottom w:val="single" w:sz="4" w:space="0" w:color="auto"/>
              <w:right w:val="nil"/>
            </w:tcBorders>
          </w:tcPr>
          <w:p w14:paraId="47C7E548" w14:textId="0C0EE2D3"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2,162 </w:t>
            </w:r>
          </w:p>
        </w:tc>
        <w:tc>
          <w:tcPr>
            <w:tcW w:w="108" w:type="dxa"/>
          </w:tcPr>
          <w:p w14:paraId="5AB3DAFD"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nil"/>
              <w:left w:val="nil"/>
              <w:bottom w:val="single" w:sz="4" w:space="0" w:color="auto"/>
              <w:right w:val="nil"/>
            </w:tcBorders>
          </w:tcPr>
          <w:p w14:paraId="40E501F6" w14:textId="215F79F9"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17" w:type="dxa"/>
          </w:tcPr>
          <w:p w14:paraId="2C892358"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nil"/>
              <w:left w:val="nil"/>
              <w:bottom w:val="single" w:sz="4" w:space="0" w:color="auto"/>
              <w:right w:val="nil"/>
            </w:tcBorders>
          </w:tcPr>
          <w:p w14:paraId="241DACCE" w14:textId="6199E92A" w:rsidR="00445545" w:rsidRPr="00445545" w:rsidRDefault="00445545" w:rsidP="00445545">
            <w:pPr>
              <w:tabs>
                <w:tab w:val="decimal" w:pos="875"/>
              </w:tabs>
              <w:spacing w:line="360" w:lineRule="auto"/>
              <w:ind w:left="-25" w:right="3"/>
              <w:rPr>
                <w:rFonts w:ascii="Arial" w:hAnsi="Arial" w:cs="Arial"/>
                <w:sz w:val="17"/>
                <w:szCs w:val="17"/>
                <w:cs/>
              </w:rPr>
            </w:pPr>
            <w:r w:rsidRPr="00445545">
              <w:rPr>
                <w:rFonts w:ascii="Arial" w:hAnsi="Arial" w:cs="Angsana New"/>
                <w:sz w:val="17"/>
                <w:szCs w:val="17"/>
                <w:cs/>
              </w:rPr>
              <w:t xml:space="preserve"> -   </w:t>
            </w:r>
          </w:p>
        </w:tc>
        <w:tc>
          <w:tcPr>
            <w:tcW w:w="108" w:type="dxa"/>
          </w:tcPr>
          <w:p w14:paraId="217B1967"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nil"/>
              <w:left w:val="nil"/>
              <w:bottom w:val="single" w:sz="4" w:space="0" w:color="auto"/>
              <w:right w:val="nil"/>
            </w:tcBorders>
          </w:tcPr>
          <w:p w14:paraId="0A8A5199" w14:textId="65C9CB70"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r>
      <w:tr w:rsidR="00445545" w:rsidRPr="002733DF" w14:paraId="396D41E9" w14:textId="77777777" w:rsidTr="00FC1ABA">
        <w:trPr>
          <w:cantSplit/>
        </w:trPr>
        <w:tc>
          <w:tcPr>
            <w:tcW w:w="4311" w:type="dxa"/>
            <w:vAlign w:val="bottom"/>
          </w:tcPr>
          <w:p w14:paraId="14D1612D" w14:textId="54A55F6A"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Total</w:t>
            </w:r>
          </w:p>
        </w:tc>
        <w:tc>
          <w:tcPr>
            <w:tcW w:w="945" w:type="dxa"/>
            <w:tcBorders>
              <w:top w:val="single" w:sz="4" w:space="0" w:color="auto"/>
              <w:left w:val="nil"/>
              <w:bottom w:val="single" w:sz="4" w:space="0" w:color="auto"/>
              <w:right w:val="nil"/>
            </w:tcBorders>
          </w:tcPr>
          <w:p w14:paraId="3F89B09F" w14:textId="3828F3BB"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382,466 </w:t>
            </w:r>
          </w:p>
        </w:tc>
        <w:tc>
          <w:tcPr>
            <w:tcW w:w="108" w:type="dxa"/>
          </w:tcPr>
          <w:p w14:paraId="2049A339"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single" w:sz="4" w:space="0" w:color="auto"/>
              <w:left w:val="nil"/>
              <w:bottom w:val="single" w:sz="4" w:space="0" w:color="auto"/>
              <w:right w:val="nil"/>
            </w:tcBorders>
          </w:tcPr>
          <w:p w14:paraId="440784EB" w14:textId="2918DDB5"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389,368 </w:t>
            </w:r>
          </w:p>
        </w:tc>
        <w:tc>
          <w:tcPr>
            <w:tcW w:w="117" w:type="dxa"/>
          </w:tcPr>
          <w:p w14:paraId="6F830296"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single" w:sz="4" w:space="0" w:color="auto"/>
              <w:left w:val="nil"/>
              <w:bottom w:val="single" w:sz="4" w:space="0" w:color="auto"/>
              <w:right w:val="nil"/>
            </w:tcBorders>
          </w:tcPr>
          <w:p w14:paraId="10071ED2" w14:textId="6A75D114"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322,881 </w:t>
            </w:r>
          </w:p>
        </w:tc>
        <w:tc>
          <w:tcPr>
            <w:tcW w:w="108" w:type="dxa"/>
          </w:tcPr>
          <w:p w14:paraId="7C36082C"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single" w:sz="4" w:space="0" w:color="auto"/>
              <w:left w:val="nil"/>
              <w:bottom w:val="single" w:sz="4" w:space="0" w:color="auto"/>
              <w:right w:val="nil"/>
            </w:tcBorders>
          </w:tcPr>
          <w:p w14:paraId="3FE46E6E" w14:textId="4D9FAB68"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341,523 </w:t>
            </w:r>
          </w:p>
        </w:tc>
      </w:tr>
      <w:tr w:rsidR="00445545" w:rsidRPr="002733DF" w14:paraId="60B7A105" w14:textId="77777777" w:rsidTr="00FC1ABA">
        <w:trPr>
          <w:cantSplit/>
        </w:trPr>
        <w:tc>
          <w:tcPr>
            <w:tcW w:w="4311" w:type="dxa"/>
          </w:tcPr>
          <w:p w14:paraId="2F865A38" w14:textId="77777777" w:rsidR="00445545" w:rsidRPr="002733DF" w:rsidRDefault="00445545" w:rsidP="00445545">
            <w:pPr>
              <w:pStyle w:val="ListParagraph"/>
              <w:spacing w:after="0" w:line="360" w:lineRule="auto"/>
              <w:ind w:left="23" w:right="-73"/>
              <w:jc w:val="thaiDistribute"/>
              <w:rPr>
                <w:rFonts w:ascii="Arial" w:hAnsi="Arial" w:cs="Arial"/>
                <w:sz w:val="18"/>
                <w:szCs w:val="18"/>
                <w:cs/>
              </w:rPr>
            </w:pPr>
          </w:p>
        </w:tc>
        <w:tc>
          <w:tcPr>
            <w:tcW w:w="945" w:type="dxa"/>
          </w:tcPr>
          <w:p w14:paraId="503FD043"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08" w:type="dxa"/>
          </w:tcPr>
          <w:p w14:paraId="3B2583D7"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293F9F5B"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17" w:type="dxa"/>
          </w:tcPr>
          <w:p w14:paraId="08D12E25"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5BE3EAE0" w14:textId="77777777" w:rsidR="00445545" w:rsidRPr="00445545" w:rsidRDefault="00445545" w:rsidP="00445545">
            <w:pPr>
              <w:tabs>
                <w:tab w:val="decimal" w:pos="866"/>
              </w:tabs>
              <w:spacing w:line="360" w:lineRule="auto"/>
              <w:ind w:left="-25" w:right="3"/>
              <w:rPr>
                <w:rFonts w:ascii="Arial" w:hAnsi="Arial" w:cs="Arial"/>
                <w:sz w:val="17"/>
                <w:szCs w:val="17"/>
              </w:rPr>
            </w:pPr>
          </w:p>
        </w:tc>
        <w:tc>
          <w:tcPr>
            <w:tcW w:w="108" w:type="dxa"/>
          </w:tcPr>
          <w:p w14:paraId="51B67E5F"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611AEB09" w14:textId="77777777" w:rsidR="00445545" w:rsidRPr="00445545" w:rsidRDefault="00445545" w:rsidP="00445545">
            <w:pPr>
              <w:tabs>
                <w:tab w:val="decimal" w:pos="866"/>
              </w:tabs>
              <w:spacing w:line="360" w:lineRule="auto"/>
              <w:ind w:left="-25" w:right="3"/>
              <w:rPr>
                <w:rFonts w:ascii="Arial" w:hAnsi="Arial" w:cs="Arial"/>
                <w:sz w:val="17"/>
                <w:szCs w:val="17"/>
              </w:rPr>
            </w:pPr>
          </w:p>
        </w:tc>
      </w:tr>
      <w:tr w:rsidR="00445545" w:rsidRPr="002733DF" w14:paraId="6BD2EDB1" w14:textId="77777777" w:rsidTr="00FC1ABA">
        <w:trPr>
          <w:cantSplit/>
        </w:trPr>
        <w:tc>
          <w:tcPr>
            <w:tcW w:w="4311" w:type="dxa"/>
          </w:tcPr>
          <w:p w14:paraId="7FA9141B" w14:textId="4A009F1A" w:rsidR="00445545" w:rsidRPr="002733DF" w:rsidRDefault="00445545" w:rsidP="00445545">
            <w:pPr>
              <w:pStyle w:val="ListParagraph"/>
              <w:spacing w:after="0" w:line="360" w:lineRule="auto"/>
              <w:ind w:left="23" w:right="16"/>
              <w:jc w:val="thaiDistribute"/>
              <w:rPr>
                <w:rFonts w:ascii="Arial" w:hAnsi="Arial" w:cs="Arial"/>
                <w:sz w:val="18"/>
                <w:szCs w:val="18"/>
                <w:u w:val="single"/>
                <w:cs/>
              </w:rPr>
            </w:pPr>
            <w:r w:rsidRPr="002733DF">
              <w:rPr>
                <w:rFonts w:ascii="Arial" w:hAnsi="Arial"/>
                <w:sz w:val="18"/>
                <w:szCs w:val="18"/>
                <w:cs/>
              </w:rPr>
              <w:br w:type="page"/>
            </w:r>
            <w:r w:rsidRPr="002733DF">
              <w:rPr>
                <w:rFonts w:ascii="Arial" w:hAnsi="Arial" w:cs="Arial"/>
                <w:sz w:val="18"/>
                <w:szCs w:val="18"/>
                <w:u w:val="single"/>
              </w:rPr>
              <w:t xml:space="preserve">Trade accounts receivable </w:t>
            </w:r>
            <w:r>
              <w:rPr>
                <w:rFonts w:ascii="Arial" w:hAnsi="Arial"/>
                <w:sz w:val="18"/>
                <w:szCs w:val="18"/>
                <w:u w:val="single"/>
                <w:cs/>
              </w:rPr>
              <w:t>-</w:t>
            </w:r>
            <w:r w:rsidRPr="002733DF">
              <w:rPr>
                <w:rFonts w:ascii="Arial" w:hAnsi="Arial" w:cs="Arial"/>
                <w:sz w:val="18"/>
                <w:szCs w:val="18"/>
                <w:u w:val="single"/>
              </w:rPr>
              <w:t xml:space="preserve"> related companies</w:t>
            </w:r>
          </w:p>
        </w:tc>
        <w:tc>
          <w:tcPr>
            <w:tcW w:w="945" w:type="dxa"/>
          </w:tcPr>
          <w:p w14:paraId="1475411A"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08" w:type="dxa"/>
          </w:tcPr>
          <w:p w14:paraId="714F4E7F"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0A8345FE"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17" w:type="dxa"/>
          </w:tcPr>
          <w:p w14:paraId="6920CB75"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2A2A2B76" w14:textId="77777777" w:rsidR="00445545" w:rsidRPr="00445545" w:rsidRDefault="00445545" w:rsidP="00445545">
            <w:pPr>
              <w:tabs>
                <w:tab w:val="decimal" w:pos="866"/>
              </w:tabs>
              <w:spacing w:line="360" w:lineRule="auto"/>
              <w:ind w:left="-25" w:right="3"/>
              <w:rPr>
                <w:rFonts w:ascii="Arial" w:hAnsi="Arial" w:cs="Arial"/>
                <w:sz w:val="17"/>
                <w:szCs w:val="17"/>
              </w:rPr>
            </w:pPr>
          </w:p>
        </w:tc>
        <w:tc>
          <w:tcPr>
            <w:tcW w:w="108" w:type="dxa"/>
          </w:tcPr>
          <w:p w14:paraId="2ED20D2F"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4B508A35" w14:textId="77777777" w:rsidR="00445545" w:rsidRPr="00445545" w:rsidRDefault="00445545" w:rsidP="00445545">
            <w:pPr>
              <w:tabs>
                <w:tab w:val="decimal" w:pos="866"/>
              </w:tabs>
              <w:spacing w:line="360" w:lineRule="auto"/>
              <w:ind w:left="-25" w:right="3"/>
              <w:rPr>
                <w:rFonts w:ascii="Arial" w:hAnsi="Arial" w:cs="Arial"/>
                <w:sz w:val="17"/>
                <w:szCs w:val="17"/>
              </w:rPr>
            </w:pPr>
          </w:p>
        </w:tc>
      </w:tr>
      <w:tr w:rsidR="00445545" w:rsidRPr="002733DF" w14:paraId="1FE8170C" w14:textId="77777777" w:rsidTr="00FC1ABA">
        <w:trPr>
          <w:cantSplit/>
        </w:trPr>
        <w:tc>
          <w:tcPr>
            <w:tcW w:w="4311" w:type="dxa"/>
          </w:tcPr>
          <w:p w14:paraId="15F5825C" w14:textId="7FADC38A"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Not yet due</w:t>
            </w:r>
          </w:p>
        </w:tc>
        <w:tc>
          <w:tcPr>
            <w:tcW w:w="945" w:type="dxa"/>
          </w:tcPr>
          <w:p w14:paraId="0696BBFF" w14:textId="178EE46B"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63 </w:t>
            </w:r>
          </w:p>
        </w:tc>
        <w:tc>
          <w:tcPr>
            <w:tcW w:w="108" w:type="dxa"/>
          </w:tcPr>
          <w:p w14:paraId="5FB6DE6E"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05801607" w14:textId="51340C4C"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224 </w:t>
            </w:r>
          </w:p>
        </w:tc>
        <w:tc>
          <w:tcPr>
            <w:tcW w:w="117" w:type="dxa"/>
          </w:tcPr>
          <w:p w14:paraId="1DD9CBE2"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476F5F90" w14:textId="329355D5"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6,774 </w:t>
            </w:r>
          </w:p>
        </w:tc>
        <w:tc>
          <w:tcPr>
            <w:tcW w:w="108" w:type="dxa"/>
          </w:tcPr>
          <w:p w14:paraId="16B1F593"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4426CF36" w14:textId="059B28CE"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224 </w:t>
            </w:r>
          </w:p>
        </w:tc>
      </w:tr>
      <w:tr w:rsidR="00445545" w:rsidRPr="002733DF" w14:paraId="7B34A0B4" w14:textId="77777777" w:rsidTr="00FC1ABA">
        <w:trPr>
          <w:cantSplit/>
        </w:trPr>
        <w:tc>
          <w:tcPr>
            <w:tcW w:w="4311" w:type="dxa"/>
          </w:tcPr>
          <w:p w14:paraId="25C8E554" w14:textId="6676D347"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 xml:space="preserve">Past due </w:t>
            </w:r>
            <w:r w:rsidRPr="002733DF">
              <w:rPr>
                <w:rFonts w:ascii="Arial" w:cs="Angsana New"/>
                <w:sz w:val="18"/>
                <w:szCs w:val="18"/>
              </w:rPr>
              <w:t>:</w:t>
            </w:r>
          </w:p>
        </w:tc>
        <w:tc>
          <w:tcPr>
            <w:tcW w:w="945" w:type="dxa"/>
          </w:tcPr>
          <w:p w14:paraId="2712834F" w14:textId="620823B4" w:rsidR="00445545" w:rsidRPr="00445545" w:rsidRDefault="00445545" w:rsidP="00445545">
            <w:pPr>
              <w:tabs>
                <w:tab w:val="decimal" w:pos="758"/>
              </w:tabs>
              <w:spacing w:line="360" w:lineRule="auto"/>
              <w:ind w:left="-25" w:right="3"/>
              <w:rPr>
                <w:rFonts w:ascii="Arial" w:hAnsi="Arial" w:cs="Arial"/>
                <w:sz w:val="17"/>
                <w:szCs w:val="17"/>
              </w:rPr>
            </w:pPr>
          </w:p>
        </w:tc>
        <w:tc>
          <w:tcPr>
            <w:tcW w:w="108" w:type="dxa"/>
          </w:tcPr>
          <w:p w14:paraId="0C444598"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322E8E2B" w14:textId="77777777" w:rsidR="00445545" w:rsidRPr="00445545" w:rsidRDefault="00445545" w:rsidP="00445545">
            <w:pPr>
              <w:tabs>
                <w:tab w:val="decimal" w:pos="758"/>
              </w:tabs>
              <w:spacing w:line="360" w:lineRule="auto"/>
              <w:ind w:left="-25" w:right="3"/>
              <w:rPr>
                <w:rFonts w:ascii="Arial" w:hAnsi="Arial" w:cs="Arial"/>
                <w:sz w:val="17"/>
                <w:szCs w:val="17"/>
              </w:rPr>
            </w:pPr>
          </w:p>
        </w:tc>
        <w:tc>
          <w:tcPr>
            <w:tcW w:w="117" w:type="dxa"/>
          </w:tcPr>
          <w:p w14:paraId="3F10D912"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04644C07" w14:textId="10D92961" w:rsidR="00445545" w:rsidRPr="00445545" w:rsidRDefault="00445545" w:rsidP="00445545">
            <w:pPr>
              <w:tabs>
                <w:tab w:val="decimal" w:pos="875"/>
              </w:tabs>
              <w:spacing w:line="360" w:lineRule="auto"/>
              <w:ind w:left="-25" w:right="3"/>
              <w:rPr>
                <w:rFonts w:ascii="Arial" w:hAnsi="Arial" w:cs="Arial"/>
                <w:sz w:val="17"/>
                <w:szCs w:val="17"/>
              </w:rPr>
            </w:pPr>
          </w:p>
        </w:tc>
        <w:tc>
          <w:tcPr>
            <w:tcW w:w="108" w:type="dxa"/>
          </w:tcPr>
          <w:p w14:paraId="16C55CC5"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2C84BC32" w14:textId="77777777" w:rsidR="00445545" w:rsidRPr="00445545" w:rsidRDefault="00445545" w:rsidP="00445545">
            <w:pPr>
              <w:tabs>
                <w:tab w:val="decimal" w:pos="866"/>
              </w:tabs>
              <w:spacing w:line="360" w:lineRule="auto"/>
              <w:ind w:left="-25" w:right="3"/>
              <w:rPr>
                <w:rFonts w:ascii="Arial" w:hAnsi="Arial" w:cs="Arial"/>
                <w:sz w:val="17"/>
                <w:szCs w:val="17"/>
              </w:rPr>
            </w:pPr>
          </w:p>
        </w:tc>
      </w:tr>
      <w:tr w:rsidR="00445545" w:rsidRPr="002733DF" w14:paraId="4A563618" w14:textId="77777777" w:rsidTr="00FC1ABA">
        <w:trPr>
          <w:cantSplit/>
        </w:trPr>
        <w:tc>
          <w:tcPr>
            <w:tcW w:w="4311" w:type="dxa"/>
          </w:tcPr>
          <w:p w14:paraId="2D0611BA" w14:textId="068108D9"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Not over 3 months</w:t>
            </w:r>
          </w:p>
        </w:tc>
        <w:tc>
          <w:tcPr>
            <w:tcW w:w="945" w:type="dxa"/>
          </w:tcPr>
          <w:p w14:paraId="5CE2DB9E" w14:textId="025F4B50"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8" w:type="dxa"/>
          </w:tcPr>
          <w:p w14:paraId="06102E71"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35D26A10" w14:textId="4B9519D9"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1,323 </w:t>
            </w:r>
          </w:p>
        </w:tc>
        <w:tc>
          <w:tcPr>
            <w:tcW w:w="117" w:type="dxa"/>
          </w:tcPr>
          <w:p w14:paraId="643BA673"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5F6D8449" w14:textId="4846A8BA"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8" w:type="dxa"/>
          </w:tcPr>
          <w:p w14:paraId="0778BDB0"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3E11C242" w14:textId="4583AEF4"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1,323 </w:t>
            </w:r>
          </w:p>
        </w:tc>
      </w:tr>
      <w:tr w:rsidR="00445545" w:rsidRPr="002733DF" w14:paraId="40655720" w14:textId="77777777" w:rsidTr="00FC1ABA">
        <w:trPr>
          <w:cantSplit/>
        </w:trPr>
        <w:tc>
          <w:tcPr>
            <w:tcW w:w="4311" w:type="dxa"/>
          </w:tcPr>
          <w:p w14:paraId="68660192" w14:textId="058C19B4"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 xml:space="preserve">3 </w:t>
            </w:r>
            <w:r w:rsidRPr="002733DF">
              <w:rPr>
                <w:rFonts w:ascii="Arial" w:cs="Angsana New"/>
                <w:sz w:val="18"/>
                <w:szCs w:val="18"/>
              </w:rPr>
              <w:t xml:space="preserve">- </w:t>
            </w:r>
            <w:r w:rsidRPr="002733DF">
              <w:rPr>
                <w:rFonts w:ascii="Arial" w:cs="Arial"/>
                <w:sz w:val="18"/>
                <w:szCs w:val="18"/>
                <w:cs/>
              </w:rPr>
              <w:t>6 months</w:t>
            </w:r>
          </w:p>
        </w:tc>
        <w:tc>
          <w:tcPr>
            <w:tcW w:w="945" w:type="dxa"/>
          </w:tcPr>
          <w:p w14:paraId="2C57297D" w14:textId="721B0429"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8" w:type="dxa"/>
          </w:tcPr>
          <w:p w14:paraId="26DF6605"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63599DD7" w14:textId="4B34C248"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323</w:t>
            </w:r>
          </w:p>
        </w:tc>
        <w:tc>
          <w:tcPr>
            <w:tcW w:w="117" w:type="dxa"/>
          </w:tcPr>
          <w:p w14:paraId="00091AA6"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7850081A" w14:textId="317F3E5F"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08" w:type="dxa"/>
          </w:tcPr>
          <w:p w14:paraId="3153B752"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73AC9F3A" w14:textId="07F4651B"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7,322 </w:t>
            </w:r>
          </w:p>
        </w:tc>
      </w:tr>
      <w:tr w:rsidR="00445545" w:rsidRPr="002733DF" w14:paraId="59EFC184" w14:textId="77777777" w:rsidTr="00FC1ABA">
        <w:trPr>
          <w:cantSplit/>
        </w:trPr>
        <w:tc>
          <w:tcPr>
            <w:tcW w:w="4311" w:type="dxa"/>
          </w:tcPr>
          <w:p w14:paraId="0ACC4590" w14:textId="4EC799F9"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 xml:space="preserve">6 </w:t>
            </w:r>
            <w:r w:rsidRPr="002733DF">
              <w:rPr>
                <w:rFonts w:ascii="Arial" w:cs="Angsana New"/>
                <w:sz w:val="18"/>
                <w:szCs w:val="18"/>
              </w:rPr>
              <w:t xml:space="preserve">- </w:t>
            </w:r>
            <w:r w:rsidRPr="002733DF">
              <w:rPr>
                <w:rFonts w:ascii="Arial" w:cs="Arial"/>
                <w:sz w:val="18"/>
                <w:szCs w:val="18"/>
                <w:cs/>
              </w:rPr>
              <w:t>12 months</w:t>
            </w:r>
          </w:p>
        </w:tc>
        <w:tc>
          <w:tcPr>
            <w:tcW w:w="945" w:type="dxa"/>
          </w:tcPr>
          <w:p w14:paraId="59955E1B" w14:textId="74717865"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1,300 </w:t>
            </w:r>
          </w:p>
        </w:tc>
        <w:tc>
          <w:tcPr>
            <w:tcW w:w="108" w:type="dxa"/>
          </w:tcPr>
          <w:p w14:paraId="524825DF"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34E1C3B7" w14:textId="7989E60F" w:rsidR="00445545" w:rsidRPr="00445545" w:rsidRDefault="00000753" w:rsidP="00000753">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w:t>
            </w:r>
          </w:p>
        </w:tc>
        <w:tc>
          <w:tcPr>
            <w:tcW w:w="117" w:type="dxa"/>
          </w:tcPr>
          <w:p w14:paraId="541E05F1"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1ED6CCD0" w14:textId="71FC62F7"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1,317 </w:t>
            </w:r>
          </w:p>
        </w:tc>
        <w:tc>
          <w:tcPr>
            <w:tcW w:w="108" w:type="dxa"/>
          </w:tcPr>
          <w:p w14:paraId="317C0E5F"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7F401EEF" w14:textId="5973559A"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13,494 </w:t>
            </w:r>
          </w:p>
        </w:tc>
      </w:tr>
      <w:tr w:rsidR="00445545" w:rsidRPr="002733DF" w14:paraId="49A986C6" w14:textId="77777777" w:rsidTr="00FC1ABA">
        <w:trPr>
          <w:cantSplit/>
        </w:trPr>
        <w:tc>
          <w:tcPr>
            <w:tcW w:w="4311" w:type="dxa"/>
          </w:tcPr>
          <w:p w14:paraId="46AA9310" w14:textId="75DEA513" w:rsidR="00445545" w:rsidRPr="002733DF" w:rsidRDefault="00445545" w:rsidP="00445545">
            <w:pPr>
              <w:pStyle w:val="a4"/>
              <w:spacing w:line="360" w:lineRule="auto"/>
              <w:ind w:left="15" w:right="0"/>
              <w:jc w:val="thaiDistribute"/>
              <w:rPr>
                <w:rFonts w:ascii="Arial" w:cs="Arial"/>
                <w:sz w:val="18"/>
                <w:szCs w:val="18"/>
                <w:lang w:val="en-US"/>
              </w:rPr>
            </w:pPr>
            <w:r w:rsidRPr="002733DF">
              <w:rPr>
                <w:rFonts w:ascii="Arial" w:cs="Arial"/>
                <w:sz w:val="18"/>
                <w:szCs w:val="18"/>
                <w:cs/>
              </w:rPr>
              <w:t xml:space="preserve">Over 12 </w:t>
            </w:r>
            <w:r w:rsidRPr="002733DF">
              <w:rPr>
                <w:rFonts w:ascii="Arial" w:cs="Arial"/>
                <w:sz w:val="18"/>
                <w:szCs w:val="18"/>
                <w:lang w:val="en-US"/>
              </w:rPr>
              <w:t>months</w:t>
            </w:r>
          </w:p>
        </w:tc>
        <w:tc>
          <w:tcPr>
            <w:tcW w:w="945" w:type="dxa"/>
          </w:tcPr>
          <w:p w14:paraId="18D8B557" w14:textId="1C4C9D4F"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1,736 </w:t>
            </w:r>
          </w:p>
        </w:tc>
        <w:tc>
          <w:tcPr>
            <w:tcW w:w="108" w:type="dxa"/>
          </w:tcPr>
          <w:p w14:paraId="4CB18CFE"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Pr>
          <w:p w14:paraId="527AC390" w14:textId="06108E6A"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ngsana New"/>
                <w:sz w:val="17"/>
                <w:szCs w:val="17"/>
                <w:cs/>
              </w:rPr>
              <w:t xml:space="preserve"> -   </w:t>
            </w:r>
          </w:p>
        </w:tc>
        <w:tc>
          <w:tcPr>
            <w:tcW w:w="117" w:type="dxa"/>
          </w:tcPr>
          <w:p w14:paraId="4AAD5C9B"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Pr>
          <w:p w14:paraId="77C6725C" w14:textId="2203A326"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17,749 </w:t>
            </w:r>
          </w:p>
        </w:tc>
        <w:tc>
          <w:tcPr>
            <w:tcW w:w="108" w:type="dxa"/>
          </w:tcPr>
          <w:p w14:paraId="131E1B47"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Pr>
          <w:p w14:paraId="05091CFB" w14:textId="0096BB4E"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ngsana New"/>
                <w:sz w:val="17"/>
                <w:szCs w:val="17"/>
                <w:cs/>
              </w:rPr>
              <w:t>-</w:t>
            </w:r>
          </w:p>
        </w:tc>
      </w:tr>
      <w:tr w:rsidR="00445545" w:rsidRPr="002733DF" w14:paraId="09A14040" w14:textId="77777777" w:rsidTr="00FC1ABA">
        <w:trPr>
          <w:cantSplit/>
        </w:trPr>
        <w:tc>
          <w:tcPr>
            <w:tcW w:w="4311" w:type="dxa"/>
            <w:vAlign w:val="bottom"/>
          </w:tcPr>
          <w:p w14:paraId="5DDFC72F" w14:textId="01D0ED1D"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Total</w:t>
            </w:r>
          </w:p>
        </w:tc>
        <w:tc>
          <w:tcPr>
            <w:tcW w:w="945" w:type="dxa"/>
            <w:tcBorders>
              <w:top w:val="single" w:sz="4" w:space="0" w:color="auto"/>
              <w:left w:val="nil"/>
              <w:bottom w:val="single" w:sz="4" w:space="0" w:color="auto"/>
              <w:right w:val="nil"/>
            </w:tcBorders>
          </w:tcPr>
          <w:p w14:paraId="6CE934EE" w14:textId="550DA824"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3,099 </w:t>
            </w:r>
          </w:p>
        </w:tc>
        <w:tc>
          <w:tcPr>
            <w:tcW w:w="108" w:type="dxa"/>
          </w:tcPr>
          <w:p w14:paraId="49A08D04"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single" w:sz="4" w:space="0" w:color="auto"/>
              <w:left w:val="nil"/>
              <w:bottom w:val="single" w:sz="4" w:space="0" w:color="auto"/>
              <w:right w:val="nil"/>
            </w:tcBorders>
          </w:tcPr>
          <w:p w14:paraId="2F4EA45A" w14:textId="5B00645A" w:rsidR="00445545" w:rsidRPr="00445545" w:rsidRDefault="00445545" w:rsidP="00445545">
            <w:pPr>
              <w:tabs>
                <w:tab w:val="decimal" w:pos="758"/>
              </w:tabs>
              <w:spacing w:line="360" w:lineRule="auto"/>
              <w:ind w:left="-25" w:right="3"/>
              <w:rPr>
                <w:rFonts w:ascii="Arial" w:hAnsi="Arial" w:cs="Arial"/>
                <w:sz w:val="17"/>
                <w:szCs w:val="17"/>
              </w:rPr>
            </w:pPr>
            <w:r w:rsidRPr="00445545">
              <w:rPr>
                <w:rFonts w:ascii="Arial" w:hAnsi="Arial" w:cs="Arial"/>
                <w:sz w:val="17"/>
                <w:szCs w:val="17"/>
              </w:rPr>
              <w:t xml:space="preserve"> 1,870 </w:t>
            </w:r>
          </w:p>
        </w:tc>
        <w:tc>
          <w:tcPr>
            <w:tcW w:w="117" w:type="dxa"/>
          </w:tcPr>
          <w:p w14:paraId="7703D8A0"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single" w:sz="4" w:space="0" w:color="auto"/>
              <w:left w:val="nil"/>
              <w:bottom w:val="single" w:sz="4" w:space="0" w:color="auto"/>
              <w:right w:val="nil"/>
            </w:tcBorders>
          </w:tcPr>
          <w:p w14:paraId="699A5A59" w14:textId="39986D67"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25,840 </w:t>
            </w:r>
          </w:p>
        </w:tc>
        <w:tc>
          <w:tcPr>
            <w:tcW w:w="108" w:type="dxa"/>
          </w:tcPr>
          <w:p w14:paraId="6188FBA5"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single" w:sz="4" w:space="0" w:color="auto"/>
              <w:left w:val="nil"/>
              <w:bottom w:val="single" w:sz="4" w:space="0" w:color="auto"/>
              <w:right w:val="nil"/>
            </w:tcBorders>
          </w:tcPr>
          <w:p w14:paraId="5F2AD7AF" w14:textId="39E42076"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22,363 </w:t>
            </w:r>
          </w:p>
        </w:tc>
      </w:tr>
      <w:tr w:rsidR="00445545" w:rsidRPr="002733DF" w14:paraId="420D7179" w14:textId="77777777" w:rsidTr="00FC1ABA">
        <w:trPr>
          <w:cantSplit/>
        </w:trPr>
        <w:tc>
          <w:tcPr>
            <w:tcW w:w="4311" w:type="dxa"/>
            <w:vAlign w:val="bottom"/>
          </w:tcPr>
          <w:p w14:paraId="0A2A8B67" w14:textId="5BA03180"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Total trade accounts receivable</w:t>
            </w:r>
          </w:p>
        </w:tc>
        <w:tc>
          <w:tcPr>
            <w:tcW w:w="945" w:type="dxa"/>
            <w:tcBorders>
              <w:top w:val="single" w:sz="4" w:space="0" w:color="auto"/>
              <w:left w:val="nil"/>
              <w:bottom w:val="nil"/>
              <w:right w:val="nil"/>
            </w:tcBorders>
          </w:tcPr>
          <w:p w14:paraId="1D32B215" w14:textId="3CE77C88" w:rsidR="00445545" w:rsidRPr="00445545" w:rsidRDefault="00445545" w:rsidP="00445545">
            <w:pPr>
              <w:tabs>
                <w:tab w:val="decimal" w:pos="758"/>
              </w:tabs>
              <w:spacing w:line="360" w:lineRule="auto"/>
              <w:ind w:left="-25" w:right="3"/>
              <w:rPr>
                <w:rFonts w:ascii="Arial" w:hAnsi="Arial" w:cs="Arial"/>
                <w:sz w:val="17"/>
                <w:szCs w:val="17"/>
                <w:cs/>
              </w:rPr>
            </w:pPr>
            <w:r w:rsidRPr="00445545">
              <w:rPr>
                <w:rFonts w:ascii="Arial" w:hAnsi="Arial" w:cs="Arial"/>
                <w:sz w:val="17"/>
                <w:szCs w:val="17"/>
              </w:rPr>
              <w:t xml:space="preserve"> 385,565 </w:t>
            </w:r>
          </w:p>
        </w:tc>
        <w:tc>
          <w:tcPr>
            <w:tcW w:w="108" w:type="dxa"/>
          </w:tcPr>
          <w:p w14:paraId="3CE683EE"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single" w:sz="4" w:space="0" w:color="auto"/>
              <w:left w:val="nil"/>
              <w:bottom w:val="nil"/>
              <w:right w:val="nil"/>
            </w:tcBorders>
          </w:tcPr>
          <w:p w14:paraId="7260130E" w14:textId="1EBEAA03" w:rsidR="00445545" w:rsidRPr="00445545" w:rsidRDefault="00445545" w:rsidP="00445545">
            <w:pPr>
              <w:tabs>
                <w:tab w:val="decimal" w:pos="758"/>
              </w:tabs>
              <w:spacing w:line="360" w:lineRule="auto"/>
              <w:ind w:left="-25" w:right="3"/>
              <w:rPr>
                <w:rFonts w:ascii="Arial" w:hAnsi="Arial" w:cs="Arial"/>
                <w:sz w:val="17"/>
                <w:szCs w:val="17"/>
                <w:cs/>
              </w:rPr>
            </w:pPr>
            <w:r w:rsidRPr="00445545">
              <w:rPr>
                <w:rFonts w:ascii="Arial" w:hAnsi="Arial" w:cs="Arial"/>
                <w:sz w:val="17"/>
                <w:szCs w:val="17"/>
              </w:rPr>
              <w:t xml:space="preserve"> 391,238 </w:t>
            </w:r>
          </w:p>
        </w:tc>
        <w:tc>
          <w:tcPr>
            <w:tcW w:w="117" w:type="dxa"/>
          </w:tcPr>
          <w:p w14:paraId="6AC7F8DE"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single" w:sz="4" w:space="0" w:color="auto"/>
              <w:left w:val="nil"/>
              <w:bottom w:val="nil"/>
              <w:right w:val="nil"/>
            </w:tcBorders>
          </w:tcPr>
          <w:p w14:paraId="14A3555C" w14:textId="2354EB39" w:rsidR="00445545" w:rsidRPr="00445545" w:rsidRDefault="00445545" w:rsidP="00445545">
            <w:pPr>
              <w:tabs>
                <w:tab w:val="decimal" w:pos="875"/>
              </w:tabs>
              <w:spacing w:line="360" w:lineRule="auto"/>
              <w:ind w:left="-25" w:right="3"/>
              <w:rPr>
                <w:rFonts w:ascii="Arial" w:hAnsi="Arial" w:cs="Arial"/>
                <w:sz w:val="17"/>
                <w:szCs w:val="17"/>
                <w:cs/>
              </w:rPr>
            </w:pPr>
            <w:r w:rsidRPr="00445545">
              <w:rPr>
                <w:rFonts w:ascii="Arial" w:hAnsi="Arial" w:cs="Arial"/>
                <w:sz w:val="17"/>
                <w:szCs w:val="17"/>
              </w:rPr>
              <w:t xml:space="preserve"> 348,721 </w:t>
            </w:r>
          </w:p>
        </w:tc>
        <w:tc>
          <w:tcPr>
            <w:tcW w:w="108" w:type="dxa"/>
          </w:tcPr>
          <w:p w14:paraId="590E75E0"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single" w:sz="4" w:space="0" w:color="auto"/>
              <w:left w:val="nil"/>
              <w:bottom w:val="nil"/>
              <w:right w:val="nil"/>
            </w:tcBorders>
          </w:tcPr>
          <w:p w14:paraId="1ACCE8D8" w14:textId="61EDAEE9" w:rsidR="00445545" w:rsidRPr="00445545" w:rsidRDefault="00445545" w:rsidP="00445545">
            <w:pPr>
              <w:tabs>
                <w:tab w:val="decimal" w:pos="866"/>
              </w:tabs>
              <w:spacing w:line="360" w:lineRule="auto"/>
              <w:ind w:left="-25" w:right="3"/>
              <w:rPr>
                <w:rFonts w:ascii="Arial" w:hAnsi="Arial" w:cs="Arial"/>
                <w:sz w:val="17"/>
                <w:szCs w:val="17"/>
                <w:cs/>
              </w:rPr>
            </w:pPr>
            <w:r w:rsidRPr="00445545">
              <w:rPr>
                <w:rFonts w:ascii="Arial" w:hAnsi="Arial" w:cs="Arial"/>
                <w:sz w:val="17"/>
                <w:szCs w:val="17"/>
              </w:rPr>
              <w:t xml:space="preserve"> 363,886 </w:t>
            </w:r>
          </w:p>
        </w:tc>
      </w:tr>
      <w:tr w:rsidR="00445545" w:rsidRPr="002733DF" w14:paraId="0C89D420" w14:textId="77777777" w:rsidTr="00FC1ABA">
        <w:trPr>
          <w:cantSplit/>
        </w:trPr>
        <w:tc>
          <w:tcPr>
            <w:tcW w:w="4311" w:type="dxa"/>
            <w:vAlign w:val="bottom"/>
          </w:tcPr>
          <w:p w14:paraId="18C701FB" w14:textId="65719AEF"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lang w:val="en-US"/>
              </w:rPr>
              <w:t>Less Allowance for doubtful accounts</w:t>
            </w:r>
          </w:p>
        </w:tc>
        <w:tc>
          <w:tcPr>
            <w:tcW w:w="945" w:type="dxa"/>
            <w:tcBorders>
              <w:top w:val="nil"/>
              <w:left w:val="nil"/>
              <w:bottom w:val="single" w:sz="4" w:space="0" w:color="auto"/>
              <w:right w:val="nil"/>
            </w:tcBorders>
          </w:tcPr>
          <w:p w14:paraId="25A3B78D" w14:textId="442EDB7E" w:rsidR="00445545" w:rsidRPr="00445545" w:rsidRDefault="00445545" w:rsidP="00445545">
            <w:pPr>
              <w:tabs>
                <w:tab w:val="decimal" w:pos="758"/>
              </w:tabs>
              <w:spacing w:line="360" w:lineRule="auto"/>
              <w:ind w:left="-25" w:right="3"/>
              <w:rPr>
                <w:rFonts w:ascii="Arial" w:hAnsi="Arial" w:cs="Arial"/>
                <w:sz w:val="17"/>
                <w:szCs w:val="17"/>
                <w:cs/>
              </w:rPr>
            </w:pPr>
            <w:r w:rsidRPr="00445545">
              <w:rPr>
                <w:rFonts w:ascii="Arial" w:hAnsi="Arial" w:cs="Angsana New"/>
                <w:sz w:val="17"/>
                <w:szCs w:val="17"/>
                <w:cs/>
              </w:rPr>
              <w:t xml:space="preserve"> (</w:t>
            </w:r>
            <w:r w:rsidRPr="00445545">
              <w:rPr>
                <w:rFonts w:ascii="Arial" w:hAnsi="Arial" w:cs="Arial"/>
                <w:sz w:val="17"/>
                <w:szCs w:val="17"/>
              </w:rPr>
              <w:t>46,398</w:t>
            </w:r>
            <w:r w:rsidRPr="00445545">
              <w:rPr>
                <w:rFonts w:ascii="Arial" w:hAnsi="Arial" w:cs="Angsana New"/>
                <w:sz w:val="17"/>
                <w:szCs w:val="17"/>
                <w:cs/>
              </w:rPr>
              <w:t>)</w:t>
            </w:r>
          </w:p>
        </w:tc>
        <w:tc>
          <w:tcPr>
            <w:tcW w:w="108" w:type="dxa"/>
          </w:tcPr>
          <w:p w14:paraId="14C56D00"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nil"/>
              <w:left w:val="nil"/>
              <w:bottom w:val="single" w:sz="4" w:space="0" w:color="auto"/>
              <w:right w:val="nil"/>
            </w:tcBorders>
          </w:tcPr>
          <w:p w14:paraId="74F34521" w14:textId="2F3CCDD9" w:rsidR="00445545" w:rsidRPr="00445545" w:rsidRDefault="00445545" w:rsidP="00445545">
            <w:pPr>
              <w:tabs>
                <w:tab w:val="decimal" w:pos="758"/>
              </w:tabs>
              <w:spacing w:line="360" w:lineRule="auto"/>
              <w:ind w:left="-25" w:right="3"/>
              <w:rPr>
                <w:rFonts w:ascii="Arial" w:hAnsi="Arial" w:cs="Arial"/>
                <w:sz w:val="17"/>
                <w:szCs w:val="17"/>
                <w:cs/>
              </w:rPr>
            </w:pPr>
            <w:r w:rsidRPr="00445545">
              <w:rPr>
                <w:rFonts w:ascii="Arial" w:hAnsi="Arial" w:cs="Angsana New"/>
                <w:sz w:val="17"/>
                <w:szCs w:val="17"/>
                <w:cs/>
              </w:rPr>
              <w:t xml:space="preserve"> (</w:t>
            </w:r>
            <w:r w:rsidRPr="00445545">
              <w:rPr>
                <w:rFonts w:ascii="Arial" w:hAnsi="Arial" w:cs="Arial"/>
                <w:sz w:val="17"/>
                <w:szCs w:val="17"/>
              </w:rPr>
              <w:t>33,919</w:t>
            </w:r>
            <w:r w:rsidRPr="00445545">
              <w:rPr>
                <w:rFonts w:ascii="Arial" w:hAnsi="Arial" w:cs="Angsana New"/>
                <w:sz w:val="17"/>
                <w:szCs w:val="17"/>
                <w:cs/>
              </w:rPr>
              <w:t>)</w:t>
            </w:r>
          </w:p>
        </w:tc>
        <w:tc>
          <w:tcPr>
            <w:tcW w:w="117" w:type="dxa"/>
          </w:tcPr>
          <w:p w14:paraId="33B002AB"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nil"/>
              <w:left w:val="nil"/>
              <w:bottom w:val="single" w:sz="4" w:space="0" w:color="auto"/>
              <w:right w:val="nil"/>
            </w:tcBorders>
          </w:tcPr>
          <w:p w14:paraId="02632162" w14:textId="2304FAA9" w:rsidR="00445545" w:rsidRPr="00445545" w:rsidRDefault="00445545" w:rsidP="00445545">
            <w:pPr>
              <w:tabs>
                <w:tab w:val="decimal" w:pos="875"/>
              </w:tabs>
              <w:spacing w:line="360" w:lineRule="auto"/>
              <w:ind w:left="-25" w:right="3"/>
              <w:rPr>
                <w:rFonts w:ascii="Arial" w:hAnsi="Arial" w:cs="Arial"/>
                <w:sz w:val="17"/>
                <w:szCs w:val="17"/>
                <w:cs/>
              </w:rPr>
            </w:pPr>
            <w:r w:rsidRPr="00445545">
              <w:rPr>
                <w:rFonts w:ascii="Arial" w:hAnsi="Arial" w:cs="Angsana New"/>
                <w:sz w:val="17"/>
                <w:szCs w:val="17"/>
                <w:cs/>
              </w:rPr>
              <w:t xml:space="preserve"> (</w:t>
            </w:r>
            <w:r w:rsidRPr="00445545">
              <w:rPr>
                <w:rFonts w:ascii="Arial" w:hAnsi="Arial" w:cs="Arial"/>
                <w:sz w:val="17"/>
                <w:szCs w:val="17"/>
              </w:rPr>
              <w:t>42,061</w:t>
            </w:r>
            <w:r w:rsidRPr="00445545">
              <w:rPr>
                <w:rFonts w:ascii="Arial" w:hAnsi="Arial" w:cs="Angsana New"/>
                <w:sz w:val="17"/>
                <w:szCs w:val="17"/>
                <w:cs/>
              </w:rPr>
              <w:t>)</w:t>
            </w:r>
          </w:p>
        </w:tc>
        <w:tc>
          <w:tcPr>
            <w:tcW w:w="108" w:type="dxa"/>
          </w:tcPr>
          <w:p w14:paraId="3004561D"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nil"/>
              <w:left w:val="nil"/>
              <w:bottom w:val="single" w:sz="4" w:space="0" w:color="auto"/>
              <w:right w:val="nil"/>
            </w:tcBorders>
          </w:tcPr>
          <w:p w14:paraId="31686224" w14:textId="4F9EA633" w:rsidR="00445545" w:rsidRPr="00445545" w:rsidRDefault="00445545" w:rsidP="00445545">
            <w:pPr>
              <w:tabs>
                <w:tab w:val="decimal" w:pos="866"/>
              </w:tabs>
              <w:spacing w:line="360" w:lineRule="auto"/>
              <w:ind w:left="-25" w:right="3"/>
              <w:rPr>
                <w:rFonts w:ascii="Arial" w:hAnsi="Arial" w:cs="Arial"/>
                <w:sz w:val="17"/>
                <w:szCs w:val="17"/>
                <w:cs/>
              </w:rPr>
            </w:pPr>
            <w:r w:rsidRPr="00445545">
              <w:rPr>
                <w:rFonts w:ascii="Arial" w:hAnsi="Arial" w:cs="Angsana New"/>
                <w:sz w:val="17"/>
                <w:szCs w:val="17"/>
                <w:cs/>
              </w:rPr>
              <w:t xml:space="preserve"> (</w:t>
            </w:r>
            <w:r w:rsidRPr="00445545">
              <w:rPr>
                <w:rFonts w:ascii="Arial" w:hAnsi="Arial" w:cs="Arial"/>
                <w:sz w:val="17"/>
                <w:szCs w:val="17"/>
              </w:rPr>
              <w:t>33,919</w:t>
            </w:r>
            <w:r w:rsidRPr="00445545">
              <w:rPr>
                <w:rFonts w:ascii="Arial" w:hAnsi="Arial" w:cs="Angsana New"/>
                <w:sz w:val="17"/>
                <w:szCs w:val="17"/>
                <w:cs/>
              </w:rPr>
              <w:t>)</w:t>
            </w:r>
          </w:p>
        </w:tc>
      </w:tr>
      <w:tr w:rsidR="00445545" w:rsidRPr="002733DF" w14:paraId="049EA900" w14:textId="77777777" w:rsidTr="00FC1ABA">
        <w:trPr>
          <w:cantSplit/>
        </w:trPr>
        <w:tc>
          <w:tcPr>
            <w:tcW w:w="4311" w:type="dxa"/>
            <w:vAlign w:val="bottom"/>
          </w:tcPr>
          <w:p w14:paraId="1E9B8952" w14:textId="546E56E7" w:rsidR="00445545" w:rsidRPr="002733DF" w:rsidRDefault="00445545" w:rsidP="00445545">
            <w:pPr>
              <w:pStyle w:val="a4"/>
              <w:spacing w:line="360" w:lineRule="auto"/>
              <w:ind w:left="15" w:right="0"/>
              <w:jc w:val="thaiDistribute"/>
              <w:rPr>
                <w:rFonts w:ascii="Arial" w:cs="Arial"/>
                <w:sz w:val="18"/>
                <w:szCs w:val="18"/>
                <w:cs/>
              </w:rPr>
            </w:pPr>
            <w:r w:rsidRPr="002733DF">
              <w:rPr>
                <w:rFonts w:ascii="Arial" w:cs="Arial"/>
                <w:sz w:val="18"/>
                <w:szCs w:val="18"/>
                <w:cs/>
              </w:rPr>
              <w:t xml:space="preserve">Trade accounts receivable </w:t>
            </w:r>
            <w:r>
              <w:rPr>
                <w:rFonts w:ascii="Arial" w:cstheme="minorBidi" w:hint="cs"/>
                <w:sz w:val="18"/>
                <w:szCs w:val="18"/>
                <w:cs/>
              </w:rPr>
              <w:t>-</w:t>
            </w:r>
            <w:r w:rsidRPr="002733DF">
              <w:rPr>
                <w:rFonts w:ascii="Arial" w:cs="Arial"/>
                <w:sz w:val="18"/>
                <w:szCs w:val="18"/>
                <w:cs/>
              </w:rPr>
              <w:t xml:space="preserve"> net</w:t>
            </w:r>
          </w:p>
        </w:tc>
        <w:tc>
          <w:tcPr>
            <w:tcW w:w="945" w:type="dxa"/>
            <w:tcBorders>
              <w:top w:val="single" w:sz="4" w:space="0" w:color="auto"/>
              <w:left w:val="nil"/>
              <w:bottom w:val="single" w:sz="12" w:space="0" w:color="auto"/>
              <w:right w:val="nil"/>
            </w:tcBorders>
          </w:tcPr>
          <w:p w14:paraId="4FEFE362" w14:textId="7A1FC6AA" w:rsidR="00445545" w:rsidRPr="00445545" w:rsidRDefault="00445545" w:rsidP="00445545">
            <w:pPr>
              <w:tabs>
                <w:tab w:val="decimal" w:pos="758"/>
              </w:tabs>
              <w:spacing w:line="360" w:lineRule="auto"/>
              <w:ind w:left="-25" w:right="3"/>
              <w:rPr>
                <w:rFonts w:ascii="Arial" w:hAnsi="Arial" w:cs="Arial"/>
                <w:sz w:val="17"/>
                <w:szCs w:val="17"/>
                <w:cs/>
              </w:rPr>
            </w:pPr>
            <w:r w:rsidRPr="00445545">
              <w:rPr>
                <w:rFonts w:ascii="Arial" w:hAnsi="Arial" w:cs="Arial"/>
                <w:sz w:val="17"/>
                <w:szCs w:val="17"/>
              </w:rPr>
              <w:t xml:space="preserve"> 339,167 </w:t>
            </w:r>
          </w:p>
        </w:tc>
        <w:tc>
          <w:tcPr>
            <w:tcW w:w="108" w:type="dxa"/>
          </w:tcPr>
          <w:p w14:paraId="40F30337" w14:textId="77777777" w:rsidR="00445545" w:rsidRPr="00445545" w:rsidRDefault="00445545" w:rsidP="00445545">
            <w:pPr>
              <w:tabs>
                <w:tab w:val="left" w:pos="540"/>
              </w:tabs>
              <w:spacing w:line="360" w:lineRule="auto"/>
              <w:ind w:left="-108" w:right="3"/>
              <w:jc w:val="right"/>
              <w:rPr>
                <w:rFonts w:ascii="Arial" w:hAnsi="Arial" w:cs="Arial"/>
                <w:b/>
                <w:bCs/>
                <w:sz w:val="17"/>
                <w:szCs w:val="17"/>
                <w:u w:val="single"/>
              </w:rPr>
            </w:pPr>
          </w:p>
        </w:tc>
        <w:tc>
          <w:tcPr>
            <w:tcW w:w="927" w:type="dxa"/>
            <w:tcBorders>
              <w:top w:val="single" w:sz="4" w:space="0" w:color="auto"/>
              <w:left w:val="nil"/>
              <w:bottom w:val="single" w:sz="12" w:space="0" w:color="auto"/>
              <w:right w:val="nil"/>
            </w:tcBorders>
          </w:tcPr>
          <w:p w14:paraId="45CF1BF0" w14:textId="3C87C50D" w:rsidR="00445545" w:rsidRPr="00445545" w:rsidRDefault="00445545" w:rsidP="00445545">
            <w:pPr>
              <w:tabs>
                <w:tab w:val="decimal" w:pos="758"/>
              </w:tabs>
              <w:spacing w:line="360" w:lineRule="auto"/>
              <w:ind w:left="-25" w:right="3"/>
              <w:rPr>
                <w:rFonts w:ascii="Arial" w:hAnsi="Arial" w:cs="Arial"/>
                <w:sz w:val="17"/>
                <w:szCs w:val="17"/>
                <w:cs/>
              </w:rPr>
            </w:pPr>
            <w:r w:rsidRPr="00445545">
              <w:rPr>
                <w:rFonts w:ascii="Arial" w:hAnsi="Arial" w:cs="Arial"/>
                <w:sz w:val="17"/>
                <w:szCs w:val="17"/>
              </w:rPr>
              <w:t xml:space="preserve"> 357,319 </w:t>
            </w:r>
          </w:p>
        </w:tc>
        <w:tc>
          <w:tcPr>
            <w:tcW w:w="117" w:type="dxa"/>
          </w:tcPr>
          <w:p w14:paraId="356FA08D" w14:textId="77777777" w:rsidR="00445545" w:rsidRPr="00445545" w:rsidRDefault="00445545" w:rsidP="00445545">
            <w:pPr>
              <w:tabs>
                <w:tab w:val="left" w:pos="540"/>
              </w:tabs>
              <w:spacing w:line="360" w:lineRule="auto"/>
              <w:ind w:left="-108" w:right="3"/>
              <w:jc w:val="right"/>
              <w:rPr>
                <w:rFonts w:ascii="Arial" w:hAnsi="Arial" w:cs="Arial"/>
                <w:sz w:val="17"/>
                <w:szCs w:val="17"/>
              </w:rPr>
            </w:pPr>
          </w:p>
        </w:tc>
        <w:tc>
          <w:tcPr>
            <w:tcW w:w="1107" w:type="dxa"/>
            <w:tcBorders>
              <w:top w:val="single" w:sz="4" w:space="0" w:color="auto"/>
              <w:left w:val="nil"/>
              <w:bottom w:val="single" w:sz="12" w:space="0" w:color="auto"/>
              <w:right w:val="nil"/>
            </w:tcBorders>
          </w:tcPr>
          <w:p w14:paraId="166F1D50" w14:textId="5EE0D9FA" w:rsidR="00445545" w:rsidRPr="00445545" w:rsidRDefault="00445545" w:rsidP="00445545">
            <w:pPr>
              <w:tabs>
                <w:tab w:val="decimal" w:pos="875"/>
              </w:tabs>
              <w:spacing w:line="360" w:lineRule="auto"/>
              <w:ind w:left="-25" w:right="3"/>
              <w:rPr>
                <w:rFonts w:ascii="Arial" w:hAnsi="Arial" w:cs="Arial"/>
                <w:sz w:val="17"/>
                <w:szCs w:val="17"/>
              </w:rPr>
            </w:pPr>
            <w:r w:rsidRPr="00445545">
              <w:rPr>
                <w:rFonts w:ascii="Arial" w:hAnsi="Arial" w:cs="Arial"/>
                <w:sz w:val="17"/>
                <w:szCs w:val="17"/>
              </w:rPr>
              <w:t xml:space="preserve"> 306,660 </w:t>
            </w:r>
          </w:p>
        </w:tc>
        <w:tc>
          <w:tcPr>
            <w:tcW w:w="108" w:type="dxa"/>
          </w:tcPr>
          <w:p w14:paraId="3FC4429B" w14:textId="77777777" w:rsidR="00445545" w:rsidRPr="00445545" w:rsidRDefault="00445545" w:rsidP="00445545">
            <w:pPr>
              <w:tabs>
                <w:tab w:val="left" w:pos="0"/>
              </w:tabs>
              <w:spacing w:line="360" w:lineRule="auto"/>
              <w:jc w:val="right"/>
              <w:rPr>
                <w:rFonts w:ascii="Arial" w:hAnsi="Arial" w:cs="Arial"/>
                <w:sz w:val="17"/>
                <w:szCs w:val="17"/>
              </w:rPr>
            </w:pPr>
          </w:p>
        </w:tc>
        <w:tc>
          <w:tcPr>
            <w:tcW w:w="1098" w:type="dxa"/>
            <w:tcBorders>
              <w:top w:val="single" w:sz="4" w:space="0" w:color="auto"/>
              <w:left w:val="nil"/>
              <w:bottom w:val="single" w:sz="12" w:space="0" w:color="auto"/>
              <w:right w:val="nil"/>
            </w:tcBorders>
          </w:tcPr>
          <w:p w14:paraId="673C0527" w14:textId="5ABBEE2D" w:rsidR="00445545" w:rsidRPr="00445545" w:rsidRDefault="00445545" w:rsidP="00445545">
            <w:pPr>
              <w:tabs>
                <w:tab w:val="decimal" w:pos="866"/>
              </w:tabs>
              <w:spacing w:line="360" w:lineRule="auto"/>
              <w:ind w:left="-25" w:right="3"/>
              <w:rPr>
                <w:rFonts w:ascii="Arial" w:hAnsi="Arial" w:cs="Arial"/>
                <w:sz w:val="17"/>
                <w:szCs w:val="17"/>
              </w:rPr>
            </w:pPr>
            <w:r w:rsidRPr="00445545">
              <w:rPr>
                <w:rFonts w:ascii="Arial" w:hAnsi="Arial" w:cs="Arial"/>
                <w:sz w:val="17"/>
                <w:szCs w:val="17"/>
              </w:rPr>
              <w:t xml:space="preserve"> 329,967 </w:t>
            </w:r>
          </w:p>
        </w:tc>
      </w:tr>
    </w:tbl>
    <w:p w14:paraId="5D8311A5" w14:textId="6D814564" w:rsidR="000565D4" w:rsidRDefault="000565D4" w:rsidP="008B0EBA">
      <w:pPr>
        <w:spacing w:line="360" w:lineRule="auto"/>
        <w:ind w:left="720"/>
        <w:jc w:val="thaiDistribute"/>
        <w:rPr>
          <w:rFonts w:ascii="Arial" w:hAnsi="Arial" w:cs="Arial"/>
          <w:i/>
          <w:iCs/>
          <w:sz w:val="18"/>
          <w:szCs w:val="18"/>
          <w:lang w:val="en-GB"/>
        </w:rPr>
      </w:pPr>
    </w:p>
    <w:p w14:paraId="13500571" w14:textId="7FED7A1E" w:rsidR="00AE7196" w:rsidRDefault="00AE7196" w:rsidP="008B0EBA">
      <w:pPr>
        <w:spacing w:line="360" w:lineRule="auto"/>
        <w:ind w:left="720"/>
        <w:jc w:val="thaiDistribute"/>
        <w:rPr>
          <w:rFonts w:ascii="Arial" w:hAnsi="Arial" w:cs="Arial"/>
          <w:i/>
          <w:iCs/>
          <w:sz w:val="18"/>
          <w:szCs w:val="18"/>
          <w:lang w:val="en-GB"/>
        </w:rPr>
      </w:pPr>
    </w:p>
    <w:p w14:paraId="5472C855" w14:textId="527C5366" w:rsidR="00AE7196" w:rsidRDefault="00AE7196" w:rsidP="008B0EBA">
      <w:pPr>
        <w:spacing w:line="360" w:lineRule="auto"/>
        <w:ind w:left="720"/>
        <w:jc w:val="thaiDistribute"/>
        <w:rPr>
          <w:rFonts w:ascii="Arial" w:hAnsi="Arial" w:cs="Arial"/>
          <w:i/>
          <w:iCs/>
          <w:sz w:val="18"/>
          <w:szCs w:val="18"/>
          <w:lang w:val="en-GB"/>
        </w:rPr>
      </w:pPr>
    </w:p>
    <w:p w14:paraId="069846D3" w14:textId="1AE1CD2B" w:rsidR="00AE7196" w:rsidRDefault="00AE7196" w:rsidP="008B0EBA">
      <w:pPr>
        <w:spacing w:line="360" w:lineRule="auto"/>
        <w:ind w:left="720"/>
        <w:jc w:val="thaiDistribute"/>
        <w:rPr>
          <w:rFonts w:ascii="Arial" w:hAnsi="Arial" w:cs="Arial"/>
          <w:i/>
          <w:iCs/>
          <w:sz w:val="18"/>
          <w:szCs w:val="18"/>
          <w:lang w:val="en-GB"/>
        </w:rPr>
      </w:pPr>
    </w:p>
    <w:p w14:paraId="6388AD28" w14:textId="77777777" w:rsidR="00AE7196" w:rsidRPr="00D4681A" w:rsidRDefault="00AE7196" w:rsidP="008B0EBA">
      <w:pPr>
        <w:spacing w:line="360" w:lineRule="auto"/>
        <w:ind w:left="720"/>
        <w:jc w:val="thaiDistribute"/>
        <w:rPr>
          <w:rFonts w:ascii="Arial" w:hAnsi="Arial" w:cs="Arial"/>
          <w:i/>
          <w:iCs/>
          <w:sz w:val="18"/>
          <w:szCs w:val="18"/>
          <w:lang w:val="en-GB"/>
        </w:rPr>
      </w:pPr>
    </w:p>
    <w:p w14:paraId="513D64A0" w14:textId="0848D9F6" w:rsidR="005C32D2" w:rsidRPr="00EF3091" w:rsidRDefault="005C32D2" w:rsidP="008B0EBA">
      <w:pPr>
        <w:spacing w:line="360" w:lineRule="auto"/>
        <w:ind w:left="720"/>
        <w:jc w:val="thaiDistribute"/>
        <w:rPr>
          <w:rFonts w:ascii="Arial" w:hAnsi="Arial" w:cs="Arial"/>
          <w:i/>
          <w:iCs/>
          <w:sz w:val="20"/>
          <w:szCs w:val="20"/>
          <w:lang w:val="en-GB"/>
        </w:rPr>
      </w:pPr>
      <w:r w:rsidRPr="00EF3091">
        <w:rPr>
          <w:rFonts w:ascii="Arial" w:hAnsi="Arial" w:cs="Arial"/>
          <w:i/>
          <w:iCs/>
          <w:sz w:val="20"/>
          <w:szCs w:val="20"/>
          <w:lang w:val="en-GB"/>
        </w:rPr>
        <w:t>Classification</w:t>
      </w:r>
    </w:p>
    <w:p w14:paraId="3D630848" w14:textId="77777777" w:rsidR="00B5751D" w:rsidRPr="00EF3091" w:rsidRDefault="00B5751D" w:rsidP="008B0EBA">
      <w:pPr>
        <w:spacing w:line="360" w:lineRule="auto"/>
        <w:ind w:left="720"/>
        <w:jc w:val="thaiDistribute"/>
        <w:rPr>
          <w:rFonts w:ascii="Arial" w:hAnsi="Arial" w:cs="Arial"/>
          <w:i/>
          <w:iCs/>
          <w:sz w:val="10"/>
          <w:szCs w:val="10"/>
          <w:lang w:val="en-GB"/>
        </w:rPr>
      </w:pPr>
    </w:p>
    <w:p w14:paraId="3B310D92" w14:textId="7D4D2794" w:rsidR="006F5296" w:rsidRPr="00EF3091" w:rsidRDefault="006F5296" w:rsidP="008B0EBA">
      <w:pPr>
        <w:spacing w:line="360" w:lineRule="auto"/>
        <w:ind w:left="720"/>
        <w:jc w:val="thaiDistribute"/>
        <w:rPr>
          <w:rFonts w:ascii="Arial" w:hAnsi="Arial" w:cs="Arial"/>
          <w:spacing w:val="-4"/>
          <w:sz w:val="20"/>
          <w:szCs w:val="20"/>
          <w:lang w:val="en-GB"/>
        </w:rPr>
      </w:pPr>
      <w:r w:rsidRPr="00EF3091">
        <w:rPr>
          <w:rFonts w:ascii="Arial" w:hAnsi="Arial" w:cs="Arial"/>
          <w:spacing w:val="-4"/>
          <w:sz w:val="20"/>
          <w:szCs w:val="20"/>
          <w:lang w:val="en-GB"/>
        </w:rPr>
        <w:t xml:space="preserve">Trade accounts receivable are amounts due from customers for </w:t>
      </w:r>
      <w:r w:rsidR="00190EA2" w:rsidRPr="00EF3091">
        <w:rPr>
          <w:rFonts w:ascii="Arial" w:hAnsi="Arial" w:cs="Arial"/>
          <w:spacing w:val="-4"/>
          <w:sz w:val="20"/>
          <w:szCs w:val="20"/>
          <w:lang w:val="en-GB"/>
        </w:rPr>
        <w:t xml:space="preserve">selling and </w:t>
      </w:r>
      <w:r w:rsidRPr="00EF3091">
        <w:rPr>
          <w:rFonts w:ascii="Arial" w:hAnsi="Arial" w:cs="Arial"/>
          <w:spacing w:val="-4"/>
          <w:sz w:val="20"/>
          <w:szCs w:val="20"/>
          <w:lang w:val="en-GB"/>
        </w:rPr>
        <w:t xml:space="preserve">services </w:t>
      </w:r>
      <w:r w:rsidR="00A92554" w:rsidRPr="00EF3091">
        <w:rPr>
          <w:rFonts w:ascii="Arial" w:hAnsi="Arial" w:cs="Arial"/>
          <w:spacing w:val="-4"/>
          <w:sz w:val="20"/>
          <w:szCs w:val="20"/>
          <w:lang w:val="en-GB"/>
        </w:rPr>
        <w:t>performed in the ordinary course of business</w:t>
      </w:r>
      <w:r w:rsidR="00A92554" w:rsidRPr="00EF3091">
        <w:rPr>
          <w:rFonts w:ascii="Arial" w:hAnsi="Arial" w:cs="Angsana New"/>
          <w:spacing w:val="-4"/>
          <w:sz w:val="20"/>
          <w:szCs w:val="20"/>
          <w:cs/>
          <w:lang w:val="en-GB"/>
        </w:rPr>
        <w:t xml:space="preserve">. </w:t>
      </w:r>
      <w:r w:rsidR="00A92554" w:rsidRPr="00EF3091">
        <w:rPr>
          <w:rFonts w:ascii="Arial" w:hAnsi="Arial" w:cs="Arial"/>
          <w:spacing w:val="-4"/>
          <w:sz w:val="20"/>
          <w:szCs w:val="20"/>
          <w:lang w:val="en-GB"/>
        </w:rPr>
        <w:t>They are generally due for settlement within</w:t>
      </w:r>
      <w:r w:rsidR="00B96248" w:rsidRPr="00EF3091">
        <w:rPr>
          <w:rFonts w:ascii="Arial" w:hAnsi="Arial" w:cs="Angsana New"/>
          <w:spacing w:val="-4"/>
          <w:sz w:val="20"/>
          <w:szCs w:val="20"/>
          <w:cs/>
          <w:lang w:val="en-GB"/>
        </w:rPr>
        <w:t xml:space="preserve"> </w:t>
      </w:r>
      <w:r w:rsidR="007A357E" w:rsidRPr="00EF3091">
        <w:rPr>
          <w:rFonts w:ascii="Arial" w:hAnsi="Arial" w:cs="Arial"/>
          <w:spacing w:val="-4"/>
          <w:sz w:val="20"/>
          <w:szCs w:val="20"/>
          <w:lang w:val="en-GB"/>
        </w:rPr>
        <w:t>7</w:t>
      </w:r>
      <w:r w:rsidR="007A357E" w:rsidRPr="00EF3091">
        <w:rPr>
          <w:rFonts w:ascii="Arial" w:hAnsi="Arial" w:cs="Angsana New"/>
          <w:spacing w:val="-4"/>
          <w:sz w:val="20"/>
          <w:szCs w:val="20"/>
          <w:cs/>
          <w:lang w:val="en-GB"/>
        </w:rPr>
        <w:t>-</w:t>
      </w:r>
      <w:r w:rsidR="007A357E" w:rsidRPr="00EF3091">
        <w:rPr>
          <w:rFonts w:ascii="Arial" w:hAnsi="Arial" w:cs="Arial"/>
          <w:spacing w:val="-4"/>
          <w:sz w:val="20"/>
          <w:szCs w:val="20"/>
          <w:lang w:val="en-GB"/>
        </w:rPr>
        <w:t>120</w:t>
      </w:r>
      <w:r w:rsidR="00B96248" w:rsidRPr="00EF3091">
        <w:rPr>
          <w:rFonts w:ascii="Arial" w:hAnsi="Arial" w:cs="Angsana New"/>
          <w:spacing w:val="-4"/>
          <w:sz w:val="20"/>
          <w:szCs w:val="20"/>
          <w:cs/>
          <w:lang w:val="en-GB"/>
        </w:rPr>
        <w:t xml:space="preserve"> </w:t>
      </w:r>
      <w:r w:rsidR="00562BCD" w:rsidRPr="00EF3091">
        <w:rPr>
          <w:rFonts w:ascii="Arial" w:hAnsi="Arial" w:cs="Arial"/>
          <w:spacing w:val="-4"/>
          <w:sz w:val="20"/>
          <w:szCs w:val="20"/>
          <w:lang w:val="en-GB"/>
        </w:rPr>
        <w:t>d</w:t>
      </w:r>
      <w:r w:rsidR="00A92554" w:rsidRPr="00EF3091">
        <w:rPr>
          <w:rFonts w:ascii="Arial" w:hAnsi="Arial" w:cs="Arial"/>
          <w:spacing w:val="-4"/>
          <w:sz w:val="20"/>
          <w:szCs w:val="20"/>
          <w:lang w:val="en-GB"/>
        </w:rPr>
        <w:t xml:space="preserve">ays </w:t>
      </w:r>
      <w:r w:rsidR="00170726" w:rsidRPr="00EF3091">
        <w:rPr>
          <w:rFonts w:ascii="Arial" w:hAnsi="Arial" w:cs="Arial"/>
          <w:spacing w:val="-4"/>
          <w:sz w:val="20"/>
          <w:szCs w:val="20"/>
          <w:lang w:val="en-GB"/>
        </w:rPr>
        <w:t xml:space="preserve">since invoice issued date </w:t>
      </w:r>
      <w:r w:rsidR="00A92554" w:rsidRPr="00EF3091">
        <w:rPr>
          <w:rFonts w:ascii="Arial" w:hAnsi="Arial" w:cs="Arial"/>
          <w:spacing w:val="-4"/>
          <w:sz w:val="20"/>
          <w:szCs w:val="20"/>
          <w:lang w:val="en-GB"/>
        </w:rPr>
        <w:t>and are therefore all classified as current</w:t>
      </w:r>
      <w:r w:rsidR="00A92554" w:rsidRPr="00EF3091">
        <w:rPr>
          <w:rFonts w:ascii="Arial" w:hAnsi="Arial" w:cs="Angsana New"/>
          <w:spacing w:val="-4"/>
          <w:sz w:val="20"/>
          <w:szCs w:val="20"/>
          <w:cs/>
          <w:lang w:val="en-GB"/>
        </w:rPr>
        <w:t>.</w:t>
      </w:r>
      <w:r w:rsidR="00170726" w:rsidRPr="00EF3091">
        <w:rPr>
          <w:rFonts w:ascii="Arial" w:hAnsi="Arial" w:cs="Angsana New"/>
          <w:spacing w:val="-4"/>
          <w:sz w:val="20"/>
          <w:szCs w:val="20"/>
          <w:cs/>
          <w:lang w:val="en-GB"/>
        </w:rPr>
        <w:t xml:space="preserve"> </w:t>
      </w:r>
      <w:r w:rsidR="007A357E" w:rsidRPr="00EF3091">
        <w:rPr>
          <w:rFonts w:ascii="Arial" w:hAnsi="Arial" w:cs="Arial"/>
          <w:spacing w:val="-4"/>
          <w:sz w:val="20"/>
          <w:szCs w:val="20"/>
          <w:lang w:val="en-GB"/>
        </w:rPr>
        <w:t xml:space="preserve">The payment period is 30 </w:t>
      </w:r>
      <w:r w:rsidR="007A357E" w:rsidRPr="00EF3091">
        <w:rPr>
          <w:rFonts w:ascii="Arial" w:hAnsi="Arial" w:cs="Angsana New"/>
          <w:spacing w:val="-4"/>
          <w:sz w:val="20"/>
          <w:szCs w:val="20"/>
          <w:cs/>
          <w:lang w:val="en-GB"/>
        </w:rPr>
        <w:t>-</w:t>
      </w:r>
      <w:r w:rsidR="007A357E" w:rsidRPr="00EF3091">
        <w:rPr>
          <w:rFonts w:ascii="Arial" w:hAnsi="Arial" w:cs="Arial"/>
          <w:spacing w:val="-4"/>
          <w:sz w:val="20"/>
          <w:szCs w:val="20"/>
          <w:lang w:val="en-GB"/>
        </w:rPr>
        <w:t>60 days after billing date</w:t>
      </w:r>
      <w:r w:rsidR="007A357E" w:rsidRPr="00EF3091">
        <w:rPr>
          <w:rFonts w:ascii="Arial" w:hAnsi="Arial" w:cs="Angsana New"/>
          <w:spacing w:val="-4"/>
          <w:sz w:val="20"/>
          <w:szCs w:val="20"/>
          <w:cs/>
          <w:lang w:val="en-GB"/>
        </w:rPr>
        <w:t>.</w:t>
      </w:r>
    </w:p>
    <w:p w14:paraId="44256B54" w14:textId="77777777" w:rsidR="00665821" w:rsidRPr="00D4681A" w:rsidRDefault="00665821" w:rsidP="008B0EBA">
      <w:pPr>
        <w:spacing w:line="360" w:lineRule="auto"/>
        <w:ind w:left="720"/>
        <w:jc w:val="thaiDistribute"/>
        <w:rPr>
          <w:rFonts w:ascii="Arial" w:hAnsi="Arial" w:cs="Arial"/>
          <w:spacing w:val="-4"/>
          <w:sz w:val="18"/>
          <w:szCs w:val="18"/>
          <w:lang w:val="en-GB"/>
        </w:rPr>
      </w:pPr>
    </w:p>
    <w:p w14:paraId="017BB0CD" w14:textId="626B431D" w:rsidR="006F5296" w:rsidRPr="00EF3091" w:rsidRDefault="005C32D2" w:rsidP="008B0EBA">
      <w:pPr>
        <w:spacing w:line="360" w:lineRule="auto"/>
        <w:ind w:left="720"/>
        <w:jc w:val="thaiDistribute"/>
        <w:rPr>
          <w:rFonts w:ascii="Arial" w:hAnsi="Arial" w:cs="Arial"/>
          <w:i/>
          <w:iCs/>
          <w:sz w:val="20"/>
          <w:szCs w:val="20"/>
          <w:lang w:val="en-GB"/>
        </w:rPr>
      </w:pPr>
      <w:r w:rsidRPr="00EF3091">
        <w:rPr>
          <w:rFonts w:ascii="Arial" w:hAnsi="Arial" w:cs="Arial"/>
          <w:i/>
          <w:iCs/>
          <w:sz w:val="20"/>
          <w:szCs w:val="20"/>
          <w:lang w:val="en-GB"/>
        </w:rPr>
        <w:t>Fair values</w:t>
      </w:r>
    </w:p>
    <w:p w14:paraId="47FA901E" w14:textId="77777777" w:rsidR="00B5751D" w:rsidRPr="00EF3091" w:rsidRDefault="00B5751D" w:rsidP="008B0EBA">
      <w:pPr>
        <w:spacing w:line="360" w:lineRule="auto"/>
        <w:ind w:left="720"/>
        <w:jc w:val="thaiDistribute"/>
        <w:rPr>
          <w:rFonts w:ascii="Arial" w:hAnsi="Arial" w:cs="Arial"/>
          <w:i/>
          <w:iCs/>
          <w:sz w:val="10"/>
          <w:szCs w:val="10"/>
          <w:lang w:val="en-GB"/>
        </w:rPr>
      </w:pPr>
    </w:p>
    <w:p w14:paraId="2F1493C1" w14:textId="60F49211" w:rsidR="005C32D2" w:rsidRDefault="005C32D2" w:rsidP="008B0EBA">
      <w:pPr>
        <w:spacing w:line="360" w:lineRule="auto"/>
        <w:ind w:left="720"/>
        <w:jc w:val="thaiDistribute"/>
        <w:rPr>
          <w:rFonts w:ascii="Arial" w:hAnsi="Arial" w:cs="Arial"/>
          <w:sz w:val="20"/>
          <w:szCs w:val="20"/>
          <w:lang w:val="en-GB"/>
        </w:rPr>
      </w:pPr>
      <w:r w:rsidRPr="00EF3091">
        <w:rPr>
          <w:rFonts w:ascii="Arial" w:hAnsi="Arial" w:cs="Arial"/>
          <w:sz w:val="20"/>
          <w:szCs w:val="20"/>
          <w:lang w:val="en-GB"/>
        </w:rPr>
        <w:t>Due to the short</w:t>
      </w:r>
      <w:r w:rsidRPr="00EF3091">
        <w:rPr>
          <w:rFonts w:ascii="Arial" w:hAnsi="Arial" w:cs="Angsana New"/>
          <w:sz w:val="20"/>
          <w:szCs w:val="20"/>
          <w:cs/>
          <w:lang w:val="en-GB"/>
        </w:rPr>
        <w:t>-</w:t>
      </w:r>
      <w:r w:rsidRPr="00EF3091">
        <w:rPr>
          <w:rFonts w:ascii="Arial" w:hAnsi="Arial" w:cs="Arial"/>
          <w:sz w:val="20"/>
          <w:szCs w:val="20"/>
          <w:lang w:val="en-GB"/>
        </w:rPr>
        <w:t xml:space="preserve">term nature of the </w:t>
      </w:r>
      <w:r w:rsidR="00562BCD" w:rsidRPr="00EF3091">
        <w:rPr>
          <w:rFonts w:ascii="Arial" w:hAnsi="Arial" w:cs="Arial"/>
          <w:sz w:val="20"/>
          <w:szCs w:val="20"/>
          <w:lang w:val="en-GB"/>
        </w:rPr>
        <w:t>trade accounts</w:t>
      </w:r>
      <w:r w:rsidRPr="00EF3091">
        <w:rPr>
          <w:rFonts w:ascii="Arial" w:hAnsi="Arial" w:cs="Arial"/>
          <w:sz w:val="20"/>
          <w:szCs w:val="20"/>
          <w:lang w:val="en-GB"/>
        </w:rPr>
        <w:t xml:space="preserve"> receivable, their carrying amount is considered to be the same as their fair value</w:t>
      </w:r>
      <w:r w:rsidRPr="00EF3091">
        <w:rPr>
          <w:rFonts w:ascii="Arial" w:hAnsi="Arial" w:cs="Angsana New"/>
          <w:sz w:val="20"/>
          <w:szCs w:val="20"/>
          <w:cs/>
          <w:lang w:val="en-GB"/>
        </w:rPr>
        <w:t>.</w:t>
      </w:r>
    </w:p>
    <w:p w14:paraId="219470B1" w14:textId="56B3F9F6" w:rsidR="00445545" w:rsidRDefault="00445545" w:rsidP="008B0EBA">
      <w:pPr>
        <w:spacing w:line="360" w:lineRule="auto"/>
        <w:ind w:left="720"/>
        <w:jc w:val="thaiDistribute"/>
        <w:rPr>
          <w:rFonts w:ascii="Arial" w:hAnsi="Arial" w:cs="Arial"/>
          <w:sz w:val="20"/>
          <w:szCs w:val="20"/>
          <w:lang w:val="en-GB"/>
        </w:rPr>
      </w:pPr>
    </w:p>
    <w:p w14:paraId="1D8D0E13" w14:textId="429CC5B2" w:rsidR="0088755B" w:rsidRPr="0088755B" w:rsidRDefault="0088755B" w:rsidP="0088755B">
      <w:pPr>
        <w:pStyle w:val="ListParagraph"/>
        <w:numPr>
          <w:ilvl w:val="1"/>
          <w:numId w:val="21"/>
        </w:numPr>
        <w:spacing w:line="360" w:lineRule="auto"/>
        <w:jc w:val="thaiDistribute"/>
        <w:rPr>
          <w:rFonts w:ascii="Arial" w:hAnsi="Arial" w:cs="Arial"/>
          <w:sz w:val="20"/>
          <w:szCs w:val="20"/>
        </w:rPr>
      </w:pPr>
      <w:r w:rsidRPr="0088755B">
        <w:rPr>
          <w:rFonts w:ascii="Arial" w:hAnsi="Arial" w:cs="Arial"/>
          <w:sz w:val="20"/>
          <w:szCs w:val="20"/>
        </w:rPr>
        <w:t>R</w:t>
      </w:r>
      <w:r w:rsidR="00EA6293">
        <w:rPr>
          <w:rFonts w:ascii="Arial" w:hAnsi="Arial" w:cs="Arial"/>
          <w:sz w:val="20"/>
          <w:szCs w:val="20"/>
        </w:rPr>
        <w:t>etentions receivable</w:t>
      </w:r>
    </w:p>
    <w:tbl>
      <w:tblPr>
        <w:tblW w:w="8424" w:type="dxa"/>
        <w:tblInd w:w="684" w:type="dxa"/>
        <w:tblLayout w:type="fixed"/>
        <w:tblCellMar>
          <w:left w:w="29" w:type="dxa"/>
          <w:right w:w="29" w:type="dxa"/>
        </w:tblCellMar>
        <w:tblLook w:val="0000" w:firstRow="0" w:lastRow="0" w:firstColumn="0" w:lastColumn="0" w:noHBand="0" w:noVBand="0"/>
      </w:tblPr>
      <w:tblGrid>
        <w:gridCol w:w="3384"/>
        <w:gridCol w:w="1188"/>
        <w:gridCol w:w="90"/>
        <w:gridCol w:w="1197"/>
        <w:gridCol w:w="81"/>
        <w:gridCol w:w="1188"/>
        <w:gridCol w:w="90"/>
        <w:gridCol w:w="1206"/>
      </w:tblGrid>
      <w:tr w:rsidR="00445545" w:rsidRPr="0088755B" w14:paraId="6849540E" w14:textId="77777777" w:rsidTr="00405A49">
        <w:trPr>
          <w:cantSplit/>
        </w:trPr>
        <w:tc>
          <w:tcPr>
            <w:tcW w:w="3384" w:type="dxa"/>
          </w:tcPr>
          <w:p w14:paraId="54898EA4" w14:textId="77777777" w:rsidR="00445545" w:rsidRPr="0088755B" w:rsidRDefault="00445545" w:rsidP="0088755B">
            <w:pPr>
              <w:pStyle w:val="a4"/>
              <w:spacing w:line="360" w:lineRule="auto"/>
              <w:ind w:right="-19"/>
              <w:jc w:val="thaiDistribute"/>
              <w:rPr>
                <w:rFonts w:ascii="Arial" w:cs="Arial"/>
                <w:sz w:val="18"/>
                <w:szCs w:val="18"/>
                <w:cs/>
              </w:rPr>
            </w:pPr>
          </w:p>
        </w:tc>
        <w:tc>
          <w:tcPr>
            <w:tcW w:w="5040" w:type="dxa"/>
            <w:gridSpan w:val="7"/>
          </w:tcPr>
          <w:p w14:paraId="3C321480" w14:textId="0D877F2C" w:rsidR="00445545" w:rsidRPr="0088755B" w:rsidRDefault="0088755B" w:rsidP="0088755B">
            <w:pPr>
              <w:pStyle w:val="3"/>
              <w:tabs>
                <w:tab w:val="clear" w:pos="360"/>
                <w:tab w:val="clear" w:pos="720"/>
              </w:tabs>
              <w:spacing w:line="360" w:lineRule="auto"/>
              <w:jc w:val="right"/>
              <w:rPr>
                <w:rFonts w:ascii="Arial" w:hAnsi="Arial" w:cs="Arial"/>
                <w:sz w:val="18"/>
                <w:szCs w:val="18"/>
                <w:cs/>
              </w:rPr>
            </w:pPr>
            <w:r w:rsidRPr="0088755B">
              <w:rPr>
                <w:rFonts w:ascii="Arial" w:hAnsi="Arial" w:cs="Angsana New"/>
                <w:sz w:val="18"/>
                <w:szCs w:val="18"/>
                <w:cs/>
              </w:rPr>
              <w:t>(</w:t>
            </w:r>
            <w:r w:rsidRPr="0088755B">
              <w:rPr>
                <w:rFonts w:ascii="Arial" w:hAnsi="Arial" w:cs="Arial"/>
                <w:sz w:val="18"/>
                <w:szCs w:val="18"/>
              </w:rPr>
              <w:t xml:space="preserve">Unit </w:t>
            </w:r>
            <w:r w:rsidRPr="0088755B">
              <w:rPr>
                <w:rFonts w:ascii="Arial" w:hAnsi="Arial" w:cs="Angsana New"/>
                <w:sz w:val="18"/>
                <w:szCs w:val="18"/>
                <w:cs/>
              </w:rPr>
              <w:t xml:space="preserve">: </w:t>
            </w:r>
            <w:r w:rsidRPr="0088755B">
              <w:rPr>
                <w:rFonts w:ascii="Arial" w:hAnsi="Arial" w:cs="Arial"/>
                <w:sz w:val="18"/>
                <w:szCs w:val="18"/>
              </w:rPr>
              <w:t>Thousand Baht</w:t>
            </w:r>
            <w:r w:rsidRPr="0088755B">
              <w:rPr>
                <w:rFonts w:ascii="Arial" w:hAnsi="Arial" w:cs="Angsana New"/>
                <w:sz w:val="18"/>
                <w:szCs w:val="18"/>
                <w:cs/>
              </w:rPr>
              <w:t>)</w:t>
            </w:r>
          </w:p>
        </w:tc>
      </w:tr>
      <w:tr w:rsidR="00445545" w:rsidRPr="0088755B" w14:paraId="588E710F" w14:textId="77777777" w:rsidTr="00405A49">
        <w:trPr>
          <w:cantSplit/>
        </w:trPr>
        <w:tc>
          <w:tcPr>
            <w:tcW w:w="3384" w:type="dxa"/>
          </w:tcPr>
          <w:p w14:paraId="602A89F5" w14:textId="77777777" w:rsidR="00445545" w:rsidRPr="0088755B" w:rsidRDefault="00445545" w:rsidP="0088755B">
            <w:pPr>
              <w:pStyle w:val="a4"/>
              <w:spacing w:line="360" w:lineRule="auto"/>
              <w:ind w:right="-19"/>
              <w:jc w:val="thaiDistribute"/>
              <w:rPr>
                <w:rFonts w:ascii="Arial" w:cs="Arial"/>
                <w:sz w:val="18"/>
                <w:szCs w:val="18"/>
                <w:cs/>
              </w:rPr>
            </w:pPr>
          </w:p>
        </w:tc>
        <w:tc>
          <w:tcPr>
            <w:tcW w:w="2475" w:type="dxa"/>
            <w:gridSpan w:val="3"/>
            <w:tcBorders>
              <w:bottom w:val="single" w:sz="4" w:space="0" w:color="auto"/>
            </w:tcBorders>
          </w:tcPr>
          <w:p w14:paraId="5AFB52EB" w14:textId="7698A1E0" w:rsidR="00445545" w:rsidRPr="0088755B" w:rsidRDefault="0088755B" w:rsidP="0088755B">
            <w:pPr>
              <w:spacing w:line="360" w:lineRule="auto"/>
              <w:ind w:left="-11" w:right="-13"/>
              <w:jc w:val="center"/>
              <w:rPr>
                <w:rFonts w:ascii="Arial" w:hAnsi="Arial" w:cs="Arial"/>
                <w:sz w:val="18"/>
                <w:szCs w:val="18"/>
                <w:lang w:val="en-GB"/>
              </w:rPr>
            </w:pPr>
            <w:r w:rsidRPr="0088755B">
              <w:rPr>
                <w:rFonts w:ascii="Arial" w:hAnsi="Arial" w:cs="Arial"/>
                <w:sz w:val="18"/>
                <w:szCs w:val="18"/>
              </w:rPr>
              <w:t>Consolidated F</w:t>
            </w:r>
            <w:r w:rsidRPr="0088755B">
              <w:rPr>
                <w:rFonts w:ascii="Arial" w:hAnsi="Arial" w:cs="Angsana New"/>
                <w:sz w:val="18"/>
                <w:szCs w:val="18"/>
                <w:cs/>
              </w:rPr>
              <w:t>/</w:t>
            </w:r>
            <w:r w:rsidRPr="0088755B">
              <w:rPr>
                <w:rFonts w:ascii="Arial" w:hAnsi="Arial" w:cs="Arial"/>
                <w:sz w:val="18"/>
                <w:szCs w:val="18"/>
              </w:rPr>
              <w:t>S</w:t>
            </w:r>
          </w:p>
        </w:tc>
        <w:tc>
          <w:tcPr>
            <w:tcW w:w="81" w:type="dxa"/>
          </w:tcPr>
          <w:p w14:paraId="76A8F62E" w14:textId="77777777" w:rsidR="00445545" w:rsidRPr="0088755B" w:rsidRDefault="00445545" w:rsidP="0088755B">
            <w:pPr>
              <w:spacing w:line="360" w:lineRule="auto"/>
              <w:ind w:left="-11" w:right="-13"/>
              <w:jc w:val="right"/>
              <w:rPr>
                <w:rFonts w:ascii="Arial" w:hAnsi="Arial" w:cs="Arial"/>
                <w:sz w:val="18"/>
                <w:szCs w:val="18"/>
                <w:lang w:val="en-GB"/>
              </w:rPr>
            </w:pPr>
          </w:p>
        </w:tc>
        <w:tc>
          <w:tcPr>
            <w:tcW w:w="2484" w:type="dxa"/>
            <w:gridSpan w:val="3"/>
            <w:tcBorders>
              <w:bottom w:val="single" w:sz="4" w:space="0" w:color="auto"/>
            </w:tcBorders>
          </w:tcPr>
          <w:p w14:paraId="4AF949BB" w14:textId="0E78F1A8" w:rsidR="00445545" w:rsidRPr="0088755B" w:rsidRDefault="0088755B" w:rsidP="0088755B">
            <w:pPr>
              <w:spacing w:line="360" w:lineRule="auto"/>
              <w:ind w:left="-11" w:right="-13"/>
              <w:jc w:val="center"/>
              <w:rPr>
                <w:rFonts w:ascii="Arial" w:hAnsi="Arial" w:cs="Arial"/>
                <w:sz w:val="18"/>
                <w:szCs w:val="18"/>
                <w:lang w:val="en-GB"/>
              </w:rPr>
            </w:pPr>
            <w:r w:rsidRPr="0088755B">
              <w:rPr>
                <w:rFonts w:ascii="Arial" w:hAnsi="Arial" w:cs="Arial"/>
                <w:sz w:val="18"/>
                <w:szCs w:val="18"/>
              </w:rPr>
              <w:t>Separate F</w:t>
            </w:r>
            <w:r w:rsidRPr="0088755B">
              <w:rPr>
                <w:rFonts w:ascii="Arial" w:hAnsi="Arial" w:cs="Angsana New"/>
                <w:sz w:val="18"/>
                <w:szCs w:val="18"/>
                <w:cs/>
              </w:rPr>
              <w:t>/</w:t>
            </w:r>
            <w:r w:rsidRPr="0088755B">
              <w:rPr>
                <w:rFonts w:ascii="Arial" w:hAnsi="Arial" w:cs="Arial"/>
                <w:sz w:val="18"/>
                <w:szCs w:val="18"/>
              </w:rPr>
              <w:t>S</w:t>
            </w:r>
          </w:p>
        </w:tc>
      </w:tr>
      <w:tr w:rsidR="0088755B" w:rsidRPr="0088755B" w14:paraId="171854CF" w14:textId="77777777" w:rsidTr="00405A49">
        <w:trPr>
          <w:cantSplit/>
        </w:trPr>
        <w:tc>
          <w:tcPr>
            <w:tcW w:w="3384" w:type="dxa"/>
          </w:tcPr>
          <w:p w14:paraId="6B943C64" w14:textId="77777777" w:rsidR="0088755B" w:rsidRPr="0088755B" w:rsidRDefault="0088755B" w:rsidP="0088755B">
            <w:pPr>
              <w:pStyle w:val="a4"/>
              <w:spacing w:line="360" w:lineRule="auto"/>
              <w:ind w:right="-19"/>
              <w:jc w:val="thaiDistribute"/>
              <w:rPr>
                <w:rFonts w:ascii="Arial" w:cs="Arial"/>
                <w:sz w:val="18"/>
                <w:szCs w:val="18"/>
                <w:cs/>
              </w:rPr>
            </w:pPr>
          </w:p>
        </w:tc>
        <w:tc>
          <w:tcPr>
            <w:tcW w:w="1188" w:type="dxa"/>
            <w:tcBorders>
              <w:bottom w:val="single" w:sz="4" w:space="0" w:color="auto"/>
            </w:tcBorders>
            <w:vAlign w:val="bottom"/>
          </w:tcPr>
          <w:p w14:paraId="30DDB068" w14:textId="3DFBEF98" w:rsidR="0088755B" w:rsidRPr="0088755B" w:rsidRDefault="0088755B" w:rsidP="0088755B">
            <w:pPr>
              <w:spacing w:line="360" w:lineRule="auto"/>
              <w:ind w:left="-33" w:right="-33"/>
              <w:jc w:val="center"/>
              <w:rPr>
                <w:rFonts w:ascii="Arial" w:hAnsi="Arial" w:cs="Arial"/>
                <w:sz w:val="18"/>
                <w:szCs w:val="18"/>
              </w:rPr>
            </w:pPr>
            <w:r w:rsidRPr="0088755B">
              <w:rPr>
                <w:rFonts w:ascii="Arial" w:hAnsi="Arial" w:cs="Arial"/>
                <w:sz w:val="18"/>
                <w:szCs w:val="18"/>
              </w:rPr>
              <w:t>2020</w:t>
            </w:r>
          </w:p>
        </w:tc>
        <w:tc>
          <w:tcPr>
            <w:tcW w:w="90" w:type="dxa"/>
            <w:tcBorders>
              <w:top w:val="single" w:sz="4" w:space="0" w:color="auto"/>
            </w:tcBorders>
            <w:vAlign w:val="bottom"/>
          </w:tcPr>
          <w:p w14:paraId="43C544CC" w14:textId="77777777" w:rsidR="0088755B" w:rsidRPr="0088755B" w:rsidRDefault="0088755B" w:rsidP="0088755B">
            <w:pPr>
              <w:spacing w:line="360" w:lineRule="auto"/>
              <w:ind w:left="-33" w:right="-33"/>
              <w:jc w:val="center"/>
              <w:rPr>
                <w:rFonts w:ascii="Arial" w:hAnsi="Arial" w:cs="Arial"/>
                <w:sz w:val="18"/>
                <w:szCs w:val="18"/>
                <w:cs/>
              </w:rPr>
            </w:pPr>
          </w:p>
        </w:tc>
        <w:tc>
          <w:tcPr>
            <w:tcW w:w="1197" w:type="dxa"/>
            <w:tcBorders>
              <w:top w:val="single" w:sz="4" w:space="0" w:color="auto"/>
              <w:bottom w:val="single" w:sz="4" w:space="0" w:color="auto"/>
            </w:tcBorders>
            <w:vAlign w:val="bottom"/>
          </w:tcPr>
          <w:p w14:paraId="01ED16BD" w14:textId="369F9255" w:rsidR="0088755B" w:rsidRPr="0088755B" w:rsidRDefault="0088755B" w:rsidP="0088755B">
            <w:pPr>
              <w:spacing w:line="360" w:lineRule="auto"/>
              <w:ind w:left="-33" w:right="-33"/>
              <w:jc w:val="center"/>
              <w:rPr>
                <w:rFonts w:ascii="Arial" w:hAnsi="Arial" w:cs="Arial"/>
                <w:sz w:val="18"/>
                <w:szCs w:val="18"/>
              </w:rPr>
            </w:pPr>
            <w:r w:rsidRPr="0088755B">
              <w:rPr>
                <w:rFonts w:ascii="Arial" w:hAnsi="Arial" w:cs="Arial"/>
                <w:sz w:val="18"/>
                <w:szCs w:val="18"/>
              </w:rPr>
              <w:t>2019</w:t>
            </w:r>
          </w:p>
        </w:tc>
        <w:tc>
          <w:tcPr>
            <w:tcW w:w="81" w:type="dxa"/>
            <w:vAlign w:val="bottom"/>
          </w:tcPr>
          <w:p w14:paraId="7F8DEEDA" w14:textId="77777777" w:rsidR="0088755B" w:rsidRPr="0088755B" w:rsidRDefault="0088755B" w:rsidP="0088755B">
            <w:pPr>
              <w:spacing w:line="360" w:lineRule="auto"/>
              <w:ind w:left="-33" w:right="-33"/>
              <w:jc w:val="center"/>
              <w:rPr>
                <w:rFonts w:ascii="Arial" w:hAnsi="Arial" w:cs="Arial"/>
                <w:sz w:val="18"/>
                <w:szCs w:val="18"/>
                <w:cs/>
              </w:rPr>
            </w:pPr>
          </w:p>
        </w:tc>
        <w:tc>
          <w:tcPr>
            <w:tcW w:w="1188" w:type="dxa"/>
            <w:tcBorders>
              <w:bottom w:val="single" w:sz="4" w:space="0" w:color="auto"/>
            </w:tcBorders>
            <w:vAlign w:val="bottom"/>
          </w:tcPr>
          <w:p w14:paraId="0311291F" w14:textId="37688723" w:rsidR="0088755B" w:rsidRPr="0088755B" w:rsidRDefault="0088755B" w:rsidP="0088755B">
            <w:pPr>
              <w:spacing w:line="360" w:lineRule="auto"/>
              <w:ind w:left="-33" w:right="-33"/>
              <w:jc w:val="center"/>
              <w:rPr>
                <w:rFonts w:ascii="Arial" w:hAnsi="Arial" w:cs="Arial"/>
                <w:sz w:val="18"/>
                <w:szCs w:val="18"/>
              </w:rPr>
            </w:pPr>
            <w:r w:rsidRPr="0088755B">
              <w:rPr>
                <w:rFonts w:ascii="Arial" w:hAnsi="Arial" w:cs="Arial"/>
                <w:sz w:val="18"/>
                <w:szCs w:val="18"/>
              </w:rPr>
              <w:t>2020</w:t>
            </w:r>
          </w:p>
        </w:tc>
        <w:tc>
          <w:tcPr>
            <w:tcW w:w="90" w:type="dxa"/>
            <w:tcBorders>
              <w:top w:val="single" w:sz="4" w:space="0" w:color="auto"/>
            </w:tcBorders>
            <w:vAlign w:val="bottom"/>
          </w:tcPr>
          <w:p w14:paraId="4463417C" w14:textId="77777777" w:rsidR="0088755B" w:rsidRPr="0088755B" w:rsidRDefault="0088755B" w:rsidP="0088755B">
            <w:pPr>
              <w:spacing w:line="360" w:lineRule="auto"/>
              <w:ind w:left="-33" w:right="-33"/>
              <w:jc w:val="center"/>
              <w:rPr>
                <w:rFonts w:ascii="Arial" w:hAnsi="Arial" w:cs="Arial"/>
                <w:sz w:val="18"/>
                <w:szCs w:val="18"/>
                <w:cs/>
              </w:rPr>
            </w:pPr>
          </w:p>
        </w:tc>
        <w:tc>
          <w:tcPr>
            <w:tcW w:w="1206" w:type="dxa"/>
            <w:tcBorders>
              <w:top w:val="single" w:sz="4" w:space="0" w:color="auto"/>
              <w:bottom w:val="single" w:sz="4" w:space="0" w:color="auto"/>
            </w:tcBorders>
            <w:vAlign w:val="bottom"/>
          </w:tcPr>
          <w:p w14:paraId="2ED406DF" w14:textId="06A2C905" w:rsidR="0088755B" w:rsidRPr="0088755B" w:rsidRDefault="0088755B" w:rsidP="0088755B">
            <w:pPr>
              <w:spacing w:line="360" w:lineRule="auto"/>
              <w:ind w:left="-33" w:right="-33"/>
              <w:jc w:val="center"/>
              <w:rPr>
                <w:rFonts w:ascii="Arial" w:hAnsi="Arial" w:cs="Arial"/>
                <w:sz w:val="18"/>
                <w:szCs w:val="18"/>
              </w:rPr>
            </w:pPr>
            <w:r w:rsidRPr="0088755B">
              <w:rPr>
                <w:rFonts w:ascii="Arial" w:hAnsi="Arial" w:cs="Arial"/>
                <w:sz w:val="18"/>
                <w:szCs w:val="18"/>
              </w:rPr>
              <w:t>2019</w:t>
            </w:r>
          </w:p>
        </w:tc>
      </w:tr>
      <w:tr w:rsidR="0088755B" w:rsidRPr="0088755B" w14:paraId="6AD28E7B" w14:textId="77777777" w:rsidTr="00574E9B">
        <w:trPr>
          <w:cantSplit/>
        </w:trPr>
        <w:tc>
          <w:tcPr>
            <w:tcW w:w="3384" w:type="dxa"/>
          </w:tcPr>
          <w:p w14:paraId="1B7A3ABB" w14:textId="64F2E1A4" w:rsidR="0088755B" w:rsidRPr="0088755B" w:rsidRDefault="0088755B" w:rsidP="0088755B">
            <w:pPr>
              <w:pStyle w:val="a4"/>
              <w:spacing w:line="360" w:lineRule="auto"/>
              <w:ind w:right="-19"/>
              <w:jc w:val="thaiDistribute"/>
              <w:rPr>
                <w:rFonts w:ascii="Arial" w:cs="Arial"/>
                <w:sz w:val="18"/>
                <w:szCs w:val="18"/>
                <w:cs/>
              </w:rPr>
            </w:pPr>
            <w:r w:rsidRPr="0088755B">
              <w:rPr>
                <w:rFonts w:ascii="Arial" w:cs="Arial"/>
                <w:sz w:val="18"/>
                <w:szCs w:val="18"/>
                <w:cs/>
              </w:rPr>
              <w:t xml:space="preserve">Retention receivables </w:t>
            </w:r>
            <w:r w:rsidRPr="0088755B">
              <w:rPr>
                <w:rFonts w:ascii="Arial" w:cs="Angsana New"/>
                <w:sz w:val="18"/>
                <w:szCs w:val="18"/>
              </w:rPr>
              <w:t xml:space="preserve">- </w:t>
            </w:r>
            <w:r w:rsidRPr="0088755B">
              <w:rPr>
                <w:rFonts w:ascii="Arial" w:cs="Arial"/>
                <w:sz w:val="18"/>
                <w:szCs w:val="18"/>
                <w:cs/>
              </w:rPr>
              <w:t>general customers</w:t>
            </w:r>
          </w:p>
        </w:tc>
        <w:tc>
          <w:tcPr>
            <w:tcW w:w="1188" w:type="dxa"/>
          </w:tcPr>
          <w:p w14:paraId="3B2BCDE2" w14:textId="77777777" w:rsidR="0088755B" w:rsidRPr="0088755B" w:rsidRDefault="0088755B" w:rsidP="0088755B">
            <w:pPr>
              <w:tabs>
                <w:tab w:val="decimal" w:pos="791"/>
              </w:tabs>
              <w:spacing w:line="360" w:lineRule="auto"/>
              <w:ind w:right="3"/>
              <w:rPr>
                <w:rFonts w:ascii="Arial" w:hAnsi="Arial" w:cs="Arial"/>
                <w:sz w:val="18"/>
                <w:szCs w:val="18"/>
              </w:rPr>
            </w:pPr>
            <w:r w:rsidRPr="0088755B">
              <w:rPr>
                <w:rFonts w:ascii="Arial" w:hAnsi="Arial" w:cs="Arial"/>
                <w:sz w:val="18"/>
                <w:szCs w:val="18"/>
              </w:rPr>
              <w:t>86,221</w:t>
            </w:r>
          </w:p>
        </w:tc>
        <w:tc>
          <w:tcPr>
            <w:tcW w:w="90" w:type="dxa"/>
          </w:tcPr>
          <w:p w14:paraId="1A86288D" w14:textId="77777777" w:rsidR="0088755B" w:rsidRPr="0088755B" w:rsidRDefault="0088755B" w:rsidP="0088755B">
            <w:pPr>
              <w:tabs>
                <w:tab w:val="left" w:pos="540"/>
              </w:tabs>
              <w:spacing w:line="360" w:lineRule="auto"/>
              <w:ind w:left="-108" w:right="3"/>
              <w:jc w:val="right"/>
              <w:rPr>
                <w:rFonts w:ascii="Arial" w:hAnsi="Arial" w:cs="Arial"/>
                <w:b/>
                <w:bCs/>
                <w:sz w:val="18"/>
                <w:szCs w:val="18"/>
                <w:u w:val="single"/>
              </w:rPr>
            </w:pPr>
          </w:p>
        </w:tc>
        <w:tc>
          <w:tcPr>
            <w:tcW w:w="1197" w:type="dxa"/>
          </w:tcPr>
          <w:p w14:paraId="27CE6DB5" w14:textId="77777777" w:rsidR="0088755B" w:rsidRPr="0088755B" w:rsidRDefault="0088755B" w:rsidP="0088755B">
            <w:pPr>
              <w:tabs>
                <w:tab w:val="decimal" w:pos="866"/>
              </w:tabs>
              <w:spacing w:line="360" w:lineRule="auto"/>
              <w:ind w:left="-108" w:right="3"/>
              <w:rPr>
                <w:rFonts w:ascii="Arial" w:hAnsi="Arial" w:cs="Arial"/>
                <w:sz w:val="18"/>
                <w:szCs w:val="18"/>
              </w:rPr>
            </w:pPr>
            <w:r w:rsidRPr="0088755B">
              <w:rPr>
                <w:rFonts w:ascii="Arial" w:hAnsi="Arial" w:cs="Arial"/>
                <w:sz w:val="18"/>
                <w:szCs w:val="18"/>
              </w:rPr>
              <w:t>96,612</w:t>
            </w:r>
          </w:p>
        </w:tc>
        <w:tc>
          <w:tcPr>
            <w:tcW w:w="81" w:type="dxa"/>
          </w:tcPr>
          <w:p w14:paraId="35539358" w14:textId="77777777" w:rsidR="0088755B" w:rsidRPr="0088755B" w:rsidRDefault="0088755B" w:rsidP="0088755B">
            <w:pPr>
              <w:tabs>
                <w:tab w:val="left" w:pos="540"/>
              </w:tabs>
              <w:spacing w:line="360" w:lineRule="auto"/>
              <w:ind w:left="-108" w:right="3"/>
              <w:jc w:val="right"/>
              <w:rPr>
                <w:rFonts w:ascii="Arial" w:hAnsi="Arial" w:cs="Arial"/>
                <w:sz w:val="18"/>
                <w:szCs w:val="18"/>
              </w:rPr>
            </w:pPr>
          </w:p>
        </w:tc>
        <w:tc>
          <w:tcPr>
            <w:tcW w:w="1188" w:type="dxa"/>
          </w:tcPr>
          <w:p w14:paraId="62486198" w14:textId="77777777" w:rsidR="0088755B" w:rsidRPr="0088755B" w:rsidRDefault="0088755B" w:rsidP="0088755B">
            <w:pPr>
              <w:tabs>
                <w:tab w:val="decimal" w:pos="802"/>
              </w:tabs>
              <w:spacing w:line="360" w:lineRule="auto"/>
              <w:ind w:right="3"/>
              <w:rPr>
                <w:rFonts w:ascii="Arial" w:hAnsi="Arial" w:cs="Arial"/>
                <w:sz w:val="18"/>
                <w:szCs w:val="18"/>
              </w:rPr>
            </w:pPr>
            <w:r w:rsidRPr="0088755B">
              <w:rPr>
                <w:rFonts w:ascii="Arial" w:hAnsi="Arial" w:cs="Arial"/>
                <w:sz w:val="18"/>
                <w:szCs w:val="18"/>
              </w:rPr>
              <w:t>84,850</w:t>
            </w:r>
          </w:p>
        </w:tc>
        <w:tc>
          <w:tcPr>
            <w:tcW w:w="90" w:type="dxa"/>
          </w:tcPr>
          <w:p w14:paraId="0DD50121" w14:textId="77777777" w:rsidR="0088755B" w:rsidRPr="0088755B" w:rsidRDefault="0088755B" w:rsidP="0088755B">
            <w:pPr>
              <w:tabs>
                <w:tab w:val="left" w:pos="540"/>
                <w:tab w:val="left" w:pos="720"/>
              </w:tabs>
              <w:spacing w:line="360" w:lineRule="auto"/>
              <w:ind w:left="-108" w:right="3"/>
              <w:jc w:val="right"/>
              <w:rPr>
                <w:rFonts w:ascii="Arial" w:hAnsi="Arial" w:cs="Arial"/>
                <w:sz w:val="18"/>
                <w:szCs w:val="18"/>
              </w:rPr>
            </w:pPr>
          </w:p>
        </w:tc>
        <w:tc>
          <w:tcPr>
            <w:tcW w:w="1206" w:type="dxa"/>
          </w:tcPr>
          <w:p w14:paraId="3F98FA99" w14:textId="77777777" w:rsidR="0088755B" w:rsidRPr="0088755B" w:rsidRDefault="0088755B" w:rsidP="0088755B">
            <w:pPr>
              <w:tabs>
                <w:tab w:val="decimal" w:pos="828"/>
              </w:tabs>
              <w:spacing w:line="360" w:lineRule="auto"/>
              <w:ind w:left="-108" w:right="3"/>
              <w:rPr>
                <w:rFonts w:ascii="Arial" w:hAnsi="Arial" w:cs="Arial"/>
                <w:sz w:val="18"/>
                <w:szCs w:val="18"/>
              </w:rPr>
            </w:pPr>
            <w:r w:rsidRPr="0088755B">
              <w:rPr>
                <w:rFonts w:ascii="Arial" w:hAnsi="Arial" w:cs="Arial"/>
                <w:sz w:val="18"/>
                <w:szCs w:val="18"/>
              </w:rPr>
              <w:t>96,601</w:t>
            </w:r>
          </w:p>
        </w:tc>
      </w:tr>
      <w:tr w:rsidR="0088755B" w:rsidRPr="0088755B" w14:paraId="2354C101" w14:textId="77777777" w:rsidTr="00574E9B">
        <w:trPr>
          <w:cantSplit/>
        </w:trPr>
        <w:tc>
          <w:tcPr>
            <w:tcW w:w="3384" w:type="dxa"/>
          </w:tcPr>
          <w:p w14:paraId="2AB0E8CA" w14:textId="7870D401" w:rsidR="0088755B" w:rsidRPr="0088755B" w:rsidRDefault="0088755B" w:rsidP="0088755B">
            <w:pPr>
              <w:pStyle w:val="a4"/>
              <w:spacing w:line="360" w:lineRule="auto"/>
              <w:ind w:right="-19"/>
              <w:jc w:val="thaiDistribute"/>
              <w:rPr>
                <w:rFonts w:ascii="Arial" w:cs="Arial"/>
                <w:sz w:val="18"/>
                <w:szCs w:val="18"/>
                <w:cs/>
              </w:rPr>
            </w:pPr>
            <w:r w:rsidRPr="0088755B">
              <w:rPr>
                <w:rFonts w:ascii="Arial" w:cs="Arial"/>
                <w:sz w:val="18"/>
                <w:szCs w:val="18"/>
                <w:cs/>
              </w:rPr>
              <w:t xml:space="preserve">Retention receivables </w:t>
            </w:r>
            <w:r w:rsidRPr="0088755B">
              <w:rPr>
                <w:rFonts w:ascii="Arial" w:cs="Angsana New"/>
                <w:sz w:val="18"/>
                <w:szCs w:val="18"/>
              </w:rPr>
              <w:t xml:space="preserve">- </w:t>
            </w:r>
            <w:r w:rsidRPr="0088755B">
              <w:rPr>
                <w:rFonts w:ascii="Arial" w:cs="Arial"/>
                <w:sz w:val="18"/>
                <w:szCs w:val="18"/>
                <w:cs/>
              </w:rPr>
              <w:t>related company</w:t>
            </w:r>
          </w:p>
        </w:tc>
        <w:tc>
          <w:tcPr>
            <w:tcW w:w="1188" w:type="dxa"/>
            <w:tcBorders>
              <w:bottom w:val="single" w:sz="4" w:space="0" w:color="auto"/>
            </w:tcBorders>
          </w:tcPr>
          <w:p w14:paraId="5FDF5AA2" w14:textId="77777777" w:rsidR="0088755B" w:rsidRPr="0088755B" w:rsidRDefault="0088755B" w:rsidP="0088755B">
            <w:pPr>
              <w:tabs>
                <w:tab w:val="decimal" w:pos="791"/>
              </w:tabs>
              <w:spacing w:line="360" w:lineRule="auto"/>
              <w:ind w:right="3"/>
              <w:rPr>
                <w:rFonts w:ascii="Arial" w:hAnsi="Arial" w:cs="Arial"/>
                <w:sz w:val="18"/>
                <w:szCs w:val="18"/>
              </w:rPr>
            </w:pPr>
            <w:r w:rsidRPr="0088755B">
              <w:rPr>
                <w:rFonts w:ascii="Arial" w:hAnsi="Arial" w:cs="Arial"/>
                <w:sz w:val="18"/>
                <w:szCs w:val="18"/>
              </w:rPr>
              <w:t>2</w:t>
            </w:r>
          </w:p>
        </w:tc>
        <w:tc>
          <w:tcPr>
            <w:tcW w:w="90" w:type="dxa"/>
          </w:tcPr>
          <w:p w14:paraId="16A4DD1C" w14:textId="77777777" w:rsidR="0088755B" w:rsidRPr="0088755B" w:rsidRDefault="0088755B" w:rsidP="0088755B">
            <w:pPr>
              <w:tabs>
                <w:tab w:val="left" w:pos="540"/>
              </w:tabs>
              <w:spacing w:line="360" w:lineRule="auto"/>
              <w:ind w:left="-108" w:right="3"/>
              <w:jc w:val="right"/>
              <w:rPr>
                <w:rFonts w:ascii="Arial" w:hAnsi="Arial" w:cs="Arial"/>
                <w:b/>
                <w:bCs/>
                <w:sz w:val="18"/>
                <w:szCs w:val="18"/>
                <w:u w:val="single"/>
              </w:rPr>
            </w:pPr>
          </w:p>
        </w:tc>
        <w:tc>
          <w:tcPr>
            <w:tcW w:w="1197" w:type="dxa"/>
            <w:tcBorders>
              <w:bottom w:val="single" w:sz="4" w:space="0" w:color="auto"/>
            </w:tcBorders>
          </w:tcPr>
          <w:p w14:paraId="4DC32FFF" w14:textId="77777777" w:rsidR="0088755B" w:rsidRPr="0088755B" w:rsidRDefault="0088755B" w:rsidP="0088755B">
            <w:pPr>
              <w:tabs>
                <w:tab w:val="decimal" w:pos="866"/>
              </w:tabs>
              <w:spacing w:line="360" w:lineRule="auto"/>
              <w:ind w:left="-108" w:right="3"/>
              <w:rPr>
                <w:rFonts w:ascii="Arial" w:hAnsi="Arial" w:cs="Arial"/>
                <w:sz w:val="18"/>
                <w:szCs w:val="18"/>
              </w:rPr>
            </w:pPr>
            <w:r w:rsidRPr="0088755B">
              <w:rPr>
                <w:rFonts w:ascii="Arial" w:hAnsi="Arial" w:cs="Arial"/>
                <w:sz w:val="18"/>
                <w:szCs w:val="18"/>
              </w:rPr>
              <w:t>2</w:t>
            </w:r>
          </w:p>
        </w:tc>
        <w:tc>
          <w:tcPr>
            <w:tcW w:w="81" w:type="dxa"/>
          </w:tcPr>
          <w:p w14:paraId="541525A6" w14:textId="77777777" w:rsidR="0088755B" w:rsidRPr="0088755B" w:rsidRDefault="0088755B" w:rsidP="0088755B">
            <w:pPr>
              <w:tabs>
                <w:tab w:val="left" w:pos="540"/>
              </w:tabs>
              <w:spacing w:line="360" w:lineRule="auto"/>
              <w:ind w:left="-108" w:right="3"/>
              <w:jc w:val="right"/>
              <w:rPr>
                <w:rFonts w:ascii="Arial" w:hAnsi="Arial" w:cs="Arial"/>
                <w:sz w:val="18"/>
                <w:szCs w:val="18"/>
              </w:rPr>
            </w:pPr>
          </w:p>
        </w:tc>
        <w:tc>
          <w:tcPr>
            <w:tcW w:w="1188" w:type="dxa"/>
            <w:tcBorders>
              <w:bottom w:val="single" w:sz="4" w:space="0" w:color="auto"/>
            </w:tcBorders>
          </w:tcPr>
          <w:p w14:paraId="4A522D3E" w14:textId="77777777" w:rsidR="0088755B" w:rsidRPr="0088755B" w:rsidRDefault="0088755B" w:rsidP="0088755B">
            <w:pPr>
              <w:tabs>
                <w:tab w:val="decimal" w:pos="802"/>
              </w:tabs>
              <w:spacing w:line="360" w:lineRule="auto"/>
              <w:ind w:right="3"/>
              <w:rPr>
                <w:rFonts w:ascii="Arial" w:hAnsi="Arial" w:cs="Arial"/>
                <w:sz w:val="18"/>
                <w:szCs w:val="18"/>
              </w:rPr>
            </w:pPr>
            <w:r w:rsidRPr="0088755B">
              <w:rPr>
                <w:rFonts w:ascii="Arial" w:hAnsi="Arial" w:cs="Arial"/>
                <w:sz w:val="18"/>
                <w:szCs w:val="18"/>
              </w:rPr>
              <w:t>2</w:t>
            </w:r>
          </w:p>
        </w:tc>
        <w:tc>
          <w:tcPr>
            <w:tcW w:w="90" w:type="dxa"/>
          </w:tcPr>
          <w:p w14:paraId="4D9E787E" w14:textId="77777777" w:rsidR="0088755B" w:rsidRPr="0088755B" w:rsidRDefault="0088755B" w:rsidP="0088755B">
            <w:pPr>
              <w:tabs>
                <w:tab w:val="left" w:pos="540"/>
                <w:tab w:val="left" w:pos="720"/>
              </w:tabs>
              <w:spacing w:line="360" w:lineRule="auto"/>
              <w:ind w:left="-108" w:right="3"/>
              <w:jc w:val="right"/>
              <w:rPr>
                <w:rFonts w:ascii="Arial" w:hAnsi="Arial" w:cs="Arial"/>
                <w:sz w:val="18"/>
                <w:szCs w:val="18"/>
              </w:rPr>
            </w:pPr>
          </w:p>
        </w:tc>
        <w:tc>
          <w:tcPr>
            <w:tcW w:w="1206" w:type="dxa"/>
            <w:tcBorders>
              <w:bottom w:val="single" w:sz="4" w:space="0" w:color="auto"/>
            </w:tcBorders>
          </w:tcPr>
          <w:p w14:paraId="538152DD" w14:textId="77777777" w:rsidR="0088755B" w:rsidRPr="0088755B" w:rsidRDefault="0088755B" w:rsidP="0088755B">
            <w:pPr>
              <w:tabs>
                <w:tab w:val="decimal" w:pos="828"/>
              </w:tabs>
              <w:spacing w:line="360" w:lineRule="auto"/>
              <w:ind w:left="-108" w:right="3"/>
              <w:rPr>
                <w:rFonts w:ascii="Arial" w:hAnsi="Arial" w:cs="Arial"/>
                <w:sz w:val="18"/>
                <w:szCs w:val="18"/>
              </w:rPr>
            </w:pPr>
            <w:r w:rsidRPr="0088755B">
              <w:rPr>
                <w:rFonts w:ascii="Arial" w:hAnsi="Arial" w:cs="Arial"/>
                <w:sz w:val="18"/>
                <w:szCs w:val="18"/>
              </w:rPr>
              <w:t>2</w:t>
            </w:r>
          </w:p>
        </w:tc>
      </w:tr>
      <w:tr w:rsidR="0088755B" w:rsidRPr="0088755B" w14:paraId="75B41F9A" w14:textId="77777777" w:rsidTr="00574E9B">
        <w:trPr>
          <w:cantSplit/>
        </w:trPr>
        <w:tc>
          <w:tcPr>
            <w:tcW w:w="3384" w:type="dxa"/>
          </w:tcPr>
          <w:p w14:paraId="057CF93E" w14:textId="6B125525" w:rsidR="0088755B" w:rsidRPr="0088755B" w:rsidRDefault="0088755B" w:rsidP="0088755B">
            <w:pPr>
              <w:pStyle w:val="a4"/>
              <w:spacing w:line="360" w:lineRule="auto"/>
              <w:ind w:right="-19"/>
              <w:jc w:val="thaiDistribute"/>
              <w:rPr>
                <w:rFonts w:ascii="Arial" w:cs="Arial"/>
                <w:sz w:val="18"/>
                <w:szCs w:val="18"/>
                <w:cs/>
              </w:rPr>
            </w:pPr>
            <w:r w:rsidRPr="0088755B">
              <w:rPr>
                <w:rFonts w:ascii="Arial" w:cs="Arial"/>
                <w:sz w:val="18"/>
                <w:szCs w:val="18"/>
                <w:cs/>
              </w:rPr>
              <w:t>Total</w:t>
            </w:r>
          </w:p>
        </w:tc>
        <w:tc>
          <w:tcPr>
            <w:tcW w:w="1188" w:type="dxa"/>
            <w:tcBorders>
              <w:top w:val="single" w:sz="4" w:space="0" w:color="auto"/>
            </w:tcBorders>
          </w:tcPr>
          <w:p w14:paraId="267263A4" w14:textId="77777777" w:rsidR="0088755B" w:rsidRPr="0088755B" w:rsidRDefault="0088755B" w:rsidP="0088755B">
            <w:pPr>
              <w:tabs>
                <w:tab w:val="decimal" w:pos="791"/>
              </w:tabs>
              <w:spacing w:line="360" w:lineRule="auto"/>
              <w:ind w:right="3"/>
              <w:rPr>
                <w:rFonts w:ascii="Arial" w:hAnsi="Arial" w:cs="Arial"/>
                <w:sz w:val="18"/>
                <w:szCs w:val="18"/>
              </w:rPr>
            </w:pPr>
            <w:r w:rsidRPr="0088755B">
              <w:rPr>
                <w:rFonts w:ascii="Arial" w:hAnsi="Arial" w:cs="Arial"/>
                <w:sz w:val="18"/>
                <w:szCs w:val="18"/>
              </w:rPr>
              <w:t>86,223</w:t>
            </w:r>
          </w:p>
        </w:tc>
        <w:tc>
          <w:tcPr>
            <w:tcW w:w="90" w:type="dxa"/>
          </w:tcPr>
          <w:p w14:paraId="0D655330" w14:textId="77777777" w:rsidR="0088755B" w:rsidRPr="0088755B" w:rsidRDefault="0088755B" w:rsidP="0088755B">
            <w:pPr>
              <w:tabs>
                <w:tab w:val="left" w:pos="540"/>
              </w:tabs>
              <w:spacing w:line="360" w:lineRule="auto"/>
              <w:ind w:left="-108" w:right="3"/>
              <w:jc w:val="right"/>
              <w:rPr>
                <w:rFonts w:ascii="Arial" w:hAnsi="Arial" w:cs="Arial"/>
                <w:b/>
                <w:bCs/>
                <w:sz w:val="18"/>
                <w:szCs w:val="18"/>
                <w:u w:val="single"/>
              </w:rPr>
            </w:pPr>
          </w:p>
        </w:tc>
        <w:tc>
          <w:tcPr>
            <w:tcW w:w="1197" w:type="dxa"/>
            <w:tcBorders>
              <w:top w:val="single" w:sz="4" w:space="0" w:color="auto"/>
            </w:tcBorders>
          </w:tcPr>
          <w:p w14:paraId="03350C4B" w14:textId="77777777" w:rsidR="0088755B" w:rsidRPr="0088755B" w:rsidRDefault="0088755B" w:rsidP="0088755B">
            <w:pPr>
              <w:tabs>
                <w:tab w:val="decimal" w:pos="866"/>
              </w:tabs>
              <w:spacing w:line="360" w:lineRule="auto"/>
              <w:ind w:left="-108" w:right="3"/>
              <w:rPr>
                <w:rFonts w:ascii="Arial" w:hAnsi="Arial" w:cs="Arial"/>
                <w:sz w:val="18"/>
                <w:szCs w:val="18"/>
              </w:rPr>
            </w:pPr>
            <w:r w:rsidRPr="0088755B">
              <w:rPr>
                <w:rFonts w:ascii="Arial" w:hAnsi="Arial" w:cs="Arial"/>
                <w:sz w:val="18"/>
                <w:szCs w:val="18"/>
              </w:rPr>
              <w:t>96,614</w:t>
            </w:r>
          </w:p>
        </w:tc>
        <w:tc>
          <w:tcPr>
            <w:tcW w:w="81" w:type="dxa"/>
          </w:tcPr>
          <w:p w14:paraId="25254109" w14:textId="77777777" w:rsidR="0088755B" w:rsidRPr="0088755B" w:rsidRDefault="0088755B" w:rsidP="0088755B">
            <w:pPr>
              <w:tabs>
                <w:tab w:val="left" w:pos="540"/>
              </w:tabs>
              <w:spacing w:line="360" w:lineRule="auto"/>
              <w:ind w:left="-108" w:right="3"/>
              <w:jc w:val="right"/>
              <w:rPr>
                <w:rFonts w:ascii="Arial" w:hAnsi="Arial" w:cs="Arial"/>
                <w:sz w:val="18"/>
                <w:szCs w:val="18"/>
              </w:rPr>
            </w:pPr>
          </w:p>
        </w:tc>
        <w:tc>
          <w:tcPr>
            <w:tcW w:w="1188" w:type="dxa"/>
            <w:tcBorders>
              <w:top w:val="single" w:sz="4" w:space="0" w:color="auto"/>
            </w:tcBorders>
          </w:tcPr>
          <w:p w14:paraId="213CBB0F" w14:textId="77777777" w:rsidR="0088755B" w:rsidRPr="0088755B" w:rsidRDefault="0088755B" w:rsidP="0088755B">
            <w:pPr>
              <w:tabs>
                <w:tab w:val="decimal" w:pos="802"/>
              </w:tabs>
              <w:spacing w:line="360" w:lineRule="auto"/>
              <w:ind w:right="3"/>
              <w:rPr>
                <w:rFonts w:ascii="Arial" w:hAnsi="Arial" w:cs="Arial"/>
                <w:sz w:val="18"/>
                <w:szCs w:val="18"/>
              </w:rPr>
            </w:pPr>
            <w:r w:rsidRPr="0088755B">
              <w:rPr>
                <w:rFonts w:ascii="Arial" w:hAnsi="Arial" w:cs="Arial"/>
                <w:sz w:val="18"/>
                <w:szCs w:val="18"/>
              </w:rPr>
              <w:t>84,852</w:t>
            </w:r>
          </w:p>
        </w:tc>
        <w:tc>
          <w:tcPr>
            <w:tcW w:w="90" w:type="dxa"/>
          </w:tcPr>
          <w:p w14:paraId="31E0EF30" w14:textId="77777777" w:rsidR="0088755B" w:rsidRPr="0088755B" w:rsidRDefault="0088755B" w:rsidP="0088755B">
            <w:pPr>
              <w:tabs>
                <w:tab w:val="left" w:pos="540"/>
                <w:tab w:val="left" w:pos="720"/>
              </w:tabs>
              <w:spacing w:line="360" w:lineRule="auto"/>
              <w:ind w:left="-108" w:right="3"/>
              <w:jc w:val="right"/>
              <w:rPr>
                <w:rFonts w:ascii="Arial" w:hAnsi="Arial" w:cs="Arial"/>
                <w:sz w:val="18"/>
                <w:szCs w:val="18"/>
              </w:rPr>
            </w:pPr>
          </w:p>
        </w:tc>
        <w:tc>
          <w:tcPr>
            <w:tcW w:w="1206" w:type="dxa"/>
            <w:tcBorders>
              <w:top w:val="single" w:sz="4" w:space="0" w:color="auto"/>
            </w:tcBorders>
          </w:tcPr>
          <w:p w14:paraId="1D44DBE2" w14:textId="77777777" w:rsidR="0088755B" w:rsidRPr="0088755B" w:rsidRDefault="0088755B" w:rsidP="0088755B">
            <w:pPr>
              <w:tabs>
                <w:tab w:val="decimal" w:pos="828"/>
              </w:tabs>
              <w:spacing w:line="360" w:lineRule="auto"/>
              <w:ind w:left="-108" w:right="3"/>
              <w:rPr>
                <w:rFonts w:ascii="Arial" w:hAnsi="Arial" w:cs="Arial"/>
                <w:sz w:val="18"/>
                <w:szCs w:val="18"/>
              </w:rPr>
            </w:pPr>
            <w:r w:rsidRPr="0088755B">
              <w:rPr>
                <w:rFonts w:ascii="Arial" w:hAnsi="Arial" w:cs="Arial"/>
                <w:sz w:val="18"/>
                <w:szCs w:val="18"/>
              </w:rPr>
              <w:t>96,603</w:t>
            </w:r>
          </w:p>
        </w:tc>
      </w:tr>
      <w:tr w:rsidR="0088755B" w:rsidRPr="0088755B" w14:paraId="634D3F0D" w14:textId="77777777" w:rsidTr="00574E9B">
        <w:trPr>
          <w:cantSplit/>
        </w:trPr>
        <w:tc>
          <w:tcPr>
            <w:tcW w:w="3384" w:type="dxa"/>
            <w:vAlign w:val="center"/>
          </w:tcPr>
          <w:p w14:paraId="1A2D411F" w14:textId="354277EE" w:rsidR="0088755B" w:rsidRPr="0088755B" w:rsidRDefault="0088755B" w:rsidP="0088755B">
            <w:pPr>
              <w:pStyle w:val="a4"/>
              <w:tabs>
                <w:tab w:val="left" w:pos="383"/>
              </w:tabs>
              <w:spacing w:line="360" w:lineRule="auto"/>
              <w:ind w:right="0"/>
              <w:jc w:val="thaiDistribute"/>
              <w:rPr>
                <w:rFonts w:ascii="Arial" w:cs="Arial"/>
                <w:sz w:val="18"/>
                <w:szCs w:val="18"/>
                <w:cs/>
              </w:rPr>
            </w:pPr>
            <w:r w:rsidRPr="0088755B">
              <w:rPr>
                <w:rFonts w:ascii="Arial" w:cs="Arial"/>
                <w:sz w:val="18"/>
                <w:szCs w:val="18"/>
                <w:u w:val="single"/>
                <w:lang w:val="en-GB"/>
              </w:rPr>
              <w:t>Less</w:t>
            </w:r>
            <w:r w:rsidRPr="0088755B">
              <w:rPr>
                <w:rFonts w:ascii="Arial" w:cs="Arial"/>
                <w:sz w:val="18"/>
                <w:szCs w:val="18"/>
                <w:cs/>
                <w:lang w:val="en-GB"/>
              </w:rPr>
              <w:tab/>
            </w:r>
            <w:r w:rsidRPr="0088755B">
              <w:rPr>
                <w:rFonts w:ascii="Arial" w:cs="Arial"/>
                <w:sz w:val="18"/>
                <w:szCs w:val="18"/>
                <w:lang w:val="en-GB"/>
              </w:rPr>
              <w:t>Allowance for expected credit loss</w:t>
            </w:r>
          </w:p>
        </w:tc>
        <w:tc>
          <w:tcPr>
            <w:tcW w:w="1188" w:type="dxa"/>
            <w:tcBorders>
              <w:bottom w:val="single" w:sz="4" w:space="0" w:color="auto"/>
            </w:tcBorders>
          </w:tcPr>
          <w:p w14:paraId="55280493" w14:textId="77777777" w:rsidR="0088755B" w:rsidRPr="0088755B" w:rsidRDefault="0088755B" w:rsidP="0088755B">
            <w:pPr>
              <w:tabs>
                <w:tab w:val="decimal" w:pos="791"/>
              </w:tabs>
              <w:spacing w:line="360" w:lineRule="auto"/>
              <w:ind w:right="3"/>
              <w:rPr>
                <w:rFonts w:ascii="Arial" w:hAnsi="Arial" w:cs="Arial"/>
                <w:sz w:val="18"/>
                <w:szCs w:val="18"/>
              </w:rPr>
            </w:pPr>
            <w:r w:rsidRPr="0088755B">
              <w:rPr>
                <w:rFonts w:ascii="Arial" w:hAnsi="Arial" w:cs="Angsana New"/>
                <w:sz w:val="18"/>
                <w:szCs w:val="18"/>
                <w:cs/>
              </w:rPr>
              <w:t>(</w:t>
            </w:r>
            <w:r w:rsidRPr="0088755B">
              <w:rPr>
                <w:rFonts w:ascii="Arial" w:hAnsi="Arial" w:cs="Arial"/>
                <w:sz w:val="18"/>
                <w:szCs w:val="18"/>
              </w:rPr>
              <w:t>6,884</w:t>
            </w:r>
            <w:r w:rsidRPr="0088755B">
              <w:rPr>
                <w:rFonts w:ascii="Arial" w:hAnsi="Arial" w:cs="Angsana New"/>
                <w:sz w:val="18"/>
                <w:szCs w:val="18"/>
                <w:cs/>
              </w:rPr>
              <w:t>)</w:t>
            </w:r>
          </w:p>
        </w:tc>
        <w:tc>
          <w:tcPr>
            <w:tcW w:w="90" w:type="dxa"/>
          </w:tcPr>
          <w:p w14:paraId="7B444BB9" w14:textId="77777777" w:rsidR="0088755B" w:rsidRPr="0088755B" w:rsidRDefault="0088755B" w:rsidP="0088755B">
            <w:pPr>
              <w:tabs>
                <w:tab w:val="left" w:pos="540"/>
              </w:tabs>
              <w:spacing w:line="360" w:lineRule="auto"/>
              <w:ind w:left="-108" w:right="3"/>
              <w:jc w:val="right"/>
              <w:rPr>
                <w:rFonts w:ascii="Arial" w:hAnsi="Arial" w:cs="Arial"/>
                <w:b/>
                <w:bCs/>
                <w:sz w:val="18"/>
                <w:szCs w:val="18"/>
                <w:u w:val="single"/>
              </w:rPr>
            </w:pPr>
          </w:p>
        </w:tc>
        <w:tc>
          <w:tcPr>
            <w:tcW w:w="1197" w:type="dxa"/>
            <w:tcBorders>
              <w:bottom w:val="single" w:sz="4" w:space="0" w:color="auto"/>
            </w:tcBorders>
          </w:tcPr>
          <w:p w14:paraId="0619EDA0" w14:textId="77777777" w:rsidR="0088755B" w:rsidRPr="0088755B" w:rsidRDefault="0088755B" w:rsidP="0088755B">
            <w:pPr>
              <w:tabs>
                <w:tab w:val="decimal" w:pos="866"/>
              </w:tabs>
              <w:spacing w:line="360" w:lineRule="auto"/>
              <w:ind w:left="-108" w:right="3"/>
              <w:rPr>
                <w:rFonts w:ascii="Arial" w:hAnsi="Arial" w:cs="Arial"/>
                <w:sz w:val="18"/>
                <w:szCs w:val="18"/>
              </w:rPr>
            </w:pPr>
            <w:r w:rsidRPr="0088755B">
              <w:rPr>
                <w:rFonts w:ascii="Arial" w:hAnsi="Arial" w:cs="Angsana New"/>
                <w:sz w:val="18"/>
                <w:szCs w:val="18"/>
                <w:cs/>
              </w:rPr>
              <w:t>(</w:t>
            </w:r>
            <w:r w:rsidRPr="0088755B">
              <w:rPr>
                <w:rFonts w:ascii="Arial" w:hAnsi="Arial" w:cs="Arial"/>
                <w:sz w:val="18"/>
                <w:szCs w:val="18"/>
              </w:rPr>
              <w:t>4,028</w:t>
            </w:r>
            <w:r w:rsidRPr="0088755B">
              <w:rPr>
                <w:rFonts w:ascii="Arial" w:hAnsi="Arial" w:cs="Angsana New"/>
                <w:sz w:val="18"/>
                <w:szCs w:val="18"/>
                <w:cs/>
              </w:rPr>
              <w:t>)</w:t>
            </w:r>
          </w:p>
        </w:tc>
        <w:tc>
          <w:tcPr>
            <w:tcW w:w="81" w:type="dxa"/>
          </w:tcPr>
          <w:p w14:paraId="2BBDB884" w14:textId="77777777" w:rsidR="0088755B" w:rsidRPr="0088755B" w:rsidRDefault="0088755B" w:rsidP="0088755B">
            <w:pPr>
              <w:tabs>
                <w:tab w:val="left" w:pos="540"/>
              </w:tabs>
              <w:spacing w:line="360" w:lineRule="auto"/>
              <w:ind w:left="-108" w:right="3"/>
              <w:jc w:val="right"/>
              <w:rPr>
                <w:rFonts w:ascii="Arial" w:hAnsi="Arial" w:cs="Arial"/>
                <w:sz w:val="18"/>
                <w:szCs w:val="18"/>
              </w:rPr>
            </w:pPr>
          </w:p>
        </w:tc>
        <w:tc>
          <w:tcPr>
            <w:tcW w:w="1188" w:type="dxa"/>
            <w:tcBorders>
              <w:bottom w:val="single" w:sz="4" w:space="0" w:color="auto"/>
            </w:tcBorders>
          </w:tcPr>
          <w:p w14:paraId="285C6BEF" w14:textId="77777777" w:rsidR="0088755B" w:rsidRPr="0088755B" w:rsidRDefault="0088755B" w:rsidP="0088755B">
            <w:pPr>
              <w:tabs>
                <w:tab w:val="decimal" w:pos="802"/>
              </w:tabs>
              <w:spacing w:line="360" w:lineRule="auto"/>
              <w:ind w:right="3"/>
              <w:rPr>
                <w:rFonts w:ascii="Arial" w:hAnsi="Arial" w:cs="Arial"/>
                <w:sz w:val="18"/>
                <w:szCs w:val="18"/>
              </w:rPr>
            </w:pPr>
            <w:r w:rsidRPr="0088755B">
              <w:rPr>
                <w:rFonts w:ascii="Arial" w:hAnsi="Arial" w:cs="Angsana New"/>
                <w:sz w:val="18"/>
                <w:szCs w:val="18"/>
                <w:cs/>
              </w:rPr>
              <w:t>(</w:t>
            </w:r>
            <w:r w:rsidRPr="0088755B">
              <w:rPr>
                <w:rFonts w:ascii="Arial" w:hAnsi="Arial" w:cs="Arial"/>
                <w:sz w:val="18"/>
                <w:szCs w:val="18"/>
              </w:rPr>
              <w:t>6,884</w:t>
            </w:r>
            <w:r w:rsidRPr="0088755B">
              <w:rPr>
                <w:rFonts w:ascii="Arial" w:hAnsi="Arial" w:cs="Angsana New"/>
                <w:sz w:val="18"/>
                <w:szCs w:val="18"/>
                <w:cs/>
              </w:rPr>
              <w:t>)</w:t>
            </w:r>
          </w:p>
        </w:tc>
        <w:tc>
          <w:tcPr>
            <w:tcW w:w="90" w:type="dxa"/>
          </w:tcPr>
          <w:p w14:paraId="7CA56A57" w14:textId="77777777" w:rsidR="0088755B" w:rsidRPr="0088755B" w:rsidRDefault="0088755B" w:rsidP="0088755B">
            <w:pPr>
              <w:tabs>
                <w:tab w:val="left" w:pos="540"/>
                <w:tab w:val="left" w:pos="720"/>
              </w:tabs>
              <w:spacing w:line="360" w:lineRule="auto"/>
              <w:ind w:left="-108" w:right="3"/>
              <w:jc w:val="right"/>
              <w:rPr>
                <w:rFonts w:ascii="Arial" w:hAnsi="Arial" w:cs="Arial"/>
                <w:sz w:val="18"/>
                <w:szCs w:val="18"/>
              </w:rPr>
            </w:pPr>
          </w:p>
        </w:tc>
        <w:tc>
          <w:tcPr>
            <w:tcW w:w="1206" w:type="dxa"/>
            <w:tcBorders>
              <w:bottom w:val="single" w:sz="4" w:space="0" w:color="auto"/>
            </w:tcBorders>
          </w:tcPr>
          <w:p w14:paraId="70ED867C" w14:textId="77777777" w:rsidR="0088755B" w:rsidRPr="0088755B" w:rsidRDefault="0088755B" w:rsidP="0088755B">
            <w:pPr>
              <w:tabs>
                <w:tab w:val="decimal" w:pos="828"/>
              </w:tabs>
              <w:spacing w:line="360" w:lineRule="auto"/>
              <w:ind w:left="-108" w:right="3"/>
              <w:rPr>
                <w:rFonts w:ascii="Arial" w:hAnsi="Arial" w:cs="Arial"/>
                <w:sz w:val="18"/>
                <w:szCs w:val="18"/>
              </w:rPr>
            </w:pPr>
            <w:r w:rsidRPr="0088755B">
              <w:rPr>
                <w:rFonts w:ascii="Arial" w:hAnsi="Arial" w:cs="Angsana New"/>
                <w:sz w:val="18"/>
                <w:szCs w:val="18"/>
                <w:cs/>
              </w:rPr>
              <w:t>(</w:t>
            </w:r>
            <w:r w:rsidRPr="0088755B">
              <w:rPr>
                <w:rFonts w:ascii="Arial" w:hAnsi="Arial" w:cs="Arial"/>
                <w:sz w:val="18"/>
                <w:szCs w:val="18"/>
              </w:rPr>
              <w:t>4,028</w:t>
            </w:r>
            <w:r w:rsidRPr="0088755B">
              <w:rPr>
                <w:rFonts w:ascii="Arial" w:hAnsi="Arial" w:cs="Angsana New"/>
                <w:sz w:val="18"/>
                <w:szCs w:val="18"/>
                <w:cs/>
              </w:rPr>
              <w:t>)</w:t>
            </w:r>
          </w:p>
        </w:tc>
      </w:tr>
      <w:tr w:rsidR="0088755B" w:rsidRPr="0088755B" w14:paraId="5ED135F8" w14:textId="77777777" w:rsidTr="00574E9B">
        <w:trPr>
          <w:cantSplit/>
        </w:trPr>
        <w:tc>
          <w:tcPr>
            <w:tcW w:w="3384" w:type="dxa"/>
            <w:vAlign w:val="center"/>
          </w:tcPr>
          <w:p w14:paraId="2578C73E" w14:textId="5A15ED42" w:rsidR="0088755B" w:rsidRPr="0088755B" w:rsidRDefault="0088755B" w:rsidP="0088755B">
            <w:pPr>
              <w:pStyle w:val="a4"/>
              <w:spacing w:line="360" w:lineRule="auto"/>
              <w:ind w:right="-19"/>
              <w:jc w:val="thaiDistribute"/>
              <w:rPr>
                <w:rFonts w:ascii="Arial" w:cs="Arial"/>
                <w:sz w:val="18"/>
                <w:szCs w:val="18"/>
                <w:cs/>
              </w:rPr>
            </w:pPr>
            <w:r w:rsidRPr="0088755B">
              <w:rPr>
                <w:rFonts w:ascii="Arial" w:cs="Arial"/>
                <w:sz w:val="18"/>
                <w:szCs w:val="18"/>
                <w:lang w:val="en-GB"/>
              </w:rPr>
              <w:t>Net</w:t>
            </w:r>
          </w:p>
        </w:tc>
        <w:tc>
          <w:tcPr>
            <w:tcW w:w="1188" w:type="dxa"/>
            <w:tcBorders>
              <w:top w:val="single" w:sz="4" w:space="0" w:color="auto"/>
            </w:tcBorders>
          </w:tcPr>
          <w:p w14:paraId="2580501F" w14:textId="77777777" w:rsidR="0088755B" w:rsidRPr="0088755B" w:rsidRDefault="0088755B" w:rsidP="0088755B">
            <w:pPr>
              <w:tabs>
                <w:tab w:val="decimal" w:pos="791"/>
              </w:tabs>
              <w:spacing w:line="360" w:lineRule="auto"/>
              <w:ind w:right="3"/>
              <w:rPr>
                <w:rFonts w:ascii="Arial" w:hAnsi="Arial" w:cs="Arial"/>
                <w:sz w:val="18"/>
                <w:szCs w:val="18"/>
              </w:rPr>
            </w:pPr>
            <w:r w:rsidRPr="0088755B">
              <w:rPr>
                <w:rFonts w:ascii="Arial" w:hAnsi="Arial" w:cs="Arial"/>
                <w:sz w:val="18"/>
                <w:szCs w:val="18"/>
              </w:rPr>
              <w:t>79,339</w:t>
            </w:r>
          </w:p>
        </w:tc>
        <w:tc>
          <w:tcPr>
            <w:tcW w:w="90" w:type="dxa"/>
          </w:tcPr>
          <w:p w14:paraId="468E6A63" w14:textId="77777777" w:rsidR="0088755B" w:rsidRPr="0088755B" w:rsidRDefault="0088755B" w:rsidP="0088755B">
            <w:pPr>
              <w:tabs>
                <w:tab w:val="left" w:pos="540"/>
              </w:tabs>
              <w:spacing w:line="360" w:lineRule="auto"/>
              <w:ind w:left="-108" w:right="3"/>
              <w:jc w:val="right"/>
              <w:rPr>
                <w:rFonts w:ascii="Arial" w:hAnsi="Arial" w:cs="Arial"/>
                <w:b/>
                <w:bCs/>
                <w:sz w:val="18"/>
                <w:szCs w:val="18"/>
                <w:u w:val="single"/>
              </w:rPr>
            </w:pPr>
          </w:p>
        </w:tc>
        <w:tc>
          <w:tcPr>
            <w:tcW w:w="1197" w:type="dxa"/>
            <w:tcBorders>
              <w:top w:val="single" w:sz="4" w:space="0" w:color="auto"/>
            </w:tcBorders>
          </w:tcPr>
          <w:p w14:paraId="6094297C" w14:textId="77777777" w:rsidR="0088755B" w:rsidRPr="0088755B" w:rsidRDefault="0088755B" w:rsidP="0088755B">
            <w:pPr>
              <w:tabs>
                <w:tab w:val="decimal" w:pos="866"/>
              </w:tabs>
              <w:spacing w:line="360" w:lineRule="auto"/>
              <w:ind w:left="-108" w:right="3"/>
              <w:rPr>
                <w:rFonts w:ascii="Arial" w:hAnsi="Arial" w:cs="Arial"/>
                <w:sz w:val="18"/>
                <w:szCs w:val="18"/>
              </w:rPr>
            </w:pPr>
            <w:r w:rsidRPr="0088755B">
              <w:rPr>
                <w:rFonts w:ascii="Arial" w:hAnsi="Arial" w:cs="Arial"/>
                <w:sz w:val="18"/>
                <w:szCs w:val="18"/>
              </w:rPr>
              <w:t>92,586</w:t>
            </w:r>
          </w:p>
        </w:tc>
        <w:tc>
          <w:tcPr>
            <w:tcW w:w="81" w:type="dxa"/>
          </w:tcPr>
          <w:p w14:paraId="2F086BDD" w14:textId="77777777" w:rsidR="0088755B" w:rsidRPr="0088755B" w:rsidRDefault="0088755B" w:rsidP="0088755B">
            <w:pPr>
              <w:tabs>
                <w:tab w:val="left" w:pos="540"/>
              </w:tabs>
              <w:spacing w:line="360" w:lineRule="auto"/>
              <w:ind w:left="-108" w:right="3"/>
              <w:jc w:val="right"/>
              <w:rPr>
                <w:rFonts w:ascii="Arial" w:hAnsi="Arial" w:cs="Arial"/>
                <w:sz w:val="18"/>
                <w:szCs w:val="18"/>
              </w:rPr>
            </w:pPr>
          </w:p>
        </w:tc>
        <w:tc>
          <w:tcPr>
            <w:tcW w:w="1188" w:type="dxa"/>
            <w:tcBorders>
              <w:top w:val="single" w:sz="4" w:space="0" w:color="auto"/>
            </w:tcBorders>
          </w:tcPr>
          <w:p w14:paraId="711ED3C0" w14:textId="77777777" w:rsidR="0088755B" w:rsidRPr="0088755B" w:rsidRDefault="0088755B" w:rsidP="0088755B">
            <w:pPr>
              <w:tabs>
                <w:tab w:val="decimal" w:pos="802"/>
              </w:tabs>
              <w:spacing w:line="360" w:lineRule="auto"/>
              <w:ind w:right="3"/>
              <w:rPr>
                <w:rFonts w:ascii="Arial" w:hAnsi="Arial" w:cs="Arial"/>
                <w:sz w:val="18"/>
                <w:szCs w:val="18"/>
              </w:rPr>
            </w:pPr>
            <w:r w:rsidRPr="0088755B">
              <w:rPr>
                <w:rFonts w:ascii="Arial" w:hAnsi="Arial" w:cs="Arial"/>
                <w:sz w:val="18"/>
                <w:szCs w:val="18"/>
              </w:rPr>
              <w:t>77,968</w:t>
            </w:r>
          </w:p>
        </w:tc>
        <w:tc>
          <w:tcPr>
            <w:tcW w:w="90" w:type="dxa"/>
          </w:tcPr>
          <w:p w14:paraId="46AE5E1E" w14:textId="77777777" w:rsidR="0088755B" w:rsidRPr="0088755B" w:rsidRDefault="0088755B" w:rsidP="0088755B">
            <w:pPr>
              <w:tabs>
                <w:tab w:val="left" w:pos="540"/>
                <w:tab w:val="left" w:pos="720"/>
              </w:tabs>
              <w:spacing w:line="360" w:lineRule="auto"/>
              <w:ind w:left="-108" w:right="3"/>
              <w:jc w:val="right"/>
              <w:rPr>
                <w:rFonts w:ascii="Arial" w:hAnsi="Arial" w:cs="Arial"/>
                <w:sz w:val="18"/>
                <w:szCs w:val="18"/>
              </w:rPr>
            </w:pPr>
          </w:p>
        </w:tc>
        <w:tc>
          <w:tcPr>
            <w:tcW w:w="1206" w:type="dxa"/>
            <w:tcBorders>
              <w:top w:val="single" w:sz="4" w:space="0" w:color="auto"/>
            </w:tcBorders>
          </w:tcPr>
          <w:p w14:paraId="2A5D77FF" w14:textId="77777777" w:rsidR="0088755B" w:rsidRPr="0088755B" w:rsidRDefault="0088755B" w:rsidP="0088755B">
            <w:pPr>
              <w:tabs>
                <w:tab w:val="decimal" w:pos="828"/>
              </w:tabs>
              <w:spacing w:line="360" w:lineRule="auto"/>
              <w:ind w:left="-108" w:right="3"/>
              <w:rPr>
                <w:rFonts w:ascii="Arial" w:hAnsi="Arial" w:cs="Arial"/>
                <w:sz w:val="18"/>
                <w:szCs w:val="18"/>
              </w:rPr>
            </w:pPr>
            <w:r w:rsidRPr="0088755B">
              <w:rPr>
                <w:rFonts w:ascii="Arial" w:hAnsi="Arial" w:cs="Arial"/>
                <w:sz w:val="18"/>
                <w:szCs w:val="18"/>
              </w:rPr>
              <w:t>92,575</w:t>
            </w:r>
          </w:p>
        </w:tc>
      </w:tr>
      <w:tr w:rsidR="0088755B" w:rsidRPr="0088755B" w14:paraId="0109FCC6" w14:textId="77777777" w:rsidTr="00574E9B">
        <w:trPr>
          <w:cantSplit/>
        </w:trPr>
        <w:tc>
          <w:tcPr>
            <w:tcW w:w="3384" w:type="dxa"/>
            <w:vAlign w:val="center"/>
          </w:tcPr>
          <w:p w14:paraId="1B105E1C" w14:textId="1167B932" w:rsidR="0088755B" w:rsidRPr="0088755B" w:rsidRDefault="0088755B" w:rsidP="0088755B">
            <w:pPr>
              <w:pStyle w:val="a4"/>
              <w:tabs>
                <w:tab w:val="left" w:pos="383"/>
              </w:tabs>
              <w:spacing w:line="360" w:lineRule="auto"/>
              <w:ind w:right="0"/>
              <w:jc w:val="thaiDistribute"/>
              <w:rPr>
                <w:rFonts w:ascii="Arial" w:cs="Arial"/>
                <w:sz w:val="18"/>
                <w:szCs w:val="18"/>
                <w:cs/>
              </w:rPr>
            </w:pPr>
            <w:r w:rsidRPr="0088755B">
              <w:rPr>
                <w:rFonts w:ascii="Arial" w:cs="Arial"/>
                <w:sz w:val="18"/>
                <w:szCs w:val="18"/>
                <w:u w:val="single"/>
                <w:lang w:val="en-GB"/>
              </w:rPr>
              <w:t>Less</w:t>
            </w:r>
            <w:r w:rsidRPr="0088755B">
              <w:rPr>
                <w:rFonts w:ascii="Arial" w:cs="Arial"/>
                <w:sz w:val="18"/>
                <w:szCs w:val="18"/>
                <w:cs/>
                <w:lang w:val="en-GB"/>
              </w:rPr>
              <w:tab/>
            </w:r>
            <w:r w:rsidRPr="0088755B">
              <w:rPr>
                <w:rFonts w:ascii="Arial" w:cs="Arial"/>
                <w:sz w:val="18"/>
                <w:szCs w:val="18"/>
                <w:lang w:val="en-GB"/>
              </w:rPr>
              <w:t>Current portion</w:t>
            </w:r>
          </w:p>
        </w:tc>
        <w:tc>
          <w:tcPr>
            <w:tcW w:w="1188" w:type="dxa"/>
          </w:tcPr>
          <w:p w14:paraId="5DF72B0B" w14:textId="77777777" w:rsidR="0088755B" w:rsidRPr="0088755B" w:rsidRDefault="0088755B" w:rsidP="0088755B">
            <w:pPr>
              <w:tabs>
                <w:tab w:val="decimal" w:pos="791"/>
              </w:tabs>
              <w:spacing w:line="360" w:lineRule="auto"/>
              <w:ind w:right="3"/>
              <w:rPr>
                <w:rFonts w:ascii="Arial" w:hAnsi="Arial" w:cs="Arial"/>
                <w:sz w:val="18"/>
                <w:szCs w:val="18"/>
              </w:rPr>
            </w:pPr>
            <w:r w:rsidRPr="0088755B">
              <w:rPr>
                <w:rFonts w:ascii="Arial" w:hAnsi="Arial" w:cs="Angsana New"/>
                <w:sz w:val="18"/>
                <w:szCs w:val="18"/>
                <w:cs/>
              </w:rPr>
              <w:t>(</w:t>
            </w:r>
            <w:r w:rsidRPr="0088755B">
              <w:rPr>
                <w:rFonts w:ascii="Arial" w:hAnsi="Arial" w:cs="Arial"/>
                <w:sz w:val="18"/>
                <w:szCs w:val="18"/>
              </w:rPr>
              <w:t>19,439</w:t>
            </w:r>
            <w:r w:rsidRPr="0088755B">
              <w:rPr>
                <w:rFonts w:ascii="Arial" w:hAnsi="Arial" w:cs="Angsana New"/>
                <w:sz w:val="18"/>
                <w:szCs w:val="18"/>
                <w:cs/>
              </w:rPr>
              <w:t>)</w:t>
            </w:r>
          </w:p>
        </w:tc>
        <w:tc>
          <w:tcPr>
            <w:tcW w:w="90" w:type="dxa"/>
          </w:tcPr>
          <w:p w14:paraId="6E3B1AC9" w14:textId="77777777" w:rsidR="0088755B" w:rsidRPr="0088755B" w:rsidRDefault="0088755B" w:rsidP="0088755B">
            <w:pPr>
              <w:tabs>
                <w:tab w:val="left" w:pos="540"/>
              </w:tabs>
              <w:spacing w:line="360" w:lineRule="auto"/>
              <w:ind w:left="-108" w:right="3"/>
              <w:jc w:val="right"/>
              <w:rPr>
                <w:rFonts w:ascii="Arial" w:hAnsi="Arial" w:cs="Arial"/>
                <w:b/>
                <w:bCs/>
                <w:sz w:val="18"/>
                <w:szCs w:val="18"/>
                <w:u w:val="single"/>
              </w:rPr>
            </w:pPr>
          </w:p>
        </w:tc>
        <w:tc>
          <w:tcPr>
            <w:tcW w:w="1197" w:type="dxa"/>
          </w:tcPr>
          <w:p w14:paraId="6C7F9065" w14:textId="77777777" w:rsidR="0088755B" w:rsidRPr="0088755B" w:rsidRDefault="0088755B" w:rsidP="0088755B">
            <w:pPr>
              <w:tabs>
                <w:tab w:val="decimal" w:pos="866"/>
              </w:tabs>
              <w:spacing w:line="360" w:lineRule="auto"/>
              <w:ind w:left="-108" w:right="3"/>
              <w:rPr>
                <w:rFonts w:ascii="Arial" w:hAnsi="Arial" w:cs="Arial"/>
                <w:sz w:val="18"/>
                <w:szCs w:val="18"/>
              </w:rPr>
            </w:pPr>
            <w:r w:rsidRPr="0088755B">
              <w:rPr>
                <w:rFonts w:ascii="Arial" w:hAnsi="Arial" w:cs="Angsana New"/>
                <w:sz w:val="18"/>
                <w:szCs w:val="18"/>
                <w:cs/>
              </w:rPr>
              <w:t>(</w:t>
            </w:r>
            <w:r w:rsidRPr="0088755B">
              <w:rPr>
                <w:rFonts w:ascii="Arial" w:hAnsi="Arial" w:cs="Arial"/>
                <w:sz w:val="18"/>
                <w:szCs w:val="18"/>
              </w:rPr>
              <w:t>30,219</w:t>
            </w:r>
            <w:r w:rsidRPr="0088755B">
              <w:rPr>
                <w:rFonts w:ascii="Arial" w:hAnsi="Arial" w:cs="Angsana New"/>
                <w:sz w:val="18"/>
                <w:szCs w:val="18"/>
                <w:cs/>
              </w:rPr>
              <w:t>)</w:t>
            </w:r>
          </w:p>
        </w:tc>
        <w:tc>
          <w:tcPr>
            <w:tcW w:w="81" w:type="dxa"/>
          </w:tcPr>
          <w:p w14:paraId="74D36ACC" w14:textId="77777777" w:rsidR="0088755B" w:rsidRPr="0088755B" w:rsidRDefault="0088755B" w:rsidP="0088755B">
            <w:pPr>
              <w:tabs>
                <w:tab w:val="left" w:pos="540"/>
              </w:tabs>
              <w:spacing w:line="360" w:lineRule="auto"/>
              <w:ind w:left="-108" w:right="3"/>
              <w:jc w:val="right"/>
              <w:rPr>
                <w:rFonts w:ascii="Arial" w:hAnsi="Arial" w:cs="Arial"/>
                <w:sz w:val="18"/>
                <w:szCs w:val="18"/>
              </w:rPr>
            </w:pPr>
          </w:p>
        </w:tc>
        <w:tc>
          <w:tcPr>
            <w:tcW w:w="1188" w:type="dxa"/>
            <w:vAlign w:val="bottom"/>
          </w:tcPr>
          <w:p w14:paraId="6DB51AE7" w14:textId="77777777" w:rsidR="0088755B" w:rsidRPr="0088755B" w:rsidRDefault="0088755B" w:rsidP="0088755B">
            <w:pPr>
              <w:tabs>
                <w:tab w:val="decimal" w:pos="802"/>
              </w:tabs>
              <w:spacing w:line="360" w:lineRule="auto"/>
              <w:ind w:right="3"/>
              <w:rPr>
                <w:rFonts w:ascii="Arial" w:hAnsi="Arial" w:cs="Arial"/>
                <w:sz w:val="18"/>
                <w:szCs w:val="18"/>
                <w:cs/>
              </w:rPr>
            </w:pPr>
            <w:r w:rsidRPr="0088755B">
              <w:rPr>
                <w:rFonts w:ascii="Arial" w:hAnsi="Arial" w:cs="Angsana New"/>
                <w:sz w:val="18"/>
                <w:szCs w:val="18"/>
                <w:cs/>
              </w:rPr>
              <w:t>(</w:t>
            </w:r>
            <w:r w:rsidRPr="0088755B">
              <w:rPr>
                <w:rFonts w:ascii="Arial" w:hAnsi="Arial" w:cs="Arial"/>
                <w:sz w:val="18"/>
                <w:szCs w:val="18"/>
              </w:rPr>
              <w:t>18,068</w:t>
            </w:r>
            <w:r w:rsidRPr="0088755B">
              <w:rPr>
                <w:rFonts w:ascii="Arial" w:hAnsi="Arial" w:cs="Angsana New"/>
                <w:sz w:val="18"/>
                <w:szCs w:val="18"/>
                <w:cs/>
              </w:rPr>
              <w:t>)</w:t>
            </w:r>
          </w:p>
        </w:tc>
        <w:tc>
          <w:tcPr>
            <w:tcW w:w="90" w:type="dxa"/>
          </w:tcPr>
          <w:p w14:paraId="57D6076D" w14:textId="77777777" w:rsidR="0088755B" w:rsidRPr="0088755B" w:rsidRDefault="0088755B" w:rsidP="0088755B">
            <w:pPr>
              <w:tabs>
                <w:tab w:val="left" w:pos="540"/>
                <w:tab w:val="left" w:pos="720"/>
              </w:tabs>
              <w:spacing w:line="360" w:lineRule="auto"/>
              <w:ind w:left="-108" w:right="3"/>
              <w:jc w:val="right"/>
              <w:rPr>
                <w:rFonts w:ascii="Arial" w:hAnsi="Arial" w:cs="Arial"/>
                <w:sz w:val="18"/>
                <w:szCs w:val="18"/>
              </w:rPr>
            </w:pPr>
          </w:p>
        </w:tc>
        <w:tc>
          <w:tcPr>
            <w:tcW w:w="1206" w:type="dxa"/>
          </w:tcPr>
          <w:p w14:paraId="48E7D603" w14:textId="77777777" w:rsidR="0088755B" w:rsidRPr="0088755B" w:rsidRDefault="0088755B" w:rsidP="0088755B">
            <w:pPr>
              <w:tabs>
                <w:tab w:val="decimal" w:pos="828"/>
              </w:tabs>
              <w:spacing w:line="360" w:lineRule="auto"/>
              <w:ind w:left="-108" w:right="3"/>
              <w:rPr>
                <w:rFonts w:ascii="Arial" w:hAnsi="Arial" w:cs="Arial"/>
                <w:sz w:val="18"/>
                <w:szCs w:val="18"/>
                <w:cs/>
              </w:rPr>
            </w:pPr>
            <w:r w:rsidRPr="0088755B">
              <w:rPr>
                <w:rFonts w:ascii="Arial" w:hAnsi="Arial" w:cs="Angsana New"/>
                <w:sz w:val="18"/>
                <w:szCs w:val="18"/>
                <w:cs/>
              </w:rPr>
              <w:t>(</w:t>
            </w:r>
            <w:r w:rsidRPr="0088755B">
              <w:rPr>
                <w:rFonts w:ascii="Arial" w:hAnsi="Arial" w:cs="Arial"/>
                <w:sz w:val="18"/>
                <w:szCs w:val="18"/>
              </w:rPr>
              <w:t>30,208</w:t>
            </w:r>
            <w:r w:rsidRPr="0088755B">
              <w:rPr>
                <w:rFonts w:ascii="Arial" w:hAnsi="Arial" w:cs="Angsana New"/>
                <w:sz w:val="18"/>
                <w:szCs w:val="18"/>
                <w:cs/>
              </w:rPr>
              <w:t>)</w:t>
            </w:r>
          </w:p>
        </w:tc>
      </w:tr>
      <w:tr w:rsidR="0088755B" w:rsidRPr="0088755B" w14:paraId="2F79B719" w14:textId="77777777" w:rsidTr="00405A49">
        <w:trPr>
          <w:cantSplit/>
        </w:trPr>
        <w:tc>
          <w:tcPr>
            <w:tcW w:w="3384" w:type="dxa"/>
            <w:vAlign w:val="center"/>
          </w:tcPr>
          <w:p w14:paraId="7732D693" w14:textId="35CF12DD" w:rsidR="0088755B" w:rsidRPr="0088755B" w:rsidRDefault="0088755B" w:rsidP="0088755B">
            <w:pPr>
              <w:pStyle w:val="a4"/>
              <w:tabs>
                <w:tab w:val="left" w:pos="438"/>
              </w:tabs>
              <w:spacing w:line="360" w:lineRule="auto"/>
              <w:ind w:right="-19"/>
              <w:jc w:val="thaiDistribute"/>
              <w:rPr>
                <w:rFonts w:ascii="Arial" w:cs="Arial"/>
                <w:sz w:val="18"/>
                <w:szCs w:val="18"/>
                <w:cs/>
              </w:rPr>
            </w:pPr>
            <w:r w:rsidRPr="0088755B">
              <w:rPr>
                <w:rFonts w:ascii="Arial" w:cs="Arial"/>
                <w:sz w:val="18"/>
                <w:szCs w:val="18"/>
                <w:lang w:val="en-GB"/>
              </w:rPr>
              <w:t>Receive more than one year</w:t>
            </w:r>
          </w:p>
        </w:tc>
        <w:tc>
          <w:tcPr>
            <w:tcW w:w="1188" w:type="dxa"/>
            <w:tcBorders>
              <w:top w:val="single" w:sz="4" w:space="0" w:color="auto"/>
              <w:bottom w:val="single" w:sz="12" w:space="0" w:color="auto"/>
            </w:tcBorders>
          </w:tcPr>
          <w:p w14:paraId="745EAA67" w14:textId="77777777" w:rsidR="0088755B" w:rsidRPr="0088755B" w:rsidRDefault="0088755B" w:rsidP="0088755B">
            <w:pPr>
              <w:tabs>
                <w:tab w:val="decimal" w:pos="791"/>
              </w:tabs>
              <w:spacing w:line="360" w:lineRule="auto"/>
              <w:ind w:right="3"/>
              <w:rPr>
                <w:rFonts w:ascii="Arial" w:hAnsi="Arial" w:cs="Arial"/>
                <w:sz w:val="18"/>
                <w:szCs w:val="18"/>
                <w:cs/>
              </w:rPr>
            </w:pPr>
            <w:r w:rsidRPr="0088755B">
              <w:rPr>
                <w:rFonts w:ascii="Arial" w:hAnsi="Arial" w:cs="Arial"/>
                <w:sz w:val="18"/>
                <w:szCs w:val="18"/>
              </w:rPr>
              <w:t>59,900</w:t>
            </w:r>
          </w:p>
        </w:tc>
        <w:tc>
          <w:tcPr>
            <w:tcW w:w="90" w:type="dxa"/>
          </w:tcPr>
          <w:p w14:paraId="6EBC3776" w14:textId="77777777" w:rsidR="0088755B" w:rsidRPr="0088755B" w:rsidRDefault="0088755B" w:rsidP="0088755B">
            <w:pPr>
              <w:tabs>
                <w:tab w:val="left" w:pos="540"/>
              </w:tabs>
              <w:spacing w:line="360" w:lineRule="auto"/>
              <w:ind w:left="-108" w:right="3"/>
              <w:jc w:val="right"/>
              <w:rPr>
                <w:rFonts w:ascii="Arial" w:hAnsi="Arial" w:cs="Arial"/>
                <w:b/>
                <w:bCs/>
                <w:sz w:val="18"/>
                <w:szCs w:val="18"/>
                <w:u w:val="single"/>
              </w:rPr>
            </w:pPr>
          </w:p>
        </w:tc>
        <w:tc>
          <w:tcPr>
            <w:tcW w:w="1197" w:type="dxa"/>
            <w:tcBorders>
              <w:top w:val="single" w:sz="4" w:space="0" w:color="auto"/>
              <w:bottom w:val="single" w:sz="12" w:space="0" w:color="auto"/>
            </w:tcBorders>
          </w:tcPr>
          <w:p w14:paraId="45A8A86C" w14:textId="77777777" w:rsidR="0088755B" w:rsidRPr="0088755B" w:rsidRDefault="0088755B" w:rsidP="0088755B">
            <w:pPr>
              <w:tabs>
                <w:tab w:val="decimal" w:pos="866"/>
              </w:tabs>
              <w:spacing w:line="360" w:lineRule="auto"/>
              <w:ind w:left="-108" w:right="3"/>
              <w:rPr>
                <w:rFonts w:ascii="Arial" w:hAnsi="Arial" w:cs="Arial"/>
                <w:sz w:val="18"/>
                <w:szCs w:val="18"/>
              </w:rPr>
            </w:pPr>
            <w:r w:rsidRPr="0088755B">
              <w:rPr>
                <w:rFonts w:ascii="Arial" w:hAnsi="Arial" w:cs="Arial"/>
                <w:sz w:val="18"/>
                <w:szCs w:val="18"/>
              </w:rPr>
              <w:t>62,367</w:t>
            </w:r>
          </w:p>
        </w:tc>
        <w:tc>
          <w:tcPr>
            <w:tcW w:w="81" w:type="dxa"/>
          </w:tcPr>
          <w:p w14:paraId="72520921" w14:textId="77777777" w:rsidR="0088755B" w:rsidRPr="0088755B" w:rsidRDefault="0088755B" w:rsidP="0088755B">
            <w:pPr>
              <w:tabs>
                <w:tab w:val="left" w:pos="540"/>
              </w:tabs>
              <w:spacing w:line="360" w:lineRule="auto"/>
              <w:ind w:left="-108" w:right="3"/>
              <w:jc w:val="right"/>
              <w:rPr>
                <w:rFonts w:ascii="Arial" w:hAnsi="Arial" w:cs="Arial"/>
                <w:sz w:val="18"/>
                <w:szCs w:val="18"/>
              </w:rPr>
            </w:pPr>
          </w:p>
        </w:tc>
        <w:tc>
          <w:tcPr>
            <w:tcW w:w="1188" w:type="dxa"/>
            <w:tcBorders>
              <w:top w:val="single" w:sz="4" w:space="0" w:color="auto"/>
              <w:bottom w:val="single" w:sz="12" w:space="0" w:color="auto"/>
            </w:tcBorders>
          </w:tcPr>
          <w:p w14:paraId="50352548" w14:textId="77777777" w:rsidR="0088755B" w:rsidRPr="0088755B" w:rsidRDefault="0088755B" w:rsidP="0088755B">
            <w:pPr>
              <w:tabs>
                <w:tab w:val="decimal" w:pos="802"/>
              </w:tabs>
              <w:spacing w:line="360" w:lineRule="auto"/>
              <w:ind w:right="3"/>
              <w:rPr>
                <w:rFonts w:ascii="Arial" w:hAnsi="Arial" w:cs="Arial"/>
                <w:sz w:val="18"/>
                <w:szCs w:val="18"/>
                <w:cs/>
              </w:rPr>
            </w:pPr>
            <w:r w:rsidRPr="0088755B">
              <w:rPr>
                <w:rFonts w:ascii="Arial" w:hAnsi="Arial" w:cs="Arial"/>
                <w:sz w:val="18"/>
                <w:szCs w:val="18"/>
              </w:rPr>
              <w:t>59,900</w:t>
            </w:r>
          </w:p>
        </w:tc>
        <w:tc>
          <w:tcPr>
            <w:tcW w:w="90" w:type="dxa"/>
          </w:tcPr>
          <w:p w14:paraId="21E42362" w14:textId="77777777" w:rsidR="0088755B" w:rsidRPr="0088755B" w:rsidRDefault="0088755B" w:rsidP="0088755B">
            <w:pPr>
              <w:tabs>
                <w:tab w:val="left" w:pos="540"/>
                <w:tab w:val="left" w:pos="720"/>
              </w:tabs>
              <w:spacing w:line="360" w:lineRule="auto"/>
              <w:ind w:left="-108" w:right="3"/>
              <w:jc w:val="right"/>
              <w:rPr>
                <w:rFonts w:ascii="Arial" w:hAnsi="Arial" w:cs="Arial"/>
                <w:sz w:val="18"/>
                <w:szCs w:val="18"/>
              </w:rPr>
            </w:pPr>
          </w:p>
        </w:tc>
        <w:tc>
          <w:tcPr>
            <w:tcW w:w="1206" w:type="dxa"/>
            <w:tcBorders>
              <w:top w:val="single" w:sz="4" w:space="0" w:color="auto"/>
              <w:bottom w:val="single" w:sz="12" w:space="0" w:color="auto"/>
            </w:tcBorders>
          </w:tcPr>
          <w:p w14:paraId="482E337A" w14:textId="77777777" w:rsidR="0088755B" w:rsidRPr="0088755B" w:rsidRDefault="0088755B" w:rsidP="0088755B">
            <w:pPr>
              <w:tabs>
                <w:tab w:val="decimal" w:pos="828"/>
              </w:tabs>
              <w:spacing w:line="360" w:lineRule="auto"/>
              <w:ind w:left="-108" w:right="3"/>
              <w:rPr>
                <w:rFonts w:ascii="Arial" w:hAnsi="Arial" w:cs="Arial"/>
                <w:sz w:val="18"/>
                <w:szCs w:val="18"/>
              </w:rPr>
            </w:pPr>
            <w:r w:rsidRPr="0088755B">
              <w:rPr>
                <w:rFonts w:ascii="Arial" w:hAnsi="Arial" w:cs="Arial"/>
                <w:sz w:val="18"/>
                <w:szCs w:val="18"/>
              </w:rPr>
              <w:t>62,367</w:t>
            </w:r>
          </w:p>
        </w:tc>
      </w:tr>
    </w:tbl>
    <w:p w14:paraId="5FC14786" w14:textId="77777777" w:rsidR="00AE7196" w:rsidRDefault="00AE7196" w:rsidP="007779D5">
      <w:pPr>
        <w:pStyle w:val="ListParagraph"/>
        <w:spacing w:line="360" w:lineRule="auto"/>
        <w:ind w:right="7"/>
        <w:jc w:val="thaiDistribute"/>
        <w:rPr>
          <w:rFonts w:ascii="Arial" w:hAnsi="Arial" w:cs="Arial"/>
          <w:spacing w:val="-2"/>
          <w:sz w:val="20"/>
          <w:szCs w:val="20"/>
        </w:rPr>
      </w:pPr>
    </w:p>
    <w:p w14:paraId="213A4E6B" w14:textId="0D67BCC3" w:rsidR="00154EC0" w:rsidRPr="00154EC0" w:rsidRDefault="00154EC0" w:rsidP="007779D5">
      <w:pPr>
        <w:pStyle w:val="ListParagraph"/>
        <w:spacing w:line="360" w:lineRule="auto"/>
        <w:ind w:right="7"/>
        <w:jc w:val="thaiDistribute"/>
        <w:rPr>
          <w:rFonts w:ascii="Arial" w:hAnsi="Arial" w:cs="Arial"/>
          <w:spacing w:val="-2"/>
          <w:sz w:val="20"/>
          <w:szCs w:val="20"/>
        </w:rPr>
      </w:pPr>
      <w:r w:rsidRPr="00154EC0">
        <w:rPr>
          <w:rFonts w:ascii="Arial" w:hAnsi="Arial" w:cs="Arial"/>
          <w:spacing w:val="-2"/>
          <w:sz w:val="20"/>
          <w:szCs w:val="20"/>
        </w:rPr>
        <w:t xml:space="preserve">Retention receivable is deducted by customers for guaranteed work at </w:t>
      </w:r>
      <w:r w:rsidR="00D03385" w:rsidRPr="00D03385">
        <w:rPr>
          <w:rFonts w:ascii="Arial" w:hAnsi="Arial" w:cstheme="minorBidi"/>
          <w:spacing w:val="-2"/>
          <w:sz w:val="20"/>
          <w:szCs w:val="20"/>
          <w:highlight w:val="yellow"/>
        </w:rPr>
        <w:t>5</w:t>
      </w:r>
      <w:r w:rsidR="00D03385" w:rsidRPr="00D03385">
        <w:rPr>
          <w:rFonts w:ascii="Arial" w:hAnsi="Arial"/>
          <w:spacing w:val="-2"/>
          <w:sz w:val="20"/>
          <w:szCs w:val="20"/>
          <w:highlight w:val="yellow"/>
          <w:cs/>
        </w:rPr>
        <w:t>-</w:t>
      </w:r>
      <w:r w:rsidR="00D03385" w:rsidRPr="00D03385">
        <w:rPr>
          <w:rFonts w:ascii="Arial" w:hAnsi="Arial" w:cstheme="minorBidi"/>
          <w:spacing w:val="-2"/>
          <w:sz w:val="20"/>
          <w:szCs w:val="20"/>
          <w:highlight w:val="yellow"/>
        </w:rPr>
        <w:t>10</w:t>
      </w:r>
      <w:r w:rsidRPr="00154EC0">
        <w:rPr>
          <w:rFonts w:ascii="Arial" w:hAnsi="Arial"/>
          <w:spacing w:val="-2"/>
          <w:sz w:val="20"/>
          <w:szCs w:val="20"/>
          <w:cs/>
        </w:rPr>
        <w:t xml:space="preserve">% </w:t>
      </w:r>
      <w:r w:rsidRPr="00154EC0">
        <w:rPr>
          <w:rFonts w:ascii="Arial" w:hAnsi="Arial" w:cs="Arial"/>
          <w:spacing w:val="-2"/>
          <w:sz w:val="20"/>
          <w:szCs w:val="20"/>
        </w:rPr>
        <w:t>of installment and will be refund when the customers accept the project</w:t>
      </w:r>
      <w:r w:rsidRPr="00154EC0">
        <w:rPr>
          <w:rFonts w:ascii="Arial" w:hAnsi="Arial"/>
          <w:spacing w:val="-2"/>
          <w:sz w:val="20"/>
          <w:szCs w:val="20"/>
          <w:cs/>
        </w:rPr>
        <w:t>’</w:t>
      </w:r>
      <w:r w:rsidRPr="00154EC0">
        <w:rPr>
          <w:rFonts w:ascii="Arial" w:hAnsi="Arial" w:cs="Arial"/>
          <w:spacing w:val="-2"/>
          <w:sz w:val="20"/>
          <w:szCs w:val="20"/>
        </w:rPr>
        <w:t>s inspection</w:t>
      </w:r>
      <w:r>
        <w:rPr>
          <w:rFonts w:ascii="Arial" w:hAnsi="Arial"/>
          <w:spacing w:val="-2"/>
          <w:sz w:val="20"/>
          <w:szCs w:val="20"/>
          <w:cs/>
        </w:rPr>
        <w:t>.</w:t>
      </w:r>
    </w:p>
    <w:p w14:paraId="3F68C29A" w14:textId="4DF3C107" w:rsidR="00FA2AA8" w:rsidRPr="00EF3091" w:rsidRDefault="00A955DE" w:rsidP="008B0EBA">
      <w:pPr>
        <w:numPr>
          <w:ilvl w:val="1"/>
          <w:numId w:val="21"/>
        </w:numPr>
        <w:ind w:left="720"/>
        <w:contextualSpacing/>
        <w:jc w:val="thaiDistribute"/>
        <w:rPr>
          <w:rFonts w:ascii="Arial" w:hAnsi="Arial" w:cs="Arial"/>
          <w:caps/>
          <w:sz w:val="20"/>
          <w:szCs w:val="20"/>
        </w:rPr>
      </w:pPr>
      <w:r w:rsidRPr="00EF3091">
        <w:rPr>
          <w:rFonts w:ascii="Arial" w:hAnsi="Arial" w:cs="Arial"/>
          <w:sz w:val="20"/>
          <w:szCs w:val="20"/>
          <w:lang w:val="en-GB"/>
        </w:rPr>
        <w:t>Equity investment</w:t>
      </w:r>
    </w:p>
    <w:p w14:paraId="1B40FDD7" w14:textId="2756E1D8" w:rsidR="004D020F" w:rsidRPr="00E3105E" w:rsidRDefault="004D020F" w:rsidP="008B0EBA">
      <w:pPr>
        <w:contextualSpacing/>
        <w:jc w:val="thaiDistribute"/>
        <w:rPr>
          <w:rFonts w:ascii="Arial" w:hAnsi="Arial" w:cs="Arial"/>
          <w:sz w:val="16"/>
          <w:szCs w:val="16"/>
          <w:lang w:val="en-GB"/>
        </w:rPr>
      </w:pPr>
    </w:p>
    <w:tbl>
      <w:tblPr>
        <w:tblW w:w="8709" w:type="dxa"/>
        <w:tblInd w:w="648" w:type="dxa"/>
        <w:tblLayout w:type="fixed"/>
        <w:tblLook w:val="04A0" w:firstRow="1" w:lastRow="0" w:firstColumn="1" w:lastColumn="0" w:noHBand="0" w:noVBand="1"/>
      </w:tblPr>
      <w:tblGrid>
        <w:gridCol w:w="2655"/>
        <w:gridCol w:w="990"/>
        <w:gridCol w:w="1017"/>
        <w:gridCol w:w="1069"/>
        <w:gridCol w:w="992"/>
        <w:gridCol w:w="993"/>
        <w:gridCol w:w="993"/>
      </w:tblGrid>
      <w:tr w:rsidR="004D020F" w:rsidRPr="0027322D" w14:paraId="1814B7A8" w14:textId="77777777" w:rsidTr="0027322D">
        <w:trPr>
          <w:cantSplit/>
        </w:trPr>
        <w:tc>
          <w:tcPr>
            <w:tcW w:w="2655" w:type="dxa"/>
          </w:tcPr>
          <w:p w14:paraId="16CDAD83" w14:textId="77777777" w:rsidR="004D020F" w:rsidRPr="0027322D" w:rsidRDefault="004D020F" w:rsidP="0027322D">
            <w:pPr>
              <w:pStyle w:val="BodyText"/>
              <w:tabs>
                <w:tab w:val="clear" w:pos="567"/>
              </w:tabs>
              <w:spacing w:line="360" w:lineRule="auto"/>
              <w:ind w:left="-42"/>
              <w:jc w:val="thaiDistribute"/>
              <w:rPr>
                <w:rFonts w:ascii="Arial" w:hAnsi="Arial" w:cs="Arial"/>
                <w:sz w:val="15"/>
                <w:szCs w:val="15"/>
              </w:rPr>
            </w:pPr>
          </w:p>
        </w:tc>
        <w:tc>
          <w:tcPr>
            <w:tcW w:w="6054" w:type="dxa"/>
            <w:gridSpan w:val="6"/>
            <w:hideMark/>
          </w:tcPr>
          <w:p w14:paraId="6B863E66" w14:textId="77777777" w:rsidR="004D020F" w:rsidRPr="0027322D" w:rsidRDefault="004D020F" w:rsidP="008B0EBA">
            <w:pPr>
              <w:pStyle w:val="BodyText"/>
              <w:spacing w:line="360" w:lineRule="auto"/>
              <w:ind w:left="-42"/>
              <w:jc w:val="right"/>
              <w:rPr>
                <w:rFonts w:ascii="Arial" w:hAnsi="Arial" w:cs="Arial"/>
                <w:sz w:val="15"/>
                <w:szCs w:val="15"/>
              </w:rPr>
            </w:pPr>
            <w:r w:rsidRPr="0027322D">
              <w:rPr>
                <w:rFonts w:ascii="Arial" w:hAnsi="Arial" w:cs="Angsana New"/>
                <w:sz w:val="15"/>
                <w:szCs w:val="15"/>
                <w:cs/>
              </w:rPr>
              <w:t>(</w:t>
            </w:r>
            <w:r w:rsidRPr="0027322D">
              <w:rPr>
                <w:rFonts w:ascii="Arial" w:hAnsi="Arial" w:cs="Arial"/>
                <w:sz w:val="15"/>
                <w:szCs w:val="15"/>
              </w:rPr>
              <w:t xml:space="preserve">Unit </w:t>
            </w:r>
            <w:r w:rsidRPr="0027322D">
              <w:rPr>
                <w:rFonts w:ascii="Arial" w:hAnsi="Arial" w:cs="Angsana New"/>
                <w:sz w:val="15"/>
                <w:szCs w:val="15"/>
                <w:cs/>
              </w:rPr>
              <w:t xml:space="preserve">: </w:t>
            </w:r>
            <w:r w:rsidRPr="0027322D">
              <w:rPr>
                <w:rFonts w:ascii="Arial" w:hAnsi="Arial" w:cs="Arial"/>
                <w:sz w:val="15"/>
                <w:szCs w:val="15"/>
              </w:rPr>
              <w:t>Thousand Baht</w:t>
            </w:r>
            <w:r w:rsidRPr="0027322D">
              <w:rPr>
                <w:rFonts w:ascii="Arial" w:hAnsi="Arial" w:cs="Angsana New"/>
                <w:sz w:val="15"/>
                <w:szCs w:val="15"/>
                <w:cs/>
              </w:rPr>
              <w:t>)</w:t>
            </w:r>
          </w:p>
        </w:tc>
      </w:tr>
      <w:tr w:rsidR="004D020F" w:rsidRPr="0027322D" w14:paraId="6D00282A" w14:textId="77777777" w:rsidTr="0027322D">
        <w:trPr>
          <w:cantSplit/>
        </w:trPr>
        <w:tc>
          <w:tcPr>
            <w:tcW w:w="2655" w:type="dxa"/>
          </w:tcPr>
          <w:p w14:paraId="6DD67162" w14:textId="77777777" w:rsidR="004D020F" w:rsidRPr="0027322D" w:rsidRDefault="004D020F" w:rsidP="0027322D">
            <w:pPr>
              <w:pStyle w:val="BodyText"/>
              <w:tabs>
                <w:tab w:val="clear" w:pos="567"/>
              </w:tabs>
              <w:spacing w:line="360" w:lineRule="auto"/>
              <w:ind w:left="-42"/>
              <w:jc w:val="thaiDistribute"/>
              <w:rPr>
                <w:rFonts w:ascii="Arial" w:hAnsi="Arial" w:cs="Arial"/>
                <w:sz w:val="15"/>
                <w:szCs w:val="15"/>
              </w:rPr>
            </w:pPr>
          </w:p>
        </w:tc>
        <w:tc>
          <w:tcPr>
            <w:tcW w:w="6054" w:type="dxa"/>
            <w:gridSpan w:val="6"/>
          </w:tcPr>
          <w:p w14:paraId="56C8B622" w14:textId="77777777" w:rsidR="004D020F" w:rsidRPr="0027322D" w:rsidRDefault="004D020F" w:rsidP="008B0EBA">
            <w:pPr>
              <w:pStyle w:val="BodyText"/>
              <w:pBdr>
                <w:bottom w:val="single" w:sz="4" w:space="1" w:color="auto"/>
              </w:pBdr>
              <w:spacing w:line="360" w:lineRule="auto"/>
              <w:ind w:left="-42"/>
              <w:jc w:val="center"/>
              <w:rPr>
                <w:rFonts w:ascii="Arial" w:hAnsi="Arial" w:cs="Arial"/>
                <w:sz w:val="15"/>
                <w:szCs w:val="15"/>
              </w:rPr>
            </w:pPr>
            <w:r w:rsidRPr="0027322D">
              <w:rPr>
                <w:rFonts w:ascii="Arial" w:hAnsi="Arial" w:cs="Arial"/>
                <w:sz w:val="15"/>
                <w:szCs w:val="15"/>
              </w:rPr>
              <w:t>Consolidated and Separate F</w:t>
            </w:r>
            <w:r w:rsidRPr="0027322D">
              <w:rPr>
                <w:rFonts w:ascii="Arial" w:hAnsi="Arial" w:cs="Angsana New"/>
                <w:sz w:val="15"/>
                <w:szCs w:val="15"/>
                <w:cs/>
              </w:rPr>
              <w:t>/</w:t>
            </w:r>
            <w:r w:rsidRPr="0027322D">
              <w:rPr>
                <w:rFonts w:ascii="Arial" w:hAnsi="Arial" w:cs="Arial"/>
                <w:sz w:val="15"/>
                <w:szCs w:val="15"/>
              </w:rPr>
              <w:t>S</w:t>
            </w:r>
          </w:p>
        </w:tc>
      </w:tr>
      <w:tr w:rsidR="004D020F" w:rsidRPr="0027322D" w14:paraId="4B0930D6" w14:textId="77777777" w:rsidTr="0027322D">
        <w:trPr>
          <w:cantSplit/>
        </w:trPr>
        <w:tc>
          <w:tcPr>
            <w:tcW w:w="2655" w:type="dxa"/>
          </w:tcPr>
          <w:p w14:paraId="3A11D017" w14:textId="77777777" w:rsidR="004D020F" w:rsidRPr="0027322D" w:rsidRDefault="004D020F" w:rsidP="0027322D">
            <w:pPr>
              <w:pStyle w:val="BodyText"/>
              <w:tabs>
                <w:tab w:val="clear" w:pos="567"/>
              </w:tabs>
              <w:spacing w:line="360" w:lineRule="auto"/>
              <w:ind w:left="-42"/>
              <w:jc w:val="thaiDistribute"/>
              <w:rPr>
                <w:rFonts w:ascii="Arial" w:hAnsi="Arial" w:cs="Arial"/>
                <w:sz w:val="15"/>
                <w:szCs w:val="15"/>
              </w:rPr>
            </w:pPr>
          </w:p>
        </w:tc>
        <w:tc>
          <w:tcPr>
            <w:tcW w:w="2007" w:type="dxa"/>
            <w:gridSpan w:val="2"/>
            <w:vAlign w:val="bottom"/>
            <w:hideMark/>
          </w:tcPr>
          <w:p w14:paraId="5868CD82" w14:textId="77777777" w:rsidR="004D020F" w:rsidRPr="0027322D" w:rsidRDefault="004D020F" w:rsidP="008B0EBA">
            <w:pPr>
              <w:pStyle w:val="BodyText"/>
              <w:pBdr>
                <w:bottom w:val="single" w:sz="4" w:space="1" w:color="auto"/>
              </w:pBdr>
              <w:spacing w:line="360" w:lineRule="auto"/>
              <w:ind w:left="-42"/>
              <w:jc w:val="center"/>
              <w:rPr>
                <w:rFonts w:ascii="Arial" w:hAnsi="Arial" w:cs="Arial"/>
                <w:sz w:val="15"/>
                <w:szCs w:val="15"/>
              </w:rPr>
            </w:pPr>
            <w:r w:rsidRPr="0027322D">
              <w:rPr>
                <w:rFonts w:ascii="Arial" w:hAnsi="Arial" w:cs="Arial"/>
                <w:sz w:val="15"/>
                <w:szCs w:val="15"/>
              </w:rPr>
              <w:t>Number of shares</w:t>
            </w:r>
          </w:p>
        </w:tc>
        <w:tc>
          <w:tcPr>
            <w:tcW w:w="2061" w:type="dxa"/>
            <w:gridSpan w:val="2"/>
            <w:vAlign w:val="bottom"/>
            <w:hideMark/>
          </w:tcPr>
          <w:p w14:paraId="47A0D52F" w14:textId="77777777" w:rsidR="004D020F" w:rsidRPr="0027322D" w:rsidRDefault="004D020F" w:rsidP="008B0EBA">
            <w:pPr>
              <w:pStyle w:val="BodyText"/>
              <w:pBdr>
                <w:bottom w:val="single" w:sz="4" w:space="1" w:color="auto"/>
              </w:pBdr>
              <w:spacing w:line="360" w:lineRule="auto"/>
              <w:ind w:left="-42"/>
              <w:jc w:val="center"/>
              <w:rPr>
                <w:rFonts w:ascii="Arial" w:hAnsi="Arial" w:cs="Arial"/>
                <w:sz w:val="15"/>
                <w:szCs w:val="15"/>
              </w:rPr>
            </w:pPr>
            <w:r w:rsidRPr="0027322D">
              <w:rPr>
                <w:rFonts w:ascii="Arial" w:hAnsi="Arial" w:cs="Arial"/>
                <w:sz w:val="15"/>
                <w:szCs w:val="15"/>
              </w:rPr>
              <w:t>Percentage of shareholding</w:t>
            </w:r>
          </w:p>
        </w:tc>
        <w:tc>
          <w:tcPr>
            <w:tcW w:w="1986" w:type="dxa"/>
            <w:gridSpan w:val="2"/>
            <w:vAlign w:val="bottom"/>
            <w:hideMark/>
          </w:tcPr>
          <w:p w14:paraId="001F4791" w14:textId="77777777" w:rsidR="004D020F" w:rsidRPr="0027322D" w:rsidRDefault="004D020F" w:rsidP="008B0EBA">
            <w:pPr>
              <w:pStyle w:val="BodyText"/>
              <w:pBdr>
                <w:bottom w:val="single" w:sz="4" w:space="1" w:color="auto"/>
              </w:pBdr>
              <w:spacing w:line="360" w:lineRule="auto"/>
              <w:ind w:left="-42"/>
              <w:jc w:val="center"/>
              <w:rPr>
                <w:rFonts w:ascii="Arial" w:hAnsi="Arial" w:cs="Arial"/>
                <w:sz w:val="15"/>
                <w:szCs w:val="15"/>
                <w:lang w:val="en-GB"/>
              </w:rPr>
            </w:pPr>
            <w:r w:rsidRPr="0027322D">
              <w:rPr>
                <w:rFonts w:ascii="Arial" w:hAnsi="Arial" w:cs="Arial"/>
                <w:sz w:val="15"/>
                <w:szCs w:val="15"/>
                <w:lang w:val="en-GB"/>
              </w:rPr>
              <w:t>Investment value</w:t>
            </w:r>
          </w:p>
        </w:tc>
      </w:tr>
      <w:tr w:rsidR="004D020F" w:rsidRPr="0027322D" w14:paraId="3DEDD7CA" w14:textId="77777777" w:rsidTr="0027322D">
        <w:trPr>
          <w:cantSplit/>
        </w:trPr>
        <w:tc>
          <w:tcPr>
            <w:tcW w:w="2655" w:type="dxa"/>
          </w:tcPr>
          <w:p w14:paraId="3AA34D32" w14:textId="77777777" w:rsidR="004D020F" w:rsidRPr="0027322D" w:rsidRDefault="004D020F" w:rsidP="0027322D">
            <w:pPr>
              <w:pStyle w:val="BodyText"/>
              <w:tabs>
                <w:tab w:val="clear" w:pos="567"/>
              </w:tabs>
              <w:spacing w:line="360" w:lineRule="auto"/>
              <w:ind w:left="-42"/>
              <w:jc w:val="thaiDistribute"/>
              <w:rPr>
                <w:rFonts w:ascii="Arial" w:hAnsi="Arial" w:cs="Arial"/>
                <w:sz w:val="15"/>
                <w:szCs w:val="15"/>
              </w:rPr>
            </w:pPr>
          </w:p>
        </w:tc>
        <w:tc>
          <w:tcPr>
            <w:tcW w:w="990" w:type="dxa"/>
            <w:hideMark/>
          </w:tcPr>
          <w:p w14:paraId="25D55C05" w14:textId="3A2C2188" w:rsidR="004D020F" w:rsidRPr="0027322D" w:rsidRDefault="004D020F" w:rsidP="008B0EBA">
            <w:pPr>
              <w:pStyle w:val="BodyText"/>
              <w:pBdr>
                <w:bottom w:val="single" w:sz="4" w:space="1" w:color="auto"/>
              </w:pBdr>
              <w:tabs>
                <w:tab w:val="left" w:pos="599"/>
              </w:tabs>
              <w:spacing w:line="360" w:lineRule="auto"/>
              <w:ind w:left="-42"/>
              <w:jc w:val="center"/>
              <w:rPr>
                <w:rFonts w:ascii="Arial" w:hAnsi="Arial" w:cs="Arial"/>
                <w:sz w:val="15"/>
                <w:szCs w:val="15"/>
                <w:lang w:val="en-GB"/>
              </w:rPr>
            </w:pPr>
            <w:r w:rsidRPr="0027322D">
              <w:rPr>
                <w:rFonts w:ascii="Arial" w:hAnsi="Arial" w:cs="Arial"/>
                <w:sz w:val="15"/>
                <w:szCs w:val="15"/>
                <w:lang w:val="en-GB"/>
              </w:rPr>
              <w:t>2020</w:t>
            </w:r>
          </w:p>
        </w:tc>
        <w:tc>
          <w:tcPr>
            <w:tcW w:w="1017" w:type="dxa"/>
            <w:hideMark/>
          </w:tcPr>
          <w:p w14:paraId="0537F207" w14:textId="423BB999" w:rsidR="004D020F" w:rsidRPr="0027322D" w:rsidRDefault="004D020F" w:rsidP="008B0EBA">
            <w:pPr>
              <w:pStyle w:val="BodyText"/>
              <w:pBdr>
                <w:bottom w:val="single" w:sz="4" w:space="1" w:color="auto"/>
              </w:pBdr>
              <w:spacing w:line="360" w:lineRule="auto"/>
              <w:ind w:left="-42"/>
              <w:jc w:val="center"/>
              <w:rPr>
                <w:rFonts w:ascii="Arial" w:hAnsi="Arial" w:cs="Arial"/>
                <w:sz w:val="15"/>
                <w:szCs w:val="15"/>
              </w:rPr>
            </w:pPr>
            <w:r w:rsidRPr="0027322D">
              <w:rPr>
                <w:rFonts w:ascii="Arial" w:hAnsi="Arial" w:cs="Arial"/>
                <w:sz w:val="15"/>
                <w:szCs w:val="15"/>
              </w:rPr>
              <w:t>2019</w:t>
            </w:r>
          </w:p>
        </w:tc>
        <w:tc>
          <w:tcPr>
            <w:tcW w:w="1069" w:type="dxa"/>
            <w:hideMark/>
          </w:tcPr>
          <w:p w14:paraId="4E4CB196" w14:textId="74B491C8" w:rsidR="004D020F" w:rsidRPr="0027322D" w:rsidRDefault="004D020F" w:rsidP="008B0EBA">
            <w:pPr>
              <w:pStyle w:val="BodyText"/>
              <w:pBdr>
                <w:bottom w:val="single" w:sz="4" w:space="1" w:color="auto"/>
              </w:pBdr>
              <w:tabs>
                <w:tab w:val="left" w:pos="599"/>
              </w:tabs>
              <w:spacing w:line="360" w:lineRule="auto"/>
              <w:ind w:left="-42"/>
              <w:jc w:val="center"/>
              <w:rPr>
                <w:rFonts w:ascii="Arial" w:hAnsi="Arial" w:cs="Arial"/>
                <w:sz w:val="15"/>
                <w:szCs w:val="15"/>
                <w:lang w:val="en-GB"/>
              </w:rPr>
            </w:pPr>
            <w:r w:rsidRPr="0027322D">
              <w:rPr>
                <w:rFonts w:ascii="Arial" w:hAnsi="Arial" w:cs="Arial"/>
                <w:sz w:val="15"/>
                <w:szCs w:val="15"/>
                <w:lang w:val="en-GB"/>
              </w:rPr>
              <w:t>2020</w:t>
            </w:r>
          </w:p>
        </w:tc>
        <w:tc>
          <w:tcPr>
            <w:tcW w:w="992" w:type="dxa"/>
            <w:hideMark/>
          </w:tcPr>
          <w:p w14:paraId="6F45A66C" w14:textId="77591E1A" w:rsidR="004D020F" w:rsidRPr="0027322D" w:rsidRDefault="004D020F" w:rsidP="008B0EBA">
            <w:pPr>
              <w:pStyle w:val="BodyText"/>
              <w:pBdr>
                <w:bottom w:val="single" w:sz="4" w:space="1" w:color="auto"/>
              </w:pBdr>
              <w:spacing w:line="360" w:lineRule="auto"/>
              <w:ind w:left="-42"/>
              <w:jc w:val="center"/>
              <w:rPr>
                <w:rFonts w:ascii="Arial" w:hAnsi="Arial" w:cs="Arial"/>
                <w:sz w:val="15"/>
                <w:szCs w:val="15"/>
              </w:rPr>
            </w:pPr>
            <w:r w:rsidRPr="0027322D">
              <w:rPr>
                <w:rFonts w:ascii="Arial" w:hAnsi="Arial" w:cs="Arial"/>
                <w:sz w:val="15"/>
                <w:szCs w:val="15"/>
              </w:rPr>
              <w:t>2019</w:t>
            </w:r>
          </w:p>
        </w:tc>
        <w:tc>
          <w:tcPr>
            <w:tcW w:w="993" w:type="dxa"/>
            <w:hideMark/>
          </w:tcPr>
          <w:p w14:paraId="5E0E82C1" w14:textId="4E7757AD" w:rsidR="004D020F" w:rsidRPr="0027322D" w:rsidRDefault="004D020F" w:rsidP="008B0EBA">
            <w:pPr>
              <w:pStyle w:val="BodyText"/>
              <w:pBdr>
                <w:bottom w:val="single" w:sz="4" w:space="1" w:color="auto"/>
              </w:pBdr>
              <w:tabs>
                <w:tab w:val="left" w:pos="599"/>
              </w:tabs>
              <w:spacing w:line="360" w:lineRule="auto"/>
              <w:ind w:left="-42"/>
              <w:jc w:val="center"/>
              <w:rPr>
                <w:rFonts w:ascii="Arial" w:hAnsi="Arial" w:cs="Arial"/>
                <w:sz w:val="15"/>
                <w:szCs w:val="15"/>
                <w:lang w:val="en-GB"/>
              </w:rPr>
            </w:pPr>
            <w:r w:rsidRPr="0027322D">
              <w:rPr>
                <w:rFonts w:ascii="Arial" w:hAnsi="Arial" w:cs="Arial"/>
                <w:sz w:val="15"/>
                <w:szCs w:val="15"/>
                <w:lang w:val="en-GB"/>
              </w:rPr>
              <w:t>2020</w:t>
            </w:r>
          </w:p>
        </w:tc>
        <w:tc>
          <w:tcPr>
            <w:tcW w:w="993" w:type="dxa"/>
            <w:hideMark/>
          </w:tcPr>
          <w:p w14:paraId="6DBB1A53" w14:textId="5B1EFCA2" w:rsidR="004D020F" w:rsidRPr="0027322D" w:rsidRDefault="004D020F" w:rsidP="008B0EBA">
            <w:pPr>
              <w:pStyle w:val="BodyText"/>
              <w:pBdr>
                <w:bottom w:val="single" w:sz="4" w:space="1" w:color="auto"/>
              </w:pBdr>
              <w:spacing w:line="360" w:lineRule="auto"/>
              <w:ind w:left="-42"/>
              <w:jc w:val="center"/>
              <w:rPr>
                <w:rFonts w:ascii="Arial" w:hAnsi="Arial" w:cs="Arial"/>
                <w:sz w:val="15"/>
                <w:szCs w:val="15"/>
              </w:rPr>
            </w:pPr>
            <w:r w:rsidRPr="0027322D">
              <w:rPr>
                <w:rFonts w:ascii="Arial" w:hAnsi="Arial" w:cs="Arial"/>
                <w:sz w:val="15"/>
                <w:szCs w:val="15"/>
              </w:rPr>
              <w:t>2019</w:t>
            </w:r>
          </w:p>
        </w:tc>
      </w:tr>
      <w:tr w:rsidR="004D020F" w:rsidRPr="0027322D" w14:paraId="6DBEDE41" w14:textId="77777777" w:rsidTr="0027322D">
        <w:trPr>
          <w:cantSplit/>
        </w:trPr>
        <w:tc>
          <w:tcPr>
            <w:tcW w:w="2655" w:type="dxa"/>
          </w:tcPr>
          <w:p w14:paraId="687C411D" w14:textId="77777777" w:rsidR="004D020F" w:rsidRPr="0027322D" w:rsidRDefault="004D020F" w:rsidP="0027322D">
            <w:pPr>
              <w:pStyle w:val="BodyText"/>
              <w:tabs>
                <w:tab w:val="clear" w:pos="567"/>
              </w:tabs>
              <w:spacing w:line="360" w:lineRule="auto"/>
              <w:ind w:left="-42"/>
              <w:jc w:val="thaiDistribute"/>
              <w:rPr>
                <w:rFonts w:ascii="Arial" w:hAnsi="Arial" w:cs="Arial"/>
                <w:sz w:val="15"/>
                <w:szCs w:val="15"/>
              </w:rPr>
            </w:pPr>
          </w:p>
        </w:tc>
        <w:tc>
          <w:tcPr>
            <w:tcW w:w="990" w:type="dxa"/>
            <w:vAlign w:val="bottom"/>
          </w:tcPr>
          <w:p w14:paraId="01DAE27C" w14:textId="77777777" w:rsidR="004D020F" w:rsidRPr="0027322D" w:rsidRDefault="004D020F" w:rsidP="001D2516">
            <w:pPr>
              <w:pStyle w:val="BodyText"/>
              <w:tabs>
                <w:tab w:val="clear" w:pos="567"/>
              </w:tabs>
              <w:spacing w:line="360" w:lineRule="auto"/>
              <w:ind w:left="-42"/>
              <w:jc w:val="center"/>
              <w:rPr>
                <w:rFonts w:ascii="Arial" w:hAnsi="Arial" w:cs="Arial"/>
                <w:sz w:val="15"/>
                <w:szCs w:val="15"/>
              </w:rPr>
            </w:pPr>
            <w:r w:rsidRPr="0027322D">
              <w:rPr>
                <w:rFonts w:ascii="Arial" w:hAnsi="Arial" w:cs="Angsana New"/>
                <w:sz w:val="15"/>
                <w:szCs w:val="15"/>
                <w:cs/>
              </w:rPr>
              <w:t>(</w:t>
            </w:r>
            <w:r w:rsidRPr="0027322D">
              <w:rPr>
                <w:rFonts w:ascii="Arial" w:hAnsi="Arial" w:cs="Arial"/>
                <w:sz w:val="15"/>
                <w:szCs w:val="15"/>
              </w:rPr>
              <w:t>Thousand shares</w:t>
            </w:r>
            <w:r w:rsidRPr="0027322D">
              <w:rPr>
                <w:rFonts w:ascii="Arial" w:hAnsi="Arial" w:cs="Angsana New"/>
                <w:sz w:val="15"/>
                <w:szCs w:val="15"/>
                <w:cs/>
              </w:rPr>
              <w:t>)</w:t>
            </w:r>
          </w:p>
        </w:tc>
        <w:tc>
          <w:tcPr>
            <w:tcW w:w="1017" w:type="dxa"/>
            <w:vAlign w:val="bottom"/>
          </w:tcPr>
          <w:p w14:paraId="452F6692" w14:textId="77777777" w:rsidR="004D020F" w:rsidRPr="0027322D" w:rsidRDefault="004D020F" w:rsidP="001D2516">
            <w:pPr>
              <w:pStyle w:val="BodyText"/>
              <w:tabs>
                <w:tab w:val="clear" w:pos="567"/>
              </w:tabs>
              <w:spacing w:line="360" w:lineRule="auto"/>
              <w:ind w:left="-42"/>
              <w:jc w:val="center"/>
              <w:rPr>
                <w:rFonts w:ascii="Arial" w:hAnsi="Arial" w:cs="Arial"/>
                <w:sz w:val="15"/>
                <w:szCs w:val="15"/>
              </w:rPr>
            </w:pPr>
            <w:r w:rsidRPr="0027322D">
              <w:rPr>
                <w:rFonts w:ascii="Arial" w:hAnsi="Arial" w:cs="Angsana New"/>
                <w:sz w:val="15"/>
                <w:szCs w:val="15"/>
                <w:cs/>
              </w:rPr>
              <w:t>(</w:t>
            </w:r>
            <w:r w:rsidRPr="0027322D">
              <w:rPr>
                <w:rFonts w:ascii="Arial" w:hAnsi="Arial" w:cs="Arial"/>
                <w:sz w:val="15"/>
                <w:szCs w:val="15"/>
              </w:rPr>
              <w:t>Thousand shares</w:t>
            </w:r>
            <w:r w:rsidRPr="0027322D">
              <w:rPr>
                <w:rFonts w:ascii="Arial" w:hAnsi="Arial" w:cs="Angsana New"/>
                <w:sz w:val="15"/>
                <w:szCs w:val="15"/>
                <w:cs/>
              </w:rPr>
              <w:t>)</w:t>
            </w:r>
          </w:p>
        </w:tc>
        <w:tc>
          <w:tcPr>
            <w:tcW w:w="1069" w:type="dxa"/>
          </w:tcPr>
          <w:p w14:paraId="467EB95F" w14:textId="77777777" w:rsidR="004D020F" w:rsidRPr="0027322D" w:rsidRDefault="004D020F" w:rsidP="001D2516">
            <w:pPr>
              <w:pStyle w:val="BodyText"/>
              <w:tabs>
                <w:tab w:val="clear" w:pos="567"/>
              </w:tabs>
              <w:spacing w:line="360" w:lineRule="auto"/>
              <w:ind w:left="-42"/>
              <w:jc w:val="center"/>
              <w:rPr>
                <w:rFonts w:ascii="Arial" w:hAnsi="Arial" w:cs="Arial"/>
                <w:sz w:val="15"/>
                <w:szCs w:val="15"/>
              </w:rPr>
            </w:pPr>
          </w:p>
        </w:tc>
        <w:tc>
          <w:tcPr>
            <w:tcW w:w="992" w:type="dxa"/>
          </w:tcPr>
          <w:p w14:paraId="069A4330" w14:textId="77777777" w:rsidR="004D020F" w:rsidRPr="0027322D" w:rsidRDefault="004D020F" w:rsidP="001D2516">
            <w:pPr>
              <w:pStyle w:val="BodyText"/>
              <w:tabs>
                <w:tab w:val="clear" w:pos="567"/>
              </w:tabs>
              <w:spacing w:line="360" w:lineRule="auto"/>
              <w:ind w:left="-42"/>
              <w:jc w:val="center"/>
              <w:rPr>
                <w:rFonts w:ascii="Arial" w:hAnsi="Arial" w:cs="Arial"/>
                <w:sz w:val="15"/>
                <w:szCs w:val="15"/>
              </w:rPr>
            </w:pPr>
          </w:p>
        </w:tc>
        <w:tc>
          <w:tcPr>
            <w:tcW w:w="993" w:type="dxa"/>
          </w:tcPr>
          <w:p w14:paraId="67103B76"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p>
        </w:tc>
        <w:tc>
          <w:tcPr>
            <w:tcW w:w="993" w:type="dxa"/>
          </w:tcPr>
          <w:p w14:paraId="74C61274"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p>
        </w:tc>
      </w:tr>
      <w:tr w:rsidR="004D020F" w:rsidRPr="0027322D" w14:paraId="3F0B52DB" w14:textId="77777777" w:rsidTr="0027322D">
        <w:trPr>
          <w:cantSplit/>
        </w:trPr>
        <w:tc>
          <w:tcPr>
            <w:tcW w:w="2655" w:type="dxa"/>
            <w:vAlign w:val="bottom"/>
          </w:tcPr>
          <w:p w14:paraId="4E615607" w14:textId="1B7B9A3B" w:rsidR="004D020F" w:rsidRPr="0027322D" w:rsidRDefault="004D020F" w:rsidP="0027322D">
            <w:pPr>
              <w:pStyle w:val="BodyText"/>
              <w:tabs>
                <w:tab w:val="clear" w:pos="567"/>
              </w:tabs>
              <w:spacing w:line="360" w:lineRule="auto"/>
              <w:ind w:left="-42"/>
              <w:jc w:val="thaiDistribute"/>
              <w:rPr>
                <w:rFonts w:ascii="Arial" w:hAnsi="Arial" w:cs="Arial"/>
                <w:sz w:val="15"/>
                <w:szCs w:val="15"/>
              </w:rPr>
            </w:pPr>
            <w:proofErr w:type="spellStart"/>
            <w:r w:rsidRPr="0027322D">
              <w:rPr>
                <w:rFonts w:ascii="Arial" w:hAnsi="Arial" w:cs="Arial"/>
                <w:sz w:val="15"/>
                <w:szCs w:val="15"/>
              </w:rPr>
              <w:t>Millcon</w:t>
            </w:r>
            <w:proofErr w:type="spellEnd"/>
            <w:r w:rsidRPr="0027322D">
              <w:rPr>
                <w:rFonts w:ascii="Arial" w:hAnsi="Arial" w:cs="Arial"/>
                <w:sz w:val="15"/>
                <w:szCs w:val="15"/>
              </w:rPr>
              <w:t xml:space="preserve"> Steel Public Company Limited</w:t>
            </w:r>
          </w:p>
        </w:tc>
        <w:tc>
          <w:tcPr>
            <w:tcW w:w="990" w:type="dxa"/>
            <w:vAlign w:val="center"/>
          </w:tcPr>
          <w:p w14:paraId="072E3279" w14:textId="77777777" w:rsidR="004D020F" w:rsidRPr="0027322D" w:rsidRDefault="004D020F" w:rsidP="008B0EBA">
            <w:pPr>
              <w:pStyle w:val="BodyText"/>
              <w:spacing w:line="360" w:lineRule="auto"/>
              <w:ind w:left="-42"/>
              <w:jc w:val="right"/>
              <w:rPr>
                <w:rFonts w:ascii="Arial" w:hAnsi="Arial" w:cs="Arial"/>
                <w:sz w:val="15"/>
                <w:szCs w:val="15"/>
              </w:rPr>
            </w:pPr>
          </w:p>
        </w:tc>
        <w:tc>
          <w:tcPr>
            <w:tcW w:w="1017" w:type="dxa"/>
            <w:vAlign w:val="center"/>
          </w:tcPr>
          <w:p w14:paraId="1252FCF7" w14:textId="77777777" w:rsidR="004D020F" w:rsidRPr="0027322D" w:rsidRDefault="004D020F" w:rsidP="001D2516">
            <w:pPr>
              <w:pStyle w:val="BodyText"/>
              <w:tabs>
                <w:tab w:val="clear" w:pos="567"/>
                <w:tab w:val="decimal" w:pos="693"/>
              </w:tabs>
              <w:spacing w:line="360" w:lineRule="auto"/>
              <w:ind w:left="-42"/>
              <w:jc w:val="left"/>
              <w:rPr>
                <w:rFonts w:ascii="Arial" w:hAnsi="Arial" w:cs="Arial"/>
                <w:sz w:val="15"/>
                <w:szCs w:val="15"/>
              </w:rPr>
            </w:pPr>
          </w:p>
        </w:tc>
        <w:tc>
          <w:tcPr>
            <w:tcW w:w="1069" w:type="dxa"/>
            <w:vAlign w:val="center"/>
          </w:tcPr>
          <w:p w14:paraId="14BF3B44" w14:textId="77777777" w:rsidR="004D020F" w:rsidRPr="0027322D" w:rsidRDefault="004D020F" w:rsidP="008B0EBA">
            <w:pPr>
              <w:pStyle w:val="BodyText"/>
              <w:spacing w:line="360" w:lineRule="auto"/>
              <w:ind w:left="-42"/>
              <w:jc w:val="right"/>
              <w:rPr>
                <w:rFonts w:ascii="Arial" w:hAnsi="Arial" w:cs="Arial"/>
                <w:sz w:val="15"/>
                <w:szCs w:val="15"/>
              </w:rPr>
            </w:pPr>
          </w:p>
        </w:tc>
        <w:tc>
          <w:tcPr>
            <w:tcW w:w="992" w:type="dxa"/>
            <w:vAlign w:val="center"/>
          </w:tcPr>
          <w:p w14:paraId="075167A3" w14:textId="77777777" w:rsidR="004D020F" w:rsidRPr="0027322D" w:rsidRDefault="004D020F" w:rsidP="008B0EBA">
            <w:pPr>
              <w:pStyle w:val="BodyText"/>
              <w:spacing w:line="360" w:lineRule="auto"/>
              <w:ind w:left="-42"/>
              <w:jc w:val="right"/>
              <w:rPr>
                <w:rFonts w:ascii="Arial" w:hAnsi="Arial" w:cs="Arial"/>
                <w:sz w:val="15"/>
                <w:szCs w:val="15"/>
              </w:rPr>
            </w:pPr>
          </w:p>
        </w:tc>
        <w:tc>
          <w:tcPr>
            <w:tcW w:w="993" w:type="dxa"/>
          </w:tcPr>
          <w:p w14:paraId="59019A13"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p>
        </w:tc>
        <w:tc>
          <w:tcPr>
            <w:tcW w:w="993" w:type="dxa"/>
          </w:tcPr>
          <w:p w14:paraId="2D80BE25"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p>
        </w:tc>
      </w:tr>
      <w:tr w:rsidR="004D020F" w:rsidRPr="0027322D" w14:paraId="4C5DFBF9" w14:textId="77777777" w:rsidTr="0027322D">
        <w:trPr>
          <w:cantSplit/>
        </w:trPr>
        <w:tc>
          <w:tcPr>
            <w:tcW w:w="2655" w:type="dxa"/>
            <w:vAlign w:val="bottom"/>
          </w:tcPr>
          <w:p w14:paraId="490D180C" w14:textId="48D5C8C2" w:rsidR="004D020F" w:rsidRPr="0027322D" w:rsidRDefault="004D020F" w:rsidP="0027322D">
            <w:pPr>
              <w:pStyle w:val="BodyText"/>
              <w:tabs>
                <w:tab w:val="clear" w:pos="567"/>
              </w:tabs>
              <w:spacing w:line="360" w:lineRule="auto"/>
              <w:ind w:left="-42"/>
              <w:jc w:val="thaiDistribute"/>
              <w:rPr>
                <w:rFonts w:ascii="Arial" w:hAnsi="Arial" w:cs="Arial"/>
                <w:sz w:val="15"/>
                <w:szCs w:val="15"/>
              </w:rPr>
            </w:pPr>
            <w:r w:rsidRPr="0027322D">
              <w:rPr>
                <w:rFonts w:ascii="Arial" w:hAnsi="Arial" w:cs="Arial"/>
                <w:sz w:val="15"/>
                <w:szCs w:val="15"/>
              </w:rPr>
              <w:t>Investment in common share</w:t>
            </w:r>
          </w:p>
        </w:tc>
        <w:tc>
          <w:tcPr>
            <w:tcW w:w="990" w:type="dxa"/>
          </w:tcPr>
          <w:p w14:paraId="166071E8" w14:textId="77777777" w:rsidR="004D020F" w:rsidRPr="0027322D" w:rsidRDefault="004D020F" w:rsidP="001D2516">
            <w:pPr>
              <w:pStyle w:val="BodyText"/>
              <w:tabs>
                <w:tab w:val="clear" w:pos="567"/>
                <w:tab w:val="decimal" w:pos="658"/>
              </w:tabs>
              <w:spacing w:line="360" w:lineRule="auto"/>
              <w:ind w:left="-42"/>
              <w:jc w:val="left"/>
              <w:rPr>
                <w:rFonts w:ascii="Arial" w:hAnsi="Arial" w:cs="Arial"/>
                <w:sz w:val="15"/>
                <w:szCs w:val="15"/>
              </w:rPr>
            </w:pPr>
          </w:p>
          <w:p w14:paraId="0CFE9A31" w14:textId="77777777" w:rsidR="004D020F" w:rsidRPr="0027322D" w:rsidRDefault="004D020F" w:rsidP="001D2516">
            <w:pPr>
              <w:pStyle w:val="BodyText"/>
              <w:tabs>
                <w:tab w:val="clear" w:pos="567"/>
                <w:tab w:val="decimal" w:pos="658"/>
              </w:tabs>
              <w:spacing w:line="360" w:lineRule="auto"/>
              <w:ind w:left="-42"/>
              <w:jc w:val="left"/>
              <w:rPr>
                <w:rFonts w:ascii="Arial" w:hAnsi="Arial" w:cs="Arial"/>
                <w:sz w:val="15"/>
                <w:szCs w:val="15"/>
              </w:rPr>
            </w:pPr>
            <w:r w:rsidRPr="0027322D">
              <w:rPr>
                <w:rFonts w:ascii="Arial" w:hAnsi="Arial" w:cs="Arial"/>
                <w:sz w:val="15"/>
                <w:szCs w:val="15"/>
              </w:rPr>
              <w:t>778,560</w:t>
            </w:r>
          </w:p>
        </w:tc>
        <w:tc>
          <w:tcPr>
            <w:tcW w:w="1017" w:type="dxa"/>
          </w:tcPr>
          <w:p w14:paraId="1E6DF32A" w14:textId="77777777" w:rsidR="004D020F" w:rsidRPr="0027322D" w:rsidRDefault="004D020F" w:rsidP="001D2516">
            <w:pPr>
              <w:pStyle w:val="BodyText"/>
              <w:tabs>
                <w:tab w:val="clear" w:pos="567"/>
                <w:tab w:val="decimal" w:pos="693"/>
              </w:tabs>
              <w:spacing w:line="360" w:lineRule="auto"/>
              <w:ind w:left="-42"/>
              <w:jc w:val="left"/>
              <w:rPr>
                <w:rFonts w:ascii="Arial" w:hAnsi="Arial" w:cs="Arial"/>
                <w:sz w:val="15"/>
                <w:szCs w:val="15"/>
              </w:rPr>
            </w:pPr>
          </w:p>
          <w:p w14:paraId="7B164FEC" w14:textId="77777777" w:rsidR="004D020F" w:rsidRPr="0027322D" w:rsidRDefault="004D020F" w:rsidP="001D2516">
            <w:pPr>
              <w:pStyle w:val="BodyText"/>
              <w:tabs>
                <w:tab w:val="clear" w:pos="567"/>
                <w:tab w:val="decimal" w:pos="693"/>
              </w:tabs>
              <w:spacing w:line="360" w:lineRule="auto"/>
              <w:ind w:left="-42"/>
              <w:jc w:val="left"/>
              <w:rPr>
                <w:rFonts w:ascii="Arial" w:hAnsi="Arial" w:cs="Arial"/>
                <w:sz w:val="15"/>
                <w:szCs w:val="15"/>
              </w:rPr>
            </w:pPr>
            <w:r w:rsidRPr="0027322D">
              <w:rPr>
                <w:rFonts w:ascii="Arial" w:hAnsi="Arial" w:cs="Arial"/>
                <w:sz w:val="15"/>
                <w:szCs w:val="15"/>
              </w:rPr>
              <w:t>778,560</w:t>
            </w:r>
          </w:p>
        </w:tc>
        <w:tc>
          <w:tcPr>
            <w:tcW w:w="1069" w:type="dxa"/>
          </w:tcPr>
          <w:p w14:paraId="2204FD62" w14:textId="77777777" w:rsidR="004D020F" w:rsidRPr="0027322D" w:rsidRDefault="004D020F" w:rsidP="001D2516">
            <w:pPr>
              <w:pStyle w:val="BodyText"/>
              <w:tabs>
                <w:tab w:val="clear" w:pos="567"/>
              </w:tabs>
              <w:spacing w:line="360" w:lineRule="auto"/>
              <w:ind w:left="-42" w:right="-42"/>
              <w:jc w:val="center"/>
              <w:rPr>
                <w:rFonts w:ascii="Arial" w:hAnsi="Arial" w:cs="Arial"/>
                <w:sz w:val="15"/>
                <w:szCs w:val="15"/>
              </w:rPr>
            </w:pPr>
          </w:p>
          <w:p w14:paraId="34795AC4" w14:textId="2397E26B" w:rsidR="004D020F" w:rsidRPr="0027322D" w:rsidRDefault="004D020F" w:rsidP="001D2516">
            <w:pPr>
              <w:pStyle w:val="BodyText"/>
              <w:tabs>
                <w:tab w:val="clear" w:pos="567"/>
              </w:tabs>
              <w:spacing w:line="360" w:lineRule="auto"/>
              <w:ind w:left="-42" w:right="-42"/>
              <w:jc w:val="center"/>
              <w:rPr>
                <w:rFonts w:ascii="Arial" w:hAnsi="Arial" w:cs="Arial"/>
                <w:sz w:val="15"/>
                <w:szCs w:val="15"/>
              </w:rPr>
            </w:pPr>
            <w:r w:rsidRPr="0027322D">
              <w:rPr>
                <w:rFonts w:ascii="Arial" w:hAnsi="Arial" w:cs="Arial"/>
                <w:sz w:val="15"/>
                <w:szCs w:val="15"/>
              </w:rPr>
              <w:t>17</w:t>
            </w:r>
            <w:r w:rsidRPr="0027322D">
              <w:rPr>
                <w:rFonts w:ascii="Arial" w:hAnsi="Arial" w:cs="Angsana New"/>
                <w:sz w:val="15"/>
                <w:szCs w:val="15"/>
                <w:cs/>
              </w:rPr>
              <w:t>.</w:t>
            </w:r>
            <w:r w:rsidRPr="0027322D">
              <w:rPr>
                <w:rFonts w:ascii="Arial" w:hAnsi="Arial" w:cs="Arial"/>
                <w:sz w:val="15"/>
                <w:szCs w:val="15"/>
              </w:rPr>
              <w:t>20</w:t>
            </w:r>
          </w:p>
        </w:tc>
        <w:tc>
          <w:tcPr>
            <w:tcW w:w="992" w:type="dxa"/>
          </w:tcPr>
          <w:p w14:paraId="2E9BD397" w14:textId="77777777" w:rsidR="004D020F" w:rsidRPr="0027322D" w:rsidRDefault="004D020F" w:rsidP="001D2516">
            <w:pPr>
              <w:pStyle w:val="BodyText"/>
              <w:tabs>
                <w:tab w:val="clear" w:pos="567"/>
              </w:tabs>
              <w:spacing w:line="360" w:lineRule="auto"/>
              <w:ind w:left="-42" w:right="-42"/>
              <w:jc w:val="center"/>
              <w:rPr>
                <w:rFonts w:ascii="Arial" w:hAnsi="Arial" w:cs="Arial"/>
                <w:sz w:val="15"/>
                <w:szCs w:val="15"/>
              </w:rPr>
            </w:pPr>
          </w:p>
          <w:p w14:paraId="2B111F26" w14:textId="49E764E3" w:rsidR="004D020F" w:rsidRPr="0027322D" w:rsidRDefault="004D020F" w:rsidP="001D2516">
            <w:pPr>
              <w:pStyle w:val="BodyText"/>
              <w:tabs>
                <w:tab w:val="clear" w:pos="567"/>
              </w:tabs>
              <w:spacing w:line="360" w:lineRule="auto"/>
              <w:ind w:left="-42" w:right="-42"/>
              <w:jc w:val="center"/>
              <w:rPr>
                <w:rFonts w:ascii="Arial" w:hAnsi="Arial" w:cs="Arial"/>
                <w:sz w:val="15"/>
                <w:szCs w:val="15"/>
              </w:rPr>
            </w:pPr>
            <w:r w:rsidRPr="0027322D">
              <w:rPr>
                <w:rFonts w:ascii="Arial" w:hAnsi="Arial" w:cs="Arial"/>
                <w:sz w:val="15"/>
                <w:szCs w:val="15"/>
              </w:rPr>
              <w:t>17</w:t>
            </w:r>
            <w:r w:rsidRPr="0027322D">
              <w:rPr>
                <w:rFonts w:ascii="Arial" w:hAnsi="Arial" w:cs="Angsana New"/>
                <w:sz w:val="15"/>
                <w:szCs w:val="15"/>
                <w:cs/>
              </w:rPr>
              <w:t>.</w:t>
            </w:r>
            <w:r w:rsidRPr="0027322D">
              <w:rPr>
                <w:rFonts w:ascii="Arial" w:hAnsi="Arial" w:cs="Arial"/>
                <w:sz w:val="15"/>
                <w:szCs w:val="15"/>
              </w:rPr>
              <w:t>20</w:t>
            </w:r>
          </w:p>
        </w:tc>
        <w:tc>
          <w:tcPr>
            <w:tcW w:w="993" w:type="dxa"/>
          </w:tcPr>
          <w:p w14:paraId="4AE4BFBC"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p>
          <w:p w14:paraId="449C5B59"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r w:rsidRPr="0027322D">
              <w:rPr>
                <w:rFonts w:ascii="Arial" w:hAnsi="Arial" w:cs="Arial"/>
                <w:sz w:val="15"/>
                <w:szCs w:val="15"/>
              </w:rPr>
              <w:t>1,279,101</w:t>
            </w:r>
          </w:p>
        </w:tc>
        <w:tc>
          <w:tcPr>
            <w:tcW w:w="993" w:type="dxa"/>
          </w:tcPr>
          <w:p w14:paraId="3D694D2F"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p>
          <w:p w14:paraId="0BC2D47A" w14:textId="77777777" w:rsidR="004D020F" w:rsidRPr="0027322D" w:rsidRDefault="004D020F" w:rsidP="001D2516">
            <w:pPr>
              <w:pStyle w:val="BodyText"/>
              <w:tabs>
                <w:tab w:val="clear" w:pos="567"/>
                <w:tab w:val="decimal" w:pos="713"/>
              </w:tabs>
              <w:spacing w:line="360" w:lineRule="auto"/>
              <w:ind w:left="-42"/>
              <w:jc w:val="left"/>
              <w:rPr>
                <w:rFonts w:ascii="Arial" w:hAnsi="Arial" w:cs="Arial"/>
                <w:sz w:val="15"/>
                <w:szCs w:val="15"/>
              </w:rPr>
            </w:pPr>
            <w:r w:rsidRPr="0027322D">
              <w:rPr>
                <w:rFonts w:ascii="Arial" w:hAnsi="Arial" w:cs="Arial"/>
                <w:sz w:val="15"/>
                <w:szCs w:val="15"/>
              </w:rPr>
              <w:t>1,279,101</w:t>
            </w:r>
          </w:p>
        </w:tc>
      </w:tr>
      <w:tr w:rsidR="00810305" w:rsidRPr="0027322D" w14:paraId="52478464" w14:textId="77777777" w:rsidTr="0027322D">
        <w:trPr>
          <w:cantSplit/>
        </w:trPr>
        <w:tc>
          <w:tcPr>
            <w:tcW w:w="2655" w:type="dxa"/>
          </w:tcPr>
          <w:p w14:paraId="4C986D60" w14:textId="5DDABA3E" w:rsidR="00810305" w:rsidRPr="0027322D" w:rsidRDefault="00810305" w:rsidP="0027322D">
            <w:pPr>
              <w:pStyle w:val="BodyText"/>
              <w:tabs>
                <w:tab w:val="clear" w:pos="567"/>
              </w:tabs>
              <w:spacing w:line="360" w:lineRule="auto"/>
              <w:ind w:left="-42"/>
              <w:jc w:val="thaiDistribute"/>
              <w:rPr>
                <w:rFonts w:ascii="Arial" w:hAnsi="Arial" w:cs="Arial"/>
                <w:sz w:val="15"/>
                <w:szCs w:val="15"/>
              </w:rPr>
            </w:pPr>
            <w:r w:rsidRPr="0027322D">
              <w:rPr>
                <w:rFonts w:ascii="Arial" w:hAnsi="Arial" w:cs="Arial"/>
                <w:sz w:val="15"/>
                <w:szCs w:val="15"/>
              </w:rPr>
              <w:t xml:space="preserve">Unrealized loss </w:t>
            </w:r>
          </w:p>
        </w:tc>
        <w:tc>
          <w:tcPr>
            <w:tcW w:w="990" w:type="dxa"/>
          </w:tcPr>
          <w:p w14:paraId="0EA8E7A0" w14:textId="77777777" w:rsidR="00810305" w:rsidRPr="0027322D" w:rsidRDefault="00810305" w:rsidP="001D2516">
            <w:pPr>
              <w:pStyle w:val="BodyText"/>
              <w:tabs>
                <w:tab w:val="clear" w:pos="567"/>
                <w:tab w:val="decimal" w:pos="658"/>
              </w:tabs>
              <w:spacing w:line="360" w:lineRule="auto"/>
              <w:ind w:left="-42"/>
              <w:jc w:val="left"/>
              <w:rPr>
                <w:rFonts w:ascii="Arial" w:hAnsi="Arial" w:cs="Arial"/>
                <w:sz w:val="15"/>
                <w:szCs w:val="15"/>
              </w:rPr>
            </w:pPr>
          </w:p>
        </w:tc>
        <w:tc>
          <w:tcPr>
            <w:tcW w:w="1017" w:type="dxa"/>
          </w:tcPr>
          <w:p w14:paraId="00CAA03F" w14:textId="77777777" w:rsidR="00810305" w:rsidRPr="0027322D" w:rsidRDefault="00810305" w:rsidP="001D2516">
            <w:pPr>
              <w:pStyle w:val="BodyText"/>
              <w:tabs>
                <w:tab w:val="clear" w:pos="567"/>
                <w:tab w:val="decimal" w:pos="693"/>
              </w:tabs>
              <w:spacing w:line="360" w:lineRule="auto"/>
              <w:ind w:left="-42"/>
              <w:jc w:val="left"/>
              <w:rPr>
                <w:rFonts w:ascii="Arial" w:hAnsi="Arial" w:cs="Arial"/>
                <w:sz w:val="15"/>
                <w:szCs w:val="15"/>
              </w:rPr>
            </w:pPr>
          </w:p>
        </w:tc>
        <w:tc>
          <w:tcPr>
            <w:tcW w:w="1069" w:type="dxa"/>
          </w:tcPr>
          <w:p w14:paraId="7872506C" w14:textId="77777777" w:rsidR="00810305" w:rsidRPr="0027322D" w:rsidRDefault="00810305" w:rsidP="001D2516">
            <w:pPr>
              <w:pStyle w:val="BodyText"/>
              <w:tabs>
                <w:tab w:val="clear" w:pos="567"/>
              </w:tabs>
              <w:spacing w:line="360" w:lineRule="auto"/>
              <w:ind w:left="-42" w:right="-42"/>
              <w:jc w:val="center"/>
              <w:rPr>
                <w:rFonts w:ascii="Arial" w:hAnsi="Arial" w:cs="Arial"/>
                <w:sz w:val="15"/>
                <w:szCs w:val="15"/>
              </w:rPr>
            </w:pPr>
          </w:p>
        </w:tc>
        <w:tc>
          <w:tcPr>
            <w:tcW w:w="992" w:type="dxa"/>
          </w:tcPr>
          <w:p w14:paraId="548440A3" w14:textId="77777777" w:rsidR="00810305" w:rsidRPr="0027322D" w:rsidRDefault="00810305" w:rsidP="001D2516">
            <w:pPr>
              <w:pStyle w:val="BodyText"/>
              <w:tabs>
                <w:tab w:val="clear" w:pos="567"/>
              </w:tabs>
              <w:spacing w:line="360" w:lineRule="auto"/>
              <w:ind w:left="-42" w:right="-42"/>
              <w:jc w:val="center"/>
              <w:rPr>
                <w:rFonts w:ascii="Arial" w:hAnsi="Arial" w:cs="Arial"/>
                <w:sz w:val="15"/>
                <w:szCs w:val="15"/>
              </w:rPr>
            </w:pPr>
          </w:p>
        </w:tc>
        <w:tc>
          <w:tcPr>
            <w:tcW w:w="993" w:type="dxa"/>
          </w:tcPr>
          <w:p w14:paraId="3F343604" w14:textId="2327C73A" w:rsidR="00810305" w:rsidRPr="0027322D" w:rsidRDefault="00810305" w:rsidP="001D2516">
            <w:pPr>
              <w:pStyle w:val="BodyText"/>
              <w:pBdr>
                <w:bottom w:val="single" w:sz="4" w:space="1" w:color="auto"/>
              </w:pBdr>
              <w:tabs>
                <w:tab w:val="clear" w:pos="567"/>
                <w:tab w:val="decimal" w:pos="713"/>
              </w:tabs>
              <w:spacing w:line="360" w:lineRule="auto"/>
              <w:ind w:left="-42"/>
              <w:jc w:val="left"/>
              <w:rPr>
                <w:rFonts w:ascii="Arial" w:hAnsi="Arial" w:cs="Arial"/>
                <w:sz w:val="15"/>
                <w:szCs w:val="15"/>
              </w:rPr>
            </w:pPr>
            <w:r w:rsidRPr="0027322D">
              <w:rPr>
                <w:rFonts w:ascii="Arial" w:hAnsi="Arial" w:cs="Angsana New"/>
                <w:sz w:val="15"/>
                <w:szCs w:val="15"/>
                <w:cs/>
              </w:rPr>
              <w:t>(</w:t>
            </w:r>
            <w:r w:rsidRPr="0027322D">
              <w:rPr>
                <w:rFonts w:ascii="Arial" w:hAnsi="Arial" w:cs="Arial"/>
                <w:sz w:val="15"/>
                <w:szCs w:val="15"/>
              </w:rPr>
              <w:t>570,611</w:t>
            </w:r>
            <w:r w:rsidRPr="0027322D">
              <w:rPr>
                <w:rFonts w:ascii="Arial" w:hAnsi="Arial" w:cs="Angsana New"/>
                <w:sz w:val="15"/>
                <w:szCs w:val="15"/>
                <w:cs/>
              </w:rPr>
              <w:t>)</w:t>
            </w:r>
          </w:p>
        </w:tc>
        <w:tc>
          <w:tcPr>
            <w:tcW w:w="993" w:type="dxa"/>
          </w:tcPr>
          <w:p w14:paraId="65142E77" w14:textId="1232A506" w:rsidR="00810305" w:rsidRPr="0027322D" w:rsidRDefault="00810305" w:rsidP="001D2516">
            <w:pPr>
              <w:pStyle w:val="BodyText"/>
              <w:pBdr>
                <w:bottom w:val="single" w:sz="4" w:space="1" w:color="auto"/>
              </w:pBdr>
              <w:tabs>
                <w:tab w:val="clear" w:pos="567"/>
                <w:tab w:val="decimal" w:pos="713"/>
              </w:tabs>
              <w:spacing w:line="360" w:lineRule="auto"/>
              <w:ind w:left="-42"/>
              <w:jc w:val="left"/>
              <w:rPr>
                <w:rFonts w:ascii="Arial" w:hAnsi="Arial" w:cs="Arial"/>
                <w:sz w:val="15"/>
                <w:szCs w:val="15"/>
              </w:rPr>
            </w:pPr>
            <w:r w:rsidRPr="0027322D">
              <w:rPr>
                <w:rFonts w:ascii="Arial" w:hAnsi="Arial" w:cs="Angsana New"/>
                <w:sz w:val="15"/>
                <w:szCs w:val="15"/>
                <w:cs/>
              </w:rPr>
              <w:t>(</w:t>
            </w:r>
            <w:r w:rsidRPr="0027322D">
              <w:rPr>
                <w:rFonts w:ascii="Arial" w:hAnsi="Arial" w:cs="Arial"/>
                <w:sz w:val="15"/>
                <w:szCs w:val="15"/>
              </w:rPr>
              <w:t>741,895</w:t>
            </w:r>
            <w:r w:rsidRPr="0027322D">
              <w:rPr>
                <w:rFonts w:ascii="Arial" w:hAnsi="Arial" w:cs="Angsana New"/>
                <w:sz w:val="15"/>
                <w:szCs w:val="15"/>
                <w:cs/>
              </w:rPr>
              <w:t>)</w:t>
            </w:r>
          </w:p>
        </w:tc>
      </w:tr>
      <w:tr w:rsidR="00810305" w:rsidRPr="0027322D" w14:paraId="106E4AD9" w14:textId="77777777" w:rsidTr="0027322D">
        <w:trPr>
          <w:cantSplit/>
          <w:trHeight w:val="340"/>
        </w:trPr>
        <w:tc>
          <w:tcPr>
            <w:tcW w:w="2655" w:type="dxa"/>
          </w:tcPr>
          <w:p w14:paraId="1CAEBF28" w14:textId="537DA0A0" w:rsidR="00810305" w:rsidRPr="0027322D" w:rsidRDefault="00810305" w:rsidP="0027322D">
            <w:pPr>
              <w:pStyle w:val="BodyText"/>
              <w:tabs>
                <w:tab w:val="clear" w:pos="567"/>
              </w:tabs>
              <w:spacing w:line="360" w:lineRule="auto"/>
              <w:ind w:left="-42"/>
              <w:jc w:val="thaiDistribute"/>
              <w:rPr>
                <w:rFonts w:ascii="Arial" w:hAnsi="Arial" w:cs="Arial"/>
                <w:sz w:val="15"/>
                <w:szCs w:val="15"/>
                <w:cs/>
              </w:rPr>
            </w:pPr>
            <w:r w:rsidRPr="0027322D">
              <w:rPr>
                <w:rFonts w:ascii="Arial" w:hAnsi="Arial" w:cs="Arial"/>
                <w:sz w:val="15"/>
                <w:szCs w:val="15"/>
              </w:rPr>
              <w:t>Equity investment</w:t>
            </w:r>
            <w:r w:rsidRPr="0027322D">
              <w:rPr>
                <w:rFonts w:ascii="Arial" w:hAnsi="Arial" w:cs="Angsana New"/>
                <w:sz w:val="15"/>
                <w:szCs w:val="15"/>
                <w:cs/>
              </w:rPr>
              <w:t xml:space="preserve">- </w:t>
            </w:r>
            <w:r w:rsidRPr="0027322D">
              <w:rPr>
                <w:rFonts w:ascii="Arial" w:hAnsi="Arial" w:cs="Arial"/>
                <w:sz w:val="15"/>
                <w:szCs w:val="15"/>
              </w:rPr>
              <w:t>net</w:t>
            </w:r>
          </w:p>
        </w:tc>
        <w:tc>
          <w:tcPr>
            <w:tcW w:w="990" w:type="dxa"/>
          </w:tcPr>
          <w:p w14:paraId="76E8184D" w14:textId="77777777" w:rsidR="00810305" w:rsidRPr="0027322D" w:rsidRDefault="00810305" w:rsidP="001D2516">
            <w:pPr>
              <w:pStyle w:val="BodyText"/>
              <w:tabs>
                <w:tab w:val="clear" w:pos="567"/>
                <w:tab w:val="decimal" w:pos="658"/>
              </w:tabs>
              <w:spacing w:line="360" w:lineRule="auto"/>
              <w:ind w:left="-42"/>
              <w:jc w:val="left"/>
              <w:rPr>
                <w:rFonts w:ascii="Arial" w:hAnsi="Arial" w:cs="Arial"/>
                <w:sz w:val="15"/>
                <w:szCs w:val="15"/>
              </w:rPr>
            </w:pPr>
          </w:p>
        </w:tc>
        <w:tc>
          <w:tcPr>
            <w:tcW w:w="1017" w:type="dxa"/>
          </w:tcPr>
          <w:p w14:paraId="40F939B5" w14:textId="77777777" w:rsidR="00810305" w:rsidRPr="0027322D" w:rsidRDefault="00810305" w:rsidP="001D2516">
            <w:pPr>
              <w:pStyle w:val="BodyText"/>
              <w:tabs>
                <w:tab w:val="clear" w:pos="567"/>
                <w:tab w:val="decimal" w:pos="693"/>
              </w:tabs>
              <w:spacing w:line="360" w:lineRule="auto"/>
              <w:ind w:left="-42"/>
              <w:jc w:val="left"/>
              <w:rPr>
                <w:rFonts w:ascii="Arial" w:hAnsi="Arial" w:cs="Arial"/>
                <w:sz w:val="15"/>
                <w:szCs w:val="15"/>
              </w:rPr>
            </w:pPr>
          </w:p>
        </w:tc>
        <w:tc>
          <w:tcPr>
            <w:tcW w:w="1069" w:type="dxa"/>
          </w:tcPr>
          <w:p w14:paraId="3427B8C9" w14:textId="77777777" w:rsidR="00810305" w:rsidRPr="0027322D" w:rsidRDefault="00810305" w:rsidP="001D2516">
            <w:pPr>
              <w:pStyle w:val="BodyText"/>
              <w:tabs>
                <w:tab w:val="clear" w:pos="567"/>
              </w:tabs>
              <w:spacing w:line="360" w:lineRule="auto"/>
              <w:ind w:left="-42" w:right="-42"/>
              <w:jc w:val="center"/>
              <w:rPr>
                <w:rFonts w:ascii="Arial" w:hAnsi="Arial" w:cs="Arial"/>
                <w:sz w:val="15"/>
                <w:szCs w:val="15"/>
              </w:rPr>
            </w:pPr>
          </w:p>
        </w:tc>
        <w:tc>
          <w:tcPr>
            <w:tcW w:w="992" w:type="dxa"/>
          </w:tcPr>
          <w:p w14:paraId="72E8BD4D" w14:textId="77777777" w:rsidR="00810305" w:rsidRPr="0027322D" w:rsidRDefault="00810305" w:rsidP="001D2516">
            <w:pPr>
              <w:pStyle w:val="BodyText"/>
              <w:tabs>
                <w:tab w:val="clear" w:pos="567"/>
              </w:tabs>
              <w:spacing w:line="360" w:lineRule="auto"/>
              <w:ind w:left="-42" w:right="-42"/>
              <w:jc w:val="center"/>
              <w:rPr>
                <w:rFonts w:ascii="Arial" w:hAnsi="Arial" w:cs="Arial"/>
                <w:sz w:val="15"/>
                <w:szCs w:val="15"/>
              </w:rPr>
            </w:pPr>
          </w:p>
        </w:tc>
        <w:tc>
          <w:tcPr>
            <w:tcW w:w="993" w:type="dxa"/>
          </w:tcPr>
          <w:p w14:paraId="65B31B59" w14:textId="0BE9E6C4" w:rsidR="00810305" w:rsidRPr="0027322D" w:rsidRDefault="00810305" w:rsidP="001D2516">
            <w:pPr>
              <w:pStyle w:val="BodyText"/>
              <w:pBdr>
                <w:bottom w:val="single" w:sz="12" w:space="1" w:color="auto"/>
              </w:pBdr>
              <w:tabs>
                <w:tab w:val="clear" w:pos="567"/>
                <w:tab w:val="decimal" w:pos="713"/>
              </w:tabs>
              <w:spacing w:line="360" w:lineRule="auto"/>
              <w:ind w:left="-42"/>
              <w:jc w:val="left"/>
              <w:rPr>
                <w:rFonts w:ascii="Arial" w:hAnsi="Arial" w:cs="Arial"/>
                <w:sz w:val="15"/>
                <w:szCs w:val="15"/>
              </w:rPr>
            </w:pPr>
            <w:r w:rsidRPr="0027322D">
              <w:rPr>
                <w:rFonts w:ascii="Arial" w:hAnsi="Arial" w:cs="Arial"/>
                <w:sz w:val="15"/>
                <w:szCs w:val="15"/>
              </w:rPr>
              <w:t>708,490</w:t>
            </w:r>
          </w:p>
        </w:tc>
        <w:tc>
          <w:tcPr>
            <w:tcW w:w="993" w:type="dxa"/>
          </w:tcPr>
          <w:p w14:paraId="232D0039" w14:textId="5CE7F55D" w:rsidR="00810305" w:rsidRPr="0027322D" w:rsidRDefault="00810305" w:rsidP="001D2516">
            <w:pPr>
              <w:pStyle w:val="BodyText"/>
              <w:pBdr>
                <w:bottom w:val="single" w:sz="12" w:space="1" w:color="auto"/>
              </w:pBdr>
              <w:tabs>
                <w:tab w:val="clear" w:pos="567"/>
                <w:tab w:val="decimal" w:pos="713"/>
              </w:tabs>
              <w:spacing w:line="360" w:lineRule="auto"/>
              <w:ind w:left="-42"/>
              <w:jc w:val="left"/>
              <w:rPr>
                <w:rFonts w:ascii="Arial" w:hAnsi="Arial" w:cs="Arial"/>
                <w:sz w:val="15"/>
                <w:szCs w:val="15"/>
              </w:rPr>
            </w:pPr>
            <w:r w:rsidRPr="0027322D">
              <w:rPr>
                <w:rFonts w:ascii="Arial" w:hAnsi="Arial" w:cs="Arial"/>
                <w:sz w:val="15"/>
                <w:szCs w:val="15"/>
              </w:rPr>
              <w:t>537,206</w:t>
            </w:r>
          </w:p>
        </w:tc>
      </w:tr>
    </w:tbl>
    <w:p w14:paraId="723A2CE3" w14:textId="4DD02E84" w:rsidR="004D020F" w:rsidRDefault="004D020F" w:rsidP="00DD3492">
      <w:pPr>
        <w:pStyle w:val="block"/>
        <w:spacing w:after="0" w:line="360" w:lineRule="auto"/>
        <w:ind w:left="720"/>
        <w:jc w:val="both"/>
        <w:rPr>
          <w:rFonts w:ascii="Arial" w:hAnsi="Arial" w:cs="Arial"/>
          <w:sz w:val="19"/>
          <w:szCs w:val="19"/>
        </w:rPr>
      </w:pPr>
    </w:p>
    <w:p w14:paraId="46956F9F" w14:textId="6DE7EF4A" w:rsidR="00AE7196" w:rsidRDefault="00AE7196" w:rsidP="00DD3492">
      <w:pPr>
        <w:pStyle w:val="block"/>
        <w:spacing w:after="0" w:line="360" w:lineRule="auto"/>
        <w:ind w:left="720"/>
        <w:jc w:val="both"/>
        <w:rPr>
          <w:rFonts w:ascii="Arial" w:hAnsi="Arial" w:cs="Arial"/>
          <w:sz w:val="19"/>
          <w:szCs w:val="19"/>
        </w:rPr>
      </w:pPr>
    </w:p>
    <w:p w14:paraId="75D3E37D" w14:textId="5CCB2B1E" w:rsidR="00AE7196" w:rsidRDefault="00AE7196" w:rsidP="00DD3492">
      <w:pPr>
        <w:pStyle w:val="block"/>
        <w:spacing w:after="0" w:line="360" w:lineRule="auto"/>
        <w:ind w:left="720"/>
        <w:jc w:val="both"/>
        <w:rPr>
          <w:rFonts w:ascii="Arial" w:hAnsi="Arial" w:cs="Arial"/>
          <w:sz w:val="19"/>
          <w:szCs w:val="19"/>
        </w:rPr>
      </w:pPr>
    </w:p>
    <w:p w14:paraId="79420FB6" w14:textId="7661B5F2" w:rsidR="00AE7196" w:rsidRDefault="00AE7196" w:rsidP="00DD3492">
      <w:pPr>
        <w:pStyle w:val="block"/>
        <w:spacing w:after="0" w:line="360" w:lineRule="auto"/>
        <w:ind w:left="720"/>
        <w:jc w:val="both"/>
        <w:rPr>
          <w:rFonts w:ascii="Arial" w:hAnsi="Arial" w:cs="Arial"/>
          <w:sz w:val="19"/>
          <w:szCs w:val="19"/>
        </w:rPr>
      </w:pPr>
    </w:p>
    <w:p w14:paraId="76EF8BD1" w14:textId="52BF6574" w:rsidR="00BA6CCF" w:rsidRPr="00EB19CE" w:rsidRDefault="00BA6CCF" w:rsidP="00DD3492">
      <w:pPr>
        <w:pStyle w:val="block"/>
        <w:spacing w:after="0" w:line="360" w:lineRule="auto"/>
        <w:ind w:left="720"/>
        <w:jc w:val="thaiDistribute"/>
        <w:rPr>
          <w:rFonts w:ascii="Arial" w:hAnsi="Arial" w:cs="Arial"/>
          <w:spacing w:val="-2"/>
          <w:sz w:val="20"/>
        </w:rPr>
      </w:pPr>
      <w:r w:rsidRPr="00EB19CE">
        <w:rPr>
          <w:rFonts w:ascii="Arial" w:hAnsi="Arial" w:cs="Arial"/>
          <w:spacing w:val="-2"/>
          <w:sz w:val="20"/>
        </w:rPr>
        <w:t xml:space="preserve">Movements during the years ended 31 December 2020 and 2019 of equity investment are as </w:t>
      </w:r>
      <w:proofErr w:type="gramStart"/>
      <w:r w:rsidRPr="00EB19CE">
        <w:rPr>
          <w:rFonts w:ascii="Arial" w:hAnsi="Arial" w:cs="Arial"/>
          <w:spacing w:val="-2"/>
          <w:sz w:val="20"/>
        </w:rPr>
        <w:t xml:space="preserve">follows </w:t>
      </w:r>
      <w:r w:rsidRPr="00EB19CE">
        <w:rPr>
          <w:rFonts w:ascii="Arial" w:hAnsi="Arial" w:cs="Angsana New"/>
          <w:spacing w:val="-2"/>
          <w:sz w:val="20"/>
          <w:cs/>
          <w:lang w:bidi="th-TH"/>
        </w:rPr>
        <w:t>:</w:t>
      </w:r>
      <w:proofErr w:type="gramEnd"/>
    </w:p>
    <w:p w14:paraId="3CD700C7" w14:textId="77777777" w:rsidR="00BA6CCF" w:rsidRPr="00EF3091" w:rsidRDefault="00BA6CCF" w:rsidP="00DD3492">
      <w:pPr>
        <w:pStyle w:val="block"/>
        <w:spacing w:after="0" w:line="360" w:lineRule="auto"/>
        <w:ind w:left="720"/>
        <w:jc w:val="both"/>
        <w:rPr>
          <w:rFonts w:ascii="Arial" w:hAnsi="Arial" w:cs="Arial"/>
          <w:sz w:val="19"/>
          <w:szCs w:val="19"/>
        </w:rPr>
      </w:pPr>
    </w:p>
    <w:tbl>
      <w:tblPr>
        <w:tblW w:w="8708" w:type="dxa"/>
        <w:tblInd w:w="648" w:type="dxa"/>
        <w:tblLayout w:type="fixed"/>
        <w:tblLook w:val="01E0" w:firstRow="1" w:lastRow="1" w:firstColumn="1" w:lastColumn="1" w:noHBand="0" w:noVBand="0"/>
      </w:tblPr>
      <w:tblGrid>
        <w:gridCol w:w="4665"/>
        <w:gridCol w:w="641"/>
        <w:gridCol w:w="1559"/>
        <w:gridCol w:w="284"/>
        <w:gridCol w:w="1559"/>
      </w:tblGrid>
      <w:tr w:rsidR="00BA6CCF" w:rsidRPr="00EB19CE" w14:paraId="6198765B" w14:textId="77777777" w:rsidTr="00DD3492">
        <w:tc>
          <w:tcPr>
            <w:tcW w:w="4665" w:type="dxa"/>
          </w:tcPr>
          <w:p w14:paraId="1F4599C7" w14:textId="77777777" w:rsidR="00BA6CCF" w:rsidRPr="00EB19CE" w:rsidRDefault="00BA6CCF" w:rsidP="00DD3492">
            <w:pPr>
              <w:spacing w:line="360" w:lineRule="auto"/>
              <w:ind w:left="-58"/>
              <w:jc w:val="both"/>
              <w:rPr>
                <w:rFonts w:ascii="Arial" w:hAnsi="Arial" w:cs="Arial"/>
                <w:sz w:val="20"/>
                <w:szCs w:val="20"/>
              </w:rPr>
            </w:pPr>
          </w:p>
        </w:tc>
        <w:tc>
          <w:tcPr>
            <w:tcW w:w="4043" w:type="dxa"/>
            <w:gridSpan w:val="4"/>
          </w:tcPr>
          <w:p w14:paraId="4C2925B5" w14:textId="77777777" w:rsidR="00BA6CCF" w:rsidRPr="00EB19CE" w:rsidRDefault="00BA6CCF" w:rsidP="008B0EBA">
            <w:pPr>
              <w:tabs>
                <w:tab w:val="left" w:pos="0"/>
              </w:tabs>
              <w:spacing w:line="360" w:lineRule="auto"/>
              <w:jc w:val="right"/>
              <w:rPr>
                <w:rFonts w:ascii="Arial" w:hAnsi="Arial" w:cs="Arial"/>
                <w:sz w:val="20"/>
                <w:szCs w:val="20"/>
              </w:rPr>
            </w:pPr>
            <w:r w:rsidRPr="00EB19CE">
              <w:rPr>
                <w:rFonts w:ascii="Arial" w:hAnsi="Arial" w:cs="Angsana New"/>
                <w:sz w:val="20"/>
                <w:szCs w:val="20"/>
                <w:cs/>
              </w:rPr>
              <w:t>(</w:t>
            </w:r>
            <w:r w:rsidRPr="00EB19CE">
              <w:rPr>
                <w:rFonts w:ascii="Arial" w:hAnsi="Arial" w:cs="Arial"/>
                <w:sz w:val="20"/>
                <w:szCs w:val="20"/>
              </w:rPr>
              <w:t xml:space="preserve">Unit </w:t>
            </w:r>
            <w:r w:rsidRPr="00EB19CE">
              <w:rPr>
                <w:rFonts w:ascii="Arial" w:hAnsi="Arial" w:cs="Angsana New"/>
                <w:sz w:val="20"/>
                <w:szCs w:val="20"/>
                <w:cs/>
              </w:rPr>
              <w:t xml:space="preserve">: </w:t>
            </w:r>
            <w:r w:rsidRPr="00EB19CE">
              <w:rPr>
                <w:rFonts w:ascii="Arial" w:hAnsi="Arial" w:cs="Arial"/>
                <w:sz w:val="20"/>
                <w:szCs w:val="20"/>
              </w:rPr>
              <w:t>Thousand Baht</w:t>
            </w:r>
            <w:r w:rsidRPr="00EB19CE">
              <w:rPr>
                <w:rFonts w:ascii="Arial" w:hAnsi="Arial" w:cs="Angsana New"/>
                <w:sz w:val="20"/>
                <w:szCs w:val="20"/>
                <w:cs/>
              </w:rPr>
              <w:t>)</w:t>
            </w:r>
          </w:p>
        </w:tc>
      </w:tr>
      <w:tr w:rsidR="00BA6CCF" w:rsidRPr="00EB19CE" w14:paraId="104A91BA" w14:textId="77777777" w:rsidTr="00DD3492">
        <w:tc>
          <w:tcPr>
            <w:tcW w:w="4665" w:type="dxa"/>
          </w:tcPr>
          <w:p w14:paraId="31016696" w14:textId="77777777" w:rsidR="00BA6CCF" w:rsidRPr="00EB19CE" w:rsidRDefault="00BA6CCF" w:rsidP="00DD3492">
            <w:pPr>
              <w:spacing w:line="360" w:lineRule="auto"/>
              <w:ind w:left="-58" w:right="-18"/>
              <w:jc w:val="both"/>
              <w:rPr>
                <w:rFonts w:ascii="Arial" w:hAnsi="Arial" w:cs="Arial"/>
                <w:sz w:val="20"/>
                <w:szCs w:val="20"/>
              </w:rPr>
            </w:pPr>
          </w:p>
        </w:tc>
        <w:tc>
          <w:tcPr>
            <w:tcW w:w="641" w:type="dxa"/>
          </w:tcPr>
          <w:p w14:paraId="1DC9670E" w14:textId="77777777" w:rsidR="00BA6CCF" w:rsidRPr="00EB19CE" w:rsidRDefault="00BA6CCF" w:rsidP="008B0EBA">
            <w:pPr>
              <w:tabs>
                <w:tab w:val="left" w:pos="0"/>
              </w:tabs>
              <w:spacing w:line="360" w:lineRule="auto"/>
              <w:jc w:val="center"/>
              <w:rPr>
                <w:rFonts w:ascii="Arial" w:hAnsi="Arial" w:cs="Arial"/>
                <w:sz w:val="20"/>
                <w:szCs w:val="20"/>
              </w:rPr>
            </w:pPr>
          </w:p>
        </w:tc>
        <w:tc>
          <w:tcPr>
            <w:tcW w:w="3402" w:type="dxa"/>
            <w:gridSpan w:val="3"/>
            <w:tcBorders>
              <w:bottom w:val="single" w:sz="4" w:space="0" w:color="auto"/>
            </w:tcBorders>
          </w:tcPr>
          <w:p w14:paraId="52834067" w14:textId="77777777" w:rsidR="00BA6CCF" w:rsidRPr="00EB19CE" w:rsidRDefault="00BA6CCF" w:rsidP="008B0EBA">
            <w:pPr>
              <w:tabs>
                <w:tab w:val="left" w:pos="0"/>
              </w:tabs>
              <w:spacing w:line="360" w:lineRule="auto"/>
              <w:jc w:val="center"/>
              <w:rPr>
                <w:rFonts w:ascii="Arial" w:hAnsi="Arial" w:cs="Arial"/>
                <w:sz w:val="20"/>
                <w:szCs w:val="20"/>
              </w:rPr>
            </w:pPr>
            <w:r w:rsidRPr="00EB19CE">
              <w:rPr>
                <w:rFonts w:ascii="Arial" w:hAnsi="Arial" w:cs="Arial"/>
                <w:sz w:val="20"/>
                <w:szCs w:val="20"/>
              </w:rPr>
              <w:t>Consolidated and Separate F</w:t>
            </w:r>
            <w:r w:rsidRPr="00EB19CE">
              <w:rPr>
                <w:rFonts w:ascii="Arial" w:hAnsi="Arial" w:cs="Angsana New"/>
                <w:sz w:val="20"/>
                <w:szCs w:val="20"/>
                <w:cs/>
              </w:rPr>
              <w:t>/</w:t>
            </w:r>
            <w:r w:rsidRPr="00EB19CE">
              <w:rPr>
                <w:rFonts w:ascii="Arial" w:hAnsi="Arial" w:cs="Arial"/>
                <w:sz w:val="20"/>
                <w:szCs w:val="20"/>
              </w:rPr>
              <w:t>S</w:t>
            </w:r>
          </w:p>
        </w:tc>
      </w:tr>
      <w:tr w:rsidR="00BA6CCF" w:rsidRPr="00EB19CE" w14:paraId="0E12E126" w14:textId="77777777" w:rsidTr="00DD3492">
        <w:trPr>
          <w:trHeight w:val="206"/>
        </w:trPr>
        <w:tc>
          <w:tcPr>
            <w:tcW w:w="4665" w:type="dxa"/>
          </w:tcPr>
          <w:p w14:paraId="17C54C0A" w14:textId="77777777" w:rsidR="00BA6CCF" w:rsidRPr="00EB19CE" w:rsidRDefault="00BA6CCF" w:rsidP="00DD3492">
            <w:pPr>
              <w:spacing w:line="360" w:lineRule="auto"/>
              <w:ind w:left="-58"/>
              <w:jc w:val="both"/>
              <w:rPr>
                <w:rFonts w:ascii="Arial" w:hAnsi="Arial" w:cs="Arial"/>
                <w:sz w:val="20"/>
                <w:szCs w:val="20"/>
              </w:rPr>
            </w:pPr>
          </w:p>
        </w:tc>
        <w:tc>
          <w:tcPr>
            <w:tcW w:w="641" w:type="dxa"/>
            <w:vAlign w:val="bottom"/>
          </w:tcPr>
          <w:p w14:paraId="0702C958" w14:textId="77777777" w:rsidR="00BA6CCF" w:rsidRPr="00EB19CE" w:rsidRDefault="00BA6CCF" w:rsidP="008B0EBA">
            <w:pPr>
              <w:spacing w:line="360" w:lineRule="auto"/>
              <w:ind w:left="-103" w:right="-82"/>
              <w:jc w:val="center"/>
              <w:rPr>
                <w:rFonts w:ascii="Arial" w:hAnsi="Arial" w:cs="Arial"/>
                <w:sz w:val="20"/>
                <w:szCs w:val="20"/>
                <w:cs/>
              </w:rPr>
            </w:pPr>
          </w:p>
        </w:tc>
        <w:tc>
          <w:tcPr>
            <w:tcW w:w="1559" w:type="dxa"/>
            <w:tcBorders>
              <w:top w:val="single" w:sz="4" w:space="0" w:color="auto"/>
              <w:bottom w:val="single" w:sz="4" w:space="0" w:color="auto"/>
            </w:tcBorders>
            <w:vAlign w:val="bottom"/>
          </w:tcPr>
          <w:p w14:paraId="10F2E0CE" w14:textId="7F9F73ED" w:rsidR="00BA6CCF" w:rsidRPr="00EB19CE" w:rsidRDefault="00BA6CCF" w:rsidP="008B0EBA">
            <w:pPr>
              <w:spacing w:line="360" w:lineRule="auto"/>
              <w:ind w:left="-108" w:right="-80"/>
              <w:jc w:val="center"/>
              <w:rPr>
                <w:rFonts w:ascii="Arial" w:hAnsi="Arial" w:cs="Arial"/>
                <w:sz w:val="20"/>
                <w:szCs w:val="20"/>
                <w:cs/>
              </w:rPr>
            </w:pPr>
            <w:r w:rsidRPr="00EB19CE">
              <w:rPr>
                <w:rFonts w:ascii="Arial" w:hAnsi="Arial" w:cs="Arial"/>
                <w:sz w:val="20"/>
                <w:szCs w:val="20"/>
              </w:rPr>
              <w:t>2020</w:t>
            </w:r>
          </w:p>
        </w:tc>
        <w:tc>
          <w:tcPr>
            <w:tcW w:w="284" w:type="dxa"/>
            <w:tcBorders>
              <w:top w:val="single" w:sz="4" w:space="0" w:color="auto"/>
            </w:tcBorders>
            <w:vAlign w:val="bottom"/>
          </w:tcPr>
          <w:p w14:paraId="50A6FC47" w14:textId="77777777" w:rsidR="00BA6CCF" w:rsidRPr="00EB19CE" w:rsidRDefault="00BA6CCF" w:rsidP="008B0EBA">
            <w:pPr>
              <w:spacing w:line="360" w:lineRule="auto"/>
              <w:ind w:left="-108" w:right="-80"/>
              <w:jc w:val="center"/>
              <w:rPr>
                <w:rFonts w:ascii="Arial" w:hAnsi="Arial" w:cs="Arial"/>
                <w:sz w:val="20"/>
                <w:szCs w:val="20"/>
                <w:cs/>
              </w:rPr>
            </w:pPr>
          </w:p>
        </w:tc>
        <w:tc>
          <w:tcPr>
            <w:tcW w:w="1559" w:type="dxa"/>
            <w:tcBorders>
              <w:top w:val="single" w:sz="4" w:space="0" w:color="auto"/>
              <w:bottom w:val="single" w:sz="4" w:space="0" w:color="auto"/>
            </w:tcBorders>
            <w:vAlign w:val="bottom"/>
          </w:tcPr>
          <w:p w14:paraId="31290789" w14:textId="69209271" w:rsidR="00BA6CCF" w:rsidRPr="00EB19CE" w:rsidRDefault="00BA6CCF" w:rsidP="008B0EBA">
            <w:pPr>
              <w:spacing w:line="360" w:lineRule="auto"/>
              <w:ind w:left="-108" w:right="-80"/>
              <w:jc w:val="center"/>
              <w:rPr>
                <w:rFonts w:ascii="Arial" w:hAnsi="Arial" w:cs="Arial"/>
                <w:sz w:val="20"/>
                <w:szCs w:val="20"/>
                <w:cs/>
                <w:lang w:val="en-GB"/>
              </w:rPr>
            </w:pPr>
            <w:r w:rsidRPr="00EB19CE">
              <w:rPr>
                <w:rFonts w:ascii="Arial" w:hAnsi="Arial" w:cs="Arial"/>
                <w:sz w:val="20"/>
                <w:szCs w:val="20"/>
              </w:rPr>
              <w:t>2019</w:t>
            </w:r>
          </w:p>
        </w:tc>
      </w:tr>
      <w:tr w:rsidR="00BA6CCF" w:rsidRPr="00EB19CE" w14:paraId="0D5F7D20" w14:textId="77777777" w:rsidTr="00DD3492">
        <w:trPr>
          <w:trHeight w:val="113"/>
        </w:trPr>
        <w:tc>
          <w:tcPr>
            <w:tcW w:w="4665" w:type="dxa"/>
          </w:tcPr>
          <w:p w14:paraId="462360F8" w14:textId="04D5790E" w:rsidR="00BA6CCF" w:rsidRPr="00EB19CE" w:rsidRDefault="00BA6CCF" w:rsidP="00DD3492">
            <w:pPr>
              <w:spacing w:line="360" w:lineRule="auto"/>
              <w:ind w:left="-58" w:right="-112"/>
              <w:rPr>
                <w:rFonts w:ascii="Arial" w:hAnsi="Arial" w:cs="Arial"/>
                <w:sz w:val="20"/>
                <w:szCs w:val="20"/>
                <w:cs/>
              </w:rPr>
            </w:pPr>
            <w:r w:rsidRPr="00EB19CE">
              <w:rPr>
                <w:rFonts w:ascii="Arial" w:hAnsi="Arial" w:cs="Arial"/>
                <w:sz w:val="20"/>
                <w:szCs w:val="20"/>
              </w:rPr>
              <w:t xml:space="preserve">Book value </w:t>
            </w:r>
            <w:r w:rsidR="00B37F40" w:rsidRPr="00EB19CE">
              <w:rPr>
                <w:rFonts w:ascii="Arial" w:hAnsi="Arial" w:cs="Angsana New"/>
                <w:sz w:val="20"/>
                <w:szCs w:val="20"/>
                <w:cs/>
              </w:rPr>
              <w:t>-</w:t>
            </w:r>
            <w:r w:rsidRPr="00EB19CE">
              <w:rPr>
                <w:rFonts w:ascii="Arial" w:hAnsi="Arial" w:cs="Arial"/>
                <w:sz w:val="20"/>
                <w:szCs w:val="20"/>
              </w:rPr>
              <w:t xml:space="preserve"> beginning balance of the year</w:t>
            </w:r>
          </w:p>
        </w:tc>
        <w:tc>
          <w:tcPr>
            <w:tcW w:w="641" w:type="dxa"/>
          </w:tcPr>
          <w:p w14:paraId="564BDB77" w14:textId="77777777" w:rsidR="00BA6CCF" w:rsidRPr="00EB19CE" w:rsidRDefault="00BA6CCF" w:rsidP="008B0EBA">
            <w:pPr>
              <w:tabs>
                <w:tab w:val="left" w:pos="0"/>
              </w:tabs>
              <w:spacing w:line="360" w:lineRule="auto"/>
              <w:jc w:val="both"/>
              <w:rPr>
                <w:rFonts w:ascii="Arial" w:hAnsi="Arial" w:cs="Arial"/>
                <w:sz w:val="20"/>
                <w:szCs w:val="20"/>
              </w:rPr>
            </w:pPr>
          </w:p>
        </w:tc>
        <w:tc>
          <w:tcPr>
            <w:tcW w:w="1559" w:type="dxa"/>
          </w:tcPr>
          <w:p w14:paraId="372F481C" w14:textId="36184D23" w:rsidR="00BA6CCF" w:rsidRPr="00EB19CE" w:rsidRDefault="00B37F40" w:rsidP="00DD3492">
            <w:pPr>
              <w:tabs>
                <w:tab w:val="decimal" w:pos="1036"/>
              </w:tabs>
              <w:spacing w:line="360" w:lineRule="auto"/>
              <w:rPr>
                <w:rFonts w:ascii="Arial" w:hAnsi="Arial" w:cs="Arial"/>
                <w:sz w:val="20"/>
                <w:szCs w:val="20"/>
              </w:rPr>
            </w:pPr>
            <w:r w:rsidRPr="00EB19CE">
              <w:rPr>
                <w:rFonts w:ascii="Arial" w:hAnsi="Arial" w:cs="Arial"/>
                <w:sz w:val="20"/>
                <w:szCs w:val="20"/>
              </w:rPr>
              <w:t>537</w:t>
            </w:r>
            <w:r w:rsidR="00BA6CCF" w:rsidRPr="00EB19CE">
              <w:rPr>
                <w:rFonts w:ascii="Arial" w:hAnsi="Arial" w:cs="Arial"/>
                <w:sz w:val="20"/>
                <w:szCs w:val="20"/>
              </w:rPr>
              <w:t>,</w:t>
            </w:r>
            <w:r w:rsidRPr="00EB19CE">
              <w:rPr>
                <w:rFonts w:ascii="Arial" w:hAnsi="Arial" w:cs="Arial"/>
                <w:sz w:val="20"/>
                <w:szCs w:val="20"/>
              </w:rPr>
              <w:t>206</w:t>
            </w:r>
          </w:p>
        </w:tc>
        <w:tc>
          <w:tcPr>
            <w:tcW w:w="284" w:type="dxa"/>
          </w:tcPr>
          <w:p w14:paraId="2BEE38E2" w14:textId="77777777" w:rsidR="00BA6CCF" w:rsidRPr="00EB19CE" w:rsidRDefault="00BA6CCF" w:rsidP="008B0EBA">
            <w:pPr>
              <w:tabs>
                <w:tab w:val="left" w:pos="0"/>
              </w:tabs>
              <w:spacing w:line="360" w:lineRule="auto"/>
              <w:jc w:val="both"/>
              <w:rPr>
                <w:rFonts w:ascii="Arial" w:hAnsi="Arial" w:cs="Arial"/>
                <w:sz w:val="20"/>
                <w:szCs w:val="20"/>
              </w:rPr>
            </w:pPr>
          </w:p>
        </w:tc>
        <w:tc>
          <w:tcPr>
            <w:tcW w:w="1559" w:type="dxa"/>
          </w:tcPr>
          <w:p w14:paraId="6D09005A" w14:textId="6C16CCF9" w:rsidR="00BA6CCF" w:rsidRPr="00EB19CE" w:rsidRDefault="00BA6CCF" w:rsidP="00DD3492">
            <w:pPr>
              <w:tabs>
                <w:tab w:val="decimal" w:pos="1036"/>
              </w:tabs>
              <w:spacing w:line="360" w:lineRule="auto"/>
              <w:rPr>
                <w:rFonts w:ascii="Arial" w:hAnsi="Arial" w:cs="Arial"/>
                <w:sz w:val="20"/>
                <w:szCs w:val="20"/>
              </w:rPr>
            </w:pPr>
            <w:r w:rsidRPr="00EB19CE">
              <w:rPr>
                <w:rFonts w:ascii="Arial" w:hAnsi="Arial" w:cs="Arial"/>
                <w:sz w:val="20"/>
                <w:szCs w:val="20"/>
              </w:rPr>
              <w:t>1,2</w:t>
            </w:r>
            <w:r w:rsidR="00B37F40" w:rsidRPr="00EB19CE">
              <w:rPr>
                <w:rFonts w:ascii="Arial" w:hAnsi="Arial" w:cs="Arial"/>
                <w:sz w:val="20"/>
                <w:szCs w:val="20"/>
              </w:rPr>
              <w:t>06</w:t>
            </w:r>
            <w:r w:rsidRPr="00EB19CE">
              <w:rPr>
                <w:rFonts w:ascii="Arial" w:hAnsi="Arial" w:cs="Arial"/>
                <w:sz w:val="20"/>
                <w:szCs w:val="20"/>
              </w:rPr>
              <w:t>,</w:t>
            </w:r>
            <w:r w:rsidR="00B37F40" w:rsidRPr="00EB19CE">
              <w:rPr>
                <w:rFonts w:ascii="Arial" w:hAnsi="Arial" w:cs="Arial"/>
                <w:sz w:val="20"/>
                <w:szCs w:val="20"/>
              </w:rPr>
              <w:t>768</w:t>
            </w:r>
          </w:p>
        </w:tc>
      </w:tr>
      <w:tr w:rsidR="002A0AAE" w:rsidRPr="00EB19CE" w14:paraId="3D29E0FC" w14:textId="77777777" w:rsidTr="00DD3492">
        <w:trPr>
          <w:trHeight w:val="113"/>
        </w:trPr>
        <w:tc>
          <w:tcPr>
            <w:tcW w:w="4665" w:type="dxa"/>
          </w:tcPr>
          <w:p w14:paraId="234FF4FE" w14:textId="77777777" w:rsidR="002A0AAE" w:rsidRPr="00EB19CE" w:rsidRDefault="002A0AAE" w:rsidP="00DD3492">
            <w:pPr>
              <w:tabs>
                <w:tab w:val="left" w:pos="540"/>
              </w:tabs>
              <w:spacing w:line="360" w:lineRule="auto"/>
              <w:ind w:left="-58"/>
              <w:rPr>
                <w:rFonts w:ascii="Arial" w:hAnsi="Arial" w:cs="Arial"/>
                <w:sz w:val="20"/>
                <w:szCs w:val="20"/>
                <w:lang w:val="en-GB"/>
              </w:rPr>
            </w:pPr>
            <w:r w:rsidRPr="00EB19CE">
              <w:rPr>
                <w:rFonts w:ascii="Arial" w:hAnsi="Arial" w:cs="Arial"/>
                <w:sz w:val="20"/>
                <w:szCs w:val="20"/>
              </w:rPr>
              <w:t>Unrealized loss</w:t>
            </w:r>
          </w:p>
        </w:tc>
        <w:tc>
          <w:tcPr>
            <w:tcW w:w="641" w:type="dxa"/>
          </w:tcPr>
          <w:p w14:paraId="4D7668DF" w14:textId="77777777" w:rsidR="002A0AAE" w:rsidRPr="00EB19CE" w:rsidRDefault="002A0AAE" w:rsidP="008B0EBA">
            <w:pPr>
              <w:tabs>
                <w:tab w:val="left" w:pos="0"/>
              </w:tabs>
              <w:spacing w:line="360" w:lineRule="auto"/>
              <w:jc w:val="both"/>
              <w:rPr>
                <w:rFonts w:ascii="Arial" w:hAnsi="Arial" w:cs="Arial"/>
                <w:sz w:val="20"/>
                <w:szCs w:val="20"/>
              </w:rPr>
            </w:pPr>
          </w:p>
        </w:tc>
        <w:tc>
          <w:tcPr>
            <w:tcW w:w="1559" w:type="dxa"/>
            <w:tcBorders>
              <w:bottom w:val="single" w:sz="4" w:space="0" w:color="auto"/>
            </w:tcBorders>
          </w:tcPr>
          <w:p w14:paraId="52A2207B" w14:textId="1DE4B38C" w:rsidR="002A0AAE" w:rsidRPr="00EB19CE" w:rsidRDefault="002A0AAE" w:rsidP="00DD3492">
            <w:pPr>
              <w:tabs>
                <w:tab w:val="decimal" w:pos="1036"/>
              </w:tabs>
              <w:spacing w:line="360" w:lineRule="auto"/>
              <w:rPr>
                <w:rFonts w:ascii="Arial" w:hAnsi="Arial" w:cs="Arial"/>
                <w:sz w:val="20"/>
                <w:szCs w:val="20"/>
                <w:cs/>
              </w:rPr>
            </w:pPr>
            <w:r w:rsidRPr="00EB19CE">
              <w:rPr>
                <w:rFonts w:ascii="Arial" w:hAnsi="Arial" w:cs="Arial"/>
                <w:sz w:val="20"/>
                <w:szCs w:val="20"/>
              </w:rPr>
              <w:t>171,284</w:t>
            </w:r>
          </w:p>
        </w:tc>
        <w:tc>
          <w:tcPr>
            <w:tcW w:w="284" w:type="dxa"/>
          </w:tcPr>
          <w:p w14:paraId="30C4F6FC" w14:textId="77777777" w:rsidR="002A0AAE" w:rsidRPr="00EB19CE" w:rsidRDefault="002A0AAE" w:rsidP="008B0EBA">
            <w:pPr>
              <w:tabs>
                <w:tab w:val="left" w:pos="0"/>
              </w:tabs>
              <w:spacing w:line="360" w:lineRule="auto"/>
              <w:jc w:val="both"/>
              <w:rPr>
                <w:rFonts w:ascii="Arial" w:hAnsi="Arial" w:cs="Arial"/>
                <w:sz w:val="20"/>
                <w:szCs w:val="20"/>
              </w:rPr>
            </w:pPr>
          </w:p>
        </w:tc>
        <w:tc>
          <w:tcPr>
            <w:tcW w:w="1559" w:type="dxa"/>
            <w:tcBorders>
              <w:bottom w:val="single" w:sz="4" w:space="0" w:color="auto"/>
            </w:tcBorders>
          </w:tcPr>
          <w:p w14:paraId="0F43F565" w14:textId="1E4641F5" w:rsidR="002A0AAE" w:rsidRPr="00EB19CE" w:rsidRDefault="002A0AAE" w:rsidP="00DD3492">
            <w:pPr>
              <w:tabs>
                <w:tab w:val="decimal" w:pos="1036"/>
              </w:tabs>
              <w:spacing w:line="360" w:lineRule="auto"/>
              <w:rPr>
                <w:rFonts w:ascii="Arial" w:hAnsi="Arial" w:cs="Arial"/>
                <w:sz w:val="20"/>
                <w:szCs w:val="20"/>
              </w:rPr>
            </w:pPr>
            <w:r w:rsidRPr="00EB19CE">
              <w:rPr>
                <w:rFonts w:ascii="Arial" w:hAnsi="Arial" w:cs="Angsana New"/>
                <w:sz w:val="20"/>
                <w:szCs w:val="20"/>
                <w:cs/>
              </w:rPr>
              <w:t>(</w:t>
            </w:r>
            <w:r w:rsidRPr="00EB19CE">
              <w:rPr>
                <w:rFonts w:ascii="Arial" w:hAnsi="Arial" w:cs="Arial"/>
                <w:sz w:val="20"/>
                <w:szCs w:val="20"/>
              </w:rPr>
              <w:t>669,562</w:t>
            </w:r>
            <w:r w:rsidRPr="00EB19CE">
              <w:rPr>
                <w:rFonts w:ascii="Arial" w:hAnsi="Arial" w:cs="Angsana New"/>
                <w:sz w:val="20"/>
                <w:szCs w:val="20"/>
                <w:cs/>
              </w:rPr>
              <w:t>)</w:t>
            </w:r>
          </w:p>
        </w:tc>
      </w:tr>
      <w:tr w:rsidR="002A0AAE" w:rsidRPr="00EB19CE" w14:paraId="2CB14FAE" w14:textId="77777777" w:rsidTr="00DD3492">
        <w:trPr>
          <w:trHeight w:val="113"/>
        </w:trPr>
        <w:tc>
          <w:tcPr>
            <w:tcW w:w="4665" w:type="dxa"/>
          </w:tcPr>
          <w:p w14:paraId="0AA8ED5B" w14:textId="4D0F3641" w:rsidR="002A0AAE" w:rsidRPr="00EB19CE" w:rsidRDefault="002A0AAE" w:rsidP="00DD3492">
            <w:pPr>
              <w:spacing w:line="360" w:lineRule="auto"/>
              <w:ind w:left="-58"/>
              <w:rPr>
                <w:rFonts w:ascii="Arial" w:hAnsi="Arial" w:cs="Arial"/>
                <w:b/>
                <w:sz w:val="20"/>
                <w:szCs w:val="20"/>
              </w:rPr>
            </w:pPr>
            <w:r w:rsidRPr="00EB19CE">
              <w:rPr>
                <w:rFonts w:ascii="Arial" w:hAnsi="Arial" w:cs="Arial"/>
                <w:sz w:val="20"/>
                <w:szCs w:val="20"/>
              </w:rPr>
              <w:t xml:space="preserve">Book value </w:t>
            </w:r>
            <w:r w:rsidRPr="00EB19CE">
              <w:rPr>
                <w:rFonts w:ascii="Arial" w:hAnsi="Arial" w:cs="Angsana New"/>
                <w:sz w:val="20"/>
                <w:szCs w:val="20"/>
                <w:cs/>
              </w:rPr>
              <w:t xml:space="preserve">- </w:t>
            </w:r>
            <w:r w:rsidRPr="00EB19CE">
              <w:rPr>
                <w:rFonts w:ascii="Arial" w:hAnsi="Arial" w:cs="Arial"/>
                <w:sz w:val="20"/>
                <w:szCs w:val="20"/>
              </w:rPr>
              <w:t>ending balance of the year</w:t>
            </w:r>
          </w:p>
        </w:tc>
        <w:tc>
          <w:tcPr>
            <w:tcW w:w="641" w:type="dxa"/>
          </w:tcPr>
          <w:p w14:paraId="0DA66C51" w14:textId="77777777" w:rsidR="002A0AAE" w:rsidRPr="00EB19CE" w:rsidRDefault="002A0AAE" w:rsidP="008B0EBA">
            <w:pPr>
              <w:tabs>
                <w:tab w:val="left" w:pos="0"/>
              </w:tabs>
              <w:spacing w:line="360" w:lineRule="auto"/>
              <w:jc w:val="both"/>
              <w:rPr>
                <w:rFonts w:ascii="Arial" w:hAnsi="Arial" w:cs="Arial"/>
                <w:sz w:val="20"/>
                <w:szCs w:val="20"/>
              </w:rPr>
            </w:pPr>
          </w:p>
        </w:tc>
        <w:tc>
          <w:tcPr>
            <w:tcW w:w="1559" w:type="dxa"/>
            <w:tcBorders>
              <w:top w:val="single" w:sz="4" w:space="0" w:color="auto"/>
              <w:bottom w:val="single" w:sz="12" w:space="0" w:color="auto"/>
            </w:tcBorders>
          </w:tcPr>
          <w:p w14:paraId="44961201" w14:textId="69C8CEBC" w:rsidR="002A0AAE" w:rsidRPr="00EB19CE" w:rsidRDefault="002A0AAE" w:rsidP="00DD3492">
            <w:pPr>
              <w:tabs>
                <w:tab w:val="decimal" w:pos="1036"/>
              </w:tabs>
              <w:spacing w:line="360" w:lineRule="auto"/>
              <w:rPr>
                <w:rFonts w:ascii="Arial" w:hAnsi="Arial" w:cs="Arial"/>
                <w:sz w:val="20"/>
                <w:szCs w:val="20"/>
              </w:rPr>
            </w:pPr>
            <w:r w:rsidRPr="00EB19CE">
              <w:rPr>
                <w:rFonts w:ascii="Arial" w:hAnsi="Arial" w:cs="Arial"/>
                <w:sz w:val="20"/>
                <w:szCs w:val="20"/>
              </w:rPr>
              <w:t>708,490</w:t>
            </w:r>
          </w:p>
        </w:tc>
        <w:tc>
          <w:tcPr>
            <w:tcW w:w="284" w:type="dxa"/>
          </w:tcPr>
          <w:p w14:paraId="4C3D7B24" w14:textId="77777777" w:rsidR="002A0AAE" w:rsidRPr="00EB19CE" w:rsidRDefault="002A0AAE" w:rsidP="008B0EBA">
            <w:pPr>
              <w:tabs>
                <w:tab w:val="left" w:pos="0"/>
              </w:tabs>
              <w:spacing w:line="360" w:lineRule="auto"/>
              <w:jc w:val="both"/>
              <w:rPr>
                <w:rFonts w:ascii="Arial" w:hAnsi="Arial" w:cs="Arial"/>
                <w:sz w:val="20"/>
                <w:szCs w:val="20"/>
              </w:rPr>
            </w:pPr>
          </w:p>
        </w:tc>
        <w:tc>
          <w:tcPr>
            <w:tcW w:w="1559" w:type="dxa"/>
            <w:tcBorders>
              <w:top w:val="single" w:sz="4" w:space="0" w:color="auto"/>
              <w:bottom w:val="single" w:sz="12" w:space="0" w:color="auto"/>
            </w:tcBorders>
          </w:tcPr>
          <w:p w14:paraId="6DA9F88E" w14:textId="7FC41C3A" w:rsidR="002A0AAE" w:rsidRPr="00EB19CE" w:rsidRDefault="002A0AAE" w:rsidP="00DD3492">
            <w:pPr>
              <w:tabs>
                <w:tab w:val="decimal" w:pos="1036"/>
              </w:tabs>
              <w:spacing w:line="360" w:lineRule="auto"/>
              <w:rPr>
                <w:rFonts w:ascii="Arial" w:hAnsi="Arial" w:cs="Arial"/>
                <w:sz w:val="20"/>
                <w:szCs w:val="20"/>
              </w:rPr>
            </w:pPr>
            <w:r w:rsidRPr="00EB19CE">
              <w:rPr>
                <w:rFonts w:ascii="Arial" w:hAnsi="Arial" w:cs="Arial"/>
                <w:sz w:val="20"/>
                <w:szCs w:val="20"/>
              </w:rPr>
              <w:t>537,206</w:t>
            </w:r>
          </w:p>
        </w:tc>
      </w:tr>
    </w:tbl>
    <w:p w14:paraId="2D63F5FC" w14:textId="77777777" w:rsidR="00BA6CCF" w:rsidRPr="00EB19CE" w:rsidRDefault="00BA6CCF" w:rsidP="00DD3492">
      <w:pPr>
        <w:spacing w:line="360" w:lineRule="auto"/>
        <w:ind w:left="720" w:right="-1"/>
        <w:jc w:val="thaiDistribute"/>
        <w:rPr>
          <w:rFonts w:ascii="Arial" w:hAnsi="Arial" w:cs="Arial"/>
          <w:sz w:val="18"/>
          <w:szCs w:val="18"/>
          <w:lang w:bidi="ar-SA"/>
        </w:rPr>
      </w:pPr>
    </w:p>
    <w:p w14:paraId="5283D533" w14:textId="2FB8AC9A" w:rsidR="00B37F40" w:rsidRPr="00EB19CE" w:rsidRDefault="00B37F40" w:rsidP="00AE7196">
      <w:pPr>
        <w:pStyle w:val="block"/>
        <w:spacing w:after="0" w:line="360" w:lineRule="auto"/>
        <w:ind w:left="720"/>
        <w:jc w:val="thaiDistribute"/>
        <w:rPr>
          <w:rFonts w:ascii="Arial" w:hAnsi="Arial" w:cs="Arial"/>
          <w:sz w:val="20"/>
        </w:rPr>
      </w:pPr>
      <w:r w:rsidRPr="00EB19CE">
        <w:rPr>
          <w:rFonts w:ascii="Arial" w:hAnsi="Arial" w:cs="Arial"/>
          <w:sz w:val="20"/>
        </w:rPr>
        <w:t xml:space="preserve">During the year </w:t>
      </w:r>
      <w:r w:rsidRPr="00EB19CE">
        <w:rPr>
          <w:rFonts w:ascii="Arial" w:hAnsi="Arial" w:cs="Arial"/>
          <w:sz w:val="20"/>
          <w:cs/>
          <w:lang w:bidi="th-TH"/>
        </w:rPr>
        <w:t>20</w:t>
      </w:r>
      <w:r w:rsidRPr="00EB19CE">
        <w:rPr>
          <w:rFonts w:ascii="Arial" w:hAnsi="Arial" w:cs="Arial"/>
          <w:sz w:val="20"/>
          <w:lang w:bidi="th-TH"/>
        </w:rPr>
        <w:t>20</w:t>
      </w:r>
      <w:r w:rsidRPr="00EB19CE">
        <w:rPr>
          <w:rFonts w:ascii="Arial" w:hAnsi="Arial" w:cs="Arial"/>
          <w:sz w:val="20"/>
        </w:rPr>
        <w:t>, the Company received dividend amounting to Baht 15</w:t>
      </w:r>
      <w:r w:rsidRPr="00EB19CE">
        <w:rPr>
          <w:rFonts w:ascii="Arial" w:hAnsi="Arial" w:cs="Angsana New"/>
          <w:sz w:val="20"/>
          <w:cs/>
          <w:lang w:bidi="th-TH"/>
        </w:rPr>
        <w:t>.</w:t>
      </w:r>
      <w:r w:rsidRPr="00EB19CE">
        <w:rPr>
          <w:rFonts w:ascii="Arial" w:hAnsi="Arial" w:cs="Arial"/>
          <w:sz w:val="20"/>
        </w:rPr>
        <w:t>57 million and sold warrants amounting to Baht 0</w:t>
      </w:r>
      <w:r w:rsidRPr="00EB19CE">
        <w:rPr>
          <w:rFonts w:ascii="Arial" w:hAnsi="Arial" w:cs="Angsana New"/>
          <w:sz w:val="20"/>
          <w:cs/>
          <w:lang w:bidi="th-TH"/>
        </w:rPr>
        <w:t>.</w:t>
      </w:r>
      <w:r w:rsidRPr="00EB19CE">
        <w:rPr>
          <w:rFonts w:ascii="Arial" w:hAnsi="Arial" w:cs="Arial"/>
          <w:sz w:val="20"/>
        </w:rPr>
        <w:t>24 million via the Stock Exchange of Thailand</w:t>
      </w:r>
      <w:r w:rsidRPr="00EB19CE">
        <w:rPr>
          <w:rFonts w:ascii="Arial" w:hAnsi="Arial" w:cs="Angsana New"/>
          <w:sz w:val="20"/>
          <w:cs/>
          <w:lang w:bidi="th-TH"/>
        </w:rPr>
        <w:t>.</w:t>
      </w:r>
    </w:p>
    <w:p w14:paraId="33E50377" w14:textId="77777777" w:rsidR="000E6D98" w:rsidRPr="00EB19CE" w:rsidRDefault="000E6D98" w:rsidP="00AE7196">
      <w:pPr>
        <w:ind w:left="720" w:right="-7"/>
        <w:jc w:val="thaiDistribute"/>
        <w:rPr>
          <w:rFonts w:ascii="Arial" w:hAnsi="Arial" w:cs="Arial"/>
          <w:sz w:val="18"/>
          <w:szCs w:val="18"/>
          <w:lang w:val="en-GB"/>
        </w:rPr>
      </w:pPr>
    </w:p>
    <w:p w14:paraId="562CC169" w14:textId="3EAD7EBC" w:rsidR="000E6D98" w:rsidRPr="00EB19CE" w:rsidRDefault="00B37F40" w:rsidP="00AE7196">
      <w:pPr>
        <w:spacing w:line="360" w:lineRule="auto"/>
        <w:ind w:left="720"/>
        <w:jc w:val="thaiDistribute"/>
        <w:rPr>
          <w:rFonts w:ascii="Arial" w:hAnsi="Arial" w:cs="Arial"/>
          <w:sz w:val="20"/>
          <w:szCs w:val="20"/>
        </w:rPr>
      </w:pPr>
      <w:bookmarkStart w:id="9" w:name="_Hlk65260506"/>
      <w:r w:rsidRPr="00EB19CE">
        <w:rPr>
          <w:rFonts w:ascii="Arial" w:hAnsi="Arial" w:cs="Arial"/>
          <w:sz w:val="20"/>
          <w:szCs w:val="20"/>
        </w:rPr>
        <w:t xml:space="preserve">During the year </w:t>
      </w:r>
      <w:r w:rsidRPr="00EB19CE">
        <w:rPr>
          <w:rFonts w:ascii="Arial" w:hAnsi="Arial" w:cs="Arial"/>
          <w:sz w:val="20"/>
          <w:szCs w:val="20"/>
          <w:cs/>
        </w:rPr>
        <w:t>201</w:t>
      </w:r>
      <w:r w:rsidRPr="00EB19CE">
        <w:rPr>
          <w:rFonts w:ascii="Arial" w:hAnsi="Arial" w:cs="Arial"/>
          <w:sz w:val="20"/>
          <w:szCs w:val="20"/>
        </w:rPr>
        <w:t xml:space="preserve">9, the Company sold warrants of </w:t>
      </w:r>
      <w:proofErr w:type="spellStart"/>
      <w:r w:rsidRPr="00EB19CE">
        <w:rPr>
          <w:rFonts w:ascii="Arial" w:hAnsi="Arial" w:cs="Arial"/>
          <w:sz w:val="20"/>
          <w:szCs w:val="20"/>
        </w:rPr>
        <w:t>Millcon</w:t>
      </w:r>
      <w:proofErr w:type="spellEnd"/>
      <w:r w:rsidRPr="00EB19CE">
        <w:rPr>
          <w:rFonts w:ascii="Arial" w:hAnsi="Arial" w:cs="Arial"/>
          <w:sz w:val="20"/>
          <w:szCs w:val="20"/>
        </w:rPr>
        <w:t xml:space="preserve"> Steel Public Company Limited of 210 million shares, amounting to Baht 5</w:t>
      </w:r>
      <w:r w:rsidRPr="00EB19CE">
        <w:rPr>
          <w:rFonts w:ascii="Arial" w:hAnsi="Arial" w:cs="Angsana New"/>
          <w:sz w:val="20"/>
          <w:szCs w:val="20"/>
          <w:cs/>
        </w:rPr>
        <w:t>.</w:t>
      </w:r>
      <w:r w:rsidRPr="00EB19CE">
        <w:rPr>
          <w:rFonts w:ascii="Arial" w:hAnsi="Arial" w:cs="Arial"/>
          <w:sz w:val="20"/>
          <w:szCs w:val="20"/>
        </w:rPr>
        <w:t>91 million via the Stock Exchange of Thailand</w:t>
      </w:r>
      <w:bookmarkEnd w:id="9"/>
      <w:r w:rsidRPr="00EB19CE">
        <w:rPr>
          <w:rFonts w:ascii="Arial" w:hAnsi="Arial" w:cs="Angsana New"/>
          <w:sz w:val="20"/>
          <w:szCs w:val="20"/>
          <w:cs/>
        </w:rPr>
        <w:t xml:space="preserve">. </w:t>
      </w:r>
      <w:r w:rsidRPr="00EB19CE">
        <w:rPr>
          <w:rFonts w:ascii="Arial" w:hAnsi="Arial" w:cs="Arial"/>
          <w:sz w:val="20"/>
          <w:szCs w:val="20"/>
        </w:rPr>
        <w:t xml:space="preserve">The Company received dividend from </w:t>
      </w:r>
      <w:proofErr w:type="spellStart"/>
      <w:r w:rsidRPr="00EB19CE">
        <w:rPr>
          <w:rFonts w:ascii="Arial" w:hAnsi="Arial" w:cs="Arial"/>
          <w:sz w:val="20"/>
          <w:szCs w:val="20"/>
        </w:rPr>
        <w:t>Millcon</w:t>
      </w:r>
      <w:proofErr w:type="spellEnd"/>
      <w:r w:rsidRPr="00EB19CE">
        <w:rPr>
          <w:rFonts w:ascii="Arial" w:hAnsi="Arial" w:cs="Arial"/>
          <w:sz w:val="20"/>
          <w:szCs w:val="20"/>
        </w:rPr>
        <w:t xml:space="preserve"> Steel Public Company Limited at Baht 0</w:t>
      </w:r>
      <w:r w:rsidRPr="00EB19CE">
        <w:rPr>
          <w:rFonts w:ascii="Arial" w:hAnsi="Arial" w:cs="Angsana New"/>
          <w:sz w:val="20"/>
          <w:szCs w:val="20"/>
          <w:cs/>
        </w:rPr>
        <w:t>.</w:t>
      </w:r>
      <w:r w:rsidRPr="00EB19CE">
        <w:rPr>
          <w:rFonts w:ascii="Arial" w:hAnsi="Arial" w:cs="Arial"/>
          <w:sz w:val="20"/>
          <w:szCs w:val="20"/>
        </w:rPr>
        <w:t>03 per share amounting to Baht 23</w:t>
      </w:r>
      <w:r w:rsidRPr="00EB19CE">
        <w:rPr>
          <w:rFonts w:ascii="Arial" w:hAnsi="Arial" w:cs="Angsana New"/>
          <w:sz w:val="20"/>
          <w:szCs w:val="20"/>
          <w:cs/>
        </w:rPr>
        <w:t>.</w:t>
      </w:r>
      <w:r w:rsidRPr="00EB19CE">
        <w:rPr>
          <w:rFonts w:ascii="Arial" w:hAnsi="Arial" w:cs="Arial"/>
          <w:sz w:val="20"/>
          <w:szCs w:val="20"/>
        </w:rPr>
        <w:t>36 million</w:t>
      </w:r>
      <w:r w:rsidRPr="00EB19CE">
        <w:rPr>
          <w:rFonts w:ascii="Arial" w:hAnsi="Arial" w:cs="Angsana New"/>
          <w:sz w:val="20"/>
          <w:szCs w:val="20"/>
          <w:cs/>
        </w:rPr>
        <w:t>.</w:t>
      </w:r>
    </w:p>
    <w:p w14:paraId="1CF02C95" w14:textId="44EB2120" w:rsidR="00B37F40" w:rsidRPr="00EB19CE" w:rsidRDefault="00B37F40" w:rsidP="00DD3492">
      <w:pPr>
        <w:spacing w:line="360" w:lineRule="auto"/>
        <w:ind w:left="720"/>
        <w:jc w:val="thaiDistribute"/>
        <w:rPr>
          <w:rFonts w:ascii="Arial" w:hAnsi="Arial" w:cs="Arial"/>
          <w:sz w:val="18"/>
          <w:szCs w:val="18"/>
        </w:rPr>
      </w:pPr>
    </w:p>
    <w:p w14:paraId="289B038A" w14:textId="7D11938C" w:rsidR="00B37F40" w:rsidRPr="00EB19CE" w:rsidRDefault="00B37F40" w:rsidP="00DD3492">
      <w:pPr>
        <w:ind w:left="720" w:right="-7"/>
        <w:jc w:val="thaiDistribute"/>
        <w:rPr>
          <w:rFonts w:ascii="Arial" w:hAnsi="Arial" w:cs="Arial"/>
          <w:sz w:val="20"/>
          <w:szCs w:val="20"/>
        </w:rPr>
      </w:pPr>
      <w:r w:rsidRPr="00EB19CE">
        <w:rPr>
          <w:rFonts w:ascii="Arial" w:hAnsi="Arial" w:cs="Arial"/>
          <w:sz w:val="20"/>
          <w:szCs w:val="20"/>
        </w:rPr>
        <w:t>Fair value of</w:t>
      </w:r>
      <w:r w:rsidR="00F13FB7" w:rsidRPr="00EB19CE">
        <w:rPr>
          <w:rFonts w:ascii="Arial" w:hAnsi="Arial" w:cs="Arial"/>
          <w:sz w:val="20"/>
          <w:szCs w:val="20"/>
        </w:rPr>
        <w:t xml:space="preserve"> equity investment</w:t>
      </w:r>
      <w:r w:rsidR="00F17804" w:rsidRPr="00EB19CE">
        <w:rPr>
          <w:rFonts w:ascii="Arial" w:hAnsi="Arial" w:cs="Arial"/>
          <w:sz w:val="20"/>
          <w:szCs w:val="20"/>
        </w:rPr>
        <w:t xml:space="preserve"> with reference to the closing rate of </w:t>
      </w:r>
      <w:r w:rsidR="004F1801" w:rsidRPr="00EB19CE">
        <w:rPr>
          <w:rFonts w:ascii="Arial" w:hAnsi="Arial" w:cs="Arial"/>
          <w:sz w:val="20"/>
          <w:szCs w:val="20"/>
        </w:rPr>
        <w:t>Stock Exchange of Thailand</w:t>
      </w:r>
      <w:r w:rsidR="00F17804" w:rsidRPr="00EB19CE">
        <w:rPr>
          <w:rFonts w:ascii="Arial" w:hAnsi="Arial" w:cs="Arial"/>
          <w:sz w:val="20"/>
          <w:szCs w:val="20"/>
        </w:rPr>
        <w:t xml:space="preserve"> a</w:t>
      </w:r>
      <w:r w:rsidR="00F13FB7" w:rsidRPr="00EB19CE">
        <w:rPr>
          <w:rFonts w:ascii="Arial" w:hAnsi="Arial" w:cs="Arial"/>
          <w:sz w:val="20"/>
          <w:szCs w:val="20"/>
        </w:rPr>
        <w:t>s</w:t>
      </w:r>
      <w:r w:rsidR="00F17804" w:rsidRPr="00EB19CE">
        <w:rPr>
          <w:rFonts w:ascii="Arial" w:hAnsi="Arial" w:cs="Angsana New"/>
          <w:sz w:val="20"/>
          <w:szCs w:val="20"/>
          <w:cs/>
        </w:rPr>
        <w:t xml:space="preserve"> </w:t>
      </w:r>
      <w:r w:rsidR="00F13FB7" w:rsidRPr="00EB19CE">
        <w:rPr>
          <w:rFonts w:ascii="Arial" w:hAnsi="Arial" w:cs="Arial"/>
          <w:sz w:val="20"/>
          <w:szCs w:val="20"/>
        </w:rPr>
        <w:t>at 31 December 2020 and 2019 consisted of</w:t>
      </w:r>
      <w:r w:rsidR="00407B6F" w:rsidRPr="00EB19CE">
        <w:rPr>
          <w:rFonts w:ascii="Arial" w:hAnsi="Arial" w:cs="Angsana New"/>
          <w:sz w:val="20"/>
          <w:szCs w:val="20"/>
          <w:cs/>
        </w:rPr>
        <w:t>:</w:t>
      </w:r>
    </w:p>
    <w:p w14:paraId="60FA47AF" w14:textId="77777777" w:rsidR="00B37F40" w:rsidRPr="00EF3091" w:rsidRDefault="00B37F40" w:rsidP="008B0EBA">
      <w:pPr>
        <w:ind w:left="360" w:right="-7"/>
        <w:jc w:val="thaiDistribute"/>
        <w:rPr>
          <w:rFonts w:ascii="Arial" w:hAnsi="Arial" w:cs="Arial"/>
          <w:sz w:val="16"/>
          <w:szCs w:val="16"/>
        </w:rPr>
      </w:pPr>
    </w:p>
    <w:tbl>
      <w:tblPr>
        <w:tblW w:w="8397" w:type="dxa"/>
        <w:tblInd w:w="684" w:type="dxa"/>
        <w:tblLayout w:type="fixed"/>
        <w:tblCellMar>
          <w:left w:w="43" w:type="dxa"/>
          <w:right w:w="43" w:type="dxa"/>
        </w:tblCellMar>
        <w:tblLook w:val="01E0" w:firstRow="1" w:lastRow="1" w:firstColumn="1" w:lastColumn="1" w:noHBand="0" w:noVBand="0"/>
      </w:tblPr>
      <w:tblGrid>
        <w:gridCol w:w="4410"/>
        <w:gridCol w:w="1908"/>
        <w:gridCol w:w="108"/>
        <w:gridCol w:w="1971"/>
      </w:tblGrid>
      <w:tr w:rsidR="00F13FB7" w:rsidRPr="00EB19CE" w14:paraId="30CE9EB4" w14:textId="77777777" w:rsidTr="002A0AAE">
        <w:tc>
          <w:tcPr>
            <w:tcW w:w="4410" w:type="dxa"/>
          </w:tcPr>
          <w:p w14:paraId="7C9CFAE2" w14:textId="77777777" w:rsidR="00F13FB7" w:rsidRPr="00EB19CE" w:rsidRDefault="00F13FB7" w:rsidP="00DD3492">
            <w:pPr>
              <w:tabs>
                <w:tab w:val="left" w:pos="0"/>
              </w:tabs>
              <w:spacing w:line="360" w:lineRule="auto"/>
              <w:jc w:val="both"/>
              <w:rPr>
                <w:rFonts w:ascii="Arial" w:hAnsi="Arial" w:cs="Arial"/>
                <w:sz w:val="20"/>
                <w:szCs w:val="20"/>
              </w:rPr>
            </w:pPr>
          </w:p>
        </w:tc>
        <w:tc>
          <w:tcPr>
            <w:tcW w:w="3987" w:type="dxa"/>
            <w:gridSpan w:val="3"/>
            <w:vAlign w:val="bottom"/>
          </w:tcPr>
          <w:p w14:paraId="2D51A90A" w14:textId="41CBB955" w:rsidR="00F13FB7" w:rsidRPr="00EB19CE" w:rsidRDefault="00F13FB7" w:rsidP="00DD3492">
            <w:pPr>
              <w:tabs>
                <w:tab w:val="left" w:pos="0"/>
              </w:tabs>
              <w:spacing w:line="360" w:lineRule="auto"/>
              <w:jc w:val="right"/>
              <w:rPr>
                <w:rFonts w:ascii="Arial" w:hAnsi="Arial" w:cs="Arial"/>
                <w:sz w:val="20"/>
                <w:szCs w:val="20"/>
                <w:cs/>
              </w:rPr>
            </w:pPr>
            <w:r w:rsidRPr="00EB19CE">
              <w:rPr>
                <w:rFonts w:ascii="Arial" w:hAnsi="Arial" w:cs="Angsana New"/>
                <w:sz w:val="20"/>
                <w:szCs w:val="20"/>
                <w:cs/>
              </w:rPr>
              <w:t>(</w:t>
            </w:r>
            <w:r w:rsidRPr="00EB19CE">
              <w:rPr>
                <w:rFonts w:ascii="Arial" w:hAnsi="Arial" w:cs="Arial"/>
                <w:sz w:val="20"/>
                <w:szCs w:val="20"/>
              </w:rPr>
              <w:t xml:space="preserve">Unit </w:t>
            </w:r>
            <w:r w:rsidRPr="00EB19CE">
              <w:rPr>
                <w:rFonts w:ascii="Arial" w:hAnsi="Arial" w:cs="Angsana New"/>
                <w:sz w:val="20"/>
                <w:szCs w:val="20"/>
                <w:cs/>
              </w:rPr>
              <w:t xml:space="preserve">: </w:t>
            </w:r>
            <w:r w:rsidRPr="00EB19CE">
              <w:rPr>
                <w:rFonts w:ascii="Arial" w:hAnsi="Arial" w:cs="Arial"/>
                <w:sz w:val="20"/>
                <w:szCs w:val="20"/>
              </w:rPr>
              <w:t>Thousand Baht</w:t>
            </w:r>
            <w:r w:rsidRPr="00EB19CE">
              <w:rPr>
                <w:rFonts w:ascii="Arial" w:hAnsi="Arial" w:cs="Angsana New"/>
                <w:sz w:val="20"/>
                <w:szCs w:val="20"/>
                <w:cs/>
              </w:rPr>
              <w:t>)</w:t>
            </w:r>
          </w:p>
        </w:tc>
      </w:tr>
      <w:tr w:rsidR="00F13FB7" w:rsidRPr="00EB19CE" w14:paraId="025BA5FF" w14:textId="77777777" w:rsidTr="002A0AAE">
        <w:tc>
          <w:tcPr>
            <w:tcW w:w="4410" w:type="dxa"/>
          </w:tcPr>
          <w:p w14:paraId="01AB3078" w14:textId="77777777" w:rsidR="00F13FB7" w:rsidRPr="00EB19CE" w:rsidRDefault="00F13FB7" w:rsidP="00DD3492">
            <w:pPr>
              <w:tabs>
                <w:tab w:val="left" w:pos="0"/>
              </w:tabs>
              <w:spacing w:line="360" w:lineRule="auto"/>
              <w:ind w:right="-18"/>
              <w:jc w:val="both"/>
              <w:rPr>
                <w:rFonts w:ascii="Arial" w:hAnsi="Arial" w:cs="Arial"/>
                <w:sz w:val="20"/>
                <w:szCs w:val="20"/>
              </w:rPr>
            </w:pPr>
          </w:p>
        </w:tc>
        <w:tc>
          <w:tcPr>
            <w:tcW w:w="3987" w:type="dxa"/>
            <w:gridSpan w:val="3"/>
            <w:tcBorders>
              <w:bottom w:val="single" w:sz="4" w:space="0" w:color="auto"/>
            </w:tcBorders>
            <w:vAlign w:val="bottom"/>
          </w:tcPr>
          <w:p w14:paraId="1F6F0D3D" w14:textId="55DCB38D" w:rsidR="00F13FB7" w:rsidRPr="00EB19CE" w:rsidRDefault="00F13FB7" w:rsidP="00DD3492">
            <w:pPr>
              <w:spacing w:line="360" w:lineRule="auto"/>
              <w:ind w:left="-108" w:right="-108"/>
              <w:jc w:val="center"/>
              <w:rPr>
                <w:rFonts w:ascii="Arial" w:hAnsi="Arial" w:cs="Arial"/>
                <w:sz w:val="20"/>
                <w:szCs w:val="20"/>
              </w:rPr>
            </w:pPr>
            <w:r w:rsidRPr="00EB19CE">
              <w:rPr>
                <w:rFonts w:ascii="Arial" w:hAnsi="Arial" w:cs="Arial"/>
                <w:sz w:val="20"/>
                <w:szCs w:val="20"/>
              </w:rPr>
              <w:t>Consolidated and Separate F</w:t>
            </w:r>
            <w:r w:rsidRPr="00EB19CE">
              <w:rPr>
                <w:rFonts w:ascii="Arial" w:hAnsi="Arial" w:cs="Angsana New"/>
                <w:sz w:val="20"/>
                <w:szCs w:val="20"/>
                <w:cs/>
              </w:rPr>
              <w:t>/</w:t>
            </w:r>
            <w:r w:rsidRPr="00EB19CE">
              <w:rPr>
                <w:rFonts w:ascii="Arial" w:hAnsi="Arial" w:cs="Arial"/>
                <w:sz w:val="20"/>
                <w:szCs w:val="20"/>
              </w:rPr>
              <w:t>S</w:t>
            </w:r>
          </w:p>
        </w:tc>
      </w:tr>
      <w:tr w:rsidR="00B37F40" w:rsidRPr="00EB19CE" w14:paraId="2FB5C403" w14:textId="77777777" w:rsidTr="002A0AAE">
        <w:tc>
          <w:tcPr>
            <w:tcW w:w="4410" w:type="dxa"/>
          </w:tcPr>
          <w:p w14:paraId="10FBE109" w14:textId="77777777" w:rsidR="00B37F40" w:rsidRPr="00EB19CE" w:rsidRDefault="00B37F40" w:rsidP="00DD3492">
            <w:pPr>
              <w:tabs>
                <w:tab w:val="left" w:pos="0"/>
              </w:tabs>
              <w:spacing w:line="360" w:lineRule="auto"/>
              <w:ind w:right="-18"/>
              <w:jc w:val="both"/>
              <w:rPr>
                <w:rFonts w:ascii="Arial" w:hAnsi="Arial" w:cs="Arial"/>
                <w:sz w:val="20"/>
                <w:szCs w:val="20"/>
              </w:rPr>
            </w:pPr>
          </w:p>
        </w:tc>
        <w:tc>
          <w:tcPr>
            <w:tcW w:w="3987" w:type="dxa"/>
            <w:gridSpan w:val="3"/>
            <w:tcBorders>
              <w:bottom w:val="single" w:sz="4" w:space="0" w:color="auto"/>
            </w:tcBorders>
            <w:vAlign w:val="bottom"/>
          </w:tcPr>
          <w:p w14:paraId="29F4CEFF" w14:textId="1A4AA0AC" w:rsidR="00B37F40" w:rsidRPr="00EB19CE" w:rsidRDefault="004203A9" w:rsidP="00DD3492">
            <w:pPr>
              <w:spacing w:line="360" w:lineRule="auto"/>
              <w:ind w:left="-108" w:right="-108"/>
              <w:jc w:val="center"/>
              <w:rPr>
                <w:rFonts w:ascii="Arial" w:hAnsi="Arial" w:cs="Arial"/>
                <w:sz w:val="20"/>
                <w:szCs w:val="20"/>
                <w:cs/>
              </w:rPr>
            </w:pPr>
            <w:r w:rsidRPr="00EB19CE">
              <w:rPr>
                <w:rFonts w:ascii="Arial" w:hAnsi="Arial" w:cs="Arial"/>
                <w:sz w:val="20"/>
                <w:szCs w:val="20"/>
                <w:cs/>
                <w:lang w:val="th-TH"/>
              </w:rPr>
              <w:t>Level 1</w:t>
            </w:r>
          </w:p>
        </w:tc>
      </w:tr>
      <w:tr w:rsidR="00B37F40" w:rsidRPr="00EB19CE" w14:paraId="15761CE1" w14:textId="77777777" w:rsidTr="00B06C63">
        <w:trPr>
          <w:trHeight w:val="351"/>
        </w:trPr>
        <w:tc>
          <w:tcPr>
            <w:tcW w:w="4410" w:type="dxa"/>
          </w:tcPr>
          <w:p w14:paraId="6B2D637B" w14:textId="77777777" w:rsidR="00B37F40" w:rsidRPr="00EB19CE" w:rsidRDefault="00B37F40" w:rsidP="00DD3492">
            <w:pPr>
              <w:tabs>
                <w:tab w:val="left" w:pos="0"/>
              </w:tabs>
              <w:spacing w:line="360" w:lineRule="auto"/>
              <w:jc w:val="both"/>
              <w:rPr>
                <w:rFonts w:ascii="Arial" w:hAnsi="Arial" w:cs="Arial"/>
                <w:sz w:val="20"/>
                <w:szCs w:val="20"/>
              </w:rPr>
            </w:pPr>
          </w:p>
        </w:tc>
        <w:tc>
          <w:tcPr>
            <w:tcW w:w="1908" w:type="dxa"/>
            <w:tcBorders>
              <w:bottom w:val="single" w:sz="4" w:space="0" w:color="auto"/>
            </w:tcBorders>
            <w:vAlign w:val="bottom"/>
          </w:tcPr>
          <w:p w14:paraId="474E4EF5" w14:textId="7B527ED4" w:rsidR="00B37F40" w:rsidRPr="00EB19CE" w:rsidRDefault="00F13FB7" w:rsidP="00DD3492">
            <w:pPr>
              <w:spacing w:line="360" w:lineRule="auto"/>
              <w:ind w:left="-108" w:right="-108"/>
              <w:jc w:val="center"/>
              <w:rPr>
                <w:rFonts w:ascii="Arial" w:hAnsi="Arial" w:cs="Arial"/>
                <w:sz w:val="20"/>
                <w:szCs w:val="20"/>
              </w:rPr>
            </w:pPr>
            <w:r w:rsidRPr="00EB19CE">
              <w:rPr>
                <w:rFonts w:ascii="Arial" w:hAnsi="Arial" w:cs="Arial"/>
                <w:sz w:val="20"/>
                <w:szCs w:val="20"/>
                <w:lang w:val="en-GB"/>
              </w:rPr>
              <w:t>31 December 2020</w:t>
            </w:r>
          </w:p>
        </w:tc>
        <w:tc>
          <w:tcPr>
            <w:tcW w:w="108" w:type="dxa"/>
            <w:vAlign w:val="bottom"/>
          </w:tcPr>
          <w:p w14:paraId="2237EECA" w14:textId="77777777" w:rsidR="00B37F40" w:rsidRPr="00EB19CE" w:rsidRDefault="00B37F40" w:rsidP="00DD3492">
            <w:pPr>
              <w:spacing w:line="360" w:lineRule="auto"/>
              <w:ind w:left="-108" w:right="-108"/>
              <w:jc w:val="center"/>
              <w:rPr>
                <w:rFonts w:ascii="Arial" w:hAnsi="Arial" w:cs="Arial"/>
                <w:sz w:val="20"/>
                <w:szCs w:val="20"/>
                <w:cs/>
              </w:rPr>
            </w:pPr>
          </w:p>
        </w:tc>
        <w:tc>
          <w:tcPr>
            <w:tcW w:w="1971" w:type="dxa"/>
            <w:tcBorders>
              <w:bottom w:val="single" w:sz="4" w:space="0" w:color="auto"/>
            </w:tcBorders>
            <w:vAlign w:val="bottom"/>
          </w:tcPr>
          <w:p w14:paraId="56D0706E" w14:textId="78D2A92A" w:rsidR="00B37F40" w:rsidRPr="00EB19CE" w:rsidRDefault="00F13FB7" w:rsidP="00DD3492">
            <w:pPr>
              <w:spacing w:line="360" w:lineRule="auto"/>
              <w:ind w:left="-108" w:right="-108"/>
              <w:jc w:val="center"/>
              <w:rPr>
                <w:rFonts w:ascii="Arial" w:hAnsi="Arial" w:cs="Arial"/>
                <w:sz w:val="20"/>
                <w:szCs w:val="20"/>
              </w:rPr>
            </w:pPr>
            <w:r w:rsidRPr="00EB19CE">
              <w:rPr>
                <w:rFonts w:ascii="Arial" w:hAnsi="Arial" w:cs="Arial"/>
                <w:sz w:val="20"/>
                <w:szCs w:val="20"/>
                <w:lang w:val="en-GB"/>
              </w:rPr>
              <w:t>31 December 2019</w:t>
            </w:r>
          </w:p>
        </w:tc>
      </w:tr>
      <w:tr w:rsidR="00B37F40" w:rsidRPr="00EB19CE" w14:paraId="6F86C8DD" w14:textId="77777777" w:rsidTr="00B06C63">
        <w:trPr>
          <w:trHeight w:val="113"/>
        </w:trPr>
        <w:tc>
          <w:tcPr>
            <w:tcW w:w="4410" w:type="dxa"/>
            <w:vAlign w:val="bottom"/>
          </w:tcPr>
          <w:p w14:paraId="6F3EB34F" w14:textId="1B940317" w:rsidR="00B37F40" w:rsidRPr="00EB19CE" w:rsidRDefault="00F13FB7" w:rsidP="00DD3492">
            <w:pPr>
              <w:pStyle w:val="11"/>
              <w:widowControl/>
              <w:spacing w:line="360" w:lineRule="auto"/>
              <w:ind w:right="0"/>
              <w:jc w:val="thaiDistribute"/>
              <w:rPr>
                <w:rFonts w:ascii="Arial" w:hAnsi="Arial" w:cs="Arial"/>
                <w:color w:val="auto"/>
                <w:sz w:val="20"/>
                <w:szCs w:val="20"/>
                <w:cs/>
                <w:lang w:val="en-GB"/>
              </w:rPr>
            </w:pPr>
            <w:r w:rsidRPr="00EB19CE">
              <w:rPr>
                <w:rFonts w:ascii="Arial" w:hAnsi="Arial" w:cs="Arial"/>
                <w:color w:val="auto"/>
                <w:sz w:val="20"/>
                <w:szCs w:val="20"/>
                <w:u w:val="single"/>
                <w:lang w:val="en-GB"/>
              </w:rPr>
              <w:t>Financial Assets</w:t>
            </w:r>
          </w:p>
        </w:tc>
        <w:tc>
          <w:tcPr>
            <w:tcW w:w="1908" w:type="dxa"/>
            <w:vAlign w:val="bottom"/>
          </w:tcPr>
          <w:p w14:paraId="5371DA27" w14:textId="77777777" w:rsidR="00B37F40" w:rsidRPr="00EB19CE" w:rsidRDefault="00B37F40" w:rsidP="00DD3492">
            <w:pPr>
              <w:tabs>
                <w:tab w:val="decimal" w:pos="1315"/>
              </w:tabs>
              <w:spacing w:line="360" w:lineRule="auto"/>
              <w:ind w:left="-108" w:right="3"/>
              <w:rPr>
                <w:rFonts w:ascii="Arial" w:hAnsi="Arial" w:cs="Arial"/>
                <w:sz w:val="20"/>
                <w:szCs w:val="20"/>
                <w:cs/>
              </w:rPr>
            </w:pPr>
          </w:p>
        </w:tc>
        <w:tc>
          <w:tcPr>
            <w:tcW w:w="108" w:type="dxa"/>
          </w:tcPr>
          <w:p w14:paraId="51CAFF21" w14:textId="77777777" w:rsidR="00B37F40" w:rsidRPr="00EB19CE" w:rsidRDefault="00B37F40" w:rsidP="00DD3492">
            <w:pPr>
              <w:tabs>
                <w:tab w:val="left" w:pos="0"/>
              </w:tabs>
              <w:spacing w:line="360" w:lineRule="auto"/>
              <w:ind w:left="-108"/>
              <w:jc w:val="both"/>
              <w:rPr>
                <w:rFonts w:ascii="Arial" w:hAnsi="Arial" w:cs="Arial"/>
                <w:sz w:val="20"/>
                <w:szCs w:val="20"/>
              </w:rPr>
            </w:pPr>
          </w:p>
        </w:tc>
        <w:tc>
          <w:tcPr>
            <w:tcW w:w="1971" w:type="dxa"/>
          </w:tcPr>
          <w:p w14:paraId="73AA8394" w14:textId="77777777" w:rsidR="00B37F40" w:rsidRPr="00EB19CE" w:rsidRDefault="00B37F40" w:rsidP="00DD3492">
            <w:pPr>
              <w:tabs>
                <w:tab w:val="decimal" w:pos="1306"/>
              </w:tabs>
              <w:spacing w:line="360" w:lineRule="auto"/>
              <w:ind w:left="-108" w:right="3"/>
              <w:rPr>
                <w:rFonts w:ascii="Arial" w:hAnsi="Arial" w:cs="Arial"/>
                <w:sz w:val="20"/>
                <w:szCs w:val="20"/>
                <w:cs/>
              </w:rPr>
            </w:pPr>
          </w:p>
        </w:tc>
      </w:tr>
      <w:tr w:rsidR="00B37F40" w:rsidRPr="00EB19CE" w14:paraId="2D092D4E" w14:textId="77777777" w:rsidTr="00B06C63">
        <w:trPr>
          <w:trHeight w:val="113"/>
        </w:trPr>
        <w:tc>
          <w:tcPr>
            <w:tcW w:w="4410" w:type="dxa"/>
          </w:tcPr>
          <w:p w14:paraId="20D4A91E" w14:textId="3F2764FF" w:rsidR="00B37F40" w:rsidRPr="00EB19CE" w:rsidRDefault="00F13FB7" w:rsidP="00DD3492">
            <w:pPr>
              <w:spacing w:line="360" w:lineRule="auto"/>
              <w:ind w:left="162"/>
              <w:jc w:val="thaiDistribute"/>
              <w:rPr>
                <w:rFonts w:ascii="Arial" w:hAnsi="Arial" w:cs="Arial"/>
                <w:sz w:val="20"/>
                <w:szCs w:val="20"/>
                <w:cs/>
                <w:lang w:val="th-TH"/>
              </w:rPr>
            </w:pPr>
            <w:r w:rsidRPr="00EB19CE">
              <w:rPr>
                <w:rFonts w:ascii="Arial" w:hAnsi="Arial" w:cs="Arial"/>
                <w:sz w:val="20"/>
                <w:szCs w:val="20"/>
                <w:cs/>
                <w:lang w:val="th-TH"/>
              </w:rPr>
              <w:t>Equity investment</w:t>
            </w:r>
          </w:p>
        </w:tc>
        <w:tc>
          <w:tcPr>
            <w:tcW w:w="1908" w:type="dxa"/>
            <w:tcBorders>
              <w:bottom w:val="single" w:sz="12" w:space="0" w:color="auto"/>
            </w:tcBorders>
            <w:vAlign w:val="bottom"/>
          </w:tcPr>
          <w:p w14:paraId="1968ADDB" w14:textId="3736B813" w:rsidR="00B37F40" w:rsidRPr="00EB19CE" w:rsidRDefault="004A266D" w:rsidP="00DD3492">
            <w:pPr>
              <w:tabs>
                <w:tab w:val="decimal" w:pos="1315"/>
              </w:tabs>
              <w:spacing w:line="360" w:lineRule="auto"/>
              <w:ind w:left="-108" w:right="3"/>
              <w:rPr>
                <w:rFonts w:ascii="Arial" w:hAnsi="Arial" w:cs="Arial"/>
                <w:sz w:val="20"/>
                <w:szCs w:val="20"/>
              </w:rPr>
            </w:pPr>
            <w:r w:rsidRPr="00EB19CE">
              <w:rPr>
                <w:rFonts w:ascii="Arial" w:hAnsi="Arial" w:cs="Arial"/>
                <w:sz w:val="20"/>
                <w:szCs w:val="20"/>
              </w:rPr>
              <w:t>708,490</w:t>
            </w:r>
          </w:p>
        </w:tc>
        <w:tc>
          <w:tcPr>
            <w:tcW w:w="108" w:type="dxa"/>
          </w:tcPr>
          <w:p w14:paraId="5FE268BF" w14:textId="77777777" w:rsidR="00B37F40" w:rsidRPr="00EB19CE" w:rsidRDefault="00B37F40" w:rsidP="00DD3492">
            <w:pPr>
              <w:tabs>
                <w:tab w:val="left" w:pos="0"/>
              </w:tabs>
              <w:spacing w:line="360" w:lineRule="auto"/>
              <w:ind w:left="-108"/>
              <w:jc w:val="both"/>
              <w:rPr>
                <w:rFonts w:ascii="Arial" w:hAnsi="Arial" w:cs="Arial"/>
                <w:sz w:val="20"/>
                <w:szCs w:val="20"/>
              </w:rPr>
            </w:pPr>
          </w:p>
        </w:tc>
        <w:tc>
          <w:tcPr>
            <w:tcW w:w="1971" w:type="dxa"/>
            <w:tcBorders>
              <w:bottom w:val="single" w:sz="12" w:space="0" w:color="auto"/>
            </w:tcBorders>
          </w:tcPr>
          <w:p w14:paraId="0BD95E74" w14:textId="77777777" w:rsidR="00B37F40" w:rsidRPr="00EB19CE" w:rsidRDefault="00B37F40" w:rsidP="00DD3492">
            <w:pPr>
              <w:tabs>
                <w:tab w:val="decimal" w:pos="1306"/>
              </w:tabs>
              <w:spacing w:line="360" w:lineRule="auto"/>
              <w:ind w:left="-108" w:right="3"/>
              <w:rPr>
                <w:rFonts w:ascii="Arial" w:hAnsi="Arial" w:cs="Arial"/>
                <w:sz w:val="20"/>
                <w:szCs w:val="20"/>
              </w:rPr>
            </w:pPr>
            <w:r w:rsidRPr="00EB19CE">
              <w:rPr>
                <w:rFonts w:ascii="Arial" w:hAnsi="Arial" w:cs="Arial"/>
                <w:sz w:val="20"/>
                <w:szCs w:val="20"/>
              </w:rPr>
              <w:t>537,206</w:t>
            </w:r>
          </w:p>
        </w:tc>
      </w:tr>
    </w:tbl>
    <w:p w14:paraId="0269114E" w14:textId="77777777" w:rsidR="00DD7175" w:rsidRDefault="00DD7175" w:rsidP="00DD7175">
      <w:pPr>
        <w:pStyle w:val="ListParagraph"/>
        <w:spacing w:after="0" w:line="360" w:lineRule="auto"/>
        <w:jc w:val="thaiDistribute"/>
        <w:rPr>
          <w:rFonts w:ascii="Arial" w:hAnsi="Arial" w:cs="Arial"/>
          <w:sz w:val="20"/>
          <w:szCs w:val="20"/>
          <w:lang w:val="en-GB"/>
        </w:rPr>
      </w:pPr>
    </w:p>
    <w:p w14:paraId="0C30E497" w14:textId="6A315A7B" w:rsidR="00743324" w:rsidRPr="00EB19CE" w:rsidRDefault="0012319B" w:rsidP="008B0EBA">
      <w:pPr>
        <w:pStyle w:val="ListParagraph"/>
        <w:numPr>
          <w:ilvl w:val="1"/>
          <w:numId w:val="21"/>
        </w:numPr>
        <w:spacing w:after="0" w:line="360" w:lineRule="auto"/>
        <w:ind w:left="720"/>
        <w:jc w:val="thaiDistribute"/>
        <w:rPr>
          <w:rFonts w:ascii="Arial" w:hAnsi="Arial" w:cs="Arial"/>
          <w:sz w:val="20"/>
          <w:szCs w:val="20"/>
          <w:lang w:val="en-GB"/>
        </w:rPr>
      </w:pPr>
      <w:r w:rsidRPr="00EB19CE">
        <w:rPr>
          <w:rFonts w:ascii="Arial" w:hAnsi="Arial" w:cs="Arial"/>
          <w:sz w:val="20"/>
          <w:szCs w:val="20"/>
          <w:lang w:val="en-GB"/>
        </w:rPr>
        <w:t xml:space="preserve">Bank overdrafts and short </w:t>
      </w:r>
      <w:r w:rsidRPr="00EB19CE">
        <w:rPr>
          <w:rFonts w:ascii="Arial" w:hAnsi="Arial"/>
          <w:sz w:val="20"/>
          <w:szCs w:val="20"/>
          <w:cs/>
          <w:lang w:val="en-GB"/>
        </w:rPr>
        <w:t xml:space="preserve">- </w:t>
      </w:r>
      <w:r w:rsidRPr="00EB19CE">
        <w:rPr>
          <w:rFonts w:ascii="Arial" w:hAnsi="Arial" w:cs="Arial"/>
          <w:sz w:val="20"/>
          <w:szCs w:val="20"/>
          <w:lang w:val="en-GB"/>
        </w:rPr>
        <w:t>term loan from financial institutions</w:t>
      </w:r>
    </w:p>
    <w:tbl>
      <w:tblPr>
        <w:tblW w:w="8685" w:type="dxa"/>
        <w:tblInd w:w="666" w:type="dxa"/>
        <w:tblLayout w:type="fixed"/>
        <w:tblLook w:val="0000" w:firstRow="0" w:lastRow="0" w:firstColumn="0" w:lastColumn="0" w:noHBand="0" w:noVBand="0"/>
      </w:tblPr>
      <w:tblGrid>
        <w:gridCol w:w="2956"/>
        <w:gridCol w:w="968"/>
        <w:gridCol w:w="945"/>
        <w:gridCol w:w="981"/>
        <w:gridCol w:w="927"/>
        <w:gridCol w:w="963"/>
        <w:gridCol w:w="945"/>
      </w:tblGrid>
      <w:tr w:rsidR="00E82751" w:rsidRPr="00EF3091" w14:paraId="31008053" w14:textId="77777777" w:rsidTr="002A0AAE">
        <w:trPr>
          <w:cantSplit/>
        </w:trPr>
        <w:tc>
          <w:tcPr>
            <w:tcW w:w="8685" w:type="dxa"/>
            <w:gridSpan w:val="7"/>
            <w:vAlign w:val="bottom"/>
          </w:tcPr>
          <w:p w14:paraId="481D8EEA" w14:textId="77777777" w:rsidR="00E82751" w:rsidRPr="00EF3091" w:rsidRDefault="00E82751" w:rsidP="008B0EBA">
            <w:pPr>
              <w:pStyle w:val="BodyText"/>
              <w:spacing w:line="360" w:lineRule="auto"/>
              <w:ind w:left="-42"/>
              <w:jc w:val="right"/>
              <w:rPr>
                <w:rFonts w:ascii="Arial" w:hAnsi="Arial" w:cs="Arial"/>
                <w:sz w:val="13"/>
                <w:szCs w:val="13"/>
              </w:rPr>
            </w:pPr>
            <w:r w:rsidRPr="00EF3091">
              <w:rPr>
                <w:rFonts w:ascii="Arial" w:hAnsi="Arial" w:cs="Angsana New"/>
                <w:sz w:val="13"/>
                <w:szCs w:val="13"/>
                <w:cs/>
              </w:rPr>
              <w:t>(</w:t>
            </w:r>
            <w:r w:rsidRPr="00EF3091">
              <w:rPr>
                <w:rFonts w:ascii="Arial" w:hAnsi="Arial" w:cs="Arial"/>
                <w:sz w:val="13"/>
                <w:szCs w:val="13"/>
              </w:rPr>
              <w:t xml:space="preserve">Unit </w:t>
            </w:r>
            <w:r w:rsidRPr="00EF3091">
              <w:rPr>
                <w:rFonts w:ascii="Arial" w:hAnsi="Arial" w:cs="Angsana New"/>
                <w:sz w:val="13"/>
                <w:szCs w:val="13"/>
                <w:cs/>
              </w:rPr>
              <w:t xml:space="preserve">: </w:t>
            </w:r>
            <w:r w:rsidRPr="00EF3091">
              <w:rPr>
                <w:rFonts w:ascii="Arial" w:hAnsi="Arial" w:cs="Arial"/>
                <w:sz w:val="13"/>
                <w:szCs w:val="13"/>
              </w:rPr>
              <w:t>Thousand Baht</w:t>
            </w:r>
            <w:r w:rsidRPr="00EF3091">
              <w:rPr>
                <w:rFonts w:ascii="Arial" w:hAnsi="Arial" w:cs="Angsana New"/>
                <w:sz w:val="13"/>
                <w:szCs w:val="13"/>
                <w:cs/>
              </w:rPr>
              <w:t>)</w:t>
            </w:r>
          </w:p>
        </w:tc>
      </w:tr>
      <w:tr w:rsidR="00E82751" w:rsidRPr="00EF3091" w14:paraId="635A0C80" w14:textId="77777777" w:rsidTr="002A0AAE">
        <w:trPr>
          <w:cantSplit/>
        </w:trPr>
        <w:tc>
          <w:tcPr>
            <w:tcW w:w="2956" w:type="dxa"/>
          </w:tcPr>
          <w:p w14:paraId="7B47B768" w14:textId="77777777" w:rsidR="00E82751" w:rsidRPr="00EF3091" w:rsidRDefault="00E82751" w:rsidP="008B0EBA">
            <w:pPr>
              <w:spacing w:line="360" w:lineRule="auto"/>
              <w:ind w:left="-58" w:right="-86"/>
              <w:jc w:val="thaiDistribute"/>
              <w:rPr>
                <w:rFonts w:ascii="Arial" w:hAnsi="Arial" w:cs="Arial"/>
                <w:sz w:val="13"/>
                <w:szCs w:val="13"/>
                <w:lang w:val="en-GB" w:eastAsia="en-GB"/>
              </w:rPr>
            </w:pPr>
          </w:p>
        </w:tc>
        <w:tc>
          <w:tcPr>
            <w:tcW w:w="1913" w:type="dxa"/>
            <w:gridSpan w:val="2"/>
            <w:vAlign w:val="bottom"/>
          </w:tcPr>
          <w:p w14:paraId="09540706" w14:textId="77777777" w:rsidR="00E82751" w:rsidRPr="00EF3091" w:rsidRDefault="00E82751" w:rsidP="008B0EBA">
            <w:pPr>
              <w:pStyle w:val="BodyText"/>
              <w:pBdr>
                <w:bottom w:val="single" w:sz="4" w:space="1" w:color="auto"/>
              </w:pBdr>
              <w:spacing w:line="360" w:lineRule="auto"/>
              <w:ind w:left="-42"/>
              <w:jc w:val="center"/>
              <w:rPr>
                <w:rFonts w:ascii="Arial" w:hAnsi="Arial" w:cs="Arial"/>
                <w:sz w:val="13"/>
                <w:szCs w:val="13"/>
              </w:rPr>
            </w:pPr>
            <w:r w:rsidRPr="00EF3091">
              <w:rPr>
                <w:rFonts w:ascii="Arial" w:hAnsi="Arial" w:cs="Arial"/>
                <w:sz w:val="13"/>
                <w:szCs w:val="13"/>
              </w:rPr>
              <w:t>Interest rate per annum</w:t>
            </w:r>
          </w:p>
          <w:p w14:paraId="779E1691" w14:textId="77777777" w:rsidR="00E82751" w:rsidRPr="00EF3091" w:rsidRDefault="00E82751" w:rsidP="008B0EBA">
            <w:pPr>
              <w:pStyle w:val="BodyText"/>
              <w:pBdr>
                <w:bottom w:val="single" w:sz="4" w:space="1" w:color="auto"/>
              </w:pBdr>
              <w:spacing w:line="360" w:lineRule="auto"/>
              <w:ind w:left="-42"/>
              <w:jc w:val="center"/>
              <w:rPr>
                <w:rFonts w:ascii="Arial" w:hAnsi="Arial" w:cs="Arial"/>
                <w:sz w:val="13"/>
                <w:szCs w:val="13"/>
                <w:cs/>
              </w:rPr>
            </w:pPr>
            <w:r w:rsidRPr="00EF3091">
              <w:rPr>
                <w:rFonts w:ascii="Arial" w:hAnsi="Arial" w:cs="Angsana New"/>
                <w:sz w:val="13"/>
                <w:szCs w:val="13"/>
                <w:cs/>
              </w:rPr>
              <w:t>(</w:t>
            </w:r>
            <w:r w:rsidRPr="00EF3091">
              <w:rPr>
                <w:rFonts w:ascii="Arial" w:hAnsi="Arial" w:cs="Arial"/>
                <w:sz w:val="13"/>
                <w:szCs w:val="13"/>
              </w:rPr>
              <w:t>Percent</w:t>
            </w:r>
            <w:r w:rsidRPr="00EF3091">
              <w:rPr>
                <w:rFonts w:ascii="Arial" w:hAnsi="Arial" w:cs="Angsana New"/>
                <w:sz w:val="13"/>
                <w:szCs w:val="13"/>
                <w:cs/>
              </w:rPr>
              <w:t>)</w:t>
            </w:r>
          </w:p>
        </w:tc>
        <w:tc>
          <w:tcPr>
            <w:tcW w:w="1908" w:type="dxa"/>
            <w:gridSpan w:val="2"/>
            <w:vAlign w:val="bottom"/>
          </w:tcPr>
          <w:p w14:paraId="06D4AB05" w14:textId="77777777" w:rsidR="00E82751" w:rsidRPr="00EF3091" w:rsidRDefault="00E82751" w:rsidP="008B0EBA">
            <w:pPr>
              <w:pStyle w:val="BodyText"/>
              <w:pBdr>
                <w:bottom w:val="single" w:sz="4" w:space="1" w:color="auto"/>
              </w:pBdr>
              <w:spacing w:line="360" w:lineRule="auto"/>
              <w:ind w:left="-42"/>
              <w:jc w:val="center"/>
              <w:rPr>
                <w:rFonts w:ascii="Arial" w:hAnsi="Arial" w:cs="Arial"/>
                <w:sz w:val="13"/>
                <w:szCs w:val="13"/>
                <w:lang w:val="en-GB"/>
              </w:rPr>
            </w:pPr>
            <w:r w:rsidRPr="00EF3091">
              <w:rPr>
                <w:rFonts w:ascii="Arial" w:hAnsi="Arial" w:cs="Arial"/>
                <w:sz w:val="13"/>
                <w:szCs w:val="13"/>
              </w:rPr>
              <w:t>Consolidated F</w:t>
            </w:r>
            <w:r w:rsidRPr="00EF3091">
              <w:rPr>
                <w:rFonts w:ascii="Arial" w:hAnsi="Arial" w:cs="Angsana New"/>
                <w:sz w:val="13"/>
                <w:szCs w:val="13"/>
                <w:cs/>
              </w:rPr>
              <w:t>/</w:t>
            </w:r>
            <w:r w:rsidRPr="00EF3091">
              <w:rPr>
                <w:rFonts w:ascii="Arial" w:hAnsi="Arial" w:cs="Arial"/>
                <w:sz w:val="13"/>
                <w:szCs w:val="13"/>
              </w:rPr>
              <w:t>S</w:t>
            </w:r>
          </w:p>
        </w:tc>
        <w:tc>
          <w:tcPr>
            <w:tcW w:w="1908" w:type="dxa"/>
            <w:gridSpan w:val="2"/>
            <w:vAlign w:val="bottom"/>
          </w:tcPr>
          <w:p w14:paraId="27B1997D" w14:textId="77777777" w:rsidR="00E82751" w:rsidRPr="00EF3091" w:rsidRDefault="00E82751" w:rsidP="008B0EBA">
            <w:pPr>
              <w:pStyle w:val="BodyText"/>
              <w:pBdr>
                <w:bottom w:val="single" w:sz="4" w:space="1" w:color="auto"/>
              </w:pBdr>
              <w:spacing w:line="360" w:lineRule="auto"/>
              <w:ind w:left="-42"/>
              <w:jc w:val="center"/>
              <w:rPr>
                <w:rFonts w:ascii="Arial" w:hAnsi="Arial" w:cs="Arial"/>
                <w:sz w:val="13"/>
                <w:szCs w:val="13"/>
                <w:cs/>
              </w:rPr>
            </w:pPr>
            <w:r w:rsidRPr="00EF3091">
              <w:rPr>
                <w:rFonts w:ascii="Arial" w:hAnsi="Arial" w:cs="Arial"/>
                <w:sz w:val="13"/>
                <w:szCs w:val="13"/>
              </w:rPr>
              <w:t>Separate F</w:t>
            </w:r>
            <w:r w:rsidRPr="00EF3091">
              <w:rPr>
                <w:rFonts w:ascii="Arial" w:hAnsi="Arial" w:cs="Angsana New"/>
                <w:sz w:val="13"/>
                <w:szCs w:val="13"/>
                <w:cs/>
              </w:rPr>
              <w:t>/</w:t>
            </w:r>
            <w:r w:rsidRPr="00EF3091">
              <w:rPr>
                <w:rFonts w:ascii="Arial" w:hAnsi="Arial" w:cs="Arial"/>
                <w:sz w:val="13"/>
                <w:szCs w:val="13"/>
              </w:rPr>
              <w:t>S</w:t>
            </w:r>
          </w:p>
        </w:tc>
      </w:tr>
      <w:tr w:rsidR="00E82751" w:rsidRPr="00EF3091" w14:paraId="690FC29F" w14:textId="77777777" w:rsidTr="002A0AAE">
        <w:trPr>
          <w:cantSplit/>
        </w:trPr>
        <w:tc>
          <w:tcPr>
            <w:tcW w:w="2956" w:type="dxa"/>
          </w:tcPr>
          <w:p w14:paraId="109E7E44" w14:textId="77777777" w:rsidR="00E82751" w:rsidRPr="00EF3091" w:rsidRDefault="00E82751" w:rsidP="008B0EBA">
            <w:pPr>
              <w:spacing w:line="360" w:lineRule="auto"/>
              <w:ind w:left="-58" w:right="-86"/>
              <w:jc w:val="thaiDistribute"/>
              <w:rPr>
                <w:rFonts w:ascii="Arial" w:hAnsi="Arial" w:cs="Arial"/>
                <w:sz w:val="13"/>
                <w:szCs w:val="13"/>
                <w:lang w:val="en-GB" w:eastAsia="en-GB"/>
              </w:rPr>
            </w:pPr>
          </w:p>
        </w:tc>
        <w:tc>
          <w:tcPr>
            <w:tcW w:w="968" w:type="dxa"/>
            <w:vAlign w:val="bottom"/>
          </w:tcPr>
          <w:p w14:paraId="6D59AE59" w14:textId="77777777" w:rsidR="00E82751" w:rsidRPr="00EF3091" w:rsidRDefault="00E82751" w:rsidP="008B0EBA">
            <w:pPr>
              <w:pStyle w:val="BodyText"/>
              <w:pBdr>
                <w:bottom w:val="single" w:sz="4" w:space="1" w:color="auto"/>
              </w:pBdr>
              <w:spacing w:line="360" w:lineRule="auto"/>
              <w:ind w:left="-37" w:right="-33"/>
              <w:jc w:val="center"/>
              <w:rPr>
                <w:rFonts w:ascii="Arial" w:hAnsi="Arial" w:cs="Arial"/>
                <w:sz w:val="13"/>
                <w:szCs w:val="13"/>
                <w:lang w:val="en-GB"/>
              </w:rPr>
            </w:pPr>
            <w:r w:rsidRPr="00EF3091">
              <w:rPr>
                <w:rFonts w:ascii="Arial" w:hAnsi="Arial" w:cs="Arial"/>
                <w:sz w:val="13"/>
                <w:szCs w:val="13"/>
              </w:rPr>
              <w:t>2020</w:t>
            </w:r>
          </w:p>
        </w:tc>
        <w:tc>
          <w:tcPr>
            <w:tcW w:w="945" w:type="dxa"/>
            <w:vAlign w:val="bottom"/>
          </w:tcPr>
          <w:p w14:paraId="3FC6508C" w14:textId="77777777" w:rsidR="00E82751" w:rsidRPr="00EF3091" w:rsidRDefault="00E82751" w:rsidP="008B0EBA">
            <w:pPr>
              <w:pStyle w:val="BodyText"/>
              <w:pBdr>
                <w:bottom w:val="single" w:sz="4" w:space="1" w:color="auto"/>
              </w:pBdr>
              <w:spacing w:line="360" w:lineRule="auto"/>
              <w:ind w:left="-37" w:right="-33"/>
              <w:jc w:val="center"/>
              <w:rPr>
                <w:rFonts w:ascii="Arial" w:hAnsi="Arial" w:cs="Arial"/>
                <w:sz w:val="13"/>
                <w:szCs w:val="13"/>
              </w:rPr>
            </w:pPr>
            <w:r w:rsidRPr="00EF3091">
              <w:rPr>
                <w:rFonts w:ascii="Arial" w:hAnsi="Arial" w:cs="Arial"/>
                <w:sz w:val="13"/>
                <w:szCs w:val="13"/>
              </w:rPr>
              <w:t>2019</w:t>
            </w:r>
          </w:p>
        </w:tc>
        <w:tc>
          <w:tcPr>
            <w:tcW w:w="981" w:type="dxa"/>
            <w:vAlign w:val="bottom"/>
          </w:tcPr>
          <w:p w14:paraId="289D0DF8" w14:textId="77777777" w:rsidR="00E82751" w:rsidRPr="00EF3091" w:rsidRDefault="00E82751" w:rsidP="008B0EBA">
            <w:pPr>
              <w:pStyle w:val="BodyText"/>
              <w:pBdr>
                <w:bottom w:val="single" w:sz="4" w:space="1" w:color="auto"/>
              </w:pBdr>
              <w:spacing w:line="360" w:lineRule="auto"/>
              <w:ind w:left="-37" w:right="-33"/>
              <w:jc w:val="center"/>
              <w:rPr>
                <w:rFonts w:ascii="Arial" w:hAnsi="Arial" w:cs="Arial"/>
                <w:sz w:val="13"/>
                <w:szCs w:val="13"/>
                <w:lang w:val="en-GB"/>
              </w:rPr>
            </w:pPr>
            <w:r w:rsidRPr="00EF3091">
              <w:rPr>
                <w:rFonts w:ascii="Arial" w:hAnsi="Arial" w:cs="Arial"/>
                <w:sz w:val="13"/>
                <w:szCs w:val="13"/>
              </w:rPr>
              <w:t>2020</w:t>
            </w:r>
          </w:p>
        </w:tc>
        <w:tc>
          <w:tcPr>
            <w:tcW w:w="927" w:type="dxa"/>
            <w:vAlign w:val="bottom"/>
          </w:tcPr>
          <w:p w14:paraId="6C608BEC" w14:textId="77777777" w:rsidR="00E82751" w:rsidRPr="00EF3091" w:rsidRDefault="00E82751" w:rsidP="008B0EBA">
            <w:pPr>
              <w:pStyle w:val="BodyText"/>
              <w:pBdr>
                <w:bottom w:val="single" w:sz="4" w:space="1" w:color="auto"/>
              </w:pBdr>
              <w:spacing w:line="360" w:lineRule="auto"/>
              <w:ind w:left="-37" w:right="-33"/>
              <w:jc w:val="center"/>
              <w:rPr>
                <w:rFonts w:ascii="Arial" w:hAnsi="Arial" w:cs="Arial"/>
                <w:sz w:val="13"/>
                <w:szCs w:val="13"/>
              </w:rPr>
            </w:pPr>
            <w:r w:rsidRPr="00EF3091">
              <w:rPr>
                <w:rFonts w:ascii="Arial" w:hAnsi="Arial" w:cs="Arial"/>
                <w:sz w:val="13"/>
                <w:szCs w:val="13"/>
              </w:rPr>
              <w:t>2019</w:t>
            </w:r>
          </w:p>
        </w:tc>
        <w:tc>
          <w:tcPr>
            <w:tcW w:w="963" w:type="dxa"/>
            <w:vAlign w:val="bottom"/>
          </w:tcPr>
          <w:p w14:paraId="3D10D41B" w14:textId="77777777" w:rsidR="00E82751" w:rsidRPr="00EF3091" w:rsidRDefault="00E82751" w:rsidP="008B0EBA">
            <w:pPr>
              <w:pStyle w:val="BodyText"/>
              <w:pBdr>
                <w:bottom w:val="single" w:sz="4" w:space="1" w:color="auto"/>
              </w:pBdr>
              <w:spacing w:line="360" w:lineRule="auto"/>
              <w:ind w:left="-37" w:right="-33"/>
              <w:jc w:val="center"/>
              <w:rPr>
                <w:rFonts w:ascii="Arial" w:hAnsi="Arial" w:cs="Arial"/>
                <w:sz w:val="13"/>
                <w:szCs w:val="13"/>
                <w:lang w:val="en-GB"/>
              </w:rPr>
            </w:pPr>
            <w:r w:rsidRPr="00EF3091">
              <w:rPr>
                <w:rFonts w:ascii="Arial" w:hAnsi="Arial" w:cs="Arial"/>
                <w:sz w:val="13"/>
                <w:szCs w:val="13"/>
              </w:rPr>
              <w:t>2020</w:t>
            </w:r>
          </w:p>
        </w:tc>
        <w:tc>
          <w:tcPr>
            <w:tcW w:w="945" w:type="dxa"/>
            <w:vAlign w:val="bottom"/>
          </w:tcPr>
          <w:p w14:paraId="7AB4117C" w14:textId="77777777" w:rsidR="00E82751" w:rsidRPr="00EF3091" w:rsidRDefault="00E82751" w:rsidP="008B0EBA">
            <w:pPr>
              <w:pStyle w:val="BodyText"/>
              <w:pBdr>
                <w:bottom w:val="single" w:sz="4" w:space="1" w:color="auto"/>
              </w:pBdr>
              <w:spacing w:line="360" w:lineRule="auto"/>
              <w:ind w:left="-37" w:right="-33"/>
              <w:jc w:val="center"/>
              <w:rPr>
                <w:rFonts w:ascii="Arial" w:hAnsi="Arial" w:cs="Arial"/>
                <w:sz w:val="13"/>
                <w:szCs w:val="13"/>
              </w:rPr>
            </w:pPr>
            <w:r w:rsidRPr="00EF3091">
              <w:rPr>
                <w:rFonts w:ascii="Arial" w:hAnsi="Arial" w:cs="Arial"/>
                <w:sz w:val="13"/>
                <w:szCs w:val="13"/>
              </w:rPr>
              <w:t>2019</w:t>
            </w:r>
          </w:p>
        </w:tc>
      </w:tr>
      <w:tr w:rsidR="00E82751" w:rsidRPr="00EF3091" w14:paraId="0EEA6BAB" w14:textId="77777777" w:rsidTr="002A0AAE">
        <w:trPr>
          <w:cantSplit/>
        </w:trPr>
        <w:tc>
          <w:tcPr>
            <w:tcW w:w="2956" w:type="dxa"/>
          </w:tcPr>
          <w:p w14:paraId="1CAA4247" w14:textId="77777777" w:rsidR="00E82751" w:rsidRPr="00EF3091" w:rsidRDefault="00E82751" w:rsidP="008B0EBA">
            <w:pPr>
              <w:spacing w:line="360" w:lineRule="auto"/>
              <w:ind w:left="-58" w:right="-86"/>
              <w:jc w:val="thaiDistribute"/>
              <w:rPr>
                <w:rFonts w:ascii="Arial" w:hAnsi="Arial" w:cs="Arial"/>
                <w:sz w:val="13"/>
                <w:szCs w:val="13"/>
                <w:cs/>
                <w:lang w:val="en-GB" w:eastAsia="en-GB"/>
              </w:rPr>
            </w:pPr>
          </w:p>
        </w:tc>
        <w:tc>
          <w:tcPr>
            <w:tcW w:w="968" w:type="dxa"/>
            <w:vAlign w:val="bottom"/>
          </w:tcPr>
          <w:p w14:paraId="4ABD6294" w14:textId="77777777" w:rsidR="00E82751" w:rsidRPr="00EF3091" w:rsidRDefault="00E82751" w:rsidP="008B0EBA">
            <w:pPr>
              <w:spacing w:line="360" w:lineRule="auto"/>
              <w:ind w:left="-59" w:right="-80"/>
              <w:jc w:val="center"/>
              <w:rPr>
                <w:rFonts w:ascii="Arial" w:hAnsi="Arial" w:cs="Arial"/>
                <w:color w:val="FF0000"/>
                <w:sz w:val="13"/>
                <w:szCs w:val="13"/>
                <w:cs/>
              </w:rPr>
            </w:pPr>
          </w:p>
        </w:tc>
        <w:tc>
          <w:tcPr>
            <w:tcW w:w="945" w:type="dxa"/>
            <w:vAlign w:val="bottom"/>
          </w:tcPr>
          <w:p w14:paraId="5E7B97DD" w14:textId="77777777" w:rsidR="00E82751" w:rsidRPr="00EF3091" w:rsidRDefault="00E82751" w:rsidP="008B0EBA">
            <w:pPr>
              <w:spacing w:line="360" w:lineRule="auto"/>
              <w:ind w:left="-59" w:right="-80"/>
              <w:jc w:val="center"/>
              <w:rPr>
                <w:rFonts w:ascii="Arial" w:hAnsi="Arial" w:cs="Arial"/>
                <w:sz w:val="13"/>
                <w:szCs w:val="13"/>
                <w:cs/>
              </w:rPr>
            </w:pPr>
          </w:p>
        </w:tc>
        <w:tc>
          <w:tcPr>
            <w:tcW w:w="981" w:type="dxa"/>
            <w:vAlign w:val="bottom"/>
          </w:tcPr>
          <w:p w14:paraId="467DD9CB" w14:textId="77777777" w:rsidR="00E82751" w:rsidRPr="00EF3091" w:rsidRDefault="00E82751" w:rsidP="008B0EBA">
            <w:pPr>
              <w:tabs>
                <w:tab w:val="decimal" w:pos="628"/>
              </w:tabs>
              <w:spacing w:line="360" w:lineRule="auto"/>
              <w:ind w:left="-20" w:right="3"/>
              <w:rPr>
                <w:rFonts w:ascii="Arial" w:hAnsi="Arial" w:cs="Arial"/>
                <w:color w:val="FF0000"/>
                <w:sz w:val="13"/>
                <w:szCs w:val="13"/>
              </w:rPr>
            </w:pPr>
          </w:p>
        </w:tc>
        <w:tc>
          <w:tcPr>
            <w:tcW w:w="927" w:type="dxa"/>
            <w:vAlign w:val="bottom"/>
          </w:tcPr>
          <w:p w14:paraId="651918C9" w14:textId="77777777" w:rsidR="00E82751" w:rsidRPr="00EF3091" w:rsidRDefault="00E82751" w:rsidP="008B0EBA">
            <w:pPr>
              <w:tabs>
                <w:tab w:val="decimal" w:pos="595"/>
              </w:tabs>
              <w:spacing w:line="360" w:lineRule="auto"/>
              <w:ind w:left="-20" w:right="3"/>
              <w:rPr>
                <w:rFonts w:ascii="Arial" w:hAnsi="Arial" w:cs="Arial"/>
                <w:sz w:val="13"/>
                <w:szCs w:val="13"/>
              </w:rPr>
            </w:pPr>
          </w:p>
        </w:tc>
        <w:tc>
          <w:tcPr>
            <w:tcW w:w="963" w:type="dxa"/>
            <w:vAlign w:val="bottom"/>
          </w:tcPr>
          <w:p w14:paraId="0ED8C145" w14:textId="77777777" w:rsidR="00E82751" w:rsidRPr="00EF3091" w:rsidRDefault="00E82751" w:rsidP="008B0EBA">
            <w:pPr>
              <w:tabs>
                <w:tab w:val="decimal" w:pos="628"/>
              </w:tabs>
              <w:spacing w:line="360" w:lineRule="auto"/>
              <w:ind w:left="-20" w:right="3"/>
              <w:rPr>
                <w:rFonts w:ascii="Arial" w:hAnsi="Arial" w:cs="Arial"/>
                <w:color w:val="FF0000"/>
                <w:sz w:val="13"/>
                <w:szCs w:val="13"/>
              </w:rPr>
            </w:pPr>
          </w:p>
        </w:tc>
        <w:tc>
          <w:tcPr>
            <w:tcW w:w="945" w:type="dxa"/>
            <w:vAlign w:val="bottom"/>
          </w:tcPr>
          <w:p w14:paraId="2C7B3D46" w14:textId="77777777" w:rsidR="00E82751" w:rsidRPr="00EF3091" w:rsidRDefault="00E82751" w:rsidP="008B0EBA">
            <w:pPr>
              <w:tabs>
                <w:tab w:val="decimal" w:pos="595"/>
              </w:tabs>
              <w:spacing w:line="360" w:lineRule="auto"/>
              <w:ind w:left="-20" w:right="3"/>
              <w:rPr>
                <w:rFonts w:ascii="Arial" w:hAnsi="Arial" w:cs="Arial"/>
                <w:sz w:val="13"/>
                <w:szCs w:val="13"/>
              </w:rPr>
            </w:pPr>
          </w:p>
        </w:tc>
      </w:tr>
      <w:tr w:rsidR="000D5D8F" w:rsidRPr="00EF3091" w14:paraId="72F1CD6A" w14:textId="77777777" w:rsidTr="00405A49">
        <w:trPr>
          <w:cantSplit/>
        </w:trPr>
        <w:tc>
          <w:tcPr>
            <w:tcW w:w="2956" w:type="dxa"/>
          </w:tcPr>
          <w:p w14:paraId="52312C4D" w14:textId="77777777" w:rsidR="000D5D8F" w:rsidRPr="00EF3091" w:rsidRDefault="000D5D8F" w:rsidP="000D5D8F">
            <w:pPr>
              <w:spacing w:line="360" w:lineRule="auto"/>
              <w:ind w:left="-58" w:right="-86"/>
              <w:jc w:val="thaiDistribute"/>
              <w:rPr>
                <w:rFonts w:ascii="Arial" w:hAnsi="Arial" w:cs="Arial"/>
                <w:sz w:val="13"/>
                <w:szCs w:val="13"/>
                <w:lang w:val="en-GB" w:eastAsia="en-GB"/>
              </w:rPr>
            </w:pPr>
            <w:r w:rsidRPr="00EF3091">
              <w:rPr>
                <w:rFonts w:ascii="Arial" w:hAnsi="Arial" w:cs="Arial"/>
                <w:sz w:val="13"/>
                <w:szCs w:val="13"/>
                <w:lang w:val="en-GB" w:eastAsia="en-GB"/>
              </w:rPr>
              <w:t>Liabilities under trust receipt agreements</w:t>
            </w:r>
          </w:p>
        </w:tc>
        <w:tc>
          <w:tcPr>
            <w:tcW w:w="968" w:type="dxa"/>
          </w:tcPr>
          <w:p w14:paraId="437D741E" w14:textId="4B8A2D5B" w:rsidR="000D5D8F" w:rsidRPr="00B4173D" w:rsidRDefault="000D5D8F" w:rsidP="000D5D8F">
            <w:pPr>
              <w:spacing w:line="360" w:lineRule="auto"/>
              <w:ind w:left="-59" w:right="-80"/>
              <w:jc w:val="center"/>
              <w:rPr>
                <w:rFonts w:ascii="Arial" w:hAnsi="Arial" w:cs="Arial"/>
                <w:sz w:val="13"/>
                <w:szCs w:val="13"/>
                <w:highlight w:val="yellow"/>
              </w:rPr>
            </w:pPr>
            <w:r w:rsidRPr="00B4173D">
              <w:rPr>
                <w:rFonts w:ascii="Arial" w:hAnsi="Arial" w:cs="Arial"/>
                <w:sz w:val="13"/>
                <w:szCs w:val="13"/>
                <w:highlight w:val="yellow"/>
              </w:rPr>
              <w:t>3</w:t>
            </w:r>
            <w:r w:rsidRPr="00B4173D">
              <w:rPr>
                <w:rFonts w:ascii="Arial" w:hAnsi="Arial" w:cs="Angsana New"/>
                <w:sz w:val="13"/>
                <w:szCs w:val="13"/>
                <w:highlight w:val="yellow"/>
                <w:cs/>
              </w:rPr>
              <w:t>.</w:t>
            </w:r>
            <w:r w:rsidRPr="00B4173D">
              <w:rPr>
                <w:rFonts w:ascii="Arial" w:hAnsi="Arial" w:cs="Arial"/>
                <w:sz w:val="13"/>
                <w:szCs w:val="13"/>
                <w:highlight w:val="yellow"/>
              </w:rPr>
              <w:t>25</w:t>
            </w:r>
            <w:r w:rsidRPr="00B4173D">
              <w:rPr>
                <w:rFonts w:ascii="Arial" w:hAnsi="Arial" w:cs="Angsana New"/>
                <w:sz w:val="13"/>
                <w:szCs w:val="13"/>
                <w:highlight w:val="yellow"/>
                <w:cs/>
              </w:rPr>
              <w:t>-</w:t>
            </w:r>
            <w:r w:rsidRPr="00B4173D">
              <w:rPr>
                <w:rFonts w:ascii="Arial" w:hAnsi="Arial" w:cs="Arial"/>
                <w:sz w:val="13"/>
                <w:szCs w:val="13"/>
                <w:highlight w:val="yellow"/>
              </w:rPr>
              <w:t>6</w:t>
            </w:r>
            <w:r w:rsidRPr="00B4173D">
              <w:rPr>
                <w:rFonts w:ascii="Arial" w:hAnsi="Arial" w:cs="Angsana New"/>
                <w:sz w:val="13"/>
                <w:szCs w:val="13"/>
                <w:highlight w:val="yellow"/>
                <w:cs/>
              </w:rPr>
              <w:t>.</w:t>
            </w:r>
            <w:r w:rsidRPr="00B4173D">
              <w:rPr>
                <w:rFonts w:ascii="Arial" w:hAnsi="Arial" w:cs="Arial"/>
                <w:sz w:val="13"/>
                <w:szCs w:val="13"/>
                <w:highlight w:val="yellow"/>
              </w:rPr>
              <w:t>00</w:t>
            </w:r>
          </w:p>
        </w:tc>
        <w:tc>
          <w:tcPr>
            <w:tcW w:w="945" w:type="dxa"/>
          </w:tcPr>
          <w:p w14:paraId="3EDC7D30" w14:textId="2935E90C" w:rsidR="000D5D8F" w:rsidRPr="00445545" w:rsidRDefault="000D5D8F" w:rsidP="000D5D8F">
            <w:pPr>
              <w:spacing w:line="360" w:lineRule="auto"/>
              <w:ind w:left="-59" w:right="-80"/>
              <w:jc w:val="center"/>
              <w:rPr>
                <w:rFonts w:ascii="Arial" w:hAnsi="Arial" w:cs="Arial"/>
                <w:sz w:val="13"/>
                <w:szCs w:val="13"/>
              </w:rPr>
            </w:pPr>
            <w:r w:rsidRPr="00445545">
              <w:rPr>
                <w:rFonts w:ascii="Arial" w:hAnsi="Arial" w:cs="Arial"/>
                <w:sz w:val="13"/>
                <w:szCs w:val="13"/>
              </w:rPr>
              <w:t>3</w:t>
            </w:r>
            <w:r w:rsidRPr="00445545">
              <w:rPr>
                <w:rFonts w:ascii="Arial" w:hAnsi="Arial" w:cs="Angsana New"/>
                <w:sz w:val="13"/>
                <w:szCs w:val="13"/>
                <w:cs/>
              </w:rPr>
              <w:t>.</w:t>
            </w:r>
            <w:r w:rsidRPr="00445545">
              <w:rPr>
                <w:rFonts w:ascii="Arial" w:hAnsi="Arial" w:cs="Arial"/>
                <w:sz w:val="13"/>
                <w:szCs w:val="13"/>
              </w:rPr>
              <w:t>75</w:t>
            </w:r>
            <w:r w:rsidRPr="00445545">
              <w:rPr>
                <w:rFonts w:ascii="Arial" w:hAnsi="Arial" w:cs="Angsana New"/>
                <w:sz w:val="13"/>
                <w:szCs w:val="13"/>
                <w:cs/>
              </w:rPr>
              <w:t>-</w:t>
            </w:r>
            <w:r w:rsidRPr="00445545">
              <w:rPr>
                <w:rFonts w:ascii="Arial" w:hAnsi="Arial" w:cs="Arial"/>
                <w:sz w:val="13"/>
                <w:szCs w:val="13"/>
              </w:rPr>
              <w:t>7</w:t>
            </w:r>
            <w:r w:rsidRPr="00445545">
              <w:rPr>
                <w:rFonts w:ascii="Arial" w:hAnsi="Arial" w:cs="Angsana New"/>
                <w:sz w:val="13"/>
                <w:szCs w:val="13"/>
                <w:cs/>
              </w:rPr>
              <w:t>.</w:t>
            </w:r>
            <w:r w:rsidRPr="00445545">
              <w:rPr>
                <w:rFonts w:ascii="Arial" w:hAnsi="Arial" w:cs="Arial"/>
                <w:sz w:val="13"/>
                <w:szCs w:val="13"/>
              </w:rPr>
              <w:t>00</w:t>
            </w:r>
          </w:p>
        </w:tc>
        <w:tc>
          <w:tcPr>
            <w:tcW w:w="981" w:type="dxa"/>
          </w:tcPr>
          <w:p w14:paraId="2BBB6F8F" w14:textId="28E1F812" w:rsidR="000D5D8F" w:rsidRPr="00EF3091" w:rsidRDefault="000D5D8F" w:rsidP="000D5D8F">
            <w:pPr>
              <w:tabs>
                <w:tab w:val="decimal" w:pos="628"/>
              </w:tabs>
              <w:spacing w:line="360" w:lineRule="auto"/>
              <w:ind w:left="-20" w:right="3"/>
              <w:jc w:val="right"/>
              <w:rPr>
                <w:rFonts w:ascii="Arial" w:hAnsi="Arial" w:cs="Arial"/>
                <w:color w:val="FF0000"/>
                <w:sz w:val="13"/>
                <w:szCs w:val="13"/>
              </w:rPr>
            </w:pPr>
            <w:r w:rsidRPr="00EF3091">
              <w:rPr>
                <w:rFonts w:ascii="Arial" w:hAnsi="Arial" w:cs="Arial"/>
                <w:sz w:val="13"/>
                <w:szCs w:val="13"/>
              </w:rPr>
              <w:t>21,748</w:t>
            </w:r>
          </w:p>
        </w:tc>
        <w:tc>
          <w:tcPr>
            <w:tcW w:w="927" w:type="dxa"/>
            <w:vAlign w:val="bottom"/>
          </w:tcPr>
          <w:p w14:paraId="50B3819D" w14:textId="77777777" w:rsidR="000D5D8F" w:rsidRPr="00EF3091" w:rsidRDefault="000D5D8F" w:rsidP="000D5D8F">
            <w:pPr>
              <w:tabs>
                <w:tab w:val="decimal" w:pos="595"/>
              </w:tabs>
              <w:spacing w:line="360" w:lineRule="auto"/>
              <w:ind w:left="-20" w:right="3"/>
              <w:rPr>
                <w:rFonts w:ascii="Arial" w:hAnsi="Arial" w:cs="Arial"/>
                <w:sz w:val="13"/>
                <w:szCs w:val="13"/>
              </w:rPr>
            </w:pPr>
            <w:r w:rsidRPr="00EF3091">
              <w:rPr>
                <w:rFonts w:ascii="Arial" w:hAnsi="Arial" w:cs="Arial"/>
                <w:sz w:val="13"/>
                <w:szCs w:val="13"/>
              </w:rPr>
              <w:t>30,766</w:t>
            </w:r>
          </w:p>
        </w:tc>
        <w:tc>
          <w:tcPr>
            <w:tcW w:w="963" w:type="dxa"/>
          </w:tcPr>
          <w:p w14:paraId="11803483" w14:textId="6C41E3E6" w:rsidR="000D5D8F" w:rsidRPr="00EF3091" w:rsidRDefault="000D5D8F" w:rsidP="000D5D8F">
            <w:pPr>
              <w:tabs>
                <w:tab w:val="decimal" w:pos="628"/>
              </w:tabs>
              <w:spacing w:line="360" w:lineRule="auto"/>
              <w:ind w:left="-20" w:right="3"/>
              <w:rPr>
                <w:rFonts w:ascii="Arial" w:hAnsi="Arial" w:cs="Arial"/>
                <w:color w:val="FF0000"/>
                <w:sz w:val="13"/>
                <w:szCs w:val="13"/>
              </w:rPr>
            </w:pPr>
            <w:r w:rsidRPr="00EF3091">
              <w:rPr>
                <w:rFonts w:ascii="Arial" w:hAnsi="Arial" w:cs="Angsana New"/>
                <w:sz w:val="13"/>
                <w:szCs w:val="13"/>
                <w:cs/>
              </w:rPr>
              <w:t>-</w:t>
            </w:r>
          </w:p>
        </w:tc>
        <w:tc>
          <w:tcPr>
            <w:tcW w:w="945" w:type="dxa"/>
            <w:vAlign w:val="bottom"/>
          </w:tcPr>
          <w:p w14:paraId="7E6B3C36" w14:textId="6863CE58" w:rsidR="000D5D8F" w:rsidRPr="00EF3091" w:rsidRDefault="000D5D8F" w:rsidP="000D5D8F">
            <w:pPr>
              <w:tabs>
                <w:tab w:val="decimal" w:pos="595"/>
              </w:tabs>
              <w:spacing w:line="360" w:lineRule="auto"/>
              <w:ind w:left="-20" w:right="3"/>
              <w:rPr>
                <w:rFonts w:ascii="Arial" w:hAnsi="Arial" w:cs="Arial"/>
                <w:sz w:val="13"/>
                <w:szCs w:val="13"/>
              </w:rPr>
            </w:pPr>
            <w:r w:rsidRPr="00EF3091">
              <w:rPr>
                <w:rFonts w:ascii="Arial" w:hAnsi="Arial" w:cs="Arial"/>
                <w:sz w:val="13"/>
                <w:szCs w:val="13"/>
              </w:rPr>
              <w:t>75</w:t>
            </w:r>
          </w:p>
        </w:tc>
      </w:tr>
      <w:tr w:rsidR="000D5D8F" w:rsidRPr="00EF3091" w14:paraId="063C44D7" w14:textId="77777777" w:rsidTr="00405A49">
        <w:trPr>
          <w:cantSplit/>
        </w:trPr>
        <w:tc>
          <w:tcPr>
            <w:tcW w:w="2956" w:type="dxa"/>
          </w:tcPr>
          <w:p w14:paraId="416247A1" w14:textId="77777777" w:rsidR="000D5D8F" w:rsidRPr="00EF3091" w:rsidRDefault="000D5D8F" w:rsidP="000D5D8F">
            <w:pPr>
              <w:spacing w:line="360" w:lineRule="auto"/>
              <w:ind w:left="-58" w:right="-86"/>
              <w:jc w:val="thaiDistribute"/>
              <w:rPr>
                <w:rFonts w:ascii="Arial" w:hAnsi="Arial" w:cs="Arial"/>
                <w:sz w:val="13"/>
                <w:szCs w:val="13"/>
                <w:lang w:val="en-GB" w:eastAsia="en-GB"/>
              </w:rPr>
            </w:pPr>
            <w:r w:rsidRPr="00EF3091">
              <w:rPr>
                <w:rFonts w:ascii="Arial" w:hAnsi="Arial" w:cs="Arial"/>
                <w:sz w:val="13"/>
                <w:szCs w:val="13"/>
                <w:lang w:val="en-GB" w:eastAsia="en-GB"/>
              </w:rPr>
              <w:t>Promissory notes</w:t>
            </w:r>
          </w:p>
        </w:tc>
        <w:tc>
          <w:tcPr>
            <w:tcW w:w="968" w:type="dxa"/>
          </w:tcPr>
          <w:p w14:paraId="7262C985" w14:textId="49933737" w:rsidR="000D5D8F" w:rsidRPr="00B4173D" w:rsidRDefault="000D5D8F" w:rsidP="000D5D8F">
            <w:pPr>
              <w:spacing w:line="360" w:lineRule="auto"/>
              <w:ind w:left="-59" w:right="-80"/>
              <w:jc w:val="center"/>
              <w:rPr>
                <w:rFonts w:ascii="Arial" w:hAnsi="Arial" w:cs="Arial"/>
                <w:sz w:val="13"/>
                <w:szCs w:val="13"/>
                <w:highlight w:val="yellow"/>
              </w:rPr>
            </w:pPr>
            <w:r w:rsidRPr="00B4173D">
              <w:rPr>
                <w:rFonts w:ascii="Arial" w:hAnsi="Arial" w:cs="Arial"/>
                <w:sz w:val="13"/>
                <w:szCs w:val="13"/>
                <w:highlight w:val="yellow"/>
              </w:rPr>
              <w:t>4</w:t>
            </w:r>
            <w:r w:rsidRPr="00B4173D">
              <w:rPr>
                <w:rFonts w:ascii="Arial" w:hAnsi="Arial" w:cs="Angsana New"/>
                <w:sz w:val="13"/>
                <w:szCs w:val="13"/>
                <w:highlight w:val="yellow"/>
                <w:cs/>
              </w:rPr>
              <w:t>.</w:t>
            </w:r>
            <w:r w:rsidRPr="00B4173D">
              <w:rPr>
                <w:rFonts w:ascii="Arial" w:hAnsi="Arial" w:cs="Arial"/>
                <w:sz w:val="13"/>
                <w:szCs w:val="13"/>
                <w:highlight w:val="yellow"/>
              </w:rPr>
              <w:t>25</w:t>
            </w:r>
            <w:r w:rsidRPr="00B4173D">
              <w:rPr>
                <w:rFonts w:ascii="Arial" w:hAnsi="Arial" w:cs="Angsana New"/>
                <w:sz w:val="13"/>
                <w:szCs w:val="13"/>
                <w:highlight w:val="yellow"/>
                <w:cs/>
              </w:rPr>
              <w:t>-</w:t>
            </w:r>
            <w:r w:rsidRPr="00B4173D">
              <w:rPr>
                <w:rFonts w:ascii="Arial" w:hAnsi="Arial" w:cs="Arial"/>
                <w:sz w:val="13"/>
                <w:szCs w:val="13"/>
                <w:highlight w:val="yellow"/>
              </w:rPr>
              <w:t>5</w:t>
            </w:r>
            <w:r w:rsidRPr="00B4173D">
              <w:rPr>
                <w:rFonts w:ascii="Arial" w:hAnsi="Arial" w:cs="Angsana New"/>
                <w:sz w:val="13"/>
                <w:szCs w:val="13"/>
                <w:highlight w:val="yellow"/>
                <w:cs/>
              </w:rPr>
              <w:t>.</w:t>
            </w:r>
            <w:r w:rsidRPr="00B4173D">
              <w:rPr>
                <w:rFonts w:ascii="Arial" w:hAnsi="Arial" w:cs="Arial"/>
                <w:sz w:val="13"/>
                <w:szCs w:val="13"/>
                <w:highlight w:val="yellow"/>
              </w:rPr>
              <w:t>00</w:t>
            </w:r>
          </w:p>
        </w:tc>
        <w:tc>
          <w:tcPr>
            <w:tcW w:w="945" w:type="dxa"/>
          </w:tcPr>
          <w:p w14:paraId="52D9F1F2" w14:textId="7D3C0294" w:rsidR="000D5D8F" w:rsidRPr="00445545" w:rsidRDefault="000D5D8F" w:rsidP="000D5D8F">
            <w:pPr>
              <w:spacing w:line="360" w:lineRule="auto"/>
              <w:ind w:left="-59" w:right="-80"/>
              <w:jc w:val="center"/>
              <w:rPr>
                <w:rFonts w:ascii="Arial" w:hAnsi="Arial" w:cs="Arial"/>
                <w:sz w:val="13"/>
                <w:szCs w:val="13"/>
              </w:rPr>
            </w:pPr>
            <w:r w:rsidRPr="00445545">
              <w:rPr>
                <w:rFonts w:ascii="Arial" w:hAnsi="Arial" w:cs="Arial"/>
                <w:sz w:val="13"/>
                <w:szCs w:val="13"/>
              </w:rPr>
              <w:t>5</w:t>
            </w:r>
            <w:r w:rsidRPr="00445545">
              <w:rPr>
                <w:rFonts w:ascii="Arial" w:hAnsi="Arial" w:cs="Angsana New"/>
                <w:sz w:val="13"/>
                <w:szCs w:val="13"/>
                <w:cs/>
              </w:rPr>
              <w:t>.</w:t>
            </w:r>
            <w:r w:rsidRPr="00445545">
              <w:rPr>
                <w:rFonts w:ascii="Arial" w:hAnsi="Arial" w:cs="Arial"/>
                <w:sz w:val="13"/>
                <w:szCs w:val="13"/>
              </w:rPr>
              <w:t>00</w:t>
            </w:r>
            <w:r w:rsidRPr="00445545">
              <w:rPr>
                <w:rFonts w:ascii="Arial" w:hAnsi="Arial" w:cs="Angsana New"/>
                <w:sz w:val="13"/>
                <w:szCs w:val="13"/>
                <w:cs/>
              </w:rPr>
              <w:t>-</w:t>
            </w:r>
            <w:r w:rsidRPr="00445545">
              <w:rPr>
                <w:rFonts w:ascii="Arial" w:hAnsi="Arial" w:cs="Arial"/>
                <w:sz w:val="13"/>
                <w:szCs w:val="13"/>
              </w:rPr>
              <w:t>5</w:t>
            </w:r>
            <w:r w:rsidRPr="00445545">
              <w:rPr>
                <w:rFonts w:ascii="Arial" w:hAnsi="Arial" w:cs="Angsana New"/>
                <w:sz w:val="13"/>
                <w:szCs w:val="13"/>
                <w:cs/>
              </w:rPr>
              <w:t>.</w:t>
            </w:r>
            <w:r w:rsidRPr="00445545">
              <w:rPr>
                <w:rFonts w:ascii="Arial" w:hAnsi="Arial" w:cs="Arial"/>
                <w:sz w:val="13"/>
                <w:szCs w:val="13"/>
              </w:rPr>
              <w:t>25</w:t>
            </w:r>
          </w:p>
        </w:tc>
        <w:tc>
          <w:tcPr>
            <w:tcW w:w="981" w:type="dxa"/>
          </w:tcPr>
          <w:p w14:paraId="0E23A9DB" w14:textId="739B6BED" w:rsidR="000D5D8F" w:rsidRPr="00B4173D" w:rsidRDefault="000D5D8F" w:rsidP="000D5D8F">
            <w:pPr>
              <w:spacing w:line="360" w:lineRule="auto"/>
              <w:ind w:left="-20" w:right="3"/>
              <w:jc w:val="right"/>
              <w:rPr>
                <w:rFonts w:ascii="Arial" w:hAnsi="Arial" w:cs="Arial"/>
                <w:sz w:val="13"/>
                <w:szCs w:val="13"/>
                <w:highlight w:val="yellow"/>
              </w:rPr>
            </w:pPr>
            <w:r w:rsidRPr="00B4173D">
              <w:rPr>
                <w:rFonts w:ascii="Arial" w:hAnsi="Arial" w:cs="Arial"/>
                <w:sz w:val="13"/>
                <w:szCs w:val="13"/>
                <w:highlight w:val="yellow"/>
              </w:rPr>
              <w:t>554,450</w:t>
            </w:r>
          </w:p>
        </w:tc>
        <w:tc>
          <w:tcPr>
            <w:tcW w:w="927" w:type="dxa"/>
            <w:vAlign w:val="bottom"/>
          </w:tcPr>
          <w:p w14:paraId="09380157" w14:textId="77777777" w:rsidR="000D5D8F" w:rsidRPr="00EF3091" w:rsidRDefault="000D5D8F" w:rsidP="000D5D8F">
            <w:pPr>
              <w:tabs>
                <w:tab w:val="decimal" w:pos="595"/>
              </w:tabs>
              <w:spacing w:line="360" w:lineRule="auto"/>
              <w:ind w:left="-20" w:right="3"/>
              <w:rPr>
                <w:rFonts w:ascii="Arial" w:hAnsi="Arial" w:cs="Arial"/>
                <w:sz w:val="13"/>
                <w:szCs w:val="13"/>
              </w:rPr>
            </w:pPr>
            <w:r w:rsidRPr="00EF3091">
              <w:rPr>
                <w:rFonts w:ascii="Arial" w:hAnsi="Arial" w:cs="Arial"/>
                <w:sz w:val="13"/>
                <w:szCs w:val="13"/>
              </w:rPr>
              <w:t>536,428</w:t>
            </w:r>
          </w:p>
        </w:tc>
        <w:tc>
          <w:tcPr>
            <w:tcW w:w="963" w:type="dxa"/>
          </w:tcPr>
          <w:p w14:paraId="449824B9" w14:textId="36D0DAE7" w:rsidR="000D5D8F" w:rsidRPr="00EF3091" w:rsidRDefault="000D5D8F" w:rsidP="000D5D8F">
            <w:pPr>
              <w:tabs>
                <w:tab w:val="decimal" w:pos="628"/>
              </w:tabs>
              <w:spacing w:line="360" w:lineRule="auto"/>
              <w:ind w:left="-20" w:right="3"/>
              <w:rPr>
                <w:rFonts w:ascii="Arial" w:hAnsi="Arial" w:cs="Arial"/>
                <w:color w:val="FF0000"/>
                <w:sz w:val="13"/>
                <w:szCs w:val="13"/>
              </w:rPr>
            </w:pPr>
            <w:r w:rsidRPr="00EF3091">
              <w:rPr>
                <w:rFonts w:ascii="Arial" w:hAnsi="Arial" w:cs="Arial"/>
                <w:sz w:val="13"/>
                <w:szCs w:val="13"/>
              </w:rPr>
              <w:t>395,440</w:t>
            </w:r>
          </w:p>
        </w:tc>
        <w:tc>
          <w:tcPr>
            <w:tcW w:w="945" w:type="dxa"/>
            <w:vAlign w:val="bottom"/>
          </w:tcPr>
          <w:p w14:paraId="1BC596F0" w14:textId="77777777" w:rsidR="000D5D8F" w:rsidRPr="00EF3091" w:rsidRDefault="000D5D8F" w:rsidP="000D5D8F">
            <w:pPr>
              <w:tabs>
                <w:tab w:val="decimal" w:pos="595"/>
              </w:tabs>
              <w:spacing w:line="360" w:lineRule="auto"/>
              <w:ind w:left="-20" w:right="3"/>
              <w:rPr>
                <w:rFonts w:ascii="Arial" w:hAnsi="Arial" w:cs="Arial"/>
                <w:sz w:val="13"/>
                <w:szCs w:val="13"/>
              </w:rPr>
            </w:pPr>
            <w:r w:rsidRPr="00EF3091">
              <w:rPr>
                <w:rFonts w:ascii="Arial" w:hAnsi="Arial" w:cs="Arial"/>
                <w:sz w:val="13"/>
                <w:szCs w:val="13"/>
              </w:rPr>
              <w:t>380,000</w:t>
            </w:r>
          </w:p>
        </w:tc>
      </w:tr>
      <w:tr w:rsidR="000D5D8F" w:rsidRPr="00EF3091" w14:paraId="212DC39F" w14:textId="77777777" w:rsidTr="00405A49">
        <w:trPr>
          <w:cantSplit/>
        </w:trPr>
        <w:tc>
          <w:tcPr>
            <w:tcW w:w="2956" w:type="dxa"/>
          </w:tcPr>
          <w:p w14:paraId="5129A2CD" w14:textId="77777777" w:rsidR="000D5D8F" w:rsidRPr="00EF3091" w:rsidRDefault="000D5D8F" w:rsidP="000D5D8F">
            <w:pPr>
              <w:spacing w:line="360" w:lineRule="auto"/>
              <w:ind w:left="-58" w:right="-86"/>
              <w:jc w:val="thaiDistribute"/>
              <w:rPr>
                <w:rFonts w:ascii="Arial" w:hAnsi="Arial" w:cs="Arial"/>
                <w:sz w:val="13"/>
                <w:szCs w:val="13"/>
                <w:lang w:val="en-GB" w:eastAsia="en-GB"/>
              </w:rPr>
            </w:pPr>
            <w:r w:rsidRPr="00EF3091">
              <w:rPr>
                <w:rFonts w:ascii="Arial" w:hAnsi="Arial" w:cs="Arial"/>
                <w:sz w:val="13"/>
                <w:szCs w:val="13"/>
                <w:lang w:val="en-GB" w:eastAsia="en-GB"/>
              </w:rPr>
              <w:t>Overdraft</w:t>
            </w:r>
          </w:p>
        </w:tc>
        <w:tc>
          <w:tcPr>
            <w:tcW w:w="968" w:type="dxa"/>
          </w:tcPr>
          <w:p w14:paraId="4557833D" w14:textId="119326E7" w:rsidR="000D5D8F" w:rsidRPr="00B4173D" w:rsidRDefault="000D5D8F" w:rsidP="000D5D8F">
            <w:pPr>
              <w:spacing w:line="360" w:lineRule="auto"/>
              <w:ind w:left="-59" w:right="-80"/>
              <w:jc w:val="center"/>
              <w:rPr>
                <w:rFonts w:ascii="Arial" w:hAnsi="Arial" w:cs="Arial"/>
                <w:sz w:val="13"/>
                <w:szCs w:val="13"/>
                <w:highlight w:val="yellow"/>
              </w:rPr>
            </w:pPr>
            <w:r w:rsidRPr="00B4173D">
              <w:rPr>
                <w:rFonts w:ascii="Arial" w:hAnsi="Arial" w:cs="Arial"/>
                <w:sz w:val="13"/>
                <w:szCs w:val="13"/>
                <w:highlight w:val="yellow"/>
              </w:rPr>
              <w:t>5</w:t>
            </w:r>
            <w:r w:rsidRPr="00B4173D">
              <w:rPr>
                <w:rFonts w:ascii="Arial" w:hAnsi="Arial" w:cs="Angsana New"/>
                <w:sz w:val="13"/>
                <w:szCs w:val="13"/>
                <w:highlight w:val="yellow"/>
                <w:cs/>
              </w:rPr>
              <w:t>.</w:t>
            </w:r>
            <w:r w:rsidRPr="00B4173D">
              <w:rPr>
                <w:rFonts w:ascii="Arial" w:hAnsi="Arial" w:cs="Arial"/>
                <w:sz w:val="13"/>
                <w:szCs w:val="13"/>
                <w:highlight w:val="yellow"/>
              </w:rPr>
              <w:t>875</w:t>
            </w:r>
            <w:r w:rsidRPr="00B4173D">
              <w:rPr>
                <w:rFonts w:ascii="Arial" w:hAnsi="Arial" w:cs="Angsana New"/>
                <w:sz w:val="13"/>
                <w:szCs w:val="13"/>
                <w:highlight w:val="yellow"/>
                <w:cs/>
              </w:rPr>
              <w:t>-</w:t>
            </w:r>
            <w:r w:rsidRPr="00B4173D">
              <w:rPr>
                <w:rFonts w:ascii="Arial" w:hAnsi="Arial" w:cs="Arial"/>
                <w:sz w:val="13"/>
                <w:szCs w:val="13"/>
                <w:highlight w:val="yellow"/>
              </w:rPr>
              <w:t>6</w:t>
            </w:r>
            <w:r w:rsidRPr="00B4173D">
              <w:rPr>
                <w:rFonts w:ascii="Arial" w:hAnsi="Arial" w:cs="Angsana New"/>
                <w:sz w:val="13"/>
                <w:szCs w:val="13"/>
                <w:highlight w:val="yellow"/>
                <w:cs/>
              </w:rPr>
              <w:t>.</w:t>
            </w:r>
            <w:r w:rsidRPr="00B4173D">
              <w:rPr>
                <w:rFonts w:ascii="Arial" w:hAnsi="Arial" w:cs="Arial"/>
                <w:sz w:val="13"/>
                <w:szCs w:val="13"/>
                <w:highlight w:val="yellow"/>
              </w:rPr>
              <w:t>875</w:t>
            </w:r>
          </w:p>
        </w:tc>
        <w:tc>
          <w:tcPr>
            <w:tcW w:w="945" w:type="dxa"/>
          </w:tcPr>
          <w:p w14:paraId="4952A329" w14:textId="27874C6C" w:rsidR="000D5D8F" w:rsidRPr="00445545" w:rsidRDefault="000D5D8F" w:rsidP="000D5D8F">
            <w:pPr>
              <w:spacing w:line="360" w:lineRule="auto"/>
              <w:ind w:left="-59" w:right="-80"/>
              <w:jc w:val="center"/>
              <w:rPr>
                <w:rFonts w:ascii="Arial" w:hAnsi="Arial" w:cs="Arial"/>
                <w:sz w:val="13"/>
                <w:szCs w:val="13"/>
              </w:rPr>
            </w:pPr>
            <w:r w:rsidRPr="00445545">
              <w:rPr>
                <w:rFonts w:ascii="Arial" w:hAnsi="Arial" w:cs="Arial"/>
                <w:sz w:val="13"/>
                <w:szCs w:val="13"/>
              </w:rPr>
              <w:t>6</w:t>
            </w:r>
            <w:r w:rsidRPr="00445545">
              <w:rPr>
                <w:rFonts w:ascii="Arial" w:hAnsi="Arial" w:cs="Angsana New"/>
                <w:sz w:val="13"/>
                <w:szCs w:val="13"/>
                <w:cs/>
              </w:rPr>
              <w:t>.</w:t>
            </w:r>
            <w:r w:rsidRPr="00445545">
              <w:rPr>
                <w:rFonts w:ascii="Arial" w:hAnsi="Arial" w:cs="Arial"/>
                <w:sz w:val="13"/>
                <w:szCs w:val="13"/>
              </w:rPr>
              <w:t>875</w:t>
            </w:r>
          </w:p>
        </w:tc>
        <w:tc>
          <w:tcPr>
            <w:tcW w:w="981" w:type="dxa"/>
          </w:tcPr>
          <w:p w14:paraId="024A3A3C" w14:textId="06595E1B" w:rsidR="000D5D8F" w:rsidRPr="00B4173D" w:rsidRDefault="000D5D8F" w:rsidP="000D5D8F">
            <w:pPr>
              <w:pBdr>
                <w:bottom w:val="single" w:sz="4" w:space="1" w:color="auto"/>
              </w:pBdr>
              <w:spacing w:line="360" w:lineRule="auto"/>
              <w:ind w:left="-20" w:right="3"/>
              <w:jc w:val="right"/>
              <w:rPr>
                <w:rFonts w:ascii="Arial" w:hAnsi="Arial" w:cs="Arial"/>
                <w:sz w:val="13"/>
                <w:szCs w:val="13"/>
                <w:highlight w:val="yellow"/>
              </w:rPr>
            </w:pPr>
            <w:r w:rsidRPr="00B4173D">
              <w:rPr>
                <w:rFonts w:ascii="Arial" w:hAnsi="Arial" w:cs="Arial"/>
                <w:sz w:val="13"/>
                <w:szCs w:val="13"/>
                <w:highlight w:val="yellow"/>
              </w:rPr>
              <w:t>26,910</w:t>
            </w:r>
          </w:p>
        </w:tc>
        <w:tc>
          <w:tcPr>
            <w:tcW w:w="927" w:type="dxa"/>
            <w:vAlign w:val="bottom"/>
          </w:tcPr>
          <w:p w14:paraId="74A8B735" w14:textId="77777777" w:rsidR="000D5D8F" w:rsidRPr="00EF3091" w:rsidRDefault="000D5D8F" w:rsidP="000D5D8F">
            <w:pPr>
              <w:pBdr>
                <w:bottom w:val="single" w:sz="4" w:space="1" w:color="auto"/>
              </w:pBdr>
              <w:tabs>
                <w:tab w:val="decimal" w:pos="595"/>
              </w:tabs>
              <w:spacing w:line="360" w:lineRule="auto"/>
              <w:ind w:left="-20" w:right="3"/>
              <w:rPr>
                <w:rFonts w:ascii="Arial" w:hAnsi="Arial" w:cs="Arial"/>
                <w:sz w:val="13"/>
                <w:szCs w:val="13"/>
              </w:rPr>
            </w:pPr>
            <w:r w:rsidRPr="00EF3091">
              <w:rPr>
                <w:rFonts w:ascii="Arial" w:hAnsi="Arial" w:cs="Arial"/>
                <w:sz w:val="13"/>
                <w:szCs w:val="13"/>
              </w:rPr>
              <w:t>26,332</w:t>
            </w:r>
          </w:p>
        </w:tc>
        <w:tc>
          <w:tcPr>
            <w:tcW w:w="963" w:type="dxa"/>
          </w:tcPr>
          <w:p w14:paraId="07895AEE" w14:textId="056A9C93" w:rsidR="000D5D8F" w:rsidRPr="00EF3091" w:rsidRDefault="000D5D8F" w:rsidP="000D5D8F">
            <w:pPr>
              <w:pBdr>
                <w:bottom w:val="single" w:sz="4" w:space="1" w:color="auto"/>
              </w:pBdr>
              <w:tabs>
                <w:tab w:val="decimal" w:pos="628"/>
              </w:tabs>
              <w:spacing w:line="360" w:lineRule="auto"/>
              <w:ind w:left="-20" w:right="3"/>
              <w:rPr>
                <w:rFonts w:ascii="Arial" w:hAnsi="Arial" w:cs="Arial"/>
                <w:color w:val="FF0000"/>
                <w:sz w:val="13"/>
                <w:szCs w:val="13"/>
              </w:rPr>
            </w:pPr>
            <w:r w:rsidRPr="00EF3091">
              <w:rPr>
                <w:rFonts w:ascii="Arial" w:hAnsi="Arial" w:cs="Angsana New"/>
                <w:sz w:val="13"/>
                <w:szCs w:val="13"/>
                <w:cs/>
              </w:rPr>
              <w:t>-</w:t>
            </w:r>
          </w:p>
        </w:tc>
        <w:tc>
          <w:tcPr>
            <w:tcW w:w="945" w:type="dxa"/>
            <w:vAlign w:val="bottom"/>
          </w:tcPr>
          <w:p w14:paraId="3B720B71" w14:textId="77777777" w:rsidR="000D5D8F" w:rsidRPr="00EF3091" w:rsidRDefault="000D5D8F" w:rsidP="000D5D8F">
            <w:pPr>
              <w:pBdr>
                <w:bottom w:val="single" w:sz="4" w:space="1" w:color="auto"/>
              </w:pBdr>
              <w:tabs>
                <w:tab w:val="decimal" w:pos="595"/>
              </w:tabs>
              <w:spacing w:line="360" w:lineRule="auto"/>
              <w:ind w:left="-20" w:right="3"/>
              <w:rPr>
                <w:rFonts w:ascii="Arial" w:hAnsi="Arial" w:cs="Arial"/>
                <w:sz w:val="13"/>
                <w:szCs w:val="13"/>
              </w:rPr>
            </w:pPr>
            <w:r w:rsidRPr="00EF3091">
              <w:rPr>
                <w:rFonts w:ascii="Arial" w:hAnsi="Arial" w:cs="Arial"/>
                <w:sz w:val="13"/>
                <w:szCs w:val="13"/>
              </w:rPr>
              <w:t>5</w:t>
            </w:r>
          </w:p>
        </w:tc>
      </w:tr>
      <w:tr w:rsidR="004A266D" w:rsidRPr="00EF3091" w14:paraId="0EF1BAA3" w14:textId="77777777" w:rsidTr="007058F5">
        <w:trPr>
          <w:cantSplit/>
        </w:trPr>
        <w:tc>
          <w:tcPr>
            <w:tcW w:w="2956" w:type="dxa"/>
          </w:tcPr>
          <w:p w14:paraId="73B66EDE" w14:textId="575B3BEF" w:rsidR="004A266D" w:rsidRPr="00EF3091" w:rsidRDefault="004A266D" w:rsidP="008B0EBA">
            <w:pPr>
              <w:spacing w:line="360" w:lineRule="auto"/>
              <w:ind w:left="120" w:right="-86" w:hanging="178"/>
              <w:jc w:val="thaiDistribute"/>
              <w:rPr>
                <w:rFonts w:ascii="Arial" w:hAnsi="Arial" w:cs="Arial"/>
                <w:sz w:val="13"/>
                <w:szCs w:val="13"/>
                <w:lang w:val="en-GB" w:eastAsia="en-GB"/>
              </w:rPr>
            </w:pPr>
            <w:r w:rsidRPr="00EF3091">
              <w:rPr>
                <w:rFonts w:ascii="Arial" w:hAnsi="Arial" w:cs="Arial"/>
                <w:sz w:val="13"/>
                <w:szCs w:val="13"/>
                <w:lang w:val="en-GB" w:eastAsia="en-GB"/>
              </w:rPr>
              <w:t xml:space="preserve">Total bank overdraft and short </w:t>
            </w:r>
            <w:r w:rsidRPr="00EF3091">
              <w:rPr>
                <w:rFonts w:ascii="Arial" w:hAnsi="Arial" w:cs="Angsana New"/>
                <w:sz w:val="13"/>
                <w:szCs w:val="13"/>
                <w:cs/>
                <w:lang w:val="en-GB" w:eastAsia="en-GB"/>
              </w:rPr>
              <w:t xml:space="preserve">- </w:t>
            </w:r>
            <w:r w:rsidRPr="00EF3091">
              <w:rPr>
                <w:rFonts w:ascii="Arial" w:hAnsi="Arial" w:cs="Arial"/>
                <w:sz w:val="13"/>
                <w:szCs w:val="13"/>
                <w:lang w:val="en-GB" w:eastAsia="en-GB"/>
              </w:rPr>
              <w:t>term loans from financial institutions</w:t>
            </w:r>
          </w:p>
        </w:tc>
        <w:tc>
          <w:tcPr>
            <w:tcW w:w="968" w:type="dxa"/>
            <w:vAlign w:val="bottom"/>
          </w:tcPr>
          <w:p w14:paraId="38C83F1F" w14:textId="77777777" w:rsidR="004A266D" w:rsidRPr="00EF3091" w:rsidRDefault="004A266D" w:rsidP="008B0EBA">
            <w:pPr>
              <w:spacing w:line="360" w:lineRule="auto"/>
              <w:ind w:left="-59" w:right="-80"/>
              <w:jc w:val="center"/>
              <w:rPr>
                <w:rFonts w:ascii="Arial" w:hAnsi="Arial" w:cs="Arial"/>
                <w:color w:val="FF0000"/>
                <w:sz w:val="13"/>
                <w:szCs w:val="13"/>
              </w:rPr>
            </w:pPr>
          </w:p>
        </w:tc>
        <w:tc>
          <w:tcPr>
            <w:tcW w:w="945" w:type="dxa"/>
            <w:vAlign w:val="bottom"/>
          </w:tcPr>
          <w:p w14:paraId="752A677E" w14:textId="77777777" w:rsidR="004A266D" w:rsidRPr="00EF3091" w:rsidRDefault="004A266D" w:rsidP="008B0EBA">
            <w:pPr>
              <w:spacing w:line="360" w:lineRule="auto"/>
              <w:ind w:left="-59" w:right="-80"/>
              <w:jc w:val="center"/>
              <w:rPr>
                <w:rFonts w:ascii="Arial" w:hAnsi="Arial" w:cs="Arial"/>
                <w:sz w:val="13"/>
                <w:szCs w:val="13"/>
              </w:rPr>
            </w:pPr>
          </w:p>
        </w:tc>
        <w:tc>
          <w:tcPr>
            <w:tcW w:w="981" w:type="dxa"/>
            <w:vAlign w:val="bottom"/>
          </w:tcPr>
          <w:p w14:paraId="76D147CD" w14:textId="28F1CBF6" w:rsidR="004A266D" w:rsidRPr="00EF3091" w:rsidRDefault="004A266D" w:rsidP="008B0EBA">
            <w:pPr>
              <w:pBdr>
                <w:bottom w:val="single" w:sz="12" w:space="1" w:color="auto"/>
              </w:pBdr>
              <w:tabs>
                <w:tab w:val="decimal" w:pos="628"/>
              </w:tabs>
              <w:spacing w:line="360" w:lineRule="auto"/>
              <w:ind w:left="-20" w:right="3"/>
              <w:rPr>
                <w:rFonts w:ascii="Arial" w:hAnsi="Arial" w:cs="Arial"/>
                <w:color w:val="FF0000"/>
                <w:sz w:val="13"/>
                <w:szCs w:val="13"/>
              </w:rPr>
            </w:pPr>
            <w:r w:rsidRPr="00EF3091">
              <w:rPr>
                <w:rFonts w:ascii="Arial" w:hAnsi="Arial" w:cs="Arial"/>
                <w:sz w:val="13"/>
                <w:szCs w:val="13"/>
              </w:rPr>
              <w:t>603,108</w:t>
            </w:r>
          </w:p>
        </w:tc>
        <w:tc>
          <w:tcPr>
            <w:tcW w:w="927" w:type="dxa"/>
            <w:vAlign w:val="bottom"/>
          </w:tcPr>
          <w:p w14:paraId="55BC8D91" w14:textId="77777777" w:rsidR="004A266D" w:rsidRPr="00EF3091" w:rsidRDefault="004A266D" w:rsidP="008B0EBA">
            <w:pPr>
              <w:pBdr>
                <w:bottom w:val="single" w:sz="12" w:space="1" w:color="auto"/>
              </w:pBdr>
              <w:tabs>
                <w:tab w:val="decimal" w:pos="595"/>
              </w:tabs>
              <w:spacing w:line="360" w:lineRule="auto"/>
              <w:ind w:left="-20" w:right="3"/>
              <w:rPr>
                <w:rFonts w:ascii="Arial" w:hAnsi="Arial" w:cs="Arial"/>
                <w:sz w:val="13"/>
                <w:szCs w:val="13"/>
              </w:rPr>
            </w:pPr>
            <w:r w:rsidRPr="00EF3091">
              <w:rPr>
                <w:rFonts w:ascii="Arial" w:hAnsi="Arial" w:cs="Arial"/>
                <w:sz w:val="13"/>
                <w:szCs w:val="13"/>
              </w:rPr>
              <w:t>593,526</w:t>
            </w:r>
          </w:p>
        </w:tc>
        <w:tc>
          <w:tcPr>
            <w:tcW w:w="963" w:type="dxa"/>
          </w:tcPr>
          <w:p w14:paraId="78A7F523" w14:textId="77777777" w:rsidR="004A266D" w:rsidRPr="00EF3091" w:rsidRDefault="004A266D" w:rsidP="008B0EBA">
            <w:pPr>
              <w:pBdr>
                <w:bottom w:val="single" w:sz="12" w:space="1" w:color="auto"/>
              </w:pBdr>
              <w:tabs>
                <w:tab w:val="decimal" w:pos="628"/>
              </w:tabs>
              <w:spacing w:line="360" w:lineRule="auto"/>
              <w:ind w:left="-20" w:right="3"/>
              <w:rPr>
                <w:rFonts w:ascii="Arial" w:hAnsi="Arial" w:cs="Arial"/>
                <w:sz w:val="13"/>
                <w:szCs w:val="13"/>
              </w:rPr>
            </w:pPr>
          </w:p>
          <w:p w14:paraId="3D8FC486" w14:textId="406B8A5D" w:rsidR="004A266D" w:rsidRPr="00EF3091" w:rsidRDefault="004A266D" w:rsidP="008B0EBA">
            <w:pPr>
              <w:pBdr>
                <w:bottom w:val="single" w:sz="12" w:space="1" w:color="auto"/>
              </w:pBdr>
              <w:tabs>
                <w:tab w:val="decimal" w:pos="628"/>
              </w:tabs>
              <w:spacing w:line="360" w:lineRule="auto"/>
              <w:ind w:left="-20" w:right="3"/>
              <w:rPr>
                <w:rFonts w:ascii="Arial" w:hAnsi="Arial" w:cs="Arial"/>
                <w:color w:val="FF0000"/>
                <w:sz w:val="13"/>
                <w:szCs w:val="13"/>
              </w:rPr>
            </w:pPr>
            <w:r w:rsidRPr="00EF3091">
              <w:rPr>
                <w:rFonts w:ascii="Arial" w:hAnsi="Arial" w:cs="Arial"/>
                <w:sz w:val="13"/>
                <w:szCs w:val="13"/>
              </w:rPr>
              <w:t>395,440</w:t>
            </w:r>
          </w:p>
        </w:tc>
        <w:tc>
          <w:tcPr>
            <w:tcW w:w="945" w:type="dxa"/>
            <w:vAlign w:val="bottom"/>
          </w:tcPr>
          <w:p w14:paraId="4F732225" w14:textId="2B1BBAD6" w:rsidR="004A266D" w:rsidRPr="00EF3091" w:rsidRDefault="004A266D" w:rsidP="008B0EBA">
            <w:pPr>
              <w:pBdr>
                <w:bottom w:val="single" w:sz="12" w:space="1" w:color="auto"/>
              </w:pBdr>
              <w:tabs>
                <w:tab w:val="decimal" w:pos="595"/>
              </w:tabs>
              <w:spacing w:line="360" w:lineRule="auto"/>
              <w:ind w:left="-20" w:right="3"/>
              <w:rPr>
                <w:rFonts w:ascii="Arial" w:hAnsi="Arial" w:cs="Arial"/>
                <w:sz w:val="13"/>
                <w:szCs w:val="13"/>
              </w:rPr>
            </w:pPr>
            <w:r w:rsidRPr="00EF3091">
              <w:rPr>
                <w:rFonts w:ascii="Arial" w:hAnsi="Arial" w:cs="Arial"/>
                <w:sz w:val="13"/>
                <w:szCs w:val="13"/>
              </w:rPr>
              <w:t>380,080</w:t>
            </w:r>
          </w:p>
        </w:tc>
      </w:tr>
    </w:tbl>
    <w:p w14:paraId="5A4ABB85" w14:textId="0008CFE3" w:rsidR="00597FAD" w:rsidRPr="009B566E" w:rsidRDefault="00597FAD" w:rsidP="00EB19CE">
      <w:pPr>
        <w:spacing w:line="360" w:lineRule="auto"/>
        <w:ind w:left="720"/>
        <w:jc w:val="thaiDistribute"/>
        <w:rPr>
          <w:rFonts w:ascii="Arial" w:hAnsi="Arial" w:cs="Arial"/>
          <w:sz w:val="10"/>
          <w:szCs w:val="10"/>
          <w:u w:val="single"/>
          <w:lang w:val="en-GB"/>
        </w:rPr>
      </w:pPr>
    </w:p>
    <w:p w14:paraId="36CDECD9" w14:textId="77777777" w:rsidR="00DD7175" w:rsidRDefault="00DD7175" w:rsidP="00EB19CE">
      <w:pPr>
        <w:tabs>
          <w:tab w:val="num" w:pos="450"/>
          <w:tab w:val="num" w:pos="630"/>
        </w:tabs>
        <w:spacing w:line="360" w:lineRule="auto"/>
        <w:ind w:left="720"/>
        <w:jc w:val="both"/>
        <w:rPr>
          <w:rFonts w:ascii="Arial" w:hAnsi="Arial" w:cs="Arial"/>
          <w:spacing w:val="-2"/>
          <w:sz w:val="20"/>
          <w:szCs w:val="20"/>
          <w:lang w:val="en-GB"/>
        </w:rPr>
      </w:pPr>
    </w:p>
    <w:p w14:paraId="704F63CE" w14:textId="13C9910A" w:rsidR="00445545" w:rsidRDefault="00445545" w:rsidP="00EB19CE">
      <w:pPr>
        <w:tabs>
          <w:tab w:val="num" w:pos="450"/>
          <w:tab w:val="num" w:pos="630"/>
        </w:tabs>
        <w:spacing w:line="360" w:lineRule="auto"/>
        <w:ind w:left="720"/>
        <w:jc w:val="both"/>
        <w:rPr>
          <w:rFonts w:ascii="Arial" w:hAnsi="Arial" w:cs="Arial"/>
          <w:spacing w:val="-2"/>
          <w:sz w:val="20"/>
          <w:szCs w:val="20"/>
          <w:lang w:val="en-GB"/>
        </w:rPr>
      </w:pPr>
      <w:r w:rsidRPr="00445545">
        <w:rPr>
          <w:rFonts w:ascii="Arial" w:hAnsi="Arial" w:cs="Arial"/>
          <w:spacing w:val="-2"/>
          <w:sz w:val="20"/>
          <w:szCs w:val="20"/>
          <w:lang w:val="en-GB"/>
        </w:rPr>
        <w:t>The Group has bank overdraft and short</w:t>
      </w:r>
      <w:r w:rsidRPr="00445545">
        <w:rPr>
          <w:rFonts w:ascii="Arial" w:hAnsi="Arial" w:cs="Angsana New"/>
          <w:spacing w:val="-2"/>
          <w:sz w:val="20"/>
          <w:szCs w:val="20"/>
          <w:cs/>
          <w:lang w:val="en-GB"/>
        </w:rPr>
        <w:t>-</w:t>
      </w:r>
      <w:r w:rsidRPr="00445545">
        <w:rPr>
          <w:rFonts w:ascii="Arial" w:hAnsi="Arial" w:cs="Arial"/>
          <w:spacing w:val="-2"/>
          <w:sz w:val="20"/>
          <w:szCs w:val="20"/>
          <w:lang w:val="en-GB"/>
        </w:rPr>
        <w:t xml:space="preserve">term loans from financial institution bearing interest rate at MLR </w:t>
      </w:r>
      <w:r w:rsidRPr="00445545">
        <w:rPr>
          <w:rFonts w:ascii="Arial" w:hAnsi="Arial" w:cs="Angsana New"/>
          <w:spacing w:val="-2"/>
          <w:sz w:val="20"/>
          <w:szCs w:val="20"/>
          <w:cs/>
          <w:lang w:val="en-GB"/>
        </w:rPr>
        <w:t>-</w:t>
      </w:r>
      <w:r w:rsidRPr="00445545">
        <w:rPr>
          <w:rFonts w:ascii="Arial" w:hAnsi="Arial" w:cs="Arial"/>
          <w:spacing w:val="-2"/>
          <w:sz w:val="20"/>
          <w:szCs w:val="20"/>
          <w:lang w:val="en-GB"/>
        </w:rPr>
        <w:t>1</w:t>
      </w:r>
      <w:r w:rsidRPr="00445545">
        <w:rPr>
          <w:rFonts w:ascii="Arial" w:hAnsi="Arial" w:cs="Angsana New"/>
          <w:spacing w:val="-2"/>
          <w:sz w:val="20"/>
          <w:szCs w:val="20"/>
          <w:cs/>
          <w:lang w:val="en-GB"/>
        </w:rPr>
        <w:t xml:space="preserve">% </w:t>
      </w:r>
      <w:r w:rsidRPr="00445545">
        <w:rPr>
          <w:rFonts w:ascii="Arial" w:hAnsi="Arial" w:cs="Arial"/>
          <w:spacing w:val="-2"/>
          <w:sz w:val="20"/>
          <w:szCs w:val="20"/>
          <w:lang w:val="en-GB"/>
        </w:rPr>
        <w:t>to MOR per annum</w:t>
      </w:r>
      <w:r w:rsidRPr="00445545">
        <w:rPr>
          <w:rFonts w:ascii="Arial" w:hAnsi="Arial" w:cs="Angsana New"/>
          <w:spacing w:val="-2"/>
          <w:sz w:val="20"/>
          <w:szCs w:val="20"/>
          <w:cs/>
          <w:lang w:val="en-GB"/>
        </w:rPr>
        <w:t xml:space="preserve">. </w:t>
      </w:r>
      <w:r w:rsidRPr="00445545">
        <w:rPr>
          <w:rFonts w:ascii="Arial" w:hAnsi="Arial" w:cs="Arial"/>
          <w:spacing w:val="-2"/>
          <w:sz w:val="20"/>
          <w:szCs w:val="20"/>
          <w:lang w:val="en-GB"/>
        </w:rPr>
        <w:t>Land and building, bank deposit, and machinery and partial of land and building are pledged as security</w:t>
      </w:r>
      <w:r w:rsidRPr="00445545">
        <w:rPr>
          <w:rFonts w:ascii="Arial" w:hAnsi="Arial" w:cs="Angsana New"/>
          <w:spacing w:val="-2"/>
          <w:sz w:val="20"/>
          <w:szCs w:val="20"/>
          <w:cs/>
          <w:lang w:val="en-GB"/>
        </w:rPr>
        <w:t xml:space="preserve">. </w:t>
      </w:r>
      <w:r w:rsidRPr="00445545">
        <w:rPr>
          <w:rFonts w:ascii="Arial" w:hAnsi="Arial" w:cs="Arial"/>
          <w:spacing w:val="-2"/>
          <w:sz w:val="20"/>
          <w:szCs w:val="20"/>
          <w:lang w:val="en-GB"/>
        </w:rPr>
        <w:t>The parent company also guarantee credit limit of subsidiary</w:t>
      </w:r>
      <w:r w:rsidRPr="00445545">
        <w:rPr>
          <w:rFonts w:ascii="Arial" w:hAnsi="Arial" w:cs="Angsana New"/>
          <w:spacing w:val="-2"/>
          <w:sz w:val="20"/>
          <w:szCs w:val="20"/>
          <w:cs/>
          <w:lang w:val="en-GB"/>
        </w:rPr>
        <w:t>.</w:t>
      </w:r>
    </w:p>
    <w:p w14:paraId="3C20FFD5" w14:textId="590365D2" w:rsidR="00ED5024" w:rsidRPr="009B566E" w:rsidRDefault="00ED5024" w:rsidP="00EB19CE">
      <w:pPr>
        <w:tabs>
          <w:tab w:val="num" w:pos="450"/>
          <w:tab w:val="num" w:pos="630"/>
        </w:tabs>
        <w:spacing w:line="360" w:lineRule="auto"/>
        <w:ind w:left="720"/>
        <w:jc w:val="both"/>
        <w:rPr>
          <w:rFonts w:ascii="Arial" w:hAnsi="Arial" w:cs="Arial"/>
          <w:sz w:val="14"/>
          <w:szCs w:val="14"/>
        </w:rPr>
      </w:pPr>
    </w:p>
    <w:p w14:paraId="534C9CBC" w14:textId="00D7FBDB" w:rsidR="00601896" w:rsidRPr="00EF3091" w:rsidRDefault="008800E0" w:rsidP="008B0EBA">
      <w:pPr>
        <w:pStyle w:val="ListParagraph"/>
        <w:numPr>
          <w:ilvl w:val="1"/>
          <w:numId w:val="21"/>
        </w:numPr>
        <w:spacing w:after="0" w:line="360" w:lineRule="auto"/>
        <w:ind w:left="720"/>
        <w:jc w:val="thaiDistribute"/>
        <w:rPr>
          <w:rFonts w:ascii="Arial" w:hAnsi="Arial" w:cs="Arial"/>
          <w:sz w:val="20"/>
          <w:szCs w:val="20"/>
          <w:u w:val="single"/>
          <w:lang w:val="en-GB"/>
        </w:rPr>
      </w:pPr>
      <w:r w:rsidRPr="00EF3091">
        <w:rPr>
          <w:rFonts w:ascii="Arial" w:hAnsi="Arial" w:cs="Arial"/>
          <w:sz w:val="20"/>
          <w:szCs w:val="20"/>
          <w:u w:val="single"/>
          <w:lang w:val="en-GB"/>
        </w:rPr>
        <w:t>Liabilities under lease agreements</w:t>
      </w:r>
    </w:p>
    <w:tbl>
      <w:tblPr>
        <w:tblW w:w="8559" w:type="dxa"/>
        <w:tblInd w:w="693" w:type="dxa"/>
        <w:tblLayout w:type="fixed"/>
        <w:tblCellMar>
          <w:left w:w="43" w:type="dxa"/>
          <w:right w:w="43" w:type="dxa"/>
        </w:tblCellMar>
        <w:tblLook w:val="0000" w:firstRow="0" w:lastRow="0" w:firstColumn="0" w:lastColumn="0" w:noHBand="0" w:noVBand="0"/>
      </w:tblPr>
      <w:tblGrid>
        <w:gridCol w:w="3105"/>
        <w:gridCol w:w="1278"/>
        <w:gridCol w:w="117"/>
        <w:gridCol w:w="1260"/>
        <w:gridCol w:w="117"/>
        <w:gridCol w:w="1278"/>
        <w:gridCol w:w="108"/>
        <w:gridCol w:w="1296"/>
      </w:tblGrid>
      <w:tr w:rsidR="00601896" w:rsidRPr="009B566E" w14:paraId="64B772D3" w14:textId="77777777" w:rsidTr="00C606FB">
        <w:trPr>
          <w:cantSplit/>
        </w:trPr>
        <w:tc>
          <w:tcPr>
            <w:tcW w:w="3105" w:type="dxa"/>
          </w:tcPr>
          <w:p w14:paraId="6D4636D2" w14:textId="77777777" w:rsidR="00601896" w:rsidRPr="009B566E" w:rsidRDefault="00601896" w:rsidP="008B0EBA">
            <w:pPr>
              <w:pStyle w:val="ListParagraph"/>
              <w:tabs>
                <w:tab w:val="left" w:pos="433"/>
              </w:tabs>
              <w:spacing w:after="0" w:line="360" w:lineRule="auto"/>
              <w:ind w:left="0" w:right="-10"/>
              <w:jc w:val="thaiDistribute"/>
              <w:rPr>
                <w:rFonts w:ascii="Arial" w:hAnsi="Arial" w:cs="Arial"/>
                <w:spacing w:val="-2"/>
                <w:sz w:val="16"/>
                <w:szCs w:val="16"/>
              </w:rPr>
            </w:pPr>
          </w:p>
        </w:tc>
        <w:tc>
          <w:tcPr>
            <w:tcW w:w="2655" w:type="dxa"/>
            <w:gridSpan w:val="3"/>
          </w:tcPr>
          <w:p w14:paraId="39B2014A" w14:textId="77777777" w:rsidR="00601896" w:rsidRPr="009B566E" w:rsidRDefault="00601896" w:rsidP="008B0EBA">
            <w:pPr>
              <w:pStyle w:val="3"/>
              <w:tabs>
                <w:tab w:val="clear" w:pos="360"/>
                <w:tab w:val="clear" w:pos="720"/>
              </w:tabs>
              <w:spacing w:line="360" w:lineRule="auto"/>
              <w:jc w:val="center"/>
              <w:rPr>
                <w:rFonts w:ascii="Arial" w:hAnsi="Arial" w:cs="Arial"/>
                <w:sz w:val="16"/>
                <w:szCs w:val="16"/>
              </w:rPr>
            </w:pPr>
          </w:p>
        </w:tc>
        <w:tc>
          <w:tcPr>
            <w:tcW w:w="117" w:type="dxa"/>
            <w:tcBorders>
              <w:left w:val="nil"/>
            </w:tcBorders>
          </w:tcPr>
          <w:p w14:paraId="7CE8360B" w14:textId="77777777" w:rsidR="00601896" w:rsidRPr="009B566E" w:rsidRDefault="00601896" w:rsidP="008B0EBA">
            <w:pPr>
              <w:pStyle w:val="3"/>
              <w:tabs>
                <w:tab w:val="clear" w:pos="360"/>
                <w:tab w:val="clear" w:pos="720"/>
              </w:tabs>
              <w:spacing w:line="360" w:lineRule="auto"/>
              <w:jc w:val="center"/>
              <w:rPr>
                <w:rFonts w:ascii="Arial" w:hAnsi="Arial" w:cs="Arial"/>
                <w:sz w:val="16"/>
                <w:szCs w:val="16"/>
              </w:rPr>
            </w:pPr>
          </w:p>
        </w:tc>
        <w:tc>
          <w:tcPr>
            <w:tcW w:w="2682" w:type="dxa"/>
            <w:gridSpan w:val="3"/>
            <w:vAlign w:val="bottom"/>
          </w:tcPr>
          <w:p w14:paraId="736E2CBE" w14:textId="54ABA153" w:rsidR="00601896" w:rsidRPr="009B566E" w:rsidRDefault="00601896" w:rsidP="008B0EBA">
            <w:pPr>
              <w:spacing w:line="360" w:lineRule="auto"/>
              <w:jc w:val="right"/>
              <w:rPr>
                <w:rFonts w:ascii="Arial" w:hAnsi="Arial" w:cs="Arial"/>
                <w:sz w:val="16"/>
                <w:szCs w:val="16"/>
              </w:rPr>
            </w:pPr>
            <w:r w:rsidRPr="009B566E">
              <w:rPr>
                <w:rFonts w:ascii="Arial" w:hAnsi="Arial" w:cs="Angsana New"/>
                <w:sz w:val="16"/>
                <w:szCs w:val="16"/>
                <w:cs/>
              </w:rPr>
              <w:t>(</w:t>
            </w:r>
            <w:r w:rsidRPr="009B566E">
              <w:rPr>
                <w:rFonts w:ascii="Arial" w:hAnsi="Arial" w:cs="Arial"/>
                <w:sz w:val="16"/>
                <w:szCs w:val="16"/>
              </w:rPr>
              <w:t xml:space="preserve">Unit </w:t>
            </w:r>
            <w:r w:rsidRPr="009B566E">
              <w:rPr>
                <w:rFonts w:ascii="Arial" w:hAnsi="Arial" w:cs="Angsana New"/>
                <w:sz w:val="16"/>
                <w:szCs w:val="16"/>
                <w:cs/>
              </w:rPr>
              <w:t xml:space="preserve">: </w:t>
            </w:r>
            <w:r w:rsidR="00D32B2F" w:rsidRPr="009B566E">
              <w:rPr>
                <w:rFonts w:ascii="Arial" w:hAnsi="Arial" w:cs="Arial"/>
                <w:sz w:val="16"/>
                <w:szCs w:val="16"/>
              </w:rPr>
              <w:t xml:space="preserve">Thousand </w:t>
            </w:r>
            <w:r w:rsidRPr="009B566E">
              <w:rPr>
                <w:rFonts w:ascii="Arial" w:hAnsi="Arial" w:cs="Arial"/>
                <w:sz w:val="16"/>
                <w:szCs w:val="16"/>
              </w:rPr>
              <w:t>Baht</w:t>
            </w:r>
            <w:r w:rsidRPr="009B566E">
              <w:rPr>
                <w:rFonts w:ascii="Arial" w:hAnsi="Arial" w:cs="Angsana New"/>
                <w:sz w:val="16"/>
                <w:szCs w:val="16"/>
                <w:cs/>
              </w:rPr>
              <w:t>)</w:t>
            </w:r>
          </w:p>
        </w:tc>
      </w:tr>
      <w:tr w:rsidR="00601896" w:rsidRPr="009B566E" w14:paraId="131B61FF" w14:textId="77777777" w:rsidTr="00C606FB">
        <w:trPr>
          <w:cantSplit/>
        </w:trPr>
        <w:tc>
          <w:tcPr>
            <w:tcW w:w="3105" w:type="dxa"/>
          </w:tcPr>
          <w:p w14:paraId="6CBD07F4" w14:textId="77777777" w:rsidR="00601896" w:rsidRPr="009B566E" w:rsidRDefault="00601896" w:rsidP="008B0EBA">
            <w:pPr>
              <w:pStyle w:val="ListParagraph"/>
              <w:tabs>
                <w:tab w:val="left" w:pos="433"/>
              </w:tabs>
              <w:spacing w:after="0" w:line="360" w:lineRule="auto"/>
              <w:ind w:left="0" w:right="-10"/>
              <w:jc w:val="thaiDistribute"/>
              <w:rPr>
                <w:rFonts w:ascii="Arial" w:hAnsi="Arial" w:cs="Arial"/>
                <w:spacing w:val="-2"/>
                <w:sz w:val="16"/>
                <w:szCs w:val="16"/>
              </w:rPr>
            </w:pPr>
          </w:p>
        </w:tc>
        <w:tc>
          <w:tcPr>
            <w:tcW w:w="2655" w:type="dxa"/>
            <w:gridSpan w:val="3"/>
            <w:tcBorders>
              <w:bottom w:val="single" w:sz="4" w:space="0" w:color="auto"/>
            </w:tcBorders>
            <w:vAlign w:val="bottom"/>
          </w:tcPr>
          <w:p w14:paraId="2AE70CC9" w14:textId="77777777" w:rsidR="00601896" w:rsidRPr="009B566E" w:rsidRDefault="00601896" w:rsidP="008B0EBA">
            <w:pPr>
              <w:spacing w:line="360" w:lineRule="auto"/>
              <w:ind w:left="-107" w:right="-109"/>
              <w:jc w:val="center"/>
              <w:rPr>
                <w:rFonts w:ascii="Arial" w:hAnsi="Arial" w:cs="Arial"/>
                <w:sz w:val="16"/>
                <w:szCs w:val="16"/>
              </w:rPr>
            </w:pPr>
            <w:r w:rsidRPr="009B566E">
              <w:rPr>
                <w:rFonts w:ascii="Arial" w:hAnsi="Arial" w:cs="Arial"/>
                <w:sz w:val="16"/>
                <w:szCs w:val="16"/>
              </w:rPr>
              <w:t>CONSOLIDATED F</w:t>
            </w:r>
            <w:r w:rsidRPr="009B566E">
              <w:rPr>
                <w:rFonts w:ascii="Arial" w:hAnsi="Arial" w:cs="Angsana New"/>
                <w:sz w:val="16"/>
                <w:szCs w:val="16"/>
                <w:cs/>
              </w:rPr>
              <w:t>/</w:t>
            </w:r>
            <w:r w:rsidRPr="009B566E">
              <w:rPr>
                <w:rFonts w:ascii="Arial" w:hAnsi="Arial" w:cs="Arial"/>
                <w:sz w:val="16"/>
                <w:szCs w:val="16"/>
              </w:rPr>
              <w:t>S</w:t>
            </w:r>
          </w:p>
        </w:tc>
        <w:tc>
          <w:tcPr>
            <w:tcW w:w="117" w:type="dxa"/>
            <w:tcBorders>
              <w:left w:val="nil"/>
            </w:tcBorders>
          </w:tcPr>
          <w:p w14:paraId="7CE23948" w14:textId="77777777" w:rsidR="00601896" w:rsidRPr="009B566E" w:rsidRDefault="00601896" w:rsidP="008B0EBA">
            <w:pPr>
              <w:spacing w:line="360" w:lineRule="auto"/>
              <w:ind w:right="72"/>
              <w:rPr>
                <w:rFonts w:ascii="Arial" w:hAnsi="Arial" w:cs="Arial"/>
                <w:sz w:val="16"/>
                <w:szCs w:val="16"/>
              </w:rPr>
            </w:pPr>
          </w:p>
        </w:tc>
        <w:tc>
          <w:tcPr>
            <w:tcW w:w="2682" w:type="dxa"/>
            <w:gridSpan w:val="3"/>
            <w:tcBorders>
              <w:bottom w:val="single" w:sz="4" w:space="0" w:color="auto"/>
            </w:tcBorders>
            <w:vAlign w:val="bottom"/>
          </w:tcPr>
          <w:p w14:paraId="0DBC7D30" w14:textId="77777777" w:rsidR="00601896" w:rsidRPr="009B566E" w:rsidRDefault="00601896" w:rsidP="008B0EBA">
            <w:pPr>
              <w:spacing w:line="360" w:lineRule="auto"/>
              <w:jc w:val="center"/>
              <w:rPr>
                <w:rFonts w:ascii="Arial" w:hAnsi="Arial" w:cs="Arial"/>
                <w:sz w:val="16"/>
                <w:szCs w:val="16"/>
              </w:rPr>
            </w:pPr>
            <w:r w:rsidRPr="009B566E">
              <w:rPr>
                <w:rFonts w:ascii="Arial" w:hAnsi="Arial" w:cs="Arial"/>
                <w:sz w:val="16"/>
                <w:szCs w:val="16"/>
              </w:rPr>
              <w:t>SEPARATE F</w:t>
            </w:r>
            <w:r w:rsidRPr="009B566E">
              <w:rPr>
                <w:rFonts w:ascii="Arial" w:hAnsi="Arial" w:cs="Angsana New"/>
                <w:sz w:val="16"/>
                <w:szCs w:val="16"/>
                <w:cs/>
              </w:rPr>
              <w:t>/</w:t>
            </w:r>
            <w:r w:rsidRPr="009B566E">
              <w:rPr>
                <w:rFonts w:ascii="Arial" w:hAnsi="Arial" w:cs="Arial"/>
                <w:sz w:val="16"/>
                <w:szCs w:val="16"/>
              </w:rPr>
              <w:t>S</w:t>
            </w:r>
          </w:p>
        </w:tc>
      </w:tr>
      <w:tr w:rsidR="00601896" w:rsidRPr="009B566E" w14:paraId="1DDD0FFF" w14:textId="77777777" w:rsidTr="00BB4FBC">
        <w:trPr>
          <w:cantSplit/>
          <w:trHeight w:val="134"/>
        </w:trPr>
        <w:tc>
          <w:tcPr>
            <w:tcW w:w="3105" w:type="dxa"/>
            <w:vAlign w:val="bottom"/>
          </w:tcPr>
          <w:p w14:paraId="1C8B3906" w14:textId="77777777" w:rsidR="00601896" w:rsidRPr="009B566E" w:rsidRDefault="00601896" w:rsidP="008B0EBA">
            <w:pPr>
              <w:pStyle w:val="ListParagraph"/>
              <w:tabs>
                <w:tab w:val="left" w:pos="433"/>
              </w:tabs>
              <w:spacing w:after="0" w:line="360" w:lineRule="auto"/>
              <w:ind w:left="0" w:right="-10"/>
              <w:jc w:val="thaiDistribute"/>
              <w:rPr>
                <w:rFonts w:ascii="Arial" w:hAnsi="Arial" w:cs="Arial"/>
                <w:spacing w:val="-2"/>
                <w:sz w:val="16"/>
                <w:szCs w:val="16"/>
              </w:rPr>
            </w:pPr>
          </w:p>
        </w:tc>
        <w:tc>
          <w:tcPr>
            <w:tcW w:w="1278" w:type="dxa"/>
            <w:tcBorders>
              <w:bottom w:val="single" w:sz="4" w:space="0" w:color="auto"/>
            </w:tcBorders>
            <w:vAlign w:val="bottom"/>
          </w:tcPr>
          <w:p w14:paraId="2E568783" w14:textId="77777777" w:rsidR="00601896" w:rsidRPr="009B566E" w:rsidRDefault="00601896" w:rsidP="008B0EBA">
            <w:pPr>
              <w:spacing w:line="360" w:lineRule="auto"/>
              <w:ind w:right="-36"/>
              <w:jc w:val="center"/>
              <w:rPr>
                <w:rFonts w:ascii="Arial" w:hAnsi="Arial" w:cs="Arial"/>
                <w:sz w:val="16"/>
                <w:szCs w:val="16"/>
              </w:rPr>
            </w:pPr>
            <w:r w:rsidRPr="009B566E">
              <w:rPr>
                <w:rFonts w:ascii="Arial" w:hAnsi="Arial" w:cs="Arial"/>
                <w:sz w:val="16"/>
                <w:szCs w:val="16"/>
              </w:rPr>
              <w:t>2020</w:t>
            </w:r>
          </w:p>
        </w:tc>
        <w:tc>
          <w:tcPr>
            <w:tcW w:w="117" w:type="dxa"/>
            <w:vAlign w:val="bottom"/>
          </w:tcPr>
          <w:p w14:paraId="489987A1" w14:textId="77777777" w:rsidR="00601896" w:rsidRPr="009B566E" w:rsidRDefault="00601896" w:rsidP="008B0EBA">
            <w:pPr>
              <w:spacing w:line="360" w:lineRule="auto"/>
              <w:ind w:right="-36"/>
              <w:jc w:val="center"/>
              <w:rPr>
                <w:rFonts w:ascii="Arial" w:hAnsi="Arial" w:cs="Arial"/>
                <w:sz w:val="16"/>
                <w:szCs w:val="16"/>
              </w:rPr>
            </w:pPr>
          </w:p>
        </w:tc>
        <w:tc>
          <w:tcPr>
            <w:tcW w:w="1260" w:type="dxa"/>
            <w:tcBorders>
              <w:bottom w:val="single" w:sz="4" w:space="0" w:color="auto"/>
            </w:tcBorders>
            <w:vAlign w:val="bottom"/>
          </w:tcPr>
          <w:p w14:paraId="0516ED7F" w14:textId="77777777" w:rsidR="00601896" w:rsidRPr="009B566E" w:rsidRDefault="00601896" w:rsidP="008B0EBA">
            <w:pPr>
              <w:spacing w:line="360" w:lineRule="auto"/>
              <w:ind w:right="-36"/>
              <w:jc w:val="center"/>
              <w:rPr>
                <w:rFonts w:ascii="Arial" w:hAnsi="Arial" w:cs="Arial"/>
                <w:sz w:val="16"/>
                <w:szCs w:val="16"/>
              </w:rPr>
            </w:pPr>
            <w:r w:rsidRPr="009B566E">
              <w:rPr>
                <w:rFonts w:ascii="Arial" w:hAnsi="Arial" w:cs="Arial"/>
                <w:sz w:val="16"/>
                <w:szCs w:val="16"/>
                <w:lang w:val="en-GB"/>
              </w:rPr>
              <w:t>2019</w:t>
            </w:r>
          </w:p>
        </w:tc>
        <w:tc>
          <w:tcPr>
            <w:tcW w:w="117" w:type="dxa"/>
            <w:tcBorders>
              <w:bottom w:val="nil"/>
            </w:tcBorders>
          </w:tcPr>
          <w:p w14:paraId="5BA1CEFE" w14:textId="77777777" w:rsidR="00601896" w:rsidRPr="009B566E" w:rsidRDefault="00601896" w:rsidP="008B0EBA">
            <w:pPr>
              <w:spacing w:line="360" w:lineRule="auto"/>
              <w:ind w:right="-36"/>
              <w:jc w:val="center"/>
              <w:rPr>
                <w:rFonts w:ascii="Arial" w:hAnsi="Arial" w:cs="Arial"/>
                <w:sz w:val="16"/>
                <w:szCs w:val="16"/>
              </w:rPr>
            </w:pPr>
          </w:p>
        </w:tc>
        <w:tc>
          <w:tcPr>
            <w:tcW w:w="1278" w:type="dxa"/>
            <w:tcBorders>
              <w:bottom w:val="single" w:sz="4" w:space="0" w:color="auto"/>
            </w:tcBorders>
            <w:vAlign w:val="bottom"/>
          </w:tcPr>
          <w:p w14:paraId="255E5F58" w14:textId="77777777" w:rsidR="00601896" w:rsidRPr="009B566E" w:rsidRDefault="00601896" w:rsidP="008B0EBA">
            <w:pPr>
              <w:spacing w:line="360" w:lineRule="auto"/>
              <w:ind w:right="-36"/>
              <w:jc w:val="center"/>
              <w:rPr>
                <w:rFonts w:ascii="Arial" w:hAnsi="Arial" w:cs="Arial"/>
                <w:sz w:val="16"/>
                <w:szCs w:val="16"/>
              </w:rPr>
            </w:pPr>
            <w:r w:rsidRPr="009B566E">
              <w:rPr>
                <w:rFonts w:ascii="Arial" w:hAnsi="Arial" w:cs="Arial"/>
                <w:sz w:val="16"/>
                <w:szCs w:val="16"/>
              </w:rPr>
              <w:t>2020</w:t>
            </w:r>
          </w:p>
        </w:tc>
        <w:tc>
          <w:tcPr>
            <w:tcW w:w="108" w:type="dxa"/>
            <w:vAlign w:val="bottom"/>
          </w:tcPr>
          <w:p w14:paraId="307C8B76" w14:textId="77777777" w:rsidR="00601896" w:rsidRPr="009B566E" w:rsidRDefault="00601896" w:rsidP="008B0EBA">
            <w:pPr>
              <w:spacing w:line="360" w:lineRule="auto"/>
              <w:ind w:right="-36"/>
              <w:jc w:val="center"/>
              <w:rPr>
                <w:rFonts w:ascii="Arial" w:hAnsi="Arial" w:cs="Arial"/>
                <w:sz w:val="16"/>
                <w:szCs w:val="16"/>
              </w:rPr>
            </w:pPr>
          </w:p>
        </w:tc>
        <w:tc>
          <w:tcPr>
            <w:tcW w:w="1296" w:type="dxa"/>
            <w:tcBorders>
              <w:bottom w:val="single" w:sz="4" w:space="0" w:color="auto"/>
            </w:tcBorders>
            <w:vAlign w:val="bottom"/>
          </w:tcPr>
          <w:p w14:paraId="34117C5F" w14:textId="77777777" w:rsidR="00601896" w:rsidRPr="009B566E" w:rsidRDefault="00601896" w:rsidP="008B0EBA">
            <w:pPr>
              <w:spacing w:line="360" w:lineRule="auto"/>
              <w:ind w:right="-36"/>
              <w:jc w:val="center"/>
              <w:rPr>
                <w:rFonts w:ascii="Arial" w:hAnsi="Arial" w:cs="Arial"/>
                <w:sz w:val="16"/>
                <w:szCs w:val="16"/>
              </w:rPr>
            </w:pPr>
            <w:r w:rsidRPr="009B566E">
              <w:rPr>
                <w:rFonts w:ascii="Arial" w:hAnsi="Arial" w:cs="Arial"/>
                <w:sz w:val="16"/>
                <w:szCs w:val="16"/>
                <w:lang w:val="en-GB"/>
              </w:rPr>
              <w:t>2019</w:t>
            </w:r>
          </w:p>
        </w:tc>
      </w:tr>
      <w:tr w:rsidR="00445545" w:rsidRPr="009B566E" w14:paraId="0580DA26" w14:textId="77777777" w:rsidTr="00B2218A">
        <w:trPr>
          <w:cantSplit/>
          <w:trHeight w:val="195"/>
        </w:trPr>
        <w:tc>
          <w:tcPr>
            <w:tcW w:w="3105" w:type="dxa"/>
            <w:vAlign w:val="bottom"/>
          </w:tcPr>
          <w:p w14:paraId="44BB680D" w14:textId="77777777" w:rsidR="00445545" w:rsidRPr="009B566E" w:rsidRDefault="00445545" w:rsidP="00445545">
            <w:pPr>
              <w:pStyle w:val="ListParagraph"/>
              <w:tabs>
                <w:tab w:val="left" w:pos="433"/>
              </w:tabs>
              <w:spacing w:after="0" w:line="360" w:lineRule="auto"/>
              <w:ind w:left="0" w:right="-10"/>
              <w:jc w:val="thaiDistribute"/>
              <w:rPr>
                <w:rFonts w:ascii="Arial" w:hAnsi="Arial" w:cs="Arial"/>
                <w:spacing w:val="-2"/>
                <w:sz w:val="16"/>
                <w:szCs w:val="16"/>
              </w:rPr>
            </w:pPr>
            <w:r w:rsidRPr="009B566E">
              <w:rPr>
                <w:rFonts w:ascii="Arial" w:hAnsi="Arial" w:cs="Arial"/>
                <w:spacing w:val="-2"/>
                <w:sz w:val="16"/>
                <w:szCs w:val="16"/>
              </w:rPr>
              <w:t>Liabilities under lease agreements</w:t>
            </w:r>
          </w:p>
        </w:tc>
        <w:tc>
          <w:tcPr>
            <w:tcW w:w="1278" w:type="dxa"/>
          </w:tcPr>
          <w:p w14:paraId="6493A053" w14:textId="5F902B8B"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 xml:space="preserve"> 70,</w:t>
            </w:r>
            <w:r w:rsidR="00F515ED" w:rsidRPr="00B4173D">
              <w:rPr>
                <w:rFonts w:ascii="Arial" w:hAnsi="Arial" w:cs="Arial"/>
                <w:sz w:val="16"/>
                <w:szCs w:val="16"/>
                <w:highlight w:val="yellow"/>
              </w:rPr>
              <w:t>7</w:t>
            </w:r>
            <w:r w:rsidR="005A6A52" w:rsidRPr="00B4173D">
              <w:rPr>
                <w:rFonts w:ascii="Arial" w:hAnsi="Arial" w:cs="Arial"/>
                <w:sz w:val="16"/>
                <w:szCs w:val="16"/>
                <w:highlight w:val="yellow"/>
              </w:rPr>
              <w:t>28</w:t>
            </w:r>
            <w:r w:rsidRPr="00445545">
              <w:rPr>
                <w:rFonts w:ascii="Arial" w:hAnsi="Arial" w:cs="Angsana New"/>
                <w:sz w:val="16"/>
                <w:szCs w:val="16"/>
                <w:cs/>
                <w:lang w:bidi="th-TH"/>
              </w:rPr>
              <w:t xml:space="preserve"> </w:t>
            </w:r>
          </w:p>
        </w:tc>
        <w:tc>
          <w:tcPr>
            <w:tcW w:w="117" w:type="dxa"/>
            <w:tcBorders>
              <w:left w:val="nil"/>
            </w:tcBorders>
          </w:tcPr>
          <w:p w14:paraId="0E7A75AF" w14:textId="77777777" w:rsidR="00445545" w:rsidRPr="00445545" w:rsidRDefault="00445545" w:rsidP="00445545">
            <w:pPr>
              <w:spacing w:line="360" w:lineRule="auto"/>
              <w:ind w:left="-108"/>
              <w:jc w:val="right"/>
              <w:rPr>
                <w:rFonts w:ascii="Arial" w:hAnsi="Arial" w:cs="Arial"/>
                <w:sz w:val="16"/>
                <w:szCs w:val="16"/>
              </w:rPr>
            </w:pPr>
          </w:p>
        </w:tc>
        <w:tc>
          <w:tcPr>
            <w:tcW w:w="1260" w:type="dxa"/>
            <w:tcBorders>
              <w:left w:val="nil"/>
            </w:tcBorders>
          </w:tcPr>
          <w:p w14:paraId="0B0172C6" w14:textId="7985A0BD"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471</w:t>
            </w:r>
          </w:p>
        </w:tc>
        <w:tc>
          <w:tcPr>
            <w:tcW w:w="117" w:type="dxa"/>
            <w:tcBorders>
              <w:left w:val="nil"/>
            </w:tcBorders>
          </w:tcPr>
          <w:p w14:paraId="519CD23F" w14:textId="77777777" w:rsidR="00445545" w:rsidRPr="00445545" w:rsidRDefault="00445545" w:rsidP="00445545">
            <w:pPr>
              <w:spacing w:line="360" w:lineRule="auto"/>
              <w:ind w:left="-108"/>
              <w:jc w:val="right"/>
              <w:rPr>
                <w:rFonts w:ascii="Arial" w:hAnsi="Arial" w:cs="Arial"/>
                <w:sz w:val="16"/>
                <w:szCs w:val="16"/>
              </w:rPr>
            </w:pPr>
          </w:p>
        </w:tc>
        <w:tc>
          <w:tcPr>
            <w:tcW w:w="1278" w:type="dxa"/>
          </w:tcPr>
          <w:p w14:paraId="083A9D32" w14:textId="5B24F546"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 xml:space="preserve"> 65,7</w:t>
            </w:r>
            <w:r w:rsidRPr="005A6A52">
              <w:rPr>
                <w:rFonts w:ascii="Arial" w:hAnsi="Arial" w:cs="Arial"/>
                <w:sz w:val="16"/>
                <w:szCs w:val="16"/>
              </w:rPr>
              <w:t>3</w:t>
            </w:r>
            <w:r w:rsidR="005A6A52" w:rsidRPr="00B4173D">
              <w:rPr>
                <w:rFonts w:ascii="Arial" w:hAnsi="Arial" w:cs="Arial"/>
                <w:sz w:val="16"/>
                <w:szCs w:val="16"/>
                <w:highlight w:val="yellow"/>
              </w:rPr>
              <w:t>8</w:t>
            </w:r>
            <w:r w:rsidRPr="00445545">
              <w:rPr>
                <w:rFonts w:ascii="Arial" w:hAnsi="Arial" w:cs="Angsana New"/>
                <w:sz w:val="16"/>
                <w:szCs w:val="16"/>
                <w:cs/>
                <w:lang w:bidi="th-TH"/>
              </w:rPr>
              <w:t xml:space="preserve"> </w:t>
            </w:r>
          </w:p>
        </w:tc>
        <w:tc>
          <w:tcPr>
            <w:tcW w:w="108" w:type="dxa"/>
          </w:tcPr>
          <w:p w14:paraId="4BAD46A1" w14:textId="77777777" w:rsidR="00445545" w:rsidRPr="00445545" w:rsidRDefault="00445545" w:rsidP="00445545">
            <w:pPr>
              <w:pStyle w:val="BodyTextIndent"/>
              <w:spacing w:line="360" w:lineRule="auto"/>
              <w:ind w:left="-108"/>
              <w:rPr>
                <w:rFonts w:ascii="Arial" w:hAnsi="Arial" w:cs="Arial"/>
                <w:sz w:val="16"/>
                <w:szCs w:val="16"/>
              </w:rPr>
            </w:pPr>
          </w:p>
        </w:tc>
        <w:tc>
          <w:tcPr>
            <w:tcW w:w="1296" w:type="dxa"/>
            <w:tcBorders>
              <w:left w:val="nil"/>
            </w:tcBorders>
          </w:tcPr>
          <w:p w14:paraId="517B628F" w14:textId="79FB0D9E"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471</w:t>
            </w:r>
          </w:p>
        </w:tc>
      </w:tr>
      <w:tr w:rsidR="00445545" w:rsidRPr="009B566E" w14:paraId="1FB70BD2" w14:textId="77777777" w:rsidTr="00B2218A">
        <w:trPr>
          <w:cantSplit/>
          <w:trHeight w:val="195"/>
        </w:trPr>
        <w:tc>
          <w:tcPr>
            <w:tcW w:w="3105" w:type="dxa"/>
            <w:vAlign w:val="bottom"/>
          </w:tcPr>
          <w:p w14:paraId="3B3DA13F" w14:textId="77777777" w:rsidR="00445545" w:rsidRPr="009B566E" w:rsidRDefault="00445545" w:rsidP="00445545">
            <w:pPr>
              <w:pStyle w:val="ListParagraph"/>
              <w:tabs>
                <w:tab w:val="left" w:pos="460"/>
              </w:tabs>
              <w:spacing w:after="0" w:line="360" w:lineRule="auto"/>
              <w:ind w:left="0" w:right="-10"/>
              <w:jc w:val="thaiDistribute"/>
              <w:rPr>
                <w:rFonts w:ascii="Arial" w:hAnsi="Arial" w:cs="Arial"/>
                <w:sz w:val="16"/>
                <w:szCs w:val="16"/>
              </w:rPr>
            </w:pPr>
            <w:r w:rsidRPr="009B566E">
              <w:rPr>
                <w:rFonts w:ascii="Arial" w:hAnsi="Arial" w:cs="Arial"/>
                <w:sz w:val="16"/>
                <w:szCs w:val="16"/>
                <w:u w:val="single"/>
              </w:rPr>
              <w:t>Less</w:t>
            </w:r>
            <w:r w:rsidRPr="009B566E">
              <w:rPr>
                <w:rFonts w:ascii="Arial" w:hAnsi="Arial" w:cs="Arial"/>
                <w:sz w:val="16"/>
                <w:szCs w:val="16"/>
                <w:cs/>
              </w:rPr>
              <w:tab/>
            </w:r>
            <w:r w:rsidRPr="009B566E">
              <w:rPr>
                <w:rFonts w:ascii="Arial" w:hAnsi="Arial" w:cs="Arial"/>
                <w:sz w:val="16"/>
                <w:szCs w:val="16"/>
              </w:rPr>
              <w:t>Deferred financing charges</w:t>
            </w:r>
          </w:p>
        </w:tc>
        <w:tc>
          <w:tcPr>
            <w:tcW w:w="1278" w:type="dxa"/>
            <w:tcBorders>
              <w:top w:val="nil"/>
              <w:left w:val="nil"/>
              <w:bottom w:val="single" w:sz="4" w:space="0" w:color="auto"/>
              <w:right w:val="nil"/>
            </w:tcBorders>
          </w:tcPr>
          <w:p w14:paraId="465FC5A1" w14:textId="2C1C35CE"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 xml:space="preserve"> (</w:t>
            </w:r>
            <w:r w:rsidRPr="00445545">
              <w:rPr>
                <w:rFonts w:ascii="Arial" w:hAnsi="Arial" w:cs="Arial"/>
                <w:sz w:val="16"/>
                <w:szCs w:val="16"/>
              </w:rPr>
              <w:t>5,</w:t>
            </w:r>
            <w:r w:rsidR="005A6A52" w:rsidRPr="00B4173D">
              <w:rPr>
                <w:rFonts w:ascii="Arial" w:hAnsi="Arial" w:cs="Arial"/>
                <w:sz w:val="16"/>
                <w:szCs w:val="16"/>
                <w:highlight w:val="yellow"/>
              </w:rPr>
              <w:t>619</w:t>
            </w:r>
            <w:r w:rsidRPr="00445545">
              <w:rPr>
                <w:rFonts w:ascii="Arial" w:hAnsi="Arial" w:cs="Angsana New"/>
                <w:sz w:val="16"/>
                <w:szCs w:val="16"/>
                <w:cs/>
                <w:lang w:bidi="th-TH"/>
              </w:rPr>
              <w:t>)</w:t>
            </w:r>
          </w:p>
        </w:tc>
        <w:tc>
          <w:tcPr>
            <w:tcW w:w="117" w:type="dxa"/>
            <w:tcBorders>
              <w:left w:val="nil"/>
            </w:tcBorders>
          </w:tcPr>
          <w:p w14:paraId="632D7FDD" w14:textId="77777777" w:rsidR="00445545" w:rsidRPr="00445545" w:rsidRDefault="00445545" w:rsidP="00445545">
            <w:pPr>
              <w:spacing w:line="360" w:lineRule="auto"/>
              <w:ind w:left="-108"/>
              <w:jc w:val="right"/>
              <w:rPr>
                <w:rFonts w:ascii="Arial" w:hAnsi="Arial" w:cs="Arial"/>
                <w:sz w:val="16"/>
                <w:szCs w:val="16"/>
              </w:rPr>
            </w:pPr>
          </w:p>
        </w:tc>
        <w:tc>
          <w:tcPr>
            <w:tcW w:w="1260" w:type="dxa"/>
            <w:tcBorders>
              <w:left w:val="nil"/>
              <w:bottom w:val="single" w:sz="4" w:space="0" w:color="auto"/>
            </w:tcBorders>
          </w:tcPr>
          <w:p w14:paraId="638F1AF9" w14:textId="7879E34C"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w:t>
            </w:r>
            <w:r w:rsidRPr="00445545">
              <w:rPr>
                <w:rFonts w:ascii="Arial" w:hAnsi="Arial" w:cs="Arial"/>
                <w:sz w:val="16"/>
                <w:szCs w:val="16"/>
              </w:rPr>
              <w:t>19</w:t>
            </w:r>
            <w:r w:rsidRPr="00445545">
              <w:rPr>
                <w:rFonts w:ascii="Arial" w:hAnsi="Arial" w:cs="Angsana New"/>
                <w:sz w:val="16"/>
                <w:szCs w:val="16"/>
                <w:cs/>
                <w:lang w:bidi="th-TH"/>
              </w:rPr>
              <w:t>)</w:t>
            </w:r>
          </w:p>
        </w:tc>
        <w:tc>
          <w:tcPr>
            <w:tcW w:w="117" w:type="dxa"/>
            <w:tcBorders>
              <w:left w:val="nil"/>
            </w:tcBorders>
          </w:tcPr>
          <w:p w14:paraId="040AAC8F" w14:textId="77777777" w:rsidR="00445545" w:rsidRPr="00445545" w:rsidRDefault="00445545" w:rsidP="00445545">
            <w:pPr>
              <w:spacing w:line="360" w:lineRule="auto"/>
              <w:ind w:left="-108"/>
              <w:jc w:val="right"/>
              <w:rPr>
                <w:rFonts w:ascii="Arial" w:hAnsi="Arial" w:cs="Arial"/>
                <w:sz w:val="16"/>
                <w:szCs w:val="16"/>
              </w:rPr>
            </w:pPr>
          </w:p>
        </w:tc>
        <w:tc>
          <w:tcPr>
            <w:tcW w:w="1278" w:type="dxa"/>
            <w:tcBorders>
              <w:top w:val="nil"/>
              <w:left w:val="nil"/>
              <w:bottom w:val="single" w:sz="4" w:space="0" w:color="auto"/>
              <w:right w:val="nil"/>
            </w:tcBorders>
          </w:tcPr>
          <w:p w14:paraId="288AA538" w14:textId="1E3C9C24"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 xml:space="preserve"> (</w:t>
            </w:r>
            <w:r w:rsidRPr="00445545">
              <w:rPr>
                <w:rFonts w:ascii="Arial" w:hAnsi="Arial" w:cs="Arial"/>
                <w:sz w:val="16"/>
                <w:szCs w:val="16"/>
              </w:rPr>
              <w:t>5,2</w:t>
            </w:r>
            <w:r w:rsidR="005A6A52" w:rsidRPr="00B4173D">
              <w:rPr>
                <w:rFonts w:ascii="Arial" w:hAnsi="Arial" w:cs="Arial"/>
                <w:sz w:val="16"/>
                <w:szCs w:val="16"/>
                <w:highlight w:val="yellow"/>
              </w:rPr>
              <w:t>90</w:t>
            </w:r>
            <w:r w:rsidRPr="00445545">
              <w:rPr>
                <w:rFonts w:ascii="Arial" w:hAnsi="Arial" w:cs="Angsana New"/>
                <w:sz w:val="16"/>
                <w:szCs w:val="16"/>
                <w:cs/>
                <w:lang w:bidi="th-TH"/>
              </w:rPr>
              <w:t>)</w:t>
            </w:r>
          </w:p>
        </w:tc>
        <w:tc>
          <w:tcPr>
            <w:tcW w:w="108" w:type="dxa"/>
          </w:tcPr>
          <w:p w14:paraId="69F122D1" w14:textId="77777777" w:rsidR="00445545" w:rsidRPr="00445545" w:rsidRDefault="00445545" w:rsidP="00445545">
            <w:pPr>
              <w:pStyle w:val="a"/>
              <w:spacing w:line="360" w:lineRule="auto"/>
              <w:ind w:left="-108"/>
              <w:rPr>
                <w:rFonts w:ascii="Arial" w:hAnsi="Arial" w:cs="Arial"/>
                <w:sz w:val="16"/>
                <w:szCs w:val="16"/>
              </w:rPr>
            </w:pPr>
          </w:p>
        </w:tc>
        <w:tc>
          <w:tcPr>
            <w:tcW w:w="1296" w:type="dxa"/>
            <w:tcBorders>
              <w:left w:val="nil"/>
              <w:bottom w:val="single" w:sz="4" w:space="0" w:color="auto"/>
            </w:tcBorders>
          </w:tcPr>
          <w:p w14:paraId="62D1A515" w14:textId="18684860"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w:t>
            </w:r>
            <w:r w:rsidRPr="00445545">
              <w:rPr>
                <w:rFonts w:ascii="Arial" w:hAnsi="Arial" w:cs="Arial"/>
                <w:sz w:val="16"/>
                <w:szCs w:val="16"/>
              </w:rPr>
              <w:t>19</w:t>
            </w:r>
            <w:r w:rsidRPr="00445545">
              <w:rPr>
                <w:rFonts w:ascii="Arial" w:hAnsi="Arial" w:cs="Angsana New"/>
                <w:sz w:val="16"/>
                <w:szCs w:val="16"/>
                <w:cs/>
                <w:lang w:bidi="th-TH"/>
              </w:rPr>
              <w:t>)</w:t>
            </w:r>
          </w:p>
        </w:tc>
      </w:tr>
      <w:tr w:rsidR="00445545" w:rsidRPr="009B566E" w14:paraId="50C668AA" w14:textId="77777777" w:rsidTr="00B2218A">
        <w:trPr>
          <w:cantSplit/>
          <w:trHeight w:val="195"/>
        </w:trPr>
        <w:tc>
          <w:tcPr>
            <w:tcW w:w="3105" w:type="dxa"/>
            <w:vAlign w:val="bottom"/>
          </w:tcPr>
          <w:p w14:paraId="4C4D2E10" w14:textId="77777777" w:rsidR="00445545" w:rsidRPr="009B566E" w:rsidRDefault="00445545" w:rsidP="00445545">
            <w:pPr>
              <w:pStyle w:val="ListParagraph"/>
              <w:tabs>
                <w:tab w:val="left" w:pos="433"/>
              </w:tabs>
              <w:spacing w:after="0" w:line="360" w:lineRule="auto"/>
              <w:ind w:left="0" w:right="-10"/>
              <w:jc w:val="thaiDistribute"/>
              <w:rPr>
                <w:rFonts w:ascii="Arial" w:hAnsi="Arial" w:cs="Arial"/>
                <w:sz w:val="16"/>
                <w:szCs w:val="16"/>
              </w:rPr>
            </w:pPr>
            <w:r w:rsidRPr="009B566E">
              <w:rPr>
                <w:rFonts w:ascii="Arial" w:hAnsi="Arial" w:cs="Arial"/>
                <w:sz w:val="16"/>
                <w:szCs w:val="16"/>
              </w:rPr>
              <w:t>Present value of lease liabilities</w:t>
            </w:r>
          </w:p>
        </w:tc>
        <w:tc>
          <w:tcPr>
            <w:tcW w:w="1278" w:type="dxa"/>
            <w:tcBorders>
              <w:top w:val="single" w:sz="4" w:space="0" w:color="auto"/>
              <w:left w:val="nil"/>
              <w:bottom w:val="nil"/>
              <w:right w:val="nil"/>
            </w:tcBorders>
          </w:tcPr>
          <w:p w14:paraId="47ECED2F" w14:textId="5AE155F9"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 xml:space="preserve"> 65,009 </w:t>
            </w:r>
          </w:p>
        </w:tc>
        <w:tc>
          <w:tcPr>
            <w:tcW w:w="117" w:type="dxa"/>
            <w:tcBorders>
              <w:left w:val="nil"/>
            </w:tcBorders>
          </w:tcPr>
          <w:p w14:paraId="675407F4" w14:textId="77777777" w:rsidR="00445545" w:rsidRPr="00445545" w:rsidRDefault="00445545" w:rsidP="00445545">
            <w:pPr>
              <w:spacing w:line="360" w:lineRule="auto"/>
              <w:ind w:left="-108"/>
              <w:jc w:val="right"/>
              <w:rPr>
                <w:rFonts w:ascii="Arial" w:hAnsi="Arial" w:cs="Arial"/>
                <w:sz w:val="16"/>
                <w:szCs w:val="16"/>
              </w:rPr>
            </w:pPr>
          </w:p>
        </w:tc>
        <w:tc>
          <w:tcPr>
            <w:tcW w:w="1260" w:type="dxa"/>
            <w:tcBorders>
              <w:top w:val="single" w:sz="4" w:space="0" w:color="auto"/>
              <w:left w:val="nil"/>
            </w:tcBorders>
          </w:tcPr>
          <w:p w14:paraId="1DC1FA5A" w14:textId="148442E2"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452</w:t>
            </w:r>
          </w:p>
        </w:tc>
        <w:tc>
          <w:tcPr>
            <w:tcW w:w="117" w:type="dxa"/>
            <w:tcBorders>
              <w:left w:val="nil"/>
            </w:tcBorders>
          </w:tcPr>
          <w:p w14:paraId="35AE18F3" w14:textId="77777777" w:rsidR="00445545" w:rsidRPr="00445545" w:rsidRDefault="00445545" w:rsidP="00445545">
            <w:pPr>
              <w:spacing w:line="360" w:lineRule="auto"/>
              <w:ind w:left="-108"/>
              <w:jc w:val="right"/>
              <w:rPr>
                <w:rFonts w:ascii="Arial" w:hAnsi="Arial" w:cs="Arial"/>
                <w:sz w:val="16"/>
                <w:szCs w:val="16"/>
              </w:rPr>
            </w:pPr>
          </w:p>
        </w:tc>
        <w:tc>
          <w:tcPr>
            <w:tcW w:w="1278" w:type="dxa"/>
            <w:tcBorders>
              <w:top w:val="single" w:sz="4" w:space="0" w:color="auto"/>
              <w:left w:val="nil"/>
              <w:bottom w:val="nil"/>
              <w:right w:val="nil"/>
            </w:tcBorders>
          </w:tcPr>
          <w:p w14:paraId="72FFFC57" w14:textId="62E0818A"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 xml:space="preserve"> 60,448 </w:t>
            </w:r>
          </w:p>
        </w:tc>
        <w:tc>
          <w:tcPr>
            <w:tcW w:w="108" w:type="dxa"/>
          </w:tcPr>
          <w:p w14:paraId="61807C2E" w14:textId="77777777" w:rsidR="00445545" w:rsidRPr="00445545" w:rsidRDefault="00445545" w:rsidP="00445545">
            <w:pPr>
              <w:pStyle w:val="a"/>
              <w:spacing w:line="360" w:lineRule="auto"/>
              <w:ind w:left="-108"/>
              <w:rPr>
                <w:rFonts w:ascii="Arial" w:hAnsi="Arial" w:cs="Arial"/>
                <w:sz w:val="16"/>
                <w:szCs w:val="16"/>
              </w:rPr>
            </w:pPr>
          </w:p>
        </w:tc>
        <w:tc>
          <w:tcPr>
            <w:tcW w:w="1296" w:type="dxa"/>
            <w:tcBorders>
              <w:top w:val="single" w:sz="4" w:space="0" w:color="auto"/>
              <w:left w:val="nil"/>
            </w:tcBorders>
          </w:tcPr>
          <w:p w14:paraId="1928E42E" w14:textId="142E10A1"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452</w:t>
            </w:r>
          </w:p>
        </w:tc>
      </w:tr>
      <w:tr w:rsidR="00445545" w:rsidRPr="009B566E" w14:paraId="53F31DC5" w14:textId="77777777" w:rsidTr="00B2218A">
        <w:trPr>
          <w:cantSplit/>
        </w:trPr>
        <w:tc>
          <w:tcPr>
            <w:tcW w:w="3105" w:type="dxa"/>
            <w:vAlign w:val="bottom"/>
          </w:tcPr>
          <w:p w14:paraId="66AA2530" w14:textId="77777777" w:rsidR="00445545" w:rsidRPr="009B566E" w:rsidRDefault="00445545" w:rsidP="00445545">
            <w:pPr>
              <w:pStyle w:val="ListParagraph"/>
              <w:tabs>
                <w:tab w:val="left" w:pos="460"/>
              </w:tabs>
              <w:spacing w:after="0" w:line="360" w:lineRule="auto"/>
              <w:ind w:left="0" w:right="-10"/>
              <w:jc w:val="thaiDistribute"/>
              <w:rPr>
                <w:rFonts w:ascii="Arial" w:hAnsi="Arial" w:cs="Arial"/>
                <w:sz w:val="16"/>
                <w:szCs w:val="16"/>
              </w:rPr>
            </w:pPr>
            <w:r w:rsidRPr="009B566E">
              <w:rPr>
                <w:rFonts w:ascii="Arial" w:hAnsi="Arial" w:cs="Arial"/>
                <w:sz w:val="16"/>
                <w:szCs w:val="16"/>
                <w:u w:val="single"/>
              </w:rPr>
              <w:t>Less</w:t>
            </w:r>
            <w:r w:rsidRPr="009B566E">
              <w:rPr>
                <w:rFonts w:ascii="Arial" w:hAnsi="Arial" w:cs="Arial"/>
                <w:sz w:val="16"/>
                <w:szCs w:val="16"/>
                <w:cs/>
              </w:rPr>
              <w:tab/>
            </w:r>
            <w:r w:rsidRPr="009B566E">
              <w:rPr>
                <w:rFonts w:ascii="Arial" w:hAnsi="Arial" w:cs="Arial"/>
                <w:sz w:val="16"/>
                <w:szCs w:val="16"/>
              </w:rPr>
              <w:t>Current portion</w:t>
            </w:r>
          </w:p>
        </w:tc>
        <w:tc>
          <w:tcPr>
            <w:tcW w:w="1278" w:type="dxa"/>
            <w:tcBorders>
              <w:top w:val="nil"/>
              <w:left w:val="nil"/>
              <w:bottom w:val="single" w:sz="4" w:space="0" w:color="auto"/>
              <w:right w:val="nil"/>
            </w:tcBorders>
          </w:tcPr>
          <w:p w14:paraId="28617DB4" w14:textId="37ED9744"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 xml:space="preserve"> (</w:t>
            </w:r>
            <w:r w:rsidRPr="00445545">
              <w:rPr>
                <w:rFonts w:ascii="Arial" w:hAnsi="Arial" w:cs="Arial"/>
                <w:sz w:val="16"/>
                <w:szCs w:val="16"/>
              </w:rPr>
              <w:t>17,076</w:t>
            </w:r>
            <w:r w:rsidRPr="00445545">
              <w:rPr>
                <w:rFonts w:ascii="Arial" w:hAnsi="Arial" w:cs="Angsana New"/>
                <w:sz w:val="16"/>
                <w:szCs w:val="16"/>
                <w:cs/>
                <w:lang w:bidi="th-TH"/>
              </w:rPr>
              <w:t>)</w:t>
            </w:r>
          </w:p>
        </w:tc>
        <w:tc>
          <w:tcPr>
            <w:tcW w:w="117" w:type="dxa"/>
            <w:tcBorders>
              <w:left w:val="nil"/>
            </w:tcBorders>
          </w:tcPr>
          <w:p w14:paraId="3F201F02" w14:textId="77777777" w:rsidR="00445545" w:rsidRPr="00445545" w:rsidRDefault="00445545" w:rsidP="00445545">
            <w:pPr>
              <w:spacing w:line="360" w:lineRule="auto"/>
              <w:jc w:val="right"/>
              <w:rPr>
                <w:rFonts w:ascii="Arial" w:hAnsi="Arial" w:cs="Arial"/>
                <w:sz w:val="16"/>
                <w:szCs w:val="16"/>
              </w:rPr>
            </w:pPr>
          </w:p>
        </w:tc>
        <w:tc>
          <w:tcPr>
            <w:tcW w:w="1260" w:type="dxa"/>
            <w:tcBorders>
              <w:left w:val="nil"/>
              <w:bottom w:val="single" w:sz="4" w:space="0" w:color="auto"/>
            </w:tcBorders>
          </w:tcPr>
          <w:p w14:paraId="4E52678B" w14:textId="59141664"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w:t>
            </w:r>
            <w:r w:rsidRPr="00445545">
              <w:rPr>
                <w:rFonts w:ascii="Arial" w:hAnsi="Arial" w:cs="Arial"/>
                <w:sz w:val="16"/>
                <w:szCs w:val="16"/>
              </w:rPr>
              <w:t>277</w:t>
            </w:r>
            <w:r w:rsidRPr="00445545">
              <w:rPr>
                <w:rFonts w:ascii="Arial" w:hAnsi="Arial" w:cs="Angsana New"/>
                <w:sz w:val="16"/>
                <w:szCs w:val="16"/>
                <w:cs/>
                <w:lang w:bidi="th-TH"/>
              </w:rPr>
              <w:t>)</w:t>
            </w:r>
          </w:p>
        </w:tc>
        <w:tc>
          <w:tcPr>
            <w:tcW w:w="117" w:type="dxa"/>
            <w:tcBorders>
              <w:left w:val="nil"/>
            </w:tcBorders>
          </w:tcPr>
          <w:p w14:paraId="4A5B14D7" w14:textId="77777777" w:rsidR="00445545" w:rsidRPr="00445545" w:rsidRDefault="00445545" w:rsidP="00445545">
            <w:pPr>
              <w:spacing w:line="360" w:lineRule="auto"/>
              <w:jc w:val="right"/>
              <w:rPr>
                <w:rFonts w:ascii="Arial" w:hAnsi="Arial" w:cs="Arial"/>
                <w:sz w:val="16"/>
                <w:szCs w:val="16"/>
              </w:rPr>
            </w:pPr>
          </w:p>
        </w:tc>
        <w:tc>
          <w:tcPr>
            <w:tcW w:w="1278" w:type="dxa"/>
            <w:tcBorders>
              <w:top w:val="nil"/>
              <w:left w:val="nil"/>
              <w:bottom w:val="single" w:sz="4" w:space="0" w:color="auto"/>
              <w:right w:val="nil"/>
            </w:tcBorders>
          </w:tcPr>
          <w:p w14:paraId="233B51AD" w14:textId="46F13088"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 xml:space="preserve"> (</w:t>
            </w:r>
            <w:r w:rsidRPr="00445545">
              <w:rPr>
                <w:rFonts w:ascii="Arial" w:hAnsi="Arial" w:cs="Arial"/>
                <w:sz w:val="16"/>
                <w:szCs w:val="16"/>
              </w:rPr>
              <w:t>15,211</w:t>
            </w:r>
            <w:r w:rsidRPr="00445545">
              <w:rPr>
                <w:rFonts w:ascii="Arial" w:hAnsi="Arial" w:cs="Angsana New"/>
                <w:sz w:val="16"/>
                <w:szCs w:val="16"/>
                <w:cs/>
                <w:lang w:bidi="th-TH"/>
              </w:rPr>
              <w:t>)</w:t>
            </w:r>
          </w:p>
        </w:tc>
        <w:tc>
          <w:tcPr>
            <w:tcW w:w="108" w:type="dxa"/>
          </w:tcPr>
          <w:p w14:paraId="35B91DF5" w14:textId="77777777" w:rsidR="00445545" w:rsidRPr="00445545" w:rsidRDefault="00445545" w:rsidP="00445545">
            <w:pPr>
              <w:pStyle w:val="a"/>
              <w:spacing w:line="360" w:lineRule="auto"/>
              <w:rPr>
                <w:rFonts w:ascii="Arial" w:hAnsi="Arial" w:cs="Arial"/>
                <w:sz w:val="16"/>
                <w:szCs w:val="16"/>
              </w:rPr>
            </w:pPr>
          </w:p>
        </w:tc>
        <w:tc>
          <w:tcPr>
            <w:tcW w:w="1296" w:type="dxa"/>
            <w:tcBorders>
              <w:left w:val="nil"/>
              <w:bottom w:val="single" w:sz="4" w:space="0" w:color="auto"/>
            </w:tcBorders>
          </w:tcPr>
          <w:p w14:paraId="19BF1E1E" w14:textId="7937DBDD"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ngsana New"/>
                <w:sz w:val="16"/>
                <w:szCs w:val="16"/>
                <w:cs/>
                <w:lang w:bidi="th-TH"/>
              </w:rPr>
              <w:t>(</w:t>
            </w:r>
            <w:r w:rsidRPr="00445545">
              <w:rPr>
                <w:rFonts w:ascii="Arial" w:hAnsi="Arial" w:cs="Arial"/>
                <w:sz w:val="16"/>
                <w:szCs w:val="16"/>
              </w:rPr>
              <w:t>277</w:t>
            </w:r>
            <w:r w:rsidRPr="00445545">
              <w:rPr>
                <w:rFonts w:ascii="Arial" w:hAnsi="Arial" w:cs="Angsana New"/>
                <w:sz w:val="16"/>
                <w:szCs w:val="16"/>
                <w:cs/>
                <w:lang w:bidi="th-TH"/>
              </w:rPr>
              <w:t>)</w:t>
            </w:r>
          </w:p>
        </w:tc>
      </w:tr>
      <w:tr w:rsidR="00445545" w:rsidRPr="009B566E" w14:paraId="4C3BBDDB" w14:textId="77777777" w:rsidTr="00B2218A">
        <w:trPr>
          <w:cantSplit/>
        </w:trPr>
        <w:tc>
          <w:tcPr>
            <w:tcW w:w="3105" w:type="dxa"/>
          </w:tcPr>
          <w:p w14:paraId="30C9E33D" w14:textId="77777777" w:rsidR="00445545" w:rsidRPr="009B566E" w:rsidRDefault="00445545" w:rsidP="00445545">
            <w:pPr>
              <w:pStyle w:val="ListParagraph"/>
              <w:spacing w:after="0" w:line="360" w:lineRule="auto"/>
              <w:ind w:left="0" w:right="-10"/>
              <w:jc w:val="thaiDistribute"/>
              <w:rPr>
                <w:rFonts w:ascii="Arial" w:hAnsi="Arial" w:cs="Arial"/>
                <w:sz w:val="16"/>
                <w:szCs w:val="16"/>
              </w:rPr>
            </w:pPr>
            <w:r w:rsidRPr="009B566E">
              <w:rPr>
                <w:rFonts w:ascii="Arial" w:hAnsi="Arial" w:cs="Arial"/>
                <w:sz w:val="16"/>
                <w:szCs w:val="16"/>
              </w:rPr>
              <w:t>Amount due more than one year</w:t>
            </w:r>
          </w:p>
        </w:tc>
        <w:tc>
          <w:tcPr>
            <w:tcW w:w="1278" w:type="dxa"/>
            <w:tcBorders>
              <w:top w:val="single" w:sz="4" w:space="0" w:color="auto"/>
              <w:left w:val="nil"/>
              <w:bottom w:val="single" w:sz="12" w:space="0" w:color="auto"/>
              <w:right w:val="nil"/>
            </w:tcBorders>
          </w:tcPr>
          <w:p w14:paraId="4C1F5860" w14:textId="235F94D4"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 xml:space="preserve"> 47,933 </w:t>
            </w:r>
          </w:p>
        </w:tc>
        <w:tc>
          <w:tcPr>
            <w:tcW w:w="117" w:type="dxa"/>
            <w:tcBorders>
              <w:left w:val="nil"/>
            </w:tcBorders>
          </w:tcPr>
          <w:p w14:paraId="698E4412" w14:textId="77777777" w:rsidR="00445545" w:rsidRPr="00445545" w:rsidRDefault="00445545" w:rsidP="00445545">
            <w:pPr>
              <w:spacing w:line="360" w:lineRule="auto"/>
              <w:ind w:left="-108"/>
              <w:jc w:val="right"/>
              <w:rPr>
                <w:rFonts w:ascii="Arial" w:hAnsi="Arial" w:cs="Arial"/>
                <w:sz w:val="16"/>
                <w:szCs w:val="16"/>
              </w:rPr>
            </w:pPr>
          </w:p>
        </w:tc>
        <w:tc>
          <w:tcPr>
            <w:tcW w:w="1260" w:type="dxa"/>
            <w:tcBorders>
              <w:top w:val="single" w:sz="4" w:space="0" w:color="auto"/>
              <w:left w:val="nil"/>
              <w:bottom w:val="single" w:sz="12" w:space="0" w:color="auto"/>
            </w:tcBorders>
          </w:tcPr>
          <w:p w14:paraId="11D667A5" w14:textId="5ADE8BF9"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175</w:t>
            </w:r>
          </w:p>
        </w:tc>
        <w:tc>
          <w:tcPr>
            <w:tcW w:w="117" w:type="dxa"/>
            <w:tcBorders>
              <w:left w:val="nil"/>
            </w:tcBorders>
          </w:tcPr>
          <w:p w14:paraId="6952D724" w14:textId="77777777" w:rsidR="00445545" w:rsidRPr="00445545" w:rsidRDefault="00445545" w:rsidP="00445545">
            <w:pPr>
              <w:spacing w:line="360" w:lineRule="auto"/>
              <w:ind w:left="-108"/>
              <w:jc w:val="right"/>
              <w:rPr>
                <w:rFonts w:ascii="Arial" w:hAnsi="Arial" w:cs="Arial"/>
                <w:sz w:val="16"/>
                <w:szCs w:val="16"/>
              </w:rPr>
            </w:pPr>
          </w:p>
        </w:tc>
        <w:tc>
          <w:tcPr>
            <w:tcW w:w="1278" w:type="dxa"/>
            <w:tcBorders>
              <w:top w:val="single" w:sz="4" w:space="0" w:color="auto"/>
              <w:left w:val="nil"/>
              <w:bottom w:val="single" w:sz="12" w:space="0" w:color="auto"/>
              <w:right w:val="nil"/>
            </w:tcBorders>
          </w:tcPr>
          <w:p w14:paraId="2A1474BE" w14:textId="4A408AC3"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 xml:space="preserve"> 45,237 </w:t>
            </w:r>
          </w:p>
        </w:tc>
        <w:tc>
          <w:tcPr>
            <w:tcW w:w="108" w:type="dxa"/>
          </w:tcPr>
          <w:p w14:paraId="6DCF6FBE" w14:textId="77777777" w:rsidR="00445545" w:rsidRPr="00445545" w:rsidRDefault="00445545" w:rsidP="00445545">
            <w:pPr>
              <w:pStyle w:val="a"/>
              <w:spacing w:line="360" w:lineRule="auto"/>
              <w:ind w:left="-108"/>
              <w:rPr>
                <w:rFonts w:ascii="Arial" w:hAnsi="Arial" w:cs="Arial"/>
                <w:sz w:val="16"/>
                <w:szCs w:val="16"/>
              </w:rPr>
            </w:pPr>
          </w:p>
        </w:tc>
        <w:tc>
          <w:tcPr>
            <w:tcW w:w="1296" w:type="dxa"/>
            <w:tcBorders>
              <w:top w:val="single" w:sz="4" w:space="0" w:color="auto"/>
              <w:left w:val="nil"/>
              <w:bottom w:val="single" w:sz="12" w:space="0" w:color="auto"/>
            </w:tcBorders>
          </w:tcPr>
          <w:p w14:paraId="49FEBA3E" w14:textId="2139826B" w:rsidR="00445545" w:rsidRPr="00445545" w:rsidRDefault="00445545" w:rsidP="00445545">
            <w:pPr>
              <w:pStyle w:val="acctfourfigures"/>
              <w:tabs>
                <w:tab w:val="clear" w:pos="765"/>
                <w:tab w:val="decimal" w:pos="951"/>
              </w:tabs>
              <w:spacing w:line="360" w:lineRule="auto"/>
              <w:ind w:right="11"/>
              <w:rPr>
                <w:rFonts w:ascii="Arial" w:hAnsi="Arial" w:cs="Arial"/>
                <w:sz w:val="16"/>
                <w:szCs w:val="16"/>
              </w:rPr>
            </w:pPr>
            <w:r w:rsidRPr="00445545">
              <w:rPr>
                <w:rFonts w:ascii="Arial" w:hAnsi="Arial" w:cs="Arial"/>
                <w:sz w:val="16"/>
                <w:szCs w:val="16"/>
              </w:rPr>
              <w:t>175</w:t>
            </w:r>
          </w:p>
        </w:tc>
      </w:tr>
    </w:tbl>
    <w:p w14:paraId="2708CA19" w14:textId="676B07D9" w:rsidR="00445545" w:rsidRDefault="00445545" w:rsidP="009B566E">
      <w:pPr>
        <w:ind w:left="360"/>
        <w:jc w:val="thaiDistribute"/>
        <w:rPr>
          <w:rFonts w:ascii="Arial" w:hAnsi="Arial" w:cs="Arial"/>
          <w:sz w:val="18"/>
          <w:szCs w:val="18"/>
        </w:rPr>
      </w:pPr>
    </w:p>
    <w:p w14:paraId="44056AC2" w14:textId="3D7663EF" w:rsidR="00445545" w:rsidRPr="00445545" w:rsidRDefault="00000753" w:rsidP="00A347AC">
      <w:pPr>
        <w:ind w:left="720"/>
        <w:jc w:val="thaiDistribute"/>
        <w:rPr>
          <w:rFonts w:ascii="Arial" w:hAnsi="Arial" w:cs="Arial"/>
          <w:sz w:val="18"/>
          <w:szCs w:val="18"/>
        </w:rPr>
      </w:pPr>
      <w:r>
        <w:rPr>
          <w:rFonts w:ascii="Arial" w:hAnsi="Arial" w:cs="Arial"/>
          <w:sz w:val="18"/>
          <w:szCs w:val="18"/>
        </w:rPr>
        <w:t>Liabilities under lease agreement are categorized by payment period as follows</w:t>
      </w:r>
      <w:r>
        <w:rPr>
          <w:rFonts w:ascii="Arial" w:hAnsi="Arial" w:cs="Angsana New"/>
          <w:sz w:val="18"/>
          <w:szCs w:val="18"/>
          <w:cs/>
        </w:rPr>
        <w:t>:</w:t>
      </w:r>
    </w:p>
    <w:p w14:paraId="1BCAF28C" w14:textId="77777777" w:rsidR="00445545" w:rsidRPr="00445545" w:rsidRDefault="00445545" w:rsidP="009B566E">
      <w:pPr>
        <w:ind w:left="360"/>
        <w:jc w:val="thaiDistribute"/>
        <w:rPr>
          <w:rFonts w:ascii="Arial" w:hAnsi="Arial" w:cs="Arial"/>
          <w:sz w:val="18"/>
          <w:szCs w:val="18"/>
        </w:rPr>
      </w:pPr>
    </w:p>
    <w:tbl>
      <w:tblPr>
        <w:tblW w:w="8558" w:type="dxa"/>
        <w:tblInd w:w="693" w:type="dxa"/>
        <w:tblLayout w:type="fixed"/>
        <w:tblCellMar>
          <w:left w:w="29" w:type="dxa"/>
          <w:right w:w="29" w:type="dxa"/>
        </w:tblCellMar>
        <w:tblLook w:val="04A0" w:firstRow="1" w:lastRow="0" w:firstColumn="1" w:lastColumn="0" w:noHBand="0" w:noVBand="1"/>
      </w:tblPr>
      <w:tblGrid>
        <w:gridCol w:w="2433"/>
        <w:gridCol w:w="1014"/>
        <w:gridCol w:w="90"/>
        <w:gridCol w:w="749"/>
        <w:gridCol w:w="78"/>
        <w:gridCol w:w="1007"/>
        <w:gridCol w:w="79"/>
        <w:gridCol w:w="967"/>
        <w:gridCol w:w="90"/>
        <w:gridCol w:w="90"/>
        <w:gridCol w:w="733"/>
        <w:gridCol w:w="78"/>
        <w:gridCol w:w="1144"/>
        <w:gridCol w:w="6"/>
      </w:tblGrid>
      <w:tr w:rsidR="00517271" w:rsidRPr="00EB19CE" w14:paraId="32F6CCA9" w14:textId="77777777" w:rsidTr="00C606FB">
        <w:trPr>
          <w:cantSplit/>
        </w:trPr>
        <w:tc>
          <w:tcPr>
            <w:tcW w:w="2433" w:type="dxa"/>
          </w:tcPr>
          <w:p w14:paraId="6A2034DC" w14:textId="77777777" w:rsidR="00517271" w:rsidRPr="00EB19CE" w:rsidRDefault="00517271" w:rsidP="008B0EBA">
            <w:pPr>
              <w:pStyle w:val="ListParagraph"/>
              <w:spacing w:after="0" w:line="360" w:lineRule="auto"/>
              <w:ind w:left="0" w:right="-10"/>
              <w:jc w:val="thaiDistribute"/>
              <w:rPr>
                <w:rFonts w:ascii="Arial" w:hAnsi="Arial" w:cs="Arial"/>
                <w:sz w:val="15"/>
                <w:szCs w:val="15"/>
              </w:rPr>
            </w:pPr>
            <w:bookmarkStart w:id="10" w:name="_Hlk65263432"/>
          </w:p>
        </w:tc>
        <w:tc>
          <w:tcPr>
            <w:tcW w:w="6125" w:type="dxa"/>
            <w:gridSpan w:val="13"/>
            <w:hideMark/>
          </w:tcPr>
          <w:p w14:paraId="7098DA2C" w14:textId="0C17C880" w:rsidR="00517271" w:rsidRPr="00EB19CE" w:rsidRDefault="00517271" w:rsidP="008B0EBA">
            <w:pPr>
              <w:pStyle w:val="acctfourfigures"/>
              <w:spacing w:line="360" w:lineRule="auto"/>
              <w:jc w:val="right"/>
              <w:rPr>
                <w:rFonts w:ascii="Arial" w:hAnsi="Arial" w:cs="Arial"/>
                <w:sz w:val="15"/>
                <w:szCs w:val="15"/>
              </w:rPr>
            </w:pPr>
            <w:r w:rsidRPr="00EB19CE">
              <w:rPr>
                <w:rFonts w:ascii="Arial" w:hAnsi="Arial" w:cs="Angsana New"/>
                <w:sz w:val="15"/>
                <w:szCs w:val="15"/>
                <w:cs/>
                <w:lang w:bidi="th-TH"/>
              </w:rPr>
              <w:t>(</w:t>
            </w:r>
            <w:r w:rsidRPr="00EB19CE">
              <w:rPr>
                <w:rFonts w:ascii="Arial" w:hAnsi="Arial" w:cs="Arial"/>
                <w:sz w:val="15"/>
                <w:szCs w:val="15"/>
              </w:rPr>
              <w:t xml:space="preserve">Unit </w:t>
            </w:r>
            <w:r w:rsidRPr="00EB19CE">
              <w:rPr>
                <w:rFonts w:ascii="Arial" w:hAnsi="Arial" w:cs="Angsana New"/>
                <w:sz w:val="15"/>
                <w:szCs w:val="15"/>
                <w:cs/>
                <w:lang w:bidi="th-TH"/>
              </w:rPr>
              <w:t xml:space="preserve">: </w:t>
            </w:r>
            <w:r w:rsidR="00D32B2F" w:rsidRPr="00EB19CE">
              <w:rPr>
                <w:rFonts w:ascii="Arial" w:hAnsi="Arial" w:cs="Arial"/>
                <w:sz w:val="15"/>
                <w:szCs w:val="15"/>
              </w:rPr>
              <w:t xml:space="preserve">Thousand </w:t>
            </w:r>
            <w:r w:rsidRPr="00EB19CE">
              <w:rPr>
                <w:rFonts w:ascii="Arial" w:hAnsi="Arial" w:cs="Arial"/>
                <w:sz w:val="15"/>
                <w:szCs w:val="15"/>
              </w:rPr>
              <w:t>Baht</w:t>
            </w:r>
            <w:r w:rsidRPr="00EB19CE">
              <w:rPr>
                <w:rFonts w:ascii="Arial" w:hAnsi="Arial" w:cs="Angsana New"/>
                <w:sz w:val="15"/>
                <w:szCs w:val="15"/>
                <w:cs/>
                <w:lang w:bidi="th-TH"/>
              </w:rPr>
              <w:t>)</w:t>
            </w:r>
          </w:p>
        </w:tc>
      </w:tr>
      <w:tr w:rsidR="00517271" w:rsidRPr="00EB19CE" w14:paraId="755B053A" w14:textId="77777777" w:rsidTr="00C606FB">
        <w:trPr>
          <w:cantSplit/>
          <w:trHeight w:val="162"/>
          <w:tblHeader/>
        </w:trPr>
        <w:tc>
          <w:tcPr>
            <w:tcW w:w="2433" w:type="dxa"/>
          </w:tcPr>
          <w:p w14:paraId="411640D8" w14:textId="77777777" w:rsidR="00517271" w:rsidRPr="00EB19CE" w:rsidRDefault="00517271" w:rsidP="008B0EBA">
            <w:pPr>
              <w:pStyle w:val="ListParagraph"/>
              <w:spacing w:after="0" w:line="360" w:lineRule="auto"/>
              <w:ind w:left="0" w:right="-10"/>
              <w:jc w:val="thaiDistribute"/>
              <w:rPr>
                <w:rFonts w:ascii="Arial" w:hAnsi="Arial" w:cs="Arial"/>
                <w:sz w:val="15"/>
                <w:szCs w:val="15"/>
              </w:rPr>
            </w:pPr>
          </w:p>
        </w:tc>
        <w:tc>
          <w:tcPr>
            <w:tcW w:w="6125" w:type="dxa"/>
            <w:gridSpan w:val="13"/>
            <w:tcBorders>
              <w:top w:val="nil"/>
              <w:left w:val="nil"/>
              <w:bottom w:val="single" w:sz="4" w:space="0" w:color="auto"/>
              <w:right w:val="nil"/>
            </w:tcBorders>
            <w:hideMark/>
          </w:tcPr>
          <w:p w14:paraId="0DC262F5" w14:textId="28706102" w:rsidR="00517271" w:rsidRPr="00EB19CE" w:rsidRDefault="00517271" w:rsidP="008B0EBA">
            <w:pPr>
              <w:pStyle w:val="acctfourfigures"/>
              <w:tabs>
                <w:tab w:val="decimal" w:pos="731"/>
              </w:tabs>
              <w:spacing w:line="360" w:lineRule="auto"/>
              <w:ind w:right="11"/>
              <w:jc w:val="center"/>
              <w:rPr>
                <w:rFonts w:ascii="Arial" w:hAnsi="Arial" w:cs="Arial"/>
                <w:sz w:val="15"/>
                <w:szCs w:val="15"/>
              </w:rPr>
            </w:pPr>
            <w:r w:rsidRPr="00EB19CE">
              <w:rPr>
                <w:rFonts w:ascii="Arial" w:hAnsi="Arial" w:cs="Arial"/>
                <w:sz w:val="15"/>
                <w:szCs w:val="15"/>
              </w:rPr>
              <w:t>CONSOLIDATED F</w:t>
            </w:r>
            <w:r w:rsidRPr="00EB19CE">
              <w:rPr>
                <w:rFonts w:ascii="Arial" w:hAnsi="Arial" w:cs="Angsana New"/>
                <w:sz w:val="15"/>
                <w:szCs w:val="15"/>
                <w:cs/>
                <w:lang w:bidi="th-TH"/>
              </w:rPr>
              <w:t>/</w:t>
            </w:r>
            <w:r w:rsidRPr="00EB19CE">
              <w:rPr>
                <w:rFonts w:ascii="Arial" w:hAnsi="Arial" w:cs="Arial"/>
                <w:sz w:val="15"/>
                <w:szCs w:val="15"/>
              </w:rPr>
              <w:t>S</w:t>
            </w:r>
          </w:p>
        </w:tc>
      </w:tr>
      <w:tr w:rsidR="00517271" w:rsidRPr="00EB19CE" w14:paraId="74820BF0" w14:textId="77777777" w:rsidTr="00C606FB">
        <w:trPr>
          <w:cantSplit/>
          <w:trHeight w:val="113"/>
          <w:tblHeader/>
        </w:trPr>
        <w:tc>
          <w:tcPr>
            <w:tcW w:w="2433" w:type="dxa"/>
            <w:vAlign w:val="bottom"/>
          </w:tcPr>
          <w:p w14:paraId="3FE47310" w14:textId="77777777" w:rsidR="00517271" w:rsidRPr="00EB19CE" w:rsidRDefault="00517271" w:rsidP="008B0EBA">
            <w:pPr>
              <w:pStyle w:val="ListParagraph"/>
              <w:spacing w:after="0" w:line="360" w:lineRule="auto"/>
              <w:ind w:left="0" w:right="-10"/>
              <w:jc w:val="thaiDistribute"/>
              <w:rPr>
                <w:rFonts w:ascii="Arial" w:hAnsi="Arial" w:cs="Arial"/>
                <w:sz w:val="15"/>
                <w:szCs w:val="15"/>
              </w:rPr>
            </w:pPr>
          </w:p>
        </w:tc>
        <w:tc>
          <w:tcPr>
            <w:tcW w:w="2938" w:type="dxa"/>
            <w:gridSpan w:val="5"/>
            <w:tcBorders>
              <w:top w:val="single" w:sz="4" w:space="0" w:color="auto"/>
              <w:left w:val="nil"/>
              <w:bottom w:val="single" w:sz="4" w:space="0" w:color="auto"/>
              <w:right w:val="nil"/>
            </w:tcBorders>
            <w:hideMark/>
          </w:tcPr>
          <w:p w14:paraId="3A1F035B" w14:textId="3C31D6F9" w:rsidR="00517271" w:rsidRPr="00EB19CE" w:rsidRDefault="00517271" w:rsidP="008B0EBA">
            <w:pPr>
              <w:pStyle w:val="acctfourfigures"/>
              <w:tabs>
                <w:tab w:val="left" w:pos="720"/>
              </w:tabs>
              <w:spacing w:line="360" w:lineRule="auto"/>
              <w:ind w:left="-79" w:right="-79"/>
              <w:jc w:val="center"/>
              <w:rPr>
                <w:rFonts w:ascii="Arial" w:hAnsi="Arial" w:cs="Arial"/>
                <w:sz w:val="15"/>
                <w:szCs w:val="15"/>
                <w:lang w:val="en-US" w:bidi="th-TH"/>
              </w:rPr>
            </w:pPr>
            <w:r w:rsidRPr="00EB19CE">
              <w:rPr>
                <w:rFonts w:ascii="Arial" w:hAnsi="Arial" w:cs="Arial"/>
                <w:sz w:val="15"/>
                <w:szCs w:val="15"/>
              </w:rPr>
              <w:t>2020</w:t>
            </w:r>
          </w:p>
        </w:tc>
        <w:tc>
          <w:tcPr>
            <w:tcW w:w="79" w:type="dxa"/>
            <w:tcBorders>
              <w:top w:val="single" w:sz="4" w:space="0" w:color="auto"/>
              <w:left w:val="nil"/>
              <w:bottom w:val="nil"/>
              <w:right w:val="nil"/>
            </w:tcBorders>
          </w:tcPr>
          <w:p w14:paraId="52D08C08" w14:textId="77777777" w:rsidR="00517271" w:rsidRPr="00EB19CE" w:rsidRDefault="00517271" w:rsidP="008B0EBA">
            <w:pPr>
              <w:pStyle w:val="acctfourfigures"/>
              <w:tabs>
                <w:tab w:val="decimal" w:pos="371"/>
              </w:tabs>
              <w:spacing w:line="360" w:lineRule="auto"/>
              <w:ind w:left="-79" w:right="-79"/>
              <w:jc w:val="center"/>
              <w:rPr>
                <w:rFonts w:ascii="Arial" w:hAnsi="Arial" w:cs="Arial"/>
                <w:sz w:val="15"/>
                <w:szCs w:val="15"/>
              </w:rPr>
            </w:pPr>
          </w:p>
        </w:tc>
        <w:tc>
          <w:tcPr>
            <w:tcW w:w="3108" w:type="dxa"/>
            <w:gridSpan w:val="7"/>
            <w:tcBorders>
              <w:top w:val="single" w:sz="4" w:space="0" w:color="auto"/>
              <w:left w:val="nil"/>
              <w:bottom w:val="single" w:sz="4" w:space="0" w:color="auto"/>
              <w:right w:val="nil"/>
            </w:tcBorders>
            <w:hideMark/>
          </w:tcPr>
          <w:p w14:paraId="2598DDCF" w14:textId="2741F68F" w:rsidR="00517271" w:rsidRPr="00EB19CE" w:rsidRDefault="00517271" w:rsidP="008B0EBA">
            <w:pPr>
              <w:pStyle w:val="acctfourfigures"/>
              <w:tabs>
                <w:tab w:val="left" w:pos="720"/>
              </w:tabs>
              <w:spacing w:line="360" w:lineRule="auto"/>
              <w:ind w:left="-79" w:right="-79"/>
              <w:jc w:val="center"/>
              <w:rPr>
                <w:rFonts w:ascii="Arial" w:hAnsi="Arial" w:cs="Arial"/>
                <w:sz w:val="15"/>
                <w:szCs w:val="15"/>
              </w:rPr>
            </w:pPr>
            <w:r w:rsidRPr="00EB19CE">
              <w:rPr>
                <w:rFonts w:ascii="Arial" w:hAnsi="Arial" w:cs="Arial"/>
                <w:sz w:val="15"/>
                <w:szCs w:val="15"/>
              </w:rPr>
              <w:t>2019</w:t>
            </w:r>
          </w:p>
        </w:tc>
      </w:tr>
      <w:tr w:rsidR="00000753" w:rsidRPr="00EB19CE" w14:paraId="38E7442A" w14:textId="77777777" w:rsidTr="00A347AC">
        <w:trPr>
          <w:gridAfter w:val="1"/>
          <w:wAfter w:w="6" w:type="dxa"/>
          <w:cantSplit/>
          <w:trHeight w:val="113"/>
          <w:tblHeader/>
        </w:trPr>
        <w:tc>
          <w:tcPr>
            <w:tcW w:w="2433" w:type="dxa"/>
            <w:vAlign w:val="bottom"/>
          </w:tcPr>
          <w:p w14:paraId="3C10E9CD" w14:textId="77777777" w:rsidR="00000753" w:rsidRPr="00EB19CE" w:rsidRDefault="00000753" w:rsidP="00000753">
            <w:pPr>
              <w:pStyle w:val="ListParagraph"/>
              <w:spacing w:after="0" w:line="360" w:lineRule="auto"/>
              <w:ind w:left="0" w:right="-10"/>
              <w:jc w:val="thaiDistribute"/>
              <w:rPr>
                <w:rFonts w:ascii="Arial" w:hAnsi="Arial" w:cs="Arial"/>
                <w:sz w:val="15"/>
                <w:szCs w:val="15"/>
              </w:rPr>
            </w:pPr>
          </w:p>
        </w:tc>
        <w:tc>
          <w:tcPr>
            <w:tcW w:w="1014" w:type="dxa"/>
            <w:tcBorders>
              <w:top w:val="single" w:sz="4" w:space="0" w:color="auto"/>
              <w:left w:val="nil"/>
              <w:bottom w:val="single" w:sz="4" w:space="0" w:color="auto"/>
              <w:right w:val="nil"/>
            </w:tcBorders>
            <w:vAlign w:val="bottom"/>
            <w:hideMark/>
          </w:tcPr>
          <w:p w14:paraId="6DD73B15" w14:textId="0592A024" w:rsidR="00000753" w:rsidRPr="00EB19CE" w:rsidRDefault="00000753" w:rsidP="00000753">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Future</w:t>
            </w:r>
            <w:r>
              <w:rPr>
                <w:rFonts w:ascii="Arial" w:eastAsia="Times New Roman" w:hAnsi="Arial" w:cs="Angsana New"/>
                <w:sz w:val="15"/>
                <w:szCs w:val="15"/>
                <w:cs/>
                <w:lang w:val="en-GB" w:bidi="th-TH"/>
              </w:rPr>
              <w:t xml:space="preserve"> </w:t>
            </w:r>
            <w:proofErr w:type="gramStart"/>
            <w:r w:rsidRPr="00B4173D">
              <w:rPr>
                <w:rFonts w:ascii="Arial" w:eastAsia="Times New Roman" w:hAnsi="Arial" w:cs="Arial"/>
                <w:sz w:val="15"/>
                <w:szCs w:val="15"/>
                <w:highlight w:val="yellow"/>
                <w:lang w:val="en-GB" w:bidi="ar-SA"/>
              </w:rPr>
              <w:t xml:space="preserve">value </w:t>
            </w:r>
            <w:r w:rsidR="00A347AC" w:rsidRPr="00B4173D">
              <w:rPr>
                <w:rFonts w:ascii="Arial" w:eastAsia="Times New Roman" w:hAnsi="Arial" w:cs="Angsana New"/>
                <w:sz w:val="15"/>
                <w:szCs w:val="15"/>
                <w:highlight w:val="yellow"/>
                <w:cs/>
                <w:lang w:val="en-GB" w:bidi="th-TH"/>
              </w:rPr>
              <w:t xml:space="preserve"> </w:t>
            </w:r>
            <w:r w:rsidRPr="00B4173D">
              <w:rPr>
                <w:rFonts w:ascii="Arial" w:eastAsia="Times New Roman" w:hAnsi="Arial" w:cs="Arial"/>
                <w:sz w:val="15"/>
                <w:szCs w:val="15"/>
                <w:highlight w:val="yellow"/>
                <w:lang w:val="en-GB" w:bidi="ar-SA"/>
              </w:rPr>
              <w:t>of</w:t>
            </w:r>
            <w:proofErr w:type="gramEnd"/>
            <w:r w:rsidRPr="00B4173D">
              <w:rPr>
                <w:rFonts w:ascii="Arial" w:eastAsia="Times New Roman" w:hAnsi="Arial" w:cs="Angsana New"/>
                <w:sz w:val="15"/>
                <w:szCs w:val="15"/>
                <w:highlight w:val="yellow"/>
                <w:cs/>
                <w:lang w:val="en-GB" w:bidi="th-TH"/>
              </w:rPr>
              <w:t xml:space="preserve"> </w:t>
            </w:r>
            <w:r w:rsidRPr="00B4173D">
              <w:rPr>
                <w:rFonts w:ascii="Arial" w:eastAsia="Times New Roman" w:hAnsi="Arial" w:cs="Arial"/>
                <w:sz w:val="15"/>
                <w:szCs w:val="15"/>
                <w:highlight w:val="yellow"/>
                <w:lang w:val="en-GB" w:bidi="ar-SA"/>
              </w:rPr>
              <w:t>m</w:t>
            </w:r>
            <w:r w:rsidRPr="00EB19CE">
              <w:rPr>
                <w:rFonts w:ascii="Arial" w:eastAsia="Times New Roman" w:hAnsi="Arial" w:cs="Arial"/>
                <w:sz w:val="15"/>
                <w:szCs w:val="15"/>
                <w:lang w:val="en-GB" w:bidi="ar-SA"/>
              </w:rPr>
              <w:t>inimum</w:t>
            </w:r>
          </w:p>
          <w:p w14:paraId="75028D30" w14:textId="77777777" w:rsidR="00000753" w:rsidRPr="00EB19CE" w:rsidRDefault="00000753" w:rsidP="00000753">
            <w:pPr>
              <w:spacing w:line="360" w:lineRule="auto"/>
              <w:ind w:left="-39" w:right="-10"/>
              <w:jc w:val="center"/>
              <w:rPr>
                <w:rFonts w:ascii="Arial" w:eastAsia="Times New Roman" w:hAnsi="Arial" w:cs="Arial"/>
                <w:sz w:val="15"/>
                <w:szCs w:val="15"/>
                <w:lang w:val="en-GB" w:bidi="ar-SA"/>
              </w:rPr>
            </w:pPr>
            <w:r w:rsidRPr="00B4173D">
              <w:rPr>
                <w:rFonts w:ascii="Arial" w:eastAsia="Times New Roman" w:hAnsi="Arial" w:cs="Arial"/>
                <w:sz w:val="15"/>
                <w:szCs w:val="15"/>
                <w:highlight w:val="yellow"/>
                <w:lang w:val="en-GB" w:bidi="ar-SA"/>
              </w:rPr>
              <w:t>l</w:t>
            </w:r>
            <w:r w:rsidRPr="00EB19CE">
              <w:rPr>
                <w:rFonts w:ascii="Arial" w:eastAsia="Times New Roman" w:hAnsi="Arial" w:cs="Arial"/>
                <w:sz w:val="15"/>
                <w:szCs w:val="15"/>
                <w:lang w:val="en-GB" w:bidi="ar-SA"/>
              </w:rPr>
              <w:t>ease</w:t>
            </w:r>
          </w:p>
          <w:p w14:paraId="6F7737A0" w14:textId="7DEF4E50"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payments</w:t>
            </w:r>
          </w:p>
        </w:tc>
        <w:tc>
          <w:tcPr>
            <w:tcW w:w="90" w:type="dxa"/>
            <w:tcBorders>
              <w:top w:val="single" w:sz="4" w:space="0" w:color="auto"/>
              <w:left w:val="nil"/>
              <w:bottom w:val="nil"/>
              <w:right w:val="nil"/>
            </w:tcBorders>
            <w:vAlign w:val="bottom"/>
          </w:tcPr>
          <w:p w14:paraId="4B9DF387"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p>
        </w:tc>
        <w:tc>
          <w:tcPr>
            <w:tcW w:w="749" w:type="dxa"/>
            <w:tcBorders>
              <w:top w:val="single" w:sz="4" w:space="0" w:color="auto"/>
              <w:left w:val="nil"/>
              <w:bottom w:val="single" w:sz="4" w:space="0" w:color="auto"/>
              <w:right w:val="nil"/>
            </w:tcBorders>
            <w:vAlign w:val="bottom"/>
            <w:hideMark/>
          </w:tcPr>
          <w:p w14:paraId="05946C5F"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Interest</w:t>
            </w:r>
          </w:p>
        </w:tc>
        <w:tc>
          <w:tcPr>
            <w:tcW w:w="78" w:type="dxa"/>
            <w:tcBorders>
              <w:top w:val="single" w:sz="4" w:space="0" w:color="auto"/>
              <w:left w:val="nil"/>
              <w:bottom w:val="nil"/>
              <w:right w:val="nil"/>
            </w:tcBorders>
            <w:vAlign w:val="bottom"/>
          </w:tcPr>
          <w:p w14:paraId="2A0E2253"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p>
        </w:tc>
        <w:tc>
          <w:tcPr>
            <w:tcW w:w="1007" w:type="dxa"/>
            <w:tcBorders>
              <w:top w:val="single" w:sz="4" w:space="0" w:color="auto"/>
              <w:left w:val="nil"/>
              <w:bottom w:val="single" w:sz="4" w:space="0" w:color="auto"/>
              <w:right w:val="nil"/>
            </w:tcBorders>
            <w:vAlign w:val="bottom"/>
            <w:hideMark/>
          </w:tcPr>
          <w:p w14:paraId="051524D1"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Present value</w:t>
            </w:r>
          </w:p>
          <w:p w14:paraId="5B9510C9"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of minimum</w:t>
            </w:r>
          </w:p>
          <w:p w14:paraId="4079C190" w14:textId="00B1CB43"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lease</w:t>
            </w:r>
          </w:p>
          <w:p w14:paraId="7B478B43" w14:textId="79AEC2F2"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payments</w:t>
            </w:r>
          </w:p>
        </w:tc>
        <w:tc>
          <w:tcPr>
            <w:tcW w:w="79" w:type="dxa"/>
            <w:vAlign w:val="bottom"/>
          </w:tcPr>
          <w:p w14:paraId="02B683A0"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p>
        </w:tc>
        <w:tc>
          <w:tcPr>
            <w:tcW w:w="1057" w:type="dxa"/>
            <w:gridSpan w:val="2"/>
            <w:tcBorders>
              <w:top w:val="nil"/>
              <w:left w:val="nil"/>
              <w:bottom w:val="single" w:sz="4" w:space="0" w:color="auto"/>
              <w:right w:val="nil"/>
            </w:tcBorders>
            <w:vAlign w:val="bottom"/>
            <w:hideMark/>
          </w:tcPr>
          <w:p w14:paraId="573DE65F" w14:textId="390AD403" w:rsidR="00000753" w:rsidRPr="00EB19CE" w:rsidRDefault="00000753" w:rsidP="00A347AC">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Future</w:t>
            </w:r>
            <w:r>
              <w:rPr>
                <w:rFonts w:ascii="Arial" w:eastAsia="Times New Roman" w:hAnsi="Arial" w:cs="Angsana New"/>
                <w:sz w:val="15"/>
                <w:szCs w:val="15"/>
                <w:cs/>
                <w:lang w:val="en-GB" w:bidi="th-TH"/>
              </w:rPr>
              <w:t xml:space="preserve"> </w:t>
            </w:r>
            <w:r w:rsidRPr="00B4173D">
              <w:rPr>
                <w:rFonts w:ascii="Arial" w:eastAsia="Times New Roman" w:hAnsi="Arial" w:cs="Arial"/>
                <w:sz w:val="15"/>
                <w:szCs w:val="15"/>
                <w:highlight w:val="yellow"/>
                <w:lang w:val="en-GB" w:bidi="ar-SA"/>
              </w:rPr>
              <w:t>value</w:t>
            </w:r>
            <w:r w:rsidR="00A347AC" w:rsidRPr="00B4173D">
              <w:rPr>
                <w:rFonts w:ascii="Arial" w:eastAsia="Times New Roman" w:hAnsi="Arial" w:cs="Angsana New"/>
                <w:sz w:val="15"/>
                <w:szCs w:val="15"/>
                <w:highlight w:val="yellow"/>
                <w:cs/>
                <w:lang w:val="en-GB" w:bidi="th-TH"/>
              </w:rPr>
              <w:t xml:space="preserve">   </w:t>
            </w:r>
            <w:r w:rsidRPr="00B4173D">
              <w:rPr>
                <w:rFonts w:ascii="Arial" w:eastAsia="Times New Roman" w:hAnsi="Arial" w:cs="Arial"/>
                <w:sz w:val="15"/>
                <w:szCs w:val="15"/>
                <w:highlight w:val="yellow"/>
                <w:lang w:val="en-GB" w:bidi="ar-SA"/>
              </w:rPr>
              <w:t>of</w:t>
            </w:r>
            <w:r w:rsidRPr="00B4173D">
              <w:rPr>
                <w:rFonts w:ascii="Arial" w:eastAsia="Times New Roman" w:hAnsi="Arial" w:cs="Angsana New"/>
                <w:sz w:val="15"/>
                <w:szCs w:val="15"/>
                <w:highlight w:val="yellow"/>
                <w:cs/>
                <w:lang w:val="en-GB" w:bidi="th-TH"/>
              </w:rPr>
              <w:t xml:space="preserve"> </w:t>
            </w:r>
            <w:r w:rsidRPr="00B4173D">
              <w:rPr>
                <w:rFonts w:ascii="Arial" w:eastAsia="Times New Roman" w:hAnsi="Arial" w:cs="Arial"/>
                <w:sz w:val="15"/>
                <w:szCs w:val="15"/>
                <w:highlight w:val="yellow"/>
                <w:lang w:val="en-GB" w:bidi="ar-SA"/>
              </w:rPr>
              <w:t>m</w:t>
            </w:r>
            <w:r w:rsidRPr="00EB19CE">
              <w:rPr>
                <w:rFonts w:ascii="Arial" w:eastAsia="Times New Roman" w:hAnsi="Arial" w:cs="Arial"/>
                <w:sz w:val="15"/>
                <w:szCs w:val="15"/>
                <w:lang w:val="en-GB" w:bidi="ar-SA"/>
              </w:rPr>
              <w:t>inimum</w:t>
            </w:r>
          </w:p>
          <w:p w14:paraId="7CBBAC24" w14:textId="77777777" w:rsidR="00000753" w:rsidRPr="00EB19CE" w:rsidRDefault="00000753" w:rsidP="00000753">
            <w:pPr>
              <w:spacing w:line="360" w:lineRule="auto"/>
              <w:ind w:left="-39" w:right="-10"/>
              <w:jc w:val="center"/>
              <w:rPr>
                <w:rFonts w:ascii="Arial" w:eastAsia="Times New Roman" w:hAnsi="Arial" w:cs="Arial"/>
                <w:sz w:val="15"/>
                <w:szCs w:val="15"/>
                <w:lang w:val="en-GB" w:bidi="ar-SA"/>
              </w:rPr>
            </w:pPr>
            <w:r w:rsidRPr="00B4173D">
              <w:rPr>
                <w:rFonts w:ascii="Arial" w:eastAsia="Times New Roman" w:hAnsi="Arial" w:cs="Arial"/>
                <w:sz w:val="15"/>
                <w:szCs w:val="15"/>
                <w:highlight w:val="yellow"/>
                <w:lang w:val="en-GB" w:bidi="ar-SA"/>
              </w:rPr>
              <w:t>l</w:t>
            </w:r>
            <w:r w:rsidRPr="00EB19CE">
              <w:rPr>
                <w:rFonts w:ascii="Arial" w:eastAsia="Times New Roman" w:hAnsi="Arial" w:cs="Arial"/>
                <w:sz w:val="15"/>
                <w:szCs w:val="15"/>
                <w:lang w:val="en-GB" w:bidi="ar-SA"/>
              </w:rPr>
              <w:t>ease</w:t>
            </w:r>
          </w:p>
          <w:p w14:paraId="08AC7CA7" w14:textId="46C7D4EB" w:rsidR="00000753" w:rsidRPr="00000753" w:rsidRDefault="00000753" w:rsidP="00000753">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payments</w:t>
            </w:r>
          </w:p>
        </w:tc>
        <w:tc>
          <w:tcPr>
            <w:tcW w:w="90" w:type="dxa"/>
            <w:vAlign w:val="bottom"/>
          </w:tcPr>
          <w:p w14:paraId="5C36DA4C"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p>
        </w:tc>
        <w:tc>
          <w:tcPr>
            <w:tcW w:w="733" w:type="dxa"/>
            <w:tcBorders>
              <w:top w:val="nil"/>
              <w:left w:val="nil"/>
              <w:bottom w:val="single" w:sz="4" w:space="0" w:color="auto"/>
              <w:right w:val="nil"/>
            </w:tcBorders>
            <w:vAlign w:val="bottom"/>
            <w:hideMark/>
          </w:tcPr>
          <w:p w14:paraId="3F618853"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Interest</w:t>
            </w:r>
          </w:p>
        </w:tc>
        <w:tc>
          <w:tcPr>
            <w:tcW w:w="78" w:type="dxa"/>
            <w:vAlign w:val="bottom"/>
          </w:tcPr>
          <w:p w14:paraId="1BB7B584"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p>
        </w:tc>
        <w:tc>
          <w:tcPr>
            <w:tcW w:w="1144" w:type="dxa"/>
            <w:tcBorders>
              <w:top w:val="nil"/>
              <w:left w:val="nil"/>
              <w:bottom w:val="single" w:sz="4" w:space="0" w:color="auto"/>
              <w:right w:val="nil"/>
            </w:tcBorders>
            <w:vAlign w:val="bottom"/>
            <w:hideMark/>
          </w:tcPr>
          <w:p w14:paraId="24A81B62"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Present value</w:t>
            </w:r>
          </w:p>
          <w:p w14:paraId="7EB48687" w14:textId="77777777"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of minimum</w:t>
            </w:r>
          </w:p>
          <w:p w14:paraId="71BB48DD" w14:textId="12F93D62" w:rsidR="00000753" w:rsidRPr="00EB19CE" w:rsidRDefault="00000753" w:rsidP="00000753">
            <w:pPr>
              <w:pStyle w:val="acctfourfigures"/>
              <w:tabs>
                <w:tab w:val="clear" w:pos="765"/>
              </w:tabs>
              <w:spacing w:line="360" w:lineRule="auto"/>
              <w:ind w:left="-39" w:right="-10"/>
              <w:jc w:val="center"/>
              <w:rPr>
                <w:rFonts w:ascii="Arial" w:hAnsi="Arial" w:cs="Arial"/>
                <w:sz w:val="15"/>
                <w:szCs w:val="15"/>
              </w:rPr>
            </w:pPr>
            <w:r w:rsidRPr="00EB19CE">
              <w:rPr>
                <w:rFonts w:ascii="Arial" w:hAnsi="Arial" w:cs="Arial"/>
                <w:sz w:val="15"/>
                <w:szCs w:val="15"/>
              </w:rPr>
              <w:t>lease payments</w:t>
            </w:r>
          </w:p>
        </w:tc>
      </w:tr>
      <w:tr w:rsidR="004A266D" w:rsidRPr="00EB19CE" w14:paraId="1264EEC5" w14:textId="77777777" w:rsidTr="00A347AC">
        <w:trPr>
          <w:gridAfter w:val="1"/>
          <w:wAfter w:w="6" w:type="dxa"/>
          <w:cantSplit/>
        </w:trPr>
        <w:tc>
          <w:tcPr>
            <w:tcW w:w="2433" w:type="dxa"/>
            <w:hideMark/>
          </w:tcPr>
          <w:p w14:paraId="7F2750A0" w14:textId="77777777" w:rsidR="004A266D" w:rsidRPr="00EB19CE" w:rsidRDefault="004A266D" w:rsidP="008B0EBA">
            <w:pPr>
              <w:pStyle w:val="ListParagraph"/>
              <w:spacing w:after="0" w:line="360" w:lineRule="auto"/>
              <w:ind w:left="0" w:right="-10"/>
              <w:jc w:val="thaiDistribute"/>
              <w:rPr>
                <w:rFonts w:ascii="Arial" w:hAnsi="Arial" w:cs="Arial"/>
                <w:sz w:val="15"/>
                <w:szCs w:val="15"/>
              </w:rPr>
            </w:pPr>
            <w:r w:rsidRPr="00EB19CE">
              <w:rPr>
                <w:rFonts w:ascii="Arial" w:hAnsi="Arial" w:cs="Arial"/>
                <w:sz w:val="15"/>
                <w:szCs w:val="15"/>
              </w:rPr>
              <w:t>Within one year</w:t>
            </w:r>
          </w:p>
        </w:tc>
        <w:tc>
          <w:tcPr>
            <w:tcW w:w="1014" w:type="dxa"/>
          </w:tcPr>
          <w:p w14:paraId="224D0F93" w14:textId="22DB2B66" w:rsidR="004A266D" w:rsidRPr="00EB19CE" w:rsidRDefault="004A266D" w:rsidP="008B0EBA">
            <w:pPr>
              <w:pStyle w:val="acctfourfigures"/>
              <w:tabs>
                <w:tab w:val="clear" w:pos="765"/>
                <w:tab w:val="decimal" w:pos="803"/>
              </w:tabs>
              <w:spacing w:line="360" w:lineRule="auto"/>
              <w:ind w:right="11"/>
              <w:rPr>
                <w:rFonts w:ascii="Arial" w:hAnsi="Arial" w:cs="Arial"/>
                <w:sz w:val="15"/>
                <w:szCs w:val="15"/>
                <w:lang w:bidi="th-TH"/>
              </w:rPr>
            </w:pPr>
            <w:r w:rsidRPr="00EB19CE">
              <w:rPr>
                <w:rFonts w:ascii="Arial" w:hAnsi="Arial" w:cs="Arial"/>
                <w:sz w:val="15"/>
                <w:szCs w:val="15"/>
              </w:rPr>
              <w:t xml:space="preserve"> 19,926 </w:t>
            </w:r>
          </w:p>
        </w:tc>
        <w:tc>
          <w:tcPr>
            <w:tcW w:w="90" w:type="dxa"/>
          </w:tcPr>
          <w:p w14:paraId="015B4137" w14:textId="77777777" w:rsidR="004A266D" w:rsidRPr="00EB19CE"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749" w:type="dxa"/>
          </w:tcPr>
          <w:p w14:paraId="24E1810C" w14:textId="4D1CA964" w:rsidR="004A266D" w:rsidRPr="00EB19CE" w:rsidRDefault="004A266D" w:rsidP="008B0EBA">
            <w:pPr>
              <w:pStyle w:val="acctfourfigures"/>
              <w:tabs>
                <w:tab w:val="clear" w:pos="765"/>
                <w:tab w:val="decimal" w:pos="803"/>
              </w:tabs>
              <w:spacing w:line="360" w:lineRule="auto"/>
              <w:ind w:right="11"/>
              <w:rPr>
                <w:rFonts w:ascii="Arial" w:hAnsi="Arial" w:cs="Arial"/>
                <w:sz w:val="15"/>
                <w:szCs w:val="15"/>
                <w:cs/>
                <w:lang w:bidi="th-TH"/>
              </w:rPr>
            </w:pPr>
            <w:r w:rsidRPr="00EB19CE">
              <w:rPr>
                <w:rFonts w:ascii="Arial" w:hAnsi="Arial" w:cs="Angsana New"/>
                <w:sz w:val="15"/>
                <w:szCs w:val="15"/>
                <w:cs/>
                <w:lang w:bidi="th-TH"/>
              </w:rPr>
              <w:t xml:space="preserve"> (</w:t>
            </w:r>
            <w:r w:rsidRPr="00EB19CE">
              <w:rPr>
                <w:rFonts w:ascii="Arial" w:hAnsi="Arial" w:cs="Arial"/>
                <w:sz w:val="15"/>
                <w:szCs w:val="15"/>
              </w:rPr>
              <w:t>2,850</w:t>
            </w:r>
            <w:r w:rsidRPr="00EB19CE">
              <w:rPr>
                <w:rFonts w:ascii="Arial" w:hAnsi="Arial" w:cs="Angsana New"/>
                <w:sz w:val="15"/>
                <w:szCs w:val="15"/>
                <w:cs/>
                <w:lang w:bidi="th-TH"/>
              </w:rPr>
              <w:t>)</w:t>
            </w:r>
          </w:p>
        </w:tc>
        <w:tc>
          <w:tcPr>
            <w:tcW w:w="78" w:type="dxa"/>
          </w:tcPr>
          <w:p w14:paraId="7A206753" w14:textId="77777777" w:rsidR="004A266D" w:rsidRPr="00EB19CE"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1007" w:type="dxa"/>
          </w:tcPr>
          <w:p w14:paraId="4828C8CF" w14:textId="5F9B4A27" w:rsidR="004A266D" w:rsidRPr="00EB19CE" w:rsidRDefault="004A266D" w:rsidP="008B0EBA">
            <w:pPr>
              <w:pStyle w:val="acctfourfigures"/>
              <w:tabs>
                <w:tab w:val="clear" w:pos="765"/>
                <w:tab w:val="decimal" w:pos="851"/>
              </w:tabs>
              <w:spacing w:line="360" w:lineRule="auto"/>
              <w:ind w:right="11"/>
              <w:rPr>
                <w:rFonts w:ascii="Arial" w:hAnsi="Arial" w:cs="Arial"/>
                <w:sz w:val="15"/>
                <w:szCs w:val="15"/>
                <w:lang w:bidi="th-TH"/>
              </w:rPr>
            </w:pPr>
            <w:r w:rsidRPr="00EB19CE">
              <w:rPr>
                <w:rFonts w:ascii="Arial" w:hAnsi="Arial" w:cs="Arial"/>
                <w:sz w:val="15"/>
                <w:szCs w:val="15"/>
              </w:rPr>
              <w:t xml:space="preserve"> 17,076 </w:t>
            </w:r>
          </w:p>
        </w:tc>
        <w:tc>
          <w:tcPr>
            <w:tcW w:w="79" w:type="dxa"/>
          </w:tcPr>
          <w:p w14:paraId="5FAC93C6" w14:textId="77777777" w:rsidR="004A266D" w:rsidRPr="00EB19CE"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1057" w:type="dxa"/>
            <w:gridSpan w:val="2"/>
          </w:tcPr>
          <w:p w14:paraId="7AAE0651" w14:textId="3D2E4882" w:rsidR="004A266D" w:rsidRPr="00EB03E9" w:rsidRDefault="004A266D" w:rsidP="00EB03E9">
            <w:pPr>
              <w:tabs>
                <w:tab w:val="decimal" w:pos="494"/>
              </w:tabs>
              <w:spacing w:line="360" w:lineRule="auto"/>
              <w:ind w:right="11"/>
              <w:rPr>
                <w:rFonts w:ascii="Arial" w:hAnsi="Arial" w:cs="Arial"/>
                <w:sz w:val="15"/>
                <w:szCs w:val="15"/>
              </w:rPr>
            </w:pPr>
            <w:r w:rsidRPr="00EB03E9">
              <w:rPr>
                <w:rFonts w:ascii="Arial" w:hAnsi="Arial" w:cs="Arial"/>
                <w:sz w:val="15"/>
                <w:szCs w:val="15"/>
              </w:rPr>
              <w:t xml:space="preserve"> 293 </w:t>
            </w:r>
          </w:p>
        </w:tc>
        <w:tc>
          <w:tcPr>
            <w:tcW w:w="90" w:type="dxa"/>
          </w:tcPr>
          <w:p w14:paraId="01354724" w14:textId="77777777" w:rsidR="004A266D" w:rsidRPr="00EB03E9"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733" w:type="dxa"/>
          </w:tcPr>
          <w:p w14:paraId="73F6F156" w14:textId="78E792BB" w:rsidR="004A266D" w:rsidRPr="00EB03E9" w:rsidRDefault="004A266D" w:rsidP="00EB03E9">
            <w:pPr>
              <w:tabs>
                <w:tab w:val="decimal" w:pos="494"/>
              </w:tabs>
              <w:spacing w:line="360" w:lineRule="auto"/>
              <w:ind w:right="11"/>
              <w:rPr>
                <w:rFonts w:ascii="Arial" w:hAnsi="Arial" w:cs="Arial"/>
                <w:sz w:val="15"/>
                <w:szCs w:val="15"/>
                <w:cs/>
              </w:rPr>
            </w:pPr>
            <w:r w:rsidRPr="00B4173D">
              <w:rPr>
                <w:rFonts w:ascii="Arial" w:hAnsi="Arial" w:cs="Angsana New"/>
                <w:sz w:val="15"/>
                <w:szCs w:val="15"/>
                <w:highlight w:val="yellow"/>
                <w:cs/>
              </w:rPr>
              <w:t xml:space="preserve"> </w:t>
            </w:r>
            <w:r w:rsidR="00EB03E9" w:rsidRPr="00B4173D">
              <w:rPr>
                <w:rFonts w:ascii="Arial" w:hAnsi="Arial" w:cs="Angsana New"/>
                <w:sz w:val="15"/>
                <w:szCs w:val="15"/>
                <w:highlight w:val="yellow"/>
                <w:cs/>
              </w:rPr>
              <w:t>(</w:t>
            </w:r>
            <w:r w:rsidRPr="00EB03E9">
              <w:rPr>
                <w:rFonts w:ascii="Arial" w:hAnsi="Arial" w:cs="Arial"/>
                <w:sz w:val="15"/>
                <w:szCs w:val="15"/>
              </w:rPr>
              <w:t>16</w:t>
            </w:r>
            <w:r w:rsidR="00EB03E9" w:rsidRPr="00B4173D">
              <w:rPr>
                <w:rFonts w:ascii="Arial" w:hAnsi="Arial" w:cs="Angsana New"/>
                <w:sz w:val="15"/>
                <w:szCs w:val="15"/>
                <w:highlight w:val="yellow"/>
                <w:cs/>
              </w:rPr>
              <w:t>)</w:t>
            </w:r>
          </w:p>
        </w:tc>
        <w:tc>
          <w:tcPr>
            <w:tcW w:w="78" w:type="dxa"/>
          </w:tcPr>
          <w:p w14:paraId="63957876" w14:textId="77777777" w:rsidR="004A266D" w:rsidRPr="00EB03E9"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1144" w:type="dxa"/>
          </w:tcPr>
          <w:p w14:paraId="783B34C9" w14:textId="7030CB42" w:rsidR="004A266D" w:rsidRPr="00EB03E9" w:rsidRDefault="004A266D" w:rsidP="008B0EBA">
            <w:pPr>
              <w:pStyle w:val="acctfourfigures"/>
              <w:tabs>
                <w:tab w:val="clear" w:pos="765"/>
                <w:tab w:val="decimal" w:pos="929"/>
              </w:tabs>
              <w:spacing w:line="360" w:lineRule="auto"/>
              <w:ind w:right="11"/>
              <w:rPr>
                <w:rFonts w:ascii="Arial" w:hAnsi="Arial" w:cs="Arial"/>
                <w:sz w:val="15"/>
                <w:szCs w:val="15"/>
                <w:lang w:bidi="th-TH"/>
              </w:rPr>
            </w:pPr>
            <w:r w:rsidRPr="00EB03E9">
              <w:rPr>
                <w:rFonts w:ascii="Arial" w:hAnsi="Arial" w:cs="Arial"/>
                <w:sz w:val="15"/>
                <w:szCs w:val="15"/>
              </w:rPr>
              <w:t xml:space="preserve"> 277</w:t>
            </w:r>
          </w:p>
        </w:tc>
      </w:tr>
      <w:tr w:rsidR="004A266D" w:rsidRPr="00EB19CE" w14:paraId="03118E72" w14:textId="77777777" w:rsidTr="00A347AC">
        <w:trPr>
          <w:gridAfter w:val="1"/>
          <w:wAfter w:w="6" w:type="dxa"/>
          <w:cantSplit/>
        </w:trPr>
        <w:tc>
          <w:tcPr>
            <w:tcW w:w="2433" w:type="dxa"/>
            <w:hideMark/>
          </w:tcPr>
          <w:p w14:paraId="4528B6D6" w14:textId="77777777" w:rsidR="004A266D" w:rsidRPr="00EB19CE" w:rsidRDefault="004A266D" w:rsidP="008B0EBA">
            <w:pPr>
              <w:pStyle w:val="ListParagraph"/>
              <w:spacing w:after="0" w:line="360" w:lineRule="auto"/>
              <w:ind w:left="0" w:right="-10"/>
              <w:jc w:val="thaiDistribute"/>
              <w:rPr>
                <w:rFonts w:ascii="Arial" w:hAnsi="Arial" w:cs="Arial"/>
                <w:sz w:val="15"/>
                <w:szCs w:val="15"/>
              </w:rPr>
            </w:pPr>
            <w:r w:rsidRPr="00EB19CE">
              <w:rPr>
                <w:rFonts w:ascii="Arial" w:hAnsi="Arial" w:cs="Arial"/>
                <w:sz w:val="15"/>
                <w:szCs w:val="15"/>
              </w:rPr>
              <w:t>After one year but within five years</w:t>
            </w:r>
          </w:p>
        </w:tc>
        <w:tc>
          <w:tcPr>
            <w:tcW w:w="1014" w:type="dxa"/>
          </w:tcPr>
          <w:p w14:paraId="45FAFD38" w14:textId="1D30FE7A" w:rsidR="004A266D" w:rsidRPr="00EB19CE" w:rsidRDefault="004A266D" w:rsidP="008B0EBA">
            <w:pPr>
              <w:pStyle w:val="acctfourfigures"/>
              <w:tabs>
                <w:tab w:val="clear" w:pos="765"/>
                <w:tab w:val="decimal" w:pos="803"/>
              </w:tabs>
              <w:spacing w:line="360" w:lineRule="auto"/>
              <w:ind w:right="11"/>
              <w:rPr>
                <w:rFonts w:ascii="Arial" w:hAnsi="Arial" w:cs="Arial"/>
                <w:sz w:val="15"/>
                <w:szCs w:val="15"/>
                <w:lang w:bidi="th-TH"/>
              </w:rPr>
            </w:pPr>
            <w:r w:rsidRPr="00EB19CE">
              <w:rPr>
                <w:rFonts w:ascii="Arial" w:hAnsi="Arial" w:cs="Arial"/>
                <w:sz w:val="15"/>
                <w:szCs w:val="15"/>
              </w:rPr>
              <w:t xml:space="preserve"> 50,70</w:t>
            </w:r>
            <w:r w:rsidR="00445545">
              <w:rPr>
                <w:rFonts w:ascii="Arial" w:hAnsi="Arial" w:cs="Arial"/>
                <w:sz w:val="15"/>
                <w:szCs w:val="15"/>
              </w:rPr>
              <w:t>2</w:t>
            </w:r>
            <w:r w:rsidRPr="00EB19CE">
              <w:rPr>
                <w:rFonts w:ascii="Arial" w:hAnsi="Arial" w:cs="Angsana New"/>
                <w:sz w:val="15"/>
                <w:szCs w:val="15"/>
                <w:cs/>
                <w:lang w:bidi="th-TH"/>
              </w:rPr>
              <w:t xml:space="preserve"> </w:t>
            </w:r>
          </w:p>
        </w:tc>
        <w:tc>
          <w:tcPr>
            <w:tcW w:w="90" w:type="dxa"/>
          </w:tcPr>
          <w:p w14:paraId="48D12024" w14:textId="77777777" w:rsidR="004A266D" w:rsidRPr="00EB19CE"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749" w:type="dxa"/>
          </w:tcPr>
          <w:p w14:paraId="19CAD3E8" w14:textId="11A3951B" w:rsidR="004A266D" w:rsidRPr="00EB19CE" w:rsidRDefault="004A266D" w:rsidP="008B0EBA">
            <w:pPr>
              <w:pStyle w:val="acctfourfigures"/>
              <w:tabs>
                <w:tab w:val="clear" w:pos="765"/>
                <w:tab w:val="decimal" w:pos="803"/>
              </w:tabs>
              <w:spacing w:line="360" w:lineRule="auto"/>
              <w:ind w:right="11"/>
              <w:rPr>
                <w:rFonts w:ascii="Arial" w:hAnsi="Arial" w:cs="Arial"/>
                <w:sz w:val="15"/>
                <w:szCs w:val="15"/>
                <w:cs/>
                <w:lang w:bidi="th-TH"/>
              </w:rPr>
            </w:pPr>
            <w:r w:rsidRPr="00EB19CE">
              <w:rPr>
                <w:rFonts w:ascii="Arial" w:hAnsi="Arial" w:cs="Angsana New"/>
                <w:sz w:val="15"/>
                <w:szCs w:val="15"/>
                <w:cs/>
                <w:lang w:bidi="th-TH"/>
              </w:rPr>
              <w:t xml:space="preserve"> (</w:t>
            </w:r>
            <w:r w:rsidRPr="00EB19CE">
              <w:rPr>
                <w:rFonts w:ascii="Arial" w:hAnsi="Arial" w:cs="Arial"/>
                <w:sz w:val="15"/>
                <w:szCs w:val="15"/>
              </w:rPr>
              <w:t>2,769</w:t>
            </w:r>
            <w:r w:rsidRPr="00EB19CE">
              <w:rPr>
                <w:rFonts w:ascii="Arial" w:hAnsi="Arial" w:cs="Angsana New"/>
                <w:sz w:val="15"/>
                <w:szCs w:val="15"/>
                <w:cs/>
                <w:lang w:bidi="th-TH"/>
              </w:rPr>
              <w:t>)</w:t>
            </w:r>
          </w:p>
        </w:tc>
        <w:tc>
          <w:tcPr>
            <w:tcW w:w="78" w:type="dxa"/>
          </w:tcPr>
          <w:p w14:paraId="1530220F" w14:textId="77777777" w:rsidR="004A266D" w:rsidRPr="00EB19CE"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1007" w:type="dxa"/>
          </w:tcPr>
          <w:p w14:paraId="72974475" w14:textId="2B49363F" w:rsidR="004A266D" w:rsidRPr="00EB19CE" w:rsidRDefault="004A266D" w:rsidP="008B0EBA">
            <w:pPr>
              <w:pStyle w:val="acctfourfigures"/>
              <w:tabs>
                <w:tab w:val="clear" w:pos="765"/>
                <w:tab w:val="decimal" w:pos="851"/>
              </w:tabs>
              <w:spacing w:line="360" w:lineRule="auto"/>
              <w:ind w:right="11"/>
              <w:rPr>
                <w:rFonts w:ascii="Arial" w:hAnsi="Arial" w:cs="Arial"/>
                <w:sz w:val="15"/>
                <w:szCs w:val="15"/>
                <w:lang w:bidi="th-TH"/>
              </w:rPr>
            </w:pPr>
            <w:r w:rsidRPr="00EB19CE">
              <w:rPr>
                <w:rFonts w:ascii="Arial" w:hAnsi="Arial" w:cs="Arial"/>
                <w:sz w:val="15"/>
                <w:szCs w:val="15"/>
              </w:rPr>
              <w:t xml:space="preserve"> 47,93</w:t>
            </w:r>
            <w:r w:rsidR="00445545">
              <w:rPr>
                <w:rFonts w:ascii="Arial" w:hAnsi="Arial" w:cs="Arial"/>
                <w:sz w:val="15"/>
                <w:szCs w:val="15"/>
              </w:rPr>
              <w:t>3</w:t>
            </w:r>
            <w:r w:rsidRPr="00EB19CE">
              <w:rPr>
                <w:rFonts w:ascii="Arial" w:hAnsi="Arial" w:cs="Angsana New"/>
                <w:sz w:val="15"/>
                <w:szCs w:val="15"/>
                <w:cs/>
                <w:lang w:bidi="th-TH"/>
              </w:rPr>
              <w:t xml:space="preserve"> </w:t>
            </w:r>
          </w:p>
        </w:tc>
        <w:tc>
          <w:tcPr>
            <w:tcW w:w="79" w:type="dxa"/>
          </w:tcPr>
          <w:p w14:paraId="302A2062" w14:textId="77777777" w:rsidR="004A266D" w:rsidRPr="00EB19CE"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1057" w:type="dxa"/>
            <w:gridSpan w:val="2"/>
          </w:tcPr>
          <w:p w14:paraId="5B292E62" w14:textId="39908552" w:rsidR="004A266D" w:rsidRPr="00EB03E9" w:rsidRDefault="004A266D" w:rsidP="00EB03E9">
            <w:pPr>
              <w:tabs>
                <w:tab w:val="decimal" w:pos="494"/>
              </w:tabs>
              <w:spacing w:line="360" w:lineRule="auto"/>
              <w:ind w:right="11"/>
              <w:rPr>
                <w:rFonts w:ascii="Arial" w:hAnsi="Arial" w:cs="Arial"/>
                <w:sz w:val="15"/>
                <w:szCs w:val="15"/>
              </w:rPr>
            </w:pPr>
            <w:r w:rsidRPr="00EB03E9">
              <w:rPr>
                <w:rFonts w:ascii="Arial" w:hAnsi="Arial" w:cs="Arial"/>
                <w:sz w:val="15"/>
                <w:szCs w:val="15"/>
              </w:rPr>
              <w:t>178</w:t>
            </w:r>
          </w:p>
        </w:tc>
        <w:tc>
          <w:tcPr>
            <w:tcW w:w="90" w:type="dxa"/>
          </w:tcPr>
          <w:p w14:paraId="55E55D30" w14:textId="77777777" w:rsidR="004A266D" w:rsidRPr="00EB03E9"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733" w:type="dxa"/>
          </w:tcPr>
          <w:p w14:paraId="5B34D061" w14:textId="72AD2EC1" w:rsidR="004A266D" w:rsidRPr="00EB03E9" w:rsidRDefault="00EB03E9" w:rsidP="00EB03E9">
            <w:pPr>
              <w:tabs>
                <w:tab w:val="decimal" w:pos="494"/>
              </w:tabs>
              <w:spacing w:line="360" w:lineRule="auto"/>
              <w:ind w:right="11"/>
              <w:rPr>
                <w:rFonts w:ascii="Arial" w:hAnsi="Arial" w:cs="Arial"/>
                <w:sz w:val="15"/>
                <w:szCs w:val="15"/>
                <w:cs/>
              </w:rPr>
            </w:pPr>
            <w:r w:rsidRPr="00B4173D">
              <w:rPr>
                <w:rFonts w:ascii="Arial" w:hAnsi="Arial" w:cs="Angsana New"/>
                <w:sz w:val="15"/>
                <w:szCs w:val="15"/>
                <w:highlight w:val="yellow"/>
                <w:cs/>
              </w:rPr>
              <w:t>(</w:t>
            </w:r>
            <w:r w:rsidR="004A266D" w:rsidRPr="00EB03E9">
              <w:rPr>
                <w:rFonts w:ascii="Arial" w:hAnsi="Arial" w:cs="Arial"/>
                <w:sz w:val="15"/>
                <w:szCs w:val="15"/>
              </w:rPr>
              <w:t>3</w:t>
            </w:r>
            <w:r w:rsidRPr="00B4173D">
              <w:rPr>
                <w:rFonts w:ascii="Arial" w:hAnsi="Arial" w:cs="Angsana New"/>
                <w:sz w:val="15"/>
                <w:szCs w:val="15"/>
                <w:highlight w:val="yellow"/>
                <w:cs/>
              </w:rPr>
              <w:t>)</w:t>
            </w:r>
          </w:p>
        </w:tc>
        <w:tc>
          <w:tcPr>
            <w:tcW w:w="78" w:type="dxa"/>
          </w:tcPr>
          <w:p w14:paraId="142B0031" w14:textId="77777777" w:rsidR="004A266D" w:rsidRPr="00EB03E9" w:rsidRDefault="004A266D" w:rsidP="008B0EBA">
            <w:pPr>
              <w:pStyle w:val="acctfourfigures"/>
              <w:tabs>
                <w:tab w:val="clear" w:pos="765"/>
                <w:tab w:val="decimal" w:pos="951"/>
              </w:tabs>
              <w:spacing w:line="360" w:lineRule="auto"/>
              <w:jc w:val="right"/>
              <w:rPr>
                <w:rFonts w:ascii="Arial" w:hAnsi="Arial" w:cs="Arial"/>
                <w:sz w:val="15"/>
                <w:szCs w:val="15"/>
              </w:rPr>
            </w:pPr>
          </w:p>
        </w:tc>
        <w:tc>
          <w:tcPr>
            <w:tcW w:w="1144" w:type="dxa"/>
          </w:tcPr>
          <w:p w14:paraId="50B3214E" w14:textId="55FA13C7" w:rsidR="004A266D" w:rsidRPr="00EB03E9" w:rsidRDefault="004A266D" w:rsidP="008B0EBA">
            <w:pPr>
              <w:pStyle w:val="acctfourfigures"/>
              <w:tabs>
                <w:tab w:val="clear" w:pos="765"/>
                <w:tab w:val="decimal" w:pos="929"/>
              </w:tabs>
              <w:spacing w:line="360" w:lineRule="auto"/>
              <w:ind w:right="11"/>
              <w:rPr>
                <w:rFonts w:ascii="Arial" w:hAnsi="Arial" w:cs="Arial"/>
                <w:sz w:val="15"/>
                <w:szCs w:val="15"/>
                <w:lang w:bidi="th-TH"/>
              </w:rPr>
            </w:pPr>
            <w:r w:rsidRPr="00EB03E9">
              <w:rPr>
                <w:rFonts w:ascii="Arial" w:hAnsi="Arial" w:cs="Arial"/>
                <w:sz w:val="15"/>
                <w:szCs w:val="15"/>
              </w:rPr>
              <w:t xml:space="preserve">175 </w:t>
            </w:r>
          </w:p>
        </w:tc>
      </w:tr>
      <w:tr w:rsidR="004A266D" w:rsidRPr="00EB19CE" w14:paraId="4DB57FF0" w14:textId="77777777" w:rsidTr="00A347AC">
        <w:trPr>
          <w:gridAfter w:val="1"/>
          <w:wAfter w:w="6" w:type="dxa"/>
          <w:cantSplit/>
        </w:trPr>
        <w:tc>
          <w:tcPr>
            <w:tcW w:w="2433" w:type="dxa"/>
            <w:hideMark/>
          </w:tcPr>
          <w:p w14:paraId="53926E79" w14:textId="77777777" w:rsidR="004A266D" w:rsidRPr="00EB19CE" w:rsidRDefault="004A266D" w:rsidP="008B0EBA">
            <w:pPr>
              <w:pStyle w:val="ListParagraph"/>
              <w:spacing w:after="0" w:line="360" w:lineRule="auto"/>
              <w:ind w:left="0" w:right="-10"/>
              <w:jc w:val="thaiDistribute"/>
              <w:rPr>
                <w:rFonts w:ascii="Arial" w:hAnsi="Arial" w:cs="Arial"/>
                <w:b/>
                <w:bCs/>
                <w:sz w:val="15"/>
                <w:szCs w:val="15"/>
              </w:rPr>
            </w:pPr>
            <w:r w:rsidRPr="00EB19CE">
              <w:rPr>
                <w:rFonts w:ascii="Arial" w:hAnsi="Arial" w:cs="Arial"/>
                <w:b/>
                <w:bCs/>
                <w:sz w:val="15"/>
                <w:szCs w:val="15"/>
              </w:rPr>
              <w:t>Total</w:t>
            </w:r>
          </w:p>
        </w:tc>
        <w:tc>
          <w:tcPr>
            <w:tcW w:w="1014" w:type="dxa"/>
            <w:tcBorders>
              <w:top w:val="single" w:sz="4" w:space="0" w:color="auto"/>
              <w:left w:val="nil"/>
              <w:bottom w:val="single" w:sz="12" w:space="0" w:color="auto"/>
              <w:right w:val="nil"/>
            </w:tcBorders>
          </w:tcPr>
          <w:p w14:paraId="33A5079B" w14:textId="2C354C89" w:rsidR="004A266D" w:rsidRPr="00EB19CE" w:rsidRDefault="004A266D" w:rsidP="008B0EBA">
            <w:pPr>
              <w:pStyle w:val="acctfourfigures"/>
              <w:tabs>
                <w:tab w:val="clear" w:pos="765"/>
                <w:tab w:val="decimal" w:pos="803"/>
              </w:tabs>
              <w:spacing w:line="360" w:lineRule="auto"/>
              <w:ind w:right="11"/>
              <w:rPr>
                <w:rFonts w:ascii="Arial" w:hAnsi="Arial" w:cs="Arial"/>
                <w:b/>
                <w:bCs/>
                <w:sz w:val="15"/>
                <w:szCs w:val="15"/>
                <w:lang w:bidi="th-TH"/>
              </w:rPr>
            </w:pPr>
            <w:r w:rsidRPr="00EB19CE">
              <w:rPr>
                <w:rFonts w:ascii="Arial" w:hAnsi="Arial" w:cs="Arial"/>
                <w:sz w:val="15"/>
                <w:szCs w:val="15"/>
              </w:rPr>
              <w:t xml:space="preserve"> 70,62</w:t>
            </w:r>
            <w:r w:rsidR="00445545">
              <w:rPr>
                <w:rFonts w:ascii="Arial" w:hAnsi="Arial" w:cs="Arial"/>
                <w:sz w:val="15"/>
                <w:szCs w:val="15"/>
              </w:rPr>
              <w:t>8</w:t>
            </w:r>
            <w:r w:rsidRPr="00EB19CE">
              <w:rPr>
                <w:rFonts w:ascii="Arial" w:hAnsi="Arial" w:cs="Angsana New"/>
                <w:sz w:val="15"/>
                <w:szCs w:val="15"/>
                <w:cs/>
                <w:lang w:bidi="th-TH"/>
              </w:rPr>
              <w:t xml:space="preserve"> </w:t>
            </w:r>
          </w:p>
        </w:tc>
        <w:tc>
          <w:tcPr>
            <w:tcW w:w="90" w:type="dxa"/>
          </w:tcPr>
          <w:p w14:paraId="5D218226" w14:textId="77777777" w:rsidR="004A266D" w:rsidRPr="00EB19CE" w:rsidRDefault="004A266D" w:rsidP="008B0EBA">
            <w:pPr>
              <w:pStyle w:val="acctfourfigures"/>
              <w:tabs>
                <w:tab w:val="clear" w:pos="765"/>
                <w:tab w:val="decimal" w:pos="951"/>
              </w:tabs>
              <w:spacing w:line="360" w:lineRule="auto"/>
              <w:jc w:val="right"/>
              <w:rPr>
                <w:rFonts w:ascii="Arial" w:hAnsi="Arial" w:cs="Arial"/>
                <w:b/>
                <w:bCs/>
                <w:sz w:val="15"/>
                <w:szCs w:val="15"/>
              </w:rPr>
            </w:pPr>
          </w:p>
        </w:tc>
        <w:tc>
          <w:tcPr>
            <w:tcW w:w="749" w:type="dxa"/>
            <w:tcBorders>
              <w:top w:val="single" w:sz="4" w:space="0" w:color="auto"/>
              <w:left w:val="nil"/>
              <w:bottom w:val="single" w:sz="12" w:space="0" w:color="auto"/>
              <w:right w:val="nil"/>
            </w:tcBorders>
          </w:tcPr>
          <w:p w14:paraId="698AD886" w14:textId="4B84D6F0" w:rsidR="004A266D" w:rsidRPr="00EB19CE" w:rsidRDefault="004A266D" w:rsidP="008B0EBA">
            <w:pPr>
              <w:pStyle w:val="acctfourfigures"/>
              <w:tabs>
                <w:tab w:val="clear" w:pos="765"/>
                <w:tab w:val="decimal" w:pos="803"/>
              </w:tabs>
              <w:spacing w:line="360" w:lineRule="auto"/>
              <w:ind w:right="11"/>
              <w:rPr>
                <w:rFonts w:ascii="Arial" w:hAnsi="Arial" w:cs="Arial"/>
                <w:b/>
                <w:bCs/>
                <w:sz w:val="15"/>
                <w:szCs w:val="15"/>
                <w:lang w:bidi="th-TH"/>
              </w:rPr>
            </w:pPr>
            <w:r w:rsidRPr="00EB19CE">
              <w:rPr>
                <w:rFonts w:ascii="Arial" w:hAnsi="Arial" w:cs="Angsana New"/>
                <w:sz w:val="15"/>
                <w:szCs w:val="15"/>
                <w:cs/>
                <w:lang w:bidi="th-TH"/>
              </w:rPr>
              <w:t xml:space="preserve"> (</w:t>
            </w:r>
            <w:r w:rsidRPr="00EB19CE">
              <w:rPr>
                <w:rFonts w:ascii="Arial" w:hAnsi="Arial" w:cs="Arial"/>
                <w:sz w:val="15"/>
                <w:szCs w:val="15"/>
              </w:rPr>
              <w:t>5,619</w:t>
            </w:r>
            <w:r w:rsidRPr="00EB19CE">
              <w:rPr>
                <w:rFonts w:ascii="Arial" w:hAnsi="Arial" w:cs="Angsana New"/>
                <w:sz w:val="15"/>
                <w:szCs w:val="15"/>
                <w:cs/>
                <w:lang w:bidi="th-TH"/>
              </w:rPr>
              <w:t>)</w:t>
            </w:r>
          </w:p>
        </w:tc>
        <w:tc>
          <w:tcPr>
            <w:tcW w:w="78" w:type="dxa"/>
          </w:tcPr>
          <w:p w14:paraId="0EA17C07" w14:textId="77777777" w:rsidR="004A266D" w:rsidRPr="00EB19CE" w:rsidRDefault="004A266D" w:rsidP="008B0EBA">
            <w:pPr>
              <w:pStyle w:val="acctfourfigures"/>
              <w:tabs>
                <w:tab w:val="clear" w:pos="765"/>
                <w:tab w:val="decimal" w:pos="951"/>
              </w:tabs>
              <w:spacing w:line="360" w:lineRule="auto"/>
              <w:jc w:val="right"/>
              <w:rPr>
                <w:rFonts w:ascii="Arial" w:hAnsi="Arial" w:cs="Arial"/>
                <w:b/>
                <w:bCs/>
                <w:sz w:val="15"/>
                <w:szCs w:val="15"/>
              </w:rPr>
            </w:pPr>
          </w:p>
        </w:tc>
        <w:tc>
          <w:tcPr>
            <w:tcW w:w="1007" w:type="dxa"/>
            <w:tcBorders>
              <w:top w:val="single" w:sz="4" w:space="0" w:color="auto"/>
              <w:left w:val="nil"/>
              <w:bottom w:val="single" w:sz="12" w:space="0" w:color="auto"/>
              <w:right w:val="nil"/>
            </w:tcBorders>
          </w:tcPr>
          <w:p w14:paraId="641FC8DF" w14:textId="3AD7F1E3" w:rsidR="004A266D" w:rsidRPr="00EB19CE" w:rsidRDefault="004A266D" w:rsidP="008B0EBA">
            <w:pPr>
              <w:pStyle w:val="acctfourfigures"/>
              <w:tabs>
                <w:tab w:val="clear" w:pos="765"/>
                <w:tab w:val="decimal" w:pos="851"/>
              </w:tabs>
              <w:spacing w:line="360" w:lineRule="auto"/>
              <w:ind w:right="11"/>
              <w:rPr>
                <w:rFonts w:ascii="Arial" w:hAnsi="Arial" w:cs="Arial"/>
                <w:b/>
                <w:bCs/>
                <w:sz w:val="15"/>
                <w:szCs w:val="15"/>
                <w:lang w:bidi="th-TH"/>
              </w:rPr>
            </w:pPr>
            <w:r w:rsidRPr="00EB19CE">
              <w:rPr>
                <w:rFonts w:ascii="Arial" w:hAnsi="Arial" w:cs="Arial"/>
                <w:sz w:val="15"/>
                <w:szCs w:val="15"/>
              </w:rPr>
              <w:t xml:space="preserve"> 65,0</w:t>
            </w:r>
            <w:r w:rsidR="00445545">
              <w:rPr>
                <w:rFonts w:ascii="Arial" w:hAnsi="Arial" w:cs="Arial"/>
                <w:sz w:val="15"/>
                <w:szCs w:val="15"/>
              </w:rPr>
              <w:t>09</w:t>
            </w:r>
            <w:r w:rsidRPr="00EB19CE">
              <w:rPr>
                <w:rFonts w:ascii="Arial" w:hAnsi="Arial" w:cs="Angsana New"/>
                <w:sz w:val="15"/>
                <w:szCs w:val="15"/>
                <w:cs/>
                <w:lang w:bidi="th-TH"/>
              </w:rPr>
              <w:t xml:space="preserve"> </w:t>
            </w:r>
          </w:p>
        </w:tc>
        <w:tc>
          <w:tcPr>
            <w:tcW w:w="79" w:type="dxa"/>
          </w:tcPr>
          <w:p w14:paraId="3269F2EC" w14:textId="77777777" w:rsidR="004A266D" w:rsidRPr="00EB19CE" w:rsidRDefault="004A266D" w:rsidP="008B0EBA">
            <w:pPr>
              <w:pStyle w:val="acctfourfigures"/>
              <w:tabs>
                <w:tab w:val="clear" w:pos="765"/>
                <w:tab w:val="decimal" w:pos="951"/>
              </w:tabs>
              <w:spacing w:line="360" w:lineRule="auto"/>
              <w:jc w:val="right"/>
              <w:rPr>
                <w:rFonts w:ascii="Arial" w:hAnsi="Arial" w:cs="Arial"/>
                <w:b/>
                <w:bCs/>
                <w:sz w:val="15"/>
                <w:szCs w:val="15"/>
              </w:rPr>
            </w:pPr>
          </w:p>
        </w:tc>
        <w:tc>
          <w:tcPr>
            <w:tcW w:w="1057" w:type="dxa"/>
            <w:gridSpan w:val="2"/>
            <w:tcBorders>
              <w:top w:val="single" w:sz="4" w:space="0" w:color="auto"/>
              <w:left w:val="nil"/>
              <w:bottom w:val="single" w:sz="12" w:space="0" w:color="auto"/>
              <w:right w:val="nil"/>
            </w:tcBorders>
          </w:tcPr>
          <w:p w14:paraId="25990E65" w14:textId="0F1C54EE" w:rsidR="004A266D" w:rsidRPr="00EB03E9" w:rsidRDefault="004A266D" w:rsidP="00EB03E9">
            <w:pPr>
              <w:tabs>
                <w:tab w:val="decimal" w:pos="494"/>
              </w:tabs>
              <w:spacing w:line="360" w:lineRule="auto"/>
              <w:ind w:right="11"/>
              <w:rPr>
                <w:rFonts w:ascii="Arial" w:hAnsi="Arial" w:cs="Arial"/>
                <w:sz w:val="15"/>
                <w:szCs w:val="15"/>
              </w:rPr>
            </w:pPr>
            <w:r w:rsidRPr="00EB03E9">
              <w:rPr>
                <w:rFonts w:ascii="Arial" w:hAnsi="Arial" w:cs="Arial"/>
                <w:sz w:val="15"/>
                <w:szCs w:val="15"/>
              </w:rPr>
              <w:t xml:space="preserve"> 471 </w:t>
            </w:r>
          </w:p>
        </w:tc>
        <w:tc>
          <w:tcPr>
            <w:tcW w:w="90" w:type="dxa"/>
          </w:tcPr>
          <w:p w14:paraId="7BC9F72E" w14:textId="77777777" w:rsidR="004A266D" w:rsidRPr="00EB03E9" w:rsidRDefault="004A266D" w:rsidP="008B0EBA">
            <w:pPr>
              <w:pStyle w:val="acctfourfigures"/>
              <w:tabs>
                <w:tab w:val="clear" w:pos="765"/>
                <w:tab w:val="decimal" w:pos="951"/>
              </w:tabs>
              <w:spacing w:line="360" w:lineRule="auto"/>
              <w:jc w:val="right"/>
              <w:rPr>
                <w:rFonts w:ascii="Arial" w:hAnsi="Arial" w:cs="Arial"/>
                <w:b/>
                <w:bCs/>
                <w:sz w:val="15"/>
                <w:szCs w:val="15"/>
              </w:rPr>
            </w:pPr>
          </w:p>
        </w:tc>
        <w:tc>
          <w:tcPr>
            <w:tcW w:w="733" w:type="dxa"/>
            <w:tcBorders>
              <w:top w:val="single" w:sz="4" w:space="0" w:color="auto"/>
              <w:left w:val="nil"/>
              <w:bottom w:val="single" w:sz="12" w:space="0" w:color="auto"/>
              <w:right w:val="nil"/>
            </w:tcBorders>
          </w:tcPr>
          <w:p w14:paraId="0E1C8C49" w14:textId="0012F77D" w:rsidR="004A266D" w:rsidRPr="00EB03E9" w:rsidRDefault="004A266D" w:rsidP="00EB03E9">
            <w:pPr>
              <w:tabs>
                <w:tab w:val="decimal" w:pos="494"/>
              </w:tabs>
              <w:spacing w:line="360" w:lineRule="auto"/>
              <w:ind w:right="11"/>
              <w:rPr>
                <w:rFonts w:ascii="Arial" w:hAnsi="Arial" w:cs="Arial"/>
                <w:sz w:val="15"/>
                <w:szCs w:val="15"/>
              </w:rPr>
            </w:pPr>
            <w:r w:rsidRPr="00B4173D">
              <w:rPr>
                <w:rFonts w:ascii="Arial" w:hAnsi="Arial" w:cs="Angsana New"/>
                <w:sz w:val="15"/>
                <w:szCs w:val="15"/>
                <w:highlight w:val="yellow"/>
                <w:cs/>
              </w:rPr>
              <w:t xml:space="preserve"> </w:t>
            </w:r>
            <w:r w:rsidR="00EB03E9" w:rsidRPr="00B4173D">
              <w:rPr>
                <w:rFonts w:ascii="Arial" w:hAnsi="Arial" w:cs="Angsana New"/>
                <w:sz w:val="15"/>
                <w:szCs w:val="15"/>
                <w:highlight w:val="yellow"/>
                <w:cs/>
              </w:rPr>
              <w:t>(</w:t>
            </w:r>
            <w:r w:rsidRPr="00EB03E9">
              <w:rPr>
                <w:rFonts w:ascii="Arial" w:hAnsi="Arial" w:cs="Arial"/>
                <w:sz w:val="15"/>
                <w:szCs w:val="15"/>
              </w:rPr>
              <w:t>19</w:t>
            </w:r>
            <w:r w:rsidR="00EB03E9" w:rsidRPr="00B4173D">
              <w:rPr>
                <w:rFonts w:ascii="Arial" w:hAnsi="Arial" w:cs="Angsana New"/>
                <w:sz w:val="15"/>
                <w:szCs w:val="15"/>
                <w:highlight w:val="yellow"/>
                <w:cs/>
              </w:rPr>
              <w:t>)</w:t>
            </w:r>
            <w:r w:rsidRPr="00B4173D">
              <w:rPr>
                <w:rFonts w:ascii="Arial" w:hAnsi="Arial" w:cs="Angsana New"/>
                <w:sz w:val="15"/>
                <w:szCs w:val="15"/>
                <w:highlight w:val="yellow"/>
                <w:cs/>
              </w:rPr>
              <w:t xml:space="preserve"> </w:t>
            </w:r>
          </w:p>
        </w:tc>
        <w:tc>
          <w:tcPr>
            <w:tcW w:w="78" w:type="dxa"/>
          </w:tcPr>
          <w:p w14:paraId="783E87A3" w14:textId="77777777" w:rsidR="004A266D" w:rsidRPr="00EB03E9" w:rsidRDefault="004A266D" w:rsidP="008B0EBA">
            <w:pPr>
              <w:pStyle w:val="acctfourfigures"/>
              <w:tabs>
                <w:tab w:val="clear" w:pos="765"/>
                <w:tab w:val="decimal" w:pos="951"/>
              </w:tabs>
              <w:spacing w:line="360" w:lineRule="auto"/>
              <w:jc w:val="right"/>
              <w:rPr>
                <w:rFonts w:ascii="Arial" w:hAnsi="Arial" w:cs="Arial"/>
                <w:b/>
                <w:bCs/>
                <w:sz w:val="15"/>
                <w:szCs w:val="15"/>
              </w:rPr>
            </w:pPr>
          </w:p>
        </w:tc>
        <w:tc>
          <w:tcPr>
            <w:tcW w:w="1144" w:type="dxa"/>
            <w:tcBorders>
              <w:top w:val="single" w:sz="4" w:space="0" w:color="auto"/>
              <w:left w:val="nil"/>
              <w:bottom w:val="single" w:sz="12" w:space="0" w:color="auto"/>
              <w:right w:val="nil"/>
            </w:tcBorders>
          </w:tcPr>
          <w:p w14:paraId="11E65E1F" w14:textId="2D90D1CB" w:rsidR="004A266D" w:rsidRPr="00EB03E9" w:rsidRDefault="004A266D" w:rsidP="008B0EBA">
            <w:pPr>
              <w:pStyle w:val="acctfourfigures"/>
              <w:tabs>
                <w:tab w:val="clear" w:pos="765"/>
                <w:tab w:val="decimal" w:pos="929"/>
              </w:tabs>
              <w:spacing w:line="360" w:lineRule="auto"/>
              <w:ind w:right="11"/>
              <w:rPr>
                <w:rFonts w:ascii="Arial" w:hAnsi="Arial" w:cs="Arial"/>
                <w:b/>
                <w:bCs/>
                <w:sz w:val="15"/>
                <w:szCs w:val="15"/>
                <w:lang w:bidi="th-TH"/>
              </w:rPr>
            </w:pPr>
            <w:r w:rsidRPr="00EB03E9">
              <w:rPr>
                <w:rFonts w:ascii="Arial" w:hAnsi="Arial" w:cs="Arial"/>
                <w:sz w:val="15"/>
                <w:szCs w:val="15"/>
              </w:rPr>
              <w:t xml:space="preserve"> 452 </w:t>
            </w:r>
          </w:p>
        </w:tc>
      </w:tr>
      <w:tr w:rsidR="00EB03E9" w:rsidRPr="00EB19CE" w14:paraId="5FBF861D" w14:textId="77777777" w:rsidTr="00B06C63">
        <w:trPr>
          <w:cantSplit/>
        </w:trPr>
        <w:tc>
          <w:tcPr>
            <w:tcW w:w="2433" w:type="dxa"/>
          </w:tcPr>
          <w:p w14:paraId="70137110" w14:textId="77777777" w:rsidR="00EB03E9" w:rsidRPr="00EB19CE" w:rsidRDefault="00EB03E9" w:rsidP="00EB19CE">
            <w:pPr>
              <w:spacing w:line="360" w:lineRule="auto"/>
              <w:ind w:right="-10"/>
              <w:contextualSpacing/>
              <w:jc w:val="thaiDistribute"/>
              <w:rPr>
                <w:rFonts w:ascii="Arial" w:hAnsi="Arial" w:cs="Arial"/>
                <w:sz w:val="15"/>
                <w:szCs w:val="15"/>
              </w:rPr>
            </w:pPr>
          </w:p>
        </w:tc>
        <w:tc>
          <w:tcPr>
            <w:tcW w:w="6125" w:type="dxa"/>
            <w:gridSpan w:val="13"/>
          </w:tcPr>
          <w:p w14:paraId="34E5677A" w14:textId="77777777" w:rsidR="00EB03E9" w:rsidRPr="00EB19CE" w:rsidRDefault="00EB03E9" w:rsidP="00EB19CE">
            <w:pPr>
              <w:tabs>
                <w:tab w:val="decimal" w:pos="765"/>
              </w:tabs>
              <w:spacing w:line="360" w:lineRule="auto"/>
              <w:jc w:val="right"/>
              <w:rPr>
                <w:rFonts w:ascii="Arial" w:eastAsia="Times New Roman" w:hAnsi="Arial" w:cs="Arial"/>
                <w:sz w:val="15"/>
                <w:szCs w:val="15"/>
                <w:lang w:val="en-GB" w:bidi="ar-SA"/>
              </w:rPr>
            </w:pPr>
          </w:p>
        </w:tc>
      </w:tr>
      <w:bookmarkEnd w:id="10"/>
      <w:tr w:rsidR="0066396C" w:rsidRPr="00EB19CE" w14:paraId="182F90B0" w14:textId="77777777" w:rsidTr="00B06C63">
        <w:trPr>
          <w:cantSplit/>
        </w:trPr>
        <w:tc>
          <w:tcPr>
            <w:tcW w:w="2433" w:type="dxa"/>
          </w:tcPr>
          <w:p w14:paraId="5D61949A" w14:textId="77777777" w:rsidR="0066396C" w:rsidRPr="00EB19CE" w:rsidRDefault="0066396C" w:rsidP="00EB19CE">
            <w:pPr>
              <w:spacing w:line="360" w:lineRule="auto"/>
              <w:ind w:right="-10"/>
              <w:contextualSpacing/>
              <w:jc w:val="thaiDistribute"/>
              <w:rPr>
                <w:rFonts w:ascii="Arial" w:hAnsi="Arial" w:cs="Arial"/>
                <w:sz w:val="15"/>
                <w:szCs w:val="15"/>
              </w:rPr>
            </w:pPr>
          </w:p>
        </w:tc>
        <w:tc>
          <w:tcPr>
            <w:tcW w:w="6125" w:type="dxa"/>
            <w:gridSpan w:val="13"/>
            <w:hideMark/>
          </w:tcPr>
          <w:p w14:paraId="038ECBDD" w14:textId="77777777" w:rsidR="0066396C" w:rsidRPr="00EB19CE" w:rsidRDefault="0066396C" w:rsidP="00EB19CE">
            <w:pPr>
              <w:tabs>
                <w:tab w:val="decimal" w:pos="765"/>
              </w:tabs>
              <w:spacing w:line="360" w:lineRule="auto"/>
              <w:jc w:val="right"/>
              <w:rPr>
                <w:rFonts w:ascii="Arial" w:eastAsia="Times New Roman" w:hAnsi="Arial" w:cs="Arial"/>
                <w:sz w:val="15"/>
                <w:szCs w:val="15"/>
                <w:lang w:val="en-GB" w:bidi="ar-SA"/>
              </w:rPr>
            </w:pPr>
            <w:r w:rsidRPr="00EB19CE">
              <w:rPr>
                <w:rFonts w:ascii="Arial" w:eastAsia="Times New Roman" w:hAnsi="Arial" w:cs="Angsana New"/>
                <w:sz w:val="15"/>
                <w:szCs w:val="15"/>
                <w:cs/>
                <w:lang w:val="en-GB" w:bidi="th-TH"/>
              </w:rPr>
              <w:t>(</w:t>
            </w:r>
            <w:r w:rsidRPr="00EB19CE">
              <w:rPr>
                <w:rFonts w:ascii="Arial" w:eastAsia="Times New Roman" w:hAnsi="Arial" w:cs="Arial"/>
                <w:sz w:val="15"/>
                <w:szCs w:val="15"/>
                <w:lang w:val="en-GB" w:bidi="ar-SA"/>
              </w:rPr>
              <w:t xml:space="preserve">Unit </w:t>
            </w:r>
            <w:r w:rsidRPr="00EB19CE">
              <w:rPr>
                <w:rFonts w:ascii="Arial" w:eastAsia="Times New Roman" w:hAnsi="Arial" w:cs="Angsana New"/>
                <w:sz w:val="15"/>
                <w:szCs w:val="15"/>
                <w:cs/>
                <w:lang w:val="en-GB" w:bidi="th-TH"/>
              </w:rPr>
              <w:t xml:space="preserve">: </w:t>
            </w:r>
            <w:r w:rsidRPr="00EB19CE">
              <w:rPr>
                <w:rFonts w:ascii="Arial" w:eastAsia="Times New Roman" w:hAnsi="Arial" w:cs="Arial"/>
                <w:sz w:val="15"/>
                <w:szCs w:val="15"/>
                <w:lang w:val="en-GB" w:bidi="ar-SA"/>
              </w:rPr>
              <w:t>Thousand Baht</w:t>
            </w:r>
            <w:r w:rsidRPr="00EB19CE">
              <w:rPr>
                <w:rFonts w:ascii="Arial" w:eastAsia="Times New Roman" w:hAnsi="Arial" w:cs="Angsana New"/>
                <w:sz w:val="15"/>
                <w:szCs w:val="15"/>
                <w:cs/>
                <w:lang w:val="en-GB" w:bidi="th-TH"/>
              </w:rPr>
              <w:t>)</w:t>
            </w:r>
          </w:p>
        </w:tc>
      </w:tr>
      <w:tr w:rsidR="0066396C" w:rsidRPr="00EB19CE" w14:paraId="69A01734" w14:textId="77777777" w:rsidTr="00B06C63">
        <w:trPr>
          <w:cantSplit/>
          <w:trHeight w:val="162"/>
          <w:tblHeader/>
        </w:trPr>
        <w:tc>
          <w:tcPr>
            <w:tcW w:w="2433" w:type="dxa"/>
          </w:tcPr>
          <w:p w14:paraId="73CE7AA3" w14:textId="77777777" w:rsidR="0066396C" w:rsidRPr="00EB19CE" w:rsidRDefault="0066396C" w:rsidP="00EB19CE">
            <w:pPr>
              <w:spacing w:line="360" w:lineRule="auto"/>
              <w:ind w:right="-10"/>
              <w:contextualSpacing/>
              <w:jc w:val="thaiDistribute"/>
              <w:rPr>
                <w:rFonts w:ascii="Arial" w:hAnsi="Arial" w:cs="Arial"/>
                <w:sz w:val="15"/>
                <w:szCs w:val="15"/>
              </w:rPr>
            </w:pPr>
          </w:p>
        </w:tc>
        <w:tc>
          <w:tcPr>
            <w:tcW w:w="6125" w:type="dxa"/>
            <w:gridSpan w:val="13"/>
            <w:tcBorders>
              <w:top w:val="nil"/>
              <w:left w:val="nil"/>
              <w:bottom w:val="single" w:sz="4" w:space="0" w:color="auto"/>
              <w:right w:val="nil"/>
            </w:tcBorders>
            <w:hideMark/>
          </w:tcPr>
          <w:p w14:paraId="5343C316" w14:textId="782491D4" w:rsidR="0066396C" w:rsidRPr="00EB19CE" w:rsidRDefault="0066396C" w:rsidP="00EB19CE">
            <w:pPr>
              <w:tabs>
                <w:tab w:val="decimal" w:pos="731"/>
                <w:tab w:val="decimal" w:pos="765"/>
              </w:tabs>
              <w:spacing w:line="360" w:lineRule="auto"/>
              <w:ind w:right="11"/>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SEPARATE F</w:t>
            </w:r>
            <w:r w:rsidRPr="00EB19CE">
              <w:rPr>
                <w:rFonts w:ascii="Arial" w:eastAsia="Times New Roman" w:hAnsi="Arial" w:cs="Angsana New"/>
                <w:sz w:val="15"/>
                <w:szCs w:val="15"/>
                <w:cs/>
                <w:lang w:val="en-GB" w:bidi="th-TH"/>
              </w:rPr>
              <w:t>/</w:t>
            </w:r>
            <w:r w:rsidRPr="00EB19CE">
              <w:rPr>
                <w:rFonts w:ascii="Arial" w:eastAsia="Times New Roman" w:hAnsi="Arial" w:cs="Arial"/>
                <w:sz w:val="15"/>
                <w:szCs w:val="15"/>
                <w:lang w:val="en-GB" w:bidi="ar-SA"/>
              </w:rPr>
              <w:t>S</w:t>
            </w:r>
          </w:p>
        </w:tc>
      </w:tr>
      <w:tr w:rsidR="0066396C" w:rsidRPr="00EB19CE" w14:paraId="1E877144" w14:textId="77777777" w:rsidTr="00B06C63">
        <w:trPr>
          <w:cantSplit/>
          <w:trHeight w:val="113"/>
          <w:tblHeader/>
        </w:trPr>
        <w:tc>
          <w:tcPr>
            <w:tcW w:w="2433" w:type="dxa"/>
            <w:vAlign w:val="bottom"/>
          </w:tcPr>
          <w:p w14:paraId="3DA71B87" w14:textId="77777777" w:rsidR="0066396C" w:rsidRPr="00EB19CE" w:rsidRDefault="0066396C" w:rsidP="00EB19CE">
            <w:pPr>
              <w:spacing w:line="360" w:lineRule="auto"/>
              <w:ind w:right="-10"/>
              <w:contextualSpacing/>
              <w:jc w:val="thaiDistribute"/>
              <w:rPr>
                <w:rFonts w:ascii="Arial" w:hAnsi="Arial" w:cs="Arial"/>
                <w:sz w:val="15"/>
                <w:szCs w:val="15"/>
              </w:rPr>
            </w:pPr>
          </w:p>
        </w:tc>
        <w:tc>
          <w:tcPr>
            <w:tcW w:w="2938" w:type="dxa"/>
            <w:gridSpan w:val="5"/>
            <w:tcBorders>
              <w:top w:val="single" w:sz="4" w:space="0" w:color="auto"/>
              <w:left w:val="nil"/>
              <w:bottom w:val="single" w:sz="4" w:space="0" w:color="auto"/>
              <w:right w:val="nil"/>
            </w:tcBorders>
            <w:hideMark/>
          </w:tcPr>
          <w:p w14:paraId="4ED7EAA0" w14:textId="77777777" w:rsidR="0066396C" w:rsidRPr="00EB19CE" w:rsidRDefault="0066396C" w:rsidP="00EB19CE">
            <w:pPr>
              <w:tabs>
                <w:tab w:val="left" w:pos="720"/>
                <w:tab w:val="decimal" w:pos="765"/>
              </w:tabs>
              <w:spacing w:line="360" w:lineRule="auto"/>
              <w:ind w:left="-79" w:right="-79"/>
              <w:jc w:val="center"/>
              <w:rPr>
                <w:rFonts w:ascii="Arial" w:eastAsia="Times New Roman" w:hAnsi="Arial" w:cs="Arial"/>
                <w:sz w:val="15"/>
                <w:szCs w:val="15"/>
              </w:rPr>
            </w:pPr>
            <w:r w:rsidRPr="00EB19CE">
              <w:rPr>
                <w:rFonts w:ascii="Arial" w:eastAsia="Times New Roman" w:hAnsi="Arial" w:cs="Arial"/>
                <w:sz w:val="15"/>
                <w:szCs w:val="15"/>
                <w:lang w:val="en-GB" w:bidi="ar-SA"/>
              </w:rPr>
              <w:t>2020</w:t>
            </w:r>
          </w:p>
        </w:tc>
        <w:tc>
          <w:tcPr>
            <w:tcW w:w="79" w:type="dxa"/>
            <w:tcBorders>
              <w:top w:val="single" w:sz="4" w:space="0" w:color="auto"/>
              <w:left w:val="nil"/>
              <w:bottom w:val="nil"/>
              <w:right w:val="nil"/>
            </w:tcBorders>
          </w:tcPr>
          <w:p w14:paraId="4C50DB22" w14:textId="77777777" w:rsidR="0066396C" w:rsidRPr="00EB19CE" w:rsidRDefault="0066396C" w:rsidP="00EB19CE">
            <w:pPr>
              <w:tabs>
                <w:tab w:val="decimal" w:pos="371"/>
                <w:tab w:val="decimal" w:pos="765"/>
              </w:tabs>
              <w:spacing w:line="360" w:lineRule="auto"/>
              <w:ind w:left="-79" w:right="-79"/>
              <w:jc w:val="center"/>
              <w:rPr>
                <w:rFonts w:ascii="Arial" w:eastAsia="Times New Roman" w:hAnsi="Arial" w:cs="Arial"/>
                <w:sz w:val="15"/>
                <w:szCs w:val="15"/>
                <w:lang w:val="en-GB" w:bidi="ar-SA"/>
              </w:rPr>
            </w:pPr>
          </w:p>
        </w:tc>
        <w:tc>
          <w:tcPr>
            <w:tcW w:w="3108" w:type="dxa"/>
            <w:gridSpan w:val="7"/>
            <w:tcBorders>
              <w:top w:val="single" w:sz="4" w:space="0" w:color="auto"/>
              <w:left w:val="nil"/>
              <w:bottom w:val="single" w:sz="4" w:space="0" w:color="auto"/>
              <w:right w:val="nil"/>
            </w:tcBorders>
            <w:hideMark/>
          </w:tcPr>
          <w:p w14:paraId="54F38D7A" w14:textId="77777777" w:rsidR="0066396C" w:rsidRPr="00EB19CE" w:rsidRDefault="0066396C" w:rsidP="00EB19CE">
            <w:pPr>
              <w:tabs>
                <w:tab w:val="left" w:pos="720"/>
                <w:tab w:val="decimal" w:pos="765"/>
              </w:tabs>
              <w:spacing w:line="360" w:lineRule="auto"/>
              <w:ind w:left="-79" w:right="-79"/>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2019</w:t>
            </w:r>
          </w:p>
        </w:tc>
      </w:tr>
      <w:tr w:rsidR="0066396C" w:rsidRPr="00EB19CE" w14:paraId="10766844" w14:textId="77777777" w:rsidTr="00A347AC">
        <w:trPr>
          <w:gridAfter w:val="1"/>
          <w:wAfter w:w="6" w:type="dxa"/>
          <w:cantSplit/>
          <w:trHeight w:val="113"/>
          <w:tblHeader/>
        </w:trPr>
        <w:tc>
          <w:tcPr>
            <w:tcW w:w="2433" w:type="dxa"/>
            <w:vAlign w:val="bottom"/>
          </w:tcPr>
          <w:p w14:paraId="4D10FF6A" w14:textId="77777777" w:rsidR="0066396C" w:rsidRPr="00EB19CE" w:rsidRDefault="0066396C" w:rsidP="00EB19CE">
            <w:pPr>
              <w:spacing w:line="360" w:lineRule="auto"/>
              <w:ind w:right="-10"/>
              <w:contextualSpacing/>
              <w:jc w:val="thaiDistribute"/>
              <w:rPr>
                <w:rFonts w:ascii="Arial" w:hAnsi="Arial" w:cs="Arial"/>
                <w:sz w:val="15"/>
                <w:szCs w:val="15"/>
              </w:rPr>
            </w:pPr>
          </w:p>
        </w:tc>
        <w:tc>
          <w:tcPr>
            <w:tcW w:w="1014" w:type="dxa"/>
            <w:tcBorders>
              <w:top w:val="single" w:sz="4" w:space="0" w:color="auto"/>
              <w:left w:val="nil"/>
              <w:bottom w:val="single" w:sz="4" w:space="0" w:color="auto"/>
              <w:right w:val="nil"/>
            </w:tcBorders>
            <w:vAlign w:val="bottom"/>
            <w:hideMark/>
          </w:tcPr>
          <w:p w14:paraId="09C57738" w14:textId="7084D07A" w:rsidR="0066396C" w:rsidRPr="00EB19CE" w:rsidRDefault="0066396C" w:rsidP="00A347AC">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Future</w:t>
            </w:r>
            <w:r w:rsidR="00000753">
              <w:rPr>
                <w:rFonts w:ascii="Arial" w:eastAsia="Times New Roman" w:hAnsi="Arial" w:cs="Angsana New"/>
                <w:sz w:val="15"/>
                <w:szCs w:val="15"/>
                <w:cs/>
                <w:lang w:val="en-GB" w:bidi="th-TH"/>
              </w:rPr>
              <w:t xml:space="preserve"> </w:t>
            </w:r>
            <w:proofErr w:type="gramStart"/>
            <w:r w:rsidR="00000753" w:rsidRPr="00B4173D">
              <w:rPr>
                <w:rFonts w:ascii="Arial" w:eastAsia="Times New Roman" w:hAnsi="Arial" w:cs="Arial"/>
                <w:sz w:val="15"/>
                <w:szCs w:val="15"/>
                <w:highlight w:val="yellow"/>
                <w:lang w:val="en-GB" w:bidi="ar-SA"/>
              </w:rPr>
              <w:t xml:space="preserve">value </w:t>
            </w:r>
            <w:r w:rsidR="00A347AC" w:rsidRPr="00B4173D">
              <w:rPr>
                <w:rFonts w:ascii="Arial" w:eastAsia="Times New Roman" w:hAnsi="Arial" w:cs="Angsana New"/>
                <w:sz w:val="15"/>
                <w:szCs w:val="15"/>
                <w:highlight w:val="yellow"/>
                <w:cs/>
                <w:lang w:val="en-GB" w:bidi="th-TH"/>
              </w:rPr>
              <w:t xml:space="preserve"> </w:t>
            </w:r>
            <w:r w:rsidR="00000753" w:rsidRPr="00B4173D">
              <w:rPr>
                <w:rFonts w:ascii="Arial" w:eastAsia="Times New Roman" w:hAnsi="Arial" w:cs="Arial"/>
                <w:sz w:val="15"/>
                <w:szCs w:val="15"/>
                <w:highlight w:val="yellow"/>
                <w:lang w:val="en-GB" w:bidi="ar-SA"/>
              </w:rPr>
              <w:t>of</w:t>
            </w:r>
            <w:proofErr w:type="gramEnd"/>
            <w:r w:rsidR="00000753" w:rsidRPr="00B4173D">
              <w:rPr>
                <w:rFonts w:ascii="Arial" w:eastAsia="Times New Roman" w:hAnsi="Arial" w:cs="Angsana New"/>
                <w:sz w:val="15"/>
                <w:szCs w:val="15"/>
                <w:highlight w:val="yellow"/>
                <w:cs/>
                <w:lang w:val="en-GB" w:bidi="th-TH"/>
              </w:rPr>
              <w:t xml:space="preserve"> </w:t>
            </w:r>
            <w:r w:rsidR="00000753" w:rsidRPr="00B4173D">
              <w:rPr>
                <w:rFonts w:ascii="Arial" w:eastAsia="Times New Roman" w:hAnsi="Arial" w:cs="Arial"/>
                <w:sz w:val="15"/>
                <w:szCs w:val="15"/>
                <w:highlight w:val="yellow"/>
                <w:lang w:val="en-GB" w:bidi="ar-SA"/>
              </w:rPr>
              <w:t>m</w:t>
            </w:r>
            <w:r w:rsidRPr="00EB19CE">
              <w:rPr>
                <w:rFonts w:ascii="Arial" w:eastAsia="Times New Roman" w:hAnsi="Arial" w:cs="Arial"/>
                <w:sz w:val="15"/>
                <w:szCs w:val="15"/>
                <w:lang w:val="en-GB" w:bidi="ar-SA"/>
              </w:rPr>
              <w:t>inimum</w:t>
            </w:r>
          </w:p>
          <w:p w14:paraId="777B6805" w14:textId="09D633C8" w:rsidR="0066396C" w:rsidRPr="00EB19CE" w:rsidRDefault="00000753" w:rsidP="00EB19CE">
            <w:pPr>
              <w:spacing w:line="360" w:lineRule="auto"/>
              <w:ind w:left="-39" w:right="-10"/>
              <w:jc w:val="center"/>
              <w:rPr>
                <w:rFonts w:ascii="Arial" w:eastAsia="Times New Roman" w:hAnsi="Arial" w:cs="Arial"/>
                <w:sz w:val="15"/>
                <w:szCs w:val="15"/>
                <w:lang w:val="en-GB" w:bidi="ar-SA"/>
              </w:rPr>
            </w:pPr>
            <w:r w:rsidRPr="00B4173D">
              <w:rPr>
                <w:rFonts w:ascii="Arial" w:eastAsia="Times New Roman" w:hAnsi="Arial" w:cs="Arial"/>
                <w:sz w:val="15"/>
                <w:szCs w:val="15"/>
                <w:highlight w:val="yellow"/>
                <w:lang w:val="en-GB" w:bidi="ar-SA"/>
              </w:rPr>
              <w:t>l</w:t>
            </w:r>
            <w:r w:rsidR="0066396C" w:rsidRPr="00EB19CE">
              <w:rPr>
                <w:rFonts w:ascii="Arial" w:eastAsia="Times New Roman" w:hAnsi="Arial" w:cs="Arial"/>
                <w:sz w:val="15"/>
                <w:szCs w:val="15"/>
                <w:lang w:val="en-GB" w:bidi="ar-SA"/>
              </w:rPr>
              <w:t>ease</w:t>
            </w:r>
          </w:p>
          <w:p w14:paraId="54528F5C"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payments</w:t>
            </w:r>
          </w:p>
        </w:tc>
        <w:tc>
          <w:tcPr>
            <w:tcW w:w="90" w:type="dxa"/>
            <w:tcBorders>
              <w:top w:val="single" w:sz="4" w:space="0" w:color="auto"/>
              <w:left w:val="nil"/>
              <w:bottom w:val="nil"/>
              <w:right w:val="nil"/>
            </w:tcBorders>
            <w:vAlign w:val="bottom"/>
          </w:tcPr>
          <w:p w14:paraId="7E52ACE3"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p>
        </w:tc>
        <w:tc>
          <w:tcPr>
            <w:tcW w:w="749" w:type="dxa"/>
            <w:tcBorders>
              <w:top w:val="single" w:sz="4" w:space="0" w:color="auto"/>
              <w:left w:val="nil"/>
              <w:bottom w:val="single" w:sz="4" w:space="0" w:color="auto"/>
              <w:right w:val="nil"/>
            </w:tcBorders>
            <w:vAlign w:val="bottom"/>
            <w:hideMark/>
          </w:tcPr>
          <w:p w14:paraId="44BF72F5"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Interest</w:t>
            </w:r>
          </w:p>
        </w:tc>
        <w:tc>
          <w:tcPr>
            <w:tcW w:w="78" w:type="dxa"/>
            <w:tcBorders>
              <w:top w:val="single" w:sz="4" w:space="0" w:color="auto"/>
              <w:left w:val="nil"/>
              <w:bottom w:val="nil"/>
              <w:right w:val="nil"/>
            </w:tcBorders>
            <w:vAlign w:val="bottom"/>
          </w:tcPr>
          <w:p w14:paraId="7FA9E975"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p>
        </w:tc>
        <w:tc>
          <w:tcPr>
            <w:tcW w:w="1007" w:type="dxa"/>
            <w:tcBorders>
              <w:top w:val="single" w:sz="4" w:space="0" w:color="auto"/>
              <w:left w:val="nil"/>
              <w:bottom w:val="single" w:sz="4" w:space="0" w:color="auto"/>
              <w:right w:val="nil"/>
            </w:tcBorders>
            <w:vAlign w:val="bottom"/>
            <w:hideMark/>
          </w:tcPr>
          <w:p w14:paraId="346E2025"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Present value</w:t>
            </w:r>
          </w:p>
          <w:p w14:paraId="7FD401FB"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of minimum</w:t>
            </w:r>
          </w:p>
          <w:p w14:paraId="035CF286"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lease</w:t>
            </w:r>
          </w:p>
          <w:p w14:paraId="1FD0A75E"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payments</w:t>
            </w:r>
          </w:p>
        </w:tc>
        <w:tc>
          <w:tcPr>
            <w:tcW w:w="79" w:type="dxa"/>
            <w:vAlign w:val="bottom"/>
          </w:tcPr>
          <w:p w14:paraId="22B18CD4"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p>
        </w:tc>
        <w:tc>
          <w:tcPr>
            <w:tcW w:w="967" w:type="dxa"/>
            <w:tcBorders>
              <w:top w:val="nil"/>
              <w:left w:val="nil"/>
              <w:bottom w:val="single" w:sz="4" w:space="0" w:color="auto"/>
              <w:right w:val="nil"/>
            </w:tcBorders>
            <w:vAlign w:val="bottom"/>
            <w:hideMark/>
          </w:tcPr>
          <w:p w14:paraId="5C7AD92E" w14:textId="4D14DB12" w:rsidR="0066396C" w:rsidRPr="00EB19CE" w:rsidRDefault="0066396C" w:rsidP="00A347AC">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Future</w:t>
            </w:r>
            <w:r w:rsidR="00000753">
              <w:rPr>
                <w:rFonts w:ascii="Arial" w:eastAsia="Times New Roman" w:hAnsi="Arial" w:cs="Angsana New"/>
                <w:sz w:val="15"/>
                <w:szCs w:val="15"/>
                <w:cs/>
                <w:lang w:val="en-GB" w:bidi="th-TH"/>
              </w:rPr>
              <w:t xml:space="preserve"> </w:t>
            </w:r>
            <w:r w:rsidR="00000753" w:rsidRPr="00B4173D">
              <w:rPr>
                <w:rFonts w:ascii="Arial" w:eastAsia="Times New Roman" w:hAnsi="Arial" w:cs="Arial"/>
                <w:sz w:val="15"/>
                <w:szCs w:val="15"/>
                <w:highlight w:val="yellow"/>
                <w:lang w:val="en-GB" w:bidi="ar-SA"/>
              </w:rPr>
              <w:t>value of</w:t>
            </w:r>
            <w:r w:rsidR="00A347AC" w:rsidRPr="00B4173D">
              <w:rPr>
                <w:rFonts w:ascii="Arial" w:eastAsia="Times New Roman" w:hAnsi="Arial" w:cs="Angsana New"/>
                <w:sz w:val="15"/>
                <w:szCs w:val="15"/>
                <w:highlight w:val="yellow"/>
                <w:cs/>
                <w:lang w:val="en-GB" w:bidi="th-TH"/>
              </w:rPr>
              <w:t xml:space="preserve"> </w:t>
            </w:r>
            <w:r w:rsidRPr="00B4173D">
              <w:rPr>
                <w:rFonts w:ascii="Arial" w:eastAsia="Times New Roman" w:hAnsi="Arial" w:cs="Arial"/>
                <w:sz w:val="15"/>
                <w:szCs w:val="15"/>
                <w:highlight w:val="yellow"/>
                <w:lang w:val="en-GB" w:bidi="ar-SA"/>
              </w:rPr>
              <w:t>m</w:t>
            </w:r>
            <w:r w:rsidRPr="00EB19CE">
              <w:rPr>
                <w:rFonts w:ascii="Arial" w:eastAsia="Times New Roman" w:hAnsi="Arial" w:cs="Arial"/>
                <w:sz w:val="15"/>
                <w:szCs w:val="15"/>
                <w:lang w:val="en-GB" w:bidi="ar-SA"/>
              </w:rPr>
              <w:t>inimum</w:t>
            </w:r>
          </w:p>
          <w:p w14:paraId="6FEAB437"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B4173D">
              <w:rPr>
                <w:rFonts w:ascii="Arial" w:eastAsia="Times New Roman" w:hAnsi="Arial" w:cs="Arial"/>
                <w:sz w:val="15"/>
                <w:szCs w:val="15"/>
                <w:highlight w:val="yellow"/>
                <w:lang w:val="en-GB" w:bidi="ar-SA"/>
              </w:rPr>
              <w:t>l</w:t>
            </w:r>
            <w:r w:rsidRPr="00EB19CE">
              <w:rPr>
                <w:rFonts w:ascii="Arial" w:eastAsia="Times New Roman" w:hAnsi="Arial" w:cs="Arial"/>
                <w:sz w:val="15"/>
                <w:szCs w:val="15"/>
                <w:lang w:val="en-GB" w:bidi="ar-SA"/>
              </w:rPr>
              <w:t>ease</w:t>
            </w:r>
          </w:p>
          <w:p w14:paraId="1A10A183"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payments</w:t>
            </w:r>
          </w:p>
        </w:tc>
        <w:tc>
          <w:tcPr>
            <w:tcW w:w="180" w:type="dxa"/>
            <w:gridSpan w:val="2"/>
            <w:vAlign w:val="bottom"/>
          </w:tcPr>
          <w:p w14:paraId="0B10D810"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p>
        </w:tc>
        <w:tc>
          <w:tcPr>
            <w:tcW w:w="733" w:type="dxa"/>
            <w:tcBorders>
              <w:top w:val="nil"/>
              <w:left w:val="nil"/>
              <w:bottom w:val="single" w:sz="4" w:space="0" w:color="auto"/>
              <w:right w:val="nil"/>
            </w:tcBorders>
            <w:vAlign w:val="bottom"/>
            <w:hideMark/>
          </w:tcPr>
          <w:p w14:paraId="203D9D81"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Interest</w:t>
            </w:r>
          </w:p>
        </w:tc>
        <w:tc>
          <w:tcPr>
            <w:tcW w:w="78" w:type="dxa"/>
            <w:vAlign w:val="bottom"/>
          </w:tcPr>
          <w:p w14:paraId="76D02079"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p>
        </w:tc>
        <w:tc>
          <w:tcPr>
            <w:tcW w:w="1144" w:type="dxa"/>
            <w:tcBorders>
              <w:top w:val="nil"/>
              <w:left w:val="nil"/>
              <w:bottom w:val="single" w:sz="4" w:space="0" w:color="auto"/>
              <w:right w:val="nil"/>
            </w:tcBorders>
            <w:vAlign w:val="bottom"/>
            <w:hideMark/>
          </w:tcPr>
          <w:p w14:paraId="297AAE28"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Present value</w:t>
            </w:r>
          </w:p>
          <w:p w14:paraId="6277F318"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of minimum</w:t>
            </w:r>
          </w:p>
          <w:p w14:paraId="2EB5D342" w14:textId="77777777" w:rsidR="0066396C" w:rsidRPr="00EB19CE" w:rsidRDefault="0066396C" w:rsidP="00EB19CE">
            <w:pPr>
              <w:spacing w:line="360" w:lineRule="auto"/>
              <w:ind w:left="-39" w:right="-10"/>
              <w:jc w:val="center"/>
              <w:rPr>
                <w:rFonts w:ascii="Arial" w:eastAsia="Times New Roman" w:hAnsi="Arial" w:cs="Arial"/>
                <w:sz w:val="15"/>
                <w:szCs w:val="15"/>
                <w:lang w:val="en-GB" w:bidi="ar-SA"/>
              </w:rPr>
            </w:pPr>
            <w:r w:rsidRPr="00EB19CE">
              <w:rPr>
                <w:rFonts w:ascii="Arial" w:eastAsia="Times New Roman" w:hAnsi="Arial" w:cs="Arial"/>
                <w:sz w:val="15"/>
                <w:szCs w:val="15"/>
                <w:lang w:val="en-GB" w:bidi="ar-SA"/>
              </w:rPr>
              <w:t>lease payments</w:t>
            </w:r>
          </w:p>
        </w:tc>
      </w:tr>
      <w:tr w:rsidR="004A266D" w:rsidRPr="00EB19CE" w14:paraId="481D5434" w14:textId="77777777" w:rsidTr="00A347AC">
        <w:trPr>
          <w:gridAfter w:val="1"/>
          <w:wAfter w:w="6" w:type="dxa"/>
          <w:cantSplit/>
        </w:trPr>
        <w:tc>
          <w:tcPr>
            <w:tcW w:w="2433" w:type="dxa"/>
            <w:hideMark/>
          </w:tcPr>
          <w:p w14:paraId="298AB1A6" w14:textId="77777777" w:rsidR="004A266D" w:rsidRPr="00EB19CE" w:rsidRDefault="004A266D" w:rsidP="00EB19CE">
            <w:pPr>
              <w:spacing w:line="360" w:lineRule="auto"/>
              <w:ind w:right="-10"/>
              <w:contextualSpacing/>
              <w:jc w:val="thaiDistribute"/>
              <w:rPr>
                <w:rFonts w:ascii="Arial" w:hAnsi="Arial" w:cs="Arial"/>
                <w:sz w:val="15"/>
                <w:szCs w:val="15"/>
              </w:rPr>
            </w:pPr>
            <w:r w:rsidRPr="00EB19CE">
              <w:rPr>
                <w:rFonts w:ascii="Arial" w:hAnsi="Arial" w:cs="Arial"/>
                <w:sz w:val="15"/>
                <w:szCs w:val="15"/>
              </w:rPr>
              <w:t>Within one year</w:t>
            </w:r>
          </w:p>
        </w:tc>
        <w:tc>
          <w:tcPr>
            <w:tcW w:w="1014" w:type="dxa"/>
          </w:tcPr>
          <w:p w14:paraId="48CE08F1" w14:textId="14037C55" w:rsidR="004A266D" w:rsidRPr="00BB4FBC" w:rsidRDefault="004A266D" w:rsidP="00BB4FBC">
            <w:pPr>
              <w:tabs>
                <w:tab w:val="decimal" w:pos="659"/>
              </w:tabs>
              <w:spacing w:line="360" w:lineRule="auto"/>
              <w:ind w:right="11"/>
              <w:rPr>
                <w:rFonts w:ascii="Arial" w:hAnsi="Arial" w:cs="Arial"/>
                <w:sz w:val="15"/>
                <w:szCs w:val="15"/>
              </w:rPr>
            </w:pPr>
            <w:r w:rsidRPr="00EB19CE">
              <w:rPr>
                <w:rFonts w:ascii="Arial" w:hAnsi="Arial" w:cs="Arial"/>
                <w:sz w:val="15"/>
                <w:szCs w:val="15"/>
              </w:rPr>
              <w:t xml:space="preserve"> 17,865 </w:t>
            </w:r>
          </w:p>
        </w:tc>
        <w:tc>
          <w:tcPr>
            <w:tcW w:w="90" w:type="dxa"/>
          </w:tcPr>
          <w:p w14:paraId="2339E503" w14:textId="77777777" w:rsidR="004A266D" w:rsidRPr="00EB19CE" w:rsidRDefault="004A266D" w:rsidP="00EB19CE">
            <w:pPr>
              <w:tabs>
                <w:tab w:val="decimal" w:pos="951"/>
              </w:tabs>
              <w:spacing w:line="360" w:lineRule="auto"/>
              <w:jc w:val="right"/>
              <w:rPr>
                <w:rFonts w:ascii="Arial" w:eastAsia="Times New Roman" w:hAnsi="Arial" w:cs="Arial"/>
                <w:sz w:val="15"/>
                <w:szCs w:val="15"/>
                <w:lang w:val="en-GB" w:bidi="ar-SA"/>
              </w:rPr>
            </w:pPr>
          </w:p>
        </w:tc>
        <w:tc>
          <w:tcPr>
            <w:tcW w:w="749" w:type="dxa"/>
          </w:tcPr>
          <w:p w14:paraId="7F13674C" w14:textId="64C587E4" w:rsidR="004A266D" w:rsidRPr="00BB4FBC" w:rsidRDefault="004A266D" w:rsidP="00BB4FBC">
            <w:pPr>
              <w:tabs>
                <w:tab w:val="decimal" w:pos="659"/>
              </w:tabs>
              <w:spacing w:line="360" w:lineRule="auto"/>
              <w:ind w:right="11"/>
              <w:rPr>
                <w:rFonts w:ascii="Arial" w:hAnsi="Arial" w:cs="Arial"/>
                <w:sz w:val="15"/>
                <w:szCs w:val="15"/>
                <w:cs/>
              </w:rPr>
            </w:pPr>
            <w:r w:rsidRPr="00EB19CE">
              <w:rPr>
                <w:rFonts w:ascii="Arial" w:hAnsi="Arial" w:cs="Angsana New"/>
                <w:sz w:val="15"/>
                <w:szCs w:val="15"/>
                <w:cs/>
              </w:rPr>
              <w:t xml:space="preserve"> (</w:t>
            </w:r>
            <w:r w:rsidRPr="00EB19CE">
              <w:rPr>
                <w:rFonts w:ascii="Arial" w:hAnsi="Arial" w:cs="Arial"/>
                <w:sz w:val="15"/>
                <w:szCs w:val="15"/>
              </w:rPr>
              <w:t>2,654</w:t>
            </w:r>
            <w:r w:rsidRPr="00EB19CE">
              <w:rPr>
                <w:rFonts w:ascii="Arial" w:hAnsi="Arial" w:cs="Angsana New"/>
                <w:sz w:val="15"/>
                <w:szCs w:val="15"/>
                <w:cs/>
              </w:rPr>
              <w:t>)</w:t>
            </w:r>
          </w:p>
        </w:tc>
        <w:tc>
          <w:tcPr>
            <w:tcW w:w="78" w:type="dxa"/>
          </w:tcPr>
          <w:p w14:paraId="266ECC31" w14:textId="77777777" w:rsidR="004A266D" w:rsidRPr="00EB19CE" w:rsidRDefault="004A266D" w:rsidP="00EB19CE">
            <w:pPr>
              <w:tabs>
                <w:tab w:val="decimal" w:pos="951"/>
              </w:tabs>
              <w:spacing w:line="360" w:lineRule="auto"/>
              <w:jc w:val="right"/>
              <w:rPr>
                <w:rFonts w:ascii="Arial" w:eastAsia="Times New Roman" w:hAnsi="Arial" w:cs="Arial"/>
                <w:sz w:val="15"/>
                <w:szCs w:val="15"/>
                <w:lang w:val="en-GB" w:bidi="ar-SA"/>
              </w:rPr>
            </w:pPr>
          </w:p>
        </w:tc>
        <w:tc>
          <w:tcPr>
            <w:tcW w:w="1007" w:type="dxa"/>
          </w:tcPr>
          <w:p w14:paraId="039C37C4" w14:textId="08FB2CD1" w:rsidR="004A266D" w:rsidRPr="00BB4FBC" w:rsidRDefault="004A266D" w:rsidP="00BB4FBC">
            <w:pPr>
              <w:tabs>
                <w:tab w:val="decimal" w:pos="734"/>
              </w:tabs>
              <w:spacing w:line="360" w:lineRule="auto"/>
              <w:ind w:right="11"/>
              <w:rPr>
                <w:rFonts w:ascii="Arial" w:hAnsi="Arial" w:cs="Arial"/>
                <w:sz w:val="15"/>
                <w:szCs w:val="15"/>
              </w:rPr>
            </w:pPr>
            <w:r w:rsidRPr="00EB19CE">
              <w:rPr>
                <w:rFonts w:ascii="Arial" w:hAnsi="Arial" w:cs="Arial"/>
                <w:sz w:val="15"/>
                <w:szCs w:val="15"/>
              </w:rPr>
              <w:t xml:space="preserve"> 15,211 </w:t>
            </w:r>
          </w:p>
        </w:tc>
        <w:tc>
          <w:tcPr>
            <w:tcW w:w="79" w:type="dxa"/>
          </w:tcPr>
          <w:p w14:paraId="1B140404" w14:textId="77777777" w:rsidR="004A266D" w:rsidRPr="00EB19CE" w:rsidRDefault="004A266D" w:rsidP="00EB19CE">
            <w:pPr>
              <w:tabs>
                <w:tab w:val="decimal" w:pos="951"/>
              </w:tabs>
              <w:spacing w:line="360" w:lineRule="auto"/>
              <w:jc w:val="right"/>
              <w:rPr>
                <w:rFonts w:ascii="Arial" w:eastAsia="Times New Roman" w:hAnsi="Arial" w:cs="Arial"/>
                <w:sz w:val="15"/>
                <w:szCs w:val="15"/>
                <w:lang w:val="en-GB" w:bidi="ar-SA"/>
              </w:rPr>
            </w:pPr>
          </w:p>
        </w:tc>
        <w:tc>
          <w:tcPr>
            <w:tcW w:w="967" w:type="dxa"/>
          </w:tcPr>
          <w:p w14:paraId="69EACE90" w14:textId="54BAFF04" w:rsidR="004A266D" w:rsidRPr="00EB03E9" w:rsidRDefault="004A266D" w:rsidP="00BB4FBC">
            <w:pPr>
              <w:tabs>
                <w:tab w:val="decimal" w:pos="494"/>
              </w:tabs>
              <w:spacing w:line="360" w:lineRule="auto"/>
              <w:ind w:right="11"/>
              <w:rPr>
                <w:rFonts w:ascii="Arial" w:hAnsi="Arial" w:cs="Arial"/>
                <w:sz w:val="15"/>
                <w:szCs w:val="15"/>
              </w:rPr>
            </w:pPr>
            <w:r w:rsidRPr="00EB03E9">
              <w:rPr>
                <w:rFonts w:ascii="Arial" w:hAnsi="Arial" w:cs="Arial"/>
                <w:sz w:val="15"/>
                <w:szCs w:val="15"/>
              </w:rPr>
              <w:t xml:space="preserve"> 293 </w:t>
            </w:r>
          </w:p>
        </w:tc>
        <w:tc>
          <w:tcPr>
            <w:tcW w:w="180" w:type="dxa"/>
            <w:gridSpan w:val="2"/>
          </w:tcPr>
          <w:p w14:paraId="70036498" w14:textId="77777777" w:rsidR="004A266D" w:rsidRPr="00EB03E9" w:rsidRDefault="004A266D" w:rsidP="00EB19CE">
            <w:pPr>
              <w:tabs>
                <w:tab w:val="decimal" w:pos="951"/>
              </w:tabs>
              <w:spacing w:line="360" w:lineRule="auto"/>
              <w:jc w:val="right"/>
              <w:rPr>
                <w:rFonts w:ascii="Arial" w:eastAsia="Times New Roman" w:hAnsi="Arial" w:cs="Arial"/>
                <w:sz w:val="15"/>
                <w:szCs w:val="15"/>
                <w:lang w:val="en-GB" w:bidi="ar-SA"/>
              </w:rPr>
            </w:pPr>
          </w:p>
        </w:tc>
        <w:tc>
          <w:tcPr>
            <w:tcW w:w="733" w:type="dxa"/>
          </w:tcPr>
          <w:p w14:paraId="4D3705D7" w14:textId="314DE439" w:rsidR="004A266D" w:rsidRPr="00EB03E9" w:rsidRDefault="004A266D" w:rsidP="00BB4FBC">
            <w:pPr>
              <w:tabs>
                <w:tab w:val="decimal" w:pos="494"/>
              </w:tabs>
              <w:spacing w:line="360" w:lineRule="auto"/>
              <w:ind w:right="11"/>
              <w:rPr>
                <w:rFonts w:ascii="Arial" w:hAnsi="Arial" w:cs="Arial"/>
                <w:sz w:val="15"/>
                <w:szCs w:val="15"/>
                <w:cs/>
              </w:rPr>
            </w:pPr>
            <w:r w:rsidRPr="00B4173D">
              <w:rPr>
                <w:rFonts w:ascii="Arial" w:hAnsi="Arial" w:cs="Angsana New"/>
                <w:sz w:val="15"/>
                <w:szCs w:val="15"/>
                <w:highlight w:val="yellow"/>
                <w:cs/>
              </w:rPr>
              <w:t xml:space="preserve"> </w:t>
            </w:r>
            <w:r w:rsidR="00EB03E9" w:rsidRPr="00B4173D">
              <w:rPr>
                <w:rFonts w:ascii="Arial" w:hAnsi="Arial" w:cs="Angsana New"/>
                <w:sz w:val="15"/>
                <w:szCs w:val="15"/>
                <w:highlight w:val="yellow"/>
                <w:cs/>
              </w:rPr>
              <w:t>(</w:t>
            </w:r>
            <w:r w:rsidRPr="00EB03E9">
              <w:rPr>
                <w:rFonts w:ascii="Arial" w:hAnsi="Arial" w:cs="Arial"/>
                <w:sz w:val="15"/>
                <w:szCs w:val="15"/>
              </w:rPr>
              <w:t>16</w:t>
            </w:r>
            <w:r w:rsidR="00EB03E9" w:rsidRPr="00B4173D">
              <w:rPr>
                <w:rFonts w:ascii="Arial" w:hAnsi="Arial" w:cs="Angsana New"/>
                <w:sz w:val="15"/>
                <w:szCs w:val="15"/>
                <w:highlight w:val="yellow"/>
                <w:cs/>
              </w:rPr>
              <w:t>)</w:t>
            </w:r>
            <w:r w:rsidRPr="00B4173D">
              <w:rPr>
                <w:rFonts w:ascii="Arial" w:hAnsi="Arial" w:cs="Angsana New"/>
                <w:sz w:val="15"/>
                <w:szCs w:val="15"/>
                <w:highlight w:val="yellow"/>
                <w:cs/>
              </w:rPr>
              <w:t xml:space="preserve"> </w:t>
            </w:r>
          </w:p>
        </w:tc>
        <w:tc>
          <w:tcPr>
            <w:tcW w:w="78" w:type="dxa"/>
          </w:tcPr>
          <w:p w14:paraId="52E7F53A" w14:textId="77777777" w:rsidR="004A266D" w:rsidRPr="00EB19CE" w:rsidRDefault="004A266D" w:rsidP="00EB19CE">
            <w:pPr>
              <w:tabs>
                <w:tab w:val="decimal" w:pos="951"/>
              </w:tabs>
              <w:spacing w:line="360" w:lineRule="auto"/>
              <w:jc w:val="right"/>
              <w:rPr>
                <w:rFonts w:ascii="Arial" w:eastAsia="Times New Roman" w:hAnsi="Arial" w:cs="Arial"/>
                <w:sz w:val="15"/>
                <w:szCs w:val="15"/>
                <w:lang w:val="en-GB" w:bidi="ar-SA"/>
              </w:rPr>
            </w:pPr>
          </w:p>
        </w:tc>
        <w:tc>
          <w:tcPr>
            <w:tcW w:w="1144" w:type="dxa"/>
          </w:tcPr>
          <w:p w14:paraId="27B79008" w14:textId="780257AD" w:rsidR="004A266D" w:rsidRPr="00BB4FBC" w:rsidRDefault="004A266D" w:rsidP="00EB03E9">
            <w:pPr>
              <w:pStyle w:val="acctfourfigures"/>
              <w:tabs>
                <w:tab w:val="clear" w:pos="765"/>
                <w:tab w:val="decimal" w:pos="929"/>
              </w:tabs>
              <w:spacing w:line="360" w:lineRule="auto"/>
              <w:ind w:right="11"/>
              <w:rPr>
                <w:rFonts w:ascii="Arial" w:hAnsi="Arial" w:cs="Arial"/>
                <w:sz w:val="15"/>
                <w:szCs w:val="15"/>
              </w:rPr>
            </w:pPr>
            <w:r w:rsidRPr="00EB19CE">
              <w:rPr>
                <w:rFonts w:ascii="Arial" w:hAnsi="Arial" w:cs="Arial"/>
                <w:sz w:val="15"/>
                <w:szCs w:val="15"/>
              </w:rPr>
              <w:t xml:space="preserve"> 277 </w:t>
            </w:r>
          </w:p>
        </w:tc>
      </w:tr>
      <w:tr w:rsidR="004A266D" w:rsidRPr="00EB19CE" w14:paraId="2F2EEB23" w14:textId="77777777" w:rsidTr="00A347AC">
        <w:trPr>
          <w:gridAfter w:val="1"/>
          <w:wAfter w:w="6" w:type="dxa"/>
          <w:cantSplit/>
          <w:trHeight w:val="135"/>
        </w:trPr>
        <w:tc>
          <w:tcPr>
            <w:tcW w:w="2433" w:type="dxa"/>
            <w:hideMark/>
          </w:tcPr>
          <w:p w14:paraId="28342BCE" w14:textId="77777777" w:rsidR="004A266D" w:rsidRPr="00EB19CE" w:rsidRDefault="004A266D" w:rsidP="00BB4FBC">
            <w:pPr>
              <w:spacing w:line="360" w:lineRule="auto"/>
              <w:ind w:right="-10"/>
              <w:contextualSpacing/>
              <w:jc w:val="thaiDistribute"/>
              <w:rPr>
                <w:rFonts w:ascii="Arial" w:hAnsi="Arial" w:cs="Arial"/>
                <w:sz w:val="15"/>
                <w:szCs w:val="15"/>
              </w:rPr>
            </w:pPr>
            <w:r w:rsidRPr="00EB19CE">
              <w:rPr>
                <w:rFonts w:ascii="Arial" w:hAnsi="Arial" w:cs="Arial"/>
                <w:sz w:val="15"/>
                <w:szCs w:val="15"/>
              </w:rPr>
              <w:t>After one year but within five years</w:t>
            </w:r>
          </w:p>
        </w:tc>
        <w:tc>
          <w:tcPr>
            <w:tcW w:w="1014" w:type="dxa"/>
          </w:tcPr>
          <w:p w14:paraId="74813A4D" w14:textId="0449C892" w:rsidR="004A266D" w:rsidRPr="00BB4FBC" w:rsidRDefault="004A266D" w:rsidP="00BB4FBC">
            <w:pPr>
              <w:tabs>
                <w:tab w:val="decimal" w:pos="659"/>
              </w:tabs>
              <w:spacing w:line="360" w:lineRule="auto"/>
              <w:ind w:right="11"/>
              <w:rPr>
                <w:rFonts w:ascii="Arial" w:hAnsi="Arial" w:cs="Arial"/>
                <w:sz w:val="15"/>
                <w:szCs w:val="15"/>
              </w:rPr>
            </w:pPr>
            <w:r w:rsidRPr="00EB19CE">
              <w:rPr>
                <w:rFonts w:ascii="Arial" w:hAnsi="Arial" w:cs="Arial"/>
                <w:sz w:val="15"/>
                <w:szCs w:val="15"/>
              </w:rPr>
              <w:t xml:space="preserve"> 47,873 </w:t>
            </w:r>
          </w:p>
        </w:tc>
        <w:tc>
          <w:tcPr>
            <w:tcW w:w="90" w:type="dxa"/>
          </w:tcPr>
          <w:p w14:paraId="1CA68C38" w14:textId="77777777" w:rsidR="004A266D" w:rsidRPr="00EB19CE" w:rsidRDefault="004A266D" w:rsidP="00BB4FBC">
            <w:pPr>
              <w:tabs>
                <w:tab w:val="decimal" w:pos="951"/>
              </w:tabs>
              <w:spacing w:line="360" w:lineRule="auto"/>
              <w:jc w:val="right"/>
              <w:rPr>
                <w:rFonts w:ascii="Arial" w:eastAsia="Times New Roman" w:hAnsi="Arial" w:cs="Arial"/>
                <w:sz w:val="15"/>
                <w:szCs w:val="15"/>
                <w:lang w:val="en-GB" w:bidi="ar-SA"/>
              </w:rPr>
            </w:pPr>
          </w:p>
        </w:tc>
        <w:tc>
          <w:tcPr>
            <w:tcW w:w="749" w:type="dxa"/>
          </w:tcPr>
          <w:p w14:paraId="3C5DF7B7" w14:textId="25DFB568" w:rsidR="004A266D" w:rsidRPr="00BB4FBC" w:rsidRDefault="004A266D" w:rsidP="00BB4FBC">
            <w:pPr>
              <w:tabs>
                <w:tab w:val="decimal" w:pos="659"/>
              </w:tabs>
              <w:spacing w:line="360" w:lineRule="auto"/>
              <w:ind w:right="11"/>
              <w:rPr>
                <w:rFonts w:ascii="Arial" w:hAnsi="Arial" w:cs="Arial"/>
                <w:sz w:val="15"/>
                <w:szCs w:val="15"/>
                <w:cs/>
              </w:rPr>
            </w:pPr>
            <w:r w:rsidRPr="00EB19CE">
              <w:rPr>
                <w:rFonts w:ascii="Arial" w:hAnsi="Arial" w:cs="Angsana New"/>
                <w:sz w:val="15"/>
                <w:szCs w:val="15"/>
                <w:cs/>
              </w:rPr>
              <w:t>(</w:t>
            </w:r>
            <w:r w:rsidRPr="00EB19CE">
              <w:rPr>
                <w:rFonts w:ascii="Arial" w:hAnsi="Arial" w:cs="Arial"/>
                <w:sz w:val="15"/>
                <w:szCs w:val="15"/>
              </w:rPr>
              <w:t>2,636</w:t>
            </w:r>
            <w:r w:rsidRPr="00EB19CE">
              <w:rPr>
                <w:rFonts w:ascii="Arial" w:hAnsi="Arial" w:cs="Angsana New"/>
                <w:sz w:val="15"/>
                <w:szCs w:val="15"/>
                <w:cs/>
              </w:rPr>
              <w:t>)</w:t>
            </w:r>
          </w:p>
        </w:tc>
        <w:tc>
          <w:tcPr>
            <w:tcW w:w="78" w:type="dxa"/>
          </w:tcPr>
          <w:p w14:paraId="7BF50A3C" w14:textId="77777777" w:rsidR="004A266D" w:rsidRPr="00EB19CE" w:rsidRDefault="004A266D" w:rsidP="00BB4FBC">
            <w:pPr>
              <w:tabs>
                <w:tab w:val="decimal" w:pos="951"/>
              </w:tabs>
              <w:spacing w:line="360" w:lineRule="auto"/>
              <w:jc w:val="right"/>
              <w:rPr>
                <w:rFonts w:ascii="Arial" w:eastAsia="Times New Roman" w:hAnsi="Arial" w:cs="Arial"/>
                <w:sz w:val="15"/>
                <w:szCs w:val="15"/>
                <w:lang w:val="en-GB" w:bidi="ar-SA"/>
              </w:rPr>
            </w:pPr>
          </w:p>
        </w:tc>
        <w:tc>
          <w:tcPr>
            <w:tcW w:w="1007" w:type="dxa"/>
          </w:tcPr>
          <w:p w14:paraId="02968913" w14:textId="18035172" w:rsidR="004A266D" w:rsidRPr="00BB4FBC" w:rsidRDefault="004A266D" w:rsidP="00BB4FBC">
            <w:pPr>
              <w:tabs>
                <w:tab w:val="decimal" w:pos="734"/>
              </w:tabs>
              <w:spacing w:line="360" w:lineRule="auto"/>
              <w:ind w:right="11"/>
              <w:rPr>
                <w:rFonts w:ascii="Arial" w:hAnsi="Arial" w:cs="Arial"/>
                <w:sz w:val="15"/>
                <w:szCs w:val="15"/>
              </w:rPr>
            </w:pPr>
            <w:r w:rsidRPr="00EB19CE">
              <w:rPr>
                <w:rFonts w:ascii="Arial" w:hAnsi="Arial" w:cs="Arial"/>
                <w:sz w:val="15"/>
                <w:szCs w:val="15"/>
              </w:rPr>
              <w:t xml:space="preserve"> 45,237 </w:t>
            </w:r>
          </w:p>
        </w:tc>
        <w:tc>
          <w:tcPr>
            <w:tcW w:w="79" w:type="dxa"/>
          </w:tcPr>
          <w:p w14:paraId="64155952" w14:textId="77777777" w:rsidR="004A266D" w:rsidRPr="00EB19CE" w:rsidRDefault="004A266D" w:rsidP="00BB4FBC">
            <w:pPr>
              <w:tabs>
                <w:tab w:val="decimal" w:pos="951"/>
              </w:tabs>
              <w:spacing w:line="360" w:lineRule="auto"/>
              <w:jc w:val="right"/>
              <w:rPr>
                <w:rFonts w:ascii="Arial" w:eastAsia="Times New Roman" w:hAnsi="Arial" w:cs="Arial"/>
                <w:sz w:val="15"/>
                <w:szCs w:val="15"/>
                <w:lang w:val="en-GB" w:bidi="ar-SA"/>
              </w:rPr>
            </w:pPr>
          </w:p>
        </w:tc>
        <w:tc>
          <w:tcPr>
            <w:tcW w:w="967" w:type="dxa"/>
          </w:tcPr>
          <w:p w14:paraId="22107A35" w14:textId="478BE59A" w:rsidR="004A266D" w:rsidRPr="00EB03E9" w:rsidRDefault="004A266D" w:rsidP="00BB4FBC">
            <w:pPr>
              <w:tabs>
                <w:tab w:val="decimal" w:pos="494"/>
              </w:tabs>
              <w:spacing w:line="360" w:lineRule="auto"/>
              <w:ind w:right="11"/>
              <w:rPr>
                <w:rFonts w:ascii="Arial" w:hAnsi="Arial" w:cs="Arial"/>
                <w:sz w:val="15"/>
                <w:szCs w:val="15"/>
              </w:rPr>
            </w:pPr>
            <w:r w:rsidRPr="00EB03E9">
              <w:rPr>
                <w:rFonts w:ascii="Arial" w:hAnsi="Arial" w:cs="Arial"/>
                <w:sz w:val="15"/>
                <w:szCs w:val="15"/>
              </w:rPr>
              <w:t xml:space="preserve">178 </w:t>
            </w:r>
          </w:p>
        </w:tc>
        <w:tc>
          <w:tcPr>
            <w:tcW w:w="180" w:type="dxa"/>
            <w:gridSpan w:val="2"/>
          </w:tcPr>
          <w:p w14:paraId="6D2CFE72" w14:textId="77777777" w:rsidR="004A266D" w:rsidRPr="00EB03E9" w:rsidRDefault="004A266D" w:rsidP="00BB4FBC">
            <w:pPr>
              <w:tabs>
                <w:tab w:val="decimal" w:pos="951"/>
              </w:tabs>
              <w:spacing w:line="360" w:lineRule="auto"/>
              <w:jc w:val="right"/>
              <w:rPr>
                <w:rFonts w:ascii="Arial" w:eastAsia="Times New Roman" w:hAnsi="Arial" w:cs="Arial"/>
                <w:sz w:val="15"/>
                <w:szCs w:val="15"/>
                <w:lang w:val="en-GB" w:bidi="ar-SA"/>
              </w:rPr>
            </w:pPr>
          </w:p>
        </w:tc>
        <w:tc>
          <w:tcPr>
            <w:tcW w:w="733" w:type="dxa"/>
          </w:tcPr>
          <w:p w14:paraId="722A4848" w14:textId="07DE45B1" w:rsidR="004A266D" w:rsidRPr="00EB03E9" w:rsidRDefault="00EB03E9" w:rsidP="00BB4FBC">
            <w:pPr>
              <w:tabs>
                <w:tab w:val="decimal" w:pos="494"/>
              </w:tabs>
              <w:spacing w:line="360" w:lineRule="auto"/>
              <w:ind w:right="11"/>
              <w:rPr>
                <w:rFonts w:ascii="Arial" w:hAnsi="Arial" w:cs="Arial"/>
                <w:sz w:val="15"/>
                <w:szCs w:val="15"/>
                <w:cs/>
              </w:rPr>
            </w:pPr>
            <w:r w:rsidRPr="00B4173D">
              <w:rPr>
                <w:rFonts w:ascii="Arial" w:hAnsi="Arial" w:cs="Angsana New"/>
                <w:sz w:val="15"/>
                <w:szCs w:val="15"/>
                <w:highlight w:val="yellow"/>
                <w:cs/>
              </w:rPr>
              <w:t>(</w:t>
            </w:r>
            <w:r w:rsidR="004A266D" w:rsidRPr="00EB03E9">
              <w:rPr>
                <w:rFonts w:ascii="Arial" w:hAnsi="Arial" w:cs="Arial"/>
                <w:sz w:val="15"/>
                <w:szCs w:val="15"/>
              </w:rPr>
              <w:t>3</w:t>
            </w:r>
            <w:r w:rsidRPr="00B4173D">
              <w:rPr>
                <w:rFonts w:ascii="Arial" w:hAnsi="Arial" w:cs="Angsana New"/>
                <w:sz w:val="15"/>
                <w:szCs w:val="15"/>
                <w:highlight w:val="yellow"/>
                <w:cs/>
              </w:rPr>
              <w:t>)</w:t>
            </w:r>
          </w:p>
        </w:tc>
        <w:tc>
          <w:tcPr>
            <w:tcW w:w="78" w:type="dxa"/>
          </w:tcPr>
          <w:p w14:paraId="5B23EF83" w14:textId="77777777" w:rsidR="004A266D" w:rsidRPr="00EB19CE" w:rsidRDefault="004A266D" w:rsidP="00BB4FBC">
            <w:pPr>
              <w:tabs>
                <w:tab w:val="decimal" w:pos="951"/>
              </w:tabs>
              <w:spacing w:line="360" w:lineRule="auto"/>
              <w:jc w:val="right"/>
              <w:rPr>
                <w:rFonts w:ascii="Arial" w:eastAsia="Times New Roman" w:hAnsi="Arial" w:cs="Arial"/>
                <w:sz w:val="15"/>
                <w:szCs w:val="15"/>
                <w:lang w:val="en-GB" w:bidi="ar-SA"/>
              </w:rPr>
            </w:pPr>
          </w:p>
        </w:tc>
        <w:tc>
          <w:tcPr>
            <w:tcW w:w="1144" w:type="dxa"/>
          </w:tcPr>
          <w:p w14:paraId="0CA84A16" w14:textId="6C451C91" w:rsidR="004A266D" w:rsidRPr="00BB4FBC" w:rsidRDefault="004A266D" w:rsidP="00EB03E9">
            <w:pPr>
              <w:pStyle w:val="acctfourfigures"/>
              <w:tabs>
                <w:tab w:val="clear" w:pos="765"/>
                <w:tab w:val="decimal" w:pos="929"/>
              </w:tabs>
              <w:spacing w:line="360" w:lineRule="auto"/>
              <w:ind w:right="11"/>
              <w:rPr>
                <w:rFonts w:ascii="Arial" w:hAnsi="Arial" w:cs="Arial"/>
                <w:sz w:val="15"/>
                <w:szCs w:val="15"/>
              </w:rPr>
            </w:pPr>
            <w:r w:rsidRPr="00EB19CE">
              <w:rPr>
                <w:rFonts w:ascii="Arial" w:hAnsi="Arial" w:cs="Arial"/>
                <w:sz w:val="15"/>
                <w:szCs w:val="15"/>
              </w:rPr>
              <w:t xml:space="preserve"> 175 </w:t>
            </w:r>
          </w:p>
        </w:tc>
      </w:tr>
      <w:tr w:rsidR="004A266D" w:rsidRPr="00EB19CE" w14:paraId="3C4DBE46" w14:textId="77777777" w:rsidTr="00A347AC">
        <w:trPr>
          <w:gridAfter w:val="1"/>
          <w:wAfter w:w="6" w:type="dxa"/>
          <w:cantSplit/>
        </w:trPr>
        <w:tc>
          <w:tcPr>
            <w:tcW w:w="2433" w:type="dxa"/>
            <w:hideMark/>
          </w:tcPr>
          <w:p w14:paraId="35FF5995" w14:textId="77777777" w:rsidR="004A266D" w:rsidRPr="00EB19CE" w:rsidRDefault="004A266D" w:rsidP="00EB19CE">
            <w:pPr>
              <w:spacing w:line="360" w:lineRule="auto"/>
              <w:ind w:right="-10"/>
              <w:contextualSpacing/>
              <w:jc w:val="thaiDistribute"/>
              <w:rPr>
                <w:rFonts w:ascii="Arial" w:hAnsi="Arial" w:cs="Arial"/>
                <w:b/>
                <w:bCs/>
                <w:sz w:val="15"/>
                <w:szCs w:val="15"/>
              </w:rPr>
            </w:pPr>
            <w:r w:rsidRPr="00EB19CE">
              <w:rPr>
                <w:rFonts w:ascii="Arial" w:hAnsi="Arial" w:cs="Arial"/>
                <w:b/>
                <w:bCs/>
                <w:sz w:val="15"/>
                <w:szCs w:val="15"/>
              </w:rPr>
              <w:t>Total</w:t>
            </w:r>
          </w:p>
        </w:tc>
        <w:tc>
          <w:tcPr>
            <w:tcW w:w="1014" w:type="dxa"/>
            <w:tcBorders>
              <w:top w:val="single" w:sz="4" w:space="0" w:color="auto"/>
              <w:left w:val="nil"/>
              <w:bottom w:val="single" w:sz="12" w:space="0" w:color="auto"/>
              <w:right w:val="nil"/>
            </w:tcBorders>
          </w:tcPr>
          <w:p w14:paraId="201C87FE" w14:textId="25851A80" w:rsidR="004A266D" w:rsidRPr="00BB4FBC" w:rsidRDefault="004A266D" w:rsidP="00BB4FBC">
            <w:pPr>
              <w:tabs>
                <w:tab w:val="decimal" w:pos="659"/>
              </w:tabs>
              <w:spacing w:line="360" w:lineRule="auto"/>
              <w:ind w:right="11"/>
              <w:rPr>
                <w:rFonts w:ascii="Arial" w:hAnsi="Arial" w:cs="Arial"/>
                <w:sz w:val="15"/>
                <w:szCs w:val="15"/>
              </w:rPr>
            </w:pPr>
            <w:r w:rsidRPr="00EB19CE">
              <w:rPr>
                <w:rFonts w:ascii="Arial" w:hAnsi="Arial" w:cs="Arial"/>
                <w:sz w:val="15"/>
                <w:szCs w:val="15"/>
              </w:rPr>
              <w:t xml:space="preserve"> 65,738 </w:t>
            </w:r>
          </w:p>
        </w:tc>
        <w:tc>
          <w:tcPr>
            <w:tcW w:w="90" w:type="dxa"/>
          </w:tcPr>
          <w:p w14:paraId="0199CD1B" w14:textId="77777777" w:rsidR="004A266D" w:rsidRPr="00EB19CE" w:rsidRDefault="004A266D" w:rsidP="00EB19CE">
            <w:pPr>
              <w:tabs>
                <w:tab w:val="decimal" w:pos="951"/>
              </w:tabs>
              <w:spacing w:line="360" w:lineRule="auto"/>
              <w:jc w:val="right"/>
              <w:rPr>
                <w:rFonts w:ascii="Arial" w:eastAsia="Times New Roman" w:hAnsi="Arial" w:cs="Arial"/>
                <w:b/>
                <w:bCs/>
                <w:sz w:val="15"/>
                <w:szCs w:val="15"/>
                <w:lang w:val="en-GB" w:bidi="ar-SA"/>
              </w:rPr>
            </w:pPr>
          </w:p>
        </w:tc>
        <w:tc>
          <w:tcPr>
            <w:tcW w:w="749" w:type="dxa"/>
            <w:tcBorders>
              <w:top w:val="single" w:sz="4" w:space="0" w:color="auto"/>
              <w:left w:val="nil"/>
              <w:bottom w:val="single" w:sz="12" w:space="0" w:color="auto"/>
              <w:right w:val="nil"/>
            </w:tcBorders>
          </w:tcPr>
          <w:p w14:paraId="045E3045" w14:textId="7E565C97" w:rsidR="004A266D" w:rsidRPr="00BB4FBC" w:rsidRDefault="004A266D" w:rsidP="00BB4FBC">
            <w:pPr>
              <w:tabs>
                <w:tab w:val="decimal" w:pos="659"/>
              </w:tabs>
              <w:spacing w:line="360" w:lineRule="auto"/>
              <w:ind w:right="11"/>
              <w:rPr>
                <w:rFonts w:ascii="Arial" w:hAnsi="Arial" w:cs="Arial"/>
                <w:sz w:val="15"/>
                <w:szCs w:val="15"/>
              </w:rPr>
            </w:pPr>
            <w:r w:rsidRPr="00EB19CE">
              <w:rPr>
                <w:rFonts w:ascii="Arial" w:hAnsi="Arial" w:cs="Angsana New"/>
                <w:sz w:val="15"/>
                <w:szCs w:val="15"/>
                <w:cs/>
              </w:rPr>
              <w:t xml:space="preserve"> (</w:t>
            </w:r>
            <w:r w:rsidRPr="00EB19CE">
              <w:rPr>
                <w:rFonts w:ascii="Arial" w:hAnsi="Arial" w:cs="Arial"/>
                <w:sz w:val="15"/>
                <w:szCs w:val="15"/>
              </w:rPr>
              <w:t>5,290</w:t>
            </w:r>
            <w:r w:rsidRPr="00EB19CE">
              <w:rPr>
                <w:rFonts w:ascii="Arial" w:hAnsi="Arial" w:cs="Angsana New"/>
                <w:sz w:val="15"/>
                <w:szCs w:val="15"/>
                <w:cs/>
              </w:rPr>
              <w:t>)</w:t>
            </w:r>
          </w:p>
        </w:tc>
        <w:tc>
          <w:tcPr>
            <w:tcW w:w="78" w:type="dxa"/>
          </w:tcPr>
          <w:p w14:paraId="2C6E8808" w14:textId="77777777" w:rsidR="004A266D" w:rsidRPr="00EB19CE" w:rsidRDefault="004A266D" w:rsidP="00EB19CE">
            <w:pPr>
              <w:tabs>
                <w:tab w:val="decimal" w:pos="951"/>
              </w:tabs>
              <w:spacing w:line="360" w:lineRule="auto"/>
              <w:jc w:val="right"/>
              <w:rPr>
                <w:rFonts w:ascii="Arial" w:eastAsia="Times New Roman" w:hAnsi="Arial" w:cs="Arial"/>
                <w:b/>
                <w:bCs/>
                <w:sz w:val="15"/>
                <w:szCs w:val="15"/>
                <w:lang w:val="en-GB" w:bidi="ar-SA"/>
              </w:rPr>
            </w:pPr>
          </w:p>
        </w:tc>
        <w:tc>
          <w:tcPr>
            <w:tcW w:w="1007" w:type="dxa"/>
            <w:tcBorders>
              <w:top w:val="single" w:sz="4" w:space="0" w:color="auto"/>
              <w:left w:val="nil"/>
              <w:bottom w:val="single" w:sz="12" w:space="0" w:color="auto"/>
              <w:right w:val="nil"/>
            </w:tcBorders>
          </w:tcPr>
          <w:p w14:paraId="27656C63" w14:textId="522B009E" w:rsidR="004A266D" w:rsidRPr="00BB4FBC" w:rsidRDefault="004A266D" w:rsidP="00BB4FBC">
            <w:pPr>
              <w:tabs>
                <w:tab w:val="decimal" w:pos="734"/>
              </w:tabs>
              <w:spacing w:line="360" w:lineRule="auto"/>
              <w:ind w:right="11"/>
              <w:rPr>
                <w:rFonts w:ascii="Arial" w:hAnsi="Arial" w:cs="Arial"/>
                <w:sz w:val="15"/>
                <w:szCs w:val="15"/>
              </w:rPr>
            </w:pPr>
            <w:r w:rsidRPr="00EB19CE">
              <w:rPr>
                <w:rFonts w:ascii="Arial" w:hAnsi="Arial" w:cs="Arial"/>
                <w:sz w:val="15"/>
                <w:szCs w:val="15"/>
              </w:rPr>
              <w:t xml:space="preserve"> 60,448 </w:t>
            </w:r>
          </w:p>
        </w:tc>
        <w:tc>
          <w:tcPr>
            <w:tcW w:w="79" w:type="dxa"/>
          </w:tcPr>
          <w:p w14:paraId="78FBE578" w14:textId="77777777" w:rsidR="004A266D" w:rsidRPr="00EB19CE" w:rsidRDefault="004A266D" w:rsidP="00EB19CE">
            <w:pPr>
              <w:tabs>
                <w:tab w:val="decimal" w:pos="951"/>
              </w:tabs>
              <w:spacing w:line="360" w:lineRule="auto"/>
              <w:jc w:val="right"/>
              <w:rPr>
                <w:rFonts w:ascii="Arial" w:eastAsia="Times New Roman" w:hAnsi="Arial" w:cs="Arial"/>
                <w:b/>
                <w:bCs/>
                <w:sz w:val="15"/>
                <w:szCs w:val="15"/>
                <w:lang w:val="en-GB" w:bidi="ar-SA"/>
              </w:rPr>
            </w:pPr>
          </w:p>
        </w:tc>
        <w:tc>
          <w:tcPr>
            <w:tcW w:w="967" w:type="dxa"/>
            <w:tcBorders>
              <w:top w:val="single" w:sz="4" w:space="0" w:color="auto"/>
              <w:left w:val="nil"/>
              <w:bottom w:val="single" w:sz="12" w:space="0" w:color="auto"/>
              <w:right w:val="nil"/>
            </w:tcBorders>
          </w:tcPr>
          <w:p w14:paraId="729F2A6F" w14:textId="5CF42B85" w:rsidR="004A266D" w:rsidRPr="00EB03E9" w:rsidRDefault="004A266D" w:rsidP="00BB4FBC">
            <w:pPr>
              <w:tabs>
                <w:tab w:val="decimal" w:pos="494"/>
              </w:tabs>
              <w:spacing w:line="360" w:lineRule="auto"/>
              <w:ind w:right="11"/>
              <w:rPr>
                <w:rFonts w:ascii="Arial" w:hAnsi="Arial" w:cs="Arial"/>
                <w:sz w:val="15"/>
                <w:szCs w:val="15"/>
              </w:rPr>
            </w:pPr>
            <w:r w:rsidRPr="00EB03E9">
              <w:rPr>
                <w:rFonts w:ascii="Arial" w:hAnsi="Arial" w:cs="Arial"/>
                <w:sz w:val="15"/>
                <w:szCs w:val="15"/>
              </w:rPr>
              <w:t xml:space="preserve"> 471 </w:t>
            </w:r>
          </w:p>
        </w:tc>
        <w:tc>
          <w:tcPr>
            <w:tcW w:w="180" w:type="dxa"/>
            <w:gridSpan w:val="2"/>
          </w:tcPr>
          <w:p w14:paraId="5F2BD3E4" w14:textId="77777777" w:rsidR="004A266D" w:rsidRPr="00EB03E9" w:rsidRDefault="004A266D" w:rsidP="00EB19CE">
            <w:pPr>
              <w:tabs>
                <w:tab w:val="decimal" w:pos="951"/>
              </w:tabs>
              <w:spacing w:line="360" w:lineRule="auto"/>
              <w:jc w:val="right"/>
              <w:rPr>
                <w:rFonts w:ascii="Arial" w:eastAsia="Times New Roman" w:hAnsi="Arial" w:cs="Arial"/>
                <w:b/>
                <w:bCs/>
                <w:sz w:val="15"/>
                <w:szCs w:val="15"/>
                <w:lang w:val="en-GB" w:bidi="ar-SA"/>
              </w:rPr>
            </w:pPr>
          </w:p>
        </w:tc>
        <w:tc>
          <w:tcPr>
            <w:tcW w:w="733" w:type="dxa"/>
            <w:tcBorders>
              <w:top w:val="single" w:sz="4" w:space="0" w:color="auto"/>
              <w:left w:val="nil"/>
              <w:bottom w:val="single" w:sz="12" w:space="0" w:color="auto"/>
              <w:right w:val="nil"/>
            </w:tcBorders>
          </w:tcPr>
          <w:p w14:paraId="2F6CBD80" w14:textId="75245A95" w:rsidR="004A266D" w:rsidRPr="00EB03E9" w:rsidRDefault="004A266D" w:rsidP="00BB4FBC">
            <w:pPr>
              <w:tabs>
                <w:tab w:val="decimal" w:pos="494"/>
              </w:tabs>
              <w:spacing w:line="360" w:lineRule="auto"/>
              <w:ind w:right="11"/>
              <w:rPr>
                <w:rFonts w:ascii="Arial" w:hAnsi="Arial" w:cs="Arial"/>
                <w:sz w:val="15"/>
                <w:szCs w:val="15"/>
              </w:rPr>
            </w:pPr>
            <w:r w:rsidRPr="00B4173D">
              <w:rPr>
                <w:rFonts w:ascii="Arial" w:hAnsi="Arial" w:cs="Angsana New"/>
                <w:sz w:val="15"/>
                <w:szCs w:val="15"/>
                <w:highlight w:val="yellow"/>
                <w:cs/>
              </w:rPr>
              <w:t xml:space="preserve"> </w:t>
            </w:r>
            <w:r w:rsidR="00EB03E9" w:rsidRPr="00B4173D">
              <w:rPr>
                <w:rFonts w:ascii="Arial" w:hAnsi="Arial" w:cs="Angsana New"/>
                <w:sz w:val="15"/>
                <w:szCs w:val="15"/>
                <w:highlight w:val="yellow"/>
                <w:cs/>
              </w:rPr>
              <w:t>(</w:t>
            </w:r>
            <w:r w:rsidRPr="00EB03E9">
              <w:rPr>
                <w:rFonts w:ascii="Arial" w:hAnsi="Arial" w:cs="Arial"/>
                <w:sz w:val="15"/>
                <w:szCs w:val="15"/>
              </w:rPr>
              <w:t>19</w:t>
            </w:r>
            <w:r w:rsidR="00EB03E9" w:rsidRPr="00B4173D">
              <w:rPr>
                <w:rFonts w:ascii="Arial" w:hAnsi="Arial" w:cs="Angsana New"/>
                <w:sz w:val="15"/>
                <w:szCs w:val="15"/>
                <w:highlight w:val="yellow"/>
                <w:cs/>
              </w:rPr>
              <w:t>)</w:t>
            </w:r>
          </w:p>
        </w:tc>
        <w:tc>
          <w:tcPr>
            <w:tcW w:w="78" w:type="dxa"/>
          </w:tcPr>
          <w:p w14:paraId="79AEB203" w14:textId="77777777" w:rsidR="004A266D" w:rsidRPr="00EB19CE" w:rsidRDefault="004A266D" w:rsidP="00EB19CE">
            <w:pPr>
              <w:tabs>
                <w:tab w:val="decimal" w:pos="951"/>
              </w:tabs>
              <w:spacing w:line="360" w:lineRule="auto"/>
              <w:jc w:val="right"/>
              <w:rPr>
                <w:rFonts w:ascii="Arial" w:eastAsia="Times New Roman" w:hAnsi="Arial" w:cs="Arial"/>
                <w:b/>
                <w:bCs/>
                <w:sz w:val="15"/>
                <w:szCs w:val="15"/>
                <w:lang w:val="en-GB" w:bidi="ar-SA"/>
              </w:rPr>
            </w:pPr>
          </w:p>
        </w:tc>
        <w:tc>
          <w:tcPr>
            <w:tcW w:w="1144" w:type="dxa"/>
            <w:tcBorders>
              <w:top w:val="single" w:sz="4" w:space="0" w:color="auto"/>
              <w:left w:val="nil"/>
              <w:bottom w:val="single" w:sz="12" w:space="0" w:color="auto"/>
              <w:right w:val="nil"/>
            </w:tcBorders>
          </w:tcPr>
          <w:p w14:paraId="3DF0071D" w14:textId="5244D516" w:rsidR="004A266D" w:rsidRPr="00BB4FBC" w:rsidRDefault="004A266D" w:rsidP="00EB03E9">
            <w:pPr>
              <w:pStyle w:val="acctfourfigures"/>
              <w:tabs>
                <w:tab w:val="clear" w:pos="765"/>
                <w:tab w:val="decimal" w:pos="929"/>
              </w:tabs>
              <w:spacing w:line="360" w:lineRule="auto"/>
              <w:ind w:right="11"/>
              <w:rPr>
                <w:rFonts w:ascii="Arial" w:hAnsi="Arial" w:cs="Arial"/>
                <w:sz w:val="15"/>
                <w:szCs w:val="15"/>
              </w:rPr>
            </w:pPr>
            <w:r w:rsidRPr="00EB19CE">
              <w:rPr>
                <w:rFonts w:ascii="Arial" w:hAnsi="Arial" w:cs="Arial"/>
                <w:sz w:val="15"/>
                <w:szCs w:val="15"/>
              </w:rPr>
              <w:t xml:space="preserve"> 452 </w:t>
            </w:r>
          </w:p>
        </w:tc>
      </w:tr>
    </w:tbl>
    <w:p w14:paraId="38591D2F" w14:textId="77777777" w:rsidR="0073259A" w:rsidRDefault="0073259A" w:rsidP="008B0EBA">
      <w:pPr>
        <w:spacing w:line="360" w:lineRule="auto"/>
        <w:ind w:left="720"/>
        <w:jc w:val="thaiDistribute"/>
        <w:rPr>
          <w:rFonts w:ascii="Arial" w:hAnsi="Arial" w:cs="Arial"/>
          <w:sz w:val="20"/>
          <w:szCs w:val="20"/>
        </w:rPr>
      </w:pPr>
    </w:p>
    <w:p w14:paraId="096E8E5C" w14:textId="3BB8B734" w:rsidR="001E7A8C" w:rsidRPr="00EF3091" w:rsidRDefault="001E7A8C" w:rsidP="008B0EBA">
      <w:pPr>
        <w:spacing w:line="360" w:lineRule="auto"/>
        <w:ind w:left="720"/>
        <w:jc w:val="thaiDistribute"/>
        <w:rPr>
          <w:rFonts w:ascii="Arial" w:hAnsi="Arial" w:cs="Arial"/>
          <w:sz w:val="20"/>
          <w:szCs w:val="20"/>
        </w:rPr>
      </w:pPr>
      <w:r w:rsidRPr="00EF3091">
        <w:rPr>
          <w:rFonts w:ascii="Arial" w:hAnsi="Arial" w:cs="Arial"/>
          <w:sz w:val="20"/>
          <w:szCs w:val="20"/>
        </w:rPr>
        <w:t>The Group entered into hire</w:t>
      </w:r>
      <w:r w:rsidRPr="00EF3091">
        <w:rPr>
          <w:rFonts w:ascii="Arial" w:hAnsi="Arial" w:cs="Angsana New"/>
          <w:sz w:val="20"/>
          <w:szCs w:val="20"/>
          <w:cs/>
        </w:rPr>
        <w:t>-</w:t>
      </w:r>
      <w:r w:rsidRPr="00EF3091">
        <w:rPr>
          <w:rFonts w:ascii="Arial" w:hAnsi="Arial" w:cs="Arial"/>
          <w:sz w:val="20"/>
          <w:szCs w:val="20"/>
        </w:rPr>
        <w:t xml:space="preserve">purchase and lease agreements for </w:t>
      </w:r>
      <w:r w:rsidR="0066396C" w:rsidRPr="00EF3091">
        <w:rPr>
          <w:rFonts w:ascii="Arial" w:hAnsi="Arial" w:cs="Arial"/>
          <w:sz w:val="20"/>
          <w:szCs w:val="20"/>
        </w:rPr>
        <w:t xml:space="preserve">land and </w:t>
      </w:r>
      <w:r w:rsidRPr="00EF3091">
        <w:rPr>
          <w:rFonts w:ascii="Arial" w:hAnsi="Arial" w:cs="Arial"/>
          <w:sz w:val="20"/>
          <w:szCs w:val="20"/>
        </w:rPr>
        <w:t>building,</w:t>
      </w:r>
      <w:r w:rsidRPr="00EF3091">
        <w:rPr>
          <w:rFonts w:ascii="Arial" w:hAnsi="Arial" w:cs="Angsana New"/>
          <w:sz w:val="20"/>
          <w:szCs w:val="20"/>
          <w:cs/>
        </w:rPr>
        <w:t xml:space="preserve"> </w:t>
      </w:r>
      <w:r w:rsidRPr="00EF3091">
        <w:rPr>
          <w:rFonts w:ascii="Arial" w:hAnsi="Arial" w:cs="Arial"/>
          <w:sz w:val="20"/>
          <w:szCs w:val="20"/>
        </w:rPr>
        <w:t>machines and vehicles</w:t>
      </w:r>
      <w:r w:rsidRPr="00EF3091">
        <w:rPr>
          <w:rFonts w:ascii="Arial" w:hAnsi="Arial" w:cs="Angsana New"/>
          <w:sz w:val="20"/>
          <w:szCs w:val="20"/>
          <w:cs/>
        </w:rPr>
        <w:t xml:space="preserve">. </w:t>
      </w:r>
      <w:r w:rsidRPr="00EF3091">
        <w:rPr>
          <w:rFonts w:ascii="Arial" w:hAnsi="Arial" w:cs="Arial"/>
          <w:sz w:val="20"/>
          <w:szCs w:val="20"/>
        </w:rPr>
        <w:t xml:space="preserve">The terms of agreements are </w:t>
      </w:r>
      <w:r w:rsidR="00405A49">
        <w:rPr>
          <w:rFonts w:ascii="Arial" w:hAnsi="Arial" w:cs="Arial"/>
          <w:sz w:val="20"/>
          <w:szCs w:val="20"/>
        </w:rPr>
        <w:t>3</w:t>
      </w:r>
      <w:r w:rsidR="00405A49">
        <w:rPr>
          <w:rFonts w:ascii="Arial" w:hAnsi="Arial" w:cs="Angsana New"/>
          <w:sz w:val="20"/>
          <w:szCs w:val="20"/>
          <w:cs/>
        </w:rPr>
        <w:t>-</w:t>
      </w:r>
      <w:r w:rsidR="00405A49">
        <w:rPr>
          <w:rFonts w:ascii="Arial" w:hAnsi="Arial" w:cs="Arial"/>
          <w:sz w:val="20"/>
          <w:szCs w:val="20"/>
        </w:rPr>
        <w:t>5 years</w:t>
      </w:r>
      <w:r w:rsidRPr="00EF3091">
        <w:rPr>
          <w:rFonts w:ascii="Arial" w:hAnsi="Arial" w:cs="Angsana New"/>
          <w:sz w:val="20"/>
          <w:szCs w:val="20"/>
          <w:cs/>
        </w:rPr>
        <w:t xml:space="preserve">. </w:t>
      </w:r>
      <w:r w:rsidR="0066396C" w:rsidRPr="00EF3091">
        <w:rPr>
          <w:rFonts w:ascii="Arial" w:hAnsi="Arial" w:cs="Arial"/>
          <w:sz w:val="20"/>
          <w:szCs w:val="20"/>
        </w:rPr>
        <w:t xml:space="preserve">These agreements </w:t>
      </w:r>
      <w:r w:rsidRPr="00EF3091">
        <w:rPr>
          <w:rFonts w:ascii="Arial" w:hAnsi="Arial" w:cs="Arial"/>
          <w:sz w:val="20"/>
          <w:szCs w:val="20"/>
        </w:rPr>
        <w:t>are secured by the related assets held under the leases</w:t>
      </w:r>
      <w:r w:rsidRPr="00EF3091">
        <w:rPr>
          <w:rFonts w:ascii="Arial" w:hAnsi="Arial" w:cs="Angsana New"/>
          <w:sz w:val="20"/>
          <w:szCs w:val="20"/>
          <w:cs/>
        </w:rPr>
        <w:t xml:space="preserve">. </w:t>
      </w:r>
    </w:p>
    <w:p w14:paraId="0F1CB5ED" w14:textId="77777777" w:rsidR="00517271" w:rsidRPr="00EF3091" w:rsidRDefault="00517271" w:rsidP="008B0EBA">
      <w:pPr>
        <w:spacing w:line="360" w:lineRule="auto"/>
        <w:ind w:left="720"/>
        <w:jc w:val="thaiDistribute"/>
        <w:rPr>
          <w:rFonts w:ascii="Arial" w:hAnsi="Arial" w:cs="Arial"/>
          <w:i/>
          <w:iCs/>
          <w:sz w:val="12"/>
          <w:szCs w:val="12"/>
        </w:rPr>
      </w:pPr>
    </w:p>
    <w:p w14:paraId="6E46C7B1" w14:textId="6428DFC0" w:rsidR="00601896" w:rsidRPr="00EF3091" w:rsidRDefault="00601896" w:rsidP="008B0EBA">
      <w:pPr>
        <w:spacing w:line="360" w:lineRule="auto"/>
        <w:ind w:left="720"/>
        <w:jc w:val="thaiDistribute"/>
        <w:rPr>
          <w:rFonts w:ascii="Arial" w:hAnsi="Arial" w:cs="Arial"/>
          <w:i/>
          <w:iCs/>
          <w:sz w:val="20"/>
          <w:szCs w:val="20"/>
        </w:rPr>
      </w:pPr>
      <w:r w:rsidRPr="00EF3091">
        <w:rPr>
          <w:rFonts w:ascii="Arial" w:hAnsi="Arial" w:cs="Arial"/>
          <w:i/>
          <w:iCs/>
          <w:sz w:val="20"/>
          <w:szCs w:val="20"/>
        </w:rPr>
        <w:t>Other related information</w:t>
      </w:r>
    </w:p>
    <w:tbl>
      <w:tblPr>
        <w:tblStyle w:val="TableGrid"/>
        <w:tblW w:w="857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4"/>
        <w:gridCol w:w="2228"/>
        <w:gridCol w:w="280"/>
        <w:gridCol w:w="2145"/>
      </w:tblGrid>
      <w:tr w:rsidR="0035749C" w:rsidRPr="0035749C" w14:paraId="726200E5" w14:textId="77777777" w:rsidTr="0035749C">
        <w:trPr>
          <w:trHeight w:val="207"/>
        </w:trPr>
        <w:tc>
          <w:tcPr>
            <w:tcW w:w="3924" w:type="dxa"/>
          </w:tcPr>
          <w:p w14:paraId="22B837D3" w14:textId="77777777" w:rsidR="0035749C" w:rsidRPr="0035749C" w:rsidRDefault="0035749C" w:rsidP="009B566E">
            <w:pPr>
              <w:spacing w:line="360" w:lineRule="auto"/>
              <w:ind w:left="-68"/>
              <w:jc w:val="thaiDistribute"/>
              <w:rPr>
                <w:rFonts w:ascii="Arial" w:hAnsi="Arial" w:cs="Arial"/>
                <w:sz w:val="20"/>
                <w:szCs w:val="20"/>
              </w:rPr>
            </w:pPr>
          </w:p>
        </w:tc>
        <w:tc>
          <w:tcPr>
            <w:tcW w:w="4653" w:type="dxa"/>
            <w:gridSpan w:val="3"/>
          </w:tcPr>
          <w:p w14:paraId="5C02CC3C" w14:textId="5CD7D0B7" w:rsidR="0035749C" w:rsidRPr="0035749C" w:rsidRDefault="0035749C" w:rsidP="008B0EBA">
            <w:pPr>
              <w:spacing w:line="360" w:lineRule="auto"/>
              <w:ind w:right="-39"/>
              <w:jc w:val="right"/>
              <w:rPr>
                <w:rFonts w:ascii="Arial" w:hAnsi="Arial" w:cs="Arial"/>
                <w:sz w:val="20"/>
                <w:szCs w:val="20"/>
              </w:rPr>
            </w:pPr>
            <w:r w:rsidRPr="0035749C">
              <w:rPr>
                <w:rFonts w:ascii="Arial" w:hAnsi="Arial" w:cs="Angsana New"/>
                <w:sz w:val="20"/>
                <w:szCs w:val="20"/>
                <w:cs/>
              </w:rPr>
              <w:t>(</w:t>
            </w:r>
            <w:r w:rsidRPr="0035749C">
              <w:rPr>
                <w:rFonts w:ascii="Arial" w:hAnsi="Arial" w:cs="Arial"/>
                <w:sz w:val="20"/>
                <w:szCs w:val="20"/>
              </w:rPr>
              <w:t>Unit</w:t>
            </w:r>
            <w:r w:rsidRPr="0035749C">
              <w:rPr>
                <w:rFonts w:ascii="Arial" w:hAnsi="Arial" w:cs="Angsana New"/>
                <w:sz w:val="20"/>
                <w:szCs w:val="20"/>
                <w:cs/>
              </w:rPr>
              <w:t xml:space="preserve"> </w:t>
            </w:r>
            <w:r w:rsidRPr="0035749C">
              <w:rPr>
                <w:rFonts w:ascii="Arial" w:hAnsi="Arial" w:cs="Angsana New"/>
                <w:sz w:val="20"/>
                <w:szCs w:val="20"/>
                <w:cs/>
                <w:lang w:val="en-GB"/>
              </w:rPr>
              <w:t xml:space="preserve">: </w:t>
            </w:r>
            <w:r w:rsidRPr="0035749C">
              <w:rPr>
                <w:rFonts w:ascii="Arial" w:hAnsi="Arial" w:cs="Arial"/>
                <w:sz w:val="20"/>
                <w:szCs w:val="20"/>
                <w:lang w:val="en-GB"/>
              </w:rPr>
              <w:t>Thousand Baht</w:t>
            </w:r>
            <w:r w:rsidRPr="0035749C">
              <w:rPr>
                <w:rFonts w:ascii="Arial" w:hAnsi="Arial" w:cs="Angsana New"/>
                <w:sz w:val="20"/>
                <w:szCs w:val="20"/>
                <w:cs/>
              </w:rPr>
              <w:t>)</w:t>
            </w:r>
          </w:p>
        </w:tc>
      </w:tr>
      <w:tr w:rsidR="0066396C" w:rsidRPr="0035749C" w14:paraId="538DA98B" w14:textId="77777777" w:rsidTr="0035749C">
        <w:trPr>
          <w:trHeight w:val="297"/>
        </w:trPr>
        <w:tc>
          <w:tcPr>
            <w:tcW w:w="3924" w:type="dxa"/>
          </w:tcPr>
          <w:p w14:paraId="34C94EFF" w14:textId="617BF9DA" w:rsidR="0066396C" w:rsidRPr="0035749C" w:rsidRDefault="00773224" w:rsidP="009B566E">
            <w:pPr>
              <w:spacing w:line="360" w:lineRule="auto"/>
              <w:ind w:left="-68"/>
              <w:jc w:val="thaiDistribute"/>
              <w:rPr>
                <w:rFonts w:ascii="Arial" w:hAnsi="Arial" w:cs="Arial"/>
                <w:sz w:val="20"/>
                <w:szCs w:val="20"/>
              </w:rPr>
            </w:pPr>
            <w:r w:rsidRPr="0035749C">
              <w:rPr>
                <w:rFonts w:ascii="Arial" w:hAnsi="Arial" w:cs="Arial"/>
                <w:sz w:val="20"/>
                <w:szCs w:val="20"/>
              </w:rPr>
              <w:t>For the years ended 31 December 2020</w:t>
            </w:r>
          </w:p>
        </w:tc>
        <w:tc>
          <w:tcPr>
            <w:tcW w:w="2228" w:type="dxa"/>
          </w:tcPr>
          <w:p w14:paraId="264A5791" w14:textId="27E27B02" w:rsidR="0066396C" w:rsidRPr="0035749C" w:rsidRDefault="0066396C" w:rsidP="008B0EBA">
            <w:pPr>
              <w:pBdr>
                <w:bottom w:val="single" w:sz="4" w:space="1" w:color="auto"/>
              </w:pBdr>
              <w:spacing w:line="360" w:lineRule="auto"/>
              <w:jc w:val="center"/>
              <w:rPr>
                <w:rFonts w:ascii="Arial" w:hAnsi="Arial" w:cs="Arial"/>
                <w:sz w:val="20"/>
                <w:szCs w:val="20"/>
              </w:rPr>
            </w:pPr>
            <w:r w:rsidRPr="0035749C">
              <w:rPr>
                <w:rFonts w:ascii="Arial" w:hAnsi="Arial" w:cs="Arial"/>
                <w:sz w:val="20"/>
                <w:szCs w:val="20"/>
              </w:rPr>
              <w:t>CONSOLIDATED F</w:t>
            </w:r>
            <w:r w:rsidRPr="0035749C">
              <w:rPr>
                <w:rFonts w:ascii="Arial" w:hAnsi="Arial" w:cs="Angsana New"/>
                <w:sz w:val="20"/>
                <w:szCs w:val="20"/>
                <w:cs/>
              </w:rPr>
              <w:t>/</w:t>
            </w:r>
            <w:r w:rsidRPr="0035749C">
              <w:rPr>
                <w:rFonts w:ascii="Arial" w:hAnsi="Arial" w:cs="Arial"/>
                <w:sz w:val="20"/>
                <w:szCs w:val="20"/>
              </w:rPr>
              <w:t>S</w:t>
            </w:r>
          </w:p>
        </w:tc>
        <w:tc>
          <w:tcPr>
            <w:tcW w:w="280" w:type="dxa"/>
          </w:tcPr>
          <w:p w14:paraId="0D0E2D32" w14:textId="77777777" w:rsidR="0066396C" w:rsidRPr="0035749C" w:rsidRDefault="0066396C" w:rsidP="008B0EBA">
            <w:pPr>
              <w:spacing w:line="360" w:lineRule="auto"/>
              <w:jc w:val="center"/>
              <w:rPr>
                <w:rFonts w:ascii="Arial" w:hAnsi="Arial" w:cs="Arial"/>
                <w:sz w:val="20"/>
                <w:szCs w:val="20"/>
              </w:rPr>
            </w:pPr>
          </w:p>
        </w:tc>
        <w:tc>
          <w:tcPr>
            <w:tcW w:w="2145" w:type="dxa"/>
          </w:tcPr>
          <w:p w14:paraId="29E86594" w14:textId="22813A8E" w:rsidR="0066396C" w:rsidRPr="0035749C" w:rsidRDefault="0066396C" w:rsidP="008B0EBA">
            <w:pPr>
              <w:pBdr>
                <w:bottom w:val="single" w:sz="4" w:space="1" w:color="auto"/>
              </w:pBdr>
              <w:spacing w:line="360" w:lineRule="auto"/>
              <w:jc w:val="center"/>
              <w:rPr>
                <w:rFonts w:ascii="Arial" w:hAnsi="Arial" w:cs="Arial"/>
                <w:sz w:val="20"/>
                <w:szCs w:val="20"/>
              </w:rPr>
            </w:pPr>
            <w:r w:rsidRPr="0035749C">
              <w:rPr>
                <w:rFonts w:ascii="Arial" w:hAnsi="Arial" w:cs="Arial"/>
                <w:sz w:val="20"/>
                <w:szCs w:val="20"/>
              </w:rPr>
              <w:t>SEPARATE F</w:t>
            </w:r>
            <w:r w:rsidRPr="0035749C">
              <w:rPr>
                <w:rFonts w:ascii="Arial" w:hAnsi="Arial" w:cs="Angsana New"/>
                <w:sz w:val="20"/>
                <w:szCs w:val="20"/>
                <w:cs/>
              </w:rPr>
              <w:t>/</w:t>
            </w:r>
            <w:r w:rsidRPr="0035749C">
              <w:rPr>
                <w:rFonts w:ascii="Arial" w:hAnsi="Arial" w:cs="Arial"/>
                <w:sz w:val="20"/>
                <w:szCs w:val="20"/>
              </w:rPr>
              <w:t>S</w:t>
            </w:r>
          </w:p>
        </w:tc>
      </w:tr>
      <w:tr w:rsidR="004A266D" w:rsidRPr="0035749C" w14:paraId="47903BD5" w14:textId="77777777" w:rsidTr="0035749C">
        <w:tc>
          <w:tcPr>
            <w:tcW w:w="3924" w:type="dxa"/>
          </w:tcPr>
          <w:p w14:paraId="5E42F4CD" w14:textId="77777777" w:rsidR="004A266D" w:rsidRPr="0035749C" w:rsidRDefault="004A266D" w:rsidP="009B566E">
            <w:pPr>
              <w:spacing w:line="360" w:lineRule="auto"/>
              <w:ind w:left="-68"/>
              <w:jc w:val="thaiDistribute"/>
              <w:rPr>
                <w:rFonts w:ascii="Arial" w:hAnsi="Arial" w:cs="Arial"/>
                <w:sz w:val="20"/>
                <w:szCs w:val="20"/>
              </w:rPr>
            </w:pPr>
            <w:r w:rsidRPr="0035749C">
              <w:rPr>
                <w:rFonts w:ascii="Arial" w:hAnsi="Arial" w:cs="Arial"/>
                <w:sz w:val="20"/>
                <w:szCs w:val="20"/>
                <w:lang w:val="en-GB"/>
              </w:rPr>
              <w:t>Interest expense</w:t>
            </w:r>
          </w:p>
        </w:tc>
        <w:tc>
          <w:tcPr>
            <w:tcW w:w="2228" w:type="dxa"/>
          </w:tcPr>
          <w:p w14:paraId="46459BE4" w14:textId="6D3B404B" w:rsidR="004A266D" w:rsidRPr="0035749C" w:rsidRDefault="004A266D" w:rsidP="0035749C">
            <w:pPr>
              <w:pStyle w:val="acctfourfigures"/>
              <w:tabs>
                <w:tab w:val="clear" w:pos="765"/>
                <w:tab w:val="decimal" w:pos="1369"/>
              </w:tabs>
              <w:spacing w:line="360" w:lineRule="auto"/>
              <w:ind w:right="11"/>
              <w:rPr>
                <w:rFonts w:ascii="Arial" w:hAnsi="Arial" w:cs="Arial"/>
                <w:sz w:val="20"/>
              </w:rPr>
            </w:pPr>
            <w:r w:rsidRPr="0035749C">
              <w:rPr>
                <w:rFonts w:ascii="Arial" w:hAnsi="Arial" w:cs="Arial"/>
                <w:sz w:val="20"/>
              </w:rPr>
              <w:t>3,382</w:t>
            </w:r>
          </w:p>
        </w:tc>
        <w:tc>
          <w:tcPr>
            <w:tcW w:w="280" w:type="dxa"/>
          </w:tcPr>
          <w:p w14:paraId="777A47C0" w14:textId="77777777" w:rsidR="004A266D" w:rsidRPr="0035749C" w:rsidRDefault="004A266D" w:rsidP="008B0EBA">
            <w:pPr>
              <w:pStyle w:val="acctfourfigures"/>
              <w:tabs>
                <w:tab w:val="clear" w:pos="765"/>
                <w:tab w:val="decimal" w:pos="1361"/>
              </w:tabs>
              <w:spacing w:line="360" w:lineRule="auto"/>
              <w:ind w:right="11"/>
              <w:jc w:val="right"/>
              <w:rPr>
                <w:rFonts w:ascii="Arial" w:hAnsi="Arial" w:cs="Arial"/>
                <w:sz w:val="20"/>
              </w:rPr>
            </w:pPr>
          </w:p>
        </w:tc>
        <w:tc>
          <w:tcPr>
            <w:tcW w:w="2145" w:type="dxa"/>
          </w:tcPr>
          <w:p w14:paraId="6FEF39FB" w14:textId="4BD10CC5" w:rsidR="004A266D" w:rsidRPr="0035749C" w:rsidRDefault="004A266D" w:rsidP="0035749C">
            <w:pPr>
              <w:pStyle w:val="acctfourfigures"/>
              <w:tabs>
                <w:tab w:val="clear" w:pos="765"/>
                <w:tab w:val="decimal" w:pos="1298"/>
              </w:tabs>
              <w:spacing w:line="360" w:lineRule="auto"/>
              <w:ind w:right="11"/>
              <w:rPr>
                <w:rFonts w:ascii="Arial" w:hAnsi="Arial" w:cs="Arial"/>
                <w:sz w:val="20"/>
              </w:rPr>
            </w:pPr>
            <w:r w:rsidRPr="0035749C">
              <w:rPr>
                <w:rFonts w:ascii="Arial" w:hAnsi="Arial" w:cs="Arial"/>
                <w:sz w:val="20"/>
              </w:rPr>
              <w:t>3,091</w:t>
            </w:r>
          </w:p>
        </w:tc>
      </w:tr>
      <w:tr w:rsidR="004A266D" w:rsidRPr="0035749C" w14:paraId="1FA8E3DD" w14:textId="77777777" w:rsidTr="0035749C">
        <w:tc>
          <w:tcPr>
            <w:tcW w:w="3924" w:type="dxa"/>
          </w:tcPr>
          <w:p w14:paraId="035438B8" w14:textId="77777777" w:rsidR="004A266D" w:rsidRPr="0035749C" w:rsidRDefault="004A266D" w:rsidP="009B566E">
            <w:pPr>
              <w:spacing w:line="360" w:lineRule="auto"/>
              <w:ind w:left="-68"/>
              <w:jc w:val="thaiDistribute"/>
              <w:rPr>
                <w:rFonts w:ascii="Arial" w:hAnsi="Arial" w:cs="Arial"/>
                <w:sz w:val="20"/>
                <w:szCs w:val="20"/>
                <w:lang w:val="en-GB"/>
              </w:rPr>
            </w:pPr>
            <w:r w:rsidRPr="0035749C">
              <w:rPr>
                <w:rFonts w:ascii="Arial" w:hAnsi="Arial" w:cs="Arial"/>
                <w:sz w:val="20"/>
                <w:szCs w:val="20"/>
                <w:lang w:val="en-GB"/>
              </w:rPr>
              <w:t>Expense relating to short</w:t>
            </w:r>
            <w:r w:rsidRPr="0035749C">
              <w:rPr>
                <w:rFonts w:ascii="Arial" w:hAnsi="Arial" w:cs="Angsana New"/>
                <w:sz w:val="20"/>
                <w:szCs w:val="20"/>
                <w:cs/>
                <w:lang w:val="en-GB"/>
              </w:rPr>
              <w:t>-</w:t>
            </w:r>
            <w:r w:rsidRPr="0035749C">
              <w:rPr>
                <w:rFonts w:ascii="Arial" w:hAnsi="Arial" w:cs="Arial"/>
                <w:sz w:val="20"/>
                <w:szCs w:val="20"/>
                <w:lang w:val="en-GB"/>
              </w:rPr>
              <w:t>term leases</w:t>
            </w:r>
          </w:p>
        </w:tc>
        <w:tc>
          <w:tcPr>
            <w:tcW w:w="2228" w:type="dxa"/>
          </w:tcPr>
          <w:p w14:paraId="3A7EB898" w14:textId="12910DDD" w:rsidR="004A266D" w:rsidRPr="0035749C" w:rsidRDefault="004A266D" w:rsidP="0035749C">
            <w:pPr>
              <w:pStyle w:val="acctfourfigures"/>
              <w:tabs>
                <w:tab w:val="clear" w:pos="765"/>
                <w:tab w:val="decimal" w:pos="1369"/>
              </w:tabs>
              <w:spacing w:line="360" w:lineRule="auto"/>
              <w:ind w:right="11"/>
              <w:rPr>
                <w:rFonts w:ascii="Arial" w:hAnsi="Arial" w:cs="Arial"/>
                <w:sz w:val="20"/>
              </w:rPr>
            </w:pPr>
            <w:r w:rsidRPr="0035749C">
              <w:rPr>
                <w:rFonts w:ascii="Arial" w:hAnsi="Arial" w:cs="Arial"/>
                <w:sz w:val="20"/>
              </w:rPr>
              <w:t>3,261</w:t>
            </w:r>
          </w:p>
        </w:tc>
        <w:tc>
          <w:tcPr>
            <w:tcW w:w="280" w:type="dxa"/>
          </w:tcPr>
          <w:p w14:paraId="2A7C8593" w14:textId="77777777" w:rsidR="004A266D" w:rsidRPr="0035749C" w:rsidRDefault="004A266D" w:rsidP="008B0EBA">
            <w:pPr>
              <w:pStyle w:val="acctfourfigures"/>
              <w:tabs>
                <w:tab w:val="clear" w:pos="765"/>
                <w:tab w:val="decimal" w:pos="1361"/>
              </w:tabs>
              <w:spacing w:line="360" w:lineRule="auto"/>
              <w:ind w:right="11"/>
              <w:jc w:val="right"/>
              <w:rPr>
                <w:rFonts w:ascii="Arial" w:hAnsi="Arial" w:cs="Arial"/>
                <w:sz w:val="20"/>
              </w:rPr>
            </w:pPr>
          </w:p>
        </w:tc>
        <w:tc>
          <w:tcPr>
            <w:tcW w:w="2145" w:type="dxa"/>
          </w:tcPr>
          <w:p w14:paraId="03C7B64A" w14:textId="27CC6FEF" w:rsidR="004A266D" w:rsidRPr="0035749C" w:rsidRDefault="004A266D" w:rsidP="0035749C">
            <w:pPr>
              <w:pStyle w:val="acctfourfigures"/>
              <w:tabs>
                <w:tab w:val="clear" w:pos="765"/>
                <w:tab w:val="decimal" w:pos="1298"/>
              </w:tabs>
              <w:spacing w:line="360" w:lineRule="auto"/>
              <w:ind w:right="11"/>
              <w:rPr>
                <w:rFonts w:ascii="Arial" w:hAnsi="Arial" w:cs="Arial"/>
                <w:sz w:val="20"/>
              </w:rPr>
            </w:pPr>
            <w:r w:rsidRPr="0035749C">
              <w:rPr>
                <w:rFonts w:ascii="Arial" w:hAnsi="Arial" w:cs="Arial"/>
                <w:sz w:val="20"/>
              </w:rPr>
              <w:t>870</w:t>
            </w:r>
          </w:p>
        </w:tc>
      </w:tr>
      <w:tr w:rsidR="004A266D" w:rsidRPr="0035749C" w14:paraId="3A848BAB" w14:textId="77777777" w:rsidTr="0035749C">
        <w:tc>
          <w:tcPr>
            <w:tcW w:w="3924" w:type="dxa"/>
          </w:tcPr>
          <w:p w14:paraId="2D3A6ADB" w14:textId="77777777" w:rsidR="004A266D" w:rsidRPr="0035749C" w:rsidRDefault="004A266D" w:rsidP="009B566E">
            <w:pPr>
              <w:spacing w:line="360" w:lineRule="auto"/>
              <w:ind w:left="-68"/>
              <w:jc w:val="thaiDistribute"/>
              <w:rPr>
                <w:rFonts w:ascii="Arial" w:hAnsi="Arial" w:cs="Arial"/>
                <w:sz w:val="20"/>
                <w:szCs w:val="20"/>
                <w:lang w:val="en-GB"/>
              </w:rPr>
            </w:pPr>
            <w:r w:rsidRPr="0035749C">
              <w:rPr>
                <w:rFonts w:ascii="Arial" w:hAnsi="Arial" w:cs="Arial"/>
                <w:sz w:val="20"/>
                <w:szCs w:val="20"/>
                <w:lang w:val="en-GB"/>
              </w:rPr>
              <w:t>Total cash outflow for leases</w:t>
            </w:r>
          </w:p>
        </w:tc>
        <w:tc>
          <w:tcPr>
            <w:tcW w:w="2228" w:type="dxa"/>
          </w:tcPr>
          <w:p w14:paraId="240FC065" w14:textId="2F338639" w:rsidR="004A266D" w:rsidRPr="0035749C" w:rsidRDefault="004A266D" w:rsidP="0035749C">
            <w:pPr>
              <w:pStyle w:val="acctfourfigures"/>
              <w:tabs>
                <w:tab w:val="clear" w:pos="765"/>
                <w:tab w:val="decimal" w:pos="1369"/>
              </w:tabs>
              <w:spacing w:line="360" w:lineRule="auto"/>
              <w:ind w:right="11"/>
              <w:rPr>
                <w:rFonts w:ascii="Arial" w:hAnsi="Arial" w:cs="Arial"/>
                <w:sz w:val="20"/>
              </w:rPr>
            </w:pPr>
            <w:r w:rsidRPr="0035749C">
              <w:rPr>
                <w:rFonts w:ascii="Arial" w:hAnsi="Arial" w:cs="Arial"/>
                <w:sz w:val="20"/>
              </w:rPr>
              <w:t>24,530</w:t>
            </w:r>
          </w:p>
        </w:tc>
        <w:tc>
          <w:tcPr>
            <w:tcW w:w="280" w:type="dxa"/>
          </w:tcPr>
          <w:p w14:paraId="0B54A2C2" w14:textId="77777777" w:rsidR="004A266D" w:rsidRPr="0035749C" w:rsidRDefault="004A266D" w:rsidP="008B0EBA">
            <w:pPr>
              <w:pStyle w:val="acctfourfigures"/>
              <w:tabs>
                <w:tab w:val="clear" w:pos="765"/>
                <w:tab w:val="decimal" w:pos="1361"/>
              </w:tabs>
              <w:spacing w:line="360" w:lineRule="auto"/>
              <w:ind w:right="11"/>
              <w:jc w:val="right"/>
              <w:rPr>
                <w:rFonts w:ascii="Arial" w:hAnsi="Arial" w:cs="Arial"/>
                <w:sz w:val="20"/>
              </w:rPr>
            </w:pPr>
          </w:p>
        </w:tc>
        <w:tc>
          <w:tcPr>
            <w:tcW w:w="2145" w:type="dxa"/>
          </w:tcPr>
          <w:p w14:paraId="77F2D93A" w14:textId="2E5E61DB" w:rsidR="004A266D" w:rsidRPr="0035749C" w:rsidRDefault="004A266D" w:rsidP="0035749C">
            <w:pPr>
              <w:pStyle w:val="acctfourfigures"/>
              <w:tabs>
                <w:tab w:val="clear" w:pos="765"/>
                <w:tab w:val="decimal" w:pos="1298"/>
              </w:tabs>
              <w:spacing w:line="360" w:lineRule="auto"/>
              <w:ind w:right="11"/>
              <w:rPr>
                <w:rFonts w:ascii="Arial" w:hAnsi="Arial" w:cs="Arial"/>
                <w:sz w:val="20"/>
              </w:rPr>
            </w:pPr>
            <w:r w:rsidRPr="0035749C">
              <w:rPr>
                <w:rFonts w:ascii="Arial" w:hAnsi="Arial" w:cs="Arial"/>
                <w:sz w:val="20"/>
              </w:rPr>
              <w:t>21,579</w:t>
            </w:r>
          </w:p>
        </w:tc>
      </w:tr>
    </w:tbl>
    <w:p w14:paraId="5C1448EA" w14:textId="0EB40AAE" w:rsidR="0066396C" w:rsidRDefault="0066396C" w:rsidP="00476BF0">
      <w:pPr>
        <w:spacing w:line="360" w:lineRule="auto"/>
        <w:ind w:left="360"/>
        <w:jc w:val="thaiDistribute"/>
        <w:rPr>
          <w:rFonts w:ascii="Arial" w:hAnsi="Arial" w:cs="Arial"/>
          <w:sz w:val="18"/>
          <w:szCs w:val="18"/>
          <w:u w:val="single"/>
        </w:rPr>
      </w:pPr>
    </w:p>
    <w:p w14:paraId="2C0A7520" w14:textId="283C2425" w:rsidR="00EB03E9" w:rsidRDefault="00EB03E9" w:rsidP="00476BF0">
      <w:pPr>
        <w:spacing w:line="360" w:lineRule="auto"/>
        <w:ind w:left="360"/>
        <w:jc w:val="thaiDistribute"/>
        <w:rPr>
          <w:rFonts w:ascii="Arial" w:hAnsi="Arial" w:cs="Arial"/>
          <w:sz w:val="18"/>
          <w:szCs w:val="18"/>
          <w:u w:val="single"/>
        </w:rPr>
      </w:pPr>
    </w:p>
    <w:p w14:paraId="264358EA" w14:textId="00B6C8B3" w:rsidR="00EB03E9" w:rsidRDefault="00EB03E9" w:rsidP="00476BF0">
      <w:pPr>
        <w:spacing w:line="360" w:lineRule="auto"/>
        <w:ind w:left="360"/>
        <w:jc w:val="thaiDistribute"/>
        <w:rPr>
          <w:rFonts w:ascii="Arial" w:hAnsi="Arial" w:cs="Arial"/>
          <w:sz w:val="18"/>
          <w:szCs w:val="18"/>
          <w:u w:val="single"/>
        </w:rPr>
      </w:pPr>
    </w:p>
    <w:p w14:paraId="7F3E3DA3" w14:textId="11CF826A" w:rsidR="00EB03E9" w:rsidRDefault="00EB03E9" w:rsidP="00476BF0">
      <w:pPr>
        <w:spacing w:line="360" w:lineRule="auto"/>
        <w:ind w:left="360"/>
        <w:jc w:val="thaiDistribute"/>
        <w:rPr>
          <w:rFonts w:ascii="Arial" w:hAnsi="Arial" w:cs="Arial"/>
          <w:sz w:val="18"/>
          <w:szCs w:val="18"/>
          <w:u w:val="single"/>
        </w:rPr>
      </w:pPr>
    </w:p>
    <w:p w14:paraId="2BCC949D" w14:textId="2B522918" w:rsidR="008800E0" w:rsidRDefault="008800E0" w:rsidP="00476BF0">
      <w:pPr>
        <w:pStyle w:val="ListParagraph"/>
        <w:numPr>
          <w:ilvl w:val="1"/>
          <w:numId w:val="21"/>
        </w:numPr>
        <w:spacing w:after="0" w:line="360" w:lineRule="auto"/>
        <w:ind w:left="720"/>
        <w:jc w:val="thaiDistribute"/>
        <w:rPr>
          <w:rFonts w:ascii="Arial" w:hAnsi="Arial" w:cs="Arial"/>
          <w:bCs/>
          <w:sz w:val="20"/>
          <w:szCs w:val="20"/>
        </w:rPr>
      </w:pPr>
      <w:r w:rsidRPr="00EF3091">
        <w:rPr>
          <w:rFonts w:ascii="Arial" w:hAnsi="Arial" w:cs="Arial"/>
          <w:bCs/>
          <w:sz w:val="20"/>
          <w:szCs w:val="20"/>
        </w:rPr>
        <w:t>Long</w:t>
      </w:r>
      <w:r w:rsidRPr="00EF3091">
        <w:rPr>
          <w:rFonts w:ascii="Arial" w:hAnsi="Arial"/>
          <w:bCs/>
          <w:sz w:val="20"/>
          <w:szCs w:val="20"/>
          <w:cs/>
        </w:rPr>
        <w:t>-</w:t>
      </w:r>
      <w:r w:rsidRPr="00EF3091">
        <w:rPr>
          <w:rFonts w:ascii="Arial" w:hAnsi="Arial" w:cs="Arial"/>
          <w:bCs/>
          <w:sz w:val="20"/>
          <w:szCs w:val="20"/>
        </w:rPr>
        <w:t>term loans from financial institutions</w:t>
      </w:r>
    </w:p>
    <w:p w14:paraId="09FF3731" w14:textId="77777777" w:rsidR="00EB03E9" w:rsidRPr="00EB03E9" w:rsidRDefault="00EB03E9" w:rsidP="00EB03E9">
      <w:pPr>
        <w:pStyle w:val="ListParagraph"/>
        <w:spacing w:after="0" w:line="360" w:lineRule="auto"/>
        <w:jc w:val="thaiDistribute"/>
        <w:rPr>
          <w:rFonts w:ascii="Arial" w:hAnsi="Arial" w:cs="Arial"/>
          <w:bCs/>
          <w:sz w:val="10"/>
          <w:szCs w:val="10"/>
        </w:rPr>
      </w:pPr>
    </w:p>
    <w:tbl>
      <w:tblPr>
        <w:tblW w:w="8589" w:type="dxa"/>
        <w:tblInd w:w="684" w:type="dxa"/>
        <w:tblLayout w:type="fixed"/>
        <w:tblCellMar>
          <w:left w:w="29" w:type="dxa"/>
          <w:right w:w="29" w:type="dxa"/>
        </w:tblCellMar>
        <w:tblLook w:val="0000" w:firstRow="0" w:lastRow="0" w:firstColumn="0" w:lastColumn="0" w:noHBand="0" w:noVBand="0"/>
      </w:tblPr>
      <w:tblGrid>
        <w:gridCol w:w="3150"/>
        <w:gridCol w:w="1295"/>
        <w:gridCol w:w="82"/>
        <w:gridCol w:w="1347"/>
        <w:gridCol w:w="78"/>
        <w:gridCol w:w="1287"/>
        <w:gridCol w:w="90"/>
        <w:gridCol w:w="1260"/>
      </w:tblGrid>
      <w:tr w:rsidR="008800E0" w:rsidRPr="0035749C" w14:paraId="33E31592" w14:textId="77777777" w:rsidTr="00D24A3F">
        <w:trPr>
          <w:cantSplit/>
          <w:tblHeader/>
        </w:trPr>
        <w:tc>
          <w:tcPr>
            <w:tcW w:w="8589" w:type="dxa"/>
            <w:gridSpan w:val="8"/>
          </w:tcPr>
          <w:p w14:paraId="626E1330" w14:textId="77777777" w:rsidR="008800E0" w:rsidRPr="0035749C" w:rsidRDefault="008800E0" w:rsidP="008B0EBA">
            <w:pPr>
              <w:pStyle w:val="a5"/>
              <w:tabs>
                <w:tab w:val="clear" w:pos="360"/>
                <w:tab w:val="clear" w:pos="720"/>
                <w:tab w:val="clear" w:pos="1080"/>
              </w:tabs>
              <w:spacing w:line="360" w:lineRule="auto"/>
              <w:jc w:val="right"/>
              <w:rPr>
                <w:rFonts w:ascii="Arial" w:hAnsi="Arial" w:cs="Arial"/>
                <w:sz w:val="18"/>
                <w:szCs w:val="18"/>
                <w:cs/>
              </w:rPr>
            </w:pPr>
            <w:r w:rsidRPr="0035749C">
              <w:rPr>
                <w:rFonts w:ascii="Arial" w:hAnsi="Arial"/>
                <w:sz w:val="18"/>
                <w:szCs w:val="18"/>
                <w:cs/>
              </w:rPr>
              <w:br w:type="page"/>
              <w:t>(</w:t>
            </w:r>
            <w:r w:rsidRPr="0035749C">
              <w:rPr>
                <w:rFonts w:ascii="Arial" w:hAnsi="Arial" w:cs="Arial"/>
                <w:sz w:val="18"/>
                <w:szCs w:val="18"/>
                <w:cs/>
              </w:rPr>
              <w:t>Unit</w:t>
            </w:r>
            <w:r w:rsidRPr="0035749C">
              <w:rPr>
                <w:rFonts w:ascii="Arial" w:hAnsi="Arial"/>
                <w:sz w:val="18"/>
                <w:szCs w:val="18"/>
                <w:cs/>
                <w:lang w:val="en-GB"/>
              </w:rPr>
              <w:t xml:space="preserve"> </w:t>
            </w:r>
            <w:r w:rsidRPr="0035749C">
              <w:rPr>
                <w:rFonts w:ascii="Arial" w:hAnsi="Arial"/>
                <w:sz w:val="18"/>
                <w:szCs w:val="18"/>
                <w:cs/>
              </w:rPr>
              <w:t xml:space="preserve">: </w:t>
            </w:r>
            <w:r w:rsidRPr="0035749C">
              <w:rPr>
                <w:rFonts w:ascii="Arial" w:hAnsi="Arial" w:cs="Arial"/>
                <w:sz w:val="18"/>
                <w:szCs w:val="18"/>
                <w:cs/>
              </w:rPr>
              <w:t>Thousand Baht</w:t>
            </w:r>
            <w:r w:rsidRPr="0035749C">
              <w:rPr>
                <w:rFonts w:ascii="Arial" w:hAnsi="Arial"/>
                <w:sz w:val="18"/>
                <w:szCs w:val="18"/>
              </w:rPr>
              <w:t>)</w:t>
            </w:r>
          </w:p>
        </w:tc>
      </w:tr>
      <w:tr w:rsidR="008800E0" w:rsidRPr="0035749C" w14:paraId="77C97DAA" w14:textId="77777777" w:rsidTr="00D24A3F">
        <w:trPr>
          <w:cantSplit/>
          <w:tblHeader/>
        </w:trPr>
        <w:tc>
          <w:tcPr>
            <w:tcW w:w="3150" w:type="dxa"/>
            <w:vAlign w:val="center"/>
          </w:tcPr>
          <w:p w14:paraId="29BF428E" w14:textId="77777777" w:rsidR="008800E0" w:rsidRPr="0035749C" w:rsidRDefault="008800E0" w:rsidP="008B0EBA">
            <w:pPr>
              <w:tabs>
                <w:tab w:val="left" w:pos="113"/>
              </w:tabs>
              <w:spacing w:line="360" w:lineRule="auto"/>
              <w:ind w:right="-113"/>
              <w:rPr>
                <w:rFonts w:ascii="Arial" w:hAnsi="Arial" w:cs="Arial"/>
                <w:sz w:val="18"/>
                <w:szCs w:val="18"/>
                <w:u w:val="single"/>
              </w:rPr>
            </w:pPr>
          </w:p>
        </w:tc>
        <w:tc>
          <w:tcPr>
            <w:tcW w:w="2724" w:type="dxa"/>
            <w:gridSpan w:val="3"/>
            <w:tcBorders>
              <w:bottom w:val="single" w:sz="4" w:space="0" w:color="auto"/>
            </w:tcBorders>
            <w:vAlign w:val="bottom"/>
          </w:tcPr>
          <w:p w14:paraId="29690420" w14:textId="77777777" w:rsidR="008800E0" w:rsidRPr="0035749C" w:rsidRDefault="008800E0" w:rsidP="008B0EBA">
            <w:pPr>
              <w:spacing w:line="360" w:lineRule="auto"/>
              <w:ind w:left="-108" w:right="3"/>
              <w:jc w:val="center"/>
              <w:rPr>
                <w:rFonts w:ascii="Arial" w:hAnsi="Arial" w:cs="Arial"/>
                <w:sz w:val="18"/>
                <w:szCs w:val="18"/>
              </w:rPr>
            </w:pPr>
            <w:r w:rsidRPr="0035749C">
              <w:rPr>
                <w:rFonts w:ascii="Arial" w:hAnsi="Arial" w:cs="Arial"/>
                <w:sz w:val="18"/>
                <w:szCs w:val="18"/>
              </w:rPr>
              <w:t>Consolidated</w:t>
            </w:r>
            <w:r w:rsidRPr="0035749C">
              <w:rPr>
                <w:rFonts w:ascii="Arial" w:hAnsi="Arial" w:cs="Arial"/>
                <w:sz w:val="18"/>
                <w:szCs w:val="18"/>
                <w:lang w:val="en-GB"/>
              </w:rPr>
              <w:t xml:space="preserve"> F</w:t>
            </w:r>
            <w:r w:rsidRPr="0035749C">
              <w:rPr>
                <w:rFonts w:ascii="Arial" w:hAnsi="Arial" w:cs="Angsana New"/>
                <w:sz w:val="18"/>
                <w:szCs w:val="18"/>
                <w:cs/>
                <w:lang w:val="en-GB"/>
              </w:rPr>
              <w:t>/</w:t>
            </w:r>
            <w:r w:rsidRPr="0035749C">
              <w:rPr>
                <w:rFonts w:ascii="Arial" w:hAnsi="Arial" w:cs="Arial"/>
                <w:sz w:val="18"/>
                <w:szCs w:val="18"/>
                <w:lang w:val="en-GB"/>
              </w:rPr>
              <w:t>S</w:t>
            </w:r>
          </w:p>
        </w:tc>
        <w:tc>
          <w:tcPr>
            <w:tcW w:w="78" w:type="dxa"/>
          </w:tcPr>
          <w:p w14:paraId="3CCFFE7E" w14:textId="77777777" w:rsidR="008800E0" w:rsidRPr="0035749C" w:rsidRDefault="008800E0" w:rsidP="008B0EBA">
            <w:pPr>
              <w:tabs>
                <w:tab w:val="left" w:pos="540"/>
              </w:tabs>
              <w:spacing w:line="360" w:lineRule="auto"/>
              <w:ind w:left="-108" w:right="3"/>
              <w:jc w:val="right"/>
              <w:rPr>
                <w:rFonts w:ascii="Arial" w:hAnsi="Arial" w:cs="Arial"/>
                <w:sz w:val="18"/>
                <w:szCs w:val="18"/>
              </w:rPr>
            </w:pPr>
          </w:p>
        </w:tc>
        <w:tc>
          <w:tcPr>
            <w:tcW w:w="2637" w:type="dxa"/>
            <w:gridSpan w:val="3"/>
            <w:tcBorders>
              <w:bottom w:val="single" w:sz="4" w:space="0" w:color="auto"/>
            </w:tcBorders>
          </w:tcPr>
          <w:p w14:paraId="1262EA76" w14:textId="77777777" w:rsidR="008800E0" w:rsidRPr="0035749C" w:rsidRDefault="008800E0" w:rsidP="008B0EBA">
            <w:pPr>
              <w:tabs>
                <w:tab w:val="left" w:pos="540"/>
              </w:tabs>
              <w:spacing w:line="360" w:lineRule="auto"/>
              <w:ind w:left="-108" w:right="3"/>
              <w:jc w:val="center"/>
              <w:rPr>
                <w:rFonts w:ascii="Arial" w:hAnsi="Arial" w:cs="Arial"/>
                <w:sz w:val="18"/>
                <w:szCs w:val="18"/>
              </w:rPr>
            </w:pPr>
            <w:r w:rsidRPr="0035749C">
              <w:rPr>
                <w:rFonts w:ascii="Arial" w:hAnsi="Arial" w:cs="Arial"/>
                <w:sz w:val="18"/>
                <w:szCs w:val="18"/>
              </w:rPr>
              <w:t>Separate F</w:t>
            </w:r>
            <w:r w:rsidRPr="0035749C">
              <w:rPr>
                <w:rFonts w:ascii="Arial" w:hAnsi="Arial" w:cs="Angsana New"/>
                <w:sz w:val="18"/>
                <w:szCs w:val="18"/>
                <w:cs/>
              </w:rPr>
              <w:t>/</w:t>
            </w:r>
            <w:r w:rsidRPr="0035749C">
              <w:rPr>
                <w:rFonts w:ascii="Arial" w:hAnsi="Arial" w:cs="Arial"/>
                <w:sz w:val="18"/>
                <w:szCs w:val="18"/>
              </w:rPr>
              <w:t>S</w:t>
            </w:r>
          </w:p>
        </w:tc>
      </w:tr>
      <w:tr w:rsidR="008800E0" w:rsidRPr="0035749C" w14:paraId="41048C55" w14:textId="77777777" w:rsidTr="00D24A3F">
        <w:trPr>
          <w:cantSplit/>
          <w:tblHeader/>
        </w:trPr>
        <w:tc>
          <w:tcPr>
            <w:tcW w:w="3150" w:type="dxa"/>
            <w:vAlign w:val="center"/>
          </w:tcPr>
          <w:p w14:paraId="07E6E9EF" w14:textId="77777777" w:rsidR="008800E0" w:rsidRPr="0035749C" w:rsidRDefault="008800E0" w:rsidP="008B0EBA">
            <w:pPr>
              <w:tabs>
                <w:tab w:val="left" w:pos="113"/>
              </w:tabs>
              <w:spacing w:line="360" w:lineRule="auto"/>
              <w:ind w:right="-113"/>
              <w:rPr>
                <w:rFonts w:ascii="Arial" w:hAnsi="Arial" w:cs="Arial"/>
                <w:sz w:val="18"/>
                <w:szCs w:val="18"/>
                <w:u w:val="single"/>
              </w:rPr>
            </w:pPr>
          </w:p>
        </w:tc>
        <w:tc>
          <w:tcPr>
            <w:tcW w:w="1295" w:type="dxa"/>
            <w:tcBorders>
              <w:left w:val="nil"/>
              <w:bottom w:val="single" w:sz="4" w:space="0" w:color="auto"/>
            </w:tcBorders>
            <w:vAlign w:val="bottom"/>
          </w:tcPr>
          <w:p w14:paraId="40A91D03" w14:textId="67DEEA2D" w:rsidR="008800E0" w:rsidRPr="0035749C" w:rsidRDefault="008800E0" w:rsidP="008B0EBA">
            <w:pPr>
              <w:spacing w:line="360" w:lineRule="auto"/>
              <w:ind w:left="-33" w:right="-33"/>
              <w:jc w:val="center"/>
              <w:rPr>
                <w:rFonts w:ascii="Arial" w:hAnsi="Arial" w:cs="Arial"/>
                <w:sz w:val="18"/>
                <w:szCs w:val="18"/>
                <w:cs/>
              </w:rPr>
            </w:pPr>
            <w:r w:rsidRPr="0035749C">
              <w:rPr>
                <w:rFonts w:ascii="Arial" w:hAnsi="Arial" w:cs="Arial"/>
                <w:sz w:val="18"/>
                <w:szCs w:val="18"/>
              </w:rPr>
              <w:t>2020</w:t>
            </w:r>
          </w:p>
        </w:tc>
        <w:tc>
          <w:tcPr>
            <w:tcW w:w="82" w:type="dxa"/>
            <w:tcBorders>
              <w:left w:val="nil"/>
            </w:tcBorders>
            <w:vAlign w:val="bottom"/>
          </w:tcPr>
          <w:p w14:paraId="32CAD5DB" w14:textId="77777777" w:rsidR="008800E0" w:rsidRPr="0035749C" w:rsidRDefault="008800E0" w:rsidP="008B0EBA">
            <w:pPr>
              <w:spacing w:line="360" w:lineRule="auto"/>
              <w:ind w:left="-33" w:right="-33"/>
              <w:jc w:val="center"/>
              <w:rPr>
                <w:rFonts w:ascii="Arial" w:hAnsi="Arial" w:cs="Arial"/>
                <w:sz w:val="18"/>
                <w:szCs w:val="18"/>
                <w:cs/>
              </w:rPr>
            </w:pPr>
          </w:p>
        </w:tc>
        <w:tc>
          <w:tcPr>
            <w:tcW w:w="1347" w:type="dxa"/>
            <w:tcBorders>
              <w:bottom w:val="single" w:sz="4" w:space="0" w:color="auto"/>
            </w:tcBorders>
            <w:vAlign w:val="bottom"/>
          </w:tcPr>
          <w:p w14:paraId="2A7AFD44" w14:textId="7C5EB993" w:rsidR="008800E0" w:rsidRPr="0035749C" w:rsidRDefault="008800E0" w:rsidP="008B0EBA">
            <w:pPr>
              <w:spacing w:line="360" w:lineRule="auto"/>
              <w:ind w:left="-33" w:right="-33"/>
              <w:jc w:val="center"/>
              <w:rPr>
                <w:rFonts w:ascii="Arial" w:hAnsi="Arial" w:cs="Arial"/>
                <w:sz w:val="18"/>
                <w:szCs w:val="18"/>
                <w:cs/>
              </w:rPr>
            </w:pPr>
            <w:r w:rsidRPr="0035749C">
              <w:rPr>
                <w:rFonts w:ascii="Arial" w:hAnsi="Arial" w:cs="Angsana New"/>
                <w:sz w:val="18"/>
                <w:szCs w:val="18"/>
                <w:cs/>
                <w:lang w:val="en-GB"/>
              </w:rPr>
              <w:t xml:space="preserve"> </w:t>
            </w:r>
            <w:r w:rsidRPr="0035749C">
              <w:rPr>
                <w:rFonts w:ascii="Arial" w:hAnsi="Arial" w:cs="Arial"/>
                <w:sz w:val="18"/>
                <w:szCs w:val="18"/>
                <w:lang w:val="en-GB"/>
              </w:rPr>
              <w:t>2019</w:t>
            </w:r>
          </w:p>
        </w:tc>
        <w:tc>
          <w:tcPr>
            <w:tcW w:w="78" w:type="dxa"/>
            <w:tcBorders>
              <w:left w:val="nil"/>
            </w:tcBorders>
          </w:tcPr>
          <w:p w14:paraId="4B52D0DA" w14:textId="77777777" w:rsidR="008800E0" w:rsidRPr="0035749C" w:rsidRDefault="008800E0" w:rsidP="008B0EBA">
            <w:pPr>
              <w:spacing w:line="360" w:lineRule="auto"/>
              <w:ind w:left="-33" w:right="-33"/>
              <w:jc w:val="center"/>
              <w:rPr>
                <w:rFonts w:ascii="Arial" w:hAnsi="Arial" w:cs="Arial"/>
                <w:sz w:val="18"/>
                <w:szCs w:val="18"/>
                <w:cs/>
              </w:rPr>
            </w:pPr>
          </w:p>
        </w:tc>
        <w:tc>
          <w:tcPr>
            <w:tcW w:w="1287" w:type="dxa"/>
            <w:tcBorders>
              <w:left w:val="nil"/>
              <w:bottom w:val="single" w:sz="4" w:space="0" w:color="auto"/>
            </w:tcBorders>
            <w:vAlign w:val="bottom"/>
          </w:tcPr>
          <w:p w14:paraId="4323090C" w14:textId="471EC87E" w:rsidR="008800E0" w:rsidRPr="0035749C" w:rsidRDefault="008800E0" w:rsidP="008B0EBA">
            <w:pPr>
              <w:spacing w:line="360" w:lineRule="auto"/>
              <w:ind w:left="-33" w:right="-33"/>
              <w:jc w:val="center"/>
              <w:rPr>
                <w:rFonts w:ascii="Arial" w:hAnsi="Arial" w:cs="Arial"/>
                <w:sz w:val="18"/>
                <w:szCs w:val="18"/>
                <w:cs/>
              </w:rPr>
            </w:pPr>
            <w:r w:rsidRPr="0035749C">
              <w:rPr>
                <w:rFonts w:ascii="Arial" w:hAnsi="Arial" w:cs="Arial"/>
                <w:sz w:val="18"/>
                <w:szCs w:val="18"/>
              </w:rPr>
              <w:t>2020</w:t>
            </w:r>
          </w:p>
        </w:tc>
        <w:tc>
          <w:tcPr>
            <w:tcW w:w="90" w:type="dxa"/>
            <w:vAlign w:val="bottom"/>
          </w:tcPr>
          <w:p w14:paraId="321EE0A2" w14:textId="77777777" w:rsidR="008800E0" w:rsidRPr="0035749C" w:rsidRDefault="008800E0" w:rsidP="008B0EBA">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659C876F" w14:textId="02FE5D19" w:rsidR="008800E0" w:rsidRPr="0035749C" w:rsidRDefault="008800E0" w:rsidP="008B0EBA">
            <w:pPr>
              <w:spacing w:line="360" w:lineRule="auto"/>
              <w:ind w:left="-33" w:right="-33"/>
              <w:jc w:val="center"/>
              <w:rPr>
                <w:rFonts w:ascii="Arial" w:hAnsi="Arial" w:cs="Arial"/>
                <w:sz w:val="18"/>
                <w:szCs w:val="18"/>
                <w:cs/>
              </w:rPr>
            </w:pPr>
            <w:r w:rsidRPr="0035749C">
              <w:rPr>
                <w:rFonts w:ascii="Arial" w:hAnsi="Arial" w:cs="Arial"/>
                <w:sz w:val="18"/>
                <w:szCs w:val="18"/>
                <w:lang w:val="en-GB"/>
              </w:rPr>
              <w:t>2019</w:t>
            </w:r>
          </w:p>
        </w:tc>
      </w:tr>
      <w:tr w:rsidR="008800E0" w:rsidRPr="0035749C" w14:paraId="2CAE34C5" w14:textId="77777777" w:rsidTr="0035749C">
        <w:trPr>
          <w:cantSplit/>
        </w:trPr>
        <w:tc>
          <w:tcPr>
            <w:tcW w:w="3150" w:type="dxa"/>
          </w:tcPr>
          <w:p w14:paraId="66887F01" w14:textId="77777777" w:rsidR="008800E0" w:rsidRPr="0035749C" w:rsidRDefault="008800E0" w:rsidP="008B0EBA">
            <w:pPr>
              <w:pStyle w:val="a6"/>
              <w:tabs>
                <w:tab w:val="left" w:pos="540"/>
              </w:tabs>
              <w:spacing w:line="360" w:lineRule="auto"/>
              <w:ind w:right="-108"/>
              <w:jc w:val="thaiDistribute"/>
              <w:rPr>
                <w:rFonts w:ascii="Arial" w:hAnsi="Arial" w:cs="Arial"/>
                <w:b w:val="0"/>
                <w:bCs w:val="0"/>
                <w:sz w:val="18"/>
                <w:szCs w:val="18"/>
              </w:rPr>
            </w:pPr>
            <w:r w:rsidRPr="0035749C">
              <w:rPr>
                <w:rFonts w:ascii="Arial" w:hAnsi="Arial" w:cs="Arial"/>
                <w:b w:val="0"/>
                <w:bCs w:val="0"/>
                <w:sz w:val="18"/>
                <w:szCs w:val="18"/>
              </w:rPr>
              <w:t xml:space="preserve">Long </w:t>
            </w:r>
            <w:r w:rsidRPr="0035749C">
              <w:rPr>
                <w:rFonts w:ascii="Arial" w:hAnsi="Arial" w:cs="Angsana New"/>
                <w:b w:val="0"/>
                <w:bCs w:val="0"/>
                <w:sz w:val="18"/>
                <w:szCs w:val="18"/>
                <w:cs/>
              </w:rPr>
              <w:t>-</w:t>
            </w:r>
            <w:r w:rsidRPr="0035749C">
              <w:rPr>
                <w:rFonts w:ascii="Arial" w:hAnsi="Arial" w:cs="Arial"/>
                <w:b w:val="0"/>
                <w:bCs w:val="0"/>
                <w:sz w:val="18"/>
                <w:szCs w:val="18"/>
              </w:rPr>
              <w:t xml:space="preserve"> term loans</w:t>
            </w:r>
          </w:p>
        </w:tc>
        <w:tc>
          <w:tcPr>
            <w:tcW w:w="1295" w:type="dxa"/>
          </w:tcPr>
          <w:p w14:paraId="1D7D394F" w14:textId="77777777" w:rsidR="008800E0" w:rsidRPr="0035749C" w:rsidRDefault="008800E0" w:rsidP="00B2115E">
            <w:pPr>
              <w:tabs>
                <w:tab w:val="decimal" w:pos="983"/>
              </w:tabs>
              <w:spacing w:line="360" w:lineRule="auto"/>
              <w:ind w:left="-24" w:right="-19"/>
              <w:rPr>
                <w:rFonts w:ascii="Arial" w:hAnsi="Arial" w:cs="Arial"/>
                <w:color w:val="FF0000"/>
                <w:sz w:val="18"/>
                <w:szCs w:val="18"/>
              </w:rPr>
            </w:pPr>
          </w:p>
        </w:tc>
        <w:tc>
          <w:tcPr>
            <w:tcW w:w="82" w:type="dxa"/>
          </w:tcPr>
          <w:p w14:paraId="680C4D69" w14:textId="77777777" w:rsidR="008800E0" w:rsidRPr="0035749C" w:rsidRDefault="008800E0" w:rsidP="008B0EBA">
            <w:pPr>
              <w:pStyle w:val="BodyTextIndent3"/>
              <w:tabs>
                <w:tab w:val="left" w:pos="5018"/>
              </w:tabs>
              <w:spacing w:line="360" w:lineRule="auto"/>
              <w:ind w:left="0"/>
              <w:jc w:val="right"/>
              <w:rPr>
                <w:rFonts w:ascii="Arial" w:hAnsi="Arial" w:cs="Arial"/>
                <w:sz w:val="18"/>
                <w:szCs w:val="18"/>
              </w:rPr>
            </w:pPr>
          </w:p>
        </w:tc>
        <w:tc>
          <w:tcPr>
            <w:tcW w:w="1347" w:type="dxa"/>
          </w:tcPr>
          <w:p w14:paraId="3B029A73" w14:textId="77777777" w:rsidR="008800E0" w:rsidRPr="0035749C" w:rsidRDefault="008800E0" w:rsidP="00B2115E">
            <w:pPr>
              <w:tabs>
                <w:tab w:val="decimal" w:pos="1022"/>
              </w:tabs>
              <w:spacing w:line="360" w:lineRule="auto"/>
              <w:ind w:left="-24" w:right="-19"/>
              <w:rPr>
                <w:rFonts w:ascii="Arial" w:hAnsi="Arial" w:cs="Arial"/>
                <w:sz w:val="18"/>
                <w:szCs w:val="18"/>
              </w:rPr>
            </w:pPr>
          </w:p>
        </w:tc>
        <w:tc>
          <w:tcPr>
            <w:tcW w:w="78" w:type="dxa"/>
          </w:tcPr>
          <w:p w14:paraId="6DEBF76E" w14:textId="77777777" w:rsidR="008800E0" w:rsidRPr="0035749C" w:rsidRDefault="008800E0" w:rsidP="008B0EBA">
            <w:pPr>
              <w:tabs>
                <w:tab w:val="left" w:pos="540"/>
              </w:tabs>
              <w:spacing w:line="360" w:lineRule="auto"/>
              <w:ind w:left="-108" w:right="3"/>
              <w:jc w:val="right"/>
              <w:rPr>
                <w:rFonts w:ascii="Arial" w:hAnsi="Arial" w:cs="Arial"/>
                <w:sz w:val="18"/>
                <w:szCs w:val="18"/>
              </w:rPr>
            </w:pPr>
          </w:p>
        </w:tc>
        <w:tc>
          <w:tcPr>
            <w:tcW w:w="1287" w:type="dxa"/>
          </w:tcPr>
          <w:p w14:paraId="10802602" w14:textId="77777777" w:rsidR="008800E0" w:rsidRPr="00B2115E" w:rsidRDefault="008800E0" w:rsidP="00B2115E">
            <w:pPr>
              <w:tabs>
                <w:tab w:val="decimal" w:pos="1022"/>
              </w:tabs>
              <w:spacing w:line="360" w:lineRule="auto"/>
              <w:ind w:left="-24" w:right="-19"/>
              <w:rPr>
                <w:rFonts w:ascii="Arial" w:hAnsi="Arial" w:cs="Arial"/>
                <w:sz w:val="18"/>
                <w:szCs w:val="18"/>
              </w:rPr>
            </w:pPr>
          </w:p>
        </w:tc>
        <w:tc>
          <w:tcPr>
            <w:tcW w:w="90" w:type="dxa"/>
          </w:tcPr>
          <w:p w14:paraId="1F3ED5B3" w14:textId="77777777" w:rsidR="008800E0" w:rsidRPr="0035749C" w:rsidRDefault="008800E0" w:rsidP="008B0EBA">
            <w:pPr>
              <w:tabs>
                <w:tab w:val="left" w:pos="540"/>
              </w:tabs>
              <w:spacing w:line="360" w:lineRule="auto"/>
              <w:ind w:left="-108" w:right="3"/>
              <w:jc w:val="center"/>
              <w:rPr>
                <w:rFonts w:ascii="Arial" w:hAnsi="Arial" w:cs="Arial"/>
                <w:sz w:val="18"/>
                <w:szCs w:val="18"/>
              </w:rPr>
            </w:pPr>
          </w:p>
        </w:tc>
        <w:tc>
          <w:tcPr>
            <w:tcW w:w="1260" w:type="dxa"/>
          </w:tcPr>
          <w:p w14:paraId="4898E5A1" w14:textId="77777777" w:rsidR="008800E0" w:rsidRPr="0035749C" w:rsidRDefault="008800E0" w:rsidP="00B2115E">
            <w:pPr>
              <w:tabs>
                <w:tab w:val="decimal" w:pos="1022"/>
              </w:tabs>
              <w:spacing w:line="360" w:lineRule="auto"/>
              <w:ind w:left="-24" w:right="-19"/>
              <w:rPr>
                <w:rFonts w:ascii="Arial" w:hAnsi="Arial" w:cs="Arial"/>
                <w:sz w:val="18"/>
                <w:szCs w:val="18"/>
              </w:rPr>
            </w:pPr>
          </w:p>
        </w:tc>
      </w:tr>
      <w:tr w:rsidR="00154EC0" w:rsidRPr="0035749C" w14:paraId="1EAE0098" w14:textId="77777777" w:rsidTr="0035749C">
        <w:trPr>
          <w:cantSplit/>
        </w:trPr>
        <w:tc>
          <w:tcPr>
            <w:tcW w:w="3150" w:type="dxa"/>
          </w:tcPr>
          <w:p w14:paraId="322B36E5" w14:textId="77777777" w:rsidR="00154EC0" w:rsidRPr="0035749C" w:rsidRDefault="00154EC0" w:rsidP="00154EC0">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390</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3EE5B40D" w14:textId="775D9277" w:rsidR="00154EC0" w:rsidRPr="00154EC0" w:rsidRDefault="00154EC0" w:rsidP="00154EC0">
            <w:pPr>
              <w:tabs>
                <w:tab w:val="decimal" w:pos="983"/>
              </w:tabs>
              <w:spacing w:line="360" w:lineRule="auto"/>
              <w:ind w:left="-24" w:right="-19"/>
              <w:rPr>
                <w:rFonts w:ascii="Arial" w:hAnsi="Arial" w:cs="Arial"/>
                <w:color w:val="FF0000"/>
                <w:sz w:val="18"/>
                <w:szCs w:val="18"/>
              </w:rPr>
            </w:pPr>
            <w:r w:rsidRPr="00154EC0">
              <w:rPr>
                <w:rFonts w:ascii="Arial" w:hAnsi="Arial" w:cs="Angsana New"/>
                <w:sz w:val="18"/>
                <w:szCs w:val="18"/>
                <w:cs/>
              </w:rPr>
              <w:t>-</w:t>
            </w:r>
          </w:p>
        </w:tc>
        <w:tc>
          <w:tcPr>
            <w:tcW w:w="82" w:type="dxa"/>
          </w:tcPr>
          <w:p w14:paraId="0D392DCB" w14:textId="77777777" w:rsidR="00154EC0" w:rsidRPr="00154EC0" w:rsidRDefault="00154EC0" w:rsidP="00154EC0">
            <w:pPr>
              <w:pStyle w:val="BodyTextIndent3"/>
              <w:tabs>
                <w:tab w:val="left" w:pos="5018"/>
              </w:tabs>
              <w:spacing w:line="360" w:lineRule="auto"/>
              <w:ind w:left="0"/>
              <w:jc w:val="right"/>
              <w:rPr>
                <w:rFonts w:ascii="Arial" w:hAnsi="Arial" w:cs="Arial"/>
                <w:sz w:val="18"/>
                <w:szCs w:val="18"/>
              </w:rPr>
            </w:pPr>
          </w:p>
        </w:tc>
        <w:tc>
          <w:tcPr>
            <w:tcW w:w="1347" w:type="dxa"/>
          </w:tcPr>
          <w:p w14:paraId="659E7AC4" w14:textId="40E63D0A"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50,109</w:t>
            </w:r>
          </w:p>
        </w:tc>
        <w:tc>
          <w:tcPr>
            <w:tcW w:w="78" w:type="dxa"/>
          </w:tcPr>
          <w:p w14:paraId="0BD8AFFC" w14:textId="77777777" w:rsidR="00154EC0" w:rsidRPr="00154EC0" w:rsidRDefault="00154EC0" w:rsidP="00154EC0">
            <w:pPr>
              <w:tabs>
                <w:tab w:val="left" w:pos="540"/>
              </w:tabs>
              <w:spacing w:line="360" w:lineRule="auto"/>
              <w:ind w:left="-108" w:right="3"/>
              <w:jc w:val="right"/>
              <w:rPr>
                <w:rFonts w:ascii="Arial" w:hAnsi="Arial" w:cs="Arial"/>
                <w:sz w:val="18"/>
                <w:szCs w:val="18"/>
              </w:rPr>
            </w:pPr>
          </w:p>
        </w:tc>
        <w:tc>
          <w:tcPr>
            <w:tcW w:w="1287" w:type="dxa"/>
          </w:tcPr>
          <w:p w14:paraId="12E416EA" w14:textId="11DF50E0" w:rsidR="00154EC0" w:rsidRPr="00154EC0" w:rsidRDefault="00C63CC2" w:rsidP="00154EC0">
            <w:pPr>
              <w:tabs>
                <w:tab w:val="decimal" w:pos="1022"/>
              </w:tabs>
              <w:spacing w:line="360" w:lineRule="auto"/>
              <w:ind w:left="-24" w:right="-19"/>
              <w:rPr>
                <w:rFonts w:ascii="Arial" w:hAnsi="Arial" w:cs="Arial"/>
                <w:sz w:val="18"/>
                <w:szCs w:val="18"/>
              </w:rPr>
            </w:pPr>
            <w:r w:rsidRPr="00B4173D">
              <w:rPr>
                <w:rFonts w:ascii="Arial" w:hAnsi="Arial" w:cs="Angsana New"/>
                <w:sz w:val="18"/>
                <w:szCs w:val="18"/>
                <w:cs/>
              </w:rPr>
              <w:t>-</w:t>
            </w:r>
          </w:p>
        </w:tc>
        <w:tc>
          <w:tcPr>
            <w:tcW w:w="90" w:type="dxa"/>
          </w:tcPr>
          <w:p w14:paraId="534FC39B" w14:textId="77777777" w:rsidR="00154EC0" w:rsidRPr="00154EC0" w:rsidRDefault="00154EC0" w:rsidP="00154EC0">
            <w:pPr>
              <w:tabs>
                <w:tab w:val="left" w:pos="540"/>
              </w:tabs>
              <w:spacing w:line="360" w:lineRule="auto"/>
              <w:ind w:left="-108" w:right="3"/>
              <w:jc w:val="right"/>
              <w:rPr>
                <w:rFonts w:ascii="Arial" w:hAnsi="Arial" w:cs="Arial"/>
                <w:sz w:val="18"/>
                <w:szCs w:val="18"/>
              </w:rPr>
            </w:pPr>
          </w:p>
        </w:tc>
        <w:tc>
          <w:tcPr>
            <w:tcW w:w="1260" w:type="dxa"/>
          </w:tcPr>
          <w:p w14:paraId="360FFEC8" w14:textId="025A5925"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50,109</w:t>
            </w:r>
          </w:p>
        </w:tc>
      </w:tr>
      <w:tr w:rsidR="00154EC0" w:rsidRPr="0035749C" w14:paraId="0C7CE709" w14:textId="77777777" w:rsidTr="0035749C">
        <w:trPr>
          <w:cantSplit/>
        </w:trPr>
        <w:tc>
          <w:tcPr>
            <w:tcW w:w="3150" w:type="dxa"/>
          </w:tcPr>
          <w:p w14:paraId="14599B11" w14:textId="77777777" w:rsidR="00154EC0" w:rsidRPr="0035749C" w:rsidRDefault="00154EC0" w:rsidP="00154EC0">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140</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4C9E9877" w14:textId="17116DEC" w:rsidR="00154EC0" w:rsidRPr="00154EC0" w:rsidRDefault="00154EC0" w:rsidP="00154EC0">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75,650 </w:t>
            </w:r>
          </w:p>
        </w:tc>
        <w:tc>
          <w:tcPr>
            <w:tcW w:w="82" w:type="dxa"/>
          </w:tcPr>
          <w:p w14:paraId="7B4BFD65" w14:textId="77777777" w:rsidR="00154EC0" w:rsidRPr="00154EC0" w:rsidRDefault="00154EC0" w:rsidP="00154EC0">
            <w:pPr>
              <w:pStyle w:val="BodyTextIndent3"/>
              <w:tabs>
                <w:tab w:val="left" w:pos="5018"/>
              </w:tabs>
              <w:spacing w:line="360" w:lineRule="auto"/>
              <w:ind w:left="0"/>
              <w:jc w:val="right"/>
              <w:rPr>
                <w:rFonts w:ascii="Arial" w:hAnsi="Arial" w:cs="Arial"/>
                <w:sz w:val="18"/>
                <w:szCs w:val="18"/>
              </w:rPr>
            </w:pPr>
          </w:p>
        </w:tc>
        <w:tc>
          <w:tcPr>
            <w:tcW w:w="1347" w:type="dxa"/>
          </w:tcPr>
          <w:p w14:paraId="2D4508AC" w14:textId="6D88D0A5"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99,050</w:t>
            </w:r>
          </w:p>
        </w:tc>
        <w:tc>
          <w:tcPr>
            <w:tcW w:w="78" w:type="dxa"/>
          </w:tcPr>
          <w:p w14:paraId="4C6A876C" w14:textId="77777777" w:rsidR="00154EC0" w:rsidRPr="00154EC0" w:rsidRDefault="00154EC0" w:rsidP="00154EC0">
            <w:pPr>
              <w:tabs>
                <w:tab w:val="left" w:pos="540"/>
              </w:tabs>
              <w:spacing w:line="360" w:lineRule="auto"/>
              <w:ind w:left="-108" w:right="3"/>
              <w:jc w:val="right"/>
              <w:rPr>
                <w:rFonts w:ascii="Arial" w:hAnsi="Arial" w:cs="Arial"/>
                <w:sz w:val="18"/>
                <w:szCs w:val="18"/>
              </w:rPr>
            </w:pPr>
          </w:p>
        </w:tc>
        <w:tc>
          <w:tcPr>
            <w:tcW w:w="1287" w:type="dxa"/>
          </w:tcPr>
          <w:p w14:paraId="2DDA2B61" w14:textId="428F4880"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75,650</w:t>
            </w:r>
          </w:p>
        </w:tc>
        <w:tc>
          <w:tcPr>
            <w:tcW w:w="90" w:type="dxa"/>
          </w:tcPr>
          <w:p w14:paraId="25BEE65B" w14:textId="77777777" w:rsidR="00154EC0" w:rsidRPr="00154EC0" w:rsidRDefault="00154EC0" w:rsidP="00154EC0">
            <w:pPr>
              <w:tabs>
                <w:tab w:val="left" w:pos="540"/>
              </w:tabs>
              <w:spacing w:line="360" w:lineRule="auto"/>
              <w:ind w:left="-108" w:right="3"/>
              <w:jc w:val="right"/>
              <w:rPr>
                <w:rFonts w:ascii="Arial" w:hAnsi="Arial" w:cs="Arial"/>
                <w:sz w:val="18"/>
                <w:szCs w:val="18"/>
              </w:rPr>
            </w:pPr>
          </w:p>
        </w:tc>
        <w:tc>
          <w:tcPr>
            <w:tcW w:w="1260" w:type="dxa"/>
          </w:tcPr>
          <w:p w14:paraId="2797FACA" w14:textId="7907719C"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99,050</w:t>
            </w:r>
          </w:p>
        </w:tc>
      </w:tr>
      <w:tr w:rsidR="00154EC0" w:rsidRPr="0035749C" w14:paraId="69692C38" w14:textId="77777777" w:rsidTr="0035749C">
        <w:trPr>
          <w:cantSplit/>
        </w:trPr>
        <w:tc>
          <w:tcPr>
            <w:tcW w:w="3150" w:type="dxa"/>
          </w:tcPr>
          <w:p w14:paraId="2EB7FAF8" w14:textId="77777777" w:rsidR="00154EC0" w:rsidRPr="0035749C" w:rsidRDefault="00154EC0" w:rsidP="00154EC0">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60</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6323C67F" w14:textId="335CCB5D" w:rsidR="00154EC0" w:rsidRPr="00154EC0" w:rsidRDefault="00154EC0" w:rsidP="00154EC0">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31,950 </w:t>
            </w:r>
          </w:p>
        </w:tc>
        <w:tc>
          <w:tcPr>
            <w:tcW w:w="82" w:type="dxa"/>
          </w:tcPr>
          <w:p w14:paraId="6E82DE22" w14:textId="77777777" w:rsidR="00154EC0" w:rsidRPr="00154EC0" w:rsidRDefault="00154EC0" w:rsidP="00154EC0">
            <w:pPr>
              <w:pStyle w:val="BodyTextIndent3"/>
              <w:tabs>
                <w:tab w:val="left" w:pos="5018"/>
              </w:tabs>
              <w:spacing w:line="360" w:lineRule="auto"/>
              <w:ind w:left="0"/>
              <w:jc w:val="right"/>
              <w:rPr>
                <w:rFonts w:ascii="Arial" w:hAnsi="Arial" w:cs="Arial"/>
                <w:sz w:val="18"/>
                <w:szCs w:val="18"/>
              </w:rPr>
            </w:pPr>
          </w:p>
        </w:tc>
        <w:tc>
          <w:tcPr>
            <w:tcW w:w="1347" w:type="dxa"/>
          </w:tcPr>
          <w:p w14:paraId="2D90C30D" w14:textId="3930CB22"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42,150</w:t>
            </w:r>
          </w:p>
        </w:tc>
        <w:tc>
          <w:tcPr>
            <w:tcW w:w="78" w:type="dxa"/>
          </w:tcPr>
          <w:p w14:paraId="25979793" w14:textId="77777777" w:rsidR="00154EC0" w:rsidRPr="00154EC0" w:rsidRDefault="00154EC0" w:rsidP="00154EC0">
            <w:pPr>
              <w:tabs>
                <w:tab w:val="left" w:pos="540"/>
              </w:tabs>
              <w:spacing w:line="360" w:lineRule="auto"/>
              <w:ind w:left="-108" w:right="3"/>
              <w:jc w:val="right"/>
              <w:rPr>
                <w:rFonts w:ascii="Arial" w:hAnsi="Arial" w:cs="Arial"/>
                <w:sz w:val="18"/>
                <w:szCs w:val="18"/>
              </w:rPr>
            </w:pPr>
          </w:p>
        </w:tc>
        <w:tc>
          <w:tcPr>
            <w:tcW w:w="1287" w:type="dxa"/>
          </w:tcPr>
          <w:p w14:paraId="439EB1AD" w14:textId="7B7FE44F"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31,950</w:t>
            </w:r>
          </w:p>
        </w:tc>
        <w:tc>
          <w:tcPr>
            <w:tcW w:w="90" w:type="dxa"/>
          </w:tcPr>
          <w:p w14:paraId="3A131A6E" w14:textId="77777777" w:rsidR="00154EC0" w:rsidRPr="00154EC0" w:rsidRDefault="00154EC0" w:rsidP="00154EC0">
            <w:pPr>
              <w:tabs>
                <w:tab w:val="left" w:pos="540"/>
              </w:tabs>
              <w:spacing w:line="360" w:lineRule="auto"/>
              <w:ind w:left="-108" w:right="3"/>
              <w:jc w:val="right"/>
              <w:rPr>
                <w:rFonts w:ascii="Arial" w:hAnsi="Arial" w:cs="Arial"/>
                <w:sz w:val="18"/>
                <w:szCs w:val="18"/>
              </w:rPr>
            </w:pPr>
          </w:p>
        </w:tc>
        <w:tc>
          <w:tcPr>
            <w:tcW w:w="1260" w:type="dxa"/>
          </w:tcPr>
          <w:p w14:paraId="09E9CCF9" w14:textId="1EBD7403" w:rsidR="00154EC0" w:rsidRPr="00154EC0" w:rsidRDefault="00154EC0" w:rsidP="00154EC0">
            <w:pPr>
              <w:tabs>
                <w:tab w:val="decimal" w:pos="1022"/>
              </w:tabs>
              <w:spacing w:line="360" w:lineRule="auto"/>
              <w:ind w:left="-24" w:right="-19"/>
              <w:rPr>
                <w:rFonts w:ascii="Arial" w:hAnsi="Arial" w:cs="Arial"/>
                <w:sz w:val="18"/>
                <w:szCs w:val="18"/>
              </w:rPr>
            </w:pPr>
            <w:r w:rsidRPr="00154EC0">
              <w:rPr>
                <w:rFonts w:ascii="Arial" w:hAnsi="Arial" w:cs="Arial"/>
                <w:sz w:val="18"/>
                <w:szCs w:val="18"/>
              </w:rPr>
              <w:t>42,150</w:t>
            </w:r>
          </w:p>
        </w:tc>
      </w:tr>
      <w:tr w:rsidR="00C63CC2" w:rsidRPr="0035749C" w14:paraId="665F0E9E" w14:textId="77777777" w:rsidTr="0035749C">
        <w:trPr>
          <w:cantSplit/>
        </w:trPr>
        <w:tc>
          <w:tcPr>
            <w:tcW w:w="3150" w:type="dxa"/>
          </w:tcPr>
          <w:p w14:paraId="02D2504A" w14:textId="77777777" w:rsidR="00C63CC2" w:rsidRPr="0035749C" w:rsidRDefault="00C63CC2" w:rsidP="00C63CC2">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225</w:t>
            </w:r>
            <w:r w:rsidRPr="0035749C">
              <w:rPr>
                <w:rFonts w:ascii="Arial" w:hAnsi="Arial" w:cs="Angsana New"/>
                <w:b w:val="0"/>
                <w:bCs w:val="0"/>
                <w:sz w:val="18"/>
                <w:szCs w:val="18"/>
                <w:cs/>
              </w:rPr>
              <w:t>.</w:t>
            </w:r>
            <w:r w:rsidRPr="0035749C">
              <w:rPr>
                <w:rFonts w:ascii="Arial" w:hAnsi="Arial" w:cs="Arial"/>
                <w:b w:val="0"/>
                <w:bCs w:val="0"/>
                <w:sz w:val="18"/>
                <w:szCs w:val="18"/>
              </w:rPr>
              <w:t>50 million</w:t>
            </w:r>
          </w:p>
        </w:tc>
        <w:tc>
          <w:tcPr>
            <w:tcW w:w="1295" w:type="dxa"/>
          </w:tcPr>
          <w:p w14:paraId="595EE898" w14:textId="74A8B807"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148,700 </w:t>
            </w:r>
          </w:p>
        </w:tc>
        <w:tc>
          <w:tcPr>
            <w:tcW w:w="82" w:type="dxa"/>
          </w:tcPr>
          <w:p w14:paraId="290DF487"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176A9957" w14:textId="749E8DAB"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158,300</w:t>
            </w:r>
          </w:p>
        </w:tc>
        <w:tc>
          <w:tcPr>
            <w:tcW w:w="78" w:type="dxa"/>
          </w:tcPr>
          <w:p w14:paraId="6F895E38"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03F06C5B" w14:textId="4D548B3A" w:rsidR="00C63CC2" w:rsidRPr="00C63CC2" w:rsidRDefault="00C63CC2" w:rsidP="00C63CC2">
            <w:pPr>
              <w:tabs>
                <w:tab w:val="decimal" w:pos="1022"/>
              </w:tabs>
              <w:spacing w:line="360" w:lineRule="auto"/>
              <w:ind w:left="-24" w:right="-19"/>
              <w:rPr>
                <w:rFonts w:ascii="Arial" w:hAnsi="Arial" w:cs="Arial"/>
                <w:sz w:val="18"/>
                <w:szCs w:val="18"/>
                <w:highlight w:val="yellow"/>
              </w:rPr>
            </w:pPr>
            <w:r w:rsidRPr="00C63CC2">
              <w:rPr>
                <w:rFonts w:ascii="Arial" w:hAnsi="Arial" w:cs="Angsana New"/>
                <w:sz w:val="18"/>
                <w:szCs w:val="18"/>
                <w:highlight w:val="yellow"/>
                <w:cs/>
              </w:rPr>
              <w:t>-</w:t>
            </w:r>
          </w:p>
        </w:tc>
        <w:tc>
          <w:tcPr>
            <w:tcW w:w="90" w:type="dxa"/>
          </w:tcPr>
          <w:p w14:paraId="397982A6"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0595FEDD" w14:textId="0135A7D8"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r>
      <w:tr w:rsidR="00C63CC2" w:rsidRPr="0035749C" w14:paraId="4C8A5BE5" w14:textId="77777777" w:rsidTr="0035749C">
        <w:trPr>
          <w:cantSplit/>
        </w:trPr>
        <w:tc>
          <w:tcPr>
            <w:tcW w:w="3150" w:type="dxa"/>
          </w:tcPr>
          <w:p w14:paraId="67C0B54A" w14:textId="77777777" w:rsidR="00C63CC2" w:rsidRPr="0035749C" w:rsidRDefault="00C63CC2" w:rsidP="00C63CC2">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174</w:t>
            </w:r>
            <w:r w:rsidRPr="0035749C">
              <w:rPr>
                <w:rFonts w:ascii="Arial" w:hAnsi="Arial" w:cs="Angsana New"/>
                <w:b w:val="0"/>
                <w:bCs w:val="0"/>
                <w:sz w:val="18"/>
                <w:szCs w:val="18"/>
                <w:cs/>
              </w:rPr>
              <w:t>.</w:t>
            </w:r>
            <w:r w:rsidRPr="0035749C">
              <w:rPr>
                <w:rFonts w:ascii="Arial" w:hAnsi="Arial" w:cs="Arial"/>
                <w:b w:val="0"/>
                <w:bCs w:val="0"/>
                <w:sz w:val="18"/>
                <w:szCs w:val="18"/>
              </w:rPr>
              <w:t>50 million</w:t>
            </w:r>
          </w:p>
        </w:tc>
        <w:tc>
          <w:tcPr>
            <w:tcW w:w="1295" w:type="dxa"/>
          </w:tcPr>
          <w:p w14:paraId="66F7B551" w14:textId="51C9AC5E"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119,500 </w:t>
            </w:r>
          </w:p>
        </w:tc>
        <w:tc>
          <w:tcPr>
            <w:tcW w:w="82" w:type="dxa"/>
          </w:tcPr>
          <w:p w14:paraId="47F3D1AC"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6FBF86E1" w14:textId="66BFABFB"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127,000</w:t>
            </w:r>
          </w:p>
        </w:tc>
        <w:tc>
          <w:tcPr>
            <w:tcW w:w="78" w:type="dxa"/>
          </w:tcPr>
          <w:p w14:paraId="21A645F3"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02D63773" w14:textId="3F6E142D" w:rsidR="00C63CC2" w:rsidRPr="00C63CC2" w:rsidRDefault="00C63CC2" w:rsidP="00C63CC2">
            <w:pPr>
              <w:tabs>
                <w:tab w:val="decimal" w:pos="1022"/>
              </w:tabs>
              <w:spacing w:line="360" w:lineRule="auto"/>
              <w:ind w:left="-24" w:right="-19"/>
              <w:rPr>
                <w:rFonts w:ascii="Arial" w:hAnsi="Arial" w:cs="Arial"/>
                <w:sz w:val="18"/>
                <w:szCs w:val="18"/>
                <w:highlight w:val="yellow"/>
              </w:rPr>
            </w:pPr>
            <w:r w:rsidRPr="00C63CC2">
              <w:rPr>
                <w:rFonts w:ascii="Arial" w:hAnsi="Arial" w:cs="Angsana New"/>
                <w:sz w:val="18"/>
                <w:szCs w:val="18"/>
                <w:highlight w:val="yellow"/>
                <w:cs/>
              </w:rPr>
              <w:t>-</w:t>
            </w:r>
          </w:p>
        </w:tc>
        <w:tc>
          <w:tcPr>
            <w:tcW w:w="90" w:type="dxa"/>
          </w:tcPr>
          <w:p w14:paraId="6F19E4C8"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4F6ABABA" w14:textId="41FC19F9"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r>
      <w:tr w:rsidR="00C63CC2" w:rsidRPr="0035749C" w14:paraId="26F347E5" w14:textId="77777777" w:rsidTr="0035749C">
        <w:trPr>
          <w:cantSplit/>
        </w:trPr>
        <w:tc>
          <w:tcPr>
            <w:tcW w:w="3150" w:type="dxa"/>
          </w:tcPr>
          <w:p w14:paraId="72F4305D" w14:textId="77777777" w:rsidR="00C63CC2" w:rsidRPr="0035749C" w:rsidRDefault="00C63CC2" w:rsidP="00C63CC2">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150</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1CF04743" w14:textId="0464E79A"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150,000 </w:t>
            </w:r>
          </w:p>
        </w:tc>
        <w:tc>
          <w:tcPr>
            <w:tcW w:w="82" w:type="dxa"/>
          </w:tcPr>
          <w:p w14:paraId="48EAA956"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6D6F1378" w14:textId="122E221D"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150,000</w:t>
            </w:r>
          </w:p>
        </w:tc>
        <w:tc>
          <w:tcPr>
            <w:tcW w:w="78" w:type="dxa"/>
          </w:tcPr>
          <w:p w14:paraId="594ACA85"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254827C2" w14:textId="7D08CF98" w:rsidR="00C63CC2" w:rsidRPr="00C63CC2" w:rsidRDefault="00C63CC2" w:rsidP="00C63CC2">
            <w:pPr>
              <w:tabs>
                <w:tab w:val="decimal" w:pos="1022"/>
              </w:tabs>
              <w:spacing w:line="360" w:lineRule="auto"/>
              <w:ind w:left="-24" w:right="-19"/>
              <w:rPr>
                <w:rFonts w:ascii="Arial" w:hAnsi="Arial" w:cs="Arial"/>
                <w:sz w:val="18"/>
                <w:szCs w:val="18"/>
                <w:highlight w:val="yellow"/>
              </w:rPr>
            </w:pPr>
            <w:r w:rsidRPr="00C63CC2">
              <w:rPr>
                <w:rFonts w:ascii="Arial" w:hAnsi="Arial" w:cs="Angsana New"/>
                <w:sz w:val="18"/>
                <w:szCs w:val="18"/>
                <w:highlight w:val="yellow"/>
                <w:cs/>
              </w:rPr>
              <w:t>-</w:t>
            </w:r>
          </w:p>
        </w:tc>
        <w:tc>
          <w:tcPr>
            <w:tcW w:w="90" w:type="dxa"/>
          </w:tcPr>
          <w:p w14:paraId="5C2A1657"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55A7F1C7" w14:textId="2F476580"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r>
      <w:tr w:rsidR="00C63CC2" w:rsidRPr="0035749C" w14:paraId="14E7C3F0" w14:textId="77777777" w:rsidTr="0035749C">
        <w:trPr>
          <w:cantSplit/>
        </w:trPr>
        <w:tc>
          <w:tcPr>
            <w:tcW w:w="3150" w:type="dxa"/>
          </w:tcPr>
          <w:p w14:paraId="5E19E58B" w14:textId="77777777" w:rsidR="00C63CC2" w:rsidRPr="0035749C" w:rsidRDefault="00C63CC2" w:rsidP="00C63CC2">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250</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2287FF08" w14:textId="630B38A0"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242,740 </w:t>
            </w:r>
          </w:p>
        </w:tc>
        <w:tc>
          <w:tcPr>
            <w:tcW w:w="82" w:type="dxa"/>
          </w:tcPr>
          <w:p w14:paraId="564FA135"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47E85D26" w14:textId="45F11309"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242,740</w:t>
            </w:r>
          </w:p>
        </w:tc>
        <w:tc>
          <w:tcPr>
            <w:tcW w:w="78" w:type="dxa"/>
          </w:tcPr>
          <w:p w14:paraId="384A4E0D"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15A11AFF" w14:textId="561104D6" w:rsidR="00C63CC2" w:rsidRPr="00C63CC2" w:rsidRDefault="00C63CC2" w:rsidP="00C63CC2">
            <w:pPr>
              <w:tabs>
                <w:tab w:val="decimal" w:pos="1022"/>
              </w:tabs>
              <w:spacing w:line="360" w:lineRule="auto"/>
              <w:ind w:left="-24" w:right="-19"/>
              <w:rPr>
                <w:rFonts w:ascii="Arial" w:hAnsi="Arial" w:cs="Arial"/>
                <w:sz w:val="18"/>
                <w:szCs w:val="18"/>
                <w:highlight w:val="yellow"/>
              </w:rPr>
            </w:pPr>
            <w:r w:rsidRPr="00C63CC2">
              <w:rPr>
                <w:rFonts w:ascii="Arial" w:hAnsi="Arial" w:cs="Angsana New"/>
                <w:sz w:val="18"/>
                <w:szCs w:val="18"/>
                <w:highlight w:val="yellow"/>
                <w:cs/>
              </w:rPr>
              <w:t>-</w:t>
            </w:r>
          </w:p>
        </w:tc>
        <w:tc>
          <w:tcPr>
            <w:tcW w:w="90" w:type="dxa"/>
          </w:tcPr>
          <w:p w14:paraId="60956D0B"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5F8538FA" w14:textId="1EACE3BE"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r>
      <w:tr w:rsidR="00C63CC2" w:rsidRPr="0035749C" w14:paraId="4AE9C43F" w14:textId="77777777" w:rsidTr="0035749C">
        <w:trPr>
          <w:cantSplit/>
        </w:trPr>
        <w:tc>
          <w:tcPr>
            <w:tcW w:w="3150" w:type="dxa"/>
          </w:tcPr>
          <w:p w14:paraId="1A547DFF" w14:textId="77777777" w:rsidR="00C63CC2" w:rsidRPr="0035749C" w:rsidRDefault="00C63CC2" w:rsidP="00C63CC2">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37</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36724EC4" w14:textId="2BA77A89"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28,360 </w:t>
            </w:r>
          </w:p>
        </w:tc>
        <w:tc>
          <w:tcPr>
            <w:tcW w:w="82" w:type="dxa"/>
          </w:tcPr>
          <w:p w14:paraId="5A4498B5"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14A339FD" w14:textId="5AF947D4"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28,360</w:t>
            </w:r>
          </w:p>
        </w:tc>
        <w:tc>
          <w:tcPr>
            <w:tcW w:w="78" w:type="dxa"/>
          </w:tcPr>
          <w:p w14:paraId="54F45768"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3CCA08F9" w14:textId="65F36114" w:rsidR="00C63CC2" w:rsidRPr="00C63CC2" w:rsidRDefault="00C63CC2" w:rsidP="00C63CC2">
            <w:pPr>
              <w:tabs>
                <w:tab w:val="decimal" w:pos="1022"/>
              </w:tabs>
              <w:spacing w:line="360" w:lineRule="auto"/>
              <w:ind w:left="-24" w:right="-19"/>
              <w:rPr>
                <w:rFonts w:ascii="Arial" w:hAnsi="Arial" w:cs="Arial"/>
                <w:sz w:val="18"/>
                <w:szCs w:val="18"/>
                <w:highlight w:val="yellow"/>
              </w:rPr>
            </w:pPr>
            <w:r w:rsidRPr="00C63CC2">
              <w:rPr>
                <w:rFonts w:ascii="Arial" w:hAnsi="Arial" w:cs="Angsana New"/>
                <w:sz w:val="18"/>
                <w:szCs w:val="18"/>
                <w:highlight w:val="yellow"/>
                <w:cs/>
              </w:rPr>
              <w:t>-</w:t>
            </w:r>
          </w:p>
        </w:tc>
        <w:tc>
          <w:tcPr>
            <w:tcW w:w="90" w:type="dxa"/>
          </w:tcPr>
          <w:p w14:paraId="2DC70A48"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47E22D1E" w14:textId="0A1786F1"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r>
      <w:tr w:rsidR="00C63CC2" w:rsidRPr="0035749C" w14:paraId="7556699E" w14:textId="77777777" w:rsidTr="0035749C">
        <w:trPr>
          <w:cantSplit/>
        </w:trPr>
        <w:tc>
          <w:tcPr>
            <w:tcW w:w="3150" w:type="dxa"/>
          </w:tcPr>
          <w:p w14:paraId="359A3381" w14:textId="67642F37" w:rsidR="00C63CC2" w:rsidRPr="0035749C" w:rsidRDefault="00C63CC2" w:rsidP="00C63CC2">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109</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77B6BCF8" w14:textId="7EB786E7"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92,800 </w:t>
            </w:r>
          </w:p>
        </w:tc>
        <w:tc>
          <w:tcPr>
            <w:tcW w:w="82" w:type="dxa"/>
          </w:tcPr>
          <w:p w14:paraId="387C5F85"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16693AAD" w14:textId="013465E5"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c>
          <w:tcPr>
            <w:tcW w:w="78" w:type="dxa"/>
          </w:tcPr>
          <w:p w14:paraId="5DFCABA7"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41521756" w14:textId="70AF9C7E"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92,800</w:t>
            </w:r>
          </w:p>
        </w:tc>
        <w:tc>
          <w:tcPr>
            <w:tcW w:w="90" w:type="dxa"/>
          </w:tcPr>
          <w:p w14:paraId="055606C7"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504EAD2D" w14:textId="3174AD06"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r>
      <w:tr w:rsidR="00C63CC2" w:rsidRPr="0035749C" w14:paraId="2D0E9400" w14:textId="77777777" w:rsidTr="0035749C">
        <w:trPr>
          <w:cantSplit/>
        </w:trPr>
        <w:tc>
          <w:tcPr>
            <w:tcW w:w="3150" w:type="dxa"/>
          </w:tcPr>
          <w:p w14:paraId="40242E19" w14:textId="0E40D002" w:rsidR="00C63CC2" w:rsidRPr="0035749C" w:rsidRDefault="00C63CC2" w:rsidP="00C63CC2">
            <w:pPr>
              <w:pStyle w:val="a6"/>
              <w:spacing w:line="360" w:lineRule="auto"/>
              <w:ind w:left="186" w:right="-108"/>
              <w:jc w:val="thaiDistribute"/>
              <w:rPr>
                <w:rFonts w:ascii="Arial" w:hAnsi="Arial" w:cs="Arial"/>
                <w:b w:val="0"/>
                <w:bCs w:val="0"/>
                <w:sz w:val="18"/>
                <w:szCs w:val="18"/>
              </w:rPr>
            </w:pPr>
            <w:r w:rsidRPr="0035749C">
              <w:rPr>
                <w:rFonts w:ascii="Arial" w:hAnsi="Arial" w:cs="Arial"/>
                <w:b w:val="0"/>
                <w:bCs w:val="0"/>
                <w:sz w:val="18"/>
                <w:szCs w:val="18"/>
              </w:rPr>
              <w:t>Credit Baht 71</w:t>
            </w:r>
            <w:r w:rsidRPr="0035749C">
              <w:rPr>
                <w:rFonts w:ascii="Arial" w:hAnsi="Arial" w:cs="Angsana New"/>
                <w:b w:val="0"/>
                <w:bCs w:val="0"/>
                <w:sz w:val="18"/>
                <w:szCs w:val="18"/>
                <w:cs/>
              </w:rPr>
              <w:t>.</w:t>
            </w:r>
            <w:r w:rsidRPr="0035749C">
              <w:rPr>
                <w:rFonts w:ascii="Arial" w:hAnsi="Arial" w:cs="Arial"/>
                <w:b w:val="0"/>
                <w:bCs w:val="0"/>
                <w:sz w:val="18"/>
                <w:szCs w:val="18"/>
              </w:rPr>
              <w:t>00 million</w:t>
            </w:r>
          </w:p>
        </w:tc>
        <w:tc>
          <w:tcPr>
            <w:tcW w:w="1295" w:type="dxa"/>
          </w:tcPr>
          <w:p w14:paraId="47095298" w14:textId="00A57740"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47,400 </w:t>
            </w:r>
          </w:p>
        </w:tc>
        <w:tc>
          <w:tcPr>
            <w:tcW w:w="82" w:type="dxa"/>
          </w:tcPr>
          <w:p w14:paraId="4BB25F12"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14F604D1" w14:textId="4CBFA3F9" w:rsidR="00C63CC2" w:rsidRPr="00154EC0" w:rsidRDefault="00C63CC2" w:rsidP="00C63CC2">
            <w:pPr>
              <w:tabs>
                <w:tab w:val="decimal" w:pos="1022"/>
              </w:tabs>
              <w:spacing w:line="360" w:lineRule="auto"/>
              <w:ind w:left="-24" w:right="-19"/>
              <w:rPr>
                <w:rFonts w:ascii="Arial" w:hAnsi="Arial" w:cs="Arial"/>
                <w:sz w:val="18"/>
                <w:szCs w:val="18"/>
              </w:rPr>
            </w:pPr>
            <w:r w:rsidRPr="00C63CC2">
              <w:rPr>
                <w:rFonts w:ascii="Arial" w:hAnsi="Arial" w:cs="Angsana New"/>
                <w:sz w:val="18"/>
                <w:szCs w:val="18"/>
                <w:highlight w:val="yellow"/>
                <w:cs/>
              </w:rPr>
              <w:t>-</w:t>
            </w:r>
          </w:p>
        </w:tc>
        <w:tc>
          <w:tcPr>
            <w:tcW w:w="78" w:type="dxa"/>
          </w:tcPr>
          <w:p w14:paraId="3D238025"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15F7EA74" w14:textId="320F0442"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47,400</w:t>
            </w:r>
          </w:p>
        </w:tc>
        <w:tc>
          <w:tcPr>
            <w:tcW w:w="90" w:type="dxa"/>
          </w:tcPr>
          <w:p w14:paraId="62EA23E7"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4B7044DC" w14:textId="233A6AD1" w:rsidR="00C63CC2" w:rsidRPr="00154EC0" w:rsidRDefault="00C63CC2" w:rsidP="00C63CC2">
            <w:pPr>
              <w:tabs>
                <w:tab w:val="decimal" w:pos="1022"/>
              </w:tabs>
              <w:spacing w:line="360" w:lineRule="auto"/>
              <w:ind w:left="-24" w:right="-19"/>
              <w:rPr>
                <w:rFonts w:ascii="Arial" w:hAnsi="Arial" w:cs="Arial"/>
                <w:sz w:val="18"/>
                <w:szCs w:val="18"/>
              </w:rPr>
            </w:pPr>
            <w:r w:rsidRPr="00C63CC2">
              <w:rPr>
                <w:rFonts w:ascii="Arial" w:hAnsi="Arial" w:cs="Angsana New"/>
                <w:sz w:val="18"/>
                <w:szCs w:val="18"/>
                <w:highlight w:val="yellow"/>
                <w:cs/>
              </w:rPr>
              <w:t>-</w:t>
            </w:r>
          </w:p>
        </w:tc>
      </w:tr>
      <w:tr w:rsidR="00C63CC2" w:rsidRPr="0035749C" w14:paraId="4F6B05B6" w14:textId="77777777" w:rsidTr="0035749C">
        <w:trPr>
          <w:cantSplit/>
        </w:trPr>
        <w:tc>
          <w:tcPr>
            <w:tcW w:w="3150" w:type="dxa"/>
          </w:tcPr>
          <w:p w14:paraId="051A7164" w14:textId="77777777" w:rsidR="00C63CC2" w:rsidRPr="0035749C" w:rsidRDefault="00C63CC2" w:rsidP="00C63CC2">
            <w:pPr>
              <w:pStyle w:val="a6"/>
              <w:tabs>
                <w:tab w:val="left" w:pos="540"/>
              </w:tabs>
              <w:spacing w:line="360" w:lineRule="auto"/>
              <w:ind w:right="-108"/>
              <w:jc w:val="thaiDistribute"/>
              <w:rPr>
                <w:rFonts w:ascii="Arial" w:hAnsi="Arial" w:cs="Arial"/>
                <w:b w:val="0"/>
                <w:bCs w:val="0"/>
                <w:sz w:val="18"/>
                <w:szCs w:val="18"/>
              </w:rPr>
            </w:pPr>
            <w:r w:rsidRPr="0035749C">
              <w:rPr>
                <w:rFonts w:ascii="Arial" w:hAnsi="Arial" w:cs="Arial"/>
                <w:b w:val="0"/>
                <w:bCs w:val="0"/>
                <w:sz w:val="18"/>
                <w:szCs w:val="18"/>
              </w:rPr>
              <w:t>Total</w:t>
            </w:r>
          </w:p>
        </w:tc>
        <w:tc>
          <w:tcPr>
            <w:tcW w:w="1295" w:type="dxa"/>
            <w:tcBorders>
              <w:top w:val="single" w:sz="4" w:space="0" w:color="auto"/>
              <w:left w:val="nil"/>
              <w:bottom w:val="nil"/>
              <w:right w:val="nil"/>
            </w:tcBorders>
          </w:tcPr>
          <w:p w14:paraId="627CCE43" w14:textId="3904E92B"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937,100 </w:t>
            </w:r>
          </w:p>
        </w:tc>
        <w:tc>
          <w:tcPr>
            <w:tcW w:w="82" w:type="dxa"/>
          </w:tcPr>
          <w:p w14:paraId="6901BE5F"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Borders>
              <w:top w:val="single" w:sz="4" w:space="0" w:color="auto"/>
              <w:left w:val="nil"/>
              <w:bottom w:val="nil"/>
              <w:right w:val="nil"/>
            </w:tcBorders>
          </w:tcPr>
          <w:p w14:paraId="02F14125" w14:textId="07906E29"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897,709</w:t>
            </w:r>
          </w:p>
        </w:tc>
        <w:tc>
          <w:tcPr>
            <w:tcW w:w="78" w:type="dxa"/>
          </w:tcPr>
          <w:p w14:paraId="7C5CDADD"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Borders>
              <w:top w:val="single" w:sz="4" w:space="0" w:color="auto"/>
              <w:left w:val="nil"/>
              <w:bottom w:val="nil"/>
              <w:right w:val="nil"/>
            </w:tcBorders>
          </w:tcPr>
          <w:p w14:paraId="114559DC" w14:textId="5E415F78"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247,800</w:t>
            </w:r>
          </w:p>
        </w:tc>
        <w:tc>
          <w:tcPr>
            <w:tcW w:w="90" w:type="dxa"/>
          </w:tcPr>
          <w:p w14:paraId="2C9503FF"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Borders>
              <w:top w:val="single" w:sz="4" w:space="0" w:color="auto"/>
              <w:left w:val="nil"/>
              <w:bottom w:val="nil"/>
              <w:right w:val="nil"/>
            </w:tcBorders>
          </w:tcPr>
          <w:p w14:paraId="6BC71484" w14:textId="322860AC"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191,309</w:t>
            </w:r>
          </w:p>
        </w:tc>
      </w:tr>
      <w:tr w:rsidR="00C63CC2" w:rsidRPr="0035749C" w14:paraId="1CD9391F" w14:textId="77777777" w:rsidTr="0035749C">
        <w:trPr>
          <w:cantSplit/>
        </w:trPr>
        <w:tc>
          <w:tcPr>
            <w:tcW w:w="3150" w:type="dxa"/>
          </w:tcPr>
          <w:p w14:paraId="57C6F766" w14:textId="77777777" w:rsidR="00C63CC2" w:rsidRPr="0035749C" w:rsidRDefault="00C63CC2" w:rsidP="00C63CC2">
            <w:pPr>
              <w:pStyle w:val="a6"/>
              <w:tabs>
                <w:tab w:val="left" w:pos="438"/>
              </w:tabs>
              <w:spacing w:line="360" w:lineRule="auto"/>
              <w:ind w:right="-108"/>
              <w:jc w:val="thaiDistribute"/>
              <w:rPr>
                <w:rFonts w:ascii="Arial" w:hAnsi="Arial" w:cs="Arial"/>
                <w:b w:val="0"/>
                <w:bCs w:val="0"/>
                <w:sz w:val="18"/>
                <w:szCs w:val="18"/>
                <w:u w:val="single"/>
              </w:rPr>
            </w:pPr>
            <w:r w:rsidRPr="0035749C">
              <w:rPr>
                <w:rFonts w:ascii="Arial" w:hAnsi="Arial" w:cs="Arial"/>
                <w:b w:val="0"/>
                <w:bCs w:val="0"/>
                <w:sz w:val="18"/>
                <w:szCs w:val="18"/>
                <w:u w:val="single"/>
              </w:rPr>
              <w:t>Less</w:t>
            </w:r>
            <w:r w:rsidRPr="0035749C">
              <w:rPr>
                <w:rFonts w:ascii="Arial" w:hAnsi="Arial" w:cs="Arial"/>
                <w:b w:val="0"/>
                <w:bCs w:val="0"/>
                <w:sz w:val="18"/>
                <w:szCs w:val="18"/>
                <w:cs/>
              </w:rPr>
              <w:tab/>
            </w:r>
            <w:r w:rsidRPr="0035749C">
              <w:rPr>
                <w:rFonts w:ascii="Arial" w:hAnsi="Arial" w:cs="Arial"/>
                <w:b w:val="0"/>
                <w:bCs w:val="0"/>
                <w:sz w:val="18"/>
                <w:szCs w:val="18"/>
              </w:rPr>
              <w:t>Deferred financial fees</w:t>
            </w:r>
          </w:p>
        </w:tc>
        <w:tc>
          <w:tcPr>
            <w:tcW w:w="1295" w:type="dxa"/>
            <w:tcBorders>
              <w:top w:val="nil"/>
              <w:left w:val="nil"/>
              <w:bottom w:val="single" w:sz="4" w:space="0" w:color="auto"/>
              <w:right w:val="nil"/>
            </w:tcBorders>
          </w:tcPr>
          <w:p w14:paraId="070DED8F" w14:textId="0477A1B3"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ngsana New"/>
                <w:sz w:val="18"/>
                <w:szCs w:val="18"/>
                <w:cs/>
              </w:rPr>
              <w:t xml:space="preserve"> (</w:t>
            </w:r>
            <w:r w:rsidRPr="00154EC0">
              <w:rPr>
                <w:rFonts w:ascii="Arial" w:hAnsi="Arial" w:cs="Arial"/>
                <w:sz w:val="18"/>
                <w:szCs w:val="18"/>
              </w:rPr>
              <w:t>2,134</w:t>
            </w:r>
            <w:r w:rsidRPr="00154EC0">
              <w:rPr>
                <w:rFonts w:ascii="Arial" w:hAnsi="Arial" w:cs="Angsana New"/>
                <w:sz w:val="18"/>
                <w:szCs w:val="18"/>
                <w:cs/>
              </w:rPr>
              <w:t>)</w:t>
            </w:r>
          </w:p>
        </w:tc>
        <w:tc>
          <w:tcPr>
            <w:tcW w:w="82" w:type="dxa"/>
          </w:tcPr>
          <w:p w14:paraId="3C5F30D6"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Borders>
              <w:top w:val="nil"/>
              <w:left w:val="nil"/>
              <w:bottom w:val="single" w:sz="4" w:space="0" w:color="auto"/>
              <w:right w:val="nil"/>
            </w:tcBorders>
          </w:tcPr>
          <w:p w14:paraId="2AE149D3" w14:textId="487AE56C"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1,463</w:t>
            </w:r>
            <w:r w:rsidRPr="00154EC0">
              <w:rPr>
                <w:rFonts w:ascii="Arial" w:hAnsi="Arial" w:cs="Angsana New"/>
                <w:sz w:val="18"/>
                <w:szCs w:val="18"/>
                <w:cs/>
              </w:rPr>
              <w:t>)</w:t>
            </w:r>
          </w:p>
        </w:tc>
        <w:tc>
          <w:tcPr>
            <w:tcW w:w="78" w:type="dxa"/>
          </w:tcPr>
          <w:p w14:paraId="1FD9F374"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Borders>
              <w:top w:val="nil"/>
              <w:left w:val="nil"/>
              <w:bottom w:val="single" w:sz="4" w:space="0" w:color="auto"/>
              <w:right w:val="nil"/>
            </w:tcBorders>
          </w:tcPr>
          <w:p w14:paraId="075D6DC7" w14:textId="459FD89F"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868</w:t>
            </w:r>
            <w:r w:rsidRPr="00154EC0">
              <w:rPr>
                <w:rFonts w:ascii="Arial" w:hAnsi="Arial" w:cs="Angsana New"/>
                <w:sz w:val="18"/>
                <w:szCs w:val="18"/>
                <w:cs/>
              </w:rPr>
              <w:t>)</w:t>
            </w:r>
          </w:p>
        </w:tc>
        <w:tc>
          <w:tcPr>
            <w:tcW w:w="90" w:type="dxa"/>
          </w:tcPr>
          <w:p w14:paraId="26492D75"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Borders>
              <w:top w:val="nil"/>
              <w:left w:val="nil"/>
              <w:bottom w:val="single" w:sz="4" w:space="0" w:color="auto"/>
              <w:right w:val="nil"/>
            </w:tcBorders>
          </w:tcPr>
          <w:p w14:paraId="6061A3E4" w14:textId="3ED54E57"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p>
        </w:tc>
      </w:tr>
      <w:tr w:rsidR="00C63CC2" w:rsidRPr="0035749C" w14:paraId="4E4C40E6" w14:textId="77777777" w:rsidTr="0035749C">
        <w:trPr>
          <w:cantSplit/>
        </w:trPr>
        <w:tc>
          <w:tcPr>
            <w:tcW w:w="3150" w:type="dxa"/>
          </w:tcPr>
          <w:p w14:paraId="54712530" w14:textId="77777777" w:rsidR="00C63CC2" w:rsidRPr="0035749C" w:rsidRDefault="00C63CC2" w:rsidP="00C63CC2">
            <w:pPr>
              <w:pStyle w:val="a6"/>
              <w:tabs>
                <w:tab w:val="left" w:pos="540"/>
              </w:tabs>
              <w:spacing w:line="360" w:lineRule="auto"/>
              <w:ind w:right="-108"/>
              <w:jc w:val="thaiDistribute"/>
              <w:rPr>
                <w:rFonts w:ascii="Arial" w:hAnsi="Arial" w:cs="Arial"/>
                <w:b w:val="0"/>
                <w:bCs w:val="0"/>
                <w:sz w:val="18"/>
                <w:szCs w:val="18"/>
              </w:rPr>
            </w:pPr>
            <w:r w:rsidRPr="0035749C">
              <w:rPr>
                <w:rFonts w:ascii="Arial" w:hAnsi="Arial" w:cs="Arial"/>
                <w:b w:val="0"/>
                <w:bCs w:val="0"/>
                <w:sz w:val="18"/>
                <w:szCs w:val="18"/>
              </w:rPr>
              <w:t>Net</w:t>
            </w:r>
          </w:p>
        </w:tc>
        <w:tc>
          <w:tcPr>
            <w:tcW w:w="1295" w:type="dxa"/>
            <w:tcBorders>
              <w:top w:val="single" w:sz="4" w:space="0" w:color="auto"/>
              <w:left w:val="nil"/>
              <w:bottom w:val="nil"/>
              <w:right w:val="nil"/>
            </w:tcBorders>
          </w:tcPr>
          <w:p w14:paraId="13AC94DB" w14:textId="4DEE5496"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934,966 </w:t>
            </w:r>
          </w:p>
        </w:tc>
        <w:tc>
          <w:tcPr>
            <w:tcW w:w="82" w:type="dxa"/>
          </w:tcPr>
          <w:p w14:paraId="5ED7570B"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Borders>
              <w:top w:val="single" w:sz="4" w:space="0" w:color="auto"/>
              <w:left w:val="nil"/>
              <w:bottom w:val="nil"/>
              <w:right w:val="nil"/>
            </w:tcBorders>
          </w:tcPr>
          <w:p w14:paraId="063337C3" w14:textId="04269697"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896,246</w:t>
            </w:r>
          </w:p>
        </w:tc>
        <w:tc>
          <w:tcPr>
            <w:tcW w:w="78" w:type="dxa"/>
          </w:tcPr>
          <w:p w14:paraId="75EEE37E"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Borders>
              <w:top w:val="single" w:sz="4" w:space="0" w:color="auto"/>
              <w:left w:val="nil"/>
              <w:bottom w:val="nil"/>
              <w:right w:val="nil"/>
            </w:tcBorders>
          </w:tcPr>
          <w:p w14:paraId="689A46B1" w14:textId="7D474900"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246,</w:t>
            </w:r>
            <w:r w:rsidR="00EB03E9" w:rsidRPr="00B4173D">
              <w:rPr>
                <w:rFonts w:ascii="Arial" w:hAnsi="Arial" w:cs="Arial"/>
                <w:sz w:val="18"/>
                <w:szCs w:val="18"/>
                <w:highlight w:val="yellow"/>
              </w:rPr>
              <w:t>932</w:t>
            </w:r>
          </w:p>
        </w:tc>
        <w:tc>
          <w:tcPr>
            <w:tcW w:w="90" w:type="dxa"/>
          </w:tcPr>
          <w:p w14:paraId="0196E020"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Borders>
              <w:top w:val="single" w:sz="4" w:space="0" w:color="auto"/>
              <w:left w:val="nil"/>
              <w:bottom w:val="nil"/>
              <w:right w:val="nil"/>
            </w:tcBorders>
          </w:tcPr>
          <w:p w14:paraId="1420EDB7" w14:textId="28C33F4D"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191,309</w:t>
            </w:r>
          </w:p>
        </w:tc>
      </w:tr>
      <w:tr w:rsidR="00C63CC2" w:rsidRPr="0035749C" w14:paraId="4E2CEDDB" w14:textId="77777777" w:rsidTr="0035749C">
        <w:trPr>
          <w:cantSplit/>
        </w:trPr>
        <w:tc>
          <w:tcPr>
            <w:tcW w:w="3150" w:type="dxa"/>
          </w:tcPr>
          <w:p w14:paraId="5E629E78" w14:textId="77777777" w:rsidR="00C63CC2" w:rsidRPr="0035749C" w:rsidRDefault="00C63CC2" w:rsidP="00C63CC2">
            <w:pPr>
              <w:pStyle w:val="a6"/>
              <w:tabs>
                <w:tab w:val="left" w:pos="438"/>
              </w:tabs>
              <w:spacing w:line="360" w:lineRule="auto"/>
              <w:ind w:right="-108"/>
              <w:jc w:val="thaiDistribute"/>
              <w:rPr>
                <w:rFonts w:ascii="Arial" w:hAnsi="Arial" w:cs="Arial"/>
                <w:b w:val="0"/>
                <w:bCs w:val="0"/>
                <w:sz w:val="18"/>
                <w:szCs w:val="18"/>
              </w:rPr>
            </w:pPr>
            <w:r w:rsidRPr="0035749C">
              <w:rPr>
                <w:rFonts w:ascii="Arial" w:hAnsi="Arial" w:cs="Arial"/>
                <w:b w:val="0"/>
                <w:bCs w:val="0"/>
                <w:sz w:val="18"/>
                <w:szCs w:val="18"/>
                <w:u w:val="single"/>
              </w:rPr>
              <w:t>Less</w:t>
            </w:r>
            <w:r w:rsidRPr="0035749C">
              <w:rPr>
                <w:rFonts w:ascii="Arial" w:hAnsi="Arial" w:cs="Arial"/>
                <w:b w:val="0"/>
                <w:bCs w:val="0"/>
                <w:sz w:val="18"/>
                <w:szCs w:val="18"/>
                <w:cs/>
              </w:rPr>
              <w:tab/>
            </w:r>
            <w:r w:rsidRPr="0035749C">
              <w:rPr>
                <w:rFonts w:ascii="Arial" w:hAnsi="Arial" w:cs="Arial"/>
                <w:b w:val="0"/>
                <w:bCs w:val="0"/>
                <w:sz w:val="18"/>
                <w:szCs w:val="18"/>
              </w:rPr>
              <w:t xml:space="preserve">Current portion </w:t>
            </w:r>
          </w:p>
        </w:tc>
        <w:tc>
          <w:tcPr>
            <w:tcW w:w="1295" w:type="dxa"/>
          </w:tcPr>
          <w:p w14:paraId="08663AC3" w14:textId="6185FD54"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ngsana New"/>
                <w:sz w:val="18"/>
                <w:szCs w:val="18"/>
                <w:cs/>
              </w:rPr>
              <w:t xml:space="preserve"> </w:t>
            </w:r>
            <w:r>
              <w:rPr>
                <w:rFonts w:ascii="Arial" w:hAnsi="Arial" w:cs="Angsana New"/>
                <w:sz w:val="18"/>
                <w:szCs w:val="18"/>
                <w:cs/>
              </w:rPr>
              <w:t>(</w:t>
            </w:r>
            <w:r>
              <w:rPr>
                <w:rFonts w:ascii="Arial" w:hAnsi="Arial" w:cs="Arial"/>
                <w:sz w:val="18"/>
                <w:szCs w:val="18"/>
              </w:rPr>
              <w:t>142</w:t>
            </w:r>
            <w:r w:rsidRPr="00154EC0">
              <w:rPr>
                <w:rFonts w:ascii="Arial" w:hAnsi="Arial" w:cs="Arial"/>
                <w:sz w:val="18"/>
                <w:szCs w:val="18"/>
              </w:rPr>
              <w:t>,</w:t>
            </w:r>
            <w:r>
              <w:rPr>
                <w:rFonts w:ascii="Arial" w:hAnsi="Arial" w:cs="Arial"/>
                <w:sz w:val="18"/>
                <w:szCs w:val="18"/>
              </w:rPr>
              <w:t>572</w:t>
            </w:r>
            <w:r>
              <w:rPr>
                <w:rFonts w:ascii="Arial" w:hAnsi="Arial" w:cs="Angsana New"/>
                <w:sz w:val="18"/>
                <w:szCs w:val="18"/>
                <w:cs/>
              </w:rPr>
              <w:t>)</w:t>
            </w:r>
            <w:r w:rsidRPr="00154EC0">
              <w:rPr>
                <w:rFonts w:ascii="Arial" w:hAnsi="Arial" w:cs="Angsana New"/>
                <w:sz w:val="18"/>
                <w:szCs w:val="18"/>
                <w:cs/>
              </w:rPr>
              <w:t xml:space="preserve"> </w:t>
            </w:r>
          </w:p>
        </w:tc>
        <w:tc>
          <w:tcPr>
            <w:tcW w:w="82" w:type="dxa"/>
          </w:tcPr>
          <w:p w14:paraId="54E90429"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Pr>
          <w:p w14:paraId="0A517104" w14:textId="66DD633A"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190,515</w:t>
            </w:r>
            <w:r w:rsidRPr="00154EC0">
              <w:rPr>
                <w:rFonts w:ascii="Arial" w:hAnsi="Arial" w:cs="Angsana New"/>
                <w:sz w:val="18"/>
                <w:szCs w:val="18"/>
                <w:cs/>
              </w:rPr>
              <w:t>)</w:t>
            </w:r>
          </w:p>
        </w:tc>
        <w:tc>
          <w:tcPr>
            <w:tcW w:w="78" w:type="dxa"/>
          </w:tcPr>
          <w:p w14:paraId="71694AF1"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Pr>
          <w:p w14:paraId="6F6CEAFF" w14:textId="49E913B2"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52,</w:t>
            </w:r>
            <w:r w:rsidR="00EB03E9" w:rsidRPr="00B4173D">
              <w:rPr>
                <w:rFonts w:ascii="Arial" w:hAnsi="Arial" w:cs="Arial"/>
                <w:sz w:val="18"/>
                <w:szCs w:val="18"/>
                <w:highlight w:val="yellow"/>
              </w:rPr>
              <w:t>297</w:t>
            </w:r>
            <w:r w:rsidRPr="00B4173D">
              <w:rPr>
                <w:rFonts w:ascii="Arial" w:hAnsi="Arial" w:cs="Angsana New"/>
                <w:sz w:val="18"/>
                <w:szCs w:val="18"/>
                <w:highlight w:val="yellow"/>
                <w:cs/>
              </w:rPr>
              <w:t>)</w:t>
            </w:r>
          </w:p>
        </w:tc>
        <w:tc>
          <w:tcPr>
            <w:tcW w:w="90" w:type="dxa"/>
          </w:tcPr>
          <w:p w14:paraId="408024C2"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Pr>
          <w:p w14:paraId="0F0F0484" w14:textId="5360E8C3"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83,709</w:t>
            </w:r>
            <w:r w:rsidRPr="00154EC0">
              <w:rPr>
                <w:rFonts w:ascii="Arial" w:hAnsi="Arial" w:cs="Angsana New"/>
                <w:sz w:val="18"/>
                <w:szCs w:val="18"/>
                <w:cs/>
              </w:rPr>
              <w:t>)</w:t>
            </w:r>
          </w:p>
        </w:tc>
      </w:tr>
      <w:tr w:rsidR="00C63CC2" w:rsidRPr="0035749C" w14:paraId="62FD817F" w14:textId="77777777" w:rsidTr="0035749C">
        <w:trPr>
          <w:cantSplit/>
        </w:trPr>
        <w:tc>
          <w:tcPr>
            <w:tcW w:w="3150" w:type="dxa"/>
          </w:tcPr>
          <w:p w14:paraId="2CADC35A" w14:textId="77777777" w:rsidR="00C63CC2" w:rsidRPr="0035749C" w:rsidRDefault="00C63CC2" w:rsidP="00C63CC2">
            <w:pPr>
              <w:pStyle w:val="a6"/>
              <w:tabs>
                <w:tab w:val="left" w:pos="402"/>
                <w:tab w:val="left" w:pos="540"/>
              </w:tabs>
              <w:spacing w:line="360" w:lineRule="auto"/>
              <w:ind w:right="-108"/>
              <w:rPr>
                <w:rFonts w:ascii="Arial" w:hAnsi="Arial" w:cs="Arial"/>
                <w:b w:val="0"/>
                <w:bCs w:val="0"/>
                <w:sz w:val="18"/>
                <w:szCs w:val="18"/>
              </w:rPr>
            </w:pPr>
            <w:r w:rsidRPr="0035749C">
              <w:rPr>
                <w:rFonts w:ascii="Arial" w:hAnsi="Arial" w:cs="Arial"/>
                <w:b w:val="0"/>
                <w:bCs w:val="0"/>
                <w:sz w:val="18"/>
                <w:szCs w:val="18"/>
              </w:rPr>
              <w:t>Payment more than one year</w:t>
            </w:r>
          </w:p>
        </w:tc>
        <w:tc>
          <w:tcPr>
            <w:tcW w:w="1295" w:type="dxa"/>
            <w:tcBorders>
              <w:top w:val="single" w:sz="4" w:space="0" w:color="auto"/>
              <w:left w:val="nil"/>
              <w:bottom w:val="single" w:sz="12" w:space="0" w:color="auto"/>
              <w:right w:val="nil"/>
            </w:tcBorders>
          </w:tcPr>
          <w:p w14:paraId="212C108A" w14:textId="562E2C34" w:rsidR="00C63CC2" w:rsidRPr="00154EC0" w:rsidRDefault="00C63CC2" w:rsidP="00C63CC2">
            <w:pPr>
              <w:tabs>
                <w:tab w:val="decimal" w:pos="983"/>
              </w:tabs>
              <w:spacing w:line="360" w:lineRule="auto"/>
              <w:ind w:left="-24" w:right="-19"/>
              <w:rPr>
                <w:rFonts w:ascii="Arial" w:hAnsi="Arial" w:cs="Arial"/>
                <w:color w:val="FF0000"/>
                <w:sz w:val="18"/>
                <w:szCs w:val="18"/>
              </w:rPr>
            </w:pPr>
            <w:r w:rsidRPr="00154EC0">
              <w:rPr>
                <w:rFonts w:ascii="Arial" w:hAnsi="Arial" w:cs="Arial"/>
                <w:sz w:val="18"/>
                <w:szCs w:val="18"/>
              </w:rPr>
              <w:t xml:space="preserve"> 792,394 </w:t>
            </w:r>
          </w:p>
        </w:tc>
        <w:tc>
          <w:tcPr>
            <w:tcW w:w="82" w:type="dxa"/>
          </w:tcPr>
          <w:p w14:paraId="3283447E" w14:textId="77777777" w:rsidR="00C63CC2" w:rsidRPr="00154EC0" w:rsidRDefault="00C63CC2" w:rsidP="00C63CC2">
            <w:pPr>
              <w:pStyle w:val="BodyTextIndent3"/>
              <w:tabs>
                <w:tab w:val="left" w:pos="5018"/>
              </w:tabs>
              <w:spacing w:line="360" w:lineRule="auto"/>
              <w:ind w:left="0"/>
              <w:jc w:val="right"/>
              <w:rPr>
                <w:rFonts w:ascii="Arial" w:hAnsi="Arial" w:cs="Arial"/>
                <w:sz w:val="18"/>
                <w:szCs w:val="18"/>
              </w:rPr>
            </w:pPr>
          </w:p>
        </w:tc>
        <w:tc>
          <w:tcPr>
            <w:tcW w:w="1347" w:type="dxa"/>
            <w:tcBorders>
              <w:top w:val="single" w:sz="4" w:space="0" w:color="auto"/>
              <w:left w:val="nil"/>
              <w:bottom w:val="single" w:sz="12" w:space="0" w:color="auto"/>
              <w:right w:val="nil"/>
            </w:tcBorders>
          </w:tcPr>
          <w:p w14:paraId="70E75EC0" w14:textId="19D653EA"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705,731</w:t>
            </w:r>
          </w:p>
        </w:tc>
        <w:tc>
          <w:tcPr>
            <w:tcW w:w="78" w:type="dxa"/>
          </w:tcPr>
          <w:p w14:paraId="772AE8CD"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87" w:type="dxa"/>
            <w:tcBorders>
              <w:top w:val="single" w:sz="4" w:space="0" w:color="auto"/>
              <w:left w:val="nil"/>
              <w:bottom w:val="single" w:sz="12" w:space="0" w:color="auto"/>
              <w:right w:val="nil"/>
            </w:tcBorders>
          </w:tcPr>
          <w:p w14:paraId="443206D2" w14:textId="0613EF38"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194,635</w:t>
            </w:r>
          </w:p>
        </w:tc>
        <w:tc>
          <w:tcPr>
            <w:tcW w:w="90" w:type="dxa"/>
          </w:tcPr>
          <w:p w14:paraId="4E3C73FD" w14:textId="77777777" w:rsidR="00C63CC2" w:rsidRPr="00154EC0" w:rsidRDefault="00C63CC2" w:rsidP="00C63CC2">
            <w:pPr>
              <w:tabs>
                <w:tab w:val="left" w:pos="540"/>
              </w:tabs>
              <w:spacing w:line="360" w:lineRule="auto"/>
              <w:ind w:left="-108" w:right="3"/>
              <w:jc w:val="right"/>
              <w:rPr>
                <w:rFonts w:ascii="Arial" w:hAnsi="Arial" w:cs="Arial"/>
                <w:sz w:val="18"/>
                <w:szCs w:val="18"/>
              </w:rPr>
            </w:pPr>
          </w:p>
        </w:tc>
        <w:tc>
          <w:tcPr>
            <w:tcW w:w="1260" w:type="dxa"/>
            <w:tcBorders>
              <w:top w:val="single" w:sz="4" w:space="0" w:color="auto"/>
              <w:left w:val="nil"/>
              <w:bottom w:val="single" w:sz="12" w:space="0" w:color="auto"/>
              <w:right w:val="nil"/>
            </w:tcBorders>
          </w:tcPr>
          <w:p w14:paraId="003A989D" w14:textId="630E384D" w:rsidR="00C63CC2" w:rsidRPr="00154EC0" w:rsidRDefault="00C63CC2" w:rsidP="00C63CC2">
            <w:pPr>
              <w:tabs>
                <w:tab w:val="decimal" w:pos="1022"/>
              </w:tabs>
              <w:spacing w:line="360" w:lineRule="auto"/>
              <w:ind w:left="-24" w:right="-19"/>
              <w:rPr>
                <w:rFonts w:ascii="Arial" w:hAnsi="Arial" w:cs="Arial"/>
                <w:sz w:val="18"/>
                <w:szCs w:val="18"/>
              </w:rPr>
            </w:pPr>
            <w:r w:rsidRPr="00154EC0">
              <w:rPr>
                <w:rFonts w:ascii="Arial" w:hAnsi="Arial" w:cs="Arial"/>
                <w:sz w:val="18"/>
                <w:szCs w:val="18"/>
              </w:rPr>
              <w:t>107,600</w:t>
            </w:r>
          </w:p>
        </w:tc>
      </w:tr>
    </w:tbl>
    <w:p w14:paraId="325DC366" w14:textId="77777777" w:rsidR="008800E0" w:rsidRPr="00EF3091" w:rsidRDefault="008800E0" w:rsidP="008B0EBA">
      <w:pPr>
        <w:spacing w:line="360" w:lineRule="auto"/>
        <w:jc w:val="thaiDistribute"/>
        <w:rPr>
          <w:rFonts w:ascii="Arial" w:hAnsi="Arial" w:cs="Arial"/>
          <w:sz w:val="18"/>
          <w:szCs w:val="18"/>
        </w:rPr>
      </w:pPr>
    </w:p>
    <w:p w14:paraId="521DF53F" w14:textId="1F2D4460" w:rsidR="008800E0" w:rsidRDefault="008800E0" w:rsidP="008B0EBA">
      <w:pPr>
        <w:spacing w:line="360" w:lineRule="auto"/>
        <w:ind w:left="720" w:right="-6"/>
        <w:jc w:val="thaiDistribute"/>
        <w:rPr>
          <w:rFonts w:ascii="Arial" w:hAnsi="Arial" w:cs="Arial"/>
          <w:sz w:val="19"/>
          <w:szCs w:val="19"/>
        </w:rPr>
      </w:pPr>
      <w:r w:rsidRPr="00EF3091">
        <w:rPr>
          <w:rFonts w:ascii="Arial" w:hAnsi="Arial" w:cs="Arial"/>
          <w:spacing w:val="-4"/>
          <w:sz w:val="19"/>
          <w:szCs w:val="19"/>
        </w:rPr>
        <w:t xml:space="preserve">Movements during the </w:t>
      </w:r>
      <w:r w:rsidR="00AA6AF0" w:rsidRPr="00EF3091">
        <w:rPr>
          <w:rFonts w:ascii="Arial" w:hAnsi="Arial" w:cs="Arial"/>
          <w:spacing w:val="-4"/>
          <w:sz w:val="19"/>
          <w:szCs w:val="19"/>
        </w:rPr>
        <w:t>years</w:t>
      </w:r>
      <w:r w:rsidRPr="00EF3091">
        <w:rPr>
          <w:rFonts w:ascii="Arial" w:hAnsi="Arial" w:cs="Arial"/>
          <w:spacing w:val="-4"/>
          <w:sz w:val="19"/>
          <w:szCs w:val="19"/>
        </w:rPr>
        <w:t xml:space="preserve"> ended 3</w:t>
      </w:r>
      <w:r w:rsidR="00AA6AF0" w:rsidRPr="00EF3091">
        <w:rPr>
          <w:rFonts w:ascii="Arial" w:hAnsi="Arial" w:cs="Arial"/>
          <w:spacing w:val="-4"/>
          <w:sz w:val="19"/>
          <w:szCs w:val="19"/>
        </w:rPr>
        <w:t>1</w:t>
      </w:r>
      <w:r w:rsidRPr="00EF3091">
        <w:rPr>
          <w:rFonts w:ascii="Arial" w:hAnsi="Arial" w:cs="Angsana New"/>
          <w:spacing w:val="-4"/>
          <w:sz w:val="19"/>
          <w:szCs w:val="19"/>
          <w:cs/>
        </w:rPr>
        <w:t xml:space="preserve"> </w:t>
      </w:r>
      <w:r w:rsidR="00AA6AF0" w:rsidRPr="00EF3091">
        <w:rPr>
          <w:rFonts w:ascii="Arial" w:hAnsi="Arial" w:cs="Arial"/>
          <w:spacing w:val="-4"/>
          <w:sz w:val="19"/>
          <w:szCs w:val="19"/>
        </w:rPr>
        <w:t>Dec</w:t>
      </w:r>
      <w:r w:rsidRPr="00EF3091">
        <w:rPr>
          <w:rFonts w:ascii="Arial" w:hAnsi="Arial" w:cs="Arial"/>
          <w:spacing w:val="-4"/>
          <w:sz w:val="19"/>
          <w:szCs w:val="19"/>
        </w:rPr>
        <w:t xml:space="preserve">ember 2020 and </w:t>
      </w:r>
      <w:r w:rsidRPr="00EF3091">
        <w:rPr>
          <w:rFonts w:ascii="Arial" w:hAnsi="Arial" w:cs="Arial"/>
          <w:sz w:val="19"/>
          <w:szCs w:val="19"/>
        </w:rPr>
        <w:t xml:space="preserve">2019 of long </w:t>
      </w:r>
      <w:r w:rsidRPr="00EF3091">
        <w:rPr>
          <w:rFonts w:ascii="Arial" w:hAnsi="Arial" w:cs="Angsana New"/>
          <w:sz w:val="19"/>
          <w:szCs w:val="19"/>
          <w:cs/>
        </w:rPr>
        <w:t xml:space="preserve">- </w:t>
      </w:r>
      <w:r w:rsidRPr="00EF3091">
        <w:rPr>
          <w:rFonts w:ascii="Arial" w:hAnsi="Arial" w:cs="Arial"/>
          <w:sz w:val="19"/>
          <w:szCs w:val="19"/>
        </w:rPr>
        <w:t>term loan are as follows</w:t>
      </w:r>
      <w:r w:rsidRPr="00EF3091">
        <w:rPr>
          <w:rFonts w:ascii="Arial" w:hAnsi="Arial" w:cs="Angsana New"/>
          <w:sz w:val="19"/>
          <w:szCs w:val="19"/>
          <w:cs/>
        </w:rPr>
        <w:t>:</w:t>
      </w:r>
    </w:p>
    <w:p w14:paraId="26A4E7CD" w14:textId="77777777" w:rsidR="00EB03E9" w:rsidRPr="00EB03E9" w:rsidRDefault="00EB03E9" w:rsidP="008B0EBA">
      <w:pPr>
        <w:spacing w:line="360" w:lineRule="auto"/>
        <w:ind w:left="720" w:right="-6"/>
        <w:jc w:val="thaiDistribute"/>
        <w:rPr>
          <w:rFonts w:ascii="Arial" w:hAnsi="Arial" w:cs="Arial"/>
          <w:sz w:val="12"/>
          <w:szCs w:val="12"/>
        </w:rPr>
      </w:pPr>
    </w:p>
    <w:tbl>
      <w:tblPr>
        <w:tblW w:w="8586" w:type="dxa"/>
        <w:tblInd w:w="684" w:type="dxa"/>
        <w:tblLayout w:type="fixed"/>
        <w:tblCellMar>
          <w:left w:w="29" w:type="dxa"/>
          <w:right w:w="29" w:type="dxa"/>
        </w:tblCellMar>
        <w:tblLook w:val="0000" w:firstRow="0" w:lastRow="0" w:firstColumn="0" w:lastColumn="0" w:noHBand="0" w:noVBand="0"/>
      </w:tblPr>
      <w:tblGrid>
        <w:gridCol w:w="3141"/>
        <w:gridCol w:w="1304"/>
        <w:gridCol w:w="82"/>
        <w:gridCol w:w="1341"/>
        <w:gridCol w:w="81"/>
        <w:gridCol w:w="1287"/>
        <w:gridCol w:w="90"/>
        <w:gridCol w:w="1260"/>
      </w:tblGrid>
      <w:tr w:rsidR="00AA6AF0" w:rsidRPr="0035749C" w14:paraId="5516D326" w14:textId="77777777" w:rsidTr="0035749C">
        <w:trPr>
          <w:cantSplit/>
        </w:trPr>
        <w:tc>
          <w:tcPr>
            <w:tcW w:w="3141" w:type="dxa"/>
          </w:tcPr>
          <w:p w14:paraId="61B68B23" w14:textId="77777777" w:rsidR="00AA6AF0" w:rsidRPr="0035749C" w:rsidRDefault="00AA6AF0" w:rsidP="008B0EBA">
            <w:pPr>
              <w:pStyle w:val="a5"/>
              <w:tabs>
                <w:tab w:val="clear" w:pos="360"/>
                <w:tab w:val="clear" w:pos="720"/>
                <w:tab w:val="clear" w:pos="1080"/>
                <w:tab w:val="left" w:pos="540"/>
              </w:tabs>
              <w:spacing w:line="360" w:lineRule="auto"/>
              <w:rPr>
                <w:rFonts w:ascii="Arial" w:hAnsi="Arial" w:cs="Arial"/>
                <w:sz w:val="18"/>
                <w:szCs w:val="18"/>
                <w:cs/>
              </w:rPr>
            </w:pPr>
            <w:r w:rsidRPr="0035749C">
              <w:rPr>
                <w:rFonts w:ascii="Arial" w:hAnsi="Arial"/>
                <w:sz w:val="18"/>
                <w:szCs w:val="18"/>
                <w:cs/>
              </w:rPr>
              <w:br w:type="page"/>
            </w:r>
          </w:p>
        </w:tc>
        <w:tc>
          <w:tcPr>
            <w:tcW w:w="5445" w:type="dxa"/>
            <w:gridSpan w:val="7"/>
            <w:vAlign w:val="bottom"/>
          </w:tcPr>
          <w:p w14:paraId="3304AABD" w14:textId="77777777" w:rsidR="00AA6AF0" w:rsidRPr="0035749C" w:rsidRDefault="00AA6AF0" w:rsidP="008B0EBA">
            <w:pPr>
              <w:pStyle w:val="a5"/>
              <w:tabs>
                <w:tab w:val="clear" w:pos="360"/>
                <w:tab w:val="clear" w:pos="720"/>
                <w:tab w:val="clear" w:pos="1080"/>
              </w:tabs>
              <w:spacing w:line="360" w:lineRule="auto"/>
              <w:jc w:val="right"/>
              <w:rPr>
                <w:rFonts w:ascii="Arial" w:hAnsi="Arial" w:cs="Arial"/>
                <w:sz w:val="18"/>
                <w:szCs w:val="18"/>
                <w:cs/>
              </w:rPr>
            </w:pPr>
            <w:r w:rsidRPr="0035749C">
              <w:rPr>
                <w:rFonts w:ascii="Arial" w:hAnsi="Arial"/>
                <w:sz w:val="18"/>
                <w:szCs w:val="18"/>
                <w:cs/>
              </w:rPr>
              <w:t>(</w:t>
            </w:r>
            <w:r w:rsidRPr="0035749C">
              <w:rPr>
                <w:rFonts w:ascii="Arial" w:hAnsi="Arial" w:cs="Arial"/>
                <w:sz w:val="18"/>
                <w:szCs w:val="18"/>
                <w:cs/>
              </w:rPr>
              <w:t xml:space="preserve">Unit </w:t>
            </w:r>
            <w:r w:rsidRPr="0035749C">
              <w:rPr>
                <w:rFonts w:ascii="Arial" w:hAnsi="Arial"/>
                <w:sz w:val="18"/>
                <w:szCs w:val="18"/>
              </w:rPr>
              <w:t xml:space="preserve">: </w:t>
            </w:r>
            <w:r w:rsidRPr="0035749C">
              <w:rPr>
                <w:rFonts w:ascii="Arial" w:hAnsi="Arial" w:cs="Arial"/>
                <w:sz w:val="18"/>
                <w:szCs w:val="18"/>
                <w:cs/>
              </w:rPr>
              <w:t>Thousand Baht</w:t>
            </w:r>
            <w:r w:rsidRPr="0035749C">
              <w:rPr>
                <w:rFonts w:ascii="Arial" w:hAnsi="Arial"/>
                <w:sz w:val="18"/>
                <w:szCs w:val="18"/>
              </w:rPr>
              <w:t>)</w:t>
            </w:r>
          </w:p>
        </w:tc>
      </w:tr>
      <w:tr w:rsidR="00AA6AF0" w:rsidRPr="0035749C" w14:paraId="5BEF5CA7" w14:textId="77777777" w:rsidTr="0035749C">
        <w:trPr>
          <w:cantSplit/>
        </w:trPr>
        <w:tc>
          <w:tcPr>
            <w:tcW w:w="3141" w:type="dxa"/>
            <w:vAlign w:val="center"/>
          </w:tcPr>
          <w:p w14:paraId="67AF4560" w14:textId="77777777" w:rsidR="00AA6AF0" w:rsidRPr="0035749C" w:rsidRDefault="00AA6AF0" w:rsidP="008B0EBA">
            <w:pPr>
              <w:tabs>
                <w:tab w:val="left" w:pos="113"/>
              </w:tabs>
              <w:spacing w:line="360" w:lineRule="auto"/>
              <w:rPr>
                <w:rFonts w:ascii="Arial" w:hAnsi="Arial" w:cs="Arial"/>
                <w:sz w:val="18"/>
                <w:szCs w:val="18"/>
                <w:u w:val="single"/>
              </w:rPr>
            </w:pPr>
          </w:p>
        </w:tc>
        <w:tc>
          <w:tcPr>
            <w:tcW w:w="2727" w:type="dxa"/>
            <w:gridSpan w:val="3"/>
            <w:tcBorders>
              <w:bottom w:val="single" w:sz="4" w:space="0" w:color="auto"/>
            </w:tcBorders>
            <w:vAlign w:val="bottom"/>
          </w:tcPr>
          <w:p w14:paraId="4A055548" w14:textId="77777777" w:rsidR="00AA6AF0" w:rsidRPr="0035749C" w:rsidRDefault="00AA6AF0" w:rsidP="008B0EBA">
            <w:pPr>
              <w:spacing w:line="360" w:lineRule="auto"/>
              <w:ind w:left="-108" w:right="3"/>
              <w:jc w:val="center"/>
              <w:rPr>
                <w:rFonts w:ascii="Arial" w:hAnsi="Arial" w:cs="Arial"/>
                <w:sz w:val="18"/>
                <w:szCs w:val="18"/>
              </w:rPr>
            </w:pPr>
            <w:r w:rsidRPr="0035749C">
              <w:rPr>
                <w:rFonts w:ascii="Arial" w:hAnsi="Arial" w:cs="Arial"/>
                <w:sz w:val="18"/>
                <w:szCs w:val="18"/>
              </w:rPr>
              <w:t>Consolidated</w:t>
            </w:r>
            <w:r w:rsidRPr="0035749C">
              <w:rPr>
                <w:rFonts w:ascii="Arial" w:hAnsi="Arial" w:cs="Arial"/>
                <w:sz w:val="18"/>
                <w:szCs w:val="18"/>
                <w:lang w:val="en-GB"/>
              </w:rPr>
              <w:t xml:space="preserve"> F</w:t>
            </w:r>
            <w:r w:rsidRPr="0035749C">
              <w:rPr>
                <w:rFonts w:ascii="Arial" w:hAnsi="Arial" w:cs="Angsana New"/>
                <w:sz w:val="18"/>
                <w:szCs w:val="18"/>
                <w:cs/>
                <w:lang w:val="en-GB"/>
              </w:rPr>
              <w:t>/</w:t>
            </w:r>
            <w:r w:rsidRPr="0035749C">
              <w:rPr>
                <w:rFonts w:ascii="Arial" w:hAnsi="Arial" w:cs="Arial"/>
                <w:sz w:val="18"/>
                <w:szCs w:val="18"/>
                <w:lang w:val="en-GB"/>
              </w:rPr>
              <w:t>S</w:t>
            </w:r>
          </w:p>
        </w:tc>
        <w:tc>
          <w:tcPr>
            <w:tcW w:w="81" w:type="dxa"/>
          </w:tcPr>
          <w:p w14:paraId="49A58A17" w14:textId="77777777" w:rsidR="00AA6AF0" w:rsidRPr="0035749C" w:rsidRDefault="00AA6AF0" w:rsidP="008B0EBA">
            <w:pPr>
              <w:tabs>
                <w:tab w:val="left" w:pos="540"/>
              </w:tabs>
              <w:spacing w:line="360" w:lineRule="auto"/>
              <w:ind w:left="-108" w:right="3"/>
              <w:jc w:val="right"/>
              <w:rPr>
                <w:rFonts w:ascii="Arial" w:hAnsi="Arial" w:cs="Arial"/>
                <w:sz w:val="18"/>
                <w:szCs w:val="18"/>
              </w:rPr>
            </w:pPr>
          </w:p>
        </w:tc>
        <w:tc>
          <w:tcPr>
            <w:tcW w:w="2637" w:type="dxa"/>
            <w:gridSpan w:val="3"/>
            <w:tcBorders>
              <w:bottom w:val="single" w:sz="4" w:space="0" w:color="auto"/>
            </w:tcBorders>
          </w:tcPr>
          <w:p w14:paraId="6EAF7383" w14:textId="77777777" w:rsidR="00AA6AF0" w:rsidRPr="0035749C" w:rsidRDefault="00AA6AF0" w:rsidP="008B0EBA">
            <w:pPr>
              <w:tabs>
                <w:tab w:val="left" w:pos="540"/>
              </w:tabs>
              <w:spacing w:line="360" w:lineRule="auto"/>
              <w:ind w:left="-108" w:right="3"/>
              <w:jc w:val="center"/>
              <w:rPr>
                <w:rFonts w:ascii="Arial" w:hAnsi="Arial" w:cs="Arial"/>
                <w:sz w:val="18"/>
                <w:szCs w:val="18"/>
              </w:rPr>
            </w:pPr>
            <w:r w:rsidRPr="0035749C">
              <w:rPr>
                <w:rFonts w:ascii="Arial" w:hAnsi="Arial" w:cs="Arial"/>
                <w:sz w:val="18"/>
                <w:szCs w:val="18"/>
              </w:rPr>
              <w:t>Separate F</w:t>
            </w:r>
            <w:r w:rsidRPr="0035749C">
              <w:rPr>
                <w:rFonts w:ascii="Arial" w:hAnsi="Arial" w:cs="Angsana New"/>
                <w:sz w:val="18"/>
                <w:szCs w:val="18"/>
                <w:cs/>
              </w:rPr>
              <w:t>/</w:t>
            </w:r>
            <w:r w:rsidRPr="0035749C">
              <w:rPr>
                <w:rFonts w:ascii="Arial" w:hAnsi="Arial" w:cs="Arial"/>
                <w:sz w:val="18"/>
                <w:szCs w:val="18"/>
              </w:rPr>
              <w:t>S</w:t>
            </w:r>
          </w:p>
        </w:tc>
      </w:tr>
      <w:tr w:rsidR="00AA6AF0" w:rsidRPr="0035749C" w14:paraId="6B7B8893" w14:textId="77777777" w:rsidTr="0035749C">
        <w:trPr>
          <w:cantSplit/>
          <w:trHeight w:val="80"/>
        </w:trPr>
        <w:tc>
          <w:tcPr>
            <w:tcW w:w="3141" w:type="dxa"/>
            <w:vAlign w:val="center"/>
          </w:tcPr>
          <w:p w14:paraId="08C25A73" w14:textId="77777777" w:rsidR="00AA6AF0" w:rsidRPr="0035749C" w:rsidRDefault="00AA6AF0" w:rsidP="008B0EBA">
            <w:pPr>
              <w:tabs>
                <w:tab w:val="left" w:pos="113"/>
              </w:tabs>
              <w:spacing w:line="360" w:lineRule="auto"/>
              <w:rPr>
                <w:rFonts w:ascii="Arial" w:hAnsi="Arial" w:cs="Arial"/>
                <w:sz w:val="18"/>
                <w:szCs w:val="18"/>
                <w:u w:val="single"/>
              </w:rPr>
            </w:pPr>
          </w:p>
        </w:tc>
        <w:tc>
          <w:tcPr>
            <w:tcW w:w="1304" w:type="dxa"/>
            <w:tcBorders>
              <w:top w:val="single" w:sz="4" w:space="0" w:color="auto"/>
              <w:bottom w:val="single" w:sz="4" w:space="0" w:color="auto"/>
            </w:tcBorders>
            <w:vAlign w:val="bottom"/>
          </w:tcPr>
          <w:p w14:paraId="231490D9" w14:textId="3A92718E" w:rsidR="00AA6AF0" w:rsidRPr="0035749C" w:rsidRDefault="00AA6AF0" w:rsidP="008B0EBA">
            <w:pPr>
              <w:spacing w:line="360" w:lineRule="auto"/>
              <w:ind w:left="-33" w:right="-33"/>
              <w:jc w:val="center"/>
              <w:rPr>
                <w:rFonts w:ascii="Arial" w:hAnsi="Arial" w:cs="Arial"/>
                <w:sz w:val="18"/>
                <w:szCs w:val="18"/>
                <w:cs/>
              </w:rPr>
            </w:pPr>
            <w:r w:rsidRPr="0035749C">
              <w:rPr>
                <w:rFonts w:ascii="Arial" w:hAnsi="Arial" w:cs="Arial"/>
                <w:sz w:val="18"/>
                <w:szCs w:val="18"/>
              </w:rPr>
              <w:t>2020</w:t>
            </w:r>
          </w:p>
        </w:tc>
        <w:tc>
          <w:tcPr>
            <w:tcW w:w="82" w:type="dxa"/>
            <w:tcBorders>
              <w:top w:val="single" w:sz="4" w:space="0" w:color="auto"/>
            </w:tcBorders>
            <w:vAlign w:val="bottom"/>
          </w:tcPr>
          <w:p w14:paraId="6705889B" w14:textId="77777777" w:rsidR="00AA6AF0" w:rsidRPr="0035749C" w:rsidRDefault="00AA6AF0" w:rsidP="008B0EBA">
            <w:pPr>
              <w:spacing w:line="360" w:lineRule="auto"/>
              <w:ind w:left="-33" w:right="-33"/>
              <w:jc w:val="center"/>
              <w:rPr>
                <w:rFonts w:ascii="Arial" w:hAnsi="Arial" w:cs="Arial"/>
                <w:sz w:val="18"/>
                <w:szCs w:val="18"/>
                <w:cs/>
              </w:rPr>
            </w:pPr>
          </w:p>
        </w:tc>
        <w:tc>
          <w:tcPr>
            <w:tcW w:w="1341" w:type="dxa"/>
            <w:tcBorders>
              <w:top w:val="single" w:sz="4" w:space="0" w:color="auto"/>
              <w:bottom w:val="single" w:sz="4" w:space="0" w:color="auto"/>
            </w:tcBorders>
            <w:vAlign w:val="bottom"/>
          </w:tcPr>
          <w:p w14:paraId="5A568FDA" w14:textId="6EA532CC" w:rsidR="00AA6AF0" w:rsidRPr="0035749C" w:rsidRDefault="00AA6AF0" w:rsidP="008B0EBA">
            <w:pPr>
              <w:spacing w:line="360" w:lineRule="auto"/>
              <w:ind w:left="-33" w:right="-33"/>
              <w:jc w:val="center"/>
              <w:rPr>
                <w:rFonts w:ascii="Arial" w:hAnsi="Arial" w:cs="Arial"/>
                <w:sz w:val="18"/>
                <w:szCs w:val="18"/>
                <w:cs/>
              </w:rPr>
            </w:pPr>
            <w:r w:rsidRPr="0035749C">
              <w:rPr>
                <w:rFonts w:ascii="Arial" w:hAnsi="Arial" w:cs="Arial"/>
                <w:sz w:val="18"/>
                <w:szCs w:val="18"/>
              </w:rPr>
              <w:t xml:space="preserve"> 2019</w:t>
            </w:r>
          </w:p>
        </w:tc>
        <w:tc>
          <w:tcPr>
            <w:tcW w:w="81" w:type="dxa"/>
            <w:vAlign w:val="bottom"/>
          </w:tcPr>
          <w:p w14:paraId="45D98D77" w14:textId="77777777" w:rsidR="00AA6AF0" w:rsidRPr="0035749C" w:rsidRDefault="00AA6AF0" w:rsidP="008B0EBA">
            <w:pPr>
              <w:spacing w:line="360" w:lineRule="auto"/>
              <w:ind w:left="-33" w:right="-33"/>
              <w:jc w:val="center"/>
              <w:rPr>
                <w:rFonts w:ascii="Arial" w:hAnsi="Arial" w:cs="Arial"/>
                <w:sz w:val="18"/>
                <w:szCs w:val="18"/>
                <w:cs/>
              </w:rPr>
            </w:pPr>
          </w:p>
        </w:tc>
        <w:tc>
          <w:tcPr>
            <w:tcW w:w="1287" w:type="dxa"/>
            <w:tcBorders>
              <w:top w:val="single" w:sz="4" w:space="0" w:color="auto"/>
              <w:bottom w:val="single" w:sz="4" w:space="0" w:color="auto"/>
            </w:tcBorders>
            <w:vAlign w:val="bottom"/>
          </w:tcPr>
          <w:p w14:paraId="4614DDF4" w14:textId="06F54228" w:rsidR="00AA6AF0" w:rsidRPr="0035749C" w:rsidRDefault="00AA6AF0" w:rsidP="008B0EBA">
            <w:pPr>
              <w:spacing w:line="360" w:lineRule="auto"/>
              <w:ind w:left="-33" w:right="-33"/>
              <w:jc w:val="center"/>
              <w:rPr>
                <w:rFonts w:ascii="Arial" w:hAnsi="Arial" w:cs="Arial"/>
                <w:sz w:val="18"/>
                <w:szCs w:val="18"/>
                <w:cs/>
              </w:rPr>
            </w:pPr>
            <w:r w:rsidRPr="0035749C">
              <w:rPr>
                <w:rFonts w:ascii="Arial" w:hAnsi="Arial" w:cs="Arial"/>
                <w:sz w:val="18"/>
                <w:szCs w:val="18"/>
              </w:rPr>
              <w:t xml:space="preserve"> 2020</w:t>
            </w:r>
          </w:p>
        </w:tc>
        <w:tc>
          <w:tcPr>
            <w:tcW w:w="90" w:type="dxa"/>
            <w:tcBorders>
              <w:top w:val="single" w:sz="4" w:space="0" w:color="auto"/>
            </w:tcBorders>
            <w:vAlign w:val="bottom"/>
          </w:tcPr>
          <w:p w14:paraId="2993BDAC" w14:textId="77777777" w:rsidR="00AA6AF0" w:rsidRPr="0035749C" w:rsidRDefault="00AA6AF0" w:rsidP="008B0EBA">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23E035C5" w14:textId="004B944C" w:rsidR="00AA6AF0" w:rsidRPr="0035749C" w:rsidRDefault="00AA6AF0" w:rsidP="008B0EBA">
            <w:pPr>
              <w:spacing w:line="360" w:lineRule="auto"/>
              <w:ind w:left="-33" w:right="-33"/>
              <w:jc w:val="center"/>
              <w:rPr>
                <w:rFonts w:ascii="Arial" w:hAnsi="Arial" w:cs="Arial"/>
                <w:sz w:val="18"/>
                <w:szCs w:val="18"/>
                <w:cs/>
              </w:rPr>
            </w:pPr>
            <w:r w:rsidRPr="0035749C">
              <w:rPr>
                <w:rFonts w:ascii="Arial" w:hAnsi="Arial" w:cs="Arial"/>
                <w:sz w:val="18"/>
                <w:szCs w:val="18"/>
              </w:rPr>
              <w:t xml:space="preserve"> 2019</w:t>
            </w:r>
          </w:p>
        </w:tc>
      </w:tr>
      <w:tr w:rsidR="00EF45A6" w:rsidRPr="0035749C" w14:paraId="4FC8167F" w14:textId="77777777" w:rsidTr="0035749C">
        <w:trPr>
          <w:cantSplit/>
        </w:trPr>
        <w:tc>
          <w:tcPr>
            <w:tcW w:w="3141" w:type="dxa"/>
            <w:vAlign w:val="bottom"/>
          </w:tcPr>
          <w:p w14:paraId="7D337093" w14:textId="4250570C" w:rsidR="00EF45A6" w:rsidRPr="0035749C" w:rsidRDefault="00EF45A6" w:rsidP="008B0EBA">
            <w:pPr>
              <w:pStyle w:val="a6"/>
              <w:tabs>
                <w:tab w:val="left" w:pos="402"/>
              </w:tabs>
              <w:spacing w:line="360" w:lineRule="auto"/>
              <w:ind w:right="0"/>
              <w:jc w:val="thaiDistribute"/>
              <w:rPr>
                <w:rFonts w:ascii="Arial" w:hAnsi="Arial" w:cs="Arial"/>
                <w:b w:val="0"/>
                <w:bCs w:val="0"/>
                <w:sz w:val="18"/>
                <w:szCs w:val="18"/>
              </w:rPr>
            </w:pPr>
            <w:r w:rsidRPr="0035749C">
              <w:rPr>
                <w:rFonts w:ascii="Arial" w:hAnsi="Arial" w:cs="Arial"/>
                <w:b w:val="0"/>
                <w:bCs w:val="0"/>
                <w:sz w:val="18"/>
                <w:szCs w:val="18"/>
                <w:lang w:val="en-GB"/>
              </w:rPr>
              <w:t xml:space="preserve">Balance </w:t>
            </w:r>
            <w:r w:rsidRPr="0035749C">
              <w:rPr>
                <w:rFonts w:ascii="Arial" w:hAnsi="Arial" w:cs="Angsana New"/>
                <w:b w:val="0"/>
                <w:bCs w:val="0"/>
                <w:sz w:val="18"/>
                <w:szCs w:val="18"/>
                <w:cs/>
                <w:lang w:val="en-GB"/>
              </w:rPr>
              <w:t>-</w:t>
            </w:r>
            <w:r w:rsidRPr="0035749C">
              <w:rPr>
                <w:rFonts w:ascii="Arial" w:hAnsi="Arial" w:cs="Arial"/>
                <w:b w:val="0"/>
                <w:bCs w:val="0"/>
                <w:sz w:val="18"/>
                <w:szCs w:val="18"/>
                <w:lang w:val="en-GB"/>
              </w:rPr>
              <w:t xml:space="preserve"> beginning of the </w:t>
            </w:r>
            <w:r w:rsidRPr="00B4173D">
              <w:rPr>
                <w:rFonts w:ascii="Arial" w:hAnsi="Arial" w:cs="Arial"/>
                <w:b w:val="0"/>
                <w:bCs w:val="0"/>
                <w:sz w:val="18"/>
                <w:szCs w:val="18"/>
                <w:highlight w:val="yellow"/>
                <w:lang w:val="en-GB"/>
              </w:rPr>
              <w:t>y</w:t>
            </w:r>
            <w:r w:rsidRPr="0035749C">
              <w:rPr>
                <w:rFonts w:ascii="Arial" w:hAnsi="Arial" w:cs="Arial"/>
                <w:b w:val="0"/>
                <w:bCs w:val="0"/>
                <w:sz w:val="18"/>
                <w:szCs w:val="18"/>
                <w:lang w:val="en-GB"/>
              </w:rPr>
              <w:t>ear</w:t>
            </w:r>
          </w:p>
        </w:tc>
        <w:tc>
          <w:tcPr>
            <w:tcW w:w="1304" w:type="dxa"/>
          </w:tcPr>
          <w:p w14:paraId="3972BD4D" w14:textId="6050EC39" w:rsidR="00EF45A6" w:rsidRPr="00B2115E" w:rsidRDefault="00EF45A6" w:rsidP="00B2115E">
            <w:pPr>
              <w:tabs>
                <w:tab w:val="decimal" w:pos="971"/>
              </w:tabs>
              <w:spacing w:line="360" w:lineRule="auto"/>
              <w:ind w:left="-24" w:right="-19"/>
              <w:rPr>
                <w:rFonts w:ascii="Arial" w:hAnsi="Arial" w:cs="Arial"/>
                <w:color w:val="000000" w:themeColor="text1"/>
                <w:sz w:val="18"/>
                <w:szCs w:val="18"/>
              </w:rPr>
            </w:pPr>
            <w:r w:rsidRPr="00B2115E">
              <w:rPr>
                <w:rFonts w:ascii="Arial" w:hAnsi="Arial" w:cs="Arial"/>
                <w:color w:val="000000" w:themeColor="text1"/>
                <w:sz w:val="18"/>
                <w:szCs w:val="18"/>
              </w:rPr>
              <w:t>896,246</w:t>
            </w:r>
          </w:p>
        </w:tc>
        <w:tc>
          <w:tcPr>
            <w:tcW w:w="82" w:type="dxa"/>
          </w:tcPr>
          <w:p w14:paraId="01D4FD3B" w14:textId="77777777" w:rsidR="00EF45A6" w:rsidRPr="0035749C" w:rsidRDefault="00EF45A6" w:rsidP="008B0EBA">
            <w:pPr>
              <w:pStyle w:val="BodyTextIndent3"/>
              <w:tabs>
                <w:tab w:val="left" w:pos="5018"/>
              </w:tabs>
              <w:spacing w:line="360" w:lineRule="auto"/>
              <w:ind w:left="0"/>
              <w:jc w:val="right"/>
              <w:rPr>
                <w:rFonts w:ascii="Arial" w:hAnsi="Arial" w:cs="Arial"/>
                <w:sz w:val="18"/>
                <w:szCs w:val="18"/>
              </w:rPr>
            </w:pPr>
          </w:p>
        </w:tc>
        <w:tc>
          <w:tcPr>
            <w:tcW w:w="1341" w:type="dxa"/>
          </w:tcPr>
          <w:p w14:paraId="63037422" w14:textId="77777777" w:rsidR="00EF45A6" w:rsidRPr="0035749C" w:rsidRDefault="00EF45A6"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1,009,319</w:t>
            </w:r>
          </w:p>
        </w:tc>
        <w:tc>
          <w:tcPr>
            <w:tcW w:w="81" w:type="dxa"/>
          </w:tcPr>
          <w:p w14:paraId="168B22EF" w14:textId="77777777" w:rsidR="00EF45A6" w:rsidRPr="0035749C" w:rsidRDefault="00EF45A6" w:rsidP="008B0EBA">
            <w:pPr>
              <w:pStyle w:val="BodyTextIndent3"/>
              <w:tabs>
                <w:tab w:val="left" w:pos="5018"/>
              </w:tabs>
              <w:spacing w:line="360" w:lineRule="auto"/>
              <w:ind w:left="0"/>
              <w:jc w:val="right"/>
              <w:rPr>
                <w:rFonts w:ascii="Arial" w:hAnsi="Arial" w:cs="Arial"/>
                <w:sz w:val="18"/>
                <w:szCs w:val="18"/>
              </w:rPr>
            </w:pPr>
          </w:p>
        </w:tc>
        <w:tc>
          <w:tcPr>
            <w:tcW w:w="1287" w:type="dxa"/>
          </w:tcPr>
          <w:p w14:paraId="72C7E87D" w14:textId="1CAC8AC0" w:rsidR="00EF45A6" w:rsidRPr="00B2115E" w:rsidRDefault="00EF45A6"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191,309</w:t>
            </w:r>
          </w:p>
        </w:tc>
        <w:tc>
          <w:tcPr>
            <w:tcW w:w="90" w:type="dxa"/>
          </w:tcPr>
          <w:p w14:paraId="7A2EF00E" w14:textId="77777777" w:rsidR="00EF45A6" w:rsidRPr="0035749C" w:rsidRDefault="00EF45A6" w:rsidP="008B0EBA">
            <w:pPr>
              <w:pStyle w:val="BodyTextIndent3"/>
              <w:tabs>
                <w:tab w:val="left" w:pos="5018"/>
              </w:tabs>
              <w:spacing w:line="360" w:lineRule="auto"/>
              <w:ind w:left="0"/>
              <w:jc w:val="right"/>
              <w:rPr>
                <w:rFonts w:ascii="Arial" w:hAnsi="Arial" w:cs="Arial"/>
                <w:sz w:val="18"/>
                <w:szCs w:val="18"/>
              </w:rPr>
            </w:pPr>
          </w:p>
        </w:tc>
        <w:tc>
          <w:tcPr>
            <w:tcW w:w="1260" w:type="dxa"/>
          </w:tcPr>
          <w:p w14:paraId="75BC319C" w14:textId="77777777" w:rsidR="00EF45A6" w:rsidRPr="0035749C" w:rsidRDefault="00EF45A6"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302,909</w:t>
            </w:r>
          </w:p>
        </w:tc>
      </w:tr>
      <w:tr w:rsidR="00815BEC" w:rsidRPr="0035749C" w14:paraId="601FDDAD" w14:textId="77777777" w:rsidTr="0035749C">
        <w:trPr>
          <w:cantSplit/>
          <w:trHeight w:val="171"/>
        </w:trPr>
        <w:tc>
          <w:tcPr>
            <w:tcW w:w="3141" w:type="dxa"/>
            <w:vAlign w:val="center"/>
          </w:tcPr>
          <w:p w14:paraId="4A13E479" w14:textId="77777777" w:rsidR="00815BEC" w:rsidRPr="0035749C" w:rsidRDefault="00815BEC" w:rsidP="008B0EBA">
            <w:pPr>
              <w:pStyle w:val="a6"/>
              <w:tabs>
                <w:tab w:val="left" w:pos="402"/>
              </w:tabs>
              <w:spacing w:line="360" w:lineRule="auto"/>
              <w:ind w:right="0"/>
              <w:jc w:val="thaiDistribute"/>
              <w:rPr>
                <w:rFonts w:ascii="Arial" w:hAnsi="Arial" w:cs="Arial"/>
                <w:b w:val="0"/>
                <w:bCs w:val="0"/>
                <w:sz w:val="18"/>
                <w:szCs w:val="18"/>
                <w:lang w:val="en-GB"/>
              </w:rPr>
            </w:pPr>
            <w:r w:rsidRPr="0035749C">
              <w:rPr>
                <w:rFonts w:ascii="Arial" w:hAnsi="Arial" w:cs="Arial"/>
                <w:b w:val="0"/>
                <w:bCs w:val="0"/>
                <w:sz w:val="18"/>
                <w:szCs w:val="18"/>
                <w:u w:val="single"/>
                <w:lang w:val="en-GB"/>
              </w:rPr>
              <w:t>Add</w:t>
            </w:r>
            <w:r w:rsidRPr="0035749C">
              <w:rPr>
                <w:rFonts w:ascii="Arial" w:hAnsi="Arial" w:cs="Arial"/>
                <w:b w:val="0"/>
                <w:bCs w:val="0"/>
                <w:sz w:val="18"/>
                <w:szCs w:val="18"/>
                <w:cs/>
                <w:lang w:val="en-GB"/>
              </w:rPr>
              <w:tab/>
            </w:r>
            <w:r w:rsidRPr="0035749C">
              <w:rPr>
                <w:rFonts w:ascii="Arial" w:hAnsi="Arial" w:cs="Arial"/>
                <w:b w:val="0"/>
                <w:bCs w:val="0"/>
                <w:sz w:val="18"/>
                <w:szCs w:val="18"/>
                <w:lang w:val="en-GB"/>
              </w:rPr>
              <w:t>Additional borrowings</w:t>
            </w:r>
          </w:p>
        </w:tc>
        <w:tc>
          <w:tcPr>
            <w:tcW w:w="1304" w:type="dxa"/>
          </w:tcPr>
          <w:p w14:paraId="7830C3BB" w14:textId="0DB32078" w:rsidR="00815BEC" w:rsidRPr="00B2115E" w:rsidRDefault="00815BEC" w:rsidP="00B2115E">
            <w:pPr>
              <w:tabs>
                <w:tab w:val="decimal" w:pos="971"/>
              </w:tabs>
              <w:spacing w:line="360" w:lineRule="auto"/>
              <w:ind w:left="-24" w:right="-19"/>
              <w:rPr>
                <w:rFonts w:ascii="Arial" w:hAnsi="Arial" w:cs="Arial"/>
                <w:color w:val="000000" w:themeColor="text1"/>
                <w:sz w:val="18"/>
                <w:szCs w:val="18"/>
              </w:rPr>
            </w:pPr>
            <w:r w:rsidRPr="00B2115E">
              <w:rPr>
                <w:rFonts w:ascii="Arial" w:hAnsi="Arial" w:cs="Arial"/>
                <w:color w:val="000000" w:themeColor="text1"/>
                <w:sz w:val="18"/>
                <w:szCs w:val="18"/>
              </w:rPr>
              <w:t xml:space="preserve"> 140,200 </w:t>
            </w:r>
          </w:p>
        </w:tc>
        <w:tc>
          <w:tcPr>
            <w:tcW w:w="82" w:type="dxa"/>
          </w:tcPr>
          <w:p w14:paraId="01D1CB9B"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341" w:type="dxa"/>
          </w:tcPr>
          <w:p w14:paraId="687CB7B9" w14:textId="63BB13FA"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68,390</w:t>
            </w:r>
          </w:p>
        </w:tc>
        <w:tc>
          <w:tcPr>
            <w:tcW w:w="81" w:type="dxa"/>
          </w:tcPr>
          <w:p w14:paraId="13A119D1"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87" w:type="dxa"/>
          </w:tcPr>
          <w:p w14:paraId="266816BB" w14:textId="0DF3AC06" w:rsidR="00815BEC" w:rsidRPr="00B2115E" w:rsidRDefault="00815BEC"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140,200</w:t>
            </w:r>
          </w:p>
        </w:tc>
        <w:tc>
          <w:tcPr>
            <w:tcW w:w="90" w:type="dxa"/>
          </w:tcPr>
          <w:p w14:paraId="023CD96E"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60" w:type="dxa"/>
          </w:tcPr>
          <w:p w14:paraId="736E0E1A" w14:textId="240BE955"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ngsana New"/>
                <w:sz w:val="18"/>
                <w:szCs w:val="18"/>
                <w:cs/>
              </w:rPr>
              <w:t>-</w:t>
            </w:r>
          </w:p>
        </w:tc>
      </w:tr>
      <w:tr w:rsidR="00815BEC" w:rsidRPr="0035749C" w14:paraId="2E3E1F5F" w14:textId="77777777" w:rsidTr="0035749C">
        <w:trPr>
          <w:cantSplit/>
        </w:trPr>
        <w:tc>
          <w:tcPr>
            <w:tcW w:w="3141" w:type="dxa"/>
          </w:tcPr>
          <w:p w14:paraId="0B86A465" w14:textId="23C31362" w:rsidR="00815BEC" w:rsidRPr="0035749C" w:rsidRDefault="00815BEC" w:rsidP="008B0EBA">
            <w:pPr>
              <w:pStyle w:val="a6"/>
              <w:tabs>
                <w:tab w:val="left" w:pos="402"/>
              </w:tabs>
              <w:spacing w:line="360" w:lineRule="auto"/>
              <w:ind w:right="0"/>
              <w:jc w:val="thaiDistribute"/>
              <w:rPr>
                <w:rFonts w:ascii="Arial" w:hAnsi="Arial" w:cs="Arial"/>
                <w:b w:val="0"/>
                <w:bCs w:val="0"/>
                <w:sz w:val="18"/>
                <w:szCs w:val="18"/>
                <w:u w:val="single"/>
                <w:lang w:val="en-GB"/>
              </w:rPr>
            </w:pPr>
            <w:r w:rsidRPr="0035749C">
              <w:rPr>
                <w:rFonts w:ascii="Arial" w:hAnsi="Arial" w:cs="Arial"/>
                <w:b w:val="0"/>
                <w:bCs w:val="0"/>
                <w:sz w:val="18"/>
                <w:szCs w:val="18"/>
                <w:cs/>
                <w:lang w:val="en-GB"/>
              </w:rPr>
              <w:tab/>
            </w:r>
            <w:r w:rsidRPr="0035749C">
              <w:rPr>
                <w:rFonts w:ascii="Arial" w:hAnsi="Arial" w:cs="Arial"/>
                <w:b w:val="0"/>
                <w:bCs w:val="0"/>
                <w:sz w:val="18"/>
                <w:szCs w:val="18"/>
                <w:lang w:val="en-GB"/>
              </w:rPr>
              <w:t xml:space="preserve">Amortised financial </w:t>
            </w:r>
            <w:r w:rsidR="00A347AC" w:rsidRPr="00B4173D">
              <w:rPr>
                <w:rFonts w:ascii="Arial" w:hAnsi="Arial" w:cs="Arial"/>
                <w:b w:val="0"/>
                <w:bCs w:val="0"/>
                <w:sz w:val="18"/>
                <w:szCs w:val="18"/>
                <w:highlight w:val="yellow"/>
                <w:lang w:val="en-GB"/>
              </w:rPr>
              <w:t>costs</w:t>
            </w:r>
          </w:p>
        </w:tc>
        <w:tc>
          <w:tcPr>
            <w:tcW w:w="1304" w:type="dxa"/>
          </w:tcPr>
          <w:p w14:paraId="475D7A34" w14:textId="780324DD" w:rsidR="00815BEC" w:rsidRPr="00B2115E" w:rsidRDefault="00815BEC" w:rsidP="00B2115E">
            <w:pPr>
              <w:tabs>
                <w:tab w:val="decimal" w:pos="971"/>
              </w:tabs>
              <w:spacing w:line="360" w:lineRule="auto"/>
              <w:ind w:left="-24" w:right="-19"/>
              <w:rPr>
                <w:rFonts w:ascii="Arial" w:hAnsi="Arial" w:cs="Arial"/>
                <w:color w:val="000000" w:themeColor="text1"/>
                <w:sz w:val="18"/>
                <w:szCs w:val="18"/>
              </w:rPr>
            </w:pPr>
            <w:r w:rsidRPr="00B2115E">
              <w:rPr>
                <w:rFonts w:ascii="Arial" w:hAnsi="Arial" w:cs="Arial"/>
                <w:color w:val="000000" w:themeColor="text1"/>
                <w:sz w:val="18"/>
                <w:szCs w:val="18"/>
              </w:rPr>
              <w:t xml:space="preserve"> 250 </w:t>
            </w:r>
          </w:p>
        </w:tc>
        <w:tc>
          <w:tcPr>
            <w:tcW w:w="82" w:type="dxa"/>
          </w:tcPr>
          <w:p w14:paraId="6825E99D"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341" w:type="dxa"/>
          </w:tcPr>
          <w:p w14:paraId="11802C3E" w14:textId="2BAA1AF6" w:rsidR="00815BEC" w:rsidRPr="0035749C" w:rsidRDefault="00815BEC" w:rsidP="00B2115E">
            <w:pPr>
              <w:tabs>
                <w:tab w:val="decimal" w:pos="1022"/>
              </w:tabs>
              <w:spacing w:line="360" w:lineRule="auto"/>
              <w:ind w:left="-24" w:right="-19"/>
              <w:rPr>
                <w:rFonts w:ascii="Arial" w:hAnsi="Arial" w:cs="Arial"/>
                <w:sz w:val="18"/>
                <w:szCs w:val="18"/>
                <w:cs/>
              </w:rPr>
            </w:pPr>
            <w:r w:rsidRPr="0035749C">
              <w:rPr>
                <w:rFonts w:ascii="Arial" w:hAnsi="Arial" w:cs="Angsana New"/>
                <w:sz w:val="18"/>
                <w:szCs w:val="18"/>
                <w:cs/>
              </w:rPr>
              <w:t>-</w:t>
            </w:r>
          </w:p>
        </w:tc>
        <w:tc>
          <w:tcPr>
            <w:tcW w:w="81" w:type="dxa"/>
          </w:tcPr>
          <w:p w14:paraId="7D2DF1D4"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87" w:type="dxa"/>
          </w:tcPr>
          <w:p w14:paraId="66A351C4" w14:textId="1FA47839" w:rsidR="00815BEC" w:rsidRPr="00B2115E" w:rsidRDefault="00815BEC"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52</w:t>
            </w:r>
          </w:p>
        </w:tc>
        <w:tc>
          <w:tcPr>
            <w:tcW w:w="90" w:type="dxa"/>
          </w:tcPr>
          <w:p w14:paraId="2284C0DE"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60" w:type="dxa"/>
          </w:tcPr>
          <w:p w14:paraId="59E7D75E" w14:textId="03A4EA44" w:rsidR="00815BEC" w:rsidRPr="0035749C" w:rsidRDefault="00815BEC" w:rsidP="00B2115E">
            <w:pPr>
              <w:tabs>
                <w:tab w:val="decimal" w:pos="1022"/>
              </w:tabs>
              <w:spacing w:line="360" w:lineRule="auto"/>
              <w:ind w:left="-24" w:right="-19"/>
              <w:rPr>
                <w:rFonts w:ascii="Arial" w:hAnsi="Arial" w:cs="Arial"/>
                <w:sz w:val="18"/>
                <w:szCs w:val="18"/>
                <w:cs/>
              </w:rPr>
            </w:pPr>
            <w:r w:rsidRPr="0035749C">
              <w:rPr>
                <w:rFonts w:ascii="Arial" w:hAnsi="Arial" w:cs="Angsana New"/>
                <w:sz w:val="18"/>
                <w:szCs w:val="18"/>
                <w:cs/>
              </w:rPr>
              <w:t>-</w:t>
            </w:r>
          </w:p>
        </w:tc>
      </w:tr>
      <w:tr w:rsidR="00815BEC" w:rsidRPr="0035749C" w14:paraId="5B02893D" w14:textId="77777777" w:rsidTr="0035749C">
        <w:trPr>
          <w:cantSplit/>
        </w:trPr>
        <w:tc>
          <w:tcPr>
            <w:tcW w:w="3141" w:type="dxa"/>
          </w:tcPr>
          <w:p w14:paraId="41882BB6" w14:textId="77777777" w:rsidR="00815BEC" w:rsidRPr="0035749C" w:rsidRDefault="00815BEC" w:rsidP="008B0EBA">
            <w:pPr>
              <w:pStyle w:val="a6"/>
              <w:tabs>
                <w:tab w:val="left" w:pos="402"/>
              </w:tabs>
              <w:spacing w:line="360" w:lineRule="auto"/>
              <w:ind w:right="0"/>
              <w:jc w:val="thaiDistribute"/>
              <w:rPr>
                <w:rFonts w:ascii="Arial" w:hAnsi="Arial" w:cs="Arial"/>
                <w:b w:val="0"/>
                <w:bCs w:val="0"/>
                <w:sz w:val="18"/>
                <w:szCs w:val="18"/>
                <w:rtl/>
                <w:cs/>
                <w:lang w:val="en-GB"/>
              </w:rPr>
            </w:pPr>
            <w:r w:rsidRPr="0035749C">
              <w:rPr>
                <w:rFonts w:ascii="Arial" w:hAnsi="Arial" w:cs="Arial"/>
                <w:b w:val="0"/>
                <w:bCs w:val="0"/>
                <w:sz w:val="18"/>
                <w:szCs w:val="18"/>
                <w:u w:val="single"/>
                <w:lang w:val="en-GB"/>
              </w:rPr>
              <w:t>Less</w:t>
            </w:r>
            <w:r w:rsidRPr="0035749C">
              <w:rPr>
                <w:rFonts w:ascii="Arial" w:hAnsi="Arial" w:cs="Arial"/>
                <w:b w:val="0"/>
                <w:bCs w:val="0"/>
                <w:sz w:val="18"/>
                <w:szCs w:val="18"/>
                <w:cs/>
                <w:lang w:val="en-GB"/>
              </w:rPr>
              <w:tab/>
            </w:r>
            <w:r w:rsidRPr="0035749C">
              <w:rPr>
                <w:rFonts w:ascii="Arial" w:hAnsi="Arial" w:cs="Arial"/>
                <w:b w:val="0"/>
                <w:bCs w:val="0"/>
                <w:sz w:val="18"/>
                <w:szCs w:val="18"/>
                <w:lang w:val="en-GB"/>
              </w:rPr>
              <w:t>Repayment</w:t>
            </w:r>
          </w:p>
        </w:tc>
        <w:tc>
          <w:tcPr>
            <w:tcW w:w="1304" w:type="dxa"/>
          </w:tcPr>
          <w:p w14:paraId="2001B43E" w14:textId="68BBF816" w:rsidR="00815BEC" w:rsidRPr="00B2115E" w:rsidRDefault="00815BEC" w:rsidP="00B2115E">
            <w:pPr>
              <w:tabs>
                <w:tab w:val="decimal" w:pos="971"/>
              </w:tabs>
              <w:spacing w:line="360" w:lineRule="auto"/>
              <w:ind w:left="-24" w:right="-19"/>
              <w:rPr>
                <w:rFonts w:ascii="Arial" w:hAnsi="Arial" w:cs="Arial"/>
                <w:color w:val="000000" w:themeColor="text1"/>
                <w:sz w:val="18"/>
                <w:szCs w:val="18"/>
              </w:rPr>
            </w:pPr>
            <w:r w:rsidRPr="00B2115E">
              <w:rPr>
                <w:rFonts w:ascii="Arial" w:hAnsi="Arial" w:cs="Angsana New"/>
                <w:color w:val="000000" w:themeColor="text1"/>
                <w:sz w:val="18"/>
                <w:szCs w:val="18"/>
                <w:cs/>
              </w:rPr>
              <w:t xml:space="preserve"> (</w:t>
            </w:r>
            <w:r w:rsidRPr="00B2115E">
              <w:rPr>
                <w:rFonts w:ascii="Arial" w:hAnsi="Arial" w:cs="Arial"/>
                <w:color w:val="000000" w:themeColor="text1"/>
                <w:sz w:val="18"/>
                <w:szCs w:val="18"/>
              </w:rPr>
              <w:t>100,809</w:t>
            </w:r>
            <w:r w:rsidRPr="00B2115E">
              <w:rPr>
                <w:rFonts w:ascii="Arial" w:hAnsi="Arial" w:cs="Angsana New"/>
                <w:color w:val="000000" w:themeColor="text1"/>
                <w:sz w:val="18"/>
                <w:szCs w:val="18"/>
                <w:cs/>
              </w:rPr>
              <w:t>)</w:t>
            </w:r>
          </w:p>
        </w:tc>
        <w:tc>
          <w:tcPr>
            <w:tcW w:w="82" w:type="dxa"/>
          </w:tcPr>
          <w:p w14:paraId="7C6C812A"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341" w:type="dxa"/>
          </w:tcPr>
          <w:p w14:paraId="69A435DF" w14:textId="605B18DC"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ngsana New"/>
                <w:sz w:val="18"/>
                <w:szCs w:val="18"/>
                <w:cs/>
              </w:rPr>
              <w:t>(</w:t>
            </w:r>
            <w:r w:rsidRPr="0035749C">
              <w:rPr>
                <w:rFonts w:ascii="Arial" w:hAnsi="Arial" w:cs="Arial"/>
                <w:sz w:val="18"/>
                <w:szCs w:val="18"/>
              </w:rPr>
              <w:t>180,000</w:t>
            </w:r>
            <w:r w:rsidRPr="0035749C">
              <w:rPr>
                <w:rFonts w:ascii="Arial" w:hAnsi="Arial" w:cs="Angsana New"/>
                <w:sz w:val="18"/>
                <w:szCs w:val="18"/>
                <w:cs/>
              </w:rPr>
              <w:t>)</w:t>
            </w:r>
          </w:p>
        </w:tc>
        <w:tc>
          <w:tcPr>
            <w:tcW w:w="81" w:type="dxa"/>
          </w:tcPr>
          <w:p w14:paraId="5BB3918A"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87" w:type="dxa"/>
          </w:tcPr>
          <w:p w14:paraId="12E339B2" w14:textId="1840CD72" w:rsidR="00815BEC" w:rsidRPr="00B2115E" w:rsidRDefault="00815BEC" w:rsidP="00B2115E">
            <w:pPr>
              <w:tabs>
                <w:tab w:val="decimal" w:pos="1022"/>
              </w:tabs>
              <w:spacing w:line="360" w:lineRule="auto"/>
              <w:ind w:left="-24" w:right="-19"/>
              <w:rPr>
                <w:rFonts w:ascii="Arial" w:hAnsi="Arial" w:cs="Arial"/>
                <w:sz w:val="18"/>
                <w:szCs w:val="18"/>
              </w:rPr>
            </w:pPr>
            <w:r w:rsidRPr="0035749C">
              <w:rPr>
                <w:rFonts w:ascii="Arial" w:hAnsi="Arial" w:cs="Angsana New"/>
                <w:sz w:val="18"/>
                <w:szCs w:val="18"/>
                <w:cs/>
              </w:rPr>
              <w:t>(</w:t>
            </w:r>
            <w:r w:rsidRPr="0035749C">
              <w:rPr>
                <w:rFonts w:ascii="Arial" w:hAnsi="Arial" w:cs="Arial"/>
                <w:sz w:val="18"/>
                <w:szCs w:val="18"/>
              </w:rPr>
              <w:t>83,709</w:t>
            </w:r>
            <w:r w:rsidRPr="0035749C">
              <w:rPr>
                <w:rFonts w:ascii="Arial" w:hAnsi="Arial" w:cs="Angsana New"/>
                <w:sz w:val="18"/>
                <w:szCs w:val="18"/>
                <w:cs/>
              </w:rPr>
              <w:t>)</w:t>
            </w:r>
          </w:p>
        </w:tc>
        <w:tc>
          <w:tcPr>
            <w:tcW w:w="90" w:type="dxa"/>
          </w:tcPr>
          <w:p w14:paraId="32291DFC"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60" w:type="dxa"/>
          </w:tcPr>
          <w:p w14:paraId="6E70087D" w14:textId="377747A7"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ngsana New"/>
                <w:sz w:val="18"/>
                <w:szCs w:val="18"/>
                <w:cs/>
              </w:rPr>
              <w:t>(</w:t>
            </w:r>
            <w:r w:rsidRPr="0035749C">
              <w:rPr>
                <w:rFonts w:ascii="Arial" w:hAnsi="Arial" w:cs="Arial"/>
                <w:sz w:val="18"/>
                <w:szCs w:val="18"/>
              </w:rPr>
              <w:t>111,600</w:t>
            </w:r>
            <w:r w:rsidRPr="0035749C">
              <w:rPr>
                <w:rFonts w:ascii="Arial" w:hAnsi="Arial" w:cs="Angsana New"/>
                <w:sz w:val="18"/>
                <w:szCs w:val="18"/>
                <w:cs/>
              </w:rPr>
              <w:t>)</w:t>
            </w:r>
          </w:p>
        </w:tc>
      </w:tr>
      <w:tr w:rsidR="00815BEC" w:rsidRPr="0035749C" w14:paraId="2C302ECA" w14:textId="77777777" w:rsidTr="0035749C">
        <w:trPr>
          <w:cantSplit/>
        </w:trPr>
        <w:tc>
          <w:tcPr>
            <w:tcW w:w="3141" w:type="dxa"/>
          </w:tcPr>
          <w:p w14:paraId="0B57BD4F" w14:textId="2C0BE992" w:rsidR="00815BEC" w:rsidRPr="0035749C" w:rsidRDefault="00815BEC" w:rsidP="008B0EBA">
            <w:pPr>
              <w:pStyle w:val="a6"/>
              <w:tabs>
                <w:tab w:val="left" w:pos="402"/>
              </w:tabs>
              <w:spacing w:line="360" w:lineRule="auto"/>
              <w:ind w:right="0"/>
              <w:jc w:val="thaiDistribute"/>
              <w:rPr>
                <w:rFonts w:ascii="Arial" w:hAnsi="Arial" w:cs="Arial"/>
                <w:b w:val="0"/>
                <w:bCs w:val="0"/>
                <w:sz w:val="18"/>
                <w:szCs w:val="18"/>
                <w:lang w:val="en-GB"/>
              </w:rPr>
            </w:pPr>
            <w:r w:rsidRPr="0035749C">
              <w:rPr>
                <w:rFonts w:ascii="Arial" w:hAnsi="Arial" w:cs="Arial"/>
                <w:b w:val="0"/>
                <w:bCs w:val="0"/>
                <w:sz w:val="18"/>
                <w:szCs w:val="18"/>
                <w:cs/>
                <w:lang w:val="en-GB"/>
              </w:rPr>
              <w:tab/>
            </w:r>
            <w:r w:rsidRPr="0035749C">
              <w:rPr>
                <w:rFonts w:ascii="Arial" w:hAnsi="Arial" w:cs="Arial"/>
                <w:b w:val="0"/>
                <w:bCs w:val="0"/>
                <w:sz w:val="18"/>
                <w:szCs w:val="18"/>
                <w:lang w:val="en-GB"/>
              </w:rPr>
              <w:t xml:space="preserve">Deferred financial </w:t>
            </w:r>
            <w:r w:rsidR="00A347AC" w:rsidRPr="00B4173D">
              <w:rPr>
                <w:rFonts w:ascii="Arial" w:hAnsi="Arial" w:cs="Arial"/>
                <w:b w:val="0"/>
                <w:bCs w:val="0"/>
                <w:sz w:val="18"/>
                <w:szCs w:val="18"/>
                <w:highlight w:val="yellow"/>
                <w:lang w:val="en-GB"/>
              </w:rPr>
              <w:t>costs</w:t>
            </w:r>
          </w:p>
        </w:tc>
        <w:tc>
          <w:tcPr>
            <w:tcW w:w="1304" w:type="dxa"/>
          </w:tcPr>
          <w:p w14:paraId="40063280" w14:textId="1CD451A5" w:rsidR="00815BEC" w:rsidRPr="00B2115E" w:rsidRDefault="00815BEC" w:rsidP="00B2115E">
            <w:pPr>
              <w:tabs>
                <w:tab w:val="decimal" w:pos="971"/>
              </w:tabs>
              <w:spacing w:line="360" w:lineRule="auto"/>
              <w:ind w:left="-24" w:right="-19"/>
              <w:rPr>
                <w:rFonts w:ascii="Arial" w:hAnsi="Arial" w:cs="Arial"/>
                <w:color w:val="000000" w:themeColor="text1"/>
                <w:sz w:val="18"/>
                <w:szCs w:val="18"/>
              </w:rPr>
            </w:pPr>
            <w:r w:rsidRPr="00B2115E">
              <w:rPr>
                <w:rFonts w:ascii="Arial" w:hAnsi="Arial" w:cs="Angsana New"/>
                <w:color w:val="000000" w:themeColor="text1"/>
                <w:sz w:val="18"/>
                <w:szCs w:val="18"/>
                <w:cs/>
              </w:rPr>
              <w:t xml:space="preserve"> (</w:t>
            </w:r>
            <w:r w:rsidRPr="00B2115E">
              <w:rPr>
                <w:rFonts w:ascii="Arial" w:hAnsi="Arial" w:cs="Arial"/>
                <w:color w:val="000000" w:themeColor="text1"/>
                <w:sz w:val="18"/>
                <w:szCs w:val="18"/>
              </w:rPr>
              <w:t>92</w:t>
            </w:r>
            <w:r w:rsidR="00EB03E9" w:rsidRPr="00B4173D">
              <w:rPr>
                <w:rFonts w:ascii="Arial" w:hAnsi="Arial" w:cs="Arial"/>
                <w:color w:val="000000" w:themeColor="text1"/>
                <w:sz w:val="18"/>
                <w:szCs w:val="18"/>
                <w:highlight w:val="yellow"/>
              </w:rPr>
              <w:t>1</w:t>
            </w:r>
            <w:r w:rsidRPr="00B2115E">
              <w:rPr>
                <w:rFonts w:ascii="Arial" w:hAnsi="Arial" w:cs="Angsana New"/>
                <w:color w:val="000000" w:themeColor="text1"/>
                <w:sz w:val="18"/>
                <w:szCs w:val="18"/>
                <w:cs/>
              </w:rPr>
              <w:t>)</w:t>
            </w:r>
          </w:p>
        </w:tc>
        <w:tc>
          <w:tcPr>
            <w:tcW w:w="82" w:type="dxa"/>
          </w:tcPr>
          <w:p w14:paraId="48CC382F"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341" w:type="dxa"/>
          </w:tcPr>
          <w:p w14:paraId="5D943B30" w14:textId="2136EEE9"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ngsana New"/>
                <w:sz w:val="18"/>
                <w:szCs w:val="18"/>
                <w:cs/>
              </w:rPr>
              <w:t>(</w:t>
            </w:r>
            <w:r w:rsidRPr="0035749C">
              <w:rPr>
                <w:rFonts w:ascii="Arial" w:hAnsi="Arial" w:cs="Arial"/>
                <w:sz w:val="18"/>
                <w:szCs w:val="18"/>
              </w:rPr>
              <w:t>1,463</w:t>
            </w:r>
            <w:r w:rsidRPr="0035749C">
              <w:rPr>
                <w:rFonts w:ascii="Arial" w:hAnsi="Arial" w:cs="Angsana New"/>
                <w:sz w:val="18"/>
                <w:szCs w:val="18"/>
                <w:cs/>
              </w:rPr>
              <w:t>)</w:t>
            </w:r>
          </w:p>
        </w:tc>
        <w:tc>
          <w:tcPr>
            <w:tcW w:w="81" w:type="dxa"/>
          </w:tcPr>
          <w:p w14:paraId="1AAF91A8"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87" w:type="dxa"/>
          </w:tcPr>
          <w:p w14:paraId="5C739F1D" w14:textId="45B9209C" w:rsidR="00815BEC" w:rsidRPr="00B2115E" w:rsidRDefault="00815BEC" w:rsidP="00B2115E">
            <w:pPr>
              <w:tabs>
                <w:tab w:val="decimal" w:pos="1022"/>
              </w:tabs>
              <w:spacing w:line="360" w:lineRule="auto"/>
              <w:ind w:left="-24" w:right="-19"/>
              <w:rPr>
                <w:rFonts w:ascii="Arial" w:hAnsi="Arial" w:cs="Arial"/>
                <w:sz w:val="18"/>
                <w:szCs w:val="18"/>
                <w:cs/>
              </w:rPr>
            </w:pPr>
            <w:r w:rsidRPr="0035749C">
              <w:rPr>
                <w:rFonts w:ascii="Arial" w:hAnsi="Arial" w:cs="Angsana New"/>
                <w:sz w:val="18"/>
                <w:szCs w:val="18"/>
                <w:cs/>
              </w:rPr>
              <w:t>(</w:t>
            </w:r>
            <w:r w:rsidRPr="0035749C">
              <w:rPr>
                <w:rFonts w:ascii="Arial" w:hAnsi="Arial" w:cs="Arial"/>
                <w:sz w:val="18"/>
                <w:szCs w:val="18"/>
              </w:rPr>
              <w:t>920</w:t>
            </w:r>
            <w:r w:rsidRPr="0035749C">
              <w:rPr>
                <w:rFonts w:ascii="Arial" w:hAnsi="Arial" w:cs="Angsana New"/>
                <w:sz w:val="18"/>
                <w:szCs w:val="18"/>
                <w:cs/>
              </w:rPr>
              <w:t>)</w:t>
            </w:r>
          </w:p>
        </w:tc>
        <w:tc>
          <w:tcPr>
            <w:tcW w:w="90" w:type="dxa"/>
          </w:tcPr>
          <w:p w14:paraId="5AAC0781"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260" w:type="dxa"/>
          </w:tcPr>
          <w:p w14:paraId="14A8D641" w14:textId="203C23A8"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ngsana New"/>
                <w:sz w:val="18"/>
                <w:szCs w:val="18"/>
                <w:cs/>
              </w:rPr>
              <w:t>-</w:t>
            </w:r>
          </w:p>
        </w:tc>
      </w:tr>
      <w:tr w:rsidR="00815BEC" w:rsidRPr="0035749C" w14:paraId="4468D478" w14:textId="77777777" w:rsidTr="0035749C">
        <w:trPr>
          <w:cantSplit/>
          <w:trHeight w:val="143"/>
        </w:trPr>
        <w:tc>
          <w:tcPr>
            <w:tcW w:w="3141" w:type="dxa"/>
          </w:tcPr>
          <w:p w14:paraId="4F7FD78B" w14:textId="5B3DF9A6" w:rsidR="00815BEC" w:rsidRPr="0035749C" w:rsidRDefault="00815BEC" w:rsidP="008B0EBA">
            <w:pPr>
              <w:pStyle w:val="a6"/>
              <w:tabs>
                <w:tab w:val="left" w:pos="402"/>
              </w:tabs>
              <w:spacing w:line="360" w:lineRule="auto"/>
              <w:ind w:right="0"/>
              <w:jc w:val="thaiDistribute"/>
              <w:rPr>
                <w:rFonts w:ascii="Arial" w:hAnsi="Arial" w:cs="Arial"/>
                <w:b w:val="0"/>
                <w:bCs w:val="0"/>
                <w:sz w:val="18"/>
                <w:szCs w:val="18"/>
                <w:rtl/>
                <w:cs/>
                <w:lang w:val="en-GB"/>
              </w:rPr>
            </w:pPr>
            <w:r w:rsidRPr="0035749C">
              <w:rPr>
                <w:rFonts w:ascii="Arial" w:hAnsi="Arial" w:cs="Arial"/>
                <w:b w:val="0"/>
                <w:bCs w:val="0"/>
                <w:sz w:val="18"/>
                <w:szCs w:val="18"/>
                <w:lang w:val="en-GB"/>
              </w:rPr>
              <w:t xml:space="preserve">Balance </w:t>
            </w:r>
            <w:r w:rsidRPr="0035749C">
              <w:rPr>
                <w:rFonts w:ascii="Arial" w:hAnsi="Arial" w:cs="Angsana New"/>
                <w:b w:val="0"/>
                <w:bCs w:val="0"/>
                <w:sz w:val="18"/>
                <w:szCs w:val="18"/>
                <w:cs/>
                <w:lang w:val="en-GB"/>
              </w:rPr>
              <w:t>-</w:t>
            </w:r>
            <w:r w:rsidRPr="0035749C">
              <w:rPr>
                <w:rFonts w:ascii="Arial" w:hAnsi="Arial" w:cs="Arial"/>
                <w:b w:val="0"/>
                <w:bCs w:val="0"/>
                <w:sz w:val="18"/>
                <w:szCs w:val="18"/>
                <w:lang w:val="en-GB"/>
              </w:rPr>
              <w:t xml:space="preserve"> ending of the </w:t>
            </w:r>
            <w:r w:rsidRPr="00B4173D">
              <w:rPr>
                <w:rFonts w:ascii="Arial" w:hAnsi="Arial" w:cs="Arial"/>
                <w:b w:val="0"/>
                <w:bCs w:val="0"/>
                <w:sz w:val="18"/>
                <w:szCs w:val="18"/>
                <w:highlight w:val="yellow"/>
                <w:lang w:val="en-GB"/>
              </w:rPr>
              <w:t>y</w:t>
            </w:r>
            <w:r w:rsidRPr="0035749C">
              <w:rPr>
                <w:rFonts w:ascii="Arial" w:hAnsi="Arial" w:cs="Arial"/>
                <w:b w:val="0"/>
                <w:bCs w:val="0"/>
                <w:sz w:val="18"/>
                <w:szCs w:val="18"/>
                <w:lang w:val="en-GB"/>
              </w:rPr>
              <w:t>ear</w:t>
            </w:r>
          </w:p>
        </w:tc>
        <w:tc>
          <w:tcPr>
            <w:tcW w:w="1304" w:type="dxa"/>
            <w:tcBorders>
              <w:top w:val="single" w:sz="4" w:space="0" w:color="auto"/>
              <w:left w:val="nil"/>
              <w:bottom w:val="single" w:sz="12" w:space="0" w:color="auto"/>
              <w:right w:val="nil"/>
            </w:tcBorders>
          </w:tcPr>
          <w:p w14:paraId="767CD95E" w14:textId="7395F33E" w:rsidR="00815BEC" w:rsidRPr="00B2115E" w:rsidRDefault="00815BEC" w:rsidP="00B2115E">
            <w:pPr>
              <w:tabs>
                <w:tab w:val="decimal" w:pos="971"/>
              </w:tabs>
              <w:spacing w:line="360" w:lineRule="auto"/>
              <w:ind w:left="-24" w:right="-19"/>
              <w:rPr>
                <w:rFonts w:ascii="Arial" w:hAnsi="Arial" w:cs="Arial"/>
                <w:color w:val="000000" w:themeColor="text1"/>
                <w:sz w:val="18"/>
                <w:szCs w:val="18"/>
              </w:rPr>
            </w:pPr>
            <w:r w:rsidRPr="00B2115E">
              <w:rPr>
                <w:rFonts w:ascii="Arial" w:hAnsi="Arial" w:cs="Arial"/>
                <w:color w:val="000000" w:themeColor="text1"/>
                <w:sz w:val="18"/>
                <w:szCs w:val="18"/>
              </w:rPr>
              <w:t xml:space="preserve"> 934,966 </w:t>
            </w:r>
          </w:p>
        </w:tc>
        <w:tc>
          <w:tcPr>
            <w:tcW w:w="82" w:type="dxa"/>
          </w:tcPr>
          <w:p w14:paraId="2EABDE3D" w14:textId="77777777" w:rsidR="00815BEC" w:rsidRPr="0035749C" w:rsidRDefault="00815BEC" w:rsidP="008B0EBA">
            <w:pPr>
              <w:pStyle w:val="BodyTextIndent3"/>
              <w:tabs>
                <w:tab w:val="left" w:pos="5018"/>
              </w:tabs>
              <w:spacing w:line="360" w:lineRule="auto"/>
              <w:ind w:left="0"/>
              <w:jc w:val="right"/>
              <w:rPr>
                <w:rFonts w:ascii="Arial" w:hAnsi="Arial" w:cs="Arial"/>
                <w:sz w:val="18"/>
                <w:szCs w:val="18"/>
              </w:rPr>
            </w:pPr>
          </w:p>
        </w:tc>
        <w:tc>
          <w:tcPr>
            <w:tcW w:w="1341" w:type="dxa"/>
            <w:tcBorders>
              <w:top w:val="single" w:sz="4" w:space="0" w:color="auto"/>
              <w:left w:val="nil"/>
              <w:bottom w:val="single" w:sz="12" w:space="0" w:color="auto"/>
              <w:right w:val="nil"/>
            </w:tcBorders>
          </w:tcPr>
          <w:p w14:paraId="1279A401" w14:textId="01217830"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896,246</w:t>
            </w:r>
          </w:p>
        </w:tc>
        <w:tc>
          <w:tcPr>
            <w:tcW w:w="81" w:type="dxa"/>
          </w:tcPr>
          <w:p w14:paraId="5F9565AC" w14:textId="77777777" w:rsidR="00815BEC" w:rsidRPr="0035749C" w:rsidRDefault="00815BEC" w:rsidP="008B0EBA">
            <w:pPr>
              <w:tabs>
                <w:tab w:val="left" w:pos="540"/>
              </w:tabs>
              <w:spacing w:line="360" w:lineRule="auto"/>
              <w:ind w:left="-108" w:right="3"/>
              <w:jc w:val="right"/>
              <w:rPr>
                <w:rFonts w:ascii="Arial" w:hAnsi="Arial" w:cs="Arial"/>
                <w:sz w:val="18"/>
                <w:szCs w:val="18"/>
              </w:rPr>
            </w:pPr>
          </w:p>
        </w:tc>
        <w:tc>
          <w:tcPr>
            <w:tcW w:w="1287" w:type="dxa"/>
            <w:tcBorders>
              <w:top w:val="single" w:sz="4" w:space="0" w:color="auto"/>
              <w:left w:val="nil"/>
              <w:bottom w:val="single" w:sz="12" w:space="0" w:color="auto"/>
              <w:right w:val="nil"/>
            </w:tcBorders>
          </w:tcPr>
          <w:p w14:paraId="016A50E1" w14:textId="623A66C0" w:rsidR="00815BEC" w:rsidRPr="00B2115E" w:rsidRDefault="00815BEC"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246,</w:t>
            </w:r>
            <w:r w:rsidR="00EB03E9" w:rsidRPr="00B4173D">
              <w:rPr>
                <w:rFonts w:ascii="Arial" w:hAnsi="Arial" w:cs="Arial"/>
                <w:sz w:val="18"/>
                <w:szCs w:val="18"/>
                <w:highlight w:val="yellow"/>
              </w:rPr>
              <w:t>932</w:t>
            </w:r>
          </w:p>
        </w:tc>
        <w:tc>
          <w:tcPr>
            <w:tcW w:w="90" w:type="dxa"/>
          </w:tcPr>
          <w:p w14:paraId="66AD6F99" w14:textId="77777777" w:rsidR="00815BEC" w:rsidRPr="0035749C" w:rsidRDefault="00815BEC" w:rsidP="008B0EBA">
            <w:pPr>
              <w:tabs>
                <w:tab w:val="left" w:pos="540"/>
              </w:tabs>
              <w:spacing w:line="360" w:lineRule="auto"/>
              <w:ind w:left="-108" w:right="3"/>
              <w:jc w:val="right"/>
              <w:rPr>
                <w:rFonts w:ascii="Arial" w:hAnsi="Arial" w:cs="Arial"/>
                <w:sz w:val="18"/>
                <w:szCs w:val="18"/>
              </w:rPr>
            </w:pPr>
          </w:p>
        </w:tc>
        <w:tc>
          <w:tcPr>
            <w:tcW w:w="1260" w:type="dxa"/>
            <w:tcBorders>
              <w:top w:val="single" w:sz="4" w:space="0" w:color="auto"/>
              <w:left w:val="nil"/>
              <w:bottom w:val="single" w:sz="12" w:space="0" w:color="auto"/>
              <w:right w:val="nil"/>
            </w:tcBorders>
          </w:tcPr>
          <w:p w14:paraId="269F32B3" w14:textId="2ADA943D" w:rsidR="00815BEC" w:rsidRPr="0035749C" w:rsidRDefault="00815BEC" w:rsidP="00B2115E">
            <w:pPr>
              <w:tabs>
                <w:tab w:val="decimal" w:pos="1022"/>
              </w:tabs>
              <w:spacing w:line="360" w:lineRule="auto"/>
              <w:ind w:left="-24" w:right="-19"/>
              <w:rPr>
                <w:rFonts w:ascii="Arial" w:hAnsi="Arial" w:cs="Arial"/>
                <w:sz w:val="18"/>
                <w:szCs w:val="18"/>
              </w:rPr>
            </w:pPr>
            <w:r w:rsidRPr="0035749C">
              <w:rPr>
                <w:rFonts w:ascii="Arial" w:hAnsi="Arial" w:cs="Arial"/>
                <w:sz w:val="18"/>
                <w:szCs w:val="18"/>
              </w:rPr>
              <w:t>191,309</w:t>
            </w:r>
          </w:p>
        </w:tc>
      </w:tr>
    </w:tbl>
    <w:p w14:paraId="30EC164F" w14:textId="7ED5E2C0" w:rsidR="008800E0" w:rsidRPr="00EF3091" w:rsidRDefault="008800E0" w:rsidP="008B0EBA">
      <w:pPr>
        <w:ind w:left="360"/>
        <w:jc w:val="thaiDistribute"/>
        <w:rPr>
          <w:rFonts w:ascii="Arial" w:hAnsi="Arial" w:cs="Arial"/>
          <w:sz w:val="20"/>
          <w:szCs w:val="20"/>
          <w:u w:val="single"/>
        </w:rPr>
      </w:pPr>
    </w:p>
    <w:p w14:paraId="4B5771FE" w14:textId="55CD4A96" w:rsidR="00B06C63" w:rsidRPr="00EF3091" w:rsidRDefault="00B06C63" w:rsidP="00EB03E9">
      <w:pPr>
        <w:spacing w:line="360" w:lineRule="auto"/>
        <w:ind w:left="720" w:right="-6"/>
        <w:jc w:val="thaiDistribute"/>
        <w:rPr>
          <w:rFonts w:ascii="Arial" w:hAnsi="Arial" w:cs="Arial"/>
          <w:sz w:val="19"/>
          <w:szCs w:val="19"/>
        </w:rPr>
      </w:pPr>
      <w:r w:rsidRPr="00EF3091">
        <w:rPr>
          <w:rFonts w:ascii="Arial" w:hAnsi="Arial" w:cs="Arial"/>
          <w:sz w:val="19"/>
          <w:szCs w:val="19"/>
          <w:lang w:val="en-GB"/>
        </w:rPr>
        <w:t>Long</w:t>
      </w:r>
      <w:r w:rsidRPr="00EF3091">
        <w:rPr>
          <w:rFonts w:ascii="Arial" w:hAnsi="Arial" w:cs="Angsana New"/>
          <w:sz w:val="19"/>
          <w:szCs w:val="19"/>
          <w:cs/>
          <w:lang w:val="en-GB"/>
        </w:rPr>
        <w:t>-</w:t>
      </w:r>
      <w:r w:rsidRPr="00EB03E9">
        <w:rPr>
          <w:rFonts w:ascii="Arial" w:hAnsi="Arial" w:cs="Arial"/>
          <w:spacing w:val="-4"/>
          <w:sz w:val="19"/>
          <w:szCs w:val="19"/>
        </w:rPr>
        <w:t>term</w:t>
      </w:r>
      <w:r w:rsidRPr="00EF3091">
        <w:rPr>
          <w:rFonts w:ascii="Arial" w:hAnsi="Arial" w:cs="Arial"/>
          <w:sz w:val="19"/>
          <w:szCs w:val="19"/>
          <w:lang w:val="en-GB"/>
        </w:rPr>
        <w:t xml:space="preserve"> loans credit facilities of the Company </w:t>
      </w:r>
      <w:r w:rsidR="00A347AC" w:rsidRPr="00B4173D">
        <w:rPr>
          <w:rFonts w:ascii="Arial" w:hAnsi="Arial" w:cs="Arial"/>
          <w:sz w:val="19"/>
          <w:szCs w:val="19"/>
          <w:highlight w:val="yellow"/>
          <w:lang w:val="en-GB"/>
        </w:rPr>
        <w:t>are</w:t>
      </w:r>
      <w:r w:rsidR="00A347AC">
        <w:rPr>
          <w:rFonts w:ascii="Arial" w:hAnsi="Arial" w:cs="Angsana New"/>
          <w:sz w:val="19"/>
          <w:szCs w:val="19"/>
          <w:cs/>
          <w:lang w:val="en-GB"/>
        </w:rPr>
        <w:t xml:space="preserve"> </w:t>
      </w:r>
      <w:r w:rsidRPr="00EF3091">
        <w:rPr>
          <w:rFonts w:ascii="Arial" w:hAnsi="Arial" w:cs="Arial"/>
          <w:sz w:val="19"/>
          <w:szCs w:val="19"/>
          <w:lang w:val="en-GB"/>
        </w:rPr>
        <w:t>as follow</w:t>
      </w:r>
      <w:r w:rsidRPr="00EF3091">
        <w:rPr>
          <w:rFonts w:ascii="Arial" w:hAnsi="Arial" w:cs="Angsana New"/>
          <w:sz w:val="19"/>
          <w:szCs w:val="19"/>
          <w:cs/>
          <w:lang w:val="en-GB"/>
        </w:rPr>
        <w:t>:</w:t>
      </w:r>
    </w:p>
    <w:p w14:paraId="74BD0113" w14:textId="77777777" w:rsidR="00B06C63" w:rsidRPr="00EB03E9" w:rsidRDefault="00B06C63" w:rsidP="008B0EBA">
      <w:pPr>
        <w:spacing w:line="360" w:lineRule="auto"/>
        <w:ind w:left="426" w:right="60"/>
        <w:jc w:val="thaiDistribute"/>
        <w:rPr>
          <w:rFonts w:ascii="Arial" w:hAnsi="Arial" w:cs="Arial"/>
          <w:sz w:val="8"/>
          <w:szCs w:val="8"/>
          <w:lang w:val="en-GB"/>
        </w:rPr>
      </w:pPr>
    </w:p>
    <w:tbl>
      <w:tblPr>
        <w:tblStyle w:val="TableGrid"/>
        <w:tblW w:w="9183"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3"/>
        <w:gridCol w:w="646"/>
        <w:gridCol w:w="650"/>
        <w:gridCol w:w="1449"/>
        <w:gridCol w:w="1251"/>
        <w:gridCol w:w="1818"/>
        <w:gridCol w:w="1866"/>
      </w:tblGrid>
      <w:tr w:rsidR="00B06C63" w:rsidRPr="00EF3091" w14:paraId="1C4D3047" w14:textId="77777777" w:rsidTr="008824D5">
        <w:trPr>
          <w:tblHeader/>
        </w:trPr>
        <w:tc>
          <w:tcPr>
            <w:tcW w:w="1503" w:type="dxa"/>
          </w:tcPr>
          <w:p w14:paraId="66E93EA9" w14:textId="77777777" w:rsidR="00F55EF5" w:rsidRDefault="00F55EF5"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1DF3403" w14:textId="0F706BEE"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EF3091">
              <w:rPr>
                <w:rFonts w:ascii="Arial" w:hAnsi="Arial" w:cs="Arial"/>
                <w:sz w:val="13"/>
                <w:szCs w:val="13"/>
                <w:lang w:val="en-GB"/>
              </w:rPr>
              <w:t>Type of credit facilities</w:t>
            </w:r>
          </w:p>
        </w:tc>
        <w:tc>
          <w:tcPr>
            <w:tcW w:w="1296" w:type="dxa"/>
            <w:gridSpan w:val="2"/>
          </w:tcPr>
          <w:p w14:paraId="690863AE" w14:textId="77777777" w:rsidR="00F55EF5"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Credit facilities</w:t>
            </w:r>
          </w:p>
          <w:p w14:paraId="3ADAFF2D" w14:textId="01E50AB8"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ngsana New"/>
                <w:sz w:val="13"/>
                <w:szCs w:val="13"/>
                <w:cs/>
                <w:lang w:val="en-GB"/>
              </w:rPr>
              <w:t>(</w:t>
            </w:r>
            <w:r w:rsidRPr="00EF3091">
              <w:rPr>
                <w:rFonts w:ascii="Arial" w:hAnsi="Arial" w:cs="Arial"/>
                <w:sz w:val="13"/>
                <w:szCs w:val="13"/>
                <w:lang w:val="en-GB"/>
              </w:rPr>
              <w:t>Million Baht</w:t>
            </w:r>
            <w:r w:rsidRPr="00EF3091">
              <w:rPr>
                <w:rFonts w:ascii="Arial" w:hAnsi="Arial" w:cs="Angsana New"/>
                <w:sz w:val="13"/>
                <w:szCs w:val="13"/>
                <w:cs/>
                <w:lang w:val="en-GB"/>
              </w:rPr>
              <w:t>)</w:t>
            </w:r>
          </w:p>
        </w:tc>
        <w:tc>
          <w:tcPr>
            <w:tcW w:w="1449" w:type="dxa"/>
          </w:tcPr>
          <w:p w14:paraId="7E7C4200"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FFD0656"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 xml:space="preserve">Interest </w:t>
            </w:r>
          </w:p>
        </w:tc>
        <w:tc>
          <w:tcPr>
            <w:tcW w:w="1251" w:type="dxa"/>
          </w:tcPr>
          <w:p w14:paraId="28E919B0"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18B45F0"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Period</w:t>
            </w:r>
          </w:p>
        </w:tc>
        <w:tc>
          <w:tcPr>
            <w:tcW w:w="1818" w:type="dxa"/>
          </w:tcPr>
          <w:p w14:paraId="2706C93A"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4A628305"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Repayment term</w:t>
            </w:r>
          </w:p>
        </w:tc>
        <w:tc>
          <w:tcPr>
            <w:tcW w:w="1866" w:type="dxa"/>
          </w:tcPr>
          <w:p w14:paraId="40494590"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55FE6A9F" w14:textId="77777777"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Objective</w:t>
            </w:r>
          </w:p>
        </w:tc>
      </w:tr>
      <w:tr w:rsidR="00B06C63" w:rsidRPr="00EF3091" w14:paraId="6F2E8FD3" w14:textId="77777777" w:rsidTr="008824D5">
        <w:trPr>
          <w:tblHeader/>
        </w:trPr>
        <w:tc>
          <w:tcPr>
            <w:tcW w:w="1503" w:type="dxa"/>
          </w:tcPr>
          <w:p w14:paraId="5841D774"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646" w:type="dxa"/>
          </w:tcPr>
          <w:p w14:paraId="70F357CD" w14:textId="309F491D"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EF3091">
              <w:rPr>
                <w:rFonts w:ascii="Arial" w:hAnsi="Arial" w:cs="Arial"/>
                <w:sz w:val="13"/>
                <w:szCs w:val="13"/>
                <w:lang w:val="en-GB"/>
              </w:rPr>
              <w:t>20</w:t>
            </w:r>
            <w:r w:rsidR="00EC1B96" w:rsidRPr="00EF3091">
              <w:rPr>
                <w:rFonts w:ascii="Arial" w:hAnsi="Arial" w:cs="Arial"/>
                <w:sz w:val="13"/>
                <w:szCs w:val="13"/>
                <w:lang w:val="en-GB"/>
              </w:rPr>
              <w:t>20</w:t>
            </w:r>
          </w:p>
        </w:tc>
        <w:tc>
          <w:tcPr>
            <w:tcW w:w="650" w:type="dxa"/>
          </w:tcPr>
          <w:p w14:paraId="427C4B6F" w14:textId="37437782"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EF3091">
              <w:rPr>
                <w:rFonts w:ascii="Arial" w:hAnsi="Arial" w:cs="Arial"/>
                <w:sz w:val="13"/>
                <w:szCs w:val="13"/>
                <w:lang w:val="en-GB"/>
              </w:rPr>
              <w:t>201</w:t>
            </w:r>
            <w:r w:rsidR="00EC1B96" w:rsidRPr="00EF3091">
              <w:rPr>
                <w:rFonts w:ascii="Arial" w:hAnsi="Arial" w:cs="Arial"/>
                <w:sz w:val="13"/>
                <w:szCs w:val="13"/>
                <w:lang w:val="en-GB"/>
              </w:rPr>
              <w:t>9</w:t>
            </w:r>
          </w:p>
        </w:tc>
        <w:tc>
          <w:tcPr>
            <w:tcW w:w="1449" w:type="dxa"/>
          </w:tcPr>
          <w:p w14:paraId="3566B3D2"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1251" w:type="dxa"/>
          </w:tcPr>
          <w:p w14:paraId="400D589B"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818" w:type="dxa"/>
          </w:tcPr>
          <w:p w14:paraId="5B0CF990"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866" w:type="dxa"/>
          </w:tcPr>
          <w:p w14:paraId="1BCEFF8D"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B06C63" w:rsidRPr="00EF3091" w14:paraId="3C3FE8E2" w14:textId="77777777" w:rsidTr="008824D5">
        <w:tc>
          <w:tcPr>
            <w:tcW w:w="1503" w:type="dxa"/>
          </w:tcPr>
          <w:p w14:paraId="6850760E"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646" w:type="dxa"/>
          </w:tcPr>
          <w:p w14:paraId="71CDE035"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650" w:type="dxa"/>
          </w:tcPr>
          <w:p w14:paraId="021F4B64"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449" w:type="dxa"/>
          </w:tcPr>
          <w:p w14:paraId="059BF1CE"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1251" w:type="dxa"/>
          </w:tcPr>
          <w:p w14:paraId="4A982156"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818" w:type="dxa"/>
          </w:tcPr>
          <w:p w14:paraId="4943C53C"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866" w:type="dxa"/>
          </w:tcPr>
          <w:p w14:paraId="47F27A05"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815BEC" w:rsidRPr="00EF3091" w14:paraId="0589E7A3" w14:textId="77777777" w:rsidTr="008824D5">
        <w:tc>
          <w:tcPr>
            <w:tcW w:w="1503" w:type="dxa"/>
          </w:tcPr>
          <w:p w14:paraId="7AD6027C" w14:textId="77777777"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w:t>
            </w:r>
          </w:p>
        </w:tc>
        <w:tc>
          <w:tcPr>
            <w:tcW w:w="646" w:type="dxa"/>
          </w:tcPr>
          <w:p w14:paraId="7F2A4DD2" w14:textId="049728BA"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ngsana New"/>
                <w:sz w:val="13"/>
                <w:szCs w:val="13"/>
                <w:cs/>
                <w:lang w:val="en-GB"/>
              </w:rPr>
              <w:t>-</w:t>
            </w:r>
          </w:p>
        </w:tc>
        <w:tc>
          <w:tcPr>
            <w:tcW w:w="650" w:type="dxa"/>
          </w:tcPr>
          <w:p w14:paraId="14F87E62" w14:textId="77777777"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EF3091">
              <w:rPr>
                <w:rFonts w:ascii="Arial" w:hAnsi="Arial" w:cs="Arial"/>
                <w:sz w:val="13"/>
                <w:szCs w:val="13"/>
                <w:lang w:val="en-GB"/>
              </w:rPr>
              <w:t>390</w:t>
            </w:r>
            <w:r w:rsidRPr="00EF3091">
              <w:rPr>
                <w:rFonts w:ascii="Arial" w:hAnsi="Arial" w:cs="Angsana New"/>
                <w:sz w:val="13"/>
                <w:szCs w:val="13"/>
                <w:cs/>
                <w:lang w:val="en-GB"/>
              </w:rPr>
              <w:t>.</w:t>
            </w:r>
            <w:r w:rsidRPr="00EF3091">
              <w:rPr>
                <w:rFonts w:ascii="Arial" w:hAnsi="Arial" w:cs="Arial"/>
                <w:sz w:val="13"/>
                <w:szCs w:val="13"/>
                <w:lang w:val="en-GB"/>
              </w:rPr>
              <w:t>00</w:t>
            </w:r>
          </w:p>
        </w:tc>
        <w:tc>
          <w:tcPr>
            <w:tcW w:w="1449" w:type="dxa"/>
          </w:tcPr>
          <w:p w14:paraId="1C152A47" w14:textId="5771D204"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Pr="00EF3091">
              <w:rPr>
                <w:rFonts w:ascii="Arial" w:hAnsi="Arial" w:cs="Angsana New"/>
                <w:sz w:val="13"/>
                <w:szCs w:val="13"/>
                <w:cs/>
                <w:lang w:val="en-GB"/>
              </w:rPr>
              <w:t xml:space="preserve">- </w:t>
            </w:r>
            <w:r w:rsidRPr="00EF3091">
              <w:rPr>
                <w:rFonts w:ascii="Arial" w:hAnsi="Arial" w:cs="Arial"/>
                <w:sz w:val="13"/>
                <w:szCs w:val="13"/>
                <w:lang w:val="en-GB"/>
              </w:rPr>
              <w:t>0</w:t>
            </w:r>
            <w:r w:rsidRPr="00EF3091">
              <w:rPr>
                <w:rFonts w:ascii="Arial" w:hAnsi="Arial" w:cs="Angsana New"/>
                <w:sz w:val="13"/>
                <w:szCs w:val="13"/>
                <w:cs/>
                <w:lang w:val="en-GB"/>
              </w:rPr>
              <w:t>.</w:t>
            </w:r>
            <w:r w:rsidRPr="00EF3091">
              <w:rPr>
                <w:rFonts w:ascii="Arial" w:hAnsi="Arial" w:cs="Arial"/>
                <w:sz w:val="13"/>
                <w:szCs w:val="13"/>
                <w:lang w:val="en-GB"/>
              </w:rPr>
              <w:t>5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251" w:type="dxa"/>
          </w:tcPr>
          <w:p w14:paraId="7303B3DE" w14:textId="77777777"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r w:rsidRPr="00EF3091">
              <w:rPr>
                <w:rFonts w:ascii="Arial" w:hAnsi="Arial" w:cs="Arial"/>
                <w:sz w:val="13"/>
                <w:szCs w:val="13"/>
                <w:lang w:val="en-GB"/>
              </w:rPr>
              <w:t>5 years</w:t>
            </w:r>
          </w:p>
          <w:p w14:paraId="70182FD3" w14:textId="77777777"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r w:rsidRPr="00EF3091">
              <w:rPr>
                <w:rFonts w:ascii="Arial" w:hAnsi="Arial" w:cs="Arial"/>
                <w:sz w:val="13"/>
                <w:szCs w:val="13"/>
                <w:lang w:val="en-GB"/>
              </w:rPr>
              <w:t>From 2016 to 2020</w:t>
            </w:r>
          </w:p>
        </w:tc>
        <w:tc>
          <w:tcPr>
            <w:tcW w:w="1818" w:type="dxa"/>
          </w:tcPr>
          <w:p w14:paraId="6AEFAC4F" w14:textId="77777777"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lang w:val="en-GB"/>
              </w:rPr>
            </w:pPr>
            <w:r w:rsidRPr="00504601">
              <w:rPr>
                <w:rFonts w:ascii="Arial" w:hAnsi="Arial" w:cs="Angsana New"/>
                <w:spacing w:val="-4"/>
                <w:sz w:val="13"/>
                <w:szCs w:val="13"/>
                <w:cs/>
                <w:lang w:val="en-GB"/>
              </w:rPr>
              <w:t xml:space="preserve">- </w:t>
            </w:r>
            <w:r w:rsidRPr="00504601">
              <w:rPr>
                <w:rFonts w:ascii="Arial" w:hAnsi="Arial" w:cs="Arial"/>
                <w:spacing w:val="-4"/>
                <w:sz w:val="13"/>
                <w:szCs w:val="13"/>
                <w:lang w:val="en-GB"/>
              </w:rPr>
              <w:t>1</w:t>
            </w:r>
            <w:r w:rsidRPr="00504601">
              <w:rPr>
                <w:rFonts w:ascii="Arial" w:hAnsi="Arial" w:cs="Arial"/>
                <w:spacing w:val="-4"/>
                <w:sz w:val="13"/>
                <w:szCs w:val="13"/>
                <w:vertAlign w:val="superscript"/>
                <w:lang w:val="en-GB"/>
              </w:rPr>
              <w:t>st</w:t>
            </w:r>
            <w:r w:rsidRPr="00504601">
              <w:rPr>
                <w:rFonts w:ascii="Arial" w:hAnsi="Arial" w:cs="Angsana New"/>
                <w:spacing w:val="-4"/>
                <w:sz w:val="13"/>
                <w:szCs w:val="13"/>
                <w:cs/>
                <w:lang w:val="en-GB"/>
              </w:rPr>
              <w:t>-</w:t>
            </w:r>
            <w:r w:rsidRPr="00504601">
              <w:rPr>
                <w:rFonts w:ascii="Arial" w:hAnsi="Arial" w:cs="Arial"/>
                <w:spacing w:val="-4"/>
                <w:sz w:val="13"/>
                <w:szCs w:val="13"/>
                <w:lang w:val="en-GB"/>
              </w:rPr>
              <w:t>18</w:t>
            </w:r>
            <w:r w:rsidRPr="00504601">
              <w:rPr>
                <w:rFonts w:ascii="Arial" w:hAnsi="Arial" w:cs="Arial"/>
                <w:spacing w:val="-4"/>
                <w:sz w:val="13"/>
                <w:szCs w:val="13"/>
                <w:vertAlign w:val="superscript"/>
                <w:lang w:val="en-GB"/>
              </w:rPr>
              <w:t>th</w:t>
            </w:r>
            <w:r w:rsidRPr="00504601">
              <w:rPr>
                <w:rFonts w:ascii="Arial" w:hAnsi="Arial" w:cs="Arial"/>
                <w:spacing w:val="-4"/>
                <w:sz w:val="13"/>
                <w:szCs w:val="13"/>
                <w:lang w:val="en-GB"/>
              </w:rPr>
              <w:t xml:space="preserve"> payment is grace period</w:t>
            </w:r>
          </w:p>
          <w:p w14:paraId="07B239E1" w14:textId="77777777"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lang w:val="en-GB"/>
              </w:rPr>
            </w:pPr>
            <w:r w:rsidRPr="00504601">
              <w:rPr>
                <w:rFonts w:ascii="Arial" w:hAnsi="Arial" w:cs="Angsana New"/>
                <w:spacing w:val="-4"/>
                <w:sz w:val="13"/>
                <w:szCs w:val="13"/>
                <w:cs/>
                <w:lang w:val="en-GB"/>
              </w:rPr>
              <w:t xml:space="preserve">- </w:t>
            </w:r>
            <w:r w:rsidRPr="00504601">
              <w:rPr>
                <w:rFonts w:ascii="Arial" w:hAnsi="Arial" w:cs="Arial"/>
                <w:spacing w:val="-4"/>
                <w:sz w:val="13"/>
                <w:szCs w:val="13"/>
                <w:lang w:val="en-GB"/>
              </w:rPr>
              <w:t>19</w:t>
            </w:r>
            <w:r w:rsidRPr="00504601">
              <w:rPr>
                <w:rFonts w:ascii="Arial" w:hAnsi="Arial" w:cs="Arial"/>
                <w:spacing w:val="-4"/>
                <w:sz w:val="13"/>
                <w:szCs w:val="13"/>
                <w:vertAlign w:val="superscript"/>
                <w:lang w:val="en-GB"/>
              </w:rPr>
              <w:t>th</w:t>
            </w:r>
            <w:r w:rsidRPr="00504601">
              <w:rPr>
                <w:rFonts w:ascii="Arial" w:hAnsi="Arial" w:cs="Arial"/>
                <w:spacing w:val="-4"/>
                <w:sz w:val="13"/>
                <w:szCs w:val="13"/>
                <w:lang w:val="en-GB"/>
              </w:rPr>
              <w:t xml:space="preserve"> onward repayment of Baht 6</w:t>
            </w:r>
            <w:r w:rsidRPr="00504601">
              <w:rPr>
                <w:rFonts w:ascii="Arial" w:hAnsi="Arial" w:cs="Angsana New"/>
                <w:spacing w:val="-4"/>
                <w:sz w:val="13"/>
                <w:szCs w:val="13"/>
                <w:cs/>
                <w:lang w:val="en-GB"/>
              </w:rPr>
              <w:t>.</w:t>
            </w:r>
            <w:r w:rsidRPr="00504601">
              <w:rPr>
                <w:rFonts w:ascii="Arial" w:hAnsi="Arial" w:cs="Arial"/>
                <w:spacing w:val="-4"/>
                <w:sz w:val="13"/>
                <w:szCs w:val="13"/>
                <w:lang w:val="en-GB"/>
              </w:rPr>
              <w:t xml:space="preserve">5 million per month </w:t>
            </w:r>
          </w:p>
        </w:tc>
        <w:tc>
          <w:tcPr>
            <w:tcW w:w="1866" w:type="dxa"/>
          </w:tcPr>
          <w:p w14:paraId="5B6324DC" w14:textId="77777777"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right="-44"/>
              <w:jc w:val="thaiDistribute"/>
              <w:rPr>
                <w:rFonts w:ascii="Arial" w:hAnsi="Arial" w:cs="Arial"/>
                <w:spacing w:val="-4"/>
                <w:sz w:val="13"/>
                <w:szCs w:val="13"/>
                <w:lang w:val="en-GB"/>
              </w:rPr>
            </w:pPr>
            <w:r w:rsidRPr="00504601">
              <w:rPr>
                <w:rFonts w:ascii="Arial" w:hAnsi="Arial" w:cs="Arial"/>
                <w:spacing w:val="-4"/>
                <w:sz w:val="13"/>
                <w:szCs w:val="13"/>
                <w:lang w:val="en-GB"/>
              </w:rPr>
              <w:t>Plant construction for produce Precast concrete</w:t>
            </w:r>
          </w:p>
        </w:tc>
      </w:tr>
      <w:tr w:rsidR="00815BEC" w:rsidRPr="00EF3091" w14:paraId="44994077" w14:textId="77777777" w:rsidTr="008824D5">
        <w:tc>
          <w:tcPr>
            <w:tcW w:w="1503" w:type="dxa"/>
          </w:tcPr>
          <w:p w14:paraId="4B89B1C9" w14:textId="633D3AF3"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w:t>
            </w:r>
          </w:p>
        </w:tc>
        <w:tc>
          <w:tcPr>
            <w:tcW w:w="646" w:type="dxa"/>
          </w:tcPr>
          <w:p w14:paraId="7C764CD3" w14:textId="360222D7"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140</w:t>
            </w:r>
            <w:r w:rsidRPr="00EF3091">
              <w:rPr>
                <w:rFonts w:ascii="Arial" w:hAnsi="Arial" w:cs="Angsana New"/>
                <w:sz w:val="13"/>
                <w:szCs w:val="13"/>
                <w:cs/>
                <w:lang w:val="en-GB"/>
              </w:rPr>
              <w:t>.</w:t>
            </w:r>
            <w:r w:rsidRPr="00EF3091">
              <w:rPr>
                <w:rFonts w:ascii="Arial" w:hAnsi="Arial" w:cs="Arial"/>
                <w:sz w:val="13"/>
                <w:szCs w:val="13"/>
                <w:lang w:val="en-GB"/>
              </w:rPr>
              <w:t>00</w:t>
            </w:r>
          </w:p>
        </w:tc>
        <w:tc>
          <w:tcPr>
            <w:tcW w:w="650" w:type="dxa"/>
          </w:tcPr>
          <w:p w14:paraId="616E2E91" w14:textId="3F0B7656"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140</w:t>
            </w:r>
            <w:r w:rsidRPr="00EF3091">
              <w:rPr>
                <w:rFonts w:ascii="Arial" w:hAnsi="Arial" w:cs="Angsana New"/>
                <w:sz w:val="13"/>
                <w:szCs w:val="13"/>
                <w:cs/>
                <w:lang w:val="en-GB"/>
              </w:rPr>
              <w:t>.</w:t>
            </w:r>
            <w:r w:rsidRPr="00EF3091">
              <w:rPr>
                <w:rFonts w:ascii="Arial" w:hAnsi="Arial" w:cs="Arial"/>
                <w:sz w:val="13"/>
                <w:szCs w:val="13"/>
                <w:lang w:val="en-GB"/>
              </w:rPr>
              <w:t>00</w:t>
            </w:r>
          </w:p>
        </w:tc>
        <w:tc>
          <w:tcPr>
            <w:tcW w:w="1449" w:type="dxa"/>
          </w:tcPr>
          <w:p w14:paraId="5AFD4A83" w14:textId="35C796F6"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Pr="00EF3091">
              <w:rPr>
                <w:rFonts w:ascii="Arial" w:hAnsi="Arial" w:cs="Angsana New"/>
                <w:sz w:val="13"/>
                <w:szCs w:val="13"/>
                <w:cs/>
                <w:lang w:val="en-GB"/>
              </w:rPr>
              <w:t xml:space="preserve">- </w:t>
            </w:r>
            <w:r w:rsidRPr="00EF3091">
              <w:rPr>
                <w:rFonts w:ascii="Arial" w:hAnsi="Arial" w:cs="Arial"/>
                <w:sz w:val="13"/>
                <w:szCs w:val="13"/>
                <w:lang w:val="en-GB"/>
              </w:rPr>
              <w:t>1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251" w:type="dxa"/>
          </w:tcPr>
          <w:p w14:paraId="44F72D6A" w14:textId="77777777"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r w:rsidRPr="00EF3091">
              <w:rPr>
                <w:rFonts w:ascii="Arial" w:hAnsi="Arial" w:cs="Arial"/>
                <w:sz w:val="13"/>
                <w:szCs w:val="13"/>
                <w:lang w:val="en-GB"/>
              </w:rPr>
              <w:t>7 years</w:t>
            </w:r>
          </w:p>
          <w:p w14:paraId="42207BA0" w14:textId="59961160"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r w:rsidRPr="00EF3091">
              <w:rPr>
                <w:rFonts w:ascii="Arial" w:hAnsi="Arial" w:cs="Arial"/>
                <w:sz w:val="13"/>
                <w:szCs w:val="13"/>
                <w:lang w:val="en-GB"/>
              </w:rPr>
              <w:t>From 2017 to 2024</w:t>
            </w:r>
          </w:p>
        </w:tc>
        <w:tc>
          <w:tcPr>
            <w:tcW w:w="1818" w:type="dxa"/>
          </w:tcPr>
          <w:p w14:paraId="6D256FDB" w14:textId="77777777"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lang w:val="en-GB"/>
              </w:rPr>
            </w:pPr>
            <w:r w:rsidRPr="00504601">
              <w:rPr>
                <w:rFonts w:ascii="Arial" w:hAnsi="Arial" w:cs="Angsana New"/>
                <w:spacing w:val="-4"/>
                <w:sz w:val="13"/>
                <w:szCs w:val="13"/>
                <w:cs/>
                <w:lang w:val="en-GB"/>
              </w:rPr>
              <w:t xml:space="preserve">- </w:t>
            </w:r>
            <w:r w:rsidRPr="00504601">
              <w:rPr>
                <w:rFonts w:ascii="Arial" w:hAnsi="Arial" w:cs="Arial"/>
                <w:spacing w:val="-4"/>
                <w:sz w:val="13"/>
                <w:szCs w:val="13"/>
                <w:lang w:val="en-GB"/>
              </w:rPr>
              <w:t>1</w:t>
            </w:r>
            <w:r w:rsidRPr="00504601">
              <w:rPr>
                <w:rFonts w:ascii="Arial" w:hAnsi="Arial" w:cs="Arial"/>
                <w:spacing w:val="-4"/>
                <w:sz w:val="13"/>
                <w:szCs w:val="13"/>
                <w:vertAlign w:val="superscript"/>
                <w:lang w:val="en-GB"/>
              </w:rPr>
              <w:t>st</w:t>
            </w:r>
            <w:r w:rsidRPr="00504601">
              <w:rPr>
                <w:rFonts w:ascii="Arial" w:hAnsi="Arial" w:cs="Angsana New"/>
                <w:spacing w:val="-4"/>
                <w:sz w:val="13"/>
                <w:szCs w:val="13"/>
                <w:cs/>
                <w:lang w:val="en-GB"/>
              </w:rPr>
              <w:t>-</w:t>
            </w:r>
            <w:r w:rsidRPr="00504601">
              <w:rPr>
                <w:rFonts w:ascii="Arial" w:hAnsi="Arial" w:cs="Arial"/>
                <w:spacing w:val="-4"/>
                <w:sz w:val="13"/>
                <w:szCs w:val="13"/>
                <w:lang w:val="en-GB"/>
              </w:rPr>
              <w:t>12</w:t>
            </w:r>
            <w:r w:rsidRPr="00504601">
              <w:rPr>
                <w:rFonts w:ascii="Arial" w:hAnsi="Arial" w:cs="Arial"/>
                <w:spacing w:val="-4"/>
                <w:sz w:val="13"/>
                <w:szCs w:val="13"/>
                <w:vertAlign w:val="superscript"/>
                <w:lang w:val="en-GB"/>
              </w:rPr>
              <w:t>th</w:t>
            </w:r>
            <w:r w:rsidRPr="00504601">
              <w:rPr>
                <w:rFonts w:ascii="Arial" w:hAnsi="Arial" w:cs="Arial"/>
                <w:spacing w:val="-4"/>
                <w:sz w:val="13"/>
                <w:szCs w:val="13"/>
                <w:lang w:val="en-GB"/>
              </w:rPr>
              <w:t xml:space="preserve"> payment is grace period</w:t>
            </w:r>
          </w:p>
          <w:p w14:paraId="73338283" w14:textId="5041188C"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lang w:val="en-GB"/>
              </w:rPr>
            </w:pPr>
            <w:r w:rsidRPr="00504601">
              <w:rPr>
                <w:rFonts w:ascii="Arial" w:hAnsi="Arial" w:cs="Angsana New"/>
                <w:spacing w:val="-4"/>
                <w:sz w:val="13"/>
                <w:szCs w:val="13"/>
                <w:cs/>
                <w:lang w:val="en-GB"/>
              </w:rPr>
              <w:t xml:space="preserve">- </w:t>
            </w:r>
            <w:r w:rsidRPr="00504601">
              <w:rPr>
                <w:rFonts w:ascii="Arial" w:hAnsi="Arial" w:cs="Arial"/>
                <w:spacing w:val="-4"/>
                <w:sz w:val="13"/>
                <w:szCs w:val="13"/>
                <w:lang w:val="en-GB"/>
              </w:rPr>
              <w:t>13</w:t>
            </w:r>
            <w:r w:rsidRPr="00504601">
              <w:rPr>
                <w:rFonts w:ascii="Arial" w:hAnsi="Arial" w:cs="Arial"/>
                <w:spacing w:val="-4"/>
                <w:sz w:val="13"/>
                <w:szCs w:val="13"/>
                <w:vertAlign w:val="superscript"/>
                <w:lang w:val="en-GB"/>
              </w:rPr>
              <w:t>th</w:t>
            </w:r>
            <w:r w:rsidRPr="00504601">
              <w:rPr>
                <w:rFonts w:ascii="Arial" w:hAnsi="Arial" w:cs="Arial"/>
                <w:spacing w:val="-4"/>
                <w:sz w:val="13"/>
                <w:szCs w:val="13"/>
                <w:lang w:val="en-GB"/>
              </w:rPr>
              <w:t xml:space="preserve"> onward repayment of Baht 1</w:t>
            </w:r>
            <w:r w:rsidRPr="00504601">
              <w:rPr>
                <w:rFonts w:ascii="Arial" w:hAnsi="Arial" w:cs="Angsana New"/>
                <w:spacing w:val="-4"/>
                <w:sz w:val="13"/>
                <w:szCs w:val="13"/>
                <w:cs/>
                <w:lang w:val="en-GB"/>
              </w:rPr>
              <w:t>.</w:t>
            </w:r>
            <w:r w:rsidRPr="00504601">
              <w:rPr>
                <w:rFonts w:ascii="Arial" w:hAnsi="Arial" w:cs="Arial"/>
                <w:spacing w:val="-4"/>
                <w:sz w:val="13"/>
                <w:szCs w:val="13"/>
                <w:lang w:val="en-GB"/>
              </w:rPr>
              <w:t xml:space="preserve">95 million per month </w:t>
            </w:r>
          </w:p>
        </w:tc>
        <w:tc>
          <w:tcPr>
            <w:tcW w:w="1866" w:type="dxa"/>
          </w:tcPr>
          <w:p w14:paraId="1A22D02E" w14:textId="6C579397"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right="-44"/>
              <w:jc w:val="thaiDistribute"/>
              <w:rPr>
                <w:rFonts w:ascii="Arial" w:hAnsi="Arial" w:cs="Arial"/>
                <w:spacing w:val="-8"/>
                <w:sz w:val="13"/>
                <w:szCs w:val="13"/>
                <w:lang w:val="en-GB"/>
              </w:rPr>
            </w:pPr>
            <w:r w:rsidRPr="00504601">
              <w:rPr>
                <w:rFonts w:ascii="Arial" w:hAnsi="Arial" w:cs="Arial"/>
                <w:spacing w:val="-8"/>
                <w:sz w:val="13"/>
                <w:szCs w:val="13"/>
                <w:lang w:val="en-GB"/>
              </w:rPr>
              <w:t xml:space="preserve">Plant construction for prestressed </w:t>
            </w:r>
            <w:r w:rsidRPr="00504601">
              <w:rPr>
                <w:rFonts w:ascii="Arial" w:hAnsi="Arial" w:cs="Arial"/>
                <w:sz w:val="13"/>
                <w:szCs w:val="13"/>
                <w:lang w:val="en-GB"/>
              </w:rPr>
              <w:t>concrete pile</w:t>
            </w:r>
          </w:p>
        </w:tc>
      </w:tr>
      <w:tr w:rsidR="00815BEC" w:rsidRPr="00EF3091" w14:paraId="266D8F0A" w14:textId="77777777" w:rsidTr="008824D5">
        <w:tc>
          <w:tcPr>
            <w:tcW w:w="1503" w:type="dxa"/>
          </w:tcPr>
          <w:p w14:paraId="76EDAC59" w14:textId="752CADDC"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w:t>
            </w:r>
          </w:p>
        </w:tc>
        <w:tc>
          <w:tcPr>
            <w:tcW w:w="646" w:type="dxa"/>
          </w:tcPr>
          <w:p w14:paraId="16F9C533" w14:textId="0AFF5F96"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60</w:t>
            </w:r>
            <w:r w:rsidRPr="00EF3091">
              <w:rPr>
                <w:rFonts w:ascii="Arial" w:hAnsi="Arial" w:cs="Angsana New"/>
                <w:sz w:val="13"/>
                <w:szCs w:val="13"/>
                <w:cs/>
                <w:lang w:val="en-GB"/>
              </w:rPr>
              <w:t>.</w:t>
            </w:r>
            <w:r w:rsidRPr="00EF3091">
              <w:rPr>
                <w:rFonts w:ascii="Arial" w:hAnsi="Arial" w:cs="Arial"/>
                <w:sz w:val="13"/>
                <w:szCs w:val="13"/>
                <w:lang w:val="en-GB"/>
              </w:rPr>
              <w:t>00</w:t>
            </w:r>
          </w:p>
        </w:tc>
        <w:tc>
          <w:tcPr>
            <w:tcW w:w="650" w:type="dxa"/>
          </w:tcPr>
          <w:p w14:paraId="070EFA8A" w14:textId="75BDA975" w:rsidR="00815BEC" w:rsidRPr="00EF3091" w:rsidRDefault="00815BEC"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60</w:t>
            </w:r>
            <w:r w:rsidRPr="00EF3091">
              <w:rPr>
                <w:rFonts w:ascii="Arial" w:hAnsi="Arial" w:cs="Angsana New"/>
                <w:sz w:val="13"/>
                <w:szCs w:val="13"/>
                <w:cs/>
                <w:lang w:val="en-GB"/>
              </w:rPr>
              <w:t>.</w:t>
            </w:r>
            <w:r w:rsidRPr="00EF3091">
              <w:rPr>
                <w:rFonts w:ascii="Arial" w:hAnsi="Arial" w:cs="Arial"/>
                <w:sz w:val="13"/>
                <w:szCs w:val="13"/>
                <w:lang w:val="en-GB"/>
              </w:rPr>
              <w:t>00</w:t>
            </w:r>
          </w:p>
        </w:tc>
        <w:tc>
          <w:tcPr>
            <w:tcW w:w="1449" w:type="dxa"/>
          </w:tcPr>
          <w:p w14:paraId="64AE3EC5" w14:textId="1FD2C4E4"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Pr="00EF3091">
              <w:rPr>
                <w:rFonts w:ascii="Arial" w:hAnsi="Arial" w:cs="Angsana New"/>
                <w:sz w:val="13"/>
                <w:szCs w:val="13"/>
                <w:cs/>
                <w:lang w:val="en-GB"/>
              </w:rPr>
              <w:t xml:space="preserve">- </w:t>
            </w:r>
            <w:r w:rsidRPr="00EF3091">
              <w:rPr>
                <w:rFonts w:ascii="Arial" w:hAnsi="Arial" w:cs="Arial"/>
                <w:sz w:val="13"/>
                <w:szCs w:val="13"/>
                <w:lang w:val="en-GB"/>
              </w:rPr>
              <w:t>1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251" w:type="dxa"/>
          </w:tcPr>
          <w:p w14:paraId="73D821F6" w14:textId="77777777"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r w:rsidRPr="00EF3091">
              <w:rPr>
                <w:rFonts w:ascii="Arial" w:hAnsi="Arial" w:cs="Arial"/>
                <w:sz w:val="13"/>
                <w:szCs w:val="13"/>
                <w:lang w:val="en-GB"/>
              </w:rPr>
              <w:t>7 years</w:t>
            </w:r>
          </w:p>
          <w:p w14:paraId="0BAB0614" w14:textId="459BD0FB" w:rsidR="00815BEC" w:rsidRPr="00EF3091"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r w:rsidRPr="00EF3091">
              <w:rPr>
                <w:rFonts w:ascii="Arial" w:hAnsi="Arial" w:cs="Arial"/>
                <w:sz w:val="13"/>
                <w:szCs w:val="13"/>
                <w:lang w:val="en-GB"/>
              </w:rPr>
              <w:t xml:space="preserve">From 2017 to 2024 </w:t>
            </w:r>
          </w:p>
        </w:tc>
        <w:tc>
          <w:tcPr>
            <w:tcW w:w="1818" w:type="dxa"/>
          </w:tcPr>
          <w:p w14:paraId="05ACF558" w14:textId="77777777"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lang w:val="en-GB"/>
              </w:rPr>
            </w:pPr>
            <w:r w:rsidRPr="00504601">
              <w:rPr>
                <w:rFonts w:ascii="Arial" w:hAnsi="Arial" w:cs="Angsana New"/>
                <w:spacing w:val="-4"/>
                <w:sz w:val="13"/>
                <w:szCs w:val="13"/>
                <w:cs/>
                <w:lang w:val="en-GB"/>
              </w:rPr>
              <w:t xml:space="preserve">- </w:t>
            </w:r>
            <w:r w:rsidRPr="00504601">
              <w:rPr>
                <w:rFonts w:ascii="Arial" w:hAnsi="Arial" w:cs="Arial"/>
                <w:spacing w:val="-4"/>
                <w:sz w:val="13"/>
                <w:szCs w:val="13"/>
                <w:lang w:val="en-GB"/>
              </w:rPr>
              <w:t>1</w:t>
            </w:r>
            <w:r w:rsidRPr="00504601">
              <w:rPr>
                <w:rFonts w:ascii="Arial" w:hAnsi="Arial" w:cs="Arial"/>
                <w:spacing w:val="-4"/>
                <w:sz w:val="13"/>
                <w:szCs w:val="13"/>
                <w:vertAlign w:val="superscript"/>
                <w:lang w:val="en-GB"/>
              </w:rPr>
              <w:t>st</w:t>
            </w:r>
            <w:r w:rsidRPr="00504601">
              <w:rPr>
                <w:rFonts w:ascii="Arial" w:hAnsi="Arial" w:cs="Angsana New"/>
                <w:spacing w:val="-4"/>
                <w:sz w:val="13"/>
                <w:szCs w:val="13"/>
                <w:cs/>
                <w:lang w:val="en-GB"/>
              </w:rPr>
              <w:t>-</w:t>
            </w:r>
            <w:r w:rsidRPr="00504601">
              <w:rPr>
                <w:rFonts w:ascii="Arial" w:hAnsi="Arial" w:cs="Arial"/>
                <w:spacing w:val="-4"/>
                <w:sz w:val="13"/>
                <w:szCs w:val="13"/>
                <w:lang w:val="en-GB"/>
              </w:rPr>
              <w:t>12</w:t>
            </w:r>
            <w:r w:rsidRPr="00504601">
              <w:rPr>
                <w:rFonts w:ascii="Arial" w:hAnsi="Arial" w:cs="Arial"/>
                <w:spacing w:val="-4"/>
                <w:sz w:val="13"/>
                <w:szCs w:val="13"/>
                <w:vertAlign w:val="superscript"/>
                <w:lang w:val="en-GB"/>
              </w:rPr>
              <w:t>th</w:t>
            </w:r>
            <w:r w:rsidRPr="00504601">
              <w:rPr>
                <w:rFonts w:ascii="Arial" w:hAnsi="Arial" w:cs="Arial"/>
                <w:spacing w:val="-4"/>
                <w:sz w:val="13"/>
                <w:szCs w:val="13"/>
                <w:lang w:val="en-GB"/>
              </w:rPr>
              <w:t xml:space="preserve"> payment is grace period</w:t>
            </w:r>
          </w:p>
          <w:p w14:paraId="3B14E011" w14:textId="574CE15F"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lang w:val="en-GB"/>
              </w:rPr>
            </w:pPr>
            <w:r w:rsidRPr="00504601">
              <w:rPr>
                <w:rFonts w:ascii="Arial" w:hAnsi="Arial" w:cs="Angsana New"/>
                <w:spacing w:val="-4"/>
                <w:sz w:val="13"/>
                <w:szCs w:val="13"/>
                <w:cs/>
                <w:lang w:val="en-GB"/>
              </w:rPr>
              <w:t xml:space="preserve">- </w:t>
            </w:r>
            <w:r w:rsidRPr="00504601">
              <w:rPr>
                <w:rFonts w:ascii="Arial" w:hAnsi="Arial" w:cs="Arial"/>
                <w:spacing w:val="-4"/>
                <w:sz w:val="13"/>
                <w:szCs w:val="13"/>
                <w:lang w:val="en-GB"/>
              </w:rPr>
              <w:t>13</w:t>
            </w:r>
            <w:r w:rsidRPr="00504601">
              <w:rPr>
                <w:rFonts w:ascii="Arial" w:hAnsi="Arial" w:cs="Arial"/>
                <w:spacing w:val="-4"/>
                <w:sz w:val="13"/>
                <w:szCs w:val="13"/>
                <w:vertAlign w:val="superscript"/>
                <w:lang w:val="en-GB"/>
              </w:rPr>
              <w:t>th</w:t>
            </w:r>
            <w:r w:rsidRPr="00504601">
              <w:rPr>
                <w:rFonts w:ascii="Arial" w:hAnsi="Arial" w:cs="Arial"/>
                <w:spacing w:val="-4"/>
                <w:sz w:val="13"/>
                <w:szCs w:val="13"/>
                <w:lang w:val="en-GB"/>
              </w:rPr>
              <w:t xml:space="preserve"> onward repayment of Baht 0</w:t>
            </w:r>
            <w:r w:rsidRPr="00504601">
              <w:rPr>
                <w:rFonts w:ascii="Arial" w:hAnsi="Arial" w:cs="Angsana New"/>
                <w:spacing w:val="-4"/>
                <w:sz w:val="13"/>
                <w:szCs w:val="13"/>
                <w:cs/>
                <w:lang w:val="en-GB"/>
              </w:rPr>
              <w:t>.</w:t>
            </w:r>
            <w:r w:rsidRPr="00504601">
              <w:rPr>
                <w:rFonts w:ascii="Arial" w:hAnsi="Arial" w:cs="Arial"/>
                <w:spacing w:val="-4"/>
                <w:sz w:val="13"/>
                <w:szCs w:val="13"/>
                <w:lang w:val="en-GB"/>
              </w:rPr>
              <w:t>85 million per month</w:t>
            </w:r>
          </w:p>
        </w:tc>
        <w:tc>
          <w:tcPr>
            <w:tcW w:w="1866" w:type="dxa"/>
          </w:tcPr>
          <w:p w14:paraId="2AE4CBDC" w14:textId="3B6EE064" w:rsidR="00815BEC" w:rsidRPr="00504601" w:rsidRDefault="00815BEC" w:rsidP="00504601">
            <w:pPr>
              <w:tabs>
                <w:tab w:val="left" w:pos="2160"/>
                <w:tab w:val="left" w:pos="2520"/>
                <w:tab w:val="right" w:pos="5400"/>
                <w:tab w:val="right" w:pos="6660"/>
                <w:tab w:val="right" w:pos="7920"/>
                <w:tab w:val="right" w:pos="9180"/>
                <w:tab w:val="right" w:pos="10890"/>
              </w:tabs>
              <w:spacing w:line="360" w:lineRule="auto"/>
              <w:ind w:right="-44"/>
              <w:jc w:val="thaiDistribute"/>
              <w:rPr>
                <w:rFonts w:ascii="Arial" w:hAnsi="Arial" w:cs="Arial"/>
                <w:sz w:val="13"/>
                <w:szCs w:val="13"/>
                <w:lang w:val="en-GB"/>
              </w:rPr>
            </w:pPr>
            <w:r w:rsidRPr="00504601">
              <w:rPr>
                <w:rFonts w:ascii="Arial" w:hAnsi="Arial" w:cs="Arial"/>
                <w:sz w:val="13"/>
                <w:szCs w:val="13"/>
                <w:lang w:val="en-GB"/>
              </w:rPr>
              <w:t>Purchase machinery and equipment for prestressed concrete pile</w:t>
            </w:r>
          </w:p>
        </w:tc>
      </w:tr>
      <w:tr w:rsidR="00815BEC" w:rsidRPr="00EF3091" w14:paraId="53E27873" w14:textId="77777777" w:rsidTr="008824D5">
        <w:tc>
          <w:tcPr>
            <w:tcW w:w="1503" w:type="dxa"/>
          </w:tcPr>
          <w:p w14:paraId="16881848" w14:textId="77777777" w:rsidR="00815BEC" w:rsidRPr="004E360D" w:rsidRDefault="00815BEC"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E360D">
              <w:rPr>
                <w:rFonts w:ascii="Arial" w:hAnsi="Arial" w:cs="Arial"/>
                <w:sz w:val="13"/>
                <w:szCs w:val="13"/>
                <w:lang w:val="en-GB"/>
              </w:rPr>
              <w:t xml:space="preserve">Long </w:t>
            </w:r>
            <w:r w:rsidRPr="004E360D">
              <w:rPr>
                <w:rFonts w:ascii="Arial" w:hAnsi="Arial" w:cs="Angsana New"/>
                <w:sz w:val="13"/>
                <w:szCs w:val="13"/>
                <w:cs/>
                <w:lang w:val="en-GB"/>
              </w:rPr>
              <w:t xml:space="preserve">- </w:t>
            </w:r>
            <w:r w:rsidRPr="004E360D">
              <w:rPr>
                <w:rFonts w:ascii="Arial" w:hAnsi="Arial" w:cs="Arial"/>
                <w:sz w:val="13"/>
                <w:szCs w:val="13"/>
                <w:lang w:val="en-GB"/>
              </w:rPr>
              <w:t>term loan</w:t>
            </w:r>
          </w:p>
        </w:tc>
        <w:tc>
          <w:tcPr>
            <w:tcW w:w="646" w:type="dxa"/>
          </w:tcPr>
          <w:p w14:paraId="7E18413E" w14:textId="0202A9EE" w:rsidR="00815BEC" w:rsidRPr="004E360D" w:rsidRDefault="00815BEC"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E360D">
              <w:rPr>
                <w:rFonts w:ascii="Arial" w:hAnsi="Arial" w:cs="Arial"/>
                <w:sz w:val="13"/>
                <w:szCs w:val="13"/>
                <w:lang w:val="en-GB"/>
              </w:rPr>
              <w:t>109</w:t>
            </w:r>
            <w:r w:rsidRPr="004E360D">
              <w:rPr>
                <w:rFonts w:ascii="Arial" w:hAnsi="Arial" w:cs="Angsana New"/>
                <w:sz w:val="13"/>
                <w:szCs w:val="13"/>
                <w:cs/>
                <w:lang w:val="en-GB"/>
              </w:rPr>
              <w:t>.</w:t>
            </w:r>
            <w:r w:rsidRPr="004E360D">
              <w:rPr>
                <w:rFonts w:ascii="Arial" w:hAnsi="Arial" w:cs="Arial"/>
                <w:sz w:val="13"/>
                <w:szCs w:val="13"/>
                <w:lang w:val="en-GB"/>
              </w:rPr>
              <w:t>00</w:t>
            </w:r>
          </w:p>
        </w:tc>
        <w:tc>
          <w:tcPr>
            <w:tcW w:w="650" w:type="dxa"/>
          </w:tcPr>
          <w:p w14:paraId="038BE57B" w14:textId="3F6F1E8E" w:rsidR="00815BEC" w:rsidRPr="00EF3091" w:rsidRDefault="00154EC0"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Pr>
                <w:rFonts w:ascii="Arial" w:hAnsi="Arial" w:cs="Angsana New"/>
                <w:sz w:val="13"/>
                <w:szCs w:val="13"/>
                <w:cs/>
              </w:rPr>
              <w:t>-</w:t>
            </w:r>
          </w:p>
        </w:tc>
        <w:tc>
          <w:tcPr>
            <w:tcW w:w="1449" w:type="dxa"/>
          </w:tcPr>
          <w:p w14:paraId="28EF6033" w14:textId="53C5A14A" w:rsidR="00815BEC" w:rsidRPr="00B4173D" w:rsidRDefault="00815BEC" w:rsidP="00504601">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highlight w:val="yellow"/>
                <w:lang w:val="en-GB"/>
              </w:rPr>
            </w:pPr>
            <w:r w:rsidRPr="00B4173D">
              <w:rPr>
                <w:rFonts w:ascii="Arial" w:hAnsi="Arial" w:cs="Arial"/>
                <w:sz w:val="13"/>
                <w:szCs w:val="13"/>
                <w:highlight w:val="yellow"/>
              </w:rPr>
              <w:t xml:space="preserve">Monthly payment at </w:t>
            </w:r>
            <w:r w:rsidRPr="00B4173D">
              <w:rPr>
                <w:rFonts w:ascii="Arial" w:hAnsi="Arial" w:cs="Arial"/>
                <w:sz w:val="13"/>
                <w:szCs w:val="13"/>
                <w:highlight w:val="yellow"/>
                <w:lang w:val="en-GB"/>
              </w:rPr>
              <w:t>MLR percent p</w:t>
            </w:r>
            <w:r w:rsidRPr="00B4173D">
              <w:rPr>
                <w:rFonts w:ascii="Arial" w:hAnsi="Arial" w:cs="Angsana New"/>
                <w:sz w:val="13"/>
                <w:szCs w:val="13"/>
                <w:highlight w:val="yellow"/>
                <w:cs/>
                <w:lang w:val="en-GB"/>
              </w:rPr>
              <w:t>.</w:t>
            </w:r>
            <w:r w:rsidRPr="00B4173D">
              <w:rPr>
                <w:rFonts w:ascii="Arial" w:hAnsi="Arial" w:cs="Arial"/>
                <w:sz w:val="13"/>
                <w:szCs w:val="13"/>
                <w:highlight w:val="yellow"/>
                <w:lang w:val="en-GB"/>
              </w:rPr>
              <w:t>a</w:t>
            </w:r>
            <w:r w:rsidRPr="00B4173D">
              <w:rPr>
                <w:rFonts w:ascii="Arial" w:hAnsi="Arial" w:cs="Angsana New"/>
                <w:sz w:val="13"/>
                <w:szCs w:val="13"/>
                <w:highlight w:val="yellow"/>
                <w:cs/>
                <w:lang w:val="en-GB"/>
              </w:rPr>
              <w:t>.</w:t>
            </w:r>
          </w:p>
        </w:tc>
        <w:tc>
          <w:tcPr>
            <w:tcW w:w="1251" w:type="dxa"/>
          </w:tcPr>
          <w:p w14:paraId="663E1C64" w14:textId="77777777" w:rsidR="008824D5" w:rsidRPr="00B4173D" w:rsidRDefault="008824D5" w:rsidP="008824D5">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highlight w:val="yellow"/>
                <w:lang w:val="en-GB"/>
              </w:rPr>
            </w:pPr>
            <w:r w:rsidRPr="00B4173D">
              <w:rPr>
                <w:rFonts w:ascii="Arial" w:hAnsi="Arial" w:cs="Arial"/>
                <w:sz w:val="13"/>
                <w:szCs w:val="13"/>
                <w:highlight w:val="yellow"/>
                <w:lang w:val="en-GB"/>
              </w:rPr>
              <w:t>7 years</w:t>
            </w:r>
          </w:p>
          <w:p w14:paraId="7695160A" w14:textId="3B8ABEBE" w:rsidR="00815BEC" w:rsidRPr="00B4173D" w:rsidRDefault="008824D5" w:rsidP="008824D5">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highlight w:val="yellow"/>
                <w:lang w:val="en-GB"/>
              </w:rPr>
            </w:pPr>
            <w:r w:rsidRPr="00B4173D">
              <w:rPr>
                <w:rFonts w:ascii="Arial" w:hAnsi="Arial" w:cs="Arial"/>
                <w:sz w:val="13"/>
                <w:szCs w:val="13"/>
                <w:highlight w:val="yellow"/>
                <w:lang w:val="en-GB"/>
              </w:rPr>
              <w:t>From 2021 to 2028</w:t>
            </w:r>
          </w:p>
        </w:tc>
        <w:tc>
          <w:tcPr>
            <w:tcW w:w="1818" w:type="dxa"/>
          </w:tcPr>
          <w:p w14:paraId="6E423F4F" w14:textId="378ED2B6" w:rsidR="008824D5" w:rsidRPr="00B4173D" w:rsidRDefault="008824D5" w:rsidP="008824D5">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highlight w:val="yellow"/>
                <w:lang w:val="en-GB"/>
              </w:rPr>
            </w:pPr>
            <w:r w:rsidRPr="00B4173D">
              <w:rPr>
                <w:rFonts w:ascii="Arial" w:hAnsi="Arial" w:cs="Angsana New"/>
                <w:spacing w:val="-4"/>
                <w:sz w:val="13"/>
                <w:szCs w:val="13"/>
                <w:highlight w:val="yellow"/>
                <w:cs/>
                <w:lang w:val="en-GB"/>
              </w:rPr>
              <w:t xml:space="preserve">- </w:t>
            </w:r>
            <w:r w:rsidRPr="00B4173D">
              <w:rPr>
                <w:rFonts w:ascii="Arial" w:hAnsi="Arial" w:cs="Arial"/>
                <w:spacing w:val="-4"/>
                <w:sz w:val="13"/>
                <w:szCs w:val="13"/>
                <w:highlight w:val="yellow"/>
                <w:lang w:val="en-GB"/>
              </w:rPr>
              <w:t>1</w:t>
            </w:r>
            <w:r w:rsidRPr="00B4173D">
              <w:rPr>
                <w:rFonts w:ascii="Arial" w:hAnsi="Arial" w:cs="Arial"/>
                <w:spacing w:val="-4"/>
                <w:sz w:val="13"/>
                <w:szCs w:val="13"/>
                <w:highlight w:val="yellow"/>
                <w:vertAlign w:val="superscript"/>
                <w:lang w:val="en-GB"/>
              </w:rPr>
              <w:t>st</w:t>
            </w:r>
            <w:r w:rsidRPr="00B4173D">
              <w:rPr>
                <w:rFonts w:ascii="Arial" w:hAnsi="Arial" w:cs="Angsana New"/>
                <w:spacing w:val="-4"/>
                <w:sz w:val="13"/>
                <w:szCs w:val="13"/>
                <w:highlight w:val="yellow"/>
                <w:cs/>
                <w:lang w:val="en-GB"/>
              </w:rPr>
              <w:t>-</w:t>
            </w:r>
            <w:r w:rsidRPr="00B4173D">
              <w:rPr>
                <w:rFonts w:ascii="Arial" w:hAnsi="Arial" w:cs="Arial"/>
                <w:spacing w:val="-4"/>
                <w:sz w:val="13"/>
                <w:szCs w:val="13"/>
                <w:highlight w:val="yellow"/>
                <w:lang w:val="en-GB"/>
              </w:rPr>
              <w:t>6</w:t>
            </w:r>
            <w:r w:rsidRPr="00B4173D">
              <w:rPr>
                <w:rFonts w:ascii="Arial" w:hAnsi="Arial" w:cs="Arial"/>
                <w:spacing w:val="-4"/>
                <w:sz w:val="13"/>
                <w:szCs w:val="13"/>
                <w:highlight w:val="yellow"/>
                <w:vertAlign w:val="superscript"/>
                <w:lang w:val="en-GB"/>
              </w:rPr>
              <w:t>th</w:t>
            </w:r>
            <w:r w:rsidRPr="00B4173D">
              <w:rPr>
                <w:rFonts w:ascii="Arial" w:hAnsi="Arial" w:cs="Arial"/>
                <w:spacing w:val="-4"/>
                <w:sz w:val="13"/>
                <w:szCs w:val="13"/>
                <w:highlight w:val="yellow"/>
                <w:lang w:val="en-GB"/>
              </w:rPr>
              <w:t xml:space="preserve"> payment is grace period</w:t>
            </w:r>
          </w:p>
          <w:p w14:paraId="291F2B75" w14:textId="3BCB2B17" w:rsidR="00815BEC" w:rsidRPr="00B4173D" w:rsidRDefault="008824D5" w:rsidP="008824D5">
            <w:pPr>
              <w:tabs>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highlight w:val="yellow"/>
                <w:lang w:val="en-GB"/>
              </w:rPr>
            </w:pPr>
            <w:r w:rsidRPr="00B4173D">
              <w:rPr>
                <w:rFonts w:ascii="Arial" w:hAnsi="Arial" w:cs="Angsana New"/>
                <w:spacing w:val="-4"/>
                <w:sz w:val="13"/>
                <w:szCs w:val="13"/>
                <w:highlight w:val="yellow"/>
                <w:cs/>
                <w:lang w:val="en-GB"/>
              </w:rPr>
              <w:t xml:space="preserve">- </w:t>
            </w:r>
            <w:r w:rsidRPr="00B4173D">
              <w:rPr>
                <w:rFonts w:ascii="Arial" w:hAnsi="Arial" w:cs="Arial"/>
                <w:spacing w:val="-4"/>
                <w:sz w:val="13"/>
                <w:szCs w:val="13"/>
                <w:highlight w:val="yellow"/>
                <w:lang w:val="en-GB"/>
              </w:rPr>
              <w:t>7</w:t>
            </w:r>
            <w:r w:rsidRPr="00B4173D">
              <w:rPr>
                <w:rFonts w:ascii="Arial" w:hAnsi="Arial" w:cs="Arial"/>
                <w:spacing w:val="-4"/>
                <w:sz w:val="13"/>
                <w:szCs w:val="13"/>
                <w:highlight w:val="yellow"/>
                <w:vertAlign w:val="superscript"/>
                <w:lang w:val="en-GB"/>
              </w:rPr>
              <w:t>th</w:t>
            </w:r>
            <w:r w:rsidRPr="00B4173D">
              <w:rPr>
                <w:rFonts w:ascii="Arial" w:hAnsi="Arial" w:cs="Arial"/>
                <w:spacing w:val="-4"/>
                <w:sz w:val="13"/>
                <w:szCs w:val="13"/>
                <w:highlight w:val="yellow"/>
                <w:lang w:val="en-GB"/>
              </w:rPr>
              <w:t xml:space="preserve"> onward repayment of Baht 1</w:t>
            </w:r>
            <w:r w:rsidRPr="00B4173D">
              <w:rPr>
                <w:rFonts w:ascii="Arial" w:hAnsi="Arial" w:cs="Angsana New"/>
                <w:spacing w:val="-4"/>
                <w:sz w:val="13"/>
                <w:szCs w:val="13"/>
                <w:highlight w:val="yellow"/>
                <w:cs/>
                <w:lang w:val="en-GB"/>
              </w:rPr>
              <w:t>.</w:t>
            </w:r>
            <w:r w:rsidRPr="00B4173D">
              <w:rPr>
                <w:rFonts w:ascii="Arial" w:hAnsi="Arial" w:cs="Arial"/>
                <w:spacing w:val="-4"/>
                <w:sz w:val="13"/>
                <w:szCs w:val="13"/>
                <w:highlight w:val="yellow"/>
                <w:lang w:val="en-GB"/>
              </w:rPr>
              <w:t>40 million per month</w:t>
            </w:r>
          </w:p>
        </w:tc>
        <w:tc>
          <w:tcPr>
            <w:tcW w:w="1866" w:type="dxa"/>
          </w:tcPr>
          <w:p w14:paraId="2BD2DFDA" w14:textId="754B0F8C" w:rsidR="00815BEC" w:rsidRPr="00C502CC" w:rsidRDefault="00AF06C3"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highlight w:val="cyan"/>
                <w:lang w:val="en-GB"/>
              </w:rPr>
            </w:pPr>
            <w:r w:rsidRPr="00AF06C3">
              <w:rPr>
                <w:rFonts w:ascii="Arial" w:hAnsi="Arial" w:cs="Arial"/>
                <w:sz w:val="13"/>
                <w:szCs w:val="13"/>
                <w:lang w:val="en-GB"/>
              </w:rPr>
              <w:t>To improve area and invest in machinery, equipment Project Segment Phase 1</w:t>
            </w:r>
          </w:p>
        </w:tc>
      </w:tr>
      <w:tr w:rsidR="00C502CC" w:rsidRPr="00EF3091" w14:paraId="596CB54A" w14:textId="77777777" w:rsidTr="008824D5">
        <w:tc>
          <w:tcPr>
            <w:tcW w:w="1503" w:type="dxa"/>
          </w:tcPr>
          <w:p w14:paraId="3233ADD8" w14:textId="77777777" w:rsidR="00C502CC" w:rsidRPr="004E360D" w:rsidRDefault="00C502CC" w:rsidP="00C502CC">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E360D">
              <w:rPr>
                <w:rFonts w:ascii="Arial" w:hAnsi="Arial" w:cs="Arial"/>
                <w:sz w:val="13"/>
                <w:szCs w:val="13"/>
                <w:lang w:val="en-GB"/>
              </w:rPr>
              <w:t xml:space="preserve">Long </w:t>
            </w:r>
            <w:r w:rsidRPr="004E360D">
              <w:rPr>
                <w:rFonts w:ascii="Arial" w:hAnsi="Arial" w:cs="Angsana New"/>
                <w:sz w:val="13"/>
                <w:szCs w:val="13"/>
                <w:cs/>
                <w:lang w:val="en-GB"/>
              </w:rPr>
              <w:t xml:space="preserve">- </w:t>
            </w:r>
            <w:r w:rsidRPr="004E360D">
              <w:rPr>
                <w:rFonts w:ascii="Arial" w:hAnsi="Arial" w:cs="Arial"/>
                <w:sz w:val="13"/>
                <w:szCs w:val="13"/>
                <w:lang w:val="en-GB"/>
              </w:rPr>
              <w:t>term loan</w:t>
            </w:r>
          </w:p>
        </w:tc>
        <w:tc>
          <w:tcPr>
            <w:tcW w:w="646" w:type="dxa"/>
          </w:tcPr>
          <w:p w14:paraId="227F81CF" w14:textId="77777777" w:rsidR="00C502CC" w:rsidRPr="004E360D" w:rsidRDefault="00C502CC" w:rsidP="00C502CC">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E360D">
              <w:rPr>
                <w:rFonts w:ascii="Arial" w:hAnsi="Arial" w:cs="Arial"/>
                <w:sz w:val="13"/>
                <w:szCs w:val="13"/>
                <w:lang w:val="en-GB"/>
              </w:rPr>
              <w:t>71</w:t>
            </w:r>
            <w:r w:rsidRPr="004E360D">
              <w:rPr>
                <w:rFonts w:ascii="Arial" w:hAnsi="Arial" w:cs="Angsana New"/>
                <w:sz w:val="13"/>
                <w:szCs w:val="13"/>
                <w:cs/>
                <w:lang w:val="en-GB"/>
              </w:rPr>
              <w:t>.</w:t>
            </w:r>
            <w:r w:rsidRPr="004E360D">
              <w:rPr>
                <w:rFonts w:ascii="Arial" w:hAnsi="Arial" w:cs="Arial"/>
                <w:sz w:val="13"/>
                <w:szCs w:val="13"/>
                <w:lang w:val="en-GB"/>
              </w:rPr>
              <w:t>00</w:t>
            </w:r>
          </w:p>
          <w:p w14:paraId="3BF2004C" w14:textId="10A3B4EC" w:rsidR="00C502CC" w:rsidRPr="004E360D" w:rsidRDefault="00C502CC" w:rsidP="00C502CC">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650" w:type="dxa"/>
          </w:tcPr>
          <w:p w14:paraId="4408BFC9" w14:textId="24F3F299" w:rsidR="00C502CC" w:rsidRPr="00EF3091" w:rsidRDefault="00C502CC" w:rsidP="00C502CC">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Pr>
                <w:rFonts w:ascii="Arial" w:hAnsi="Arial" w:cs="Angsana New"/>
                <w:sz w:val="13"/>
                <w:szCs w:val="13"/>
                <w:cs/>
                <w:lang w:val="en-GB"/>
              </w:rPr>
              <w:t>-</w:t>
            </w:r>
          </w:p>
          <w:p w14:paraId="1C439D24" w14:textId="1EB2629B" w:rsidR="00C502CC" w:rsidRPr="00EF3091" w:rsidRDefault="00C502CC" w:rsidP="00C502CC">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449" w:type="dxa"/>
          </w:tcPr>
          <w:p w14:paraId="68F03422" w14:textId="5C7D7385" w:rsidR="00C502CC" w:rsidRPr="00B4173D" w:rsidRDefault="00C502CC" w:rsidP="00C502CC">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highlight w:val="yellow"/>
                <w:lang w:val="en-GB"/>
              </w:rPr>
            </w:pPr>
            <w:r w:rsidRPr="00B4173D">
              <w:rPr>
                <w:rFonts w:ascii="Arial" w:hAnsi="Arial" w:cs="Arial"/>
                <w:sz w:val="13"/>
                <w:szCs w:val="13"/>
                <w:highlight w:val="yellow"/>
              </w:rPr>
              <w:t xml:space="preserve">Monthly payment at </w:t>
            </w:r>
            <w:r w:rsidRPr="00B4173D">
              <w:rPr>
                <w:rFonts w:ascii="Arial" w:hAnsi="Arial" w:cs="Arial"/>
                <w:sz w:val="13"/>
                <w:szCs w:val="13"/>
                <w:highlight w:val="yellow"/>
                <w:lang w:val="en-GB"/>
              </w:rPr>
              <w:t>MLR percent p</w:t>
            </w:r>
            <w:r w:rsidRPr="00B4173D">
              <w:rPr>
                <w:rFonts w:ascii="Arial" w:hAnsi="Arial" w:cs="Angsana New"/>
                <w:sz w:val="13"/>
                <w:szCs w:val="13"/>
                <w:highlight w:val="yellow"/>
                <w:cs/>
                <w:lang w:val="en-GB"/>
              </w:rPr>
              <w:t>.</w:t>
            </w:r>
            <w:r w:rsidRPr="00B4173D">
              <w:rPr>
                <w:rFonts w:ascii="Arial" w:hAnsi="Arial" w:cs="Arial"/>
                <w:sz w:val="13"/>
                <w:szCs w:val="13"/>
                <w:highlight w:val="yellow"/>
                <w:lang w:val="en-GB"/>
              </w:rPr>
              <w:t>a</w:t>
            </w:r>
            <w:r w:rsidRPr="00B4173D">
              <w:rPr>
                <w:rFonts w:ascii="Arial" w:hAnsi="Arial" w:cs="Angsana New"/>
                <w:sz w:val="13"/>
                <w:szCs w:val="13"/>
                <w:highlight w:val="yellow"/>
                <w:cs/>
                <w:lang w:val="en-GB"/>
              </w:rPr>
              <w:t>.</w:t>
            </w:r>
          </w:p>
        </w:tc>
        <w:tc>
          <w:tcPr>
            <w:tcW w:w="1251" w:type="dxa"/>
          </w:tcPr>
          <w:p w14:paraId="72CCC7CD" w14:textId="77777777" w:rsidR="008824D5" w:rsidRPr="00B4173D" w:rsidRDefault="008824D5" w:rsidP="008824D5">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highlight w:val="yellow"/>
                <w:lang w:val="en-GB"/>
              </w:rPr>
            </w:pPr>
            <w:r w:rsidRPr="00B4173D">
              <w:rPr>
                <w:rFonts w:ascii="Arial" w:hAnsi="Arial" w:cs="Arial"/>
                <w:sz w:val="13"/>
                <w:szCs w:val="13"/>
                <w:highlight w:val="yellow"/>
                <w:lang w:val="en-GB"/>
              </w:rPr>
              <w:t>7 years</w:t>
            </w:r>
          </w:p>
          <w:p w14:paraId="264D5041" w14:textId="367363F0" w:rsidR="00C502CC" w:rsidRPr="00B4173D" w:rsidRDefault="008824D5" w:rsidP="008824D5">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highlight w:val="yellow"/>
                <w:lang w:val="en-GB"/>
              </w:rPr>
            </w:pPr>
            <w:r w:rsidRPr="00B4173D">
              <w:rPr>
                <w:rFonts w:ascii="Arial" w:hAnsi="Arial" w:cs="Arial"/>
                <w:sz w:val="13"/>
                <w:szCs w:val="13"/>
                <w:highlight w:val="yellow"/>
                <w:lang w:val="en-GB"/>
              </w:rPr>
              <w:t>From 2021 to 2028</w:t>
            </w:r>
          </w:p>
        </w:tc>
        <w:tc>
          <w:tcPr>
            <w:tcW w:w="1818" w:type="dxa"/>
          </w:tcPr>
          <w:p w14:paraId="1F5FF0F1" w14:textId="77777777" w:rsidR="008824D5" w:rsidRPr="00B4173D" w:rsidRDefault="008824D5" w:rsidP="008824D5">
            <w:pPr>
              <w:tabs>
                <w:tab w:val="left" w:pos="2160"/>
                <w:tab w:val="left" w:pos="2520"/>
                <w:tab w:val="right" w:pos="5400"/>
                <w:tab w:val="right" w:pos="6660"/>
                <w:tab w:val="right" w:pos="7920"/>
                <w:tab w:val="right" w:pos="9180"/>
                <w:tab w:val="right" w:pos="10890"/>
              </w:tabs>
              <w:spacing w:line="360" w:lineRule="auto"/>
              <w:ind w:left="94" w:right="-44" w:hanging="94"/>
              <w:jc w:val="thaiDistribute"/>
              <w:rPr>
                <w:rFonts w:ascii="Arial" w:hAnsi="Arial" w:cs="Arial"/>
                <w:spacing w:val="-4"/>
                <w:sz w:val="13"/>
                <w:szCs w:val="13"/>
                <w:highlight w:val="yellow"/>
                <w:lang w:val="en-GB"/>
              </w:rPr>
            </w:pPr>
            <w:r w:rsidRPr="00B4173D">
              <w:rPr>
                <w:rFonts w:ascii="Arial" w:hAnsi="Arial" w:cs="Angsana New"/>
                <w:spacing w:val="-4"/>
                <w:sz w:val="13"/>
                <w:szCs w:val="13"/>
                <w:highlight w:val="yellow"/>
                <w:cs/>
                <w:lang w:val="en-GB"/>
              </w:rPr>
              <w:t xml:space="preserve">- </w:t>
            </w:r>
            <w:r w:rsidRPr="00B4173D">
              <w:rPr>
                <w:rFonts w:ascii="Arial" w:hAnsi="Arial" w:cs="Arial"/>
                <w:spacing w:val="-4"/>
                <w:sz w:val="13"/>
                <w:szCs w:val="13"/>
                <w:highlight w:val="yellow"/>
                <w:lang w:val="en-GB"/>
              </w:rPr>
              <w:t>1</w:t>
            </w:r>
            <w:r w:rsidRPr="00B4173D">
              <w:rPr>
                <w:rFonts w:ascii="Arial" w:hAnsi="Arial" w:cs="Arial"/>
                <w:spacing w:val="-4"/>
                <w:sz w:val="13"/>
                <w:szCs w:val="13"/>
                <w:highlight w:val="yellow"/>
                <w:vertAlign w:val="superscript"/>
                <w:lang w:val="en-GB"/>
              </w:rPr>
              <w:t>st</w:t>
            </w:r>
            <w:r w:rsidRPr="00B4173D">
              <w:rPr>
                <w:rFonts w:ascii="Arial" w:hAnsi="Arial" w:cs="Angsana New"/>
                <w:spacing w:val="-4"/>
                <w:sz w:val="13"/>
                <w:szCs w:val="13"/>
                <w:highlight w:val="yellow"/>
                <w:cs/>
                <w:lang w:val="en-GB"/>
              </w:rPr>
              <w:t>-</w:t>
            </w:r>
            <w:r w:rsidRPr="00B4173D">
              <w:rPr>
                <w:rFonts w:ascii="Arial" w:hAnsi="Arial" w:cs="Arial"/>
                <w:spacing w:val="-4"/>
                <w:sz w:val="13"/>
                <w:szCs w:val="13"/>
                <w:highlight w:val="yellow"/>
                <w:lang w:val="en-GB"/>
              </w:rPr>
              <w:t>6</w:t>
            </w:r>
            <w:r w:rsidRPr="00B4173D">
              <w:rPr>
                <w:rFonts w:ascii="Arial" w:hAnsi="Arial" w:cs="Arial"/>
                <w:spacing w:val="-4"/>
                <w:sz w:val="13"/>
                <w:szCs w:val="13"/>
                <w:highlight w:val="yellow"/>
                <w:vertAlign w:val="superscript"/>
                <w:lang w:val="en-GB"/>
              </w:rPr>
              <w:t>th</w:t>
            </w:r>
            <w:r w:rsidRPr="00B4173D">
              <w:rPr>
                <w:rFonts w:ascii="Arial" w:hAnsi="Arial" w:cs="Arial"/>
                <w:spacing w:val="-4"/>
                <w:sz w:val="13"/>
                <w:szCs w:val="13"/>
                <w:highlight w:val="yellow"/>
                <w:lang w:val="en-GB"/>
              </w:rPr>
              <w:t xml:space="preserve"> payment is grace period</w:t>
            </w:r>
          </w:p>
          <w:p w14:paraId="1E707924" w14:textId="44EC6401" w:rsidR="00C502CC" w:rsidRPr="00B4173D" w:rsidRDefault="008824D5" w:rsidP="008824D5">
            <w:pPr>
              <w:tabs>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highlight w:val="yellow"/>
              </w:rPr>
            </w:pPr>
            <w:r w:rsidRPr="00B4173D">
              <w:rPr>
                <w:rFonts w:ascii="Arial" w:hAnsi="Arial" w:cs="Angsana New"/>
                <w:spacing w:val="-4"/>
                <w:sz w:val="13"/>
                <w:szCs w:val="13"/>
                <w:highlight w:val="yellow"/>
                <w:cs/>
                <w:lang w:val="en-GB"/>
              </w:rPr>
              <w:t xml:space="preserve">- </w:t>
            </w:r>
            <w:r w:rsidRPr="00B4173D">
              <w:rPr>
                <w:rFonts w:ascii="Arial" w:hAnsi="Arial" w:cs="Arial"/>
                <w:spacing w:val="-4"/>
                <w:sz w:val="13"/>
                <w:szCs w:val="13"/>
                <w:highlight w:val="yellow"/>
                <w:lang w:val="en-GB"/>
              </w:rPr>
              <w:t>7</w:t>
            </w:r>
            <w:r w:rsidRPr="00B4173D">
              <w:rPr>
                <w:rFonts w:ascii="Arial" w:hAnsi="Arial" w:cs="Arial"/>
                <w:spacing w:val="-4"/>
                <w:sz w:val="13"/>
                <w:szCs w:val="13"/>
                <w:highlight w:val="yellow"/>
                <w:vertAlign w:val="superscript"/>
                <w:lang w:val="en-GB"/>
              </w:rPr>
              <w:t>th</w:t>
            </w:r>
            <w:r w:rsidRPr="00B4173D">
              <w:rPr>
                <w:rFonts w:ascii="Arial" w:hAnsi="Arial" w:cs="Arial"/>
                <w:spacing w:val="-4"/>
                <w:sz w:val="13"/>
                <w:szCs w:val="13"/>
                <w:highlight w:val="yellow"/>
                <w:lang w:val="en-GB"/>
              </w:rPr>
              <w:t xml:space="preserve"> onward repayment of Baht 0</w:t>
            </w:r>
            <w:r w:rsidRPr="00B4173D">
              <w:rPr>
                <w:rFonts w:ascii="Arial" w:hAnsi="Arial" w:cs="Angsana New"/>
                <w:spacing w:val="-4"/>
                <w:sz w:val="13"/>
                <w:szCs w:val="13"/>
                <w:highlight w:val="yellow"/>
                <w:cs/>
                <w:lang w:val="en-GB"/>
              </w:rPr>
              <w:t>.</w:t>
            </w:r>
            <w:r w:rsidRPr="00B4173D">
              <w:rPr>
                <w:rFonts w:ascii="Arial" w:hAnsi="Arial" w:cs="Arial"/>
                <w:spacing w:val="-4"/>
                <w:sz w:val="13"/>
                <w:szCs w:val="13"/>
                <w:highlight w:val="yellow"/>
                <w:lang w:val="en-GB"/>
              </w:rPr>
              <w:t>91 million per month</w:t>
            </w:r>
          </w:p>
        </w:tc>
        <w:tc>
          <w:tcPr>
            <w:tcW w:w="1866" w:type="dxa"/>
          </w:tcPr>
          <w:p w14:paraId="5BE41E56" w14:textId="6A8FAAD0" w:rsidR="00C502CC" w:rsidRPr="00D52E66" w:rsidRDefault="00AF06C3" w:rsidP="00C502CC">
            <w:pPr>
              <w:tabs>
                <w:tab w:val="left" w:pos="720"/>
                <w:tab w:val="left" w:pos="2160"/>
                <w:tab w:val="left" w:pos="2520"/>
                <w:tab w:val="right" w:pos="5400"/>
                <w:tab w:val="right" w:pos="6660"/>
                <w:tab w:val="right" w:pos="7920"/>
                <w:tab w:val="right" w:pos="9180"/>
                <w:tab w:val="right" w:pos="10890"/>
              </w:tabs>
              <w:spacing w:line="360" w:lineRule="auto"/>
              <w:rPr>
                <w:rFonts w:ascii="Arial" w:hAnsi="Arial" w:cstheme="minorBidi"/>
                <w:sz w:val="13"/>
                <w:szCs w:val="13"/>
                <w:highlight w:val="cyan"/>
                <w:cs/>
                <w:lang w:val="en-GB"/>
              </w:rPr>
            </w:pPr>
            <w:r w:rsidRPr="00AF06C3">
              <w:rPr>
                <w:rFonts w:ascii="Arial" w:hAnsi="Arial" w:cs="Arial"/>
                <w:sz w:val="13"/>
                <w:szCs w:val="13"/>
                <w:lang w:val="en-GB"/>
              </w:rPr>
              <w:t xml:space="preserve">To improve area  and invest in machinery, equipment Project Segment Phase </w:t>
            </w:r>
            <w:r w:rsidR="00C63CC2" w:rsidRPr="00C63CC2">
              <w:rPr>
                <w:rFonts w:ascii="Arial" w:hAnsi="Arial" w:cs="Arial"/>
                <w:sz w:val="13"/>
                <w:szCs w:val="13"/>
                <w:highlight w:val="yellow"/>
                <w:lang w:val="en-GB"/>
              </w:rPr>
              <w:t>2</w:t>
            </w:r>
          </w:p>
        </w:tc>
      </w:tr>
      <w:tr w:rsidR="00C502CC" w:rsidRPr="00EF3091" w14:paraId="2A42AC08" w14:textId="77777777" w:rsidTr="008824D5">
        <w:tc>
          <w:tcPr>
            <w:tcW w:w="1503" w:type="dxa"/>
          </w:tcPr>
          <w:p w14:paraId="3A73AEE0" w14:textId="77777777" w:rsidR="00C502CC" w:rsidRPr="00EF3091" w:rsidRDefault="00C502CC" w:rsidP="00C502CC">
            <w:pPr>
              <w:tabs>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3"/>
                <w:szCs w:val="13"/>
                <w:cs/>
                <w:lang w:val="en-GB"/>
              </w:rPr>
            </w:pPr>
            <w:r w:rsidRPr="00EF3091">
              <w:rPr>
                <w:rFonts w:ascii="Arial" w:hAnsi="Arial" w:cs="Arial"/>
                <w:sz w:val="13"/>
                <w:szCs w:val="13"/>
                <w:lang w:val="en-GB"/>
              </w:rPr>
              <w:t>Total</w:t>
            </w:r>
          </w:p>
        </w:tc>
        <w:tc>
          <w:tcPr>
            <w:tcW w:w="646" w:type="dxa"/>
          </w:tcPr>
          <w:p w14:paraId="03089CCC" w14:textId="1731780C" w:rsidR="00C502CC" w:rsidRPr="00EF3091" w:rsidRDefault="00C502CC" w:rsidP="00C502CC">
            <w:pPr>
              <w:pBdr>
                <w:bottom w:val="single" w:sz="12"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380</w:t>
            </w:r>
            <w:r w:rsidRPr="00EF3091">
              <w:rPr>
                <w:rFonts w:ascii="Arial" w:hAnsi="Arial" w:cs="Angsana New"/>
                <w:sz w:val="13"/>
                <w:szCs w:val="13"/>
                <w:cs/>
                <w:lang w:val="en-GB"/>
              </w:rPr>
              <w:t>.</w:t>
            </w:r>
            <w:r w:rsidRPr="00EF3091">
              <w:rPr>
                <w:rFonts w:ascii="Arial" w:hAnsi="Arial" w:cs="Arial"/>
                <w:sz w:val="13"/>
                <w:szCs w:val="13"/>
                <w:lang w:val="en-GB"/>
              </w:rPr>
              <w:t>00</w:t>
            </w:r>
          </w:p>
        </w:tc>
        <w:tc>
          <w:tcPr>
            <w:tcW w:w="650" w:type="dxa"/>
          </w:tcPr>
          <w:p w14:paraId="7C73F447" w14:textId="77777777" w:rsidR="00C502CC" w:rsidRPr="00EF3091" w:rsidRDefault="00C502CC" w:rsidP="00C502CC">
            <w:pPr>
              <w:pBdr>
                <w:bottom w:val="single" w:sz="12"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590</w:t>
            </w:r>
            <w:r w:rsidRPr="00EF3091">
              <w:rPr>
                <w:rFonts w:ascii="Arial" w:hAnsi="Arial" w:cs="Angsana New"/>
                <w:sz w:val="13"/>
                <w:szCs w:val="13"/>
                <w:cs/>
                <w:lang w:val="en-GB"/>
              </w:rPr>
              <w:t>.</w:t>
            </w:r>
            <w:r w:rsidRPr="00EF3091">
              <w:rPr>
                <w:rFonts w:ascii="Arial" w:hAnsi="Arial" w:cs="Arial"/>
                <w:sz w:val="13"/>
                <w:szCs w:val="13"/>
                <w:lang w:val="en-GB"/>
              </w:rPr>
              <w:t>00</w:t>
            </w:r>
          </w:p>
        </w:tc>
        <w:tc>
          <w:tcPr>
            <w:tcW w:w="1449" w:type="dxa"/>
          </w:tcPr>
          <w:p w14:paraId="076F5484" w14:textId="77777777" w:rsidR="00C502CC" w:rsidRPr="00EF3091" w:rsidRDefault="00C502CC" w:rsidP="00C502CC">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251" w:type="dxa"/>
          </w:tcPr>
          <w:p w14:paraId="5509F4CA" w14:textId="77777777" w:rsidR="00C502CC" w:rsidRPr="00EF3091" w:rsidRDefault="00C502CC" w:rsidP="00C502CC">
            <w:pPr>
              <w:tabs>
                <w:tab w:val="left" w:pos="2160"/>
                <w:tab w:val="left" w:pos="2520"/>
                <w:tab w:val="right" w:pos="5400"/>
                <w:tab w:val="right" w:pos="6660"/>
                <w:tab w:val="right" w:pos="7920"/>
                <w:tab w:val="right" w:pos="9180"/>
                <w:tab w:val="right" w:pos="10890"/>
              </w:tabs>
              <w:spacing w:line="360" w:lineRule="auto"/>
              <w:ind w:left="-43" w:right="-22"/>
              <w:jc w:val="center"/>
              <w:rPr>
                <w:rFonts w:ascii="Arial" w:hAnsi="Arial" w:cs="Arial"/>
                <w:sz w:val="13"/>
                <w:szCs w:val="13"/>
                <w:lang w:val="en-GB"/>
              </w:rPr>
            </w:pPr>
          </w:p>
        </w:tc>
        <w:tc>
          <w:tcPr>
            <w:tcW w:w="1818" w:type="dxa"/>
          </w:tcPr>
          <w:p w14:paraId="7A00C2FE" w14:textId="77777777" w:rsidR="00C502CC" w:rsidRPr="00EF3091" w:rsidRDefault="00C502CC" w:rsidP="00C502CC">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866" w:type="dxa"/>
          </w:tcPr>
          <w:p w14:paraId="0A4593C5" w14:textId="77777777" w:rsidR="00C502CC" w:rsidRPr="00EF3091" w:rsidRDefault="00C502CC" w:rsidP="00C502CC">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r>
    </w:tbl>
    <w:p w14:paraId="5ACE82F9" w14:textId="77777777" w:rsidR="00B06C63" w:rsidRPr="008F62BD" w:rsidRDefault="00B06C63" w:rsidP="008F62BD">
      <w:pPr>
        <w:spacing w:line="360" w:lineRule="auto"/>
        <w:ind w:left="360" w:right="60"/>
        <w:jc w:val="thaiDistribute"/>
        <w:rPr>
          <w:rFonts w:ascii="Arial" w:hAnsi="Arial" w:cs="Arial"/>
          <w:sz w:val="18"/>
          <w:szCs w:val="18"/>
          <w:lang w:val="en-GB"/>
        </w:rPr>
      </w:pPr>
    </w:p>
    <w:p w14:paraId="3F838304" w14:textId="46CED2E9" w:rsidR="00B06C63" w:rsidRDefault="00B06C63" w:rsidP="00EB03E9">
      <w:pPr>
        <w:spacing w:line="360" w:lineRule="auto"/>
        <w:ind w:left="720" w:right="-6"/>
        <w:jc w:val="thaiDistribute"/>
        <w:rPr>
          <w:rFonts w:ascii="Arial" w:hAnsi="Arial" w:cs="Arial"/>
          <w:sz w:val="19"/>
          <w:szCs w:val="19"/>
          <w:lang w:val="en-GB"/>
        </w:rPr>
      </w:pPr>
      <w:r w:rsidRPr="00EF3091">
        <w:rPr>
          <w:rFonts w:ascii="Arial" w:hAnsi="Arial" w:cs="Arial"/>
          <w:sz w:val="19"/>
          <w:szCs w:val="19"/>
          <w:lang w:val="en-GB"/>
        </w:rPr>
        <w:t>Such loan</w:t>
      </w:r>
      <w:r w:rsidRPr="00EF3091">
        <w:rPr>
          <w:rFonts w:ascii="Arial" w:hAnsi="Arial" w:cs="Angsana New"/>
          <w:sz w:val="19"/>
          <w:szCs w:val="19"/>
          <w:cs/>
          <w:lang w:val="en-GB"/>
        </w:rPr>
        <w:t xml:space="preserve"> </w:t>
      </w:r>
      <w:r w:rsidRPr="00EF3091">
        <w:rPr>
          <w:rFonts w:ascii="Arial" w:hAnsi="Arial" w:cs="Arial"/>
          <w:sz w:val="19"/>
          <w:szCs w:val="19"/>
          <w:lang w:val="en-GB"/>
        </w:rPr>
        <w:t>has conditions to maintain debt to equity ratio not over 2</w:t>
      </w:r>
      <w:r w:rsidRPr="00EF3091">
        <w:rPr>
          <w:rFonts w:ascii="Arial" w:hAnsi="Arial" w:cs="Angsana New"/>
          <w:sz w:val="19"/>
          <w:szCs w:val="19"/>
          <w:cs/>
          <w:lang w:val="en-GB"/>
        </w:rPr>
        <w:t>.</w:t>
      </w:r>
      <w:r w:rsidRPr="00EF3091">
        <w:rPr>
          <w:rFonts w:ascii="Arial" w:hAnsi="Arial" w:cs="Arial"/>
          <w:sz w:val="19"/>
          <w:szCs w:val="19"/>
          <w:lang w:val="en-GB"/>
        </w:rPr>
        <w:t>0 times and DSCR not less than 1</w:t>
      </w:r>
      <w:r w:rsidRPr="00EF3091">
        <w:rPr>
          <w:rFonts w:ascii="Arial" w:hAnsi="Arial" w:cs="Angsana New"/>
          <w:sz w:val="19"/>
          <w:szCs w:val="19"/>
          <w:cs/>
          <w:lang w:val="en-GB"/>
        </w:rPr>
        <w:t>.</w:t>
      </w:r>
      <w:r w:rsidRPr="00EF3091">
        <w:rPr>
          <w:rFonts w:ascii="Arial" w:hAnsi="Arial" w:cs="Arial"/>
          <w:sz w:val="19"/>
          <w:szCs w:val="19"/>
          <w:lang w:val="en-GB"/>
        </w:rPr>
        <w:t>20 times of the separate financial statements and the beneficiary of insurance on construction is transferred to bank</w:t>
      </w:r>
      <w:r w:rsidRPr="00EF3091">
        <w:rPr>
          <w:rFonts w:ascii="Arial" w:hAnsi="Arial" w:cs="Angsana New"/>
          <w:sz w:val="19"/>
          <w:szCs w:val="19"/>
          <w:cs/>
          <w:lang w:val="en-GB"/>
        </w:rPr>
        <w:t>.</w:t>
      </w:r>
    </w:p>
    <w:p w14:paraId="077E1934" w14:textId="77777777" w:rsidR="00EB03E9" w:rsidRPr="00EF3091" w:rsidRDefault="00EB03E9" w:rsidP="008F62BD">
      <w:pPr>
        <w:spacing w:line="360" w:lineRule="auto"/>
        <w:ind w:left="360" w:right="60"/>
        <w:jc w:val="thaiDistribute"/>
        <w:rPr>
          <w:rFonts w:ascii="Arial" w:hAnsi="Arial" w:cs="Arial"/>
          <w:sz w:val="19"/>
          <w:szCs w:val="19"/>
          <w:lang w:val="en-GB"/>
        </w:rPr>
      </w:pPr>
    </w:p>
    <w:p w14:paraId="450CB208" w14:textId="77777777" w:rsidR="00B06C63" w:rsidRPr="00EF3091" w:rsidRDefault="00B06C63" w:rsidP="00EB03E9">
      <w:pPr>
        <w:spacing w:line="360" w:lineRule="auto"/>
        <w:ind w:left="720" w:right="-6"/>
        <w:jc w:val="thaiDistribute"/>
        <w:rPr>
          <w:rFonts w:ascii="Arial" w:hAnsi="Arial" w:cs="Arial"/>
          <w:sz w:val="19"/>
          <w:szCs w:val="19"/>
          <w:lang w:val="en-GB"/>
        </w:rPr>
      </w:pPr>
      <w:r w:rsidRPr="00EF3091">
        <w:rPr>
          <w:rFonts w:ascii="Arial" w:hAnsi="Arial" w:cs="Arial"/>
          <w:sz w:val="19"/>
          <w:szCs w:val="19"/>
          <w:lang w:val="en-GB"/>
        </w:rPr>
        <w:t>Long</w:t>
      </w:r>
      <w:r w:rsidRPr="00EF3091">
        <w:rPr>
          <w:rFonts w:ascii="Arial" w:hAnsi="Arial" w:cs="Angsana New"/>
          <w:sz w:val="19"/>
          <w:szCs w:val="19"/>
          <w:cs/>
          <w:lang w:val="en-GB"/>
        </w:rPr>
        <w:t>-</w:t>
      </w:r>
      <w:r w:rsidRPr="00EF3091">
        <w:rPr>
          <w:rFonts w:ascii="Arial" w:hAnsi="Arial" w:cs="Arial"/>
          <w:sz w:val="19"/>
          <w:szCs w:val="19"/>
          <w:lang w:val="en-GB"/>
        </w:rPr>
        <w:t>term loans credit facilities of the subsidiaries as follow</w:t>
      </w:r>
      <w:r w:rsidRPr="00EF3091">
        <w:rPr>
          <w:rFonts w:ascii="Arial" w:hAnsi="Arial" w:cs="Angsana New"/>
          <w:sz w:val="19"/>
          <w:szCs w:val="19"/>
          <w:cs/>
          <w:lang w:val="en-GB"/>
        </w:rPr>
        <w:t>:</w:t>
      </w:r>
    </w:p>
    <w:p w14:paraId="1316C702" w14:textId="77777777" w:rsidR="00B06C63" w:rsidRPr="00EF3091" w:rsidRDefault="00B06C63" w:rsidP="008F62BD">
      <w:pPr>
        <w:spacing w:line="360" w:lineRule="auto"/>
        <w:ind w:left="360" w:right="60"/>
        <w:jc w:val="thaiDistribute"/>
        <w:rPr>
          <w:rFonts w:ascii="Arial" w:hAnsi="Arial" w:cs="Arial"/>
          <w:sz w:val="10"/>
          <w:szCs w:val="10"/>
          <w:lang w:val="en-GB"/>
        </w:rPr>
      </w:pPr>
    </w:p>
    <w:tbl>
      <w:tblPr>
        <w:tblStyle w:val="TableGrid"/>
        <w:tblW w:w="909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11"/>
        <w:gridCol w:w="576"/>
        <w:gridCol w:w="603"/>
        <w:gridCol w:w="1413"/>
        <w:gridCol w:w="1116"/>
        <w:gridCol w:w="2052"/>
        <w:gridCol w:w="1719"/>
      </w:tblGrid>
      <w:tr w:rsidR="00F55EF5" w:rsidRPr="00EF3091" w14:paraId="1C918358" w14:textId="77777777" w:rsidTr="00504601">
        <w:trPr>
          <w:tblHeader/>
        </w:trPr>
        <w:tc>
          <w:tcPr>
            <w:tcW w:w="1611" w:type="dxa"/>
          </w:tcPr>
          <w:p w14:paraId="431F27E6" w14:textId="77777777" w:rsidR="00504601" w:rsidRDefault="00504601"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6BDD52FE" w14:textId="4AD75D32"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EF3091">
              <w:rPr>
                <w:rFonts w:ascii="Arial" w:hAnsi="Arial" w:cs="Arial"/>
                <w:sz w:val="13"/>
                <w:szCs w:val="13"/>
                <w:lang w:val="en-GB"/>
              </w:rPr>
              <w:t>Type of credit facilities</w:t>
            </w:r>
          </w:p>
        </w:tc>
        <w:tc>
          <w:tcPr>
            <w:tcW w:w="1179" w:type="dxa"/>
            <w:gridSpan w:val="2"/>
          </w:tcPr>
          <w:p w14:paraId="291999BB" w14:textId="77777777" w:rsidR="00F55EF5"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Credit facilities</w:t>
            </w:r>
          </w:p>
          <w:p w14:paraId="24C5CE1D" w14:textId="304A2FD4"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ngsana New"/>
                <w:sz w:val="13"/>
                <w:szCs w:val="13"/>
                <w:cs/>
                <w:lang w:val="en-GB"/>
              </w:rPr>
              <w:t>(</w:t>
            </w:r>
            <w:r w:rsidRPr="00EF3091">
              <w:rPr>
                <w:rFonts w:ascii="Arial" w:hAnsi="Arial" w:cs="Arial"/>
                <w:sz w:val="13"/>
                <w:szCs w:val="13"/>
                <w:lang w:val="en-GB"/>
              </w:rPr>
              <w:t>Million Baht</w:t>
            </w:r>
            <w:r w:rsidRPr="00EF3091">
              <w:rPr>
                <w:rFonts w:ascii="Arial" w:hAnsi="Arial" w:cs="Angsana New"/>
                <w:sz w:val="13"/>
                <w:szCs w:val="13"/>
                <w:cs/>
                <w:lang w:val="en-GB"/>
              </w:rPr>
              <w:t>)</w:t>
            </w:r>
          </w:p>
        </w:tc>
        <w:tc>
          <w:tcPr>
            <w:tcW w:w="1413" w:type="dxa"/>
          </w:tcPr>
          <w:p w14:paraId="5381017B" w14:textId="77777777"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722A873" w14:textId="77777777"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Interest</w:t>
            </w:r>
          </w:p>
        </w:tc>
        <w:tc>
          <w:tcPr>
            <w:tcW w:w="1116" w:type="dxa"/>
          </w:tcPr>
          <w:p w14:paraId="7DF092D1" w14:textId="0D53DB4F"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Repayment Period</w:t>
            </w:r>
          </w:p>
        </w:tc>
        <w:tc>
          <w:tcPr>
            <w:tcW w:w="2052" w:type="dxa"/>
          </w:tcPr>
          <w:p w14:paraId="113D5F21" w14:textId="77777777"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A772A8F" w14:textId="77777777"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Repayment term</w:t>
            </w:r>
          </w:p>
        </w:tc>
        <w:tc>
          <w:tcPr>
            <w:tcW w:w="1719" w:type="dxa"/>
          </w:tcPr>
          <w:p w14:paraId="48A8AB48" w14:textId="77777777"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09BFC266" w14:textId="77777777" w:rsidR="00F55EF5" w:rsidRPr="00EF3091" w:rsidRDefault="00F55EF5" w:rsidP="00F55EF5">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Objective</w:t>
            </w:r>
          </w:p>
        </w:tc>
      </w:tr>
      <w:tr w:rsidR="00B06C63" w:rsidRPr="00EF3091" w14:paraId="14DE8F63" w14:textId="77777777" w:rsidTr="00504601">
        <w:trPr>
          <w:tblHeader/>
        </w:trPr>
        <w:tc>
          <w:tcPr>
            <w:tcW w:w="1611" w:type="dxa"/>
          </w:tcPr>
          <w:p w14:paraId="15689AF7"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576" w:type="dxa"/>
          </w:tcPr>
          <w:p w14:paraId="690DC0F5" w14:textId="0BA9A209"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EF3091">
              <w:rPr>
                <w:rFonts w:ascii="Arial" w:hAnsi="Arial" w:cs="Arial"/>
                <w:sz w:val="13"/>
                <w:szCs w:val="13"/>
                <w:lang w:val="en-GB"/>
              </w:rPr>
              <w:t>20</w:t>
            </w:r>
            <w:r w:rsidR="007D0B23" w:rsidRPr="00EF3091">
              <w:rPr>
                <w:rFonts w:ascii="Arial" w:hAnsi="Arial" w:cs="Arial"/>
                <w:sz w:val="13"/>
                <w:szCs w:val="13"/>
                <w:lang w:val="en-GB"/>
              </w:rPr>
              <w:t>20</w:t>
            </w:r>
          </w:p>
        </w:tc>
        <w:tc>
          <w:tcPr>
            <w:tcW w:w="603" w:type="dxa"/>
          </w:tcPr>
          <w:p w14:paraId="4FB05EEE" w14:textId="48E15308" w:rsidR="00B06C63" w:rsidRPr="00EF3091" w:rsidRDefault="00B06C63" w:rsidP="008B0EBA">
            <w:pPr>
              <w:pBdr>
                <w:bottom w:val="single" w:sz="4" w:space="1" w:color="auto"/>
              </w:pBd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EF3091">
              <w:rPr>
                <w:rFonts w:ascii="Arial" w:hAnsi="Arial" w:cs="Arial"/>
                <w:sz w:val="13"/>
                <w:szCs w:val="13"/>
                <w:lang w:val="en-GB"/>
              </w:rPr>
              <w:t>201</w:t>
            </w:r>
            <w:r w:rsidR="007D0B23" w:rsidRPr="00EF3091">
              <w:rPr>
                <w:rFonts w:ascii="Arial" w:hAnsi="Arial" w:cs="Arial"/>
                <w:sz w:val="13"/>
                <w:szCs w:val="13"/>
                <w:lang w:val="en-GB"/>
              </w:rPr>
              <w:t>9</w:t>
            </w:r>
          </w:p>
        </w:tc>
        <w:tc>
          <w:tcPr>
            <w:tcW w:w="1413" w:type="dxa"/>
          </w:tcPr>
          <w:p w14:paraId="3C36A7D4"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1116" w:type="dxa"/>
          </w:tcPr>
          <w:p w14:paraId="17D141EA" w14:textId="77777777" w:rsidR="00B06C63" w:rsidRPr="00EF3091" w:rsidRDefault="00B06C63" w:rsidP="009C2BAD">
            <w:pPr>
              <w:tabs>
                <w:tab w:val="left" w:pos="2160"/>
                <w:tab w:val="left" w:pos="2520"/>
                <w:tab w:val="right" w:pos="5400"/>
                <w:tab w:val="right" w:pos="6660"/>
                <w:tab w:val="right" w:pos="7920"/>
                <w:tab w:val="right" w:pos="9180"/>
                <w:tab w:val="right" w:pos="10890"/>
              </w:tabs>
              <w:spacing w:line="360" w:lineRule="auto"/>
              <w:ind w:left="-44" w:right="-48"/>
              <w:jc w:val="center"/>
              <w:rPr>
                <w:rFonts w:ascii="Arial" w:hAnsi="Arial" w:cs="Arial"/>
                <w:sz w:val="13"/>
                <w:szCs w:val="13"/>
                <w:lang w:val="en-GB"/>
              </w:rPr>
            </w:pPr>
          </w:p>
        </w:tc>
        <w:tc>
          <w:tcPr>
            <w:tcW w:w="2052" w:type="dxa"/>
          </w:tcPr>
          <w:p w14:paraId="51DA75F0"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19" w:type="dxa"/>
          </w:tcPr>
          <w:p w14:paraId="44EB606A"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B06C63" w:rsidRPr="00EF3091" w14:paraId="170D0D06" w14:textId="77777777" w:rsidTr="00504601">
        <w:tc>
          <w:tcPr>
            <w:tcW w:w="1611" w:type="dxa"/>
          </w:tcPr>
          <w:p w14:paraId="392F8A61"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576" w:type="dxa"/>
          </w:tcPr>
          <w:p w14:paraId="6FDC74AA"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603" w:type="dxa"/>
          </w:tcPr>
          <w:p w14:paraId="77749E42"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413" w:type="dxa"/>
          </w:tcPr>
          <w:p w14:paraId="4FE83799"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1116" w:type="dxa"/>
          </w:tcPr>
          <w:p w14:paraId="1AA9B888" w14:textId="77777777" w:rsidR="00B06C63" w:rsidRPr="00EF3091" w:rsidRDefault="00B06C63" w:rsidP="009C2BAD">
            <w:pPr>
              <w:tabs>
                <w:tab w:val="left" w:pos="2160"/>
                <w:tab w:val="left" w:pos="2520"/>
                <w:tab w:val="right" w:pos="5400"/>
                <w:tab w:val="right" w:pos="6660"/>
                <w:tab w:val="right" w:pos="7920"/>
                <w:tab w:val="right" w:pos="9180"/>
                <w:tab w:val="right" w:pos="10890"/>
              </w:tabs>
              <w:spacing w:line="360" w:lineRule="auto"/>
              <w:ind w:left="-44" w:right="-48"/>
              <w:jc w:val="center"/>
              <w:rPr>
                <w:rFonts w:ascii="Arial" w:hAnsi="Arial" w:cs="Arial"/>
                <w:sz w:val="13"/>
                <w:szCs w:val="13"/>
                <w:lang w:val="en-GB"/>
              </w:rPr>
            </w:pPr>
          </w:p>
        </w:tc>
        <w:tc>
          <w:tcPr>
            <w:tcW w:w="2052" w:type="dxa"/>
          </w:tcPr>
          <w:p w14:paraId="7C190BF9"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19" w:type="dxa"/>
          </w:tcPr>
          <w:p w14:paraId="67ED561A"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B06C63" w:rsidRPr="00EF3091" w14:paraId="5FDA7C11" w14:textId="77777777" w:rsidTr="00504601">
        <w:tc>
          <w:tcPr>
            <w:tcW w:w="1611" w:type="dxa"/>
          </w:tcPr>
          <w:p w14:paraId="6AB95008" w14:textId="77777777" w:rsidR="00B06C63" w:rsidRPr="00EF3091" w:rsidRDefault="00B06C63" w:rsidP="00504601">
            <w:pPr>
              <w:tabs>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 M</w:t>
            </w:r>
            <w:r w:rsidRPr="00EF3091">
              <w:rPr>
                <w:rFonts w:ascii="Arial" w:hAnsi="Arial" w:cs="Angsana New"/>
                <w:sz w:val="13"/>
                <w:szCs w:val="13"/>
                <w:cs/>
                <w:lang w:val="en-GB"/>
              </w:rPr>
              <w:t>/</w:t>
            </w:r>
            <w:r w:rsidRPr="00EF3091">
              <w:rPr>
                <w:rFonts w:ascii="Arial" w:hAnsi="Arial" w:cs="Arial"/>
                <w:sz w:val="13"/>
                <w:szCs w:val="13"/>
                <w:lang w:val="en-GB"/>
              </w:rPr>
              <w:t xml:space="preserve">L </w:t>
            </w:r>
            <w:r w:rsidRPr="00EF3091">
              <w:rPr>
                <w:rFonts w:ascii="Arial" w:hAnsi="Arial" w:cs="Angsana New"/>
                <w:sz w:val="13"/>
                <w:szCs w:val="13"/>
                <w:cs/>
                <w:lang w:val="en-GB"/>
              </w:rPr>
              <w:t>(</w:t>
            </w:r>
            <w:r w:rsidRPr="00EF3091">
              <w:rPr>
                <w:rFonts w:ascii="Arial" w:hAnsi="Arial" w:cs="Arial"/>
                <w:sz w:val="13"/>
                <w:szCs w:val="13"/>
                <w:lang w:val="en-GB"/>
              </w:rPr>
              <w:t>1</w:t>
            </w:r>
            <w:r w:rsidRPr="00EF3091">
              <w:rPr>
                <w:rFonts w:ascii="Arial" w:hAnsi="Arial" w:cs="Angsana New"/>
                <w:sz w:val="13"/>
                <w:szCs w:val="13"/>
                <w:cs/>
                <w:lang w:val="en-GB"/>
              </w:rPr>
              <w:t>)</w:t>
            </w:r>
          </w:p>
        </w:tc>
        <w:tc>
          <w:tcPr>
            <w:tcW w:w="576" w:type="dxa"/>
          </w:tcPr>
          <w:p w14:paraId="62402D3A" w14:textId="33FD66D7" w:rsidR="00B06C63" w:rsidRPr="00EF3091" w:rsidRDefault="00612C0E" w:rsidP="00504601">
            <w:pPr>
              <w:tabs>
                <w:tab w:val="left" w:pos="2160"/>
                <w:tab w:val="left" w:pos="2520"/>
                <w:tab w:val="right" w:pos="5400"/>
                <w:tab w:val="right" w:pos="6660"/>
                <w:tab w:val="right" w:pos="7920"/>
                <w:tab w:val="right" w:pos="9180"/>
                <w:tab w:val="right" w:pos="10890"/>
              </w:tabs>
              <w:spacing w:line="360" w:lineRule="auto"/>
              <w:ind w:left="-62" w:right="-58"/>
              <w:jc w:val="center"/>
              <w:rPr>
                <w:rFonts w:ascii="Arial" w:hAnsi="Arial" w:cs="Arial"/>
                <w:sz w:val="13"/>
                <w:szCs w:val="13"/>
                <w:lang w:val="en-GB"/>
              </w:rPr>
            </w:pPr>
            <w:r w:rsidRPr="00EF3091">
              <w:rPr>
                <w:rFonts w:ascii="Arial" w:hAnsi="Arial" w:cs="Arial"/>
                <w:sz w:val="13"/>
                <w:szCs w:val="13"/>
                <w:lang w:val="en-GB"/>
              </w:rPr>
              <w:t>174</w:t>
            </w:r>
            <w:r w:rsidRPr="00EF3091">
              <w:rPr>
                <w:rFonts w:ascii="Arial" w:hAnsi="Arial" w:cs="Angsana New"/>
                <w:sz w:val="13"/>
                <w:szCs w:val="13"/>
                <w:cs/>
                <w:lang w:val="en-GB"/>
              </w:rPr>
              <w:t>.</w:t>
            </w:r>
            <w:r w:rsidRPr="00EF3091">
              <w:rPr>
                <w:rFonts w:ascii="Arial" w:hAnsi="Arial" w:cs="Arial"/>
                <w:sz w:val="13"/>
                <w:szCs w:val="13"/>
                <w:lang w:val="en-GB"/>
              </w:rPr>
              <w:t>50</w:t>
            </w:r>
          </w:p>
        </w:tc>
        <w:tc>
          <w:tcPr>
            <w:tcW w:w="603" w:type="dxa"/>
          </w:tcPr>
          <w:p w14:paraId="5314009B" w14:textId="77777777" w:rsidR="00B06C63" w:rsidRPr="00EF3091" w:rsidRDefault="00B06C63" w:rsidP="00504601">
            <w:pPr>
              <w:tabs>
                <w:tab w:val="left" w:pos="2160"/>
                <w:tab w:val="left" w:pos="2520"/>
                <w:tab w:val="right" w:pos="5400"/>
                <w:tab w:val="right" w:pos="6660"/>
                <w:tab w:val="right" w:pos="7920"/>
                <w:tab w:val="right" w:pos="9180"/>
                <w:tab w:val="right" w:pos="10890"/>
              </w:tabs>
              <w:spacing w:line="360" w:lineRule="auto"/>
              <w:ind w:left="-62" w:right="-58"/>
              <w:jc w:val="center"/>
              <w:rPr>
                <w:rFonts w:ascii="Arial" w:hAnsi="Arial" w:cs="Arial"/>
                <w:sz w:val="13"/>
                <w:szCs w:val="13"/>
              </w:rPr>
            </w:pPr>
            <w:r w:rsidRPr="00EF3091">
              <w:rPr>
                <w:rFonts w:ascii="Arial" w:hAnsi="Arial" w:cs="Arial"/>
                <w:sz w:val="13"/>
                <w:szCs w:val="13"/>
                <w:lang w:val="en-GB"/>
              </w:rPr>
              <w:t>174</w:t>
            </w:r>
            <w:r w:rsidRPr="00EF3091">
              <w:rPr>
                <w:rFonts w:ascii="Arial" w:hAnsi="Arial" w:cs="Angsana New"/>
                <w:sz w:val="13"/>
                <w:szCs w:val="13"/>
                <w:cs/>
                <w:lang w:val="en-GB"/>
              </w:rPr>
              <w:t>.</w:t>
            </w:r>
            <w:r w:rsidRPr="00EF3091">
              <w:rPr>
                <w:rFonts w:ascii="Arial" w:hAnsi="Arial" w:cs="Arial"/>
                <w:sz w:val="13"/>
                <w:szCs w:val="13"/>
                <w:lang w:val="en-GB"/>
              </w:rPr>
              <w:t>50</w:t>
            </w:r>
          </w:p>
        </w:tc>
        <w:tc>
          <w:tcPr>
            <w:tcW w:w="1413" w:type="dxa"/>
          </w:tcPr>
          <w:p w14:paraId="416821C9" w14:textId="0C4A7ABE" w:rsidR="00B06C63" w:rsidRPr="00EF3091" w:rsidRDefault="00B06C63" w:rsidP="009C2BAD">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000B0FCB" w:rsidRPr="00EF3091">
              <w:rPr>
                <w:rFonts w:ascii="Arial" w:hAnsi="Arial" w:cs="Angsana New"/>
                <w:sz w:val="13"/>
                <w:szCs w:val="13"/>
                <w:cs/>
                <w:lang w:val="en-GB"/>
              </w:rPr>
              <w:t>-</w:t>
            </w:r>
            <w:r w:rsidRPr="00EF3091">
              <w:rPr>
                <w:rFonts w:ascii="Arial" w:hAnsi="Arial" w:cs="Arial"/>
                <w:sz w:val="13"/>
                <w:szCs w:val="13"/>
                <w:lang w:val="en-GB"/>
              </w:rPr>
              <w:t xml:space="preserve"> 2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116" w:type="dxa"/>
          </w:tcPr>
          <w:p w14:paraId="33D5B4D0" w14:textId="4342E321" w:rsidR="00B06C63" w:rsidRPr="00EF3091" w:rsidRDefault="007D0B23" w:rsidP="009C2BAD">
            <w:pPr>
              <w:tabs>
                <w:tab w:val="left" w:pos="2160"/>
                <w:tab w:val="left" w:pos="2520"/>
                <w:tab w:val="right" w:pos="5400"/>
                <w:tab w:val="right" w:pos="6660"/>
                <w:tab w:val="right" w:pos="7920"/>
                <w:tab w:val="right" w:pos="9180"/>
                <w:tab w:val="right" w:pos="10890"/>
              </w:tabs>
              <w:spacing w:line="360" w:lineRule="auto"/>
              <w:ind w:left="-44" w:right="-48"/>
              <w:jc w:val="center"/>
              <w:rPr>
                <w:rFonts w:ascii="Arial" w:hAnsi="Arial" w:cs="Arial"/>
                <w:sz w:val="13"/>
                <w:szCs w:val="13"/>
                <w:lang w:val="en-GB"/>
              </w:rPr>
            </w:pPr>
            <w:r w:rsidRPr="00EF3091">
              <w:rPr>
                <w:rFonts w:ascii="Arial" w:hAnsi="Arial" w:cs="Arial"/>
                <w:sz w:val="13"/>
                <w:szCs w:val="13"/>
                <w:lang w:val="en-GB"/>
              </w:rPr>
              <w:t xml:space="preserve">Apr 21 </w:t>
            </w:r>
            <w:r w:rsidRPr="00EF3091">
              <w:rPr>
                <w:rFonts w:ascii="Arial" w:hAnsi="Arial" w:cs="Angsana New"/>
                <w:sz w:val="13"/>
                <w:szCs w:val="13"/>
                <w:cs/>
                <w:lang w:val="en-GB"/>
              </w:rPr>
              <w:t xml:space="preserve">- </w:t>
            </w:r>
            <w:r w:rsidRPr="00EF3091">
              <w:rPr>
                <w:rFonts w:ascii="Arial" w:hAnsi="Arial" w:cs="Arial"/>
                <w:sz w:val="13"/>
                <w:szCs w:val="13"/>
                <w:lang w:val="en-GB"/>
              </w:rPr>
              <w:t>Apr 25</w:t>
            </w:r>
          </w:p>
        </w:tc>
        <w:tc>
          <w:tcPr>
            <w:tcW w:w="2052" w:type="dxa"/>
          </w:tcPr>
          <w:p w14:paraId="448128E1" w14:textId="274CB883" w:rsidR="00B06C63" w:rsidRPr="00EF3091"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EF3091">
              <w:rPr>
                <w:rFonts w:ascii="Arial" w:hAnsi="Arial" w:cs="Arial"/>
                <w:sz w:val="13"/>
                <w:szCs w:val="13"/>
                <w:lang w:val="en-GB"/>
              </w:rPr>
              <w:t>repayment of Baht 2</w:t>
            </w:r>
            <w:r w:rsidRPr="00EF3091">
              <w:rPr>
                <w:rFonts w:ascii="Arial" w:hAnsi="Arial" w:cs="Angsana New"/>
                <w:sz w:val="13"/>
                <w:szCs w:val="13"/>
                <w:cs/>
                <w:lang w:val="en-GB"/>
              </w:rPr>
              <w:t>.</w:t>
            </w:r>
            <w:r w:rsidRPr="00EF3091">
              <w:rPr>
                <w:rFonts w:ascii="Arial" w:hAnsi="Arial" w:cs="Arial"/>
                <w:sz w:val="13"/>
                <w:szCs w:val="13"/>
                <w:lang w:val="en-GB"/>
              </w:rPr>
              <w:t>50 million per month</w:t>
            </w:r>
          </w:p>
        </w:tc>
        <w:tc>
          <w:tcPr>
            <w:tcW w:w="1719" w:type="dxa"/>
          </w:tcPr>
          <w:p w14:paraId="2A0A1528" w14:textId="77777777" w:rsidR="00B06C63" w:rsidRPr="009C2BAD" w:rsidRDefault="00B06C63" w:rsidP="009C2BAD">
            <w:pPr>
              <w:spacing w:line="360" w:lineRule="auto"/>
              <w:ind w:right="-32"/>
              <w:jc w:val="thaiDistribute"/>
              <w:rPr>
                <w:rFonts w:ascii="Arial" w:hAnsi="Arial" w:cs="Arial"/>
                <w:bCs/>
                <w:iCs/>
                <w:spacing w:val="-4"/>
                <w:sz w:val="13"/>
                <w:szCs w:val="13"/>
              </w:rPr>
            </w:pPr>
            <w:r w:rsidRPr="009C2BAD">
              <w:rPr>
                <w:rFonts w:ascii="Arial" w:hAnsi="Arial" w:cs="Arial"/>
                <w:spacing w:val="-4"/>
                <w:sz w:val="13"/>
                <w:szCs w:val="13"/>
                <w:lang w:val="en-GB"/>
              </w:rPr>
              <w:t xml:space="preserve">Plant construction for </w:t>
            </w:r>
            <w:r w:rsidRPr="009C2BAD">
              <w:rPr>
                <w:rFonts w:ascii="Arial" w:hAnsi="Arial" w:cs="Arial"/>
                <w:bCs/>
                <w:iCs/>
                <w:spacing w:val="-4"/>
                <w:sz w:val="13"/>
                <w:szCs w:val="13"/>
              </w:rPr>
              <w:t>special qualified PC Wire and PC Stand</w:t>
            </w:r>
          </w:p>
        </w:tc>
      </w:tr>
      <w:tr w:rsidR="00B06C63" w:rsidRPr="00EF3091" w14:paraId="72064AF1" w14:textId="77777777" w:rsidTr="00504601">
        <w:tc>
          <w:tcPr>
            <w:tcW w:w="1611" w:type="dxa"/>
          </w:tcPr>
          <w:p w14:paraId="5BD67E87" w14:textId="77777777" w:rsidR="00B06C63" w:rsidRPr="00EF3091" w:rsidRDefault="00B06C63" w:rsidP="00504601">
            <w:pPr>
              <w:tabs>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 M</w:t>
            </w:r>
            <w:r w:rsidRPr="00EF3091">
              <w:rPr>
                <w:rFonts w:ascii="Arial" w:hAnsi="Arial" w:cs="Angsana New"/>
                <w:sz w:val="13"/>
                <w:szCs w:val="13"/>
                <w:cs/>
                <w:lang w:val="en-GB"/>
              </w:rPr>
              <w:t>/</w:t>
            </w:r>
            <w:r w:rsidRPr="00EF3091">
              <w:rPr>
                <w:rFonts w:ascii="Arial" w:hAnsi="Arial" w:cs="Arial"/>
                <w:sz w:val="13"/>
                <w:szCs w:val="13"/>
                <w:lang w:val="en-GB"/>
              </w:rPr>
              <w:t xml:space="preserve">L </w:t>
            </w:r>
            <w:r w:rsidRPr="00EF3091">
              <w:rPr>
                <w:rFonts w:ascii="Arial" w:hAnsi="Arial" w:cs="Angsana New"/>
                <w:sz w:val="13"/>
                <w:szCs w:val="13"/>
                <w:cs/>
                <w:lang w:val="en-GB"/>
              </w:rPr>
              <w:t>(</w:t>
            </w:r>
            <w:r w:rsidRPr="00EF3091">
              <w:rPr>
                <w:rFonts w:ascii="Arial" w:hAnsi="Arial" w:cs="Arial"/>
                <w:sz w:val="13"/>
                <w:szCs w:val="13"/>
                <w:lang w:val="en-GB"/>
              </w:rPr>
              <w:t>2</w:t>
            </w:r>
            <w:r w:rsidRPr="00EF3091">
              <w:rPr>
                <w:rFonts w:ascii="Arial" w:hAnsi="Arial" w:cs="Angsana New"/>
                <w:sz w:val="13"/>
                <w:szCs w:val="13"/>
                <w:cs/>
                <w:lang w:val="en-GB"/>
              </w:rPr>
              <w:t>)</w:t>
            </w:r>
          </w:p>
        </w:tc>
        <w:tc>
          <w:tcPr>
            <w:tcW w:w="576" w:type="dxa"/>
          </w:tcPr>
          <w:p w14:paraId="4EC0DF87" w14:textId="12014B77" w:rsidR="00B06C63" w:rsidRPr="00EF3091" w:rsidRDefault="00612C0E" w:rsidP="00504601">
            <w:pPr>
              <w:tabs>
                <w:tab w:val="left" w:pos="2160"/>
                <w:tab w:val="left" w:pos="2520"/>
                <w:tab w:val="right" w:pos="5400"/>
                <w:tab w:val="right" w:pos="6660"/>
                <w:tab w:val="right" w:pos="7920"/>
                <w:tab w:val="right" w:pos="9180"/>
                <w:tab w:val="right" w:pos="10890"/>
              </w:tabs>
              <w:spacing w:line="360" w:lineRule="auto"/>
              <w:ind w:left="-62" w:right="-58"/>
              <w:jc w:val="center"/>
              <w:rPr>
                <w:rFonts w:ascii="Arial" w:hAnsi="Arial" w:cs="Arial"/>
                <w:sz w:val="13"/>
                <w:szCs w:val="13"/>
                <w:lang w:val="en-GB"/>
              </w:rPr>
            </w:pPr>
            <w:r w:rsidRPr="00EF3091">
              <w:rPr>
                <w:rFonts w:ascii="Arial" w:hAnsi="Arial" w:cs="Arial"/>
                <w:sz w:val="13"/>
                <w:szCs w:val="13"/>
                <w:lang w:val="en-GB"/>
              </w:rPr>
              <w:t>225</w:t>
            </w:r>
            <w:r w:rsidRPr="00EF3091">
              <w:rPr>
                <w:rFonts w:ascii="Arial" w:hAnsi="Arial" w:cs="Angsana New"/>
                <w:sz w:val="13"/>
                <w:szCs w:val="13"/>
                <w:cs/>
                <w:lang w:val="en-GB"/>
              </w:rPr>
              <w:t>.</w:t>
            </w:r>
            <w:r w:rsidRPr="00EF3091">
              <w:rPr>
                <w:rFonts w:ascii="Arial" w:hAnsi="Arial" w:cs="Arial"/>
                <w:sz w:val="13"/>
                <w:szCs w:val="13"/>
                <w:lang w:val="en-GB"/>
              </w:rPr>
              <w:t>50</w:t>
            </w:r>
          </w:p>
        </w:tc>
        <w:tc>
          <w:tcPr>
            <w:tcW w:w="603" w:type="dxa"/>
          </w:tcPr>
          <w:p w14:paraId="170A842D" w14:textId="201E70BA" w:rsidR="00B06C63" w:rsidRPr="00EF3091" w:rsidRDefault="00B06C63" w:rsidP="00504601">
            <w:pPr>
              <w:tabs>
                <w:tab w:val="left" w:pos="2160"/>
                <w:tab w:val="left" w:pos="2520"/>
                <w:tab w:val="right" w:pos="5400"/>
                <w:tab w:val="right" w:pos="6660"/>
                <w:tab w:val="right" w:pos="7920"/>
                <w:tab w:val="right" w:pos="9180"/>
                <w:tab w:val="right" w:pos="10890"/>
              </w:tabs>
              <w:spacing w:line="360" w:lineRule="auto"/>
              <w:ind w:left="-62" w:right="-58"/>
              <w:jc w:val="center"/>
              <w:rPr>
                <w:rFonts w:ascii="Arial" w:hAnsi="Arial" w:cs="Arial"/>
                <w:sz w:val="13"/>
                <w:szCs w:val="13"/>
              </w:rPr>
            </w:pPr>
            <w:r w:rsidRPr="00EF3091">
              <w:rPr>
                <w:rFonts w:ascii="Arial" w:hAnsi="Arial" w:cs="Arial"/>
                <w:sz w:val="13"/>
                <w:szCs w:val="13"/>
                <w:lang w:val="en-GB"/>
              </w:rPr>
              <w:t>225</w:t>
            </w:r>
            <w:r w:rsidRPr="00EF3091">
              <w:rPr>
                <w:rFonts w:ascii="Arial" w:hAnsi="Arial" w:cs="Angsana New"/>
                <w:sz w:val="13"/>
                <w:szCs w:val="13"/>
                <w:cs/>
                <w:lang w:val="en-GB"/>
              </w:rPr>
              <w:t>.</w:t>
            </w:r>
            <w:r w:rsidRPr="00EF3091">
              <w:rPr>
                <w:rFonts w:ascii="Arial" w:hAnsi="Arial" w:cs="Arial"/>
                <w:sz w:val="13"/>
                <w:szCs w:val="13"/>
                <w:lang w:val="en-GB"/>
              </w:rPr>
              <w:t>50</w:t>
            </w:r>
          </w:p>
        </w:tc>
        <w:tc>
          <w:tcPr>
            <w:tcW w:w="1413" w:type="dxa"/>
          </w:tcPr>
          <w:p w14:paraId="097D65AD" w14:textId="40538D36" w:rsidR="00B06C63" w:rsidRPr="00EF3091" w:rsidRDefault="00B06C63" w:rsidP="009C2BAD">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000B0FCB" w:rsidRPr="00EF3091">
              <w:rPr>
                <w:rFonts w:ascii="Arial" w:hAnsi="Arial" w:cs="Angsana New"/>
                <w:sz w:val="13"/>
                <w:szCs w:val="13"/>
                <w:cs/>
                <w:lang w:val="en-GB"/>
              </w:rPr>
              <w:t>-</w:t>
            </w:r>
            <w:r w:rsidRPr="00EF3091">
              <w:rPr>
                <w:rFonts w:ascii="Arial" w:hAnsi="Arial" w:cs="Arial"/>
                <w:sz w:val="13"/>
                <w:szCs w:val="13"/>
                <w:lang w:val="en-GB"/>
              </w:rPr>
              <w:t xml:space="preserve"> 2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116" w:type="dxa"/>
          </w:tcPr>
          <w:p w14:paraId="185672C3" w14:textId="0BF2F57E" w:rsidR="00B06C63" w:rsidRPr="00EF3091" w:rsidRDefault="007D0B23" w:rsidP="009C2BAD">
            <w:pPr>
              <w:tabs>
                <w:tab w:val="left" w:pos="2160"/>
                <w:tab w:val="left" w:pos="2520"/>
                <w:tab w:val="right" w:pos="5400"/>
                <w:tab w:val="right" w:pos="6660"/>
                <w:tab w:val="right" w:pos="7920"/>
                <w:tab w:val="right" w:pos="9180"/>
                <w:tab w:val="right" w:pos="10890"/>
              </w:tabs>
              <w:spacing w:line="360" w:lineRule="auto"/>
              <w:ind w:left="-44" w:right="-48"/>
              <w:jc w:val="center"/>
              <w:rPr>
                <w:rFonts w:ascii="Arial" w:hAnsi="Arial" w:cs="Arial"/>
                <w:sz w:val="13"/>
                <w:szCs w:val="13"/>
                <w:lang w:val="en-GB"/>
              </w:rPr>
            </w:pPr>
            <w:r w:rsidRPr="00EF3091">
              <w:rPr>
                <w:rFonts w:ascii="Arial" w:hAnsi="Arial" w:cs="Arial"/>
                <w:sz w:val="13"/>
                <w:szCs w:val="13"/>
                <w:lang w:val="en-GB"/>
              </w:rPr>
              <w:t xml:space="preserve">Apr 21 </w:t>
            </w:r>
            <w:r w:rsidRPr="00EF3091">
              <w:rPr>
                <w:rFonts w:ascii="Arial" w:hAnsi="Arial" w:cs="Angsana New"/>
                <w:sz w:val="13"/>
                <w:szCs w:val="13"/>
                <w:cs/>
                <w:lang w:val="en-GB"/>
              </w:rPr>
              <w:t xml:space="preserve">- </w:t>
            </w:r>
            <w:r w:rsidRPr="00EF3091">
              <w:rPr>
                <w:rFonts w:ascii="Arial" w:hAnsi="Arial" w:cs="Arial"/>
                <w:sz w:val="13"/>
                <w:szCs w:val="13"/>
                <w:lang w:val="en-GB"/>
              </w:rPr>
              <w:t>Feb 25</w:t>
            </w:r>
          </w:p>
        </w:tc>
        <w:tc>
          <w:tcPr>
            <w:tcW w:w="2052" w:type="dxa"/>
          </w:tcPr>
          <w:p w14:paraId="324AA639" w14:textId="454F304A" w:rsidR="00B06C63" w:rsidRPr="00EF3091"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EF3091">
              <w:rPr>
                <w:rFonts w:ascii="Arial" w:hAnsi="Arial" w:cs="Arial"/>
                <w:sz w:val="13"/>
                <w:szCs w:val="13"/>
                <w:lang w:val="en-GB"/>
              </w:rPr>
              <w:t>repayment of Baht 3</w:t>
            </w:r>
            <w:r w:rsidRPr="00EF3091">
              <w:rPr>
                <w:rFonts w:ascii="Arial" w:hAnsi="Arial" w:cs="Angsana New"/>
                <w:sz w:val="13"/>
                <w:szCs w:val="13"/>
                <w:cs/>
                <w:lang w:val="en-GB"/>
              </w:rPr>
              <w:t>.</w:t>
            </w:r>
            <w:r w:rsidRPr="00EF3091">
              <w:rPr>
                <w:rFonts w:ascii="Arial" w:hAnsi="Arial" w:cs="Arial"/>
                <w:sz w:val="13"/>
                <w:szCs w:val="13"/>
                <w:lang w:val="en-GB"/>
              </w:rPr>
              <w:t xml:space="preserve">20 million per month </w:t>
            </w:r>
          </w:p>
        </w:tc>
        <w:tc>
          <w:tcPr>
            <w:tcW w:w="1719" w:type="dxa"/>
          </w:tcPr>
          <w:p w14:paraId="74D7A787" w14:textId="77777777" w:rsidR="00B06C63" w:rsidRPr="009C2BAD" w:rsidRDefault="00B06C63" w:rsidP="009C2BAD">
            <w:pPr>
              <w:spacing w:line="360" w:lineRule="auto"/>
              <w:ind w:right="-32"/>
              <w:jc w:val="thaiDistribute"/>
              <w:rPr>
                <w:rFonts w:ascii="Arial" w:hAnsi="Arial" w:cs="Arial"/>
                <w:bCs/>
                <w:iCs/>
                <w:sz w:val="13"/>
                <w:szCs w:val="13"/>
              </w:rPr>
            </w:pPr>
            <w:r w:rsidRPr="009C2BAD">
              <w:rPr>
                <w:rFonts w:ascii="Arial" w:hAnsi="Arial" w:cs="Arial"/>
                <w:spacing w:val="-2"/>
                <w:sz w:val="13"/>
                <w:szCs w:val="13"/>
                <w:lang w:val="en-GB"/>
              </w:rPr>
              <w:t xml:space="preserve">Purchase of machinery and </w:t>
            </w:r>
            <w:r w:rsidRPr="009C2BAD">
              <w:rPr>
                <w:rFonts w:ascii="Arial" w:hAnsi="Arial" w:cs="Arial"/>
                <w:sz w:val="13"/>
                <w:szCs w:val="13"/>
                <w:lang w:val="en-GB"/>
              </w:rPr>
              <w:t xml:space="preserve">equipment related with manufacturing of </w:t>
            </w:r>
            <w:r w:rsidRPr="009C2BAD">
              <w:rPr>
                <w:rFonts w:ascii="Arial" w:hAnsi="Arial" w:cs="Arial"/>
                <w:bCs/>
                <w:iCs/>
                <w:sz w:val="13"/>
                <w:szCs w:val="13"/>
              </w:rPr>
              <w:t xml:space="preserve">special qualified </w:t>
            </w:r>
          </w:p>
          <w:p w14:paraId="1042E98C" w14:textId="77777777" w:rsidR="00B06C63" w:rsidRPr="009C2BAD"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right="-32"/>
              <w:jc w:val="thaiDistribute"/>
              <w:rPr>
                <w:rFonts w:ascii="Arial" w:hAnsi="Arial" w:cs="Arial"/>
                <w:spacing w:val="-2"/>
                <w:sz w:val="13"/>
                <w:szCs w:val="13"/>
                <w:lang w:val="en-GB"/>
              </w:rPr>
            </w:pPr>
            <w:r w:rsidRPr="009C2BAD">
              <w:rPr>
                <w:rFonts w:ascii="Arial" w:hAnsi="Arial" w:cs="Arial"/>
                <w:bCs/>
                <w:iCs/>
                <w:sz w:val="13"/>
                <w:szCs w:val="13"/>
              </w:rPr>
              <w:t>PC Wire and PC Stand</w:t>
            </w:r>
          </w:p>
        </w:tc>
      </w:tr>
      <w:tr w:rsidR="00B06C63" w:rsidRPr="00EF3091" w14:paraId="1D9E52D9" w14:textId="77777777" w:rsidTr="00504601">
        <w:tc>
          <w:tcPr>
            <w:tcW w:w="1611" w:type="dxa"/>
          </w:tcPr>
          <w:p w14:paraId="7675EA65" w14:textId="77777777" w:rsidR="00B06C63" w:rsidRPr="00EF3091" w:rsidRDefault="00B06C63" w:rsidP="00504601">
            <w:pPr>
              <w:tabs>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 M</w:t>
            </w:r>
            <w:r w:rsidRPr="00EF3091">
              <w:rPr>
                <w:rFonts w:ascii="Arial" w:hAnsi="Arial" w:cs="Angsana New"/>
                <w:sz w:val="13"/>
                <w:szCs w:val="13"/>
                <w:cs/>
                <w:lang w:val="en-GB"/>
              </w:rPr>
              <w:t>/</w:t>
            </w:r>
            <w:r w:rsidRPr="00EF3091">
              <w:rPr>
                <w:rFonts w:ascii="Arial" w:hAnsi="Arial" w:cs="Arial"/>
                <w:sz w:val="13"/>
                <w:szCs w:val="13"/>
                <w:lang w:val="en-GB"/>
              </w:rPr>
              <w:t xml:space="preserve">L </w:t>
            </w:r>
            <w:r w:rsidRPr="00EF3091">
              <w:rPr>
                <w:rFonts w:ascii="Arial" w:hAnsi="Arial" w:cs="Angsana New"/>
                <w:sz w:val="13"/>
                <w:szCs w:val="13"/>
                <w:cs/>
                <w:lang w:val="en-GB"/>
              </w:rPr>
              <w:t>(</w:t>
            </w:r>
            <w:r w:rsidRPr="00EF3091">
              <w:rPr>
                <w:rFonts w:ascii="Arial" w:hAnsi="Arial" w:cs="Arial"/>
                <w:sz w:val="13"/>
                <w:szCs w:val="13"/>
                <w:lang w:val="en-GB"/>
              </w:rPr>
              <w:t>3</w:t>
            </w:r>
            <w:r w:rsidRPr="00EF3091">
              <w:rPr>
                <w:rFonts w:ascii="Arial" w:hAnsi="Arial" w:cs="Angsana New"/>
                <w:sz w:val="13"/>
                <w:szCs w:val="13"/>
                <w:cs/>
                <w:lang w:val="en-GB"/>
              </w:rPr>
              <w:t>)</w:t>
            </w:r>
          </w:p>
        </w:tc>
        <w:tc>
          <w:tcPr>
            <w:tcW w:w="576" w:type="dxa"/>
          </w:tcPr>
          <w:p w14:paraId="24AE25CB" w14:textId="7AAB5FD4" w:rsidR="00B06C63" w:rsidRPr="00EF3091" w:rsidRDefault="00612C0E" w:rsidP="00504601">
            <w:pPr>
              <w:tabs>
                <w:tab w:val="left" w:pos="2160"/>
                <w:tab w:val="left" w:pos="2520"/>
                <w:tab w:val="right" w:pos="5400"/>
                <w:tab w:val="right" w:pos="6660"/>
                <w:tab w:val="right" w:pos="7920"/>
                <w:tab w:val="right" w:pos="9180"/>
                <w:tab w:val="right" w:pos="10890"/>
              </w:tabs>
              <w:spacing w:line="360" w:lineRule="auto"/>
              <w:ind w:left="-62" w:right="-58"/>
              <w:jc w:val="center"/>
              <w:rPr>
                <w:rFonts w:ascii="Arial" w:hAnsi="Arial" w:cs="Arial"/>
                <w:sz w:val="13"/>
                <w:szCs w:val="13"/>
                <w:lang w:val="en-GB"/>
              </w:rPr>
            </w:pPr>
            <w:r w:rsidRPr="00EF3091">
              <w:rPr>
                <w:rFonts w:ascii="Arial" w:hAnsi="Arial" w:cs="Arial"/>
                <w:sz w:val="13"/>
                <w:szCs w:val="13"/>
                <w:lang w:val="en-GB"/>
              </w:rPr>
              <w:t>150</w:t>
            </w:r>
            <w:r w:rsidRPr="00EF3091">
              <w:rPr>
                <w:rFonts w:ascii="Arial" w:hAnsi="Arial" w:cs="Angsana New"/>
                <w:sz w:val="13"/>
                <w:szCs w:val="13"/>
                <w:cs/>
                <w:lang w:val="en-GB"/>
              </w:rPr>
              <w:t>.</w:t>
            </w:r>
            <w:r w:rsidRPr="00EF3091">
              <w:rPr>
                <w:rFonts w:ascii="Arial" w:hAnsi="Arial" w:cs="Arial"/>
                <w:sz w:val="13"/>
                <w:szCs w:val="13"/>
                <w:lang w:val="en-GB"/>
              </w:rPr>
              <w:t>00</w:t>
            </w:r>
          </w:p>
        </w:tc>
        <w:tc>
          <w:tcPr>
            <w:tcW w:w="603" w:type="dxa"/>
          </w:tcPr>
          <w:p w14:paraId="47ECB563" w14:textId="77777777" w:rsidR="00B06C63" w:rsidRPr="00EF3091" w:rsidRDefault="00B06C63" w:rsidP="00504601">
            <w:pPr>
              <w:tabs>
                <w:tab w:val="left" w:pos="2160"/>
                <w:tab w:val="left" w:pos="2520"/>
                <w:tab w:val="right" w:pos="5400"/>
                <w:tab w:val="right" w:pos="6660"/>
                <w:tab w:val="right" w:pos="7920"/>
                <w:tab w:val="right" w:pos="9180"/>
                <w:tab w:val="right" w:pos="10890"/>
              </w:tabs>
              <w:spacing w:line="360" w:lineRule="auto"/>
              <w:ind w:left="-62" w:right="-58"/>
              <w:jc w:val="center"/>
              <w:rPr>
                <w:rFonts w:ascii="Arial" w:hAnsi="Arial" w:cs="Arial"/>
                <w:sz w:val="13"/>
                <w:szCs w:val="13"/>
              </w:rPr>
            </w:pPr>
            <w:r w:rsidRPr="00EF3091">
              <w:rPr>
                <w:rFonts w:ascii="Arial" w:hAnsi="Arial" w:cs="Arial"/>
                <w:sz w:val="13"/>
                <w:szCs w:val="13"/>
                <w:lang w:val="en-GB"/>
              </w:rPr>
              <w:t>150</w:t>
            </w:r>
            <w:r w:rsidRPr="00EF3091">
              <w:rPr>
                <w:rFonts w:ascii="Arial" w:hAnsi="Arial" w:cs="Angsana New"/>
                <w:sz w:val="13"/>
                <w:szCs w:val="13"/>
                <w:cs/>
                <w:lang w:val="en-GB"/>
              </w:rPr>
              <w:t>.</w:t>
            </w:r>
            <w:r w:rsidRPr="00EF3091">
              <w:rPr>
                <w:rFonts w:ascii="Arial" w:hAnsi="Arial" w:cs="Arial"/>
                <w:sz w:val="13"/>
                <w:szCs w:val="13"/>
                <w:lang w:val="en-GB"/>
              </w:rPr>
              <w:t>00</w:t>
            </w:r>
          </w:p>
        </w:tc>
        <w:tc>
          <w:tcPr>
            <w:tcW w:w="1413" w:type="dxa"/>
          </w:tcPr>
          <w:p w14:paraId="5EF76C3B" w14:textId="72AB2B3B" w:rsidR="00B06C63" w:rsidRPr="00EF3091" w:rsidRDefault="00B06C63" w:rsidP="009C2BAD">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000B0FCB" w:rsidRPr="00EF3091">
              <w:rPr>
                <w:rFonts w:ascii="Arial" w:hAnsi="Arial" w:cs="Angsana New"/>
                <w:sz w:val="13"/>
                <w:szCs w:val="13"/>
                <w:cs/>
                <w:lang w:val="en-GB"/>
              </w:rPr>
              <w:t>-</w:t>
            </w:r>
            <w:r w:rsidRPr="00EF3091">
              <w:rPr>
                <w:rFonts w:ascii="Arial" w:hAnsi="Arial" w:cs="Arial"/>
                <w:sz w:val="13"/>
                <w:szCs w:val="13"/>
                <w:lang w:val="en-GB"/>
              </w:rPr>
              <w:t xml:space="preserve"> 1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116" w:type="dxa"/>
          </w:tcPr>
          <w:p w14:paraId="7D4EF948" w14:textId="6EE3355B" w:rsidR="00B06C63" w:rsidRPr="00EF3091" w:rsidRDefault="007D0B23" w:rsidP="009C2BAD">
            <w:pPr>
              <w:tabs>
                <w:tab w:val="left" w:pos="2160"/>
                <w:tab w:val="left" w:pos="2520"/>
                <w:tab w:val="right" w:pos="5400"/>
                <w:tab w:val="right" w:pos="6660"/>
                <w:tab w:val="right" w:pos="7920"/>
                <w:tab w:val="right" w:pos="9180"/>
                <w:tab w:val="right" w:pos="10890"/>
              </w:tabs>
              <w:spacing w:line="360" w:lineRule="auto"/>
              <w:ind w:left="-44" w:right="-48"/>
              <w:jc w:val="center"/>
              <w:rPr>
                <w:rFonts w:ascii="Arial" w:hAnsi="Arial" w:cs="Arial"/>
                <w:sz w:val="13"/>
                <w:szCs w:val="13"/>
                <w:lang w:val="en-GB"/>
              </w:rPr>
            </w:pPr>
            <w:r w:rsidRPr="00EF3091">
              <w:rPr>
                <w:rFonts w:ascii="Arial" w:hAnsi="Arial" w:cs="Arial"/>
                <w:sz w:val="13"/>
                <w:szCs w:val="13"/>
                <w:lang w:val="en-GB"/>
              </w:rPr>
              <w:t xml:space="preserve">May 21 </w:t>
            </w:r>
            <w:r w:rsidRPr="00EF3091">
              <w:rPr>
                <w:rFonts w:ascii="Arial" w:hAnsi="Arial" w:cs="Angsana New"/>
                <w:sz w:val="13"/>
                <w:szCs w:val="13"/>
                <w:cs/>
                <w:lang w:val="en-GB"/>
              </w:rPr>
              <w:t xml:space="preserve">- </w:t>
            </w:r>
            <w:r w:rsidRPr="00EF3091">
              <w:rPr>
                <w:rFonts w:ascii="Arial" w:hAnsi="Arial" w:cs="Arial"/>
                <w:sz w:val="13"/>
                <w:szCs w:val="13"/>
                <w:lang w:val="en-GB"/>
              </w:rPr>
              <w:t>Mar 27</w:t>
            </w:r>
          </w:p>
        </w:tc>
        <w:tc>
          <w:tcPr>
            <w:tcW w:w="2052" w:type="dxa"/>
          </w:tcPr>
          <w:p w14:paraId="7326F771" w14:textId="77777777" w:rsidR="00B06C63" w:rsidRPr="004E360D"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1</w:t>
            </w:r>
            <w:r w:rsidRPr="004E360D">
              <w:rPr>
                <w:rFonts w:ascii="Arial" w:hAnsi="Arial" w:cs="Arial"/>
                <w:sz w:val="13"/>
                <w:szCs w:val="13"/>
                <w:vertAlign w:val="superscript"/>
                <w:lang w:val="en-GB"/>
              </w:rPr>
              <w:t>st</w:t>
            </w:r>
            <w:r w:rsidRPr="004E360D">
              <w:rPr>
                <w:rFonts w:ascii="Arial" w:hAnsi="Arial" w:cs="Angsana New"/>
                <w:sz w:val="13"/>
                <w:szCs w:val="13"/>
                <w:cs/>
                <w:lang w:val="en-GB"/>
              </w:rPr>
              <w:t>-</w:t>
            </w:r>
            <w:r w:rsidRPr="004E360D">
              <w:rPr>
                <w:rFonts w:ascii="Arial" w:hAnsi="Arial" w:cs="Arial"/>
                <w:sz w:val="13"/>
                <w:szCs w:val="13"/>
                <w:lang w:val="en-GB"/>
              </w:rPr>
              <w:t>24</w:t>
            </w:r>
            <w:r w:rsidRPr="004E360D">
              <w:rPr>
                <w:rFonts w:ascii="Arial" w:hAnsi="Arial" w:cs="Arial"/>
                <w:sz w:val="13"/>
                <w:szCs w:val="13"/>
                <w:vertAlign w:val="superscript"/>
                <w:lang w:val="en-GB"/>
              </w:rPr>
              <w:t>th</w:t>
            </w:r>
            <w:r w:rsidRPr="004E360D">
              <w:rPr>
                <w:rFonts w:ascii="Arial" w:hAnsi="Arial" w:cs="Angsana New"/>
                <w:sz w:val="13"/>
                <w:szCs w:val="13"/>
                <w:cs/>
                <w:lang w:val="en-GB"/>
              </w:rPr>
              <w:t xml:space="preserve"> </w:t>
            </w:r>
            <w:r w:rsidRPr="004E360D">
              <w:rPr>
                <w:rFonts w:ascii="Arial" w:hAnsi="Arial" w:cs="Angsana New"/>
                <w:sz w:val="13"/>
                <w:szCs w:val="13"/>
                <w:vertAlign w:val="superscript"/>
                <w:cs/>
                <w:lang w:val="en-GB"/>
              </w:rPr>
              <w:t xml:space="preserve"> </w:t>
            </w:r>
            <w:r w:rsidRPr="004E360D">
              <w:rPr>
                <w:rFonts w:ascii="Arial" w:hAnsi="Arial" w:cs="Arial"/>
                <w:sz w:val="13"/>
                <w:szCs w:val="13"/>
                <w:lang w:val="en-GB"/>
              </w:rPr>
              <w:t>onward repayment of Baht 1</w:t>
            </w:r>
            <w:r w:rsidRPr="004E360D">
              <w:rPr>
                <w:rFonts w:ascii="Arial" w:hAnsi="Arial" w:cs="Angsana New"/>
                <w:sz w:val="13"/>
                <w:szCs w:val="13"/>
                <w:cs/>
                <w:lang w:val="en-GB"/>
              </w:rPr>
              <w:t>.</w:t>
            </w:r>
            <w:r w:rsidRPr="004E360D">
              <w:rPr>
                <w:rFonts w:ascii="Arial" w:hAnsi="Arial" w:cs="Arial"/>
                <w:sz w:val="13"/>
                <w:szCs w:val="13"/>
                <w:lang w:val="en-GB"/>
              </w:rPr>
              <w:t>50 million per month</w:t>
            </w:r>
          </w:p>
          <w:p w14:paraId="38EF9A4B" w14:textId="77777777" w:rsidR="00B06C63" w:rsidRPr="004E360D"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25</w:t>
            </w:r>
            <w:r w:rsidRPr="004E360D">
              <w:rPr>
                <w:rFonts w:ascii="Arial" w:hAnsi="Arial" w:cs="Arial"/>
                <w:sz w:val="13"/>
                <w:szCs w:val="13"/>
                <w:vertAlign w:val="superscript"/>
                <w:lang w:val="en-GB"/>
              </w:rPr>
              <w:t>th</w:t>
            </w:r>
            <w:r w:rsidRPr="004E360D">
              <w:rPr>
                <w:rFonts w:ascii="Arial" w:hAnsi="Arial" w:cs="Angsana New"/>
                <w:sz w:val="13"/>
                <w:szCs w:val="13"/>
                <w:cs/>
                <w:lang w:val="en-GB"/>
              </w:rPr>
              <w:t>-</w:t>
            </w:r>
            <w:r w:rsidRPr="004E360D">
              <w:rPr>
                <w:rFonts w:ascii="Arial" w:hAnsi="Arial" w:cs="Arial"/>
                <w:sz w:val="13"/>
                <w:szCs w:val="13"/>
                <w:lang w:val="en-GB"/>
              </w:rPr>
              <w:t>48</w:t>
            </w:r>
            <w:r w:rsidRPr="004E360D">
              <w:rPr>
                <w:rFonts w:ascii="Arial" w:hAnsi="Arial" w:cs="Arial"/>
                <w:sz w:val="13"/>
                <w:szCs w:val="13"/>
                <w:vertAlign w:val="superscript"/>
                <w:lang w:val="en-GB"/>
              </w:rPr>
              <w:t>th</w:t>
            </w:r>
            <w:r w:rsidRPr="004E360D">
              <w:rPr>
                <w:rFonts w:ascii="Arial" w:hAnsi="Arial" w:cs="Angsana New"/>
                <w:sz w:val="13"/>
                <w:szCs w:val="13"/>
                <w:cs/>
                <w:lang w:val="en-GB"/>
              </w:rPr>
              <w:t xml:space="preserve"> </w:t>
            </w:r>
            <w:r w:rsidRPr="004E360D">
              <w:rPr>
                <w:rFonts w:ascii="Arial" w:hAnsi="Arial" w:cs="Angsana New"/>
                <w:sz w:val="13"/>
                <w:szCs w:val="13"/>
                <w:vertAlign w:val="superscript"/>
                <w:cs/>
                <w:lang w:val="en-GB"/>
              </w:rPr>
              <w:t xml:space="preserve"> </w:t>
            </w:r>
            <w:r w:rsidRPr="004E360D">
              <w:rPr>
                <w:rFonts w:ascii="Arial" w:hAnsi="Arial" w:cs="Arial"/>
                <w:sz w:val="13"/>
                <w:szCs w:val="13"/>
                <w:lang w:val="en-GB"/>
              </w:rPr>
              <w:t>onward repayment of Baht 2</w:t>
            </w:r>
            <w:r w:rsidRPr="004E360D">
              <w:rPr>
                <w:rFonts w:ascii="Arial" w:hAnsi="Arial" w:cs="Angsana New"/>
                <w:sz w:val="13"/>
                <w:szCs w:val="13"/>
                <w:cs/>
                <w:lang w:val="en-GB"/>
              </w:rPr>
              <w:t>.</w:t>
            </w:r>
            <w:r w:rsidRPr="004E360D">
              <w:rPr>
                <w:rFonts w:ascii="Arial" w:hAnsi="Arial" w:cs="Arial"/>
                <w:sz w:val="13"/>
                <w:szCs w:val="13"/>
                <w:lang w:val="en-GB"/>
              </w:rPr>
              <w:t>00 million per month</w:t>
            </w:r>
          </w:p>
          <w:p w14:paraId="5AFF0CFB" w14:textId="623440EE" w:rsidR="00B06C63" w:rsidRPr="004E360D"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49</w:t>
            </w:r>
            <w:r w:rsidRPr="004E360D">
              <w:rPr>
                <w:rFonts w:ascii="Arial" w:hAnsi="Arial" w:cs="Arial"/>
                <w:sz w:val="13"/>
                <w:szCs w:val="13"/>
                <w:vertAlign w:val="superscript"/>
                <w:lang w:val="en-GB"/>
              </w:rPr>
              <w:t>th</w:t>
            </w:r>
            <w:r w:rsidRPr="004E360D">
              <w:rPr>
                <w:rFonts w:ascii="Arial" w:hAnsi="Arial" w:cs="Angsana New"/>
                <w:sz w:val="13"/>
                <w:szCs w:val="13"/>
                <w:cs/>
                <w:lang w:val="en-GB"/>
              </w:rPr>
              <w:t>-</w:t>
            </w:r>
            <w:r w:rsidRPr="004E360D">
              <w:rPr>
                <w:rFonts w:ascii="Arial" w:hAnsi="Arial" w:cs="Arial"/>
                <w:sz w:val="13"/>
                <w:szCs w:val="13"/>
                <w:lang w:val="en-GB"/>
              </w:rPr>
              <w:t>71</w:t>
            </w:r>
            <w:r w:rsidR="000B0FCB" w:rsidRPr="004E360D">
              <w:rPr>
                <w:rFonts w:ascii="Arial" w:hAnsi="Arial" w:cs="Arial"/>
                <w:sz w:val="13"/>
                <w:szCs w:val="13"/>
                <w:vertAlign w:val="superscript"/>
                <w:lang w:val="en-GB"/>
              </w:rPr>
              <w:t>st</w:t>
            </w:r>
            <w:r w:rsidRPr="004E360D">
              <w:rPr>
                <w:rFonts w:ascii="Arial" w:hAnsi="Arial" w:cs="Angsana New"/>
                <w:sz w:val="13"/>
                <w:szCs w:val="13"/>
                <w:cs/>
                <w:lang w:val="en-GB"/>
              </w:rPr>
              <w:t xml:space="preserve"> </w:t>
            </w:r>
            <w:r w:rsidRPr="004E360D">
              <w:rPr>
                <w:rFonts w:ascii="Arial" w:hAnsi="Arial" w:cs="Angsana New"/>
                <w:sz w:val="13"/>
                <w:szCs w:val="13"/>
                <w:vertAlign w:val="superscript"/>
                <w:cs/>
                <w:lang w:val="en-GB"/>
              </w:rPr>
              <w:t xml:space="preserve"> </w:t>
            </w:r>
            <w:r w:rsidRPr="004E360D">
              <w:rPr>
                <w:rFonts w:ascii="Arial" w:hAnsi="Arial" w:cs="Arial"/>
                <w:sz w:val="13"/>
                <w:szCs w:val="13"/>
                <w:lang w:val="en-GB"/>
              </w:rPr>
              <w:t>onward repayment of Baht 2</w:t>
            </w:r>
            <w:r w:rsidRPr="004E360D">
              <w:rPr>
                <w:rFonts w:ascii="Arial" w:hAnsi="Arial" w:cs="Angsana New"/>
                <w:sz w:val="13"/>
                <w:szCs w:val="13"/>
                <w:cs/>
                <w:lang w:val="en-GB"/>
              </w:rPr>
              <w:t>.</w:t>
            </w:r>
            <w:r w:rsidRPr="004E360D">
              <w:rPr>
                <w:rFonts w:ascii="Arial" w:hAnsi="Arial" w:cs="Arial"/>
                <w:sz w:val="13"/>
                <w:szCs w:val="13"/>
                <w:lang w:val="en-GB"/>
              </w:rPr>
              <w:t>75 million per month</w:t>
            </w:r>
          </w:p>
          <w:p w14:paraId="05A1DBF1" w14:textId="77777777" w:rsidR="00B06C63" w:rsidRPr="004E360D"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72</w:t>
            </w:r>
            <w:r w:rsidRPr="004E360D">
              <w:rPr>
                <w:rFonts w:ascii="Arial" w:hAnsi="Arial" w:cs="Arial"/>
                <w:sz w:val="13"/>
                <w:szCs w:val="13"/>
                <w:vertAlign w:val="superscript"/>
                <w:lang w:val="en-GB"/>
              </w:rPr>
              <w:t>th</w:t>
            </w:r>
            <w:r w:rsidRPr="004E360D">
              <w:rPr>
                <w:rFonts w:ascii="Arial" w:hAnsi="Arial" w:cs="Arial"/>
                <w:sz w:val="13"/>
                <w:szCs w:val="13"/>
                <w:lang w:val="en-GB"/>
              </w:rPr>
              <w:t xml:space="preserve"> onward repayment of remaining</w:t>
            </w:r>
          </w:p>
        </w:tc>
        <w:tc>
          <w:tcPr>
            <w:tcW w:w="1719" w:type="dxa"/>
          </w:tcPr>
          <w:p w14:paraId="2D7F6F77" w14:textId="77777777" w:rsidR="00B06C63" w:rsidRPr="004E360D" w:rsidRDefault="00B06C63" w:rsidP="009C2BAD">
            <w:pPr>
              <w:spacing w:line="360" w:lineRule="auto"/>
              <w:ind w:right="-32"/>
              <w:jc w:val="thaiDistribute"/>
              <w:rPr>
                <w:rFonts w:ascii="Arial" w:hAnsi="Arial" w:cs="Arial"/>
                <w:spacing w:val="-4"/>
                <w:sz w:val="13"/>
                <w:szCs w:val="13"/>
                <w:lang w:val="en-GB"/>
              </w:rPr>
            </w:pPr>
            <w:r w:rsidRPr="004E360D">
              <w:rPr>
                <w:rFonts w:ascii="Arial" w:hAnsi="Arial" w:cs="Arial"/>
                <w:spacing w:val="-4"/>
                <w:sz w:val="13"/>
                <w:szCs w:val="13"/>
                <w:lang w:val="en-GB"/>
              </w:rPr>
              <w:t>Plant construction for spun pile concrete</w:t>
            </w:r>
            <w:r w:rsidRPr="004E360D">
              <w:rPr>
                <w:rFonts w:ascii="Arial" w:hAnsi="Arial" w:cs="Angsana New"/>
                <w:spacing w:val="-4"/>
                <w:sz w:val="13"/>
                <w:szCs w:val="13"/>
                <w:cs/>
                <w:lang w:val="en-GB"/>
              </w:rPr>
              <w:t xml:space="preserve">. </w:t>
            </w:r>
          </w:p>
          <w:p w14:paraId="0CE3E394" w14:textId="77777777" w:rsidR="00B06C63" w:rsidRPr="004E360D" w:rsidRDefault="00B06C63" w:rsidP="009C2BAD">
            <w:pPr>
              <w:tabs>
                <w:tab w:val="left" w:pos="720"/>
                <w:tab w:val="left" w:pos="2160"/>
                <w:tab w:val="left" w:pos="2520"/>
                <w:tab w:val="right" w:pos="5400"/>
                <w:tab w:val="right" w:pos="6660"/>
                <w:tab w:val="right" w:pos="7920"/>
                <w:tab w:val="right" w:pos="9180"/>
                <w:tab w:val="right" w:pos="10890"/>
              </w:tabs>
              <w:spacing w:line="360" w:lineRule="auto"/>
              <w:ind w:right="-32"/>
              <w:jc w:val="thaiDistribute"/>
              <w:rPr>
                <w:rFonts w:ascii="Arial" w:hAnsi="Arial" w:cs="Arial"/>
                <w:spacing w:val="-4"/>
                <w:sz w:val="13"/>
                <w:szCs w:val="13"/>
                <w:lang w:val="en-GB"/>
              </w:rPr>
            </w:pPr>
          </w:p>
        </w:tc>
      </w:tr>
      <w:tr w:rsidR="00B06C63" w:rsidRPr="00EF3091" w14:paraId="3A87CFFD" w14:textId="77777777" w:rsidTr="00504601">
        <w:trPr>
          <w:trHeight w:val="1791"/>
        </w:trPr>
        <w:tc>
          <w:tcPr>
            <w:tcW w:w="1611" w:type="dxa"/>
          </w:tcPr>
          <w:p w14:paraId="5B168308"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 M</w:t>
            </w:r>
            <w:r w:rsidRPr="00EF3091">
              <w:rPr>
                <w:rFonts w:ascii="Arial" w:hAnsi="Arial" w:cs="Angsana New"/>
                <w:sz w:val="13"/>
                <w:szCs w:val="13"/>
                <w:cs/>
                <w:lang w:val="en-GB"/>
              </w:rPr>
              <w:t>/</w:t>
            </w:r>
            <w:r w:rsidRPr="00EF3091">
              <w:rPr>
                <w:rFonts w:ascii="Arial" w:hAnsi="Arial" w:cs="Arial"/>
                <w:sz w:val="13"/>
                <w:szCs w:val="13"/>
                <w:lang w:val="en-GB"/>
              </w:rPr>
              <w:t xml:space="preserve">L </w:t>
            </w:r>
            <w:r w:rsidRPr="00EF3091">
              <w:rPr>
                <w:rFonts w:ascii="Arial" w:hAnsi="Arial" w:cs="Angsana New"/>
                <w:sz w:val="13"/>
                <w:szCs w:val="13"/>
                <w:cs/>
                <w:lang w:val="en-GB"/>
              </w:rPr>
              <w:t>(</w:t>
            </w:r>
            <w:r w:rsidRPr="00EF3091">
              <w:rPr>
                <w:rFonts w:ascii="Arial" w:hAnsi="Arial" w:cs="Arial"/>
                <w:sz w:val="13"/>
                <w:szCs w:val="13"/>
                <w:lang w:val="en-GB"/>
              </w:rPr>
              <w:t>4</w:t>
            </w:r>
            <w:r w:rsidRPr="00EF3091">
              <w:rPr>
                <w:rFonts w:ascii="Arial" w:hAnsi="Arial" w:cs="Angsana New"/>
                <w:sz w:val="13"/>
                <w:szCs w:val="13"/>
                <w:cs/>
                <w:lang w:val="en-GB"/>
              </w:rPr>
              <w:t>)</w:t>
            </w:r>
          </w:p>
        </w:tc>
        <w:tc>
          <w:tcPr>
            <w:tcW w:w="576" w:type="dxa"/>
          </w:tcPr>
          <w:p w14:paraId="09ADAC4A" w14:textId="76FBA40B" w:rsidR="00B06C63" w:rsidRPr="00EF3091" w:rsidRDefault="00612C0E" w:rsidP="00504601">
            <w:pPr>
              <w:tabs>
                <w:tab w:val="left" w:pos="2160"/>
                <w:tab w:val="left" w:pos="2520"/>
                <w:tab w:val="right" w:pos="5400"/>
                <w:tab w:val="right" w:pos="6660"/>
                <w:tab w:val="right" w:pos="7920"/>
                <w:tab w:val="right" w:pos="9180"/>
                <w:tab w:val="right" w:pos="10890"/>
              </w:tabs>
              <w:spacing w:line="360" w:lineRule="auto"/>
              <w:ind w:left="-62" w:right="-58"/>
              <w:jc w:val="right"/>
              <w:rPr>
                <w:rFonts w:ascii="Arial" w:hAnsi="Arial" w:cs="Arial"/>
                <w:sz w:val="13"/>
                <w:szCs w:val="13"/>
                <w:lang w:val="en-GB"/>
              </w:rPr>
            </w:pPr>
            <w:r w:rsidRPr="00EF3091">
              <w:rPr>
                <w:rFonts w:ascii="Arial" w:hAnsi="Arial" w:cs="Arial"/>
                <w:sz w:val="13"/>
                <w:szCs w:val="13"/>
                <w:lang w:val="en-GB"/>
              </w:rPr>
              <w:t>250</w:t>
            </w:r>
            <w:r w:rsidRPr="00EF3091">
              <w:rPr>
                <w:rFonts w:ascii="Arial" w:hAnsi="Arial" w:cs="Angsana New"/>
                <w:sz w:val="13"/>
                <w:szCs w:val="13"/>
                <w:cs/>
                <w:lang w:val="en-GB"/>
              </w:rPr>
              <w:t>.</w:t>
            </w:r>
            <w:r w:rsidRPr="00EF3091">
              <w:rPr>
                <w:rFonts w:ascii="Arial" w:hAnsi="Arial" w:cs="Arial"/>
                <w:sz w:val="13"/>
                <w:szCs w:val="13"/>
                <w:lang w:val="en-GB"/>
              </w:rPr>
              <w:t>00</w:t>
            </w:r>
          </w:p>
        </w:tc>
        <w:tc>
          <w:tcPr>
            <w:tcW w:w="603" w:type="dxa"/>
          </w:tcPr>
          <w:p w14:paraId="3DF77120" w14:textId="1AB3594F" w:rsidR="00B06C63" w:rsidRPr="00504601" w:rsidRDefault="00B06C63" w:rsidP="00504601">
            <w:pPr>
              <w:tabs>
                <w:tab w:val="left" w:pos="2160"/>
                <w:tab w:val="left" w:pos="2520"/>
                <w:tab w:val="right" w:pos="5400"/>
                <w:tab w:val="right" w:pos="6660"/>
                <w:tab w:val="right" w:pos="7920"/>
                <w:tab w:val="right" w:pos="9180"/>
                <w:tab w:val="right" w:pos="10890"/>
              </w:tabs>
              <w:spacing w:line="360" w:lineRule="auto"/>
              <w:ind w:left="-62" w:right="-58"/>
              <w:jc w:val="right"/>
              <w:rPr>
                <w:rFonts w:ascii="Arial" w:hAnsi="Arial" w:cs="Arial"/>
                <w:sz w:val="13"/>
                <w:szCs w:val="13"/>
                <w:lang w:val="en-GB"/>
              </w:rPr>
            </w:pPr>
            <w:r w:rsidRPr="00EF3091">
              <w:rPr>
                <w:rFonts w:ascii="Arial" w:hAnsi="Arial" w:cs="Arial"/>
                <w:sz w:val="13"/>
                <w:szCs w:val="13"/>
                <w:lang w:val="en-GB"/>
              </w:rPr>
              <w:t>250</w:t>
            </w:r>
            <w:r w:rsidRPr="00EF3091">
              <w:rPr>
                <w:rFonts w:ascii="Arial" w:hAnsi="Arial" w:cs="Angsana New"/>
                <w:sz w:val="13"/>
                <w:szCs w:val="13"/>
                <w:cs/>
                <w:lang w:val="en-GB"/>
              </w:rPr>
              <w:t>.</w:t>
            </w:r>
            <w:r w:rsidRPr="00EF3091">
              <w:rPr>
                <w:rFonts w:ascii="Arial" w:hAnsi="Arial" w:cs="Arial"/>
                <w:sz w:val="13"/>
                <w:szCs w:val="13"/>
                <w:lang w:val="en-GB"/>
              </w:rPr>
              <w:t>00</w:t>
            </w:r>
          </w:p>
        </w:tc>
        <w:tc>
          <w:tcPr>
            <w:tcW w:w="1413" w:type="dxa"/>
          </w:tcPr>
          <w:p w14:paraId="58BBAFEA" w14:textId="50F8C33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000B0FCB" w:rsidRPr="00EF3091">
              <w:rPr>
                <w:rFonts w:ascii="Arial" w:hAnsi="Arial" w:cs="Angsana New"/>
                <w:sz w:val="13"/>
                <w:szCs w:val="13"/>
                <w:cs/>
                <w:lang w:val="en-GB"/>
              </w:rPr>
              <w:t>-</w:t>
            </w:r>
            <w:r w:rsidRPr="00EF3091">
              <w:rPr>
                <w:rFonts w:ascii="Arial" w:hAnsi="Arial" w:cs="Arial"/>
                <w:sz w:val="13"/>
                <w:szCs w:val="13"/>
                <w:lang w:val="en-GB"/>
              </w:rPr>
              <w:t xml:space="preserve"> 1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116" w:type="dxa"/>
          </w:tcPr>
          <w:p w14:paraId="68647706" w14:textId="54E6F7ED" w:rsidR="00B06C63" w:rsidRPr="00EF3091" w:rsidRDefault="007D0B2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 xml:space="preserve">May 21 </w:t>
            </w:r>
            <w:r w:rsidRPr="00EF3091">
              <w:rPr>
                <w:rFonts w:ascii="Arial" w:hAnsi="Arial" w:cs="Angsana New"/>
                <w:sz w:val="13"/>
                <w:szCs w:val="13"/>
                <w:cs/>
                <w:lang w:val="en-GB"/>
              </w:rPr>
              <w:t xml:space="preserve">- </w:t>
            </w:r>
            <w:r w:rsidRPr="00EF3091">
              <w:rPr>
                <w:rFonts w:ascii="Arial" w:hAnsi="Arial" w:cs="Arial"/>
                <w:sz w:val="13"/>
                <w:szCs w:val="13"/>
                <w:lang w:val="en-GB"/>
              </w:rPr>
              <w:t>Mar 27</w:t>
            </w:r>
          </w:p>
        </w:tc>
        <w:tc>
          <w:tcPr>
            <w:tcW w:w="2052" w:type="dxa"/>
          </w:tcPr>
          <w:p w14:paraId="6762484D" w14:textId="77777777" w:rsidR="00B06C63" w:rsidRPr="004E360D" w:rsidRDefault="00B06C63" w:rsidP="00504601">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1</w:t>
            </w:r>
            <w:r w:rsidRPr="004E360D">
              <w:rPr>
                <w:rFonts w:ascii="Arial" w:hAnsi="Arial" w:cs="Arial"/>
                <w:sz w:val="13"/>
                <w:szCs w:val="13"/>
                <w:vertAlign w:val="superscript"/>
                <w:lang w:val="en-GB"/>
              </w:rPr>
              <w:t>st</w:t>
            </w:r>
            <w:r w:rsidRPr="004E360D">
              <w:rPr>
                <w:rFonts w:ascii="Arial" w:hAnsi="Arial" w:cs="Angsana New"/>
                <w:sz w:val="13"/>
                <w:szCs w:val="13"/>
                <w:cs/>
                <w:lang w:val="en-GB"/>
              </w:rPr>
              <w:t>-</w:t>
            </w:r>
            <w:r w:rsidRPr="004E360D">
              <w:rPr>
                <w:rFonts w:ascii="Arial" w:hAnsi="Arial" w:cs="Arial"/>
                <w:sz w:val="13"/>
                <w:szCs w:val="13"/>
                <w:lang w:val="en-GB"/>
              </w:rPr>
              <w:t>24</w:t>
            </w:r>
            <w:r w:rsidRPr="004E360D">
              <w:rPr>
                <w:rFonts w:ascii="Arial" w:hAnsi="Arial" w:cs="Arial"/>
                <w:sz w:val="13"/>
                <w:szCs w:val="13"/>
                <w:vertAlign w:val="superscript"/>
                <w:lang w:val="en-GB"/>
              </w:rPr>
              <w:t>th</w:t>
            </w:r>
            <w:r w:rsidRPr="004E360D">
              <w:rPr>
                <w:rFonts w:ascii="Arial" w:hAnsi="Arial" w:cs="Angsana New"/>
                <w:sz w:val="13"/>
                <w:szCs w:val="13"/>
                <w:cs/>
                <w:lang w:val="en-GB"/>
              </w:rPr>
              <w:t xml:space="preserve"> </w:t>
            </w:r>
            <w:r w:rsidRPr="004E360D">
              <w:rPr>
                <w:rFonts w:ascii="Arial" w:hAnsi="Arial" w:cs="Angsana New"/>
                <w:sz w:val="13"/>
                <w:szCs w:val="13"/>
                <w:vertAlign w:val="superscript"/>
                <w:cs/>
                <w:lang w:val="en-GB"/>
              </w:rPr>
              <w:t xml:space="preserve"> </w:t>
            </w:r>
            <w:r w:rsidRPr="004E360D">
              <w:rPr>
                <w:rFonts w:ascii="Arial" w:hAnsi="Arial" w:cs="Arial"/>
                <w:sz w:val="13"/>
                <w:szCs w:val="13"/>
                <w:lang w:val="en-GB"/>
              </w:rPr>
              <w:t>onward repayment of Baht 3</w:t>
            </w:r>
            <w:r w:rsidRPr="004E360D">
              <w:rPr>
                <w:rFonts w:ascii="Arial" w:hAnsi="Arial" w:cs="Angsana New"/>
                <w:sz w:val="13"/>
                <w:szCs w:val="13"/>
                <w:cs/>
                <w:lang w:val="en-GB"/>
              </w:rPr>
              <w:t>.</w:t>
            </w:r>
            <w:r w:rsidRPr="004E360D">
              <w:rPr>
                <w:rFonts w:ascii="Arial" w:hAnsi="Arial" w:cs="Arial"/>
                <w:sz w:val="13"/>
                <w:szCs w:val="13"/>
                <w:lang w:val="en-GB"/>
              </w:rPr>
              <w:t>00 million per month</w:t>
            </w:r>
          </w:p>
          <w:p w14:paraId="407CAE6E" w14:textId="77777777" w:rsidR="00B06C63" w:rsidRPr="004E360D" w:rsidRDefault="00B06C63" w:rsidP="00504601">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25</w:t>
            </w:r>
            <w:r w:rsidRPr="004E360D">
              <w:rPr>
                <w:rFonts w:ascii="Arial" w:hAnsi="Arial" w:cs="Arial"/>
                <w:sz w:val="13"/>
                <w:szCs w:val="13"/>
                <w:vertAlign w:val="superscript"/>
                <w:lang w:val="en-GB"/>
              </w:rPr>
              <w:t>th</w:t>
            </w:r>
            <w:r w:rsidRPr="004E360D">
              <w:rPr>
                <w:rFonts w:ascii="Arial" w:hAnsi="Arial" w:cs="Angsana New"/>
                <w:sz w:val="13"/>
                <w:szCs w:val="13"/>
                <w:cs/>
                <w:lang w:val="en-GB"/>
              </w:rPr>
              <w:t>-</w:t>
            </w:r>
            <w:r w:rsidRPr="004E360D">
              <w:rPr>
                <w:rFonts w:ascii="Arial" w:hAnsi="Arial" w:cs="Arial"/>
                <w:sz w:val="13"/>
                <w:szCs w:val="13"/>
                <w:lang w:val="en-GB"/>
              </w:rPr>
              <w:t>48</w:t>
            </w:r>
            <w:r w:rsidRPr="004E360D">
              <w:rPr>
                <w:rFonts w:ascii="Arial" w:hAnsi="Arial" w:cs="Arial"/>
                <w:sz w:val="13"/>
                <w:szCs w:val="13"/>
                <w:vertAlign w:val="superscript"/>
                <w:lang w:val="en-GB"/>
              </w:rPr>
              <w:t>th</w:t>
            </w:r>
            <w:r w:rsidRPr="004E360D">
              <w:rPr>
                <w:rFonts w:ascii="Arial" w:hAnsi="Arial" w:cs="Angsana New"/>
                <w:sz w:val="13"/>
                <w:szCs w:val="13"/>
                <w:cs/>
                <w:lang w:val="en-GB"/>
              </w:rPr>
              <w:t xml:space="preserve"> </w:t>
            </w:r>
            <w:r w:rsidRPr="004E360D">
              <w:rPr>
                <w:rFonts w:ascii="Arial" w:hAnsi="Arial" w:cs="Angsana New"/>
                <w:sz w:val="13"/>
                <w:szCs w:val="13"/>
                <w:vertAlign w:val="superscript"/>
                <w:cs/>
                <w:lang w:val="en-GB"/>
              </w:rPr>
              <w:t xml:space="preserve"> </w:t>
            </w:r>
            <w:r w:rsidRPr="004E360D">
              <w:rPr>
                <w:rFonts w:ascii="Arial" w:hAnsi="Arial" w:cs="Arial"/>
                <w:sz w:val="13"/>
                <w:szCs w:val="13"/>
                <w:lang w:val="en-GB"/>
              </w:rPr>
              <w:t>onward repayment of Baht 3</w:t>
            </w:r>
            <w:r w:rsidRPr="004E360D">
              <w:rPr>
                <w:rFonts w:ascii="Arial" w:hAnsi="Arial" w:cs="Angsana New"/>
                <w:sz w:val="13"/>
                <w:szCs w:val="13"/>
                <w:cs/>
                <w:lang w:val="en-GB"/>
              </w:rPr>
              <w:t>.</w:t>
            </w:r>
            <w:r w:rsidRPr="004E360D">
              <w:rPr>
                <w:rFonts w:ascii="Arial" w:hAnsi="Arial" w:cs="Arial"/>
                <w:sz w:val="13"/>
                <w:szCs w:val="13"/>
                <w:lang w:val="en-GB"/>
              </w:rPr>
              <w:t>50 million per month</w:t>
            </w:r>
          </w:p>
          <w:p w14:paraId="0A3C807D" w14:textId="77777777" w:rsidR="00B06C63" w:rsidRPr="004E360D" w:rsidRDefault="00B06C63" w:rsidP="00504601">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49</w:t>
            </w:r>
            <w:r w:rsidRPr="004E360D">
              <w:rPr>
                <w:rFonts w:ascii="Arial" w:hAnsi="Arial" w:cs="Arial"/>
                <w:sz w:val="13"/>
                <w:szCs w:val="13"/>
                <w:vertAlign w:val="superscript"/>
                <w:lang w:val="en-GB"/>
              </w:rPr>
              <w:t>th</w:t>
            </w:r>
            <w:r w:rsidRPr="004E360D">
              <w:rPr>
                <w:rFonts w:ascii="Arial" w:hAnsi="Arial" w:cs="Angsana New"/>
                <w:sz w:val="13"/>
                <w:szCs w:val="13"/>
                <w:cs/>
                <w:lang w:val="en-GB"/>
              </w:rPr>
              <w:t>-</w:t>
            </w:r>
            <w:r w:rsidRPr="004E360D">
              <w:rPr>
                <w:rFonts w:ascii="Arial" w:hAnsi="Arial" w:cs="Arial"/>
                <w:sz w:val="13"/>
                <w:szCs w:val="13"/>
                <w:lang w:val="en-GB"/>
              </w:rPr>
              <w:t>71</w:t>
            </w:r>
            <w:r w:rsidRPr="004E360D">
              <w:rPr>
                <w:rFonts w:ascii="Arial" w:hAnsi="Arial" w:cs="Arial"/>
                <w:sz w:val="13"/>
                <w:szCs w:val="13"/>
                <w:vertAlign w:val="superscript"/>
                <w:lang w:val="en-GB"/>
              </w:rPr>
              <w:t>th</w:t>
            </w:r>
            <w:r w:rsidRPr="004E360D">
              <w:rPr>
                <w:rFonts w:ascii="Arial" w:hAnsi="Arial" w:cs="Angsana New"/>
                <w:sz w:val="13"/>
                <w:szCs w:val="13"/>
                <w:cs/>
                <w:lang w:val="en-GB"/>
              </w:rPr>
              <w:t xml:space="preserve"> </w:t>
            </w:r>
            <w:r w:rsidRPr="004E360D">
              <w:rPr>
                <w:rFonts w:ascii="Arial" w:hAnsi="Arial" w:cs="Angsana New"/>
                <w:sz w:val="13"/>
                <w:szCs w:val="13"/>
                <w:vertAlign w:val="superscript"/>
                <w:cs/>
                <w:lang w:val="en-GB"/>
              </w:rPr>
              <w:t xml:space="preserve"> </w:t>
            </w:r>
            <w:r w:rsidRPr="004E360D">
              <w:rPr>
                <w:rFonts w:ascii="Arial" w:hAnsi="Arial" w:cs="Arial"/>
                <w:sz w:val="13"/>
                <w:szCs w:val="13"/>
                <w:lang w:val="en-GB"/>
              </w:rPr>
              <w:t>onward repayment of Baht 3</w:t>
            </w:r>
            <w:r w:rsidRPr="004E360D">
              <w:rPr>
                <w:rFonts w:ascii="Arial" w:hAnsi="Arial" w:cs="Angsana New"/>
                <w:sz w:val="13"/>
                <w:szCs w:val="13"/>
                <w:cs/>
                <w:lang w:val="en-GB"/>
              </w:rPr>
              <w:t>.</w:t>
            </w:r>
            <w:r w:rsidRPr="004E360D">
              <w:rPr>
                <w:rFonts w:ascii="Arial" w:hAnsi="Arial" w:cs="Arial"/>
                <w:sz w:val="13"/>
                <w:szCs w:val="13"/>
                <w:lang w:val="en-GB"/>
              </w:rPr>
              <w:t>90 million per month</w:t>
            </w:r>
          </w:p>
          <w:p w14:paraId="4E19FCAC" w14:textId="2FB45DF3" w:rsidR="00B06C63" w:rsidRPr="004E360D" w:rsidRDefault="00B06C63" w:rsidP="00504601">
            <w:pPr>
              <w:tabs>
                <w:tab w:val="left" w:pos="720"/>
                <w:tab w:val="left" w:pos="2160"/>
                <w:tab w:val="left" w:pos="2520"/>
                <w:tab w:val="right" w:pos="5400"/>
                <w:tab w:val="right" w:pos="6660"/>
                <w:tab w:val="right" w:pos="7920"/>
                <w:tab w:val="right" w:pos="9180"/>
                <w:tab w:val="right" w:pos="10890"/>
              </w:tabs>
              <w:spacing w:line="360" w:lineRule="auto"/>
              <w:ind w:left="94" w:hanging="94"/>
              <w:jc w:val="thaiDistribute"/>
              <w:rPr>
                <w:rFonts w:ascii="Arial" w:hAnsi="Arial" w:cs="Arial"/>
                <w:sz w:val="13"/>
                <w:szCs w:val="13"/>
                <w:lang w:val="en-GB"/>
              </w:rPr>
            </w:pPr>
            <w:r w:rsidRPr="004E360D">
              <w:rPr>
                <w:rFonts w:ascii="Arial" w:hAnsi="Arial" w:cs="Angsana New"/>
                <w:sz w:val="13"/>
                <w:szCs w:val="13"/>
                <w:cs/>
                <w:lang w:val="en-GB"/>
              </w:rPr>
              <w:t xml:space="preserve">- </w:t>
            </w:r>
            <w:r w:rsidRPr="004E360D">
              <w:rPr>
                <w:rFonts w:ascii="Arial" w:hAnsi="Arial" w:cs="Arial"/>
                <w:sz w:val="13"/>
                <w:szCs w:val="13"/>
                <w:lang w:val="en-GB"/>
              </w:rPr>
              <w:t>72</w:t>
            </w:r>
            <w:r w:rsidRPr="004E360D">
              <w:rPr>
                <w:rFonts w:ascii="Arial" w:hAnsi="Arial" w:cs="Arial"/>
                <w:sz w:val="13"/>
                <w:szCs w:val="13"/>
                <w:vertAlign w:val="superscript"/>
                <w:lang w:val="en-GB"/>
              </w:rPr>
              <w:t>th</w:t>
            </w:r>
            <w:r w:rsidRPr="004E360D">
              <w:rPr>
                <w:rFonts w:ascii="Arial" w:hAnsi="Arial" w:cs="Angsana New"/>
                <w:sz w:val="13"/>
                <w:szCs w:val="13"/>
                <w:cs/>
                <w:lang w:val="en-GB"/>
              </w:rPr>
              <w:t xml:space="preserve"> </w:t>
            </w:r>
            <w:r w:rsidR="007D0B23" w:rsidRPr="004E360D">
              <w:rPr>
                <w:rFonts w:ascii="Arial" w:hAnsi="Arial" w:cs="Angsana New"/>
                <w:sz w:val="13"/>
                <w:szCs w:val="13"/>
                <w:cs/>
                <w:lang w:val="en-GB"/>
              </w:rPr>
              <w:t>(</w:t>
            </w:r>
            <w:r w:rsidR="007D0B23" w:rsidRPr="004E360D">
              <w:rPr>
                <w:rFonts w:ascii="Arial" w:hAnsi="Arial" w:cs="Arial"/>
                <w:sz w:val="13"/>
                <w:szCs w:val="13"/>
                <w:lang w:val="en-GB"/>
              </w:rPr>
              <w:t>the last</w:t>
            </w:r>
            <w:r w:rsidR="007D0B23" w:rsidRPr="004E360D">
              <w:rPr>
                <w:rFonts w:ascii="Arial" w:hAnsi="Arial" w:cs="Angsana New"/>
                <w:sz w:val="13"/>
                <w:szCs w:val="13"/>
                <w:cs/>
                <w:lang w:val="en-GB"/>
              </w:rPr>
              <w:t xml:space="preserve">) </w:t>
            </w:r>
            <w:r w:rsidRPr="004E360D">
              <w:rPr>
                <w:rFonts w:ascii="Arial" w:hAnsi="Arial" w:cs="Arial"/>
                <w:sz w:val="13"/>
                <w:szCs w:val="13"/>
                <w:lang w:val="en-GB"/>
              </w:rPr>
              <w:t>repayment of remaining</w:t>
            </w:r>
          </w:p>
        </w:tc>
        <w:tc>
          <w:tcPr>
            <w:tcW w:w="1719" w:type="dxa"/>
          </w:tcPr>
          <w:p w14:paraId="55FF3457" w14:textId="77777777" w:rsidR="00B06C63" w:rsidRPr="004E360D" w:rsidRDefault="00B06C63" w:rsidP="00504601">
            <w:pPr>
              <w:tabs>
                <w:tab w:val="left" w:pos="540"/>
              </w:tabs>
              <w:spacing w:line="360" w:lineRule="auto"/>
              <w:ind w:right="23"/>
              <w:jc w:val="thaiDistribute"/>
              <w:rPr>
                <w:rFonts w:ascii="Arial" w:hAnsi="Arial" w:cs="Arial"/>
                <w:spacing w:val="-4"/>
                <w:sz w:val="13"/>
                <w:szCs w:val="13"/>
                <w:lang w:val="en-GB"/>
              </w:rPr>
            </w:pPr>
            <w:r w:rsidRPr="004E360D">
              <w:rPr>
                <w:rFonts w:ascii="Arial" w:hAnsi="Arial" w:cs="Arial"/>
                <w:spacing w:val="-4"/>
                <w:sz w:val="13"/>
                <w:szCs w:val="13"/>
                <w:lang w:val="en-GB"/>
              </w:rPr>
              <w:t xml:space="preserve">Purchase of machinery and </w:t>
            </w:r>
            <w:r w:rsidRPr="004E360D">
              <w:rPr>
                <w:rFonts w:ascii="Arial" w:hAnsi="Arial" w:cs="Arial"/>
                <w:spacing w:val="-2"/>
                <w:sz w:val="13"/>
                <w:szCs w:val="13"/>
                <w:lang w:val="en-GB"/>
              </w:rPr>
              <w:t xml:space="preserve">equipment related with manufacturing of </w:t>
            </w:r>
            <w:r w:rsidRPr="004E360D">
              <w:rPr>
                <w:rFonts w:ascii="Arial" w:hAnsi="Arial" w:cs="Arial"/>
                <w:bCs/>
                <w:iCs/>
                <w:spacing w:val="-2"/>
                <w:sz w:val="13"/>
                <w:szCs w:val="13"/>
              </w:rPr>
              <w:t>spun pile concrete</w:t>
            </w:r>
            <w:r w:rsidRPr="004E360D">
              <w:rPr>
                <w:rFonts w:ascii="Arial" w:hAnsi="Arial" w:cs="Angsana New"/>
                <w:bCs/>
                <w:iCs/>
                <w:spacing w:val="-4"/>
                <w:sz w:val="13"/>
                <w:szCs w:val="13"/>
                <w:cs/>
              </w:rPr>
              <w:t>.</w:t>
            </w:r>
          </w:p>
        </w:tc>
      </w:tr>
      <w:tr w:rsidR="00B06C63" w:rsidRPr="00EF3091" w14:paraId="66769B56" w14:textId="77777777" w:rsidTr="00504601">
        <w:tc>
          <w:tcPr>
            <w:tcW w:w="1611" w:type="dxa"/>
          </w:tcPr>
          <w:p w14:paraId="0742E359"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EF3091">
              <w:rPr>
                <w:rFonts w:ascii="Arial" w:hAnsi="Arial" w:cs="Arial"/>
                <w:sz w:val="13"/>
                <w:szCs w:val="13"/>
                <w:lang w:val="en-GB"/>
              </w:rPr>
              <w:t xml:space="preserve">Long </w:t>
            </w:r>
            <w:r w:rsidRPr="00EF3091">
              <w:rPr>
                <w:rFonts w:ascii="Arial" w:hAnsi="Arial" w:cs="Angsana New"/>
                <w:sz w:val="13"/>
                <w:szCs w:val="13"/>
                <w:cs/>
                <w:lang w:val="en-GB"/>
              </w:rPr>
              <w:t xml:space="preserve">- </w:t>
            </w:r>
            <w:r w:rsidRPr="00EF3091">
              <w:rPr>
                <w:rFonts w:ascii="Arial" w:hAnsi="Arial" w:cs="Arial"/>
                <w:sz w:val="13"/>
                <w:szCs w:val="13"/>
                <w:lang w:val="en-GB"/>
              </w:rPr>
              <w:t>term loan M</w:t>
            </w:r>
            <w:r w:rsidRPr="00EF3091">
              <w:rPr>
                <w:rFonts w:ascii="Arial" w:hAnsi="Arial" w:cs="Angsana New"/>
                <w:sz w:val="13"/>
                <w:szCs w:val="13"/>
                <w:cs/>
                <w:lang w:val="en-GB"/>
              </w:rPr>
              <w:t>/</w:t>
            </w:r>
            <w:r w:rsidRPr="00EF3091">
              <w:rPr>
                <w:rFonts w:ascii="Arial" w:hAnsi="Arial" w:cs="Arial"/>
                <w:sz w:val="13"/>
                <w:szCs w:val="13"/>
                <w:lang w:val="en-GB"/>
              </w:rPr>
              <w:t xml:space="preserve">L </w:t>
            </w:r>
            <w:r w:rsidRPr="00EF3091">
              <w:rPr>
                <w:rFonts w:ascii="Arial" w:hAnsi="Arial" w:cs="Angsana New"/>
                <w:sz w:val="13"/>
                <w:szCs w:val="13"/>
                <w:cs/>
                <w:lang w:val="en-GB"/>
              </w:rPr>
              <w:t>(</w:t>
            </w:r>
            <w:r w:rsidRPr="00EF3091">
              <w:rPr>
                <w:rFonts w:ascii="Arial" w:hAnsi="Arial" w:cs="Arial"/>
                <w:sz w:val="13"/>
                <w:szCs w:val="13"/>
              </w:rPr>
              <w:t>5</w:t>
            </w:r>
            <w:r w:rsidRPr="00EF3091">
              <w:rPr>
                <w:rFonts w:ascii="Arial" w:hAnsi="Arial" w:cs="Angsana New"/>
                <w:sz w:val="13"/>
                <w:szCs w:val="13"/>
                <w:cs/>
                <w:lang w:val="en-GB"/>
              </w:rPr>
              <w:t>)</w:t>
            </w:r>
          </w:p>
        </w:tc>
        <w:tc>
          <w:tcPr>
            <w:tcW w:w="576" w:type="dxa"/>
          </w:tcPr>
          <w:p w14:paraId="2C1876EB" w14:textId="2B5F6E9E" w:rsidR="00B06C63" w:rsidRPr="00EF3091" w:rsidRDefault="00612C0E" w:rsidP="00504601">
            <w:pPr>
              <w:tabs>
                <w:tab w:val="left" w:pos="2160"/>
                <w:tab w:val="left" w:pos="2520"/>
                <w:tab w:val="right" w:pos="5400"/>
                <w:tab w:val="right" w:pos="6660"/>
                <w:tab w:val="right" w:pos="7920"/>
                <w:tab w:val="right" w:pos="9180"/>
                <w:tab w:val="right" w:pos="10890"/>
              </w:tabs>
              <w:spacing w:line="360" w:lineRule="auto"/>
              <w:ind w:left="-62" w:right="-58"/>
              <w:jc w:val="right"/>
              <w:rPr>
                <w:rFonts w:ascii="Arial" w:hAnsi="Arial" w:cs="Arial"/>
                <w:sz w:val="13"/>
                <w:szCs w:val="13"/>
                <w:lang w:val="en-GB"/>
              </w:rPr>
            </w:pPr>
            <w:r w:rsidRPr="00504601">
              <w:rPr>
                <w:rFonts w:ascii="Arial" w:hAnsi="Arial" w:cs="Arial"/>
                <w:sz w:val="13"/>
                <w:szCs w:val="13"/>
                <w:lang w:val="en-GB"/>
              </w:rPr>
              <w:t>37</w:t>
            </w:r>
            <w:r w:rsidRPr="00504601">
              <w:rPr>
                <w:rFonts w:ascii="Arial" w:hAnsi="Arial" w:cs="Angsana New"/>
                <w:sz w:val="13"/>
                <w:szCs w:val="13"/>
                <w:cs/>
                <w:lang w:val="en-GB"/>
              </w:rPr>
              <w:t>.</w:t>
            </w:r>
            <w:r w:rsidRPr="00504601">
              <w:rPr>
                <w:rFonts w:ascii="Arial" w:hAnsi="Arial" w:cs="Arial"/>
                <w:sz w:val="13"/>
                <w:szCs w:val="13"/>
                <w:lang w:val="en-GB"/>
              </w:rPr>
              <w:t>00</w:t>
            </w:r>
          </w:p>
        </w:tc>
        <w:tc>
          <w:tcPr>
            <w:tcW w:w="603" w:type="dxa"/>
          </w:tcPr>
          <w:p w14:paraId="4196E7F1" w14:textId="2D2CB1D3" w:rsidR="00B06C63" w:rsidRPr="00EF3091" w:rsidRDefault="00B06C63" w:rsidP="00504601">
            <w:pPr>
              <w:tabs>
                <w:tab w:val="left" w:pos="2160"/>
                <w:tab w:val="left" w:pos="2520"/>
                <w:tab w:val="right" w:pos="5400"/>
                <w:tab w:val="right" w:pos="6660"/>
                <w:tab w:val="right" w:pos="7920"/>
                <w:tab w:val="right" w:pos="9180"/>
                <w:tab w:val="right" w:pos="10890"/>
              </w:tabs>
              <w:spacing w:line="360" w:lineRule="auto"/>
              <w:ind w:left="-62" w:right="-58"/>
              <w:jc w:val="right"/>
              <w:rPr>
                <w:rFonts w:ascii="Arial" w:hAnsi="Arial" w:cs="Arial"/>
                <w:sz w:val="13"/>
                <w:szCs w:val="13"/>
                <w:lang w:val="en-GB"/>
              </w:rPr>
            </w:pPr>
            <w:r w:rsidRPr="00EF3091">
              <w:rPr>
                <w:rFonts w:ascii="Arial" w:hAnsi="Arial" w:cs="Angsana New"/>
                <w:sz w:val="13"/>
                <w:szCs w:val="13"/>
                <w:cs/>
                <w:lang w:val="en-GB"/>
              </w:rPr>
              <w:t xml:space="preserve"> </w:t>
            </w:r>
            <w:r w:rsidR="000B0FCB" w:rsidRPr="00EF3091">
              <w:rPr>
                <w:rFonts w:ascii="Arial" w:hAnsi="Arial" w:cs="Arial"/>
                <w:sz w:val="13"/>
                <w:szCs w:val="13"/>
                <w:lang w:val="en-GB"/>
              </w:rPr>
              <w:t>37</w:t>
            </w:r>
            <w:r w:rsidR="000B0FCB" w:rsidRPr="00EF3091">
              <w:rPr>
                <w:rFonts w:ascii="Arial" w:hAnsi="Arial" w:cs="Angsana New"/>
                <w:sz w:val="13"/>
                <w:szCs w:val="13"/>
                <w:cs/>
                <w:lang w:val="en-GB"/>
              </w:rPr>
              <w:t>.</w:t>
            </w:r>
            <w:r w:rsidR="000B0FCB" w:rsidRPr="00EF3091">
              <w:rPr>
                <w:rFonts w:ascii="Arial" w:hAnsi="Arial" w:cs="Arial"/>
                <w:sz w:val="13"/>
                <w:szCs w:val="13"/>
                <w:lang w:val="en-GB"/>
              </w:rPr>
              <w:t>00</w:t>
            </w:r>
          </w:p>
        </w:tc>
        <w:tc>
          <w:tcPr>
            <w:tcW w:w="1413" w:type="dxa"/>
          </w:tcPr>
          <w:p w14:paraId="554CE8D5" w14:textId="4D4DEB8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EF3091">
              <w:rPr>
                <w:rFonts w:ascii="Arial" w:hAnsi="Arial" w:cs="Arial"/>
                <w:sz w:val="13"/>
                <w:szCs w:val="13"/>
              </w:rPr>
              <w:t xml:space="preserve">Monthly payment at </w:t>
            </w:r>
            <w:r w:rsidRPr="00EF3091">
              <w:rPr>
                <w:rFonts w:ascii="Arial" w:hAnsi="Arial" w:cs="Arial"/>
                <w:sz w:val="13"/>
                <w:szCs w:val="13"/>
                <w:lang w:val="en-GB"/>
              </w:rPr>
              <w:t xml:space="preserve">MLR </w:t>
            </w:r>
            <w:r w:rsidR="000B0FCB" w:rsidRPr="00EF3091">
              <w:rPr>
                <w:rFonts w:ascii="Arial" w:hAnsi="Arial" w:cs="Angsana New"/>
                <w:sz w:val="13"/>
                <w:szCs w:val="13"/>
                <w:cs/>
                <w:lang w:val="en-GB"/>
              </w:rPr>
              <w:t>-</w:t>
            </w:r>
            <w:r w:rsidRPr="00EF3091">
              <w:rPr>
                <w:rFonts w:ascii="Arial" w:hAnsi="Arial" w:cs="Arial"/>
                <w:sz w:val="13"/>
                <w:szCs w:val="13"/>
                <w:lang w:val="en-GB"/>
              </w:rPr>
              <w:t xml:space="preserve"> 2 percent p</w:t>
            </w:r>
            <w:r w:rsidRPr="00EF3091">
              <w:rPr>
                <w:rFonts w:ascii="Arial" w:hAnsi="Arial" w:cs="Angsana New"/>
                <w:sz w:val="13"/>
                <w:szCs w:val="13"/>
                <w:cs/>
                <w:lang w:val="en-GB"/>
              </w:rPr>
              <w:t>.</w:t>
            </w:r>
            <w:r w:rsidRPr="00EF3091">
              <w:rPr>
                <w:rFonts w:ascii="Arial" w:hAnsi="Arial" w:cs="Arial"/>
                <w:sz w:val="13"/>
                <w:szCs w:val="13"/>
                <w:lang w:val="en-GB"/>
              </w:rPr>
              <w:t>a</w:t>
            </w:r>
            <w:r w:rsidRPr="00EF3091">
              <w:rPr>
                <w:rFonts w:ascii="Arial" w:hAnsi="Arial" w:cs="Angsana New"/>
                <w:sz w:val="13"/>
                <w:szCs w:val="13"/>
                <w:cs/>
                <w:lang w:val="en-GB"/>
              </w:rPr>
              <w:t>.</w:t>
            </w:r>
          </w:p>
        </w:tc>
        <w:tc>
          <w:tcPr>
            <w:tcW w:w="1116" w:type="dxa"/>
          </w:tcPr>
          <w:p w14:paraId="7A99B3FC" w14:textId="26166B73" w:rsidR="00B06C63" w:rsidRPr="00EF3091" w:rsidRDefault="007D0B23" w:rsidP="008B0EBA">
            <w:pPr>
              <w:tabs>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EF3091">
              <w:rPr>
                <w:rFonts w:ascii="Arial" w:hAnsi="Arial" w:cs="Arial"/>
                <w:sz w:val="13"/>
                <w:szCs w:val="13"/>
                <w:lang w:val="en-GB"/>
              </w:rPr>
              <w:t xml:space="preserve">Jun 21 </w:t>
            </w:r>
            <w:r w:rsidRPr="00EF3091">
              <w:rPr>
                <w:rFonts w:ascii="Arial" w:hAnsi="Arial" w:cs="Angsana New"/>
                <w:sz w:val="13"/>
                <w:szCs w:val="13"/>
                <w:cs/>
                <w:lang w:val="en-GB"/>
              </w:rPr>
              <w:t xml:space="preserve">- </w:t>
            </w:r>
            <w:r w:rsidRPr="00EF3091">
              <w:rPr>
                <w:rFonts w:ascii="Arial" w:hAnsi="Arial" w:cs="Arial"/>
                <w:sz w:val="13"/>
                <w:szCs w:val="13"/>
                <w:lang w:val="en-GB"/>
              </w:rPr>
              <w:t>Oct 27</w:t>
            </w:r>
          </w:p>
        </w:tc>
        <w:tc>
          <w:tcPr>
            <w:tcW w:w="2052" w:type="dxa"/>
          </w:tcPr>
          <w:p w14:paraId="4BB7CF26" w14:textId="7CBAF8E5"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EF3091">
              <w:rPr>
                <w:rFonts w:ascii="Arial" w:hAnsi="Arial" w:cs="Arial"/>
                <w:sz w:val="13"/>
                <w:szCs w:val="13"/>
                <w:lang w:val="en-GB"/>
              </w:rPr>
              <w:t>repayment of Baht 0</w:t>
            </w:r>
            <w:r w:rsidRPr="00EF3091">
              <w:rPr>
                <w:rFonts w:ascii="Arial" w:hAnsi="Arial" w:cs="Angsana New"/>
                <w:sz w:val="13"/>
                <w:szCs w:val="13"/>
                <w:cs/>
                <w:lang w:val="en-GB"/>
              </w:rPr>
              <w:t>.</w:t>
            </w:r>
            <w:r w:rsidRPr="00EF3091">
              <w:rPr>
                <w:rFonts w:ascii="Arial" w:hAnsi="Arial" w:cs="Arial"/>
                <w:sz w:val="13"/>
                <w:szCs w:val="13"/>
                <w:lang w:val="en-GB"/>
              </w:rPr>
              <w:t>48 million per month</w:t>
            </w:r>
          </w:p>
        </w:tc>
        <w:tc>
          <w:tcPr>
            <w:tcW w:w="1719" w:type="dxa"/>
          </w:tcPr>
          <w:p w14:paraId="6592CDC7" w14:textId="77777777" w:rsidR="00B06C63" w:rsidRPr="00EF3091" w:rsidRDefault="00B06C63" w:rsidP="008B0EBA">
            <w:pPr>
              <w:tabs>
                <w:tab w:val="left" w:pos="540"/>
              </w:tabs>
              <w:spacing w:line="360" w:lineRule="auto"/>
              <w:ind w:right="23"/>
              <w:rPr>
                <w:rFonts w:ascii="Arial" w:hAnsi="Arial" w:cs="Arial"/>
                <w:bCs/>
                <w:iCs/>
                <w:sz w:val="13"/>
                <w:szCs w:val="13"/>
              </w:rPr>
            </w:pPr>
            <w:r w:rsidRPr="00EF3091">
              <w:rPr>
                <w:rFonts w:ascii="Arial" w:hAnsi="Arial" w:cs="Arial"/>
                <w:sz w:val="13"/>
                <w:szCs w:val="13"/>
                <w:lang w:val="en-GB"/>
              </w:rPr>
              <w:t xml:space="preserve">Purchase of machinery and equipment related with manufacturing of </w:t>
            </w:r>
            <w:r w:rsidRPr="00EF3091">
              <w:rPr>
                <w:rFonts w:ascii="Arial" w:hAnsi="Arial" w:cs="Arial"/>
                <w:bCs/>
                <w:iCs/>
                <w:sz w:val="13"/>
                <w:szCs w:val="13"/>
              </w:rPr>
              <w:t xml:space="preserve">special qualified </w:t>
            </w:r>
          </w:p>
          <w:p w14:paraId="4BED377D" w14:textId="77777777" w:rsidR="00B06C63" w:rsidRPr="00EF3091" w:rsidRDefault="00B06C63" w:rsidP="008B0EBA">
            <w:pPr>
              <w:tabs>
                <w:tab w:val="left" w:pos="540"/>
              </w:tabs>
              <w:spacing w:line="360" w:lineRule="auto"/>
              <w:ind w:right="23"/>
              <w:rPr>
                <w:rFonts w:ascii="Arial" w:hAnsi="Arial" w:cs="Arial"/>
                <w:sz w:val="13"/>
                <w:szCs w:val="13"/>
                <w:lang w:val="en-GB"/>
              </w:rPr>
            </w:pPr>
            <w:r w:rsidRPr="00EF3091">
              <w:rPr>
                <w:rFonts w:ascii="Arial" w:hAnsi="Arial" w:cs="Arial"/>
                <w:bCs/>
                <w:iCs/>
                <w:sz w:val="13"/>
                <w:szCs w:val="13"/>
              </w:rPr>
              <w:t>PC Wire and PC Stand</w:t>
            </w:r>
            <w:r w:rsidRPr="00EF3091">
              <w:rPr>
                <w:rFonts w:ascii="Arial" w:hAnsi="Arial" w:cs="Angsana New"/>
                <w:bCs/>
                <w:iCs/>
                <w:sz w:val="13"/>
                <w:szCs w:val="13"/>
                <w:cs/>
              </w:rPr>
              <w:t>.</w:t>
            </w:r>
          </w:p>
        </w:tc>
      </w:tr>
      <w:tr w:rsidR="00B06C63" w:rsidRPr="00EF3091" w14:paraId="334D7108" w14:textId="77777777" w:rsidTr="00504601">
        <w:tc>
          <w:tcPr>
            <w:tcW w:w="1611" w:type="dxa"/>
          </w:tcPr>
          <w:p w14:paraId="6F3225C7"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3"/>
                <w:szCs w:val="13"/>
                <w:cs/>
                <w:lang w:val="en-GB"/>
              </w:rPr>
            </w:pPr>
            <w:r w:rsidRPr="00EF3091">
              <w:rPr>
                <w:rFonts w:ascii="Arial" w:hAnsi="Arial" w:cs="Arial"/>
                <w:sz w:val="13"/>
                <w:szCs w:val="13"/>
                <w:lang w:val="en-GB"/>
              </w:rPr>
              <w:t>Total</w:t>
            </w:r>
          </w:p>
        </w:tc>
        <w:tc>
          <w:tcPr>
            <w:tcW w:w="576" w:type="dxa"/>
          </w:tcPr>
          <w:p w14:paraId="71E046F0" w14:textId="78AD0C23" w:rsidR="00B06C63" w:rsidRPr="00EF3091" w:rsidRDefault="00612C0E" w:rsidP="00504601">
            <w:pPr>
              <w:pBdr>
                <w:top w:val="single" w:sz="4" w:space="1" w:color="auto"/>
                <w:bottom w:val="single" w:sz="12" w:space="0" w:color="auto"/>
              </w:pBdr>
              <w:tabs>
                <w:tab w:val="left" w:pos="2160"/>
                <w:tab w:val="left" w:pos="2520"/>
                <w:tab w:val="right" w:pos="5400"/>
                <w:tab w:val="right" w:pos="6660"/>
                <w:tab w:val="right" w:pos="7920"/>
                <w:tab w:val="right" w:pos="9180"/>
                <w:tab w:val="right" w:pos="10890"/>
              </w:tabs>
              <w:spacing w:line="360" w:lineRule="auto"/>
              <w:ind w:left="-62" w:right="-58"/>
              <w:jc w:val="right"/>
              <w:rPr>
                <w:rFonts w:ascii="Arial" w:hAnsi="Arial" w:cs="Arial"/>
                <w:sz w:val="13"/>
                <w:szCs w:val="13"/>
                <w:lang w:val="en-GB"/>
              </w:rPr>
            </w:pPr>
            <w:r w:rsidRPr="00EF3091">
              <w:rPr>
                <w:rFonts w:ascii="Arial" w:hAnsi="Arial" w:cs="Arial"/>
                <w:sz w:val="13"/>
                <w:szCs w:val="13"/>
                <w:lang w:val="en-GB"/>
              </w:rPr>
              <w:t>837</w:t>
            </w:r>
            <w:r w:rsidRPr="00EF3091">
              <w:rPr>
                <w:rFonts w:ascii="Arial" w:hAnsi="Arial" w:cs="Angsana New"/>
                <w:sz w:val="13"/>
                <w:szCs w:val="13"/>
                <w:cs/>
                <w:lang w:val="en-GB"/>
              </w:rPr>
              <w:t>.</w:t>
            </w:r>
            <w:r w:rsidRPr="00EF3091">
              <w:rPr>
                <w:rFonts w:ascii="Arial" w:hAnsi="Arial" w:cs="Arial"/>
                <w:sz w:val="13"/>
                <w:szCs w:val="13"/>
                <w:lang w:val="en-GB"/>
              </w:rPr>
              <w:t>00</w:t>
            </w:r>
          </w:p>
        </w:tc>
        <w:tc>
          <w:tcPr>
            <w:tcW w:w="603" w:type="dxa"/>
          </w:tcPr>
          <w:p w14:paraId="440E6AEF" w14:textId="1A11CA29" w:rsidR="00B06C63" w:rsidRPr="00EF3091" w:rsidRDefault="000B0FCB" w:rsidP="00504601">
            <w:pPr>
              <w:pBdr>
                <w:top w:val="single" w:sz="4" w:space="1" w:color="auto"/>
                <w:bottom w:val="single" w:sz="12" w:space="0" w:color="auto"/>
              </w:pBdr>
              <w:tabs>
                <w:tab w:val="left" w:pos="2160"/>
                <w:tab w:val="left" w:pos="2520"/>
                <w:tab w:val="right" w:pos="5400"/>
                <w:tab w:val="right" w:pos="6660"/>
                <w:tab w:val="right" w:pos="7920"/>
                <w:tab w:val="right" w:pos="9180"/>
                <w:tab w:val="right" w:pos="10890"/>
              </w:tabs>
              <w:spacing w:line="360" w:lineRule="auto"/>
              <w:ind w:left="-62" w:right="-58"/>
              <w:jc w:val="right"/>
              <w:rPr>
                <w:rFonts w:ascii="Arial" w:hAnsi="Arial" w:cs="Arial"/>
                <w:sz w:val="13"/>
                <w:szCs w:val="13"/>
                <w:lang w:val="en-GB"/>
              </w:rPr>
            </w:pPr>
            <w:r w:rsidRPr="00EF3091">
              <w:rPr>
                <w:rFonts w:ascii="Arial" w:hAnsi="Arial" w:cs="Arial"/>
                <w:sz w:val="13"/>
                <w:szCs w:val="13"/>
                <w:lang w:val="en-GB"/>
              </w:rPr>
              <w:t>837</w:t>
            </w:r>
            <w:r w:rsidRPr="00EF3091">
              <w:rPr>
                <w:rFonts w:ascii="Arial" w:hAnsi="Arial" w:cs="Angsana New"/>
                <w:sz w:val="13"/>
                <w:szCs w:val="13"/>
                <w:cs/>
                <w:lang w:val="en-GB"/>
              </w:rPr>
              <w:t>.</w:t>
            </w:r>
            <w:r w:rsidRPr="00EF3091">
              <w:rPr>
                <w:rFonts w:ascii="Arial" w:hAnsi="Arial" w:cs="Arial"/>
                <w:sz w:val="13"/>
                <w:szCs w:val="13"/>
                <w:lang w:val="en-GB"/>
              </w:rPr>
              <w:t>00</w:t>
            </w:r>
          </w:p>
        </w:tc>
        <w:tc>
          <w:tcPr>
            <w:tcW w:w="1413" w:type="dxa"/>
          </w:tcPr>
          <w:p w14:paraId="78293580"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116" w:type="dxa"/>
          </w:tcPr>
          <w:p w14:paraId="5FF6782B"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2052" w:type="dxa"/>
          </w:tcPr>
          <w:p w14:paraId="0D6CEF74"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719" w:type="dxa"/>
          </w:tcPr>
          <w:p w14:paraId="272AE2D9" w14:textId="77777777" w:rsidR="00B06C63" w:rsidRPr="00EF3091" w:rsidRDefault="00B06C63" w:rsidP="008B0EBA">
            <w:pPr>
              <w:tabs>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r>
    </w:tbl>
    <w:p w14:paraId="3CF5FD59" w14:textId="77777777" w:rsidR="00B06C63" w:rsidRPr="003A557B" w:rsidRDefault="00B06C63" w:rsidP="003A557B">
      <w:pPr>
        <w:spacing w:line="360" w:lineRule="auto"/>
        <w:ind w:left="360"/>
        <w:jc w:val="both"/>
        <w:rPr>
          <w:rFonts w:ascii="Arial" w:hAnsi="Arial" w:cs="Arial"/>
          <w:sz w:val="16"/>
          <w:szCs w:val="16"/>
          <w:lang w:val="en-GB"/>
        </w:rPr>
      </w:pPr>
    </w:p>
    <w:p w14:paraId="44051713" w14:textId="74F590B5" w:rsidR="00B06C63" w:rsidRPr="003A557B" w:rsidRDefault="00B06C63" w:rsidP="00EB03E9">
      <w:pPr>
        <w:spacing w:line="360" w:lineRule="auto"/>
        <w:ind w:left="720" w:right="-6"/>
        <w:jc w:val="thaiDistribute"/>
        <w:rPr>
          <w:rFonts w:ascii="Arial" w:hAnsi="Arial" w:cs="Arial"/>
          <w:sz w:val="20"/>
          <w:szCs w:val="20"/>
          <w:lang w:val="en-GB"/>
        </w:rPr>
      </w:pPr>
      <w:r w:rsidRPr="003A557B">
        <w:rPr>
          <w:rFonts w:ascii="Arial" w:hAnsi="Arial" w:cs="Arial"/>
          <w:sz w:val="20"/>
          <w:szCs w:val="20"/>
          <w:lang w:val="en-GB"/>
        </w:rPr>
        <w:t>Long</w:t>
      </w:r>
      <w:r w:rsidR="000B0FCB" w:rsidRPr="003A557B">
        <w:rPr>
          <w:rFonts w:ascii="Arial" w:hAnsi="Arial" w:cs="Angsana New"/>
          <w:sz w:val="20"/>
          <w:szCs w:val="20"/>
          <w:cs/>
          <w:lang w:val="en-GB"/>
        </w:rPr>
        <w:t>-</w:t>
      </w:r>
      <w:r w:rsidRPr="00EB03E9">
        <w:rPr>
          <w:rFonts w:ascii="Arial" w:hAnsi="Arial" w:cs="Arial"/>
          <w:sz w:val="19"/>
          <w:szCs w:val="19"/>
          <w:lang w:val="en-GB"/>
        </w:rPr>
        <w:t>term</w:t>
      </w:r>
      <w:r w:rsidRPr="003A557B">
        <w:rPr>
          <w:rFonts w:ascii="Arial" w:hAnsi="Arial" w:cs="Arial"/>
          <w:sz w:val="20"/>
          <w:szCs w:val="20"/>
          <w:lang w:val="en-GB"/>
        </w:rPr>
        <w:t xml:space="preserve"> loan </w:t>
      </w:r>
      <w:r w:rsidRPr="003A557B">
        <w:rPr>
          <w:rFonts w:ascii="Arial" w:hAnsi="Arial" w:cs="Arial"/>
          <w:sz w:val="20"/>
        </w:rPr>
        <w:t>of subsidiaries</w:t>
      </w:r>
      <w:r w:rsidRPr="003A557B">
        <w:rPr>
          <w:rFonts w:ascii="Arial" w:hAnsi="Arial" w:cs="Arial"/>
          <w:sz w:val="20"/>
          <w:szCs w:val="20"/>
          <w:lang w:val="en-GB"/>
        </w:rPr>
        <w:t xml:space="preserve"> has conditions to maintain debt to equity ratio and debt service coverage ratio and the Company must hold shares in subsidiaries as specified in agreement and the beneficiary of insurance on construction is transferred to bank</w:t>
      </w:r>
      <w:r w:rsidRPr="003A557B">
        <w:rPr>
          <w:rFonts w:ascii="Arial" w:hAnsi="Arial" w:cs="Angsana New"/>
          <w:sz w:val="20"/>
          <w:szCs w:val="20"/>
          <w:cs/>
          <w:lang w:val="en-GB"/>
        </w:rPr>
        <w:t>.</w:t>
      </w:r>
    </w:p>
    <w:p w14:paraId="12530248" w14:textId="77777777" w:rsidR="00B06C63" w:rsidRPr="003A557B" w:rsidRDefault="00B06C63" w:rsidP="003A557B">
      <w:pPr>
        <w:ind w:left="360"/>
        <w:rPr>
          <w:rFonts w:ascii="Arial" w:hAnsi="Arial" w:cs="Arial"/>
          <w:sz w:val="16"/>
          <w:szCs w:val="16"/>
          <w:lang w:val="en-GB"/>
        </w:rPr>
      </w:pPr>
    </w:p>
    <w:p w14:paraId="158B377C" w14:textId="39683565" w:rsidR="00B06C63" w:rsidRPr="003A557B" w:rsidRDefault="00B06C63" w:rsidP="00EB03E9">
      <w:pPr>
        <w:spacing w:line="360" w:lineRule="auto"/>
        <w:ind w:left="720" w:right="-6"/>
        <w:jc w:val="thaiDistribute"/>
        <w:rPr>
          <w:rFonts w:ascii="Arial" w:hAnsi="Arial" w:cs="Arial"/>
          <w:spacing w:val="-2"/>
          <w:sz w:val="20"/>
          <w:szCs w:val="20"/>
          <w:lang w:val="en-GB"/>
        </w:rPr>
      </w:pPr>
      <w:r w:rsidRPr="003A557B">
        <w:rPr>
          <w:rFonts w:ascii="Arial" w:hAnsi="Arial" w:cs="Arial"/>
          <w:spacing w:val="-2"/>
          <w:sz w:val="20"/>
          <w:szCs w:val="20"/>
          <w:lang w:val="en-GB"/>
        </w:rPr>
        <w:t xml:space="preserve">As at 31 </w:t>
      </w:r>
      <w:r w:rsidRPr="00EB03E9">
        <w:rPr>
          <w:rFonts w:ascii="Arial" w:hAnsi="Arial" w:cs="Arial"/>
          <w:sz w:val="19"/>
          <w:szCs w:val="19"/>
          <w:lang w:val="en-GB"/>
        </w:rPr>
        <w:t>December</w:t>
      </w:r>
      <w:r w:rsidRPr="003A557B">
        <w:rPr>
          <w:rFonts w:ascii="Arial" w:hAnsi="Arial" w:cs="Arial"/>
          <w:spacing w:val="-2"/>
          <w:sz w:val="20"/>
          <w:szCs w:val="20"/>
          <w:lang w:val="en-GB"/>
        </w:rPr>
        <w:t xml:space="preserve"> 20</w:t>
      </w:r>
      <w:r w:rsidR="00A82DF2" w:rsidRPr="003A557B">
        <w:rPr>
          <w:rFonts w:ascii="Arial" w:hAnsi="Arial" w:cs="Arial"/>
          <w:spacing w:val="-2"/>
          <w:sz w:val="20"/>
          <w:szCs w:val="20"/>
          <w:lang w:val="en-GB"/>
        </w:rPr>
        <w:t>20</w:t>
      </w:r>
      <w:r w:rsidRPr="003A557B">
        <w:rPr>
          <w:rFonts w:ascii="Arial" w:hAnsi="Arial" w:cs="Arial"/>
          <w:spacing w:val="-2"/>
          <w:sz w:val="20"/>
          <w:szCs w:val="20"/>
          <w:lang w:val="en-GB"/>
        </w:rPr>
        <w:t>,</w:t>
      </w:r>
      <w:r w:rsidRPr="003A557B">
        <w:rPr>
          <w:rFonts w:ascii="Arial" w:hAnsi="Arial" w:cs="Angsana New"/>
          <w:spacing w:val="-2"/>
          <w:sz w:val="20"/>
          <w:szCs w:val="20"/>
          <w:cs/>
          <w:lang w:val="en-GB"/>
        </w:rPr>
        <w:t xml:space="preserve"> </w:t>
      </w:r>
      <w:r w:rsidR="000B0FCB" w:rsidRPr="003A557B">
        <w:rPr>
          <w:rFonts w:ascii="Arial" w:hAnsi="Arial" w:cs="Arial"/>
          <w:spacing w:val="-2"/>
          <w:sz w:val="20"/>
          <w:szCs w:val="20"/>
          <w:lang w:val="en-GB"/>
        </w:rPr>
        <w:t>the Group wa</w:t>
      </w:r>
      <w:r w:rsidRPr="003A557B">
        <w:rPr>
          <w:rFonts w:ascii="Arial" w:hAnsi="Arial" w:cs="Arial"/>
          <w:spacing w:val="-2"/>
          <w:sz w:val="20"/>
          <w:szCs w:val="20"/>
          <w:lang w:val="en-GB"/>
        </w:rPr>
        <w:t>s unable to maintain the financial ratio as stipulated in the loan agreement with the financial institution which was not compliance with loan agreement</w:t>
      </w:r>
      <w:r w:rsidRPr="003A557B">
        <w:rPr>
          <w:rFonts w:ascii="Arial" w:hAnsi="Arial" w:cs="Angsana New"/>
          <w:spacing w:val="-2"/>
          <w:sz w:val="20"/>
          <w:szCs w:val="20"/>
          <w:cs/>
          <w:lang w:val="en-GB"/>
        </w:rPr>
        <w:t>’</w:t>
      </w:r>
      <w:r w:rsidRPr="003A557B">
        <w:rPr>
          <w:rFonts w:ascii="Arial" w:hAnsi="Arial" w:cs="Arial"/>
          <w:spacing w:val="-2"/>
          <w:sz w:val="20"/>
          <w:szCs w:val="20"/>
          <w:lang w:val="en-GB"/>
        </w:rPr>
        <w:t>s condition</w:t>
      </w:r>
      <w:r w:rsidRPr="003A557B">
        <w:rPr>
          <w:rFonts w:ascii="Arial" w:hAnsi="Arial" w:cs="Angsana New"/>
          <w:spacing w:val="-2"/>
          <w:sz w:val="20"/>
          <w:szCs w:val="20"/>
          <w:cs/>
          <w:lang w:val="en-GB"/>
        </w:rPr>
        <w:t xml:space="preserve">. </w:t>
      </w:r>
      <w:r w:rsidRPr="003A557B">
        <w:rPr>
          <w:rFonts w:ascii="Arial" w:hAnsi="Arial" w:cs="Arial"/>
          <w:spacing w:val="-2"/>
          <w:sz w:val="20"/>
          <w:szCs w:val="20"/>
          <w:lang w:val="en-GB"/>
        </w:rPr>
        <w:t xml:space="preserve">However, </w:t>
      </w:r>
      <w:r w:rsidR="00C502CC">
        <w:rPr>
          <w:rFonts w:ascii="Arial" w:hAnsi="Arial" w:cs="Browallia New"/>
          <w:spacing w:val="-2"/>
          <w:sz w:val="20"/>
          <w:szCs w:val="25"/>
        </w:rPr>
        <w:t>the Group</w:t>
      </w:r>
      <w:r w:rsidRPr="003A557B">
        <w:rPr>
          <w:rFonts w:ascii="Arial" w:hAnsi="Arial" w:cs="Arial"/>
          <w:spacing w:val="-2"/>
          <w:sz w:val="20"/>
          <w:szCs w:val="20"/>
          <w:lang w:val="en-GB"/>
        </w:rPr>
        <w:t xml:space="preserve"> has </w:t>
      </w:r>
      <w:r w:rsidR="00C502CC">
        <w:rPr>
          <w:rFonts w:ascii="Arial" w:hAnsi="Arial" w:cs="Arial"/>
          <w:spacing w:val="-2"/>
          <w:sz w:val="20"/>
          <w:szCs w:val="20"/>
          <w:lang w:val="en-GB"/>
        </w:rPr>
        <w:t xml:space="preserve">requested the </w:t>
      </w:r>
      <w:r w:rsidRPr="003A557B">
        <w:rPr>
          <w:rFonts w:ascii="Arial" w:hAnsi="Arial" w:cs="Arial"/>
          <w:spacing w:val="-2"/>
          <w:sz w:val="20"/>
          <w:szCs w:val="20"/>
          <w:lang w:val="en-GB"/>
        </w:rPr>
        <w:t>consent letter from financial institution</w:t>
      </w:r>
      <w:r w:rsidRPr="003A557B">
        <w:rPr>
          <w:rFonts w:ascii="Arial" w:hAnsi="Arial" w:cs="Angsana New"/>
          <w:spacing w:val="-2"/>
          <w:sz w:val="20"/>
          <w:szCs w:val="20"/>
          <w:cs/>
          <w:lang w:val="en-GB"/>
        </w:rPr>
        <w:t xml:space="preserve"> </w:t>
      </w:r>
      <w:r w:rsidR="00C502CC">
        <w:rPr>
          <w:rFonts w:ascii="Arial" w:hAnsi="Arial" w:cs="Arial"/>
          <w:spacing w:val="-2"/>
          <w:sz w:val="20"/>
          <w:szCs w:val="20"/>
          <w:lang w:val="en-GB"/>
        </w:rPr>
        <w:t xml:space="preserve">and the </w:t>
      </w:r>
      <w:r w:rsidR="00C502CC" w:rsidRPr="003A557B">
        <w:rPr>
          <w:rFonts w:ascii="Arial" w:hAnsi="Arial" w:cs="Arial"/>
          <w:spacing w:val="-2"/>
          <w:sz w:val="20"/>
          <w:szCs w:val="20"/>
          <w:lang w:val="en-GB"/>
        </w:rPr>
        <w:t xml:space="preserve">financial institution </w:t>
      </w:r>
      <w:r w:rsidR="00C502CC">
        <w:rPr>
          <w:rFonts w:ascii="Arial" w:hAnsi="Arial" w:cs="Arial"/>
          <w:spacing w:val="-2"/>
          <w:sz w:val="20"/>
          <w:szCs w:val="20"/>
          <w:lang w:val="en-GB"/>
        </w:rPr>
        <w:t xml:space="preserve">accepted to process </w:t>
      </w:r>
      <w:r w:rsidR="00C63CC2" w:rsidRPr="00C63CC2">
        <w:rPr>
          <w:rFonts w:ascii="Arial" w:hAnsi="Arial" w:cs="Arial"/>
          <w:spacing w:val="-2"/>
          <w:sz w:val="20"/>
          <w:szCs w:val="20"/>
          <w:highlight w:val="yellow"/>
          <w:lang w:val="en-GB"/>
        </w:rPr>
        <w:t>as requested</w:t>
      </w:r>
      <w:r w:rsidR="00C63CC2">
        <w:rPr>
          <w:rFonts w:ascii="Arial" w:hAnsi="Arial" w:cs="Angsana New"/>
          <w:spacing w:val="-2"/>
          <w:sz w:val="20"/>
          <w:szCs w:val="20"/>
          <w:cs/>
          <w:lang w:val="en-GB"/>
        </w:rPr>
        <w:t xml:space="preserve"> </w:t>
      </w:r>
      <w:r w:rsidRPr="003A557B">
        <w:rPr>
          <w:rFonts w:ascii="Arial" w:hAnsi="Arial" w:cs="Arial"/>
          <w:spacing w:val="-2"/>
          <w:sz w:val="20"/>
          <w:szCs w:val="20"/>
          <w:lang w:val="en-GB"/>
        </w:rPr>
        <w:t>within the reporting period</w:t>
      </w:r>
      <w:r w:rsidRPr="003A557B">
        <w:rPr>
          <w:rFonts w:ascii="Arial" w:hAnsi="Arial" w:cs="Angsana New"/>
          <w:spacing w:val="-2"/>
          <w:sz w:val="20"/>
          <w:szCs w:val="20"/>
          <w:cs/>
          <w:lang w:val="en-GB"/>
        </w:rPr>
        <w:t>.</w:t>
      </w:r>
    </w:p>
    <w:p w14:paraId="18DC53C9" w14:textId="77777777" w:rsidR="00B06C63" w:rsidRPr="003A557B" w:rsidRDefault="00B06C63" w:rsidP="003A557B">
      <w:pPr>
        <w:spacing w:line="360" w:lineRule="auto"/>
        <w:ind w:left="360"/>
        <w:jc w:val="both"/>
        <w:rPr>
          <w:rFonts w:ascii="Arial" w:hAnsi="Arial" w:cs="Arial"/>
          <w:sz w:val="16"/>
          <w:szCs w:val="16"/>
          <w:lang w:val="en-GB"/>
        </w:rPr>
      </w:pPr>
    </w:p>
    <w:p w14:paraId="57870149" w14:textId="1F021470" w:rsidR="00B06C63" w:rsidRPr="003A557B" w:rsidRDefault="00B06C63" w:rsidP="00EB03E9">
      <w:pPr>
        <w:spacing w:line="360" w:lineRule="auto"/>
        <w:ind w:left="720" w:right="-6"/>
        <w:jc w:val="thaiDistribute"/>
        <w:rPr>
          <w:rFonts w:ascii="Arial" w:hAnsi="Arial" w:cs="Arial"/>
          <w:sz w:val="20"/>
          <w:szCs w:val="20"/>
          <w:lang w:val="en-GB"/>
        </w:rPr>
      </w:pPr>
      <w:r w:rsidRPr="00EB03E9">
        <w:rPr>
          <w:rFonts w:ascii="Arial" w:hAnsi="Arial" w:cs="Arial"/>
          <w:sz w:val="19"/>
          <w:szCs w:val="19"/>
          <w:lang w:val="en-GB"/>
        </w:rPr>
        <w:t>Those</w:t>
      </w:r>
      <w:r w:rsidRPr="003A557B">
        <w:rPr>
          <w:rFonts w:ascii="Arial" w:hAnsi="Arial" w:cs="Arial"/>
          <w:sz w:val="20"/>
          <w:szCs w:val="20"/>
        </w:rPr>
        <w:t xml:space="preserve"> credit facilities are collateralized by the mortgages of machinery and land and construction </w:t>
      </w:r>
      <w:bookmarkStart w:id="11" w:name="_Hlk65258421"/>
      <w:r w:rsidRPr="003A557B">
        <w:rPr>
          <w:rFonts w:ascii="Arial" w:hAnsi="Arial" w:cs="Arial"/>
          <w:sz w:val="20"/>
          <w:szCs w:val="20"/>
        </w:rPr>
        <w:t xml:space="preserve">as disclosed in Note </w:t>
      </w:r>
      <w:r w:rsidR="00524142">
        <w:rPr>
          <w:rFonts w:ascii="Arial" w:hAnsi="Arial" w:cs="Arial"/>
          <w:sz w:val="20"/>
          <w:szCs w:val="20"/>
        </w:rPr>
        <w:t>32</w:t>
      </w:r>
      <w:r w:rsidRPr="003A557B">
        <w:rPr>
          <w:rFonts w:ascii="Arial" w:hAnsi="Arial" w:cs="Angsana New"/>
          <w:sz w:val="20"/>
          <w:szCs w:val="20"/>
          <w:cs/>
          <w:lang w:val="en-GB"/>
        </w:rPr>
        <w:t>.</w:t>
      </w:r>
    </w:p>
    <w:bookmarkEnd w:id="11"/>
    <w:p w14:paraId="4EFAE6BD" w14:textId="0A72BB67" w:rsidR="00154EC0" w:rsidRDefault="00154EC0" w:rsidP="003A557B">
      <w:pPr>
        <w:ind w:left="360"/>
        <w:jc w:val="thaiDistribute"/>
        <w:rPr>
          <w:rFonts w:ascii="Arial" w:hAnsi="Arial" w:cs="Arial"/>
          <w:sz w:val="20"/>
          <w:szCs w:val="20"/>
          <w:u w:val="single"/>
          <w:lang w:val="en-GB"/>
        </w:rPr>
      </w:pPr>
    </w:p>
    <w:p w14:paraId="316EB70E" w14:textId="77777777" w:rsidR="00B60096" w:rsidRPr="00EF3091" w:rsidRDefault="00B60096" w:rsidP="008969A1">
      <w:pPr>
        <w:numPr>
          <w:ilvl w:val="0"/>
          <w:numId w:val="1"/>
        </w:numPr>
        <w:tabs>
          <w:tab w:val="clear" w:pos="720"/>
        </w:tabs>
        <w:spacing w:line="360" w:lineRule="auto"/>
        <w:ind w:left="360"/>
        <w:jc w:val="thaiDistribute"/>
        <w:rPr>
          <w:rFonts w:ascii="Arial" w:hAnsi="Arial" w:cs="Arial"/>
          <w:sz w:val="20"/>
          <w:szCs w:val="20"/>
          <w:u w:val="single"/>
          <w:lang w:val="en-GB"/>
        </w:rPr>
      </w:pPr>
      <w:r w:rsidRPr="00EF3091">
        <w:rPr>
          <w:rFonts w:ascii="Arial" w:hAnsi="Arial" w:cs="Arial"/>
          <w:sz w:val="20"/>
          <w:szCs w:val="20"/>
          <w:u w:val="single"/>
          <w:lang w:val="en-GB"/>
        </w:rPr>
        <w:t>INVENTORIES</w:t>
      </w:r>
    </w:p>
    <w:p w14:paraId="22AA0BD5" w14:textId="77777777" w:rsidR="00B60096" w:rsidRPr="00EF3091" w:rsidRDefault="00B60096" w:rsidP="008B0EBA">
      <w:pPr>
        <w:spacing w:line="360" w:lineRule="auto"/>
        <w:jc w:val="thaiDistribute"/>
        <w:rPr>
          <w:rFonts w:ascii="Arial" w:hAnsi="Arial" w:cs="Arial"/>
          <w:bCs/>
          <w:sz w:val="16"/>
          <w:szCs w:val="16"/>
        </w:rPr>
      </w:pPr>
    </w:p>
    <w:tbl>
      <w:tblPr>
        <w:tblW w:w="8586" w:type="dxa"/>
        <w:tblInd w:w="342" w:type="dxa"/>
        <w:tblLayout w:type="fixed"/>
        <w:tblCellMar>
          <w:left w:w="29" w:type="dxa"/>
          <w:right w:w="29" w:type="dxa"/>
        </w:tblCellMar>
        <w:tblLook w:val="01E0" w:firstRow="1" w:lastRow="1" w:firstColumn="1" w:lastColumn="1" w:noHBand="0" w:noVBand="0"/>
      </w:tblPr>
      <w:tblGrid>
        <w:gridCol w:w="3690"/>
        <w:gridCol w:w="1143"/>
        <w:gridCol w:w="81"/>
        <w:gridCol w:w="1134"/>
        <w:gridCol w:w="82"/>
        <w:gridCol w:w="1169"/>
        <w:gridCol w:w="78"/>
        <w:gridCol w:w="1209"/>
      </w:tblGrid>
      <w:tr w:rsidR="00B60096" w:rsidRPr="00B960B9" w14:paraId="44D80FBD" w14:textId="77777777" w:rsidTr="00B960B9">
        <w:tc>
          <w:tcPr>
            <w:tcW w:w="3690" w:type="dxa"/>
          </w:tcPr>
          <w:p w14:paraId="7094B335" w14:textId="77777777" w:rsidR="00B60096" w:rsidRPr="00B960B9" w:rsidRDefault="00B60096" w:rsidP="008B0EBA">
            <w:pPr>
              <w:pStyle w:val="a6"/>
              <w:tabs>
                <w:tab w:val="left" w:pos="402"/>
              </w:tabs>
              <w:spacing w:line="360" w:lineRule="auto"/>
              <w:ind w:right="-8"/>
              <w:jc w:val="thaiDistribute"/>
              <w:rPr>
                <w:rFonts w:ascii="Arial" w:hAnsi="Arial" w:cs="Arial"/>
                <w:b w:val="0"/>
                <w:bCs w:val="0"/>
                <w:sz w:val="18"/>
                <w:szCs w:val="18"/>
              </w:rPr>
            </w:pPr>
          </w:p>
        </w:tc>
        <w:tc>
          <w:tcPr>
            <w:tcW w:w="4896" w:type="dxa"/>
            <w:gridSpan w:val="7"/>
          </w:tcPr>
          <w:p w14:paraId="13ABE760" w14:textId="77777777" w:rsidR="00B60096" w:rsidRPr="00B960B9" w:rsidRDefault="00B60096" w:rsidP="008B0EBA">
            <w:pPr>
              <w:tabs>
                <w:tab w:val="left" w:pos="0"/>
              </w:tabs>
              <w:spacing w:line="360" w:lineRule="auto"/>
              <w:jc w:val="right"/>
              <w:rPr>
                <w:rFonts w:ascii="Arial" w:hAnsi="Arial" w:cs="Arial"/>
                <w:sz w:val="18"/>
                <w:szCs w:val="18"/>
              </w:rPr>
            </w:pPr>
            <w:r w:rsidRPr="00B960B9">
              <w:rPr>
                <w:rFonts w:ascii="Arial" w:hAnsi="Arial" w:cs="Angsana New"/>
                <w:sz w:val="18"/>
                <w:szCs w:val="18"/>
                <w:cs/>
              </w:rPr>
              <w:t>(</w:t>
            </w:r>
            <w:r w:rsidRPr="00B960B9">
              <w:rPr>
                <w:rFonts w:ascii="Arial" w:hAnsi="Arial" w:cs="Arial"/>
                <w:sz w:val="18"/>
                <w:szCs w:val="18"/>
              </w:rPr>
              <w:t xml:space="preserve">Unit </w:t>
            </w:r>
            <w:r w:rsidRPr="00B960B9">
              <w:rPr>
                <w:rFonts w:ascii="Arial" w:hAnsi="Arial" w:cs="Angsana New"/>
                <w:sz w:val="18"/>
                <w:szCs w:val="18"/>
                <w:cs/>
              </w:rPr>
              <w:t xml:space="preserve">: </w:t>
            </w:r>
            <w:r w:rsidRPr="00B960B9">
              <w:rPr>
                <w:rFonts w:ascii="Arial" w:hAnsi="Arial" w:cs="Arial"/>
                <w:sz w:val="18"/>
                <w:szCs w:val="18"/>
              </w:rPr>
              <w:t>Thousand Baht</w:t>
            </w:r>
            <w:r w:rsidRPr="00B960B9">
              <w:rPr>
                <w:rFonts w:ascii="Arial" w:hAnsi="Arial" w:cs="Angsana New"/>
                <w:sz w:val="18"/>
                <w:szCs w:val="18"/>
                <w:cs/>
              </w:rPr>
              <w:t>)</w:t>
            </w:r>
          </w:p>
        </w:tc>
      </w:tr>
      <w:tr w:rsidR="00B60096" w:rsidRPr="00B960B9" w14:paraId="4C317B5C" w14:textId="77777777" w:rsidTr="00B960B9">
        <w:tc>
          <w:tcPr>
            <w:tcW w:w="3690" w:type="dxa"/>
          </w:tcPr>
          <w:p w14:paraId="2FE0928A" w14:textId="77777777" w:rsidR="00B60096" w:rsidRPr="00B960B9" w:rsidRDefault="00B60096" w:rsidP="008B0EBA">
            <w:pPr>
              <w:pStyle w:val="a6"/>
              <w:tabs>
                <w:tab w:val="left" w:pos="402"/>
              </w:tabs>
              <w:spacing w:line="360" w:lineRule="auto"/>
              <w:ind w:right="-8"/>
              <w:jc w:val="thaiDistribute"/>
              <w:rPr>
                <w:rFonts w:ascii="Arial" w:hAnsi="Arial" w:cs="Arial"/>
                <w:b w:val="0"/>
                <w:bCs w:val="0"/>
                <w:sz w:val="18"/>
                <w:szCs w:val="18"/>
              </w:rPr>
            </w:pPr>
          </w:p>
        </w:tc>
        <w:tc>
          <w:tcPr>
            <w:tcW w:w="2358" w:type="dxa"/>
            <w:gridSpan w:val="3"/>
            <w:tcBorders>
              <w:bottom w:val="single" w:sz="4" w:space="0" w:color="auto"/>
            </w:tcBorders>
          </w:tcPr>
          <w:p w14:paraId="5562798B" w14:textId="77777777" w:rsidR="00B60096" w:rsidRPr="00B960B9" w:rsidRDefault="00B60096" w:rsidP="008B0EBA">
            <w:pPr>
              <w:spacing w:line="360" w:lineRule="auto"/>
              <w:ind w:left="-108" w:right="3"/>
              <w:jc w:val="center"/>
              <w:rPr>
                <w:rFonts w:ascii="Arial" w:hAnsi="Arial" w:cs="Arial"/>
                <w:sz w:val="18"/>
                <w:szCs w:val="18"/>
              </w:rPr>
            </w:pPr>
            <w:r w:rsidRPr="00B960B9">
              <w:rPr>
                <w:rFonts w:ascii="Arial" w:hAnsi="Arial" w:cs="Arial"/>
                <w:sz w:val="18"/>
                <w:szCs w:val="18"/>
              </w:rPr>
              <w:t>Consolidated F</w:t>
            </w:r>
            <w:r w:rsidRPr="00B960B9">
              <w:rPr>
                <w:rFonts w:ascii="Arial" w:hAnsi="Arial" w:cs="Angsana New"/>
                <w:sz w:val="18"/>
                <w:szCs w:val="18"/>
                <w:cs/>
              </w:rPr>
              <w:t>/</w:t>
            </w:r>
            <w:r w:rsidRPr="00B960B9">
              <w:rPr>
                <w:rFonts w:ascii="Arial" w:hAnsi="Arial" w:cs="Arial"/>
                <w:sz w:val="18"/>
                <w:szCs w:val="18"/>
              </w:rPr>
              <w:t>S</w:t>
            </w:r>
          </w:p>
        </w:tc>
        <w:tc>
          <w:tcPr>
            <w:tcW w:w="82" w:type="dxa"/>
          </w:tcPr>
          <w:p w14:paraId="3DDDB94A" w14:textId="77777777" w:rsidR="00B60096" w:rsidRPr="00B960B9" w:rsidRDefault="00B60096" w:rsidP="008B0EBA">
            <w:pPr>
              <w:spacing w:line="360" w:lineRule="auto"/>
              <w:ind w:left="-108" w:right="3"/>
              <w:jc w:val="center"/>
              <w:rPr>
                <w:rFonts w:ascii="Arial" w:hAnsi="Arial" w:cs="Arial"/>
                <w:sz w:val="18"/>
                <w:szCs w:val="18"/>
              </w:rPr>
            </w:pPr>
          </w:p>
        </w:tc>
        <w:tc>
          <w:tcPr>
            <w:tcW w:w="2456" w:type="dxa"/>
            <w:gridSpan w:val="3"/>
            <w:tcBorders>
              <w:bottom w:val="single" w:sz="4" w:space="0" w:color="auto"/>
            </w:tcBorders>
          </w:tcPr>
          <w:p w14:paraId="7E1A2605" w14:textId="77777777" w:rsidR="00B60096" w:rsidRPr="00B960B9" w:rsidRDefault="00B60096" w:rsidP="008B0EBA">
            <w:pPr>
              <w:spacing w:line="360" w:lineRule="auto"/>
              <w:ind w:left="-108" w:right="3"/>
              <w:jc w:val="center"/>
              <w:rPr>
                <w:rFonts w:ascii="Arial" w:hAnsi="Arial" w:cs="Arial"/>
                <w:sz w:val="18"/>
                <w:szCs w:val="18"/>
              </w:rPr>
            </w:pPr>
            <w:r w:rsidRPr="00B960B9">
              <w:rPr>
                <w:rFonts w:ascii="Arial" w:hAnsi="Arial" w:cs="Arial"/>
                <w:sz w:val="18"/>
                <w:szCs w:val="18"/>
              </w:rPr>
              <w:t>Separate F</w:t>
            </w:r>
            <w:r w:rsidRPr="00B960B9">
              <w:rPr>
                <w:rFonts w:ascii="Arial" w:hAnsi="Arial" w:cs="Angsana New"/>
                <w:sz w:val="18"/>
                <w:szCs w:val="18"/>
                <w:cs/>
              </w:rPr>
              <w:t>/</w:t>
            </w:r>
            <w:r w:rsidRPr="00B960B9">
              <w:rPr>
                <w:rFonts w:ascii="Arial" w:hAnsi="Arial" w:cs="Arial"/>
                <w:sz w:val="18"/>
                <w:szCs w:val="18"/>
              </w:rPr>
              <w:t>S</w:t>
            </w:r>
          </w:p>
        </w:tc>
      </w:tr>
      <w:tr w:rsidR="00B60096" w:rsidRPr="00B960B9" w14:paraId="598D6E35" w14:textId="77777777" w:rsidTr="00B960B9">
        <w:trPr>
          <w:trHeight w:val="64"/>
        </w:trPr>
        <w:tc>
          <w:tcPr>
            <w:tcW w:w="3690" w:type="dxa"/>
          </w:tcPr>
          <w:p w14:paraId="215667D8" w14:textId="77777777" w:rsidR="00B60096" w:rsidRPr="00B960B9" w:rsidRDefault="00B60096" w:rsidP="008B0EBA">
            <w:pPr>
              <w:pStyle w:val="a6"/>
              <w:tabs>
                <w:tab w:val="left" w:pos="402"/>
              </w:tabs>
              <w:spacing w:line="360" w:lineRule="auto"/>
              <w:ind w:right="-8"/>
              <w:jc w:val="thaiDistribute"/>
              <w:rPr>
                <w:rFonts w:ascii="Arial" w:hAnsi="Arial" w:cs="Arial"/>
                <w:b w:val="0"/>
                <w:bCs w:val="0"/>
                <w:sz w:val="18"/>
                <w:szCs w:val="18"/>
              </w:rPr>
            </w:pPr>
          </w:p>
        </w:tc>
        <w:tc>
          <w:tcPr>
            <w:tcW w:w="1143" w:type="dxa"/>
            <w:tcBorders>
              <w:top w:val="single" w:sz="4" w:space="0" w:color="auto"/>
              <w:bottom w:val="single" w:sz="4" w:space="0" w:color="auto"/>
            </w:tcBorders>
            <w:vAlign w:val="bottom"/>
          </w:tcPr>
          <w:p w14:paraId="0ADA80C5" w14:textId="417E84CB" w:rsidR="00B60096" w:rsidRPr="00B960B9" w:rsidRDefault="00B60096" w:rsidP="008B0EBA">
            <w:pPr>
              <w:spacing w:line="360" w:lineRule="auto"/>
              <w:ind w:left="-33" w:right="-33"/>
              <w:jc w:val="center"/>
              <w:rPr>
                <w:rFonts w:ascii="Arial" w:hAnsi="Arial" w:cs="Arial"/>
                <w:sz w:val="18"/>
                <w:szCs w:val="18"/>
                <w:cs/>
              </w:rPr>
            </w:pPr>
            <w:r w:rsidRPr="00B960B9">
              <w:rPr>
                <w:rFonts w:ascii="Arial" w:hAnsi="Arial" w:cs="Arial"/>
                <w:sz w:val="18"/>
                <w:szCs w:val="18"/>
              </w:rPr>
              <w:t>2020</w:t>
            </w:r>
          </w:p>
        </w:tc>
        <w:tc>
          <w:tcPr>
            <w:tcW w:w="81" w:type="dxa"/>
            <w:tcBorders>
              <w:top w:val="single" w:sz="4" w:space="0" w:color="auto"/>
            </w:tcBorders>
            <w:vAlign w:val="bottom"/>
          </w:tcPr>
          <w:p w14:paraId="7B8ABAFD" w14:textId="77777777" w:rsidR="00B60096" w:rsidRPr="00B960B9" w:rsidRDefault="00B60096" w:rsidP="008B0EBA">
            <w:pPr>
              <w:spacing w:line="360" w:lineRule="auto"/>
              <w:ind w:left="-33" w:right="-33"/>
              <w:jc w:val="center"/>
              <w:rPr>
                <w:rFonts w:ascii="Arial" w:hAnsi="Arial" w:cs="Arial"/>
                <w:sz w:val="18"/>
                <w:szCs w:val="18"/>
                <w:cs/>
              </w:rPr>
            </w:pPr>
          </w:p>
        </w:tc>
        <w:tc>
          <w:tcPr>
            <w:tcW w:w="1134" w:type="dxa"/>
            <w:tcBorders>
              <w:top w:val="single" w:sz="4" w:space="0" w:color="auto"/>
              <w:bottom w:val="single" w:sz="4" w:space="0" w:color="auto"/>
            </w:tcBorders>
            <w:vAlign w:val="bottom"/>
          </w:tcPr>
          <w:p w14:paraId="1434694F" w14:textId="76E5F77A" w:rsidR="00B60096" w:rsidRPr="00B960B9" w:rsidRDefault="00B60096" w:rsidP="008B0EBA">
            <w:pPr>
              <w:spacing w:line="360" w:lineRule="auto"/>
              <w:ind w:left="-33" w:right="-33"/>
              <w:jc w:val="center"/>
              <w:rPr>
                <w:rFonts w:ascii="Arial" w:hAnsi="Arial" w:cs="Arial"/>
                <w:sz w:val="18"/>
                <w:szCs w:val="18"/>
                <w:cs/>
              </w:rPr>
            </w:pPr>
            <w:r w:rsidRPr="00B960B9">
              <w:rPr>
                <w:rFonts w:ascii="Arial" w:hAnsi="Arial" w:cs="Arial"/>
                <w:sz w:val="18"/>
                <w:szCs w:val="18"/>
              </w:rPr>
              <w:t xml:space="preserve"> 2019</w:t>
            </w:r>
          </w:p>
        </w:tc>
        <w:tc>
          <w:tcPr>
            <w:tcW w:w="82" w:type="dxa"/>
            <w:vAlign w:val="bottom"/>
          </w:tcPr>
          <w:p w14:paraId="39B8B6AB" w14:textId="77777777" w:rsidR="00B60096" w:rsidRPr="00B960B9" w:rsidRDefault="00B60096" w:rsidP="008B0EBA">
            <w:pPr>
              <w:spacing w:line="360" w:lineRule="auto"/>
              <w:ind w:left="-33" w:right="-33"/>
              <w:jc w:val="center"/>
              <w:rPr>
                <w:rFonts w:ascii="Arial" w:hAnsi="Arial" w:cs="Arial"/>
                <w:sz w:val="18"/>
                <w:szCs w:val="18"/>
                <w:cs/>
              </w:rPr>
            </w:pPr>
          </w:p>
        </w:tc>
        <w:tc>
          <w:tcPr>
            <w:tcW w:w="1169" w:type="dxa"/>
            <w:tcBorders>
              <w:top w:val="single" w:sz="4" w:space="0" w:color="auto"/>
              <w:bottom w:val="single" w:sz="4" w:space="0" w:color="auto"/>
            </w:tcBorders>
            <w:vAlign w:val="bottom"/>
          </w:tcPr>
          <w:p w14:paraId="7E449615" w14:textId="0866928D" w:rsidR="00B60096" w:rsidRPr="00B960B9" w:rsidRDefault="00B60096" w:rsidP="008B0EBA">
            <w:pPr>
              <w:spacing w:line="360" w:lineRule="auto"/>
              <w:ind w:left="-33" w:right="-33"/>
              <w:jc w:val="center"/>
              <w:rPr>
                <w:rFonts w:ascii="Arial" w:hAnsi="Arial" w:cs="Arial"/>
                <w:sz w:val="18"/>
                <w:szCs w:val="18"/>
                <w:cs/>
              </w:rPr>
            </w:pPr>
            <w:r w:rsidRPr="00B960B9">
              <w:rPr>
                <w:rFonts w:ascii="Arial" w:hAnsi="Arial" w:cs="Arial"/>
                <w:sz w:val="18"/>
                <w:szCs w:val="18"/>
              </w:rPr>
              <w:t>2020</w:t>
            </w:r>
          </w:p>
        </w:tc>
        <w:tc>
          <w:tcPr>
            <w:tcW w:w="78" w:type="dxa"/>
            <w:tcBorders>
              <w:top w:val="single" w:sz="4" w:space="0" w:color="auto"/>
            </w:tcBorders>
            <w:vAlign w:val="bottom"/>
          </w:tcPr>
          <w:p w14:paraId="283EAD46" w14:textId="77777777" w:rsidR="00B60096" w:rsidRPr="00B960B9" w:rsidRDefault="00B60096" w:rsidP="008B0EBA">
            <w:pPr>
              <w:spacing w:line="360" w:lineRule="auto"/>
              <w:ind w:left="-33" w:right="-33"/>
              <w:jc w:val="center"/>
              <w:rPr>
                <w:rFonts w:ascii="Arial" w:hAnsi="Arial" w:cs="Arial"/>
                <w:sz w:val="18"/>
                <w:szCs w:val="18"/>
                <w:cs/>
              </w:rPr>
            </w:pPr>
          </w:p>
        </w:tc>
        <w:tc>
          <w:tcPr>
            <w:tcW w:w="1209" w:type="dxa"/>
            <w:tcBorders>
              <w:top w:val="single" w:sz="4" w:space="0" w:color="auto"/>
              <w:bottom w:val="single" w:sz="4" w:space="0" w:color="auto"/>
            </w:tcBorders>
            <w:vAlign w:val="bottom"/>
          </w:tcPr>
          <w:p w14:paraId="078A23D6" w14:textId="6210E6F0" w:rsidR="00B60096" w:rsidRPr="00B960B9" w:rsidRDefault="00B60096" w:rsidP="008B0EBA">
            <w:pPr>
              <w:spacing w:line="360" w:lineRule="auto"/>
              <w:ind w:left="-33" w:right="-33"/>
              <w:jc w:val="center"/>
              <w:rPr>
                <w:rFonts w:ascii="Arial" w:hAnsi="Arial" w:cs="Arial"/>
                <w:sz w:val="18"/>
                <w:szCs w:val="18"/>
                <w:cs/>
              </w:rPr>
            </w:pPr>
            <w:r w:rsidRPr="00B960B9">
              <w:rPr>
                <w:rFonts w:ascii="Arial" w:hAnsi="Arial" w:cs="Arial"/>
                <w:sz w:val="18"/>
                <w:szCs w:val="18"/>
              </w:rPr>
              <w:t>2019</w:t>
            </w:r>
          </w:p>
        </w:tc>
      </w:tr>
      <w:tr w:rsidR="00154EC0" w:rsidRPr="00B960B9" w14:paraId="0D5BB2E7" w14:textId="77777777" w:rsidTr="00B960B9">
        <w:trPr>
          <w:trHeight w:val="113"/>
        </w:trPr>
        <w:tc>
          <w:tcPr>
            <w:tcW w:w="3690" w:type="dxa"/>
            <w:vAlign w:val="center"/>
          </w:tcPr>
          <w:p w14:paraId="21C9BA34" w14:textId="77777777" w:rsidR="00154EC0" w:rsidRPr="00B960B9" w:rsidRDefault="00154EC0" w:rsidP="00154EC0">
            <w:pPr>
              <w:pStyle w:val="a6"/>
              <w:tabs>
                <w:tab w:val="left" w:pos="402"/>
              </w:tabs>
              <w:spacing w:line="360" w:lineRule="auto"/>
              <w:ind w:right="-8"/>
              <w:jc w:val="thaiDistribute"/>
              <w:rPr>
                <w:rFonts w:ascii="Arial" w:hAnsi="Arial" w:cs="Arial"/>
                <w:b w:val="0"/>
                <w:bCs w:val="0"/>
                <w:sz w:val="18"/>
                <w:szCs w:val="18"/>
              </w:rPr>
            </w:pPr>
            <w:r w:rsidRPr="00B960B9">
              <w:rPr>
                <w:rFonts w:ascii="Arial" w:hAnsi="Arial" w:cs="Arial"/>
                <w:b w:val="0"/>
                <w:bCs w:val="0"/>
                <w:sz w:val="18"/>
                <w:szCs w:val="18"/>
              </w:rPr>
              <w:t>Finished goods</w:t>
            </w:r>
          </w:p>
        </w:tc>
        <w:tc>
          <w:tcPr>
            <w:tcW w:w="1143" w:type="dxa"/>
          </w:tcPr>
          <w:p w14:paraId="52F9134A" w14:textId="7B30364F"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rial"/>
                <w:sz w:val="18"/>
                <w:szCs w:val="18"/>
              </w:rPr>
              <w:t>217,356</w:t>
            </w:r>
          </w:p>
        </w:tc>
        <w:tc>
          <w:tcPr>
            <w:tcW w:w="81" w:type="dxa"/>
          </w:tcPr>
          <w:p w14:paraId="3865D2C7" w14:textId="77777777" w:rsidR="00154EC0" w:rsidRPr="00154EC0" w:rsidRDefault="00154EC0" w:rsidP="00154EC0">
            <w:pPr>
              <w:tabs>
                <w:tab w:val="left" w:pos="0"/>
              </w:tabs>
              <w:spacing w:line="360" w:lineRule="auto"/>
              <w:jc w:val="both"/>
              <w:rPr>
                <w:rFonts w:ascii="Arial" w:hAnsi="Arial" w:cs="Arial"/>
                <w:sz w:val="18"/>
                <w:szCs w:val="18"/>
              </w:rPr>
            </w:pPr>
          </w:p>
        </w:tc>
        <w:tc>
          <w:tcPr>
            <w:tcW w:w="1134" w:type="dxa"/>
          </w:tcPr>
          <w:p w14:paraId="3553EE6A" w14:textId="3F2A2E30"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rial"/>
                <w:sz w:val="18"/>
                <w:szCs w:val="18"/>
              </w:rPr>
              <w:t>340,864</w:t>
            </w:r>
          </w:p>
        </w:tc>
        <w:tc>
          <w:tcPr>
            <w:tcW w:w="82" w:type="dxa"/>
          </w:tcPr>
          <w:p w14:paraId="6FEE3557" w14:textId="77777777" w:rsidR="00154EC0" w:rsidRPr="00154EC0" w:rsidRDefault="00154EC0" w:rsidP="00154EC0">
            <w:pPr>
              <w:tabs>
                <w:tab w:val="left" w:pos="0"/>
              </w:tabs>
              <w:spacing w:line="360" w:lineRule="auto"/>
              <w:jc w:val="both"/>
              <w:rPr>
                <w:rFonts w:ascii="Arial" w:hAnsi="Arial" w:cs="Arial"/>
                <w:sz w:val="18"/>
                <w:szCs w:val="18"/>
              </w:rPr>
            </w:pPr>
          </w:p>
        </w:tc>
        <w:tc>
          <w:tcPr>
            <w:tcW w:w="1169" w:type="dxa"/>
            <w:shd w:val="clear" w:color="auto" w:fill="auto"/>
          </w:tcPr>
          <w:p w14:paraId="20814CD5" w14:textId="7871B9D5"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rial"/>
                <w:sz w:val="18"/>
                <w:szCs w:val="18"/>
              </w:rPr>
              <w:t xml:space="preserve"> 191,025 </w:t>
            </w:r>
          </w:p>
        </w:tc>
        <w:tc>
          <w:tcPr>
            <w:tcW w:w="78" w:type="dxa"/>
          </w:tcPr>
          <w:p w14:paraId="1B6D5588" w14:textId="77777777" w:rsidR="00154EC0" w:rsidRPr="00154EC0" w:rsidRDefault="00154EC0" w:rsidP="00154EC0">
            <w:pPr>
              <w:tabs>
                <w:tab w:val="left" w:pos="0"/>
              </w:tabs>
              <w:spacing w:line="360" w:lineRule="auto"/>
              <w:jc w:val="both"/>
              <w:rPr>
                <w:rFonts w:ascii="Arial" w:hAnsi="Arial" w:cs="Arial"/>
                <w:sz w:val="18"/>
                <w:szCs w:val="18"/>
              </w:rPr>
            </w:pPr>
          </w:p>
        </w:tc>
        <w:tc>
          <w:tcPr>
            <w:tcW w:w="1209" w:type="dxa"/>
          </w:tcPr>
          <w:p w14:paraId="4C770731" w14:textId="33D99E6E" w:rsidR="00154EC0" w:rsidRPr="00154EC0" w:rsidRDefault="00154EC0" w:rsidP="00154EC0">
            <w:pPr>
              <w:tabs>
                <w:tab w:val="decimal" w:pos="960"/>
              </w:tabs>
              <w:spacing w:line="360" w:lineRule="auto"/>
              <w:rPr>
                <w:rFonts w:ascii="Arial" w:hAnsi="Arial" w:cs="Arial"/>
                <w:sz w:val="18"/>
                <w:szCs w:val="18"/>
              </w:rPr>
            </w:pPr>
            <w:r w:rsidRPr="00154EC0">
              <w:rPr>
                <w:rFonts w:ascii="Arial" w:hAnsi="Arial" w:cs="Arial"/>
                <w:sz w:val="18"/>
                <w:szCs w:val="18"/>
              </w:rPr>
              <w:t>294,332</w:t>
            </w:r>
          </w:p>
        </w:tc>
      </w:tr>
      <w:tr w:rsidR="00154EC0" w:rsidRPr="00B960B9" w14:paraId="212580C4" w14:textId="77777777" w:rsidTr="00B960B9">
        <w:trPr>
          <w:trHeight w:val="113"/>
        </w:trPr>
        <w:tc>
          <w:tcPr>
            <w:tcW w:w="3690" w:type="dxa"/>
            <w:vAlign w:val="center"/>
          </w:tcPr>
          <w:p w14:paraId="11EB0211" w14:textId="77777777" w:rsidR="00154EC0" w:rsidRPr="00B960B9" w:rsidRDefault="00154EC0" w:rsidP="00154EC0">
            <w:pPr>
              <w:pStyle w:val="a6"/>
              <w:tabs>
                <w:tab w:val="left" w:pos="402"/>
              </w:tabs>
              <w:spacing w:line="360" w:lineRule="auto"/>
              <w:ind w:right="-8"/>
              <w:jc w:val="thaiDistribute"/>
              <w:rPr>
                <w:rFonts w:ascii="Arial" w:hAnsi="Arial" w:cs="Arial"/>
                <w:b w:val="0"/>
                <w:bCs w:val="0"/>
                <w:sz w:val="18"/>
                <w:szCs w:val="18"/>
                <w:cs/>
              </w:rPr>
            </w:pPr>
            <w:r w:rsidRPr="00B960B9">
              <w:rPr>
                <w:rFonts w:ascii="Arial" w:hAnsi="Arial" w:cs="Arial"/>
                <w:b w:val="0"/>
                <w:bCs w:val="0"/>
                <w:sz w:val="18"/>
                <w:szCs w:val="18"/>
              </w:rPr>
              <w:t>Work in process</w:t>
            </w:r>
          </w:p>
        </w:tc>
        <w:tc>
          <w:tcPr>
            <w:tcW w:w="1143" w:type="dxa"/>
          </w:tcPr>
          <w:p w14:paraId="7FBAF7DA" w14:textId="102E2212"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rial"/>
                <w:sz w:val="18"/>
                <w:szCs w:val="18"/>
              </w:rPr>
              <w:t>31,931</w:t>
            </w:r>
          </w:p>
        </w:tc>
        <w:tc>
          <w:tcPr>
            <w:tcW w:w="81" w:type="dxa"/>
          </w:tcPr>
          <w:p w14:paraId="42C35072" w14:textId="77777777" w:rsidR="00154EC0" w:rsidRPr="00154EC0" w:rsidRDefault="00154EC0" w:rsidP="00154EC0">
            <w:pPr>
              <w:tabs>
                <w:tab w:val="left" w:pos="0"/>
              </w:tabs>
              <w:spacing w:line="360" w:lineRule="auto"/>
              <w:jc w:val="both"/>
              <w:rPr>
                <w:rFonts w:ascii="Arial" w:hAnsi="Arial" w:cs="Arial"/>
                <w:sz w:val="18"/>
                <w:szCs w:val="18"/>
              </w:rPr>
            </w:pPr>
          </w:p>
        </w:tc>
        <w:tc>
          <w:tcPr>
            <w:tcW w:w="1134" w:type="dxa"/>
          </w:tcPr>
          <w:p w14:paraId="59F1EEC5" w14:textId="5C69709D"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rial"/>
                <w:sz w:val="18"/>
                <w:szCs w:val="18"/>
              </w:rPr>
              <w:t>65,641</w:t>
            </w:r>
          </w:p>
        </w:tc>
        <w:tc>
          <w:tcPr>
            <w:tcW w:w="82" w:type="dxa"/>
          </w:tcPr>
          <w:p w14:paraId="3161CEBD" w14:textId="77777777" w:rsidR="00154EC0" w:rsidRPr="00154EC0" w:rsidRDefault="00154EC0" w:rsidP="00154EC0">
            <w:pPr>
              <w:tabs>
                <w:tab w:val="left" w:pos="0"/>
              </w:tabs>
              <w:spacing w:line="360" w:lineRule="auto"/>
              <w:jc w:val="both"/>
              <w:rPr>
                <w:rFonts w:ascii="Arial" w:hAnsi="Arial" w:cs="Arial"/>
                <w:sz w:val="18"/>
                <w:szCs w:val="18"/>
              </w:rPr>
            </w:pPr>
          </w:p>
        </w:tc>
        <w:tc>
          <w:tcPr>
            <w:tcW w:w="1169" w:type="dxa"/>
            <w:shd w:val="clear" w:color="auto" w:fill="auto"/>
          </w:tcPr>
          <w:p w14:paraId="1044F3F7" w14:textId="53ED553F"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rial"/>
                <w:sz w:val="18"/>
                <w:szCs w:val="18"/>
              </w:rPr>
              <w:t xml:space="preserve"> 27,899 </w:t>
            </w:r>
          </w:p>
        </w:tc>
        <w:tc>
          <w:tcPr>
            <w:tcW w:w="78" w:type="dxa"/>
          </w:tcPr>
          <w:p w14:paraId="40501343" w14:textId="77777777" w:rsidR="00154EC0" w:rsidRPr="00154EC0" w:rsidRDefault="00154EC0" w:rsidP="00154EC0">
            <w:pPr>
              <w:tabs>
                <w:tab w:val="left" w:pos="0"/>
              </w:tabs>
              <w:spacing w:line="360" w:lineRule="auto"/>
              <w:jc w:val="both"/>
              <w:rPr>
                <w:rFonts w:ascii="Arial" w:hAnsi="Arial" w:cs="Arial"/>
                <w:sz w:val="18"/>
                <w:szCs w:val="18"/>
              </w:rPr>
            </w:pPr>
          </w:p>
        </w:tc>
        <w:tc>
          <w:tcPr>
            <w:tcW w:w="1209" w:type="dxa"/>
          </w:tcPr>
          <w:p w14:paraId="5AFFC495" w14:textId="48453C87" w:rsidR="00154EC0" w:rsidRPr="00154EC0" w:rsidRDefault="00154EC0" w:rsidP="00154EC0">
            <w:pPr>
              <w:tabs>
                <w:tab w:val="decimal" w:pos="960"/>
              </w:tabs>
              <w:spacing w:line="360" w:lineRule="auto"/>
              <w:rPr>
                <w:rFonts w:ascii="Arial" w:hAnsi="Arial" w:cs="Arial"/>
                <w:sz w:val="18"/>
                <w:szCs w:val="18"/>
              </w:rPr>
            </w:pPr>
            <w:r w:rsidRPr="00154EC0">
              <w:rPr>
                <w:rFonts w:ascii="Arial" w:hAnsi="Arial" w:cs="Arial"/>
                <w:sz w:val="18"/>
                <w:szCs w:val="18"/>
              </w:rPr>
              <w:t>63,041</w:t>
            </w:r>
          </w:p>
        </w:tc>
      </w:tr>
      <w:tr w:rsidR="00154EC0" w:rsidRPr="00B960B9" w14:paraId="5179F512" w14:textId="77777777" w:rsidTr="00B960B9">
        <w:trPr>
          <w:trHeight w:val="113"/>
        </w:trPr>
        <w:tc>
          <w:tcPr>
            <w:tcW w:w="3690" w:type="dxa"/>
            <w:vAlign w:val="center"/>
          </w:tcPr>
          <w:p w14:paraId="36C9A39D" w14:textId="77777777" w:rsidR="00154EC0" w:rsidRPr="00B960B9" w:rsidRDefault="00154EC0" w:rsidP="00154EC0">
            <w:pPr>
              <w:pStyle w:val="a6"/>
              <w:tabs>
                <w:tab w:val="left" w:pos="402"/>
              </w:tabs>
              <w:spacing w:line="360" w:lineRule="auto"/>
              <w:ind w:right="-8"/>
              <w:jc w:val="thaiDistribute"/>
              <w:rPr>
                <w:rFonts w:ascii="Arial" w:hAnsi="Arial" w:cs="Arial"/>
                <w:b w:val="0"/>
                <w:bCs w:val="0"/>
                <w:sz w:val="18"/>
                <w:szCs w:val="18"/>
              </w:rPr>
            </w:pPr>
            <w:r w:rsidRPr="00B960B9">
              <w:rPr>
                <w:rFonts w:ascii="Arial" w:hAnsi="Arial" w:cs="Arial"/>
                <w:b w:val="0"/>
                <w:bCs w:val="0"/>
                <w:sz w:val="18"/>
                <w:szCs w:val="18"/>
              </w:rPr>
              <w:t>Raw materials and spare parts</w:t>
            </w:r>
          </w:p>
        </w:tc>
        <w:tc>
          <w:tcPr>
            <w:tcW w:w="1143" w:type="dxa"/>
          </w:tcPr>
          <w:p w14:paraId="709691A7" w14:textId="7FEFA2F7"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rial"/>
                <w:sz w:val="18"/>
                <w:szCs w:val="18"/>
              </w:rPr>
              <w:t>81,542</w:t>
            </w:r>
          </w:p>
        </w:tc>
        <w:tc>
          <w:tcPr>
            <w:tcW w:w="81" w:type="dxa"/>
          </w:tcPr>
          <w:p w14:paraId="5B5EA8C8" w14:textId="77777777" w:rsidR="00154EC0" w:rsidRPr="00154EC0" w:rsidRDefault="00154EC0" w:rsidP="00154EC0">
            <w:pPr>
              <w:tabs>
                <w:tab w:val="left" w:pos="0"/>
              </w:tabs>
              <w:spacing w:line="360" w:lineRule="auto"/>
              <w:jc w:val="both"/>
              <w:rPr>
                <w:rFonts w:ascii="Arial" w:hAnsi="Arial" w:cs="Arial"/>
                <w:sz w:val="18"/>
                <w:szCs w:val="18"/>
              </w:rPr>
            </w:pPr>
          </w:p>
        </w:tc>
        <w:tc>
          <w:tcPr>
            <w:tcW w:w="1134" w:type="dxa"/>
          </w:tcPr>
          <w:p w14:paraId="597DD6E6" w14:textId="26963417"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rial"/>
                <w:sz w:val="18"/>
                <w:szCs w:val="18"/>
              </w:rPr>
              <w:t>72,353</w:t>
            </w:r>
          </w:p>
        </w:tc>
        <w:tc>
          <w:tcPr>
            <w:tcW w:w="82" w:type="dxa"/>
          </w:tcPr>
          <w:p w14:paraId="4BAA1204" w14:textId="77777777" w:rsidR="00154EC0" w:rsidRPr="00154EC0" w:rsidRDefault="00154EC0" w:rsidP="00154EC0">
            <w:pPr>
              <w:tabs>
                <w:tab w:val="left" w:pos="0"/>
              </w:tabs>
              <w:spacing w:line="360" w:lineRule="auto"/>
              <w:jc w:val="both"/>
              <w:rPr>
                <w:rFonts w:ascii="Arial" w:hAnsi="Arial" w:cs="Arial"/>
                <w:sz w:val="18"/>
                <w:szCs w:val="18"/>
              </w:rPr>
            </w:pPr>
          </w:p>
        </w:tc>
        <w:tc>
          <w:tcPr>
            <w:tcW w:w="1169" w:type="dxa"/>
            <w:shd w:val="clear" w:color="auto" w:fill="auto"/>
          </w:tcPr>
          <w:p w14:paraId="568202D6" w14:textId="54FCFDF8"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rial"/>
                <w:sz w:val="18"/>
                <w:szCs w:val="18"/>
              </w:rPr>
              <w:t xml:space="preserve"> 75,040 </w:t>
            </w:r>
          </w:p>
        </w:tc>
        <w:tc>
          <w:tcPr>
            <w:tcW w:w="78" w:type="dxa"/>
          </w:tcPr>
          <w:p w14:paraId="54B3AE59" w14:textId="77777777" w:rsidR="00154EC0" w:rsidRPr="00154EC0" w:rsidRDefault="00154EC0" w:rsidP="00154EC0">
            <w:pPr>
              <w:tabs>
                <w:tab w:val="left" w:pos="0"/>
              </w:tabs>
              <w:spacing w:line="360" w:lineRule="auto"/>
              <w:jc w:val="both"/>
              <w:rPr>
                <w:rFonts w:ascii="Arial" w:hAnsi="Arial" w:cs="Arial"/>
                <w:sz w:val="18"/>
                <w:szCs w:val="18"/>
              </w:rPr>
            </w:pPr>
          </w:p>
        </w:tc>
        <w:tc>
          <w:tcPr>
            <w:tcW w:w="1209" w:type="dxa"/>
          </w:tcPr>
          <w:p w14:paraId="0C3467AC" w14:textId="2D561D34" w:rsidR="00154EC0" w:rsidRPr="00154EC0" w:rsidRDefault="00154EC0" w:rsidP="00154EC0">
            <w:pPr>
              <w:tabs>
                <w:tab w:val="decimal" w:pos="960"/>
              </w:tabs>
              <w:spacing w:line="360" w:lineRule="auto"/>
              <w:rPr>
                <w:rFonts w:ascii="Arial" w:hAnsi="Arial" w:cs="Arial"/>
                <w:sz w:val="18"/>
                <w:szCs w:val="18"/>
              </w:rPr>
            </w:pPr>
            <w:r w:rsidRPr="00154EC0">
              <w:rPr>
                <w:rFonts w:ascii="Arial" w:hAnsi="Arial" w:cs="Arial"/>
                <w:sz w:val="18"/>
                <w:szCs w:val="18"/>
              </w:rPr>
              <w:t>63,118</w:t>
            </w:r>
          </w:p>
        </w:tc>
      </w:tr>
      <w:tr w:rsidR="00154EC0" w:rsidRPr="00B960B9" w14:paraId="4C8C3B35" w14:textId="77777777" w:rsidTr="00B960B9">
        <w:trPr>
          <w:trHeight w:val="113"/>
        </w:trPr>
        <w:tc>
          <w:tcPr>
            <w:tcW w:w="3690" w:type="dxa"/>
            <w:vAlign w:val="center"/>
          </w:tcPr>
          <w:p w14:paraId="4EBB873C" w14:textId="77777777" w:rsidR="00154EC0" w:rsidRPr="00B960B9" w:rsidRDefault="00154EC0" w:rsidP="00154EC0">
            <w:pPr>
              <w:pStyle w:val="a6"/>
              <w:tabs>
                <w:tab w:val="left" w:pos="402"/>
              </w:tabs>
              <w:spacing w:line="360" w:lineRule="auto"/>
              <w:ind w:right="-8"/>
              <w:jc w:val="thaiDistribute"/>
              <w:rPr>
                <w:rFonts w:ascii="Arial" w:hAnsi="Arial" w:cs="Arial"/>
                <w:b w:val="0"/>
                <w:bCs w:val="0"/>
                <w:sz w:val="18"/>
                <w:szCs w:val="18"/>
              </w:rPr>
            </w:pPr>
            <w:r w:rsidRPr="00B960B9">
              <w:rPr>
                <w:rFonts w:ascii="Arial" w:hAnsi="Arial" w:cs="Arial"/>
                <w:b w:val="0"/>
                <w:bCs w:val="0"/>
                <w:sz w:val="18"/>
                <w:szCs w:val="18"/>
              </w:rPr>
              <w:t>Goods in transit</w:t>
            </w:r>
          </w:p>
        </w:tc>
        <w:tc>
          <w:tcPr>
            <w:tcW w:w="1143" w:type="dxa"/>
            <w:tcBorders>
              <w:top w:val="nil"/>
              <w:left w:val="nil"/>
              <w:bottom w:val="single" w:sz="4" w:space="0" w:color="auto"/>
              <w:right w:val="nil"/>
            </w:tcBorders>
          </w:tcPr>
          <w:p w14:paraId="0B3FDE85" w14:textId="5087B64C"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ngsana New"/>
                <w:sz w:val="18"/>
                <w:szCs w:val="18"/>
                <w:cs/>
              </w:rPr>
              <w:t>-</w:t>
            </w:r>
          </w:p>
        </w:tc>
        <w:tc>
          <w:tcPr>
            <w:tcW w:w="81" w:type="dxa"/>
          </w:tcPr>
          <w:p w14:paraId="2C484000" w14:textId="77777777" w:rsidR="00154EC0" w:rsidRPr="00154EC0" w:rsidRDefault="00154EC0" w:rsidP="00154EC0">
            <w:pPr>
              <w:tabs>
                <w:tab w:val="left" w:pos="0"/>
              </w:tabs>
              <w:spacing w:line="360" w:lineRule="auto"/>
              <w:jc w:val="both"/>
              <w:rPr>
                <w:rFonts w:ascii="Arial" w:hAnsi="Arial" w:cs="Arial"/>
                <w:sz w:val="18"/>
                <w:szCs w:val="18"/>
              </w:rPr>
            </w:pPr>
          </w:p>
        </w:tc>
        <w:tc>
          <w:tcPr>
            <w:tcW w:w="1134" w:type="dxa"/>
            <w:tcBorders>
              <w:bottom w:val="single" w:sz="4" w:space="0" w:color="auto"/>
            </w:tcBorders>
          </w:tcPr>
          <w:p w14:paraId="6ACC15DE" w14:textId="40426F55"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rial"/>
                <w:sz w:val="18"/>
                <w:szCs w:val="18"/>
              </w:rPr>
              <w:t>961</w:t>
            </w:r>
          </w:p>
        </w:tc>
        <w:tc>
          <w:tcPr>
            <w:tcW w:w="82" w:type="dxa"/>
          </w:tcPr>
          <w:p w14:paraId="326FC5A2" w14:textId="77777777" w:rsidR="00154EC0" w:rsidRPr="00154EC0" w:rsidRDefault="00154EC0" w:rsidP="00154EC0">
            <w:pPr>
              <w:tabs>
                <w:tab w:val="left" w:pos="0"/>
              </w:tabs>
              <w:spacing w:line="360" w:lineRule="auto"/>
              <w:jc w:val="both"/>
              <w:rPr>
                <w:rFonts w:ascii="Arial" w:hAnsi="Arial" w:cs="Arial"/>
                <w:sz w:val="18"/>
                <w:szCs w:val="18"/>
              </w:rPr>
            </w:pPr>
          </w:p>
        </w:tc>
        <w:tc>
          <w:tcPr>
            <w:tcW w:w="1169" w:type="dxa"/>
            <w:shd w:val="clear" w:color="auto" w:fill="auto"/>
          </w:tcPr>
          <w:p w14:paraId="04FDA58E" w14:textId="0EF12AB6"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ngsana New"/>
                <w:sz w:val="18"/>
                <w:szCs w:val="18"/>
                <w:cs/>
              </w:rPr>
              <w:t xml:space="preserve"> - </w:t>
            </w:r>
          </w:p>
        </w:tc>
        <w:tc>
          <w:tcPr>
            <w:tcW w:w="78" w:type="dxa"/>
          </w:tcPr>
          <w:p w14:paraId="11C4F9ED" w14:textId="77777777" w:rsidR="00154EC0" w:rsidRPr="00154EC0" w:rsidRDefault="00154EC0" w:rsidP="00154EC0">
            <w:pPr>
              <w:tabs>
                <w:tab w:val="left" w:pos="0"/>
              </w:tabs>
              <w:spacing w:line="360" w:lineRule="auto"/>
              <w:jc w:val="both"/>
              <w:rPr>
                <w:rFonts w:ascii="Arial" w:hAnsi="Arial" w:cs="Arial"/>
                <w:sz w:val="18"/>
                <w:szCs w:val="18"/>
              </w:rPr>
            </w:pPr>
          </w:p>
        </w:tc>
        <w:tc>
          <w:tcPr>
            <w:tcW w:w="1209" w:type="dxa"/>
          </w:tcPr>
          <w:p w14:paraId="4CB4BB8F" w14:textId="03FB3368" w:rsidR="00154EC0" w:rsidRPr="00154EC0" w:rsidRDefault="00154EC0" w:rsidP="00154EC0">
            <w:pPr>
              <w:tabs>
                <w:tab w:val="decimal" w:pos="960"/>
              </w:tabs>
              <w:spacing w:line="360" w:lineRule="auto"/>
              <w:rPr>
                <w:rFonts w:ascii="Arial" w:hAnsi="Arial" w:cs="Arial"/>
                <w:sz w:val="18"/>
                <w:szCs w:val="18"/>
              </w:rPr>
            </w:pPr>
            <w:r w:rsidRPr="00154EC0">
              <w:rPr>
                <w:rFonts w:ascii="Arial" w:hAnsi="Arial" w:cs="Arial"/>
                <w:sz w:val="18"/>
                <w:szCs w:val="18"/>
              </w:rPr>
              <w:t>961</w:t>
            </w:r>
          </w:p>
        </w:tc>
      </w:tr>
      <w:tr w:rsidR="00154EC0" w:rsidRPr="00B960B9" w14:paraId="7EF32581" w14:textId="77777777" w:rsidTr="00B960B9">
        <w:trPr>
          <w:trHeight w:val="113"/>
        </w:trPr>
        <w:tc>
          <w:tcPr>
            <w:tcW w:w="3690" w:type="dxa"/>
            <w:vAlign w:val="center"/>
          </w:tcPr>
          <w:p w14:paraId="3AC84D6D" w14:textId="77777777" w:rsidR="00154EC0" w:rsidRPr="00B960B9" w:rsidRDefault="00154EC0" w:rsidP="00154EC0">
            <w:pPr>
              <w:pStyle w:val="a6"/>
              <w:tabs>
                <w:tab w:val="left" w:pos="402"/>
              </w:tabs>
              <w:spacing w:line="360" w:lineRule="auto"/>
              <w:ind w:right="-8"/>
              <w:jc w:val="thaiDistribute"/>
              <w:rPr>
                <w:rFonts w:ascii="Arial" w:hAnsi="Arial" w:cs="Arial"/>
                <w:b w:val="0"/>
                <w:bCs w:val="0"/>
                <w:sz w:val="18"/>
                <w:szCs w:val="18"/>
              </w:rPr>
            </w:pPr>
            <w:r w:rsidRPr="00B960B9">
              <w:rPr>
                <w:rFonts w:ascii="Arial" w:hAnsi="Arial" w:cs="Arial"/>
                <w:b w:val="0"/>
                <w:bCs w:val="0"/>
                <w:sz w:val="18"/>
                <w:szCs w:val="18"/>
              </w:rPr>
              <w:t>Total</w:t>
            </w:r>
          </w:p>
        </w:tc>
        <w:tc>
          <w:tcPr>
            <w:tcW w:w="1143" w:type="dxa"/>
            <w:tcBorders>
              <w:top w:val="single" w:sz="4" w:space="0" w:color="auto"/>
              <w:left w:val="nil"/>
              <w:bottom w:val="nil"/>
              <w:right w:val="nil"/>
            </w:tcBorders>
          </w:tcPr>
          <w:p w14:paraId="314F1B07" w14:textId="467D4386"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rial"/>
                <w:sz w:val="18"/>
                <w:szCs w:val="18"/>
              </w:rPr>
              <w:t>330,829</w:t>
            </w:r>
          </w:p>
        </w:tc>
        <w:tc>
          <w:tcPr>
            <w:tcW w:w="81" w:type="dxa"/>
          </w:tcPr>
          <w:p w14:paraId="42CC9982" w14:textId="77777777" w:rsidR="00154EC0" w:rsidRPr="00154EC0" w:rsidRDefault="00154EC0" w:rsidP="00154EC0">
            <w:pPr>
              <w:tabs>
                <w:tab w:val="left" w:pos="0"/>
              </w:tabs>
              <w:spacing w:line="360" w:lineRule="auto"/>
              <w:jc w:val="both"/>
              <w:rPr>
                <w:rFonts w:ascii="Arial" w:hAnsi="Arial" w:cs="Arial"/>
                <w:sz w:val="18"/>
                <w:szCs w:val="18"/>
              </w:rPr>
            </w:pPr>
          </w:p>
        </w:tc>
        <w:tc>
          <w:tcPr>
            <w:tcW w:w="1134" w:type="dxa"/>
            <w:tcBorders>
              <w:top w:val="single" w:sz="4" w:space="0" w:color="auto"/>
            </w:tcBorders>
          </w:tcPr>
          <w:p w14:paraId="3E29F262" w14:textId="28197E0D"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rial"/>
                <w:sz w:val="18"/>
                <w:szCs w:val="18"/>
              </w:rPr>
              <w:t>479,819</w:t>
            </w:r>
          </w:p>
        </w:tc>
        <w:tc>
          <w:tcPr>
            <w:tcW w:w="82" w:type="dxa"/>
          </w:tcPr>
          <w:p w14:paraId="6A44717D" w14:textId="77777777" w:rsidR="00154EC0" w:rsidRPr="00154EC0" w:rsidRDefault="00154EC0" w:rsidP="00154EC0">
            <w:pPr>
              <w:tabs>
                <w:tab w:val="left" w:pos="0"/>
              </w:tabs>
              <w:spacing w:line="360" w:lineRule="auto"/>
              <w:jc w:val="both"/>
              <w:rPr>
                <w:rFonts w:ascii="Arial" w:hAnsi="Arial" w:cs="Arial"/>
                <w:sz w:val="18"/>
                <w:szCs w:val="18"/>
              </w:rPr>
            </w:pPr>
          </w:p>
        </w:tc>
        <w:tc>
          <w:tcPr>
            <w:tcW w:w="1169" w:type="dxa"/>
            <w:tcBorders>
              <w:top w:val="single" w:sz="4" w:space="0" w:color="auto"/>
            </w:tcBorders>
            <w:shd w:val="clear" w:color="auto" w:fill="auto"/>
          </w:tcPr>
          <w:p w14:paraId="5EC2CB15" w14:textId="70E5DAB7"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rial"/>
                <w:sz w:val="18"/>
                <w:szCs w:val="18"/>
              </w:rPr>
              <w:t xml:space="preserve"> 293,964 </w:t>
            </w:r>
          </w:p>
        </w:tc>
        <w:tc>
          <w:tcPr>
            <w:tcW w:w="78" w:type="dxa"/>
          </w:tcPr>
          <w:p w14:paraId="71F5DC70" w14:textId="77777777" w:rsidR="00154EC0" w:rsidRPr="00154EC0" w:rsidRDefault="00154EC0" w:rsidP="00154EC0">
            <w:pPr>
              <w:tabs>
                <w:tab w:val="left" w:pos="0"/>
              </w:tabs>
              <w:spacing w:line="360" w:lineRule="auto"/>
              <w:jc w:val="both"/>
              <w:rPr>
                <w:rFonts w:ascii="Arial" w:hAnsi="Arial" w:cs="Arial"/>
                <w:sz w:val="18"/>
                <w:szCs w:val="18"/>
              </w:rPr>
            </w:pPr>
          </w:p>
        </w:tc>
        <w:tc>
          <w:tcPr>
            <w:tcW w:w="1209" w:type="dxa"/>
            <w:tcBorders>
              <w:top w:val="single" w:sz="4" w:space="0" w:color="auto"/>
            </w:tcBorders>
          </w:tcPr>
          <w:p w14:paraId="00169F8A" w14:textId="74BE7787" w:rsidR="00154EC0" w:rsidRPr="00154EC0" w:rsidRDefault="00154EC0" w:rsidP="00154EC0">
            <w:pPr>
              <w:tabs>
                <w:tab w:val="decimal" w:pos="960"/>
              </w:tabs>
              <w:spacing w:line="360" w:lineRule="auto"/>
              <w:rPr>
                <w:rFonts w:ascii="Arial" w:hAnsi="Arial" w:cs="Arial"/>
                <w:sz w:val="18"/>
                <w:szCs w:val="18"/>
              </w:rPr>
            </w:pPr>
            <w:r w:rsidRPr="00154EC0">
              <w:rPr>
                <w:rFonts w:ascii="Arial" w:hAnsi="Arial" w:cs="Arial"/>
                <w:sz w:val="18"/>
                <w:szCs w:val="18"/>
              </w:rPr>
              <w:t>421,452</w:t>
            </w:r>
          </w:p>
        </w:tc>
      </w:tr>
      <w:tr w:rsidR="00154EC0" w:rsidRPr="00B960B9" w14:paraId="747D6BA4" w14:textId="77777777" w:rsidTr="00B960B9">
        <w:trPr>
          <w:trHeight w:val="113"/>
        </w:trPr>
        <w:tc>
          <w:tcPr>
            <w:tcW w:w="3690" w:type="dxa"/>
            <w:vAlign w:val="center"/>
          </w:tcPr>
          <w:p w14:paraId="50F2C4CB" w14:textId="77777777" w:rsidR="00154EC0" w:rsidRPr="00B960B9" w:rsidRDefault="00154EC0" w:rsidP="00154EC0">
            <w:pPr>
              <w:pStyle w:val="a6"/>
              <w:tabs>
                <w:tab w:val="left" w:pos="441"/>
              </w:tabs>
              <w:spacing w:line="360" w:lineRule="auto"/>
              <w:ind w:right="-8"/>
              <w:jc w:val="thaiDistribute"/>
              <w:rPr>
                <w:rFonts w:ascii="Arial" w:hAnsi="Arial" w:cs="Arial"/>
                <w:b w:val="0"/>
                <w:bCs w:val="0"/>
                <w:sz w:val="18"/>
                <w:szCs w:val="18"/>
              </w:rPr>
            </w:pPr>
            <w:r w:rsidRPr="00B960B9">
              <w:rPr>
                <w:rFonts w:ascii="Arial" w:hAnsi="Arial" w:cs="Arial"/>
                <w:b w:val="0"/>
                <w:bCs w:val="0"/>
                <w:sz w:val="18"/>
                <w:szCs w:val="18"/>
                <w:u w:val="single"/>
              </w:rPr>
              <w:t>Less</w:t>
            </w:r>
            <w:r w:rsidRPr="00B960B9">
              <w:rPr>
                <w:rFonts w:ascii="Arial" w:hAnsi="Arial" w:cs="Arial"/>
                <w:b w:val="0"/>
                <w:bCs w:val="0"/>
                <w:sz w:val="18"/>
                <w:szCs w:val="18"/>
                <w:cs/>
              </w:rPr>
              <w:tab/>
            </w:r>
            <w:r w:rsidRPr="00B960B9">
              <w:rPr>
                <w:rFonts w:ascii="Arial" w:hAnsi="Arial" w:cs="Arial"/>
                <w:b w:val="0"/>
                <w:bCs w:val="0"/>
                <w:sz w:val="18"/>
                <w:szCs w:val="18"/>
              </w:rPr>
              <w:t>Allowance for defective inventories</w:t>
            </w:r>
          </w:p>
        </w:tc>
        <w:tc>
          <w:tcPr>
            <w:tcW w:w="1143" w:type="dxa"/>
          </w:tcPr>
          <w:p w14:paraId="0C747BD6" w14:textId="49FC5C65"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ngsana New"/>
                <w:sz w:val="18"/>
                <w:szCs w:val="18"/>
                <w:cs/>
              </w:rPr>
              <w:t xml:space="preserve"> (</w:t>
            </w:r>
            <w:r w:rsidRPr="00154EC0">
              <w:rPr>
                <w:rFonts w:ascii="Arial" w:hAnsi="Arial" w:cs="Arial"/>
                <w:sz w:val="18"/>
                <w:szCs w:val="18"/>
              </w:rPr>
              <w:t>3,704</w:t>
            </w:r>
            <w:r w:rsidRPr="00154EC0">
              <w:rPr>
                <w:rFonts w:ascii="Arial" w:hAnsi="Arial" w:cs="Angsana New"/>
                <w:sz w:val="18"/>
                <w:szCs w:val="18"/>
                <w:cs/>
              </w:rPr>
              <w:t>)</w:t>
            </w:r>
          </w:p>
        </w:tc>
        <w:tc>
          <w:tcPr>
            <w:tcW w:w="81" w:type="dxa"/>
          </w:tcPr>
          <w:p w14:paraId="6BBF7D48" w14:textId="77777777" w:rsidR="00154EC0" w:rsidRPr="00154EC0" w:rsidRDefault="00154EC0" w:rsidP="00154EC0">
            <w:pPr>
              <w:tabs>
                <w:tab w:val="left" w:pos="0"/>
              </w:tabs>
              <w:spacing w:line="360" w:lineRule="auto"/>
              <w:jc w:val="right"/>
              <w:rPr>
                <w:rFonts w:ascii="Arial" w:hAnsi="Arial" w:cs="Arial"/>
                <w:sz w:val="18"/>
                <w:szCs w:val="18"/>
              </w:rPr>
            </w:pPr>
          </w:p>
        </w:tc>
        <w:tc>
          <w:tcPr>
            <w:tcW w:w="1134" w:type="dxa"/>
          </w:tcPr>
          <w:p w14:paraId="2C362A5E" w14:textId="277BF2CE"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1,783</w:t>
            </w:r>
            <w:r w:rsidRPr="00154EC0">
              <w:rPr>
                <w:rFonts w:ascii="Arial" w:hAnsi="Arial" w:cs="Angsana New"/>
                <w:sz w:val="18"/>
                <w:szCs w:val="18"/>
                <w:cs/>
              </w:rPr>
              <w:t>)</w:t>
            </w:r>
          </w:p>
        </w:tc>
        <w:tc>
          <w:tcPr>
            <w:tcW w:w="82" w:type="dxa"/>
          </w:tcPr>
          <w:p w14:paraId="350431B0" w14:textId="77777777" w:rsidR="00154EC0" w:rsidRPr="00154EC0" w:rsidRDefault="00154EC0" w:rsidP="00154EC0">
            <w:pPr>
              <w:tabs>
                <w:tab w:val="left" w:pos="0"/>
              </w:tabs>
              <w:spacing w:line="360" w:lineRule="auto"/>
              <w:jc w:val="right"/>
              <w:rPr>
                <w:rFonts w:ascii="Arial" w:hAnsi="Arial" w:cs="Arial"/>
                <w:sz w:val="18"/>
                <w:szCs w:val="18"/>
              </w:rPr>
            </w:pPr>
          </w:p>
        </w:tc>
        <w:tc>
          <w:tcPr>
            <w:tcW w:w="1169" w:type="dxa"/>
            <w:shd w:val="clear" w:color="auto" w:fill="auto"/>
          </w:tcPr>
          <w:p w14:paraId="7CF30919" w14:textId="024052FB"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ngsana New"/>
                <w:sz w:val="18"/>
                <w:szCs w:val="18"/>
                <w:cs/>
              </w:rPr>
              <w:t xml:space="preserve"> (</w:t>
            </w:r>
            <w:r w:rsidRPr="00154EC0">
              <w:rPr>
                <w:rFonts w:ascii="Arial" w:hAnsi="Arial" w:cs="Arial"/>
                <w:sz w:val="18"/>
                <w:szCs w:val="18"/>
              </w:rPr>
              <w:t>3,704</w:t>
            </w:r>
            <w:r w:rsidRPr="00154EC0">
              <w:rPr>
                <w:rFonts w:ascii="Arial" w:hAnsi="Arial" w:cs="Angsana New"/>
                <w:sz w:val="18"/>
                <w:szCs w:val="18"/>
                <w:cs/>
              </w:rPr>
              <w:t>)</w:t>
            </w:r>
          </w:p>
        </w:tc>
        <w:tc>
          <w:tcPr>
            <w:tcW w:w="78" w:type="dxa"/>
          </w:tcPr>
          <w:p w14:paraId="12B0EDF5" w14:textId="77777777" w:rsidR="00154EC0" w:rsidRPr="00154EC0" w:rsidRDefault="00154EC0" w:rsidP="00154EC0">
            <w:pPr>
              <w:tabs>
                <w:tab w:val="left" w:pos="0"/>
              </w:tabs>
              <w:spacing w:line="360" w:lineRule="auto"/>
              <w:jc w:val="right"/>
              <w:rPr>
                <w:rFonts w:ascii="Arial" w:hAnsi="Arial" w:cs="Arial"/>
                <w:sz w:val="18"/>
                <w:szCs w:val="18"/>
              </w:rPr>
            </w:pPr>
          </w:p>
        </w:tc>
        <w:tc>
          <w:tcPr>
            <w:tcW w:w="1209" w:type="dxa"/>
          </w:tcPr>
          <w:p w14:paraId="28A59CCF" w14:textId="60B6F554" w:rsidR="00154EC0" w:rsidRPr="00154EC0" w:rsidRDefault="00154EC0" w:rsidP="00154EC0">
            <w:pPr>
              <w:tabs>
                <w:tab w:val="decimal" w:pos="960"/>
              </w:tabs>
              <w:spacing w:line="360" w:lineRule="auto"/>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1,783</w:t>
            </w:r>
            <w:r w:rsidRPr="00154EC0">
              <w:rPr>
                <w:rFonts w:ascii="Arial" w:hAnsi="Arial" w:cs="Angsana New"/>
                <w:sz w:val="18"/>
                <w:szCs w:val="18"/>
                <w:cs/>
              </w:rPr>
              <w:t>)</w:t>
            </w:r>
          </w:p>
        </w:tc>
      </w:tr>
      <w:tr w:rsidR="00154EC0" w:rsidRPr="00B960B9" w14:paraId="2E4A19FD" w14:textId="77777777" w:rsidTr="00B960B9">
        <w:trPr>
          <w:trHeight w:val="113"/>
        </w:trPr>
        <w:tc>
          <w:tcPr>
            <w:tcW w:w="3690" w:type="dxa"/>
            <w:vAlign w:val="center"/>
          </w:tcPr>
          <w:p w14:paraId="0A97667F" w14:textId="04F91ED5" w:rsidR="00154EC0" w:rsidRPr="00B960B9" w:rsidRDefault="00154EC0" w:rsidP="00154EC0">
            <w:pPr>
              <w:pStyle w:val="a6"/>
              <w:tabs>
                <w:tab w:val="left" w:pos="441"/>
              </w:tabs>
              <w:spacing w:line="360" w:lineRule="auto"/>
              <w:ind w:right="-8"/>
              <w:jc w:val="thaiDistribute"/>
              <w:rPr>
                <w:rFonts w:ascii="Arial" w:hAnsi="Arial" w:cs="Arial"/>
                <w:b w:val="0"/>
                <w:sz w:val="18"/>
                <w:szCs w:val="18"/>
                <w:u w:val="single"/>
              </w:rPr>
            </w:pPr>
            <w:r w:rsidRPr="00B960B9">
              <w:rPr>
                <w:rFonts w:ascii="Arial" w:hAnsi="Arial" w:cs="Arial"/>
                <w:b w:val="0"/>
                <w:sz w:val="18"/>
                <w:szCs w:val="18"/>
                <w:cs/>
              </w:rPr>
              <w:tab/>
            </w:r>
            <w:r w:rsidRPr="00B960B9">
              <w:rPr>
                <w:rFonts w:ascii="Arial" w:hAnsi="Arial" w:cs="Arial"/>
                <w:b w:val="0"/>
                <w:sz w:val="18"/>
                <w:szCs w:val="18"/>
              </w:rPr>
              <w:t>Allowance for devaluation of inventories</w:t>
            </w:r>
          </w:p>
        </w:tc>
        <w:tc>
          <w:tcPr>
            <w:tcW w:w="1143" w:type="dxa"/>
            <w:tcBorders>
              <w:top w:val="nil"/>
              <w:left w:val="nil"/>
              <w:bottom w:val="single" w:sz="4" w:space="0" w:color="auto"/>
              <w:right w:val="nil"/>
            </w:tcBorders>
          </w:tcPr>
          <w:p w14:paraId="6D43C99C" w14:textId="65EE8D3A"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ngsana New"/>
                <w:sz w:val="18"/>
                <w:szCs w:val="18"/>
                <w:cs/>
              </w:rPr>
              <w:t xml:space="preserve"> (</w:t>
            </w:r>
            <w:r w:rsidRPr="00154EC0">
              <w:rPr>
                <w:rFonts w:ascii="Arial" w:hAnsi="Arial" w:cs="Arial"/>
                <w:sz w:val="18"/>
                <w:szCs w:val="18"/>
              </w:rPr>
              <w:t>19,478</w:t>
            </w:r>
            <w:r w:rsidRPr="00154EC0">
              <w:rPr>
                <w:rFonts w:ascii="Arial" w:hAnsi="Arial" w:cs="Angsana New"/>
                <w:sz w:val="18"/>
                <w:szCs w:val="18"/>
                <w:cs/>
              </w:rPr>
              <w:t>)</w:t>
            </w:r>
          </w:p>
        </w:tc>
        <w:tc>
          <w:tcPr>
            <w:tcW w:w="81" w:type="dxa"/>
          </w:tcPr>
          <w:p w14:paraId="5C9A5DB5" w14:textId="77777777" w:rsidR="00154EC0" w:rsidRPr="00154EC0" w:rsidRDefault="00154EC0" w:rsidP="00154EC0">
            <w:pPr>
              <w:tabs>
                <w:tab w:val="left" w:pos="0"/>
              </w:tabs>
              <w:spacing w:line="360" w:lineRule="auto"/>
              <w:jc w:val="right"/>
              <w:rPr>
                <w:rFonts w:ascii="Arial" w:hAnsi="Arial" w:cs="Arial"/>
                <w:sz w:val="18"/>
                <w:szCs w:val="18"/>
              </w:rPr>
            </w:pPr>
          </w:p>
        </w:tc>
        <w:tc>
          <w:tcPr>
            <w:tcW w:w="1134" w:type="dxa"/>
            <w:tcBorders>
              <w:bottom w:val="single" w:sz="4" w:space="0" w:color="auto"/>
            </w:tcBorders>
          </w:tcPr>
          <w:p w14:paraId="2909C24C" w14:textId="7FF29BA5"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ngsana New"/>
                <w:sz w:val="18"/>
                <w:szCs w:val="18"/>
                <w:cs/>
              </w:rPr>
              <w:t>(</w:t>
            </w:r>
            <w:r w:rsidRPr="00154EC0">
              <w:rPr>
                <w:rFonts w:ascii="Arial" w:hAnsi="Arial" w:cs="Arial"/>
                <w:sz w:val="18"/>
                <w:szCs w:val="18"/>
              </w:rPr>
              <w:t>47,124</w:t>
            </w:r>
            <w:r w:rsidRPr="00154EC0">
              <w:rPr>
                <w:rFonts w:ascii="Arial" w:hAnsi="Arial" w:cs="Angsana New"/>
                <w:sz w:val="18"/>
                <w:szCs w:val="18"/>
                <w:cs/>
              </w:rPr>
              <w:t>)</w:t>
            </w:r>
          </w:p>
        </w:tc>
        <w:tc>
          <w:tcPr>
            <w:tcW w:w="82" w:type="dxa"/>
          </w:tcPr>
          <w:p w14:paraId="766F9368" w14:textId="77777777" w:rsidR="00154EC0" w:rsidRPr="00154EC0" w:rsidRDefault="00154EC0" w:rsidP="00154EC0">
            <w:pPr>
              <w:tabs>
                <w:tab w:val="left" w:pos="0"/>
              </w:tabs>
              <w:spacing w:line="360" w:lineRule="auto"/>
              <w:jc w:val="right"/>
              <w:rPr>
                <w:rFonts w:ascii="Arial" w:hAnsi="Arial" w:cs="Arial"/>
                <w:sz w:val="18"/>
                <w:szCs w:val="18"/>
              </w:rPr>
            </w:pPr>
          </w:p>
        </w:tc>
        <w:tc>
          <w:tcPr>
            <w:tcW w:w="1169" w:type="dxa"/>
            <w:tcBorders>
              <w:bottom w:val="single" w:sz="4" w:space="0" w:color="auto"/>
            </w:tcBorders>
            <w:shd w:val="clear" w:color="auto" w:fill="auto"/>
          </w:tcPr>
          <w:p w14:paraId="3176E6A8" w14:textId="4A336C42"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ngsana New"/>
                <w:sz w:val="18"/>
                <w:szCs w:val="18"/>
                <w:cs/>
              </w:rPr>
              <w:t xml:space="preserve"> (</w:t>
            </w:r>
            <w:r w:rsidRPr="00154EC0">
              <w:rPr>
                <w:rFonts w:ascii="Arial" w:hAnsi="Arial" w:cs="Arial"/>
                <w:sz w:val="18"/>
                <w:szCs w:val="18"/>
              </w:rPr>
              <w:t>18,864</w:t>
            </w:r>
            <w:r w:rsidRPr="00154EC0">
              <w:rPr>
                <w:rFonts w:ascii="Arial" w:hAnsi="Arial" w:cs="Angsana New"/>
                <w:sz w:val="18"/>
                <w:szCs w:val="18"/>
                <w:cs/>
              </w:rPr>
              <w:t>)</w:t>
            </w:r>
          </w:p>
        </w:tc>
        <w:tc>
          <w:tcPr>
            <w:tcW w:w="78" w:type="dxa"/>
          </w:tcPr>
          <w:p w14:paraId="397B87D5" w14:textId="77777777" w:rsidR="00154EC0" w:rsidRPr="00154EC0" w:rsidRDefault="00154EC0" w:rsidP="00154EC0">
            <w:pPr>
              <w:tabs>
                <w:tab w:val="left" w:pos="0"/>
              </w:tabs>
              <w:spacing w:line="360" w:lineRule="auto"/>
              <w:jc w:val="right"/>
              <w:rPr>
                <w:rFonts w:ascii="Arial" w:hAnsi="Arial" w:cs="Arial"/>
                <w:sz w:val="18"/>
                <w:szCs w:val="18"/>
              </w:rPr>
            </w:pPr>
          </w:p>
        </w:tc>
        <w:tc>
          <w:tcPr>
            <w:tcW w:w="1209" w:type="dxa"/>
            <w:tcBorders>
              <w:bottom w:val="single" w:sz="4" w:space="0" w:color="auto"/>
            </w:tcBorders>
          </w:tcPr>
          <w:p w14:paraId="5316D72F" w14:textId="1EA44398" w:rsidR="00154EC0" w:rsidRPr="00154EC0" w:rsidRDefault="00154EC0" w:rsidP="00154EC0">
            <w:pPr>
              <w:tabs>
                <w:tab w:val="decimal" w:pos="960"/>
              </w:tabs>
              <w:spacing w:line="360" w:lineRule="auto"/>
              <w:rPr>
                <w:rFonts w:ascii="Arial" w:hAnsi="Arial" w:cs="Arial"/>
                <w:sz w:val="18"/>
                <w:szCs w:val="18"/>
                <w:cs/>
              </w:rPr>
            </w:pPr>
            <w:r w:rsidRPr="00154EC0">
              <w:rPr>
                <w:rFonts w:ascii="Arial" w:hAnsi="Arial" w:cs="Angsana New"/>
                <w:sz w:val="18"/>
                <w:szCs w:val="18"/>
                <w:cs/>
              </w:rPr>
              <w:t>(</w:t>
            </w:r>
            <w:r w:rsidRPr="00154EC0">
              <w:rPr>
                <w:rFonts w:ascii="Arial" w:hAnsi="Arial" w:cs="Arial"/>
                <w:sz w:val="18"/>
                <w:szCs w:val="18"/>
              </w:rPr>
              <w:t>38,282</w:t>
            </w:r>
            <w:r w:rsidRPr="00154EC0">
              <w:rPr>
                <w:rFonts w:ascii="Arial" w:hAnsi="Arial" w:cs="Angsana New"/>
                <w:sz w:val="18"/>
                <w:szCs w:val="18"/>
                <w:cs/>
              </w:rPr>
              <w:t>)</w:t>
            </w:r>
          </w:p>
        </w:tc>
      </w:tr>
      <w:tr w:rsidR="00154EC0" w:rsidRPr="00B960B9" w14:paraId="7A9FEF87" w14:textId="77777777" w:rsidTr="00B960B9">
        <w:trPr>
          <w:trHeight w:val="206"/>
        </w:trPr>
        <w:tc>
          <w:tcPr>
            <w:tcW w:w="3690" w:type="dxa"/>
            <w:vAlign w:val="center"/>
          </w:tcPr>
          <w:p w14:paraId="6BD3D8AC" w14:textId="77777777" w:rsidR="00154EC0" w:rsidRPr="00B960B9" w:rsidRDefault="00154EC0" w:rsidP="00154EC0">
            <w:pPr>
              <w:pStyle w:val="a6"/>
              <w:tabs>
                <w:tab w:val="left" w:pos="402"/>
              </w:tabs>
              <w:spacing w:line="360" w:lineRule="auto"/>
              <w:ind w:right="-8"/>
              <w:jc w:val="thaiDistribute"/>
              <w:rPr>
                <w:rFonts w:ascii="Arial" w:hAnsi="Arial" w:cs="Arial"/>
                <w:b w:val="0"/>
                <w:bCs w:val="0"/>
                <w:sz w:val="18"/>
                <w:szCs w:val="18"/>
              </w:rPr>
            </w:pPr>
            <w:r w:rsidRPr="00B960B9">
              <w:rPr>
                <w:rFonts w:ascii="Arial" w:hAnsi="Arial" w:cs="Arial"/>
                <w:b w:val="0"/>
                <w:bCs w:val="0"/>
                <w:sz w:val="18"/>
                <w:szCs w:val="18"/>
              </w:rPr>
              <w:t>Net</w:t>
            </w:r>
          </w:p>
        </w:tc>
        <w:tc>
          <w:tcPr>
            <w:tcW w:w="1143" w:type="dxa"/>
            <w:tcBorders>
              <w:top w:val="single" w:sz="4" w:space="0" w:color="auto"/>
              <w:left w:val="nil"/>
              <w:bottom w:val="single" w:sz="12" w:space="0" w:color="auto"/>
              <w:right w:val="nil"/>
            </w:tcBorders>
          </w:tcPr>
          <w:p w14:paraId="392C2F8D" w14:textId="0D45C373" w:rsidR="00154EC0" w:rsidRPr="00154EC0" w:rsidRDefault="00154EC0" w:rsidP="00154EC0">
            <w:pPr>
              <w:tabs>
                <w:tab w:val="decimal" w:pos="874"/>
              </w:tabs>
              <w:spacing w:line="360" w:lineRule="auto"/>
              <w:ind w:left="-12" w:right="3"/>
              <w:rPr>
                <w:rFonts w:ascii="Arial" w:hAnsi="Arial" w:cs="Arial"/>
                <w:color w:val="FF0000"/>
                <w:sz w:val="18"/>
                <w:szCs w:val="18"/>
              </w:rPr>
            </w:pPr>
            <w:r w:rsidRPr="00154EC0">
              <w:rPr>
                <w:rFonts w:ascii="Arial" w:hAnsi="Arial" w:cs="Arial"/>
                <w:sz w:val="18"/>
                <w:szCs w:val="18"/>
              </w:rPr>
              <w:t xml:space="preserve"> 307,647 </w:t>
            </w:r>
          </w:p>
        </w:tc>
        <w:tc>
          <w:tcPr>
            <w:tcW w:w="81" w:type="dxa"/>
          </w:tcPr>
          <w:p w14:paraId="6F2911CE" w14:textId="77777777" w:rsidR="00154EC0" w:rsidRPr="00154EC0" w:rsidRDefault="00154EC0" w:rsidP="00154EC0">
            <w:pPr>
              <w:tabs>
                <w:tab w:val="left" w:pos="0"/>
              </w:tabs>
              <w:spacing w:line="360" w:lineRule="auto"/>
              <w:jc w:val="both"/>
              <w:rPr>
                <w:rFonts w:ascii="Arial" w:hAnsi="Arial" w:cs="Arial"/>
                <w:sz w:val="18"/>
                <w:szCs w:val="18"/>
              </w:rPr>
            </w:pPr>
          </w:p>
        </w:tc>
        <w:tc>
          <w:tcPr>
            <w:tcW w:w="1134" w:type="dxa"/>
            <w:tcBorders>
              <w:top w:val="single" w:sz="4" w:space="0" w:color="auto"/>
              <w:bottom w:val="single" w:sz="12" w:space="0" w:color="auto"/>
            </w:tcBorders>
          </w:tcPr>
          <w:p w14:paraId="159D0705" w14:textId="52AE8072" w:rsidR="00154EC0" w:rsidRPr="00154EC0" w:rsidRDefault="00154EC0" w:rsidP="00154EC0">
            <w:pPr>
              <w:tabs>
                <w:tab w:val="decimal" w:pos="895"/>
              </w:tabs>
              <w:spacing w:line="360" w:lineRule="auto"/>
              <w:ind w:left="-12" w:right="3"/>
              <w:rPr>
                <w:rFonts w:ascii="Arial" w:hAnsi="Arial" w:cs="Arial"/>
                <w:sz w:val="18"/>
                <w:szCs w:val="18"/>
              </w:rPr>
            </w:pPr>
            <w:r w:rsidRPr="00154EC0">
              <w:rPr>
                <w:rFonts w:ascii="Arial" w:hAnsi="Arial" w:cs="Arial"/>
                <w:sz w:val="18"/>
                <w:szCs w:val="18"/>
              </w:rPr>
              <w:t>430,912</w:t>
            </w:r>
          </w:p>
        </w:tc>
        <w:tc>
          <w:tcPr>
            <w:tcW w:w="82" w:type="dxa"/>
          </w:tcPr>
          <w:p w14:paraId="442315F8" w14:textId="77777777" w:rsidR="00154EC0" w:rsidRPr="00154EC0" w:rsidRDefault="00154EC0" w:rsidP="00154EC0">
            <w:pPr>
              <w:tabs>
                <w:tab w:val="left" w:pos="0"/>
              </w:tabs>
              <w:spacing w:line="360" w:lineRule="auto"/>
              <w:jc w:val="both"/>
              <w:rPr>
                <w:rFonts w:ascii="Arial" w:hAnsi="Arial" w:cs="Arial"/>
                <w:sz w:val="18"/>
                <w:szCs w:val="18"/>
              </w:rPr>
            </w:pPr>
          </w:p>
        </w:tc>
        <w:tc>
          <w:tcPr>
            <w:tcW w:w="1169" w:type="dxa"/>
            <w:tcBorders>
              <w:top w:val="single" w:sz="4" w:space="0" w:color="auto"/>
              <w:bottom w:val="single" w:sz="12" w:space="0" w:color="auto"/>
            </w:tcBorders>
            <w:shd w:val="clear" w:color="auto" w:fill="auto"/>
          </w:tcPr>
          <w:p w14:paraId="110EAC0E" w14:textId="2623C017"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rial"/>
                <w:sz w:val="18"/>
                <w:szCs w:val="18"/>
              </w:rPr>
              <w:t>271,396</w:t>
            </w:r>
          </w:p>
        </w:tc>
        <w:tc>
          <w:tcPr>
            <w:tcW w:w="78" w:type="dxa"/>
          </w:tcPr>
          <w:p w14:paraId="7AEB4A35" w14:textId="77777777" w:rsidR="00154EC0" w:rsidRPr="00154EC0" w:rsidRDefault="00154EC0" w:rsidP="00154EC0">
            <w:pPr>
              <w:tabs>
                <w:tab w:val="left" w:pos="0"/>
              </w:tabs>
              <w:spacing w:line="360" w:lineRule="auto"/>
              <w:jc w:val="both"/>
              <w:rPr>
                <w:rFonts w:ascii="Arial" w:hAnsi="Arial" w:cs="Arial"/>
                <w:sz w:val="18"/>
                <w:szCs w:val="18"/>
              </w:rPr>
            </w:pPr>
          </w:p>
        </w:tc>
        <w:tc>
          <w:tcPr>
            <w:tcW w:w="1209" w:type="dxa"/>
            <w:tcBorders>
              <w:top w:val="single" w:sz="4" w:space="0" w:color="auto"/>
              <w:bottom w:val="single" w:sz="12" w:space="0" w:color="auto"/>
            </w:tcBorders>
          </w:tcPr>
          <w:p w14:paraId="2F8ACB24" w14:textId="6D488350" w:rsidR="00154EC0" w:rsidRPr="00154EC0" w:rsidRDefault="00154EC0" w:rsidP="00154EC0">
            <w:pPr>
              <w:tabs>
                <w:tab w:val="decimal" w:pos="960"/>
              </w:tabs>
              <w:spacing w:line="360" w:lineRule="auto"/>
              <w:rPr>
                <w:rFonts w:ascii="Arial" w:hAnsi="Arial" w:cs="Arial"/>
                <w:sz w:val="18"/>
                <w:szCs w:val="18"/>
              </w:rPr>
            </w:pPr>
            <w:r w:rsidRPr="00154EC0">
              <w:rPr>
                <w:rFonts w:ascii="Arial" w:hAnsi="Arial" w:cs="Arial"/>
                <w:sz w:val="18"/>
                <w:szCs w:val="18"/>
              </w:rPr>
              <w:t>381,387</w:t>
            </w:r>
          </w:p>
        </w:tc>
      </w:tr>
    </w:tbl>
    <w:p w14:paraId="77B876FD" w14:textId="77777777" w:rsidR="00A347AC" w:rsidRDefault="00A347AC" w:rsidP="008B0EBA">
      <w:pPr>
        <w:ind w:left="360"/>
        <w:jc w:val="thaiDistribute"/>
        <w:rPr>
          <w:rFonts w:ascii="Arial" w:hAnsi="Arial" w:cs="Arial"/>
          <w:sz w:val="20"/>
          <w:szCs w:val="20"/>
        </w:rPr>
      </w:pPr>
    </w:p>
    <w:p w14:paraId="76089F31" w14:textId="27D6D50F" w:rsidR="00B60096" w:rsidRPr="00EF3091" w:rsidRDefault="00FB7216" w:rsidP="008B0EBA">
      <w:pPr>
        <w:ind w:left="360"/>
        <w:jc w:val="thaiDistribute"/>
        <w:rPr>
          <w:rFonts w:ascii="Arial" w:hAnsi="Arial" w:cs="Arial"/>
          <w:sz w:val="20"/>
          <w:szCs w:val="20"/>
        </w:rPr>
      </w:pPr>
      <w:r w:rsidRPr="00EF3091">
        <w:rPr>
          <w:rFonts w:ascii="Arial" w:hAnsi="Arial" w:cs="Arial"/>
          <w:sz w:val="20"/>
          <w:szCs w:val="20"/>
        </w:rPr>
        <w:t xml:space="preserve">Inventories </w:t>
      </w:r>
      <w:proofErr w:type="spellStart"/>
      <w:r w:rsidRPr="00EF3091">
        <w:rPr>
          <w:rFonts w:ascii="Arial" w:hAnsi="Arial" w:cs="Arial"/>
          <w:sz w:val="20"/>
          <w:szCs w:val="20"/>
        </w:rPr>
        <w:t>recognised</w:t>
      </w:r>
      <w:proofErr w:type="spellEnd"/>
      <w:r w:rsidRPr="00EF3091">
        <w:rPr>
          <w:rFonts w:ascii="Arial" w:hAnsi="Arial" w:cs="Arial"/>
          <w:sz w:val="20"/>
          <w:szCs w:val="20"/>
        </w:rPr>
        <w:t xml:space="preserve"> as an expense during the year</w:t>
      </w:r>
      <w:r w:rsidR="00764471" w:rsidRPr="00EF3091">
        <w:rPr>
          <w:rFonts w:ascii="Arial" w:hAnsi="Arial" w:cs="Arial"/>
          <w:sz w:val="20"/>
          <w:szCs w:val="20"/>
        </w:rPr>
        <w:t>s are as follows</w:t>
      </w:r>
      <w:r w:rsidR="00764471" w:rsidRPr="00EF3091">
        <w:rPr>
          <w:rFonts w:ascii="Arial" w:hAnsi="Arial" w:cs="Angsana New"/>
          <w:sz w:val="20"/>
          <w:szCs w:val="20"/>
          <w:cs/>
        </w:rPr>
        <w:t xml:space="preserve">: </w:t>
      </w:r>
      <w:r w:rsidRPr="00EF3091">
        <w:rPr>
          <w:rFonts w:ascii="Arial" w:hAnsi="Arial" w:cs="Angsana New"/>
          <w:sz w:val="20"/>
          <w:szCs w:val="20"/>
          <w:cs/>
        </w:rPr>
        <w:t xml:space="preserve"> </w:t>
      </w:r>
    </w:p>
    <w:p w14:paraId="43D02126" w14:textId="77777777" w:rsidR="00B60096" w:rsidRPr="00EF3091" w:rsidRDefault="00B60096" w:rsidP="008B0EBA">
      <w:pPr>
        <w:ind w:left="360"/>
        <w:jc w:val="thaiDistribute"/>
        <w:rPr>
          <w:rFonts w:ascii="Arial" w:hAnsi="Arial" w:cs="Arial"/>
          <w:sz w:val="14"/>
          <w:szCs w:val="14"/>
        </w:rPr>
      </w:pPr>
    </w:p>
    <w:tbl>
      <w:tblPr>
        <w:tblW w:w="8644" w:type="dxa"/>
        <w:tblInd w:w="288" w:type="dxa"/>
        <w:tblLayout w:type="fixed"/>
        <w:tblCellMar>
          <w:left w:w="29" w:type="dxa"/>
          <w:right w:w="29" w:type="dxa"/>
        </w:tblCellMar>
        <w:tblLook w:val="01E0" w:firstRow="1" w:lastRow="1" w:firstColumn="1" w:lastColumn="1" w:noHBand="0" w:noVBand="0"/>
      </w:tblPr>
      <w:tblGrid>
        <w:gridCol w:w="3748"/>
        <w:gridCol w:w="1148"/>
        <w:gridCol w:w="81"/>
        <w:gridCol w:w="1125"/>
        <w:gridCol w:w="82"/>
        <w:gridCol w:w="1164"/>
        <w:gridCol w:w="80"/>
        <w:gridCol w:w="1216"/>
      </w:tblGrid>
      <w:tr w:rsidR="00B60096" w:rsidRPr="00B960B9" w14:paraId="08E1A524" w14:textId="77777777" w:rsidTr="00B960B9">
        <w:tc>
          <w:tcPr>
            <w:tcW w:w="3748" w:type="dxa"/>
          </w:tcPr>
          <w:p w14:paraId="22947C82" w14:textId="45071135" w:rsidR="00362AD6" w:rsidRPr="00B960B9" w:rsidRDefault="00362AD6" w:rsidP="003A557B">
            <w:pPr>
              <w:spacing w:line="360" w:lineRule="auto"/>
              <w:ind w:right="-73"/>
              <w:jc w:val="thaiDistribute"/>
              <w:rPr>
                <w:rFonts w:ascii="Arial" w:hAnsi="Arial" w:cs="Arial"/>
                <w:sz w:val="18"/>
                <w:szCs w:val="18"/>
              </w:rPr>
            </w:pPr>
          </w:p>
        </w:tc>
        <w:tc>
          <w:tcPr>
            <w:tcW w:w="4896" w:type="dxa"/>
            <w:gridSpan w:val="7"/>
          </w:tcPr>
          <w:p w14:paraId="35794891" w14:textId="7651AFD2" w:rsidR="00B60096" w:rsidRPr="00B960B9" w:rsidRDefault="00B60096" w:rsidP="003A557B">
            <w:pPr>
              <w:tabs>
                <w:tab w:val="left" w:pos="0"/>
              </w:tabs>
              <w:spacing w:line="360" w:lineRule="auto"/>
              <w:jc w:val="right"/>
              <w:rPr>
                <w:rFonts w:ascii="Arial" w:hAnsi="Arial" w:cs="Arial"/>
                <w:sz w:val="18"/>
                <w:szCs w:val="18"/>
                <w:cs/>
              </w:rPr>
            </w:pPr>
            <w:r w:rsidRPr="00B960B9">
              <w:rPr>
                <w:rFonts w:ascii="Arial" w:hAnsi="Arial" w:cs="Angsana New"/>
                <w:sz w:val="18"/>
                <w:szCs w:val="18"/>
                <w:cs/>
              </w:rPr>
              <w:t>(</w:t>
            </w:r>
            <w:r w:rsidRPr="00B960B9">
              <w:rPr>
                <w:rFonts w:ascii="Arial" w:hAnsi="Arial" w:cs="Arial"/>
                <w:sz w:val="18"/>
                <w:szCs w:val="18"/>
              </w:rPr>
              <w:t xml:space="preserve">Unit </w:t>
            </w:r>
            <w:r w:rsidRPr="00B960B9">
              <w:rPr>
                <w:rFonts w:ascii="Arial" w:hAnsi="Arial" w:cs="Angsana New"/>
                <w:sz w:val="18"/>
                <w:szCs w:val="18"/>
                <w:cs/>
              </w:rPr>
              <w:t xml:space="preserve">: </w:t>
            </w:r>
            <w:r w:rsidRPr="00B960B9">
              <w:rPr>
                <w:rFonts w:ascii="Arial" w:hAnsi="Arial" w:cs="Arial"/>
                <w:sz w:val="18"/>
                <w:szCs w:val="18"/>
              </w:rPr>
              <w:t>Thousand Baht</w:t>
            </w:r>
            <w:r w:rsidRPr="00B960B9">
              <w:rPr>
                <w:rFonts w:ascii="Arial" w:hAnsi="Arial" w:cs="Angsana New"/>
                <w:sz w:val="18"/>
                <w:szCs w:val="18"/>
                <w:cs/>
              </w:rPr>
              <w:t>)</w:t>
            </w:r>
          </w:p>
        </w:tc>
      </w:tr>
      <w:tr w:rsidR="00B60096" w:rsidRPr="00B960B9" w14:paraId="45DEE066" w14:textId="77777777" w:rsidTr="00B960B9">
        <w:tc>
          <w:tcPr>
            <w:tcW w:w="3748" w:type="dxa"/>
          </w:tcPr>
          <w:p w14:paraId="53890DF9" w14:textId="77777777" w:rsidR="00B60096" w:rsidRPr="00B960B9" w:rsidRDefault="00B60096" w:rsidP="003A557B">
            <w:pPr>
              <w:pStyle w:val="ListParagraph"/>
              <w:spacing w:after="0" w:line="360" w:lineRule="auto"/>
              <w:ind w:left="23" w:right="-73"/>
              <w:jc w:val="thaiDistribute"/>
              <w:rPr>
                <w:rFonts w:ascii="Arial" w:hAnsi="Arial" w:cs="Arial"/>
                <w:sz w:val="18"/>
                <w:szCs w:val="18"/>
              </w:rPr>
            </w:pPr>
          </w:p>
        </w:tc>
        <w:tc>
          <w:tcPr>
            <w:tcW w:w="2354" w:type="dxa"/>
            <w:gridSpan w:val="3"/>
            <w:tcBorders>
              <w:bottom w:val="single" w:sz="4" w:space="0" w:color="auto"/>
            </w:tcBorders>
          </w:tcPr>
          <w:p w14:paraId="4BE9F6A1" w14:textId="7E24C866" w:rsidR="00B60096" w:rsidRPr="00B960B9" w:rsidRDefault="00B60096" w:rsidP="003A557B">
            <w:pPr>
              <w:spacing w:line="360" w:lineRule="auto"/>
              <w:ind w:left="-43" w:right="-44"/>
              <w:jc w:val="center"/>
              <w:rPr>
                <w:rFonts w:ascii="Arial" w:hAnsi="Arial" w:cs="Arial"/>
                <w:sz w:val="18"/>
                <w:szCs w:val="18"/>
              </w:rPr>
            </w:pPr>
            <w:r w:rsidRPr="00B960B9">
              <w:rPr>
                <w:rFonts w:ascii="Arial" w:hAnsi="Arial" w:cs="Arial"/>
                <w:sz w:val="18"/>
                <w:szCs w:val="18"/>
              </w:rPr>
              <w:t>Consolidated F</w:t>
            </w:r>
            <w:r w:rsidRPr="00B960B9">
              <w:rPr>
                <w:rFonts w:ascii="Arial" w:hAnsi="Arial" w:cs="Angsana New"/>
                <w:sz w:val="18"/>
                <w:szCs w:val="18"/>
                <w:cs/>
              </w:rPr>
              <w:t>/</w:t>
            </w:r>
            <w:r w:rsidRPr="00B960B9">
              <w:rPr>
                <w:rFonts w:ascii="Arial" w:hAnsi="Arial" w:cs="Arial"/>
                <w:sz w:val="18"/>
                <w:szCs w:val="18"/>
              </w:rPr>
              <w:t>S</w:t>
            </w:r>
          </w:p>
        </w:tc>
        <w:tc>
          <w:tcPr>
            <w:tcW w:w="82" w:type="dxa"/>
          </w:tcPr>
          <w:p w14:paraId="69A74AEA" w14:textId="77777777" w:rsidR="00B60096" w:rsidRPr="00B960B9" w:rsidRDefault="00B60096" w:rsidP="003A557B">
            <w:pPr>
              <w:spacing w:line="360" w:lineRule="auto"/>
              <w:ind w:left="-43" w:right="-44"/>
              <w:jc w:val="center"/>
              <w:rPr>
                <w:rFonts w:ascii="Arial" w:hAnsi="Arial" w:cs="Arial"/>
                <w:sz w:val="18"/>
                <w:szCs w:val="18"/>
              </w:rPr>
            </w:pPr>
          </w:p>
        </w:tc>
        <w:tc>
          <w:tcPr>
            <w:tcW w:w="2460" w:type="dxa"/>
            <w:gridSpan w:val="3"/>
            <w:tcBorders>
              <w:bottom w:val="single" w:sz="4" w:space="0" w:color="auto"/>
            </w:tcBorders>
          </w:tcPr>
          <w:p w14:paraId="51F1D756" w14:textId="04BB2147" w:rsidR="00B60096" w:rsidRPr="00B960B9" w:rsidRDefault="00B60096" w:rsidP="003A557B">
            <w:pPr>
              <w:spacing w:line="360" w:lineRule="auto"/>
              <w:ind w:left="-43" w:right="-44"/>
              <w:jc w:val="center"/>
              <w:rPr>
                <w:rFonts w:ascii="Arial" w:hAnsi="Arial" w:cs="Arial"/>
                <w:sz w:val="18"/>
                <w:szCs w:val="18"/>
                <w:cs/>
              </w:rPr>
            </w:pPr>
            <w:r w:rsidRPr="00B960B9">
              <w:rPr>
                <w:rFonts w:ascii="Arial" w:hAnsi="Arial" w:cs="Arial"/>
                <w:sz w:val="18"/>
                <w:szCs w:val="18"/>
              </w:rPr>
              <w:t>Separate F</w:t>
            </w:r>
            <w:r w:rsidRPr="00B960B9">
              <w:rPr>
                <w:rFonts w:ascii="Arial" w:hAnsi="Arial" w:cs="Angsana New"/>
                <w:sz w:val="18"/>
                <w:szCs w:val="18"/>
                <w:cs/>
              </w:rPr>
              <w:t>/</w:t>
            </w:r>
            <w:r w:rsidRPr="00B960B9">
              <w:rPr>
                <w:rFonts w:ascii="Arial" w:hAnsi="Arial" w:cs="Arial"/>
                <w:sz w:val="18"/>
                <w:szCs w:val="18"/>
              </w:rPr>
              <w:t>S</w:t>
            </w:r>
          </w:p>
        </w:tc>
      </w:tr>
      <w:tr w:rsidR="00B60096" w:rsidRPr="00B960B9" w14:paraId="2E31D793" w14:textId="77777777" w:rsidTr="00B960B9">
        <w:trPr>
          <w:trHeight w:val="107"/>
        </w:trPr>
        <w:tc>
          <w:tcPr>
            <w:tcW w:w="3748" w:type="dxa"/>
          </w:tcPr>
          <w:p w14:paraId="125380F3" w14:textId="77777777" w:rsidR="00B60096" w:rsidRPr="00B960B9" w:rsidRDefault="00B60096" w:rsidP="003A557B">
            <w:pPr>
              <w:pStyle w:val="ListParagraph"/>
              <w:spacing w:after="0" w:line="360" w:lineRule="auto"/>
              <w:ind w:left="23" w:right="-73"/>
              <w:jc w:val="thaiDistribute"/>
              <w:rPr>
                <w:rFonts w:ascii="Arial" w:hAnsi="Arial" w:cs="Arial"/>
                <w:sz w:val="18"/>
                <w:szCs w:val="18"/>
              </w:rPr>
            </w:pPr>
          </w:p>
        </w:tc>
        <w:tc>
          <w:tcPr>
            <w:tcW w:w="1148" w:type="dxa"/>
            <w:tcBorders>
              <w:top w:val="single" w:sz="4" w:space="0" w:color="auto"/>
              <w:bottom w:val="single" w:sz="4" w:space="0" w:color="auto"/>
            </w:tcBorders>
            <w:vAlign w:val="bottom"/>
          </w:tcPr>
          <w:p w14:paraId="2886A03A" w14:textId="37660E69" w:rsidR="00B60096" w:rsidRPr="00B960B9" w:rsidRDefault="00B60096" w:rsidP="003A557B">
            <w:pPr>
              <w:spacing w:line="360" w:lineRule="auto"/>
              <w:ind w:left="-43" w:right="-44"/>
              <w:jc w:val="center"/>
              <w:rPr>
                <w:rFonts w:ascii="Arial" w:hAnsi="Arial" w:cs="Arial"/>
                <w:sz w:val="18"/>
                <w:szCs w:val="18"/>
                <w:cs/>
              </w:rPr>
            </w:pPr>
            <w:r w:rsidRPr="00B960B9">
              <w:rPr>
                <w:rFonts w:ascii="Arial" w:hAnsi="Arial" w:cs="Arial"/>
                <w:sz w:val="18"/>
                <w:szCs w:val="18"/>
              </w:rPr>
              <w:t>2</w:t>
            </w:r>
            <w:r w:rsidR="00764471" w:rsidRPr="00B960B9">
              <w:rPr>
                <w:rFonts w:ascii="Arial" w:hAnsi="Arial" w:cs="Arial"/>
                <w:sz w:val="18"/>
                <w:szCs w:val="18"/>
              </w:rPr>
              <w:t>020</w:t>
            </w:r>
          </w:p>
        </w:tc>
        <w:tc>
          <w:tcPr>
            <w:tcW w:w="81" w:type="dxa"/>
            <w:tcBorders>
              <w:top w:val="single" w:sz="4" w:space="0" w:color="auto"/>
            </w:tcBorders>
            <w:vAlign w:val="bottom"/>
          </w:tcPr>
          <w:p w14:paraId="4FBDA284" w14:textId="77777777" w:rsidR="00B60096" w:rsidRPr="00B960B9" w:rsidRDefault="00B60096" w:rsidP="003A557B">
            <w:pPr>
              <w:spacing w:line="360" w:lineRule="auto"/>
              <w:ind w:left="-43" w:right="-44"/>
              <w:jc w:val="center"/>
              <w:rPr>
                <w:rFonts w:ascii="Arial" w:hAnsi="Arial" w:cs="Arial"/>
                <w:sz w:val="18"/>
                <w:szCs w:val="18"/>
                <w:cs/>
              </w:rPr>
            </w:pPr>
          </w:p>
        </w:tc>
        <w:tc>
          <w:tcPr>
            <w:tcW w:w="1125" w:type="dxa"/>
            <w:tcBorders>
              <w:top w:val="single" w:sz="4" w:space="0" w:color="auto"/>
              <w:bottom w:val="single" w:sz="4" w:space="0" w:color="auto"/>
            </w:tcBorders>
            <w:vAlign w:val="bottom"/>
          </w:tcPr>
          <w:p w14:paraId="39108CCD" w14:textId="03C72AA7" w:rsidR="00B60096" w:rsidRPr="00B960B9" w:rsidRDefault="00764471" w:rsidP="003A557B">
            <w:pPr>
              <w:spacing w:line="360" w:lineRule="auto"/>
              <w:ind w:left="-43" w:right="-44"/>
              <w:jc w:val="center"/>
              <w:rPr>
                <w:rFonts w:ascii="Arial" w:hAnsi="Arial" w:cs="Arial"/>
                <w:sz w:val="18"/>
                <w:szCs w:val="18"/>
                <w:cs/>
              </w:rPr>
            </w:pPr>
            <w:r w:rsidRPr="00B960B9">
              <w:rPr>
                <w:rFonts w:ascii="Arial" w:hAnsi="Arial" w:cs="Arial"/>
                <w:sz w:val="18"/>
                <w:szCs w:val="18"/>
              </w:rPr>
              <w:t>2019</w:t>
            </w:r>
          </w:p>
        </w:tc>
        <w:tc>
          <w:tcPr>
            <w:tcW w:w="82" w:type="dxa"/>
            <w:vAlign w:val="bottom"/>
          </w:tcPr>
          <w:p w14:paraId="4AF66F10" w14:textId="77777777" w:rsidR="00B60096" w:rsidRPr="00B960B9" w:rsidRDefault="00B60096" w:rsidP="003A557B">
            <w:pPr>
              <w:spacing w:line="360" w:lineRule="auto"/>
              <w:ind w:left="-43" w:right="-44"/>
              <w:jc w:val="center"/>
              <w:rPr>
                <w:rFonts w:ascii="Arial" w:hAnsi="Arial" w:cs="Arial"/>
                <w:sz w:val="18"/>
                <w:szCs w:val="18"/>
                <w:cs/>
              </w:rPr>
            </w:pPr>
          </w:p>
        </w:tc>
        <w:tc>
          <w:tcPr>
            <w:tcW w:w="1164" w:type="dxa"/>
            <w:tcBorders>
              <w:bottom w:val="single" w:sz="4" w:space="0" w:color="auto"/>
            </w:tcBorders>
            <w:vAlign w:val="bottom"/>
          </w:tcPr>
          <w:p w14:paraId="6B0F8370" w14:textId="2B1DE692" w:rsidR="00B60096" w:rsidRPr="00B960B9" w:rsidRDefault="00B60096" w:rsidP="003A557B">
            <w:pPr>
              <w:spacing w:line="360" w:lineRule="auto"/>
              <w:ind w:left="-43" w:right="-44"/>
              <w:jc w:val="center"/>
              <w:rPr>
                <w:rFonts w:ascii="Arial" w:hAnsi="Arial" w:cs="Arial"/>
                <w:sz w:val="18"/>
                <w:szCs w:val="18"/>
              </w:rPr>
            </w:pPr>
            <w:r w:rsidRPr="00B960B9">
              <w:rPr>
                <w:rFonts w:ascii="Arial" w:hAnsi="Arial" w:cs="Arial"/>
                <w:sz w:val="18"/>
                <w:szCs w:val="18"/>
              </w:rPr>
              <w:t>2</w:t>
            </w:r>
            <w:r w:rsidR="00764471" w:rsidRPr="00B960B9">
              <w:rPr>
                <w:rFonts w:ascii="Arial" w:hAnsi="Arial" w:cs="Arial"/>
                <w:sz w:val="18"/>
                <w:szCs w:val="18"/>
              </w:rPr>
              <w:t>020</w:t>
            </w:r>
          </w:p>
        </w:tc>
        <w:tc>
          <w:tcPr>
            <w:tcW w:w="80" w:type="dxa"/>
            <w:vAlign w:val="bottom"/>
          </w:tcPr>
          <w:p w14:paraId="4D325C98" w14:textId="77777777" w:rsidR="00B60096" w:rsidRPr="00B960B9" w:rsidRDefault="00B60096" w:rsidP="003A557B">
            <w:pPr>
              <w:spacing w:line="360" w:lineRule="auto"/>
              <w:ind w:left="-43" w:right="-44"/>
              <w:jc w:val="center"/>
              <w:rPr>
                <w:rFonts w:ascii="Arial" w:hAnsi="Arial" w:cs="Arial"/>
                <w:sz w:val="18"/>
                <w:szCs w:val="18"/>
              </w:rPr>
            </w:pPr>
          </w:p>
        </w:tc>
        <w:tc>
          <w:tcPr>
            <w:tcW w:w="1216" w:type="dxa"/>
            <w:tcBorders>
              <w:bottom w:val="single" w:sz="4" w:space="0" w:color="auto"/>
            </w:tcBorders>
            <w:vAlign w:val="bottom"/>
          </w:tcPr>
          <w:p w14:paraId="20170544" w14:textId="3C36C142" w:rsidR="00B60096" w:rsidRPr="00B960B9" w:rsidRDefault="00B60096" w:rsidP="003A557B">
            <w:pPr>
              <w:spacing w:line="360" w:lineRule="auto"/>
              <w:ind w:left="-43" w:right="-44"/>
              <w:jc w:val="center"/>
              <w:rPr>
                <w:rFonts w:ascii="Arial" w:hAnsi="Arial" w:cs="Arial"/>
                <w:sz w:val="18"/>
                <w:szCs w:val="18"/>
              </w:rPr>
            </w:pPr>
            <w:r w:rsidRPr="00B960B9">
              <w:rPr>
                <w:rFonts w:ascii="Arial" w:hAnsi="Arial" w:cs="Arial"/>
                <w:sz w:val="18"/>
                <w:szCs w:val="18"/>
              </w:rPr>
              <w:t>2</w:t>
            </w:r>
            <w:r w:rsidR="00764471" w:rsidRPr="00B960B9">
              <w:rPr>
                <w:rFonts w:ascii="Arial" w:hAnsi="Arial" w:cs="Arial"/>
                <w:sz w:val="18"/>
                <w:szCs w:val="18"/>
              </w:rPr>
              <w:t>019</w:t>
            </w:r>
          </w:p>
        </w:tc>
      </w:tr>
      <w:tr w:rsidR="00154EC0" w:rsidRPr="00B960B9" w14:paraId="01CA6918" w14:textId="77777777" w:rsidTr="00B960B9">
        <w:trPr>
          <w:trHeight w:val="113"/>
        </w:trPr>
        <w:tc>
          <w:tcPr>
            <w:tcW w:w="3748" w:type="dxa"/>
            <w:vAlign w:val="bottom"/>
          </w:tcPr>
          <w:p w14:paraId="4927DC06" w14:textId="2C23814E" w:rsidR="00154EC0" w:rsidRPr="00B960B9" w:rsidRDefault="00154EC0" w:rsidP="00154EC0">
            <w:pPr>
              <w:pStyle w:val="ListParagraph"/>
              <w:spacing w:after="0" w:line="360" w:lineRule="auto"/>
              <w:ind w:left="23" w:right="-73"/>
              <w:jc w:val="thaiDistribute"/>
              <w:rPr>
                <w:rFonts w:ascii="Arial" w:hAnsi="Arial" w:cs="Arial"/>
                <w:sz w:val="18"/>
                <w:szCs w:val="18"/>
                <w:cs/>
              </w:rPr>
            </w:pPr>
            <w:r w:rsidRPr="00B960B9">
              <w:rPr>
                <w:rFonts w:ascii="Arial" w:hAnsi="Arial" w:cs="Arial"/>
                <w:sz w:val="18"/>
                <w:szCs w:val="18"/>
              </w:rPr>
              <w:t xml:space="preserve">Inventories </w:t>
            </w:r>
            <w:proofErr w:type="spellStart"/>
            <w:r w:rsidRPr="00B960B9">
              <w:rPr>
                <w:rFonts w:ascii="Arial" w:hAnsi="Arial" w:cs="Arial"/>
                <w:sz w:val="18"/>
                <w:szCs w:val="18"/>
              </w:rPr>
              <w:t>recognised</w:t>
            </w:r>
            <w:proofErr w:type="spellEnd"/>
            <w:r w:rsidRPr="00B960B9">
              <w:rPr>
                <w:rFonts w:ascii="Arial" w:hAnsi="Arial" w:cs="Arial"/>
                <w:sz w:val="18"/>
                <w:szCs w:val="18"/>
              </w:rPr>
              <w:t xml:space="preserve"> as an expense</w:t>
            </w:r>
          </w:p>
        </w:tc>
        <w:tc>
          <w:tcPr>
            <w:tcW w:w="1148" w:type="dxa"/>
          </w:tcPr>
          <w:p w14:paraId="19309FCF" w14:textId="730E6937" w:rsidR="00154EC0" w:rsidRPr="00154EC0" w:rsidRDefault="00154EC0" w:rsidP="00154EC0">
            <w:pPr>
              <w:tabs>
                <w:tab w:val="decimal" w:pos="875"/>
              </w:tabs>
              <w:spacing w:line="360" w:lineRule="auto"/>
              <w:ind w:left="-12" w:right="3"/>
              <w:rPr>
                <w:rFonts w:ascii="Arial" w:hAnsi="Arial" w:cs="Arial"/>
                <w:sz w:val="18"/>
                <w:szCs w:val="18"/>
              </w:rPr>
            </w:pPr>
            <w:r w:rsidRPr="00154EC0">
              <w:rPr>
                <w:rFonts w:ascii="Arial" w:hAnsi="Arial" w:cs="Arial"/>
                <w:sz w:val="18"/>
                <w:szCs w:val="18"/>
              </w:rPr>
              <w:t xml:space="preserve"> 1,589,040 </w:t>
            </w:r>
          </w:p>
        </w:tc>
        <w:tc>
          <w:tcPr>
            <w:tcW w:w="81" w:type="dxa"/>
          </w:tcPr>
          <w:p w14:paraId="796F8291" w14:textId="77777777" w:rsidR="00154EC0" w:rsidRPr="00154EC0" w:rsidRDefault="00154EC0" w:rsidP="00154EC0">
            <w:pPr>
              <w:tabs>
                <w:tab w:val="left" w:pos="0"/>
              </w:tabs>
              <w:spacing w:line="360" w:lineRule="auto"/>
              <w:jc w:val="both"/>
              <w:rPr>
                <w:rFonts w:ascii="Arial" w:hAnsi="Arial" w:cs="Arial"/>
                <w:sz w:val="18"/>
                <w:szCs w:val="18"/>
              </w:rPr>
            </w:pPr>
          </w:p>
        </w:tc>
        <w:tc>
          <w:tcPr>
            <w:tcW w:w="1125" w:type="dxa"/>
          </w:tcPr>
          <w:p w14:paraId="45F0E19F" w14:textId="69F47279" w:rsidR="00154EC0" w:rsidRPr="00154EC0" w:rsidRDefault="00154EC0" w:rsidP="00154EC0">
            <w:pPr>
              <w:tabs>
                <w:tab w:val="decimal" w:pos="910"/>
              </w:tabs>
              <w:spacing w:line="360" w:lineRule="auto"/>
              <w:ind w:left="-12" w:right="3"/>
              <w:rPr>
                <w:rFonts w:ascii="Arial" w:hAnsi="Arial" w:cs="Arial"/>
                <w:sz w:val="18"/>
                <w:szCs w:val="18"/>
              </w:rPr>
            </w:pPr>
            <w:r w:rsidRPr="00154EC0">
              <w:rPr>
                <w:rFonts w:ascii="Arial" w:hAnsi="Arial" w:cs="Arial"/>
                <w:sz w:val="18"/>
                <w:szCs w:val="18"/>
              </w:rPr>
              <w:t>1,982,679</w:t>
            </w:r>
          </w:p>
        </w:tc>
        <w:tc>
          <w:tcPr>
            <w:tcW w:w="82" w:type="dxa"/>
          </w:tcPr>
          <w:p w14:paraId="450C6ECC" w14:textId="77777777" w:rsidR="00154EC0" w:rsidRPr="00154EC0" w:rsidRDefault="00154EC0" w:rsidP="00154EC0">
            <w:pPr>
              <w:tabs>
                <w:tab w:val="decimal" w:pos="875"/>
              </w:tabs>
              <w:spacing w:line="360" w:lineRule="auto"/>
              <w:rPr>
                <w:rFonts w:ascii="Arial" w:hAnsi="Arial" w:cs="Arial"/>
                <w:sz w:val="18"/>
                <w:szCs w:val="18"/>
              </w:rPr>
            </w:pPr>
          </w:p>
        </w:tc>
        <w:tc>
          <w:tcPr>
            <w:tcW w:w="1164" w:type="dxa"/>
          </w:tcPr>
          <w:p w14:paraId="09036061" w14:textId="46C02988"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rial"/>
                <w:sz w:val="18"/>
                <w:szCs w:val="18"/>
              </w:rPr>
              <w:t xml:space="preserve"> 1,269,592 </w:t>
            </w:r>
          </w:p>
        </w:tc>
        <w:tc>
          <w:tcPr>
            <w:tcW w:w="80" w:type="dxa"/>
          </w:tcPr>
          <w:p w14:paraId="61951BAA" w14:textId="77777777" w:rsidR="00154EC0" w:rsidRPr="00154EC0" w:rsidRDefault="00154EC0" w:rsidP="00154EC0">
            <w:pPr>
              <w:tabs>
                <w:tab w:val="decimal" w:pos="875"/>
              </w:tabs>
              <w:spacing w:line="360" w:lineRule="auto"/>
              <w:rPr>
                <w:rFonts w:ascii="Arial" w:hAnsi="Arial" w:cs="Arial"/>
                <w:sz w:val="18"/>
                <w:szCs w:val="18"/>
              </w:rPr>
            </w:pPr>
          </w:p>
        </w:tc>
        <w:tc>
          <w:tcPr>
            <w:tcW w:w="1216" w:type="dxa"/>
          </w:tcPr>
          <w:p w14:paraId="30532BF7" w14:textId="6501DA39" w:rsidR="00154EC0" w:rsidRPr="00154EC0" w:rsidRDefault="00154EC0" w:rsidP="00154EC0">
            <w:pPr>
              <w:tabs>
                <w:tab w:val="decimal" w:pos="953"/>
              </w:tabs>
              <w:spacing w:line="360" w:lineRule="auto"/>
              <w:rPr>
                <w:rFonts w:ascii="Arial" w:hAnsi="Arial" w:cs="Arial"/>
                <w:sz w:val="18"/>
                <w:szCs w:val="18"/>
              </w:rPr>
            </w:pPr>
            <w:r w:rsidRPr="00154EC0">
              <w:rPr>
                <w:rFonts w:ascii="Arial" w:hAnsi="Arial" w:cs="Arial"/>
                <w:sz w:val="18"/>
                <w:szCs w:val="18"/>
              </w:rPr>
              <w:t xml:space="preserve"> 1,789,937 </w:t>
            </w:r>
          </w:p>
        </w:tc>
      </w:tr>
      <w:tr w:rsidR="00154EC0" w:rsidRPr="00B960B9" w14:paraId="40609BC7" w14:textId="77777777" w:rsidTr="00B960B9">
        <w:trPr>
          <w:trHeight w:val="113"/>
        </w:trPr>
        <w:tc>
          <w:tcPr>
            <w:tcW w:w="3748" w:type="dxa"/>
            <w:vAlign w:val="bottom"/>
          </w:tcPr>
          <w:p w14:paraId="4D2E6056" w14:textId="504BAD93" w:rsidR="00154EC0" w:rsidRPr="00B960B9" w:rsidRDefault="00154EC0" w:rsidP="00154EC0">
            <w:pPr>
              <w:pStyle w:val="ListParagraph"/>
              <w:spacing w:after="0" w:line="360" w:lineRule="auto"/>
              <w:ind w:left="23" w:right="-73"/>
              <w:jc w:val="thaiDistribute"/>
              <w:rPr>
                <w:rFonts w:ascii="Arial" w:hAnsi="Arial" w:cs="Arial"/>
                <w:sz w:val="18"/>
                <w:szCs w:val="18"/>
                <w:cs/>
              </w:rPr>
            </w:pPr>
            <w:r w:rsidRPr="00B960B9">
              <w:rPr>
                <w:rFonts w:ascii="Arial" w:hAnsi="Arial" w:cs="Arial"/>
                <w:sz w:val="18"/>
                <w:szCs w:val="18"/>
              </w:rPr>
              <w:t>Allowance for inventories increase</w:t>
            </w:r>
            <w:r w:rsidRPr="00B960B9">
              <w:rPr>
                <w:rFonts w:ascii="Arial" w:hAnsi="Arial"/>
                <w:sz w:val="18"/>
                <w:szCs w:val="18"/>
                <w:cs/>
              </w:rPr>
              <w:t xml:space="preserve"> (</w:t>
            </w:r>
            <w:r w:rsidRPr="00B960B9">
              <w:rPr>
                <w:rFonts w:ascii="Arial" w:hAnsi="Arial" w:cs="Arial"/>
                <w:sz w:val="18"/>
                <w:szCs w:val="18"/>
              </w:rPr>
              <w:t>Reversal</w:t>
            </w:r>
            <w:r w:rsidRPr="00B960B9">
              <w:rPr>
                <w:rFonts w:ascii="Arial" w:hAnsi="Arial"/>
                <w:sz w:val="18"/>
                <w:szCs w:val="18"/>
                <w:cs/>
              </w:rPr>
              <w:t>)</w:t>
            </w:r>
          </w:p>
        </w:tc>
        <w:tc>
          <w:tcPr>
            <w:tcW w:w="1148" w:type="dxa"/>
          </w:tcPr>
          <w:p w14:paraId="073299F1" w14:textId="74DCBFB9" w:rsidR="00154EC0" w:rsidRPr="00154EC0" w:rsidRDefault="00154EC0" w:rsidP="00154EC0">
            <w:pPr>
              <w:tabs>
                <w:tab w:val="decimal" w:pos="875"/>
              </w:tabs>
              <w:spacing w:line="360" w:lineRule="auto"/>
              <w:ind w:left="-12" w:right="3"/>
              <w:rPr>
                <w:rFonts w:ascii="Arial" w:hAnsi="Arial" w:cs="Arial"/>
                <w:sz w:val="18"/>
                <w:szCs w:val="18"/>
              </w:rPr>
            </w:pPr>
            <w:r w:rsidRPr="00154EC0">
              <w:rPr>
                <w:rFonts w:ascii="Arial" w:hAnsi="Arial" w:cs="Angsana New"/>
                <w:sz w:val="18"/>
                <w:szCs w:val="18"/>
                <w:cs/>
              </w:rPr>
              <w:t xml:space="preserve"> (</w:t>
            </w:r>
            <w:r w:rsidRPr="00154EC0">
              <w:rPr>
                <w:rFonts w:ascii="Arial" w:hAnsi="Arial" w:cs="Arial"/>
                <w:sz w:val="18"/>
                <w:szCs w:val="18"/>
              </w:rPr>
              <w:t>25,725</w:t>
            </w:r>
            <w:r w:rsidRPr="00154EC0">
              <w:rPr>
                <w:rFonts w:ascii="Arial" w:hAnsi="Arial" w:cs="Angsana New"/>
                <w:sz w:val="18"/>
                <w:szCs w:val="18"/>
                <w:cs/>
              </w:rPr>
              <w:t>)</w:t>
            </w:r>
          </w:p>
        </w:tc>
        <w:tc>
          <w:tcPr>
            <w:tcW w:w="81" w:type="dxa"/>
          </w:tcPr>
          <w:p w14:paraId="3B485CBC" w14:textId="77777777" w:rsidR="00154EC0" w:rsidRPr="00154EC0" w:rsidRDefault="00154EC0" w:rsidP="00154EC0">
            <w:pPr>
              <w:tabs>
                <w:tab w:val="left" w:pos="0"/>
              </w:tabs>
              <w:spacing w:line="360" w:lineRule="auto"/>
              <w:jc w:val="both"/>
              <w:rPr>
                <w:rFonts w:ascii="Arial" w:hAnsi="Arial" w:cs="Arial"/>
                <w:sz w:val="18"/>
                <w:szCs w:val="18"/>
              </w:rPr>
            </w:pPr>
          </w:p>
        </w:tc>
        <w:tc>
          <w:tcPr>
            <w:tcW w:w="1125" w:type="dxa"/>
          </w:tcPr>
          <w:p w14:paraId="621A7C40" w14:textId="3C6E3F73" w:rsidR="00154EC0" w:rsidRPr="00154EC0" w:rsidRDefault="00154EC0" w:rsidP="00154EC0">
            <w:pPr>
              <w:tabs>
                <w:tab w:val="decimal" w:pos="910"/>
              </w:tabs>
              <w:spacing w:line="360" w:lineRule="auto"/>
              <w:ind w:left="-12" w:right="3"/>
              <w:rPr>
                <w:rFonts w:ascii="Arial" w:hAnsi="Arial" w:cs="Arial"/>
                <w:sz w:val="18"/>
                <w:szCs w:val="18"/>
              </w:rPr>
            </w:pPr>
            <w:r w:rsidRPr="00154EC0">
              <w:rPr>
                <w:rFonts w:ascii="Arial" w:hAnsi="Arial" w:cs="Arial"/>
                <w:sz w:val="18"/>
                <w:szCs w:val="18"/>
              </w:rPr>
              <w:t>21,573</w:t>
            </w:r>
          </w:p>
        </w:tc>
        <w:tc>
          <w:tcPr>
            <w:tcW w:w="82" w:type="dxa"/>
          </w:tcPr>
          <w:p w14:paraId="2D1D88EE" w14:textId="77777777" w:rsidR="00154EC0" w:rsidRPr="00154EC0" w:rsidRDefault="00154EC0" w:rsidP="00154EC0">
            <w:pPr>
              <w:tabs>
                <w:tab w:val="decimal" w:pos="875"/>
              </w:tabs>
              <w:spacing w:line="360" w:lineRule="auto"/>
              <w:rPr>
                <w:rFonts w:ascii="Arial" w:hAnsi="Arial" w:cs="Arial"/>
                <w:sz w:val="18"/>
                <w:szCs w:val="18"/>
              </w:rPr>
            </w:pPr>
          </w:p>
        </w:tc>
        <w:tc>
          <w:tcPr>
            <w:tcW w:w="1164" w:type="dxa"/>
          </w:tcPr>
          <w:p w14:paraId="611AD898" w14:textId="45AFA6A5"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ngsana New"/>
                <w:sz w:val="18"/>
                <w:szCs w:val="18"/>
                <w:cs/>
              </w:rPr>
              <w:t xml:space="preserve"> (</w:t>
            </w:r>
            <w:r w:rsidRPr="00154EC0">
              <w:rPr>
                <w:rFonts w:ascii="Arial" w:hAnsi="Arial" w:cs="Arial"/>
                <w:sz w:val="18"/>
                <w:szCs w:val="18"/>
              </w:rPr>
              <w:t>17,497</w:t>
            </w:r>
            <w:r w:rsidRPr="00154EC0">
              <w:rPr>
                <w:rFonts w:ascii="Arial" w:hAnsi="Arial" w:cs="Angsana New"/>
                <w:sz w:val="18"/>
                <w:szCs w:val="18"/>
                <w:cs/>
              </w:rPr>
              <w:t>)</w:t>
            </w:r>
          </w:p>
        </w:tc>
        <w:tc>
          <w:tcPr>
            <w:tcW w:w="80" w:type="dxa"/>
          </w:tcPr>
          <w:p w14:paraId="5DF419A8" w14:textId="77777777" w:rsidR="00154EC0" w:rsidRPr="00154EC0" w:rsidRDefault="00154EC0" w:rsidP="00154EC0">
            <w:pPr>
              <w:tabs>
                <w:tab w:val="decimal" w:pos="875"/>
              </w:tabs>
              <w:spacing w:line="360" w:lineRule="auto"/>
              <w:rPr>
                <w:rFonts w:ascii="Arial" w:hAnsi="Arial" w:cs="Arial"/>
                <w:sz w:val="18"/>
                <w:szCs w:val="18"/>
              </w:rPr>
            </w:pPr>
          </w:p>
        </w:tc>
        <w:tc>
          <w:tcPr>
            <w:tcW w:w="1216" w:type="dxa"/>
          </w:tcPr>
          <w:p w14:paraId="78892515" w14:textId="4C1A304F" w:rsidR="00154EC0" w:rsidRPr="00154EC0" w:rsidRDefault="00154EC0" w:rsidP="00154EC0">
            <w:pPr>
              <w:tabs>
                <w:tab w:val="decimal" w:pos="953"/>
              </w:tabs>
              <w:spacing w:line="360" w:lineRule="auto"/>
              <w:rPr>
                <w:rFonts w:ascii="Arial" w:hAnsi="Arial" w:cs="Arial"/>
                <w:sz w:val="18"/>
                <w:szCs w:val="18"/>
              </w:rPr>
            </w:pPr>
            <w:r w:rsidRPr="00154EC0">
              <w:rPr>
                <w:rFonts w:ascii="Arial" w:hAnsi="Arial" w:cs="Arial"/>
                <w:sz w:val="18"/>
                <w:szCs w:val="18"/>
              </w:rPr>
              <w:t xml:space="preserve"> 12,731 </w:t>
            </w:r>
          </w:p>
        </w:tc>
      </w:tr>
      <w:tr w:rsidR="00154EC0" w:rsidRPr="00B960B9" w14:paraId="14360C4B" w14:textId="77777777" w:rsidTr="00B960B9">
        <w:trPr>
          <w:trHeight w:val="171"/>
        </w:trPr>
        <w:tc>
          <w:tcPr>
            <w:tcW w:w="3748" w:type="dxa"/>
            <w:vAlign w:val="bottom"/>
          </w:tcPr>
          <w:p w14:paraId="5544F297" w14:textId="579524B5" w:rsidR="00154EC0" w:rsidRPr="00B960B9" w:rsidRDefault="00154EC0" w:rsidP="00154EC0">
            <w:pPr>
              <w:pStyle w:val="ListParagraph"/>
              <w:spacing w:after="0" w:line="360" w:lineRule="auto"/>
              <w:ind w:left="23" w:right="-73"/>
              <w:jc w:val="thaiDistribute"/>
              <w:rPr>
                <w:rFonts w:ascii="Arial" w:hAnsi="Arial" w:cs="Arial"/>
                <w:sz w:val="18"/>
                <w:szCs w:val="18"/>
                <w:cs/>
              </w:rPr>
            </w:pPr>
            <w:r w:rsidRPr="00B960B9">
              <w:rPr>
                <w:rFonts w:ascii="Arial" w:hAnsi="Arial" w:cs="Arial"/>
                <w:sz w:val="18"/>
                <w:szCs w:val="18"/>
              </w:rPr>
              <w:t>Cost of sales and services</w:t>
            </w:r>
          </w:p>
        </w:tc>
        <w:tc>
          <w:tcPr>
            <w:tcW w:w="1148" w:type="dxa"/>
            <w:tcBorders>
              <w:top w:val="single" w:sz="4" w:space="0" w:color="auto"/>
              <w:bottom w:val="single" w:sz="12" w:space="0" w:color="auto"/>
            </w:tcBorders>
          </w:tcPr>
          <w:p w14:paraId="511B67C4" w14:textId="23BC1B72" w:rsidR="00154EC0" w:rsidRPr="00154EC0" w:rsidRDefault="00154EC0" w:rsidP="00154EC0">
            <w:pPr>
              <w:tabs>
                <w:tab w:val="decimal" w:pos="875"/>
              </w:tabs>
              <w:spacing w:line="360" w:lineRule="auto"/>
              <w:ind w:left="-12" w:right="3"/>
              <w:rPr>
                <w:rFonts w:ascii="Arial" w:hAnsi="Arial" w:cs="Arial"/>
                <w:sz w:val="18"/>
                <w:szCs w:val="18"/>
              </w:rPr>
            </w:pPr>
            <w:r w:rsidRPr="00154EC0">
              <w:rPr>
                <w:rFonts w:ascii="Arial" w:hAnsi="Arial" w:cs="Arial"/>
                <w:sz w:val="18"/>
                <w:szCs w:val="18"/>
              </w:rPr>
              <w:t xml:space="preserve"> 1,563,315 </w:t>
            </w:r>
          </w:p>
        </w:tc>
        <w:tc>
          <w:tcPr>
            <w:tcW w:w="81" w:type="dxa"/>
          </w:tcPr>
          <w:p w14:paraId="2368AD09" w14:textId="77777777" w:rsidR="00154EC0" w:rsidRPr="00154EC0" w:rsidRDefault="00154EC0" w:rsidP="00154EC0">
            <w:pPr>
              <w:tabs>
                <w:tab w:val="left" w:pos="0"/>
              </w:tabs>
              <w:spacing w:line="360" w:lineRule="auto"/>
              <w:jc w:val="both"/>
              <w:rPr>
                <w:rFonts w:ascii="Arial" w:hAnsi="Arial" w:cs="Arial"/>
                <w:sz w:val="18"/>
                <w:szCs w:val="18"/>
              </w:rPr>
            </w:pPr>
          </w:p>
        </w:tc>
        <w:tc>
          <w:tcPr>
            <w:tcW w:w="1125" w:type="dxa"/>
            <w:tcBorders>
              <w:top w:val="single" w:sz="4" w:space="0" w:color="auto"/>
              <w:bottom w:val="single" w:sz="12" w:space="0" w:color="auto"/>
            </w:tcBorders>
          </w:tcPr>
          <w:p w14:paraId="01C2FC27" w14:textId="76D1DAA8" w:rsidR="00154EC0" w:rsidRPr="00154EC0" w:rsidRDefault="00154EC0" w:rsidP="00154EC0">
            <w:pPr>
              <w:tabs>
                <w:tab w:val="decimal" w:pos="910"/>
              </w:tabs>
              <w:spacing w:line="360" w:lineRule="auto"/>
              <w:ind w:left="-12" w:right="3"/>
              <w:rPr>
                <w:rFonts w:ascii="Arial" w:hAnsi="Arial" w:cs="Arial"/>
                <w:sz w:val="18"/>
                <w:szCs w:val="18"/>
              </w:rPr>
            </w:pPr>
            <w:r w:rsidRPr="00154EC0">
              <w:rPr>
                <w:rFonts w:ascii="Arial" w:hAnsi="Arial" w:cs="Arial"/>
                <w:sz w:val="18"/>
                <w:szCs w:val="18"/>
              </w:rPr>
              <w:t>2,004,252</w:t>
            </w:r>
          </w:p>
        </w:tc>
        <w:tc>
          <w:tcPr>
            <w:tcW w:w="82" w:type="dxa"/>
          </w:tcPr>
          <w:p w14:paraId="30501B64" w14:textId="77777777" w:rsidR="00154EC0" w:rsidRPr="00154EC0" w:rsidRDefault="00154EC0" w:rsidP="00154EC0">
            <w:pPr>
              <w:tabs>
                <w:tab w:val="decimal" w:pos="875"/>
              </w:tabs>
              <w:spacing w:line="360" w:lineRule="auto"/>
              <w:rPr>
                <w:rFonts w:ascii="Arial" w:hAnsi="Arial" w:cs="Arial"/>
                <w:sz w:val="18"/>
                <w:szCs w:val="18"/>
              </w:rPr>
            </w:pPr>
          </w:p>
        </w:tc>
        <w:tc>
          <w:tcPr>
            <w:tcW w:w="1164" w:type="dxa"/>
            <w:tcBorders>
              <w:top w:val="single" w:sz="4" w:space="0" w:color="auto"/>
              <w:bottom w:val="single" w:sz="12" w:space="0" w:color="auto"/>
            </w:tcBorders>
          </w:tcPr>
          <w:p w14:paraId="0C37A027" w14:textId="0189475A" w:rsidR="00154EC0" w:rsidRPr="00154EC0" w:rsidRDefault="00154EC0" w:rsidP="00154EC0">
            <w:pPr>
              <w:tabs>
                <w:tab w:val="decimal" w:pos="946"/>
              </w:tabs>
              <w:spacing w:line="360" w:lineRule="auto"/>
              <w:rPr>
                <w:rFonts w:ascii="Arial" w:hAnsi="Arial" w:cs="Arial"/>
                <w:sz w:val="18"/>
                <w:szCs w:val="18"/>
              </w:rPr>
            </w:pPr>
            <w:r w:rsidRPr="00154EC0">
              <w:rPr>
                <w:rFonts w:ascii="Arial" w:hAnsi="Arial" w:cs="Arial"/>
                <w:sz w:val="18"/>
                <w:szCs w:val="18"/>
              </w:rPr>
              <w:t>1,252,095</w:t>
            </w:r>
          </w:p>
        </w:tc>
        <w:tc>
          <w:tcPr>
            <w:tcW w:w="80" w:type="dxa"/>
          </w:tcPr>
          <w:p w14:paraId="4D07B3F6" w14:textId="77777777" w:rsidR="00154EC0" w:rsidRPr="00154EC0" w:rsidRDefault="00154EC0" w:rsidP="00154EC0">
            <w:pPr>
              <w:tabs>
                <w:tab w:val="decimal" w:pos="875"/>
              </w:tabs>
              <w:spacing w:line="360" w:lineRule="auto"/>
              <w:rPr>
                <w:rFonts w:ascii="Arial" w:hAnsi="Arial" w:cs="Arial"/>
                <w:sz w:val="18"/>
                <w:szCs w:val="18"/>
              </w:rPr>
            </w:pPr>
          </w:p>
        </w:tc>
        <w:tc>
          <w:tcPr>
            <w:tcW w:w="1216" w:type="dxa"/>
            <w:tcBorders>
              <w:top w:val="single" w:sz="4" w:space="0" w:color="auto"/>
              <w:bottom w:val="single" w:sz="12" w:space="0" w:color="auto"/>
            </w:tcBorders>
          </w:tcPr>
          <w:p w14:paraId="3B8FBC42" w14:textId="5E8B916A" w:rsidR="00154EC0" w:rsidRPr="00154EC0" w:rsidRDefault="00154EC0" w:rsidP="00154EC0">
            <w:pPr>
              <w:tabs>
                <w:tab w:val="decimal" w:pos="953"/>
              </w:tabs>
              <w:spacing w:line="360" w:lineRule="auto"/>
              <w:rPr>
                <w:rFonts w:ascii="Arial" w:hAnsi="Arial" w:cs="Arial"/>
                <w:sz w:val="18"/>
                <w:szCs w:val="18"/>
              </w:rPr>
            </w:pPr>
            <w:r w:rsidRPr="00154EC0">
              <w:rPr>
                <w:rFonts w:ascii="Arial" w:hAnsi="Arial" w:cs="Arial"/>
                <w:sz w:val="18"/>
                <w:szCs w:val="18"/>
              </w:rPr>
              <w:t xml:space="preserve"> 1,802,668 </w:t>
            </w:r>
          </w:p>
        </w:tc>
      </w:tr>
    </w:tbl>
    <w:p w14:paraId="48DE4BFE" w14:textId="77777777" w:rsidR="001D6168" w:rsidRDefault="001D6168" w:rsidP="008B0EBA">
      <w:pPr>
        <w:spacing w:line="360" w:lineRule="auto"/>
        <w:ind w:left="360"/>
        <w:jc w:val="thaiDistribute"/>
        <w:rPr>
          <w:rFonts w:ascii="Arial" w:hAnsi="Arial" w:cstheme="minorBidi"/>
          <w:sz w:val="19"/>
          <w:szCs w:val="19"/>
        </w:rPr>
      </w:pPr>
    </w:p>
    <w:p w14:paraId="7AAD6144" w14:textId="6C1DA1FF" w:rsidR="00B60096" w:rsidRPr="001D6168" w:rsidRDefault="00B60096" w:rsidP="001D6168">
      <w:pPr>
        <w:spacing w:line="360" w:lineRule="auto"/>
        <w:ind w:left="360"/>
        <w:jc w:val="thaiDistribute"/>
        <w:rPr>
          <w:rFonts w:ascii="Arial" w:hAnsi="Arial" w:cs="Arial"/>
          <w:sz w:val="20"/>
          <w:szCs w:val="20"/>
        </w:rPr>
      </w:pPr>
      <w:r w:rsidRPr="001D6168">
        <w:rPr>
          <w:rFonts w:ascii="Arial" w:hAnsi="Arial" w:cs="Arial"/>
          <w:sz w:val="19"/>
          <w:szCs w:val="19"/>
        </w:rPr>
        <w:t>During</w:t>
      </w:r>
      <w:r w:rsidRPr="001D6168">
        <w:rPr>
          <w:rFonts w:ascii="Arial" w:hAnsi="Arial" w:cs="Angsana New"/>
          <w:sz w:val="20"/>
          <w:szCs w:val="20"/>
          <w:cs/>
        </w:rPr>
        <w:t xml:space="preserve"> </w:t>
      </w:r>
      <w:r w:rsidRPr="001D6168">
        <w:rPr>
          <w:rFonts w:ascii="Arial" w:hAnsi="Arial" w:cs="Arial"/>
          <w:sz w:val="20"/>
          <w:szCs w:val="20"/>
          <w:lang w:val="en-GB"/>
        </w:rPr>
        <w:t>the</w:t>
      </w:r>
      <w:r w:rsidRPr="001D6168">
        <w:rPr>
          <w:rFonts w:ascii="Arial" w:hAnsi="Arial" w:cs="Arial"/>
          <w:sz w:val="20"/>
          <w:szCs w:val="20"/>
        </w:rPr>
        <w:t xml:space="preserve"> year, the movements in the</w:t>
      </w:r>
      <w:r w:rsidR="001D6168" w:rsidRPr="001D6168">
        <w:rPr>
          <w:rFonts w:ascii="Arial" w:hAnsi="Arial" w:cstheme="minorBidi" w:hint="cs"/>
          <w:sz w:val="20"/>
          <w:szCs w:val="20"/>
          <w:cs/>
        </w:rPr>
        <w:t xml:space="preserve"> </w:t>
      </w:r>
      <w:r w:rsidRPr="001D6168">
        <w:rPr>
          <w:rFonts w:ascii="Arial" w:hAnsi="Arial" w:cs="Arial"/>
          <w:sz w:val="20"/>
          <w:szCs w:val="20"/>
        </w:rPr>
        <w:t>allowance for</w:t>
      </w:r>
      <w:r w:rsidR="001D6168" w:rsidRPr="001D6168">
        <w:rPr>
          <w:rFonts w:ascii="Arial" w:hAnsi="Arial" w:cstheme="minorBidi" w:hint="cs"/>
          <w:sz w:val="20"/>
          <w:szCs w:val="20"/>
          <w:cs/>
        </w:rPr>
        <w:t xml:space="preserve"> </w:t>
      </w:r>
      <w:r w:rsidR="00764471" w:rsidRPr="001D6168">
        <w:rPr>
          <w:rFonts w:ascii="Arial" w:hAnsi="Arial" w:cs="Arial"/>
          <w:sz w:val="20"/>
          <w:szCs w:val="20"/>
        </w:rPr>
        <w:t xml:space="preserve">defective inventories and </w:t>
      </w:r>
      <w:r w:rsidRPr="001D6168">
        <w:rPr>
          <w:rFonts w:ascii="Arial" w:hAnsi="Arial" w:cs="Arial"/>
          <w:sz w:val="20"/>
          <w:szCs w:val="20"/>
        </w:rPr>
        <w:t>devaluation on inventories are as follows</w:t>
      </w:r>
      <w:r w:rsidRPr="001D6168">
        <w:rPr>
          <w:rFonts w:ascii="Arial" w:hAnsi="Arial" w:cs="Angsana New"/>
          <w:sz w:val="20"/>
          <w:szCs w:val="20"/>
          <w:cs/>
        </w:rPr>
        <w:t>:</w:t>
      </w:r>
    </w:p>
    <w:p w14:paraId="6879679C" w14:textId="77777777" w:rsidR="00B60096" w:rsidRPr="00EF3091" w:rsidRDefault="00B60096" w:rsidP="008B0EBA">
      <w:pPr>
        <w:ind w:left="360"/>
        <w:jc w:val="thaiDistribute"/>
        <w:rPr>
          <w:rFonts w:ascii="Arial" w:hAnsi="Arial" w:cs="Arial"/>
          <w:sz w:val="16"/>
          <w:szCs w:val="16"/>
        </w:rPr>
      </w:pPr>
    </w:p>
    <w:tbl>
      <w:tblPr>
        <w:tblW w:w="8901" w:type="dxa"/>
        <w:tblInd w:w="243" w:type="dxa"/>
        <w:tblLayout w:type="fixed"/>
        <w:tblCellMar>
          <w:left w:w="29" w:type="dxa"/>
          <w:right w:w="29" w:type="dxa"/>
        </w:tblCellMar>
        <w:tblLook w:val="01E0" w:firstRow="1" w:lastRow="1" w:firstColumn="1" w:lastColumn="1" w:noHBand="0" w:noVBand="0"/>
      </w:tblPr>
      <w:tblGrid>
        <w:gridCol w:w="3843"/>
        <w:gridCol w:w="1233"/>
        <w:gridCol w:w="81"/>
        <w:gridCol w:w="1134"/>
        <w:gridCol w:w="99"/>
        <w:gridCol w:w="1260"/>
        <w:gridCol w:w="99"/>
        <w:gridCol w:w="1152"/>
      </w:tblGrid>
      <w:tr w:rsidR="00B60096" w:rsidRPr="00EF3091" w14:paraId="0DDDB9FE" w14:textId="77777777" w:rsidTr="00584342">
        <w:tc>
          <w:tcPr>
            <w:tcW w:w="3843" w:type="dxa"/>
          </w:tcPr>
          <w:p w14:paraId="1488B9E5" w14:textId="77777777" w:rsidR="00B60096" w:rsidRPr="00EF3091" w:rsidRDefault="00B60096" w:rsidP="001D6168">
            <w:pPr>
              <w:pStyle w:val="ListParagraph"/>
              <w:spacing w:after="0" w:line="360" w:lineRule="auto"/>
              <w:ind w:left="83" w:right="-73"/>
              <w:jc w:val="thaiDistribute"/>
              <w:rPr>
                <w:rFonts w:ascii="Arial" w:hAnsi="Arial" w:cs="Arial"/>
                <w:sz w:val="18"/>
                <w:szCs w:val="18"/>
              </w:rPr>
            </w:pPr>
          </w:p>
        </w:tc>
        <w:tc>
          <w:tcPr>
            <w:tcW w:w="5058" w:type="dxa"/>
            <w:gridSpan w:val="7"/>
            <w:vAlign w:val="bottom"/>
          </w:tcPr>
          <w:p w14:paraId="5C504115" w14:textId="1DD15759" w:rsidR="00B60096" w:rsidRPr="00EF3091" w:rsidRDefault="00B60096" w:rsidP="008B0EBA">
            <w:pPr>
              <w:tabs>
                <w:tab w:val="left" w:pos="0"/>
              </w:tabs>
              <w:spacing w:line="360" w:lineRule="auto"/>
              <w:jc w:val="right"/>
              <w:rPr>
                <w:rFonts w:ascii="Arial" w:hAnsi="Arial" w:cs="Arial"/>
                <w:sz w:val="18"/>
                <w:szCs w:val="18"/>
                <w:cs/>
              </w:rPr>
            </w:pPr>
            <w:r w:rsidRPr="00EF3091">
              <w:rPr>
                <w:rFonts w:ascii="Arial" w:hAnsi="Arial" w:cs="Angsana New"/>
                <w:sz w:val="18"/>
                <w:szCs w:val="18"/>
                <w:cs/>
              </w:rPr>
              <w:t>(</w:t>
            </w:r>
            <w:r w:rsidRPr="00EF3091">
              <w:rPr>
                <w:rFonts w:ascii="Arial" w:hAnsi="Arial" w:cs="Arial"/>
                <w:sz w:val="18"/>
                <w:szCs w:val="18"/>
              </w:rPr>
              <w:t xml:space="preserve">Unit </w:t>
            </w:r>
            <w:r w:rsidRPr="00EF3091">
              <w:rPr>
                <w:rFonts w:ascii="Arial" w:hAnsi="Arial" w:cs="Angsana New"/>
                <w:sz w:val="18"/>
                <w:szCs w:val="18"/>
                <w:cs/>
              </w:rPr>
              <w:t xml:space="preserve">: </w:t>
            </w:r>
            <w:r w:rsidR="00FA0865" w:rsidRPr="00EF3091">
              <w:rPr>
                <w:rFonts w:ascii="Arial" w:hAnsi="Arial" w:cs="Arial"/>
                <w:sz w:val="18"/>
                <w:szCs w:val="18"/>
              </w:rPr>
              <w:t xml:space="preserve">Thousand </w:t>
            </w:r>
            <w:r w:rsidRPr="00EF3091">
              <w:rPr>
                <w:rFonts w:ascii="Arial" w:hAnsi="Arial" w:cs="Arial"/>
                <w:sz w:val="18"/>
                <w:szCs w:val="18"/>
              </w:rPr>
              <w:t>Baht</w:t>
            </w:r>
            <w:r w:rsidRPr="00EF3091">
              <w:rPr>
                <w:rFonts w:ascii="Arial" w:hAnsi="Arial" w:cs="Angsana New"/>
                <w:sz w:val="18"/>
                <w:szCs w:val="18"/>
                <w:cs/>
              </w:rPr>
              <w:t>)</w:t>
            </w:r>
          </w:p>
        </w:tc>
      </w:tr>
      <w:tr w:rsidR="00B60096" w:rsidRPr="00EF3091" w14:paraId="3160E93D" w14:textId="77777777" w:rsidTr="00584342">
        <w:trPr>
          <w:trHeight w:val="207"/>
        </w:trPr>
        <w:tc>
          <w:tcPr>
            <w:tcW w:w="3843" w:type="dxa"/>
          </w:tcPr>
          <w:p w14:paraId="0E350651" w14:textId="77777777" w:rsidR="00B60096" w:rsidRPr="00EF3091" w:rsidRDefault="00B60096" w:rsidP="001D6168">
            <w:pPr>
              <w:pStyle w:val="ListParagraph"/>
              <w:spacing w:after="0" w:line="360" w:lineRule="auto"/>
              <w:ind w:left="83" w:right="-73"/>
              <w:jc w:val="thaiDistribute"/>
              <w:rPr>
                <w:rFonts w:ascii="Arial" w:hAnsi="Arial" w:cs="Arial"/>
                <w:sz w:val="18"/>
                <w:szCs w:val="18"/>
              </w:rPr>
            </w:pPr>
          </w:p>
        </w:tc>
        <w:tc>
          <w:tcPr>
            <w:tcW w:w="2448" w:type="dxa"/>
            <w:gridSpan w:val="3"/>
            <w:tcBorders>
              <w:bottom w:val="single" w:sz="4" w:space="0" w:color="auto"/>
            </w:tcBorders>
          </w:tcPr>
          <w:p w14:paraId="233FF804" w14:textId="77777777" w:rsidR="00B60096" w:rsidRPr="00EF3091" w:rsidRDefault="00B60096" w:rsidP="008B0EBA">
            <w:pPr>
              <w:spacing w:line="360" w:lineRule="auto"/>
              <w:ind w:left="-43" w:right="-44"/>
              <w:jc w:val="center"/>
              <w:rPr>
                <w:rFonts w:ascii="Arial" w:hAnsi="Arial" w:cs="Arial"/>
                <w:sz w:val="18"/>
                <w:szCs w:val="18"/>
              </w:rPr>
            </w:pPr>
            <w:r w:rsidRPr="00EF3091">
              <w:rPr>
                <w:rFonts w:ascii="Arial" w:hAnsi="Arial" w:cs="Arial"/>
                <w:sz w:val="18"/>
                <w:szCs w:val="18"/>
              </w:rPr>
              <w:t>CONSOLIDATED F</w:t>
            </w:r>
            <w:r w:rsidRPr="00EF3091">
              <w:rPr>
                <w:rFonts w:ascii="Arial" w:hAnsi="Arial" w:cs="Angsana New"/>
                <w:sz w:val="18"/>
                <w:szCs w:val="18"/>
                <w:cs/>
              </w:rPr>
              <w:t>/</w:t>
            </w:r>
            <w:r w:rsidRPr="00EF3091">
              <w:rPr>
                <w:rFonts w:ascii="Arial" w:hAnsi="Arial" w:cs="Arial"/>
                <w:sz w:val="18"/>
                <w:szCs w:val="18"/>
              </w:rPr>
              <w:t>S</w:t>
            </w:r>
          </w:p>
        </w:tc>
        <w:tc>
          <w:tcPr>
            <w:tcW w:w="99" w:type="dxa"/>
          </w:tcPr>
          <w:p w14:paraId="681A79D5" w14:textId="77777777" w:rsidR="00B60096" w:rsidRPr="00EF3091" w:rsidRDefault="00B60096" w:rsidP="008B0EBA">
            <w:pPr>
              <w:spacing w:line="360" w:lineRule="auto"/>
              <w:ind w:left="-43" w:right="-44"/>
              <w:jc w:val="center"/>
              <w:rPr>
                <w:rFonts w:ascii="Arial" w:hAnsi="Arial" w:cs="Arial"/>
                <w:sz w:val="18"/>
                <w:szCs w:val="18"/>
              </w:rPr>
            </w:pPr>
          </w:p>
        </w:tc>
        <w:tc>
          <w:tcPr>
            <w:tcW w:w="2511" w:type="dxa"/>
            <w:gridSpan w:val="3"/>
            <w:tcBorders>
              <w:bottom w:val="single" w:sz="4" w:space="0" w:color="auto"/>
            </w:tcBorders>
          </w:tcPr>
          <w:p w14:paraId="5AC0CC0D" w14:textId="77777777" w:rsidR="00B60096" w:rsidRPr="00EF3091" w:rsidRDefault="00B60096" w:rsidP="008B0EBA">
            <w:pPr>
              <w:spacing w:line="360" w:lineRule="auto"/>
              <w:ind w:left="-43" w:right="-44"/>
              <w:jc w:val="center"/>
              <w:rPr>
                <w:rFonts w:ascii="Arial" w:hAnsi="Arial" w:cs="Arial"/>
                <w:sz w:val="18"/>
                <w:szCs w:val="18"/>
                <w:cs/>
              </w:rPr>
            </w:pPr>
            <w:r w:rsidRPr="00EF3091">
              <w:rPr>
                <w:rFonts w:ascii="Arial" w:hAnsi="Arial" w:cs="Arial"/>
                <w:sz w:val="18"/>
                <w:szCs w:val="18"/>
              </w:rPr>
              <w:t>SEPARATE F</w:t>
            </w:r>
            <w:r w:rsidRPr="00EF3091">
              <w:rPr>
                <w:rFonts w:ascii="Arial" w:hAnsi="Arial" w:cs="Angsana New"/>
                <w:sz w:val="18"/>
                <w:szCs w:val="18"/>
                <w:cs/>
              </w:rPr>
              <w:t>/</w:t>
            </w:r>
            <w:r w:rsidRPr="00EF3091">
              <w:rPr>
                <w:rFonts w:ascii="Arial" w:hAnsi="Arial" w:cs="Arial"/>
                <w:sz w:val="18"/>
                <w:szCs w:val="18"/>
              </w:rPr>
              <w:t>S</w:t>
            </w:r>
          </w:p>
        </w:tc>
      </w:tr>
      <w:tr w:rsidR="00B60096" w:rsidRPr="00EF3091" w14:paraId="07991394" w14:textId="77777777" w:rsidTr="00584342">
        <w:trPr>
          <w:trHeight w:val="107"/>
        </w:trPr>
        <w:tc>
          <w:tcPr>
            <w:tcW w:w="3843" w:type="dxa"/>
          </w:tcPr>
          <w:p w14:paraId="6DE08CD1" w14:textId="77777777" w:rsidR="00B60096" w:rsidRPr="00EF3091" w:rsidRDefault="00B60096" w:rsidP="001D6168">
            <w:pPr>
              <w:pStyle w:val="ListParagraph"/>
              <w:spacing w:after="0" w:line="360" w:lineRule="auto"/>
              <w:ind w:left="83" w:right="-73"/>
              <w:jc w:val="thaiDistribute"/>
              <w:rPr>
                <w:rFonts w:ascii="Arial" w:hAnsi="Arial" w:cs="Arial"/>
                <w:sz w:val="18"/>
                <w:szCs w:val="18"/>
              </w:rPr>
            </w:pPr>
          </w:p>
        </w:tc>
        <w:tc>
          <w:tcPr>
            <w:tcW w:w="1233" w:type="dxa"/>
            <w:tcBorders>
              <w:top w:val="single" w:sz="4" w:space="0" w:color="auto"/>
              <w:bottom w:val="single" w:sz="4" w:space="0" w:color="auto"/>
            </w:tcBorders>
            <w:vAlign w:val="bottom"/>
          </w:tcPr>
          <w:p w14:paraId="5A872EF3" w14:textId="77777777" w:rsidR="00B60096" w:rsidRPr="00EF3091" w:rsidRDefault="00B60096" w:rsidP="008B0EBA">
            <w:pPr>
              <w:spacing w:line="360" w:lineRule="auto"/>
              <w:ind w:left="-43" w:right="-44"/>
              <w:jc w:val="center"/>
              <w:rPr>
                <w:rFonts w:ascii="Arial" w:hAnsi="Arial" w:cs="Arial"/>
                <w:sz w:val="18"/>
                <w:szCs w:val="18"/>
                <w:cs/>
              </w:rPr>
            </w:pPr>
            <w:r w:rsidRPr="00EF3091">
              <w:rPr>
                <w:rFonts w:ascii="Arial" w:hAnsi="Arial" w:cs="Arial"/>
                <w:sz w:val="18"/>
                <w:szCs w:val="18"/>
              </w:rPr>
              <w:t>2020</w:t>
            </w:r>
          </w:p>
        </w:tc>
        <w:tc>
          <w:tcPr>
            <w:tcW w:w="81" w:type="dxa"/>
            <w:tcBorders>
              <w:top w:val="single" w:sz="4" w:space="0" w:color="auto"/>
            </w:tcBorders>
            <w:vAlign w:val="bottom"/>
          </w:tcPr>
          <w:p w14:paraId="0F211864" w14:textId="77777777" w:rsidR="00B60096" w:rsidRPr="00EF3091" w:rsidRDefault="00B60096" w:rsidP="008B0EBA">
            <w:pPr>
              <w:spacing w:line="360" w:lineRule="auto"/>
              <w:ind w:left="-43" w:right="-44"/>
              <w:jc w:val="center"/>
              <w:rPr>
                <w:rFonts w:ascii="Arial" w:hAnsi="Arial" w:cs="Arial"/>
                <w:sz w:val="18"/>
                <w:szCs w:val="18"/>
                <w:cs/>
              </w:rPr>
            </w:pPr>
          </w:p>
        </w:tc>
        <w:tc>
          <w:tcPr>
            <w:tcW w:w="1134" w:type="dxa"/>
            <w:tcBorders>
              <w:top w:val="single" w:sz="4" w:space="0" w:color="auto"/>
              <w:bottom w:val="single" w:sz="4" w:space="0" w:color="auto"/>
            </w:tcBorders>
            <w:vAlign w:val="bottom"/>
          </w:tcPr>
          <w:p w14:paraId="03B16E54" w14:textId="77777777" w:rsidR="00B60096" w:rsidRPr="00EF3091" w:rsidRDefault="00B60096" w:rsidP="008B0EBA">
            <w:pPr>
              <w:spacing w:line="360" w:lineRule="auto"/>
              <w:ind w:left="-43" w:right="-44"/>
              <w:jc w:val="center"/>
              <w:rPr>
                <w:rFonts w:ascii="Arial" w:hAnsi="Arial" w:cs="Arial"/>
                <w:sz w:val="18"/>
                <w:szCs w:val="18"/>
                <w:cs/>
              </w:rPr>
            </w:pPr>
            <w:r w:rsidRPr="00EF3091">
              <w:rPr>
                <w:rFonts w:ascii="Arial" w:hAnsi="Arial" w:cs="Arial"/>
                <w:sz w:val="18"/>
                <w:szCs w:val="18"/>
              </w:rPr>
              <w:t>2019</w:t>
            </w:r>
          </w:p>
        </w:tc>
        <w:tc>
          <w:tcPr>
            <w:tcW w:w="99" w:type="dxa"/>
            <w:vAlign w:val="bottom"/>
          </w:tcPr>
          <w:p w14:paraId="48E23042" w14:textId="77777777" w:rsidR="00B60096" w:rsidRPr="00EF3091" w:rsidRDefault="00B60096" w:rsidP="008B0EBA">
            <w:pPr>
              <w:spacing w:line="360" w:lineRule="auto"/>
              <w:ind w:left="-43" w:right="-44"/>
              <w:jc w:val="center"/>
              <w:rPr>
                <w:rFonts w:ascii="Arial" w:hAnsi="Arial" w:cs="Arial"/>
                <w:sz w:val="18"/>
                <w:szCs w:val="18"/>
                <w:cs/>
              </w:rPr>
            </w:pPr>
          </w:p>
        </w:tc>
        <w:tc>
          <w:tcPr>
            <w:tcW w:w="1260" w:type="dxa"/>
            <w:tcBorders>
              <w:bottom w:val="single" w:sz="4" w:space="0" w:color="auto"/>
            </w:tcBorders>
            <w:vAlign w:val="bottom"/>
          </w:tcPr>
          <w:p w14:paraId="2862201B" w14:textId="77777777" w:rsidR="00B60096" w:rsidRPr="00EF3091" w:rsidRDefault="00B60096" w:rsidP="008B0EBA">
            <w:pPr>
              <w:spacing w:line="360" w:lineRule="auto"/>
              <w:ind w:left="-43" w:right="-44"/>
              <w:jc w:val="center"/>
              <w:rPr>
                <w:rFonts w:ascii="Arial" w:hAnsi="Arial" w:cs="Arial"/>
                <w:sz w:val="18"/>
                <w:szCs w:val="18"/>
              </w:rPr>
            </w:pPr>
            <w:r w:rsidRPr="00EF3091">
              <w:rPr>
                <w:rFonts w:ascii="Arial" w:hAnsi="Arial" w:cs="Arial"/>
                <w:sz w:val="18"/>
                <w:szCs w:val="18"/>
              </w:rPr>
              <w:t>2020</w:t>
            </w:r>
          </w:p>
        </w:tc>
        <w:tc>
          <w:tcPr>
            <w:tcW w:w="99" w:type="dxa"/>
            <w:vAlign w:val="bottom"/>
          </w:tcPr>
          <w:p w14:paraId="57767443" w14:textId="77777777" w:rsidR="00B60096" w:rsidRPr="00EF3091" w:rsidRDefault="00B60096" w:rsidP="008B0EBA">
            <w:pPr>
              <w:spacing w:line="360" w:lineRule="auto"/>
              <w:ind w:left="-43" w:right="-44"/>
              <w:jc w:val="center"/>
              <w:rPr>
                <w:rFonts w:ascii="Arial" w:hAnsi="Arial" w:cs="Arial"/>
                <w:sz w:val="18"/>
                <w:szCs w:val="18"/>
              </w:rPr>
            </w:pPr>
          </w:p>
        </w:tc>
        <w:tc>
          <w:tcPr>
            <w:tcW w:w="1152" w:type="dxa"/>
            <w:tcBorders>
              <w:bottom w:val="single" w:sz="4" w:space="0" w:color="auto"/>
            </w:tcBorders>
            <w:vAlign w:val="bottom"/>
          </w:tcPr>
          <w:p w14:paraId="765720FA" w14:textId="77777777" w:rsidR="00B60096" w:rsidRPr="00EF3091" w:rsidRDefault="00B60096" w:rsidP="008B0EBA">
            <w:pPr>
              <w:spacing w:line="360" w:lineRule="auto"/>
              <w:ind w:left="-43" w:right="-44"/>
              <w:jc w:val="center"/>
              <w:rPr>
                <w:rFonts w:ascii="Arial" w:hAnsi="Arial" w:cs="Arial"/>
                <w:sz w:val="18"/>
                <w:szCs w:val="18"/>
              </w:rPr>
            </w:pPr>
            <w:r w:rsidRPr="00EF3091">
              <w:rPr>
                <w:rFonts w:ascii="Arial" w:hAnsi="Arial" w:cs="Arial"/>
                <w:sz w:val="18"/>
                <w:szCs w:val="18"/>
              </w:rPr>
              <w:t>2019</w:t>
            </w:r>
          </w:p>
        </w:tc>
      </w:tr>
      <w:tr w:rsidR="00154EC0" w:rsidRPr="00EF3091" w14:paraId="0B9CC2D6" w14:textId="77777777" w:rsidTr="00584342">
        <w:trPr>
          <w:trHeight w:val="113"/>
        </w:trPr>
        <w:tc>
          <w:tcPr>
            <w:tcW w:w="3843" w:type="dxa"/>
          </w:tcPr>
          <w:p w14:paraId="1690D8E1" w14:textId="77777777" w:rsidR="00154EC0" w:rsidRPr="00EF3091" w:rsidRDefault="00154EC0" w:rsidP="00154EC0">
            <w:pPr>
              <w:pStyle w:val="ListParagraph"/>
              <w:spacing w:after="0" w:line="360" w:lineRule="auto"/>
              <w:ind w:left="83" w:right="-73"/>
              <w:jc w:val="thaiDistribute"/>
              <w:rPr>
                <w:rFonts w:ascii="Arial" w:hAnsi="Arial" w:cs="Arial"/>
                <w:sz w:val="18"/>
                <w:szCs w:val="18"/>
                <w:cs/>
              </w:rPr>
            </w:pPr>
            <w:r w:rsidRPr="00EF3091">
              <w:rPr>
                <w:rFonts w:ascii="Arial" w:hAnsi="Arial" w:cs="Arial"/>
                <w:sz w:val="18"/>
                <w:szCs w:val="18"/>
              </w:rPr>
              <w:t>Beginning Balance</w:t>
            </w:r>
          </w:p>
        </w:tc>
        <w:tc>
          <w:tcPr>
            <w:tcW w:w="1233" w:type="dxa"/>
          </w:tcPr>
          <w:p w14:paraId="4DDCE77C" w14:textId="4D521CEF" w:rsidR="00154EC0" w:rsidRPr="00154EC0" w:rsidRDefault="00154EC0" w:rsidP="00154EC0">
            <w:pPr>
              <w:pStyle w:val="acctfourfigures"/>
              <w:tabs>
                <w:tab w:val="clear" w:pos="765"/>
                <w:tab w:val="decimal" w:pos="891"/>
              </w:tabs>
              <w:spacing w:line="360" w:lineRule="auto"/>
              <w:ind w:right="11"/>
              <w:rPr>
                <w:rFonts w:ascii="Arial" w:hAnsi="Arial" w:cs="Arial"/>
                <w:sz w:val="18"/>
                <w:szCs w:val="18"/>
              </w:rPr>
            </w:pPr>
            <w:r w:rsidRPr="00154EC0">
              <w:rPr>
                <w:rFonts w:ascii="Arial" w:hAnsi="Arial" w:cs="Arial"/>
                <w:sz w:val="18"/>
                <w:szCs w:val="18"/>
              </w:rPr>
              <w:t xml:space="preserve"> 48,907 </w:t>
            </w:r>
          </w:p>
        </w:tc>
        <w:tc>
          <w:tcPr>
            <w:tcW w:w="81" w:type="dxa"/>
          </w:tcPr>
          <w:p w14:paraId="2EA95F48" w14:textId="77777777" w:rsidR="00154EC0" w:rsidRPr="00154EC0" w:rsidRDefault="00154EC0" w:rsidP="00154EC0">
            <w:pPr>
              <w:tabs>
                <w:tab w:val="left" w:pos="0"/>
              </w:tabs>
              <w:spacing w:line="360" w:lineRule="auto"/>
              <w:rPr>
                <w:rFonts w:ascii="Arial" w:hAnsi="Arial" w:cs="Arial"/>
                <w:sz w:val="18"/>
                <w:szCs w:val="18"/>
              </w:rPr>
            </w:pPr>
          </w:p>
        </w:tc>
        <w:tc>
          <w:tcPr>
            <w:tcW w:w="1134" w:type="dxa"/>
          </w:tcPr>
          <w:p w14:paraId="32B921D4" w14:textId="6CAA0FA3"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rial"/>
                <w:sz w:val="18"/>
                <w:szCs w:val="18"/>
              </w:rPr>
              <w:t>27,334</w:t>
            </w:r>
          </w:p>
        </w:tc>
        <w:tc>
          <w:tcPr>
            <w:tcW w:w="99" w:type="dxa"/>
          </w:tcPr>
          <w:p w14:paraId="03537F3C" w14:textId="77777777" w:rsidR="00154EC0" w:rsidRPr="00154EC0" w:rsidRDefault="00154EC0" w:rsidP="00154EC0">
            <w:pPr>
              <w:tabs>
                <w:tab w:val="decimal" w:pos="875"/>
              </w:tabs>
              <w:spacing w:line="360" w:lineRule="auto"/>
              <w:rPr>
                <w:rFonts w:ascii="Arial" w:hAnsi="Arial" w:cs="Arial"/>
                <w:sz w:val="18"/>
                <w:szCs w:val="18"/>
              </w:rPr>
            </w:pPr>
          </w:p>
        </w:tc>
        <w:tc>
          <w:tcPr>
            <w:tcW w:w="1260" w:type="dxa"/>
          </w:tcPr>
          <w:p w14:paraId="3544E3A2" w14:textId="10913344" w:rsidR="00154EC0" w:rsidRPr="00154EC0" w:rsidRDefault="00154EC0" w:rsidP="00154EC0">
            <w:pPr>
              <w:pStyle w:val="acctfourfigures"/>
              <w:tabs>
                <w:tab w:val="clear" w:pos="765"/>
                <w:tab w:val="decimal" w:pos="874"/>
              </w:tabs>
              <w:spacing w:line="360" w:lineRule="auto"/>
              <w:ind w:right="11"/>
              <w:rPr>
                <w:rFonts w:ascii="Arial" w:hAnsi="Arial" w:cs="Arial"/>
                <w:sz w:val="18"/>
                <w:szCs w:val="18"/>
              </w:rPr>
            </w:pPr>
            <w:r w:rsidRPr="00154EC0">
              <w:rPr>
                <w:rFonts w:ascii="Arial" w:hAnsi="Arial" w:cs="Arial"/>
                <w:sz w:val="18"/>
                <w:szCs w:val="18"/>
              </w:rPr>
              <w:t xml:space="preserve"> 40,065 </w:t>
            </w:r>
          </w:p>
        </w:tc>
        <w:tc>
          <w:tcPr>
            <w:tcW w:w="99" w:type="dxa"/>
          </w:tcPr>
          <w:p w14:paraId="2EDD9898" w14:textId="77777777" w:rsidR="00154EC0" w:rsidRPr="00154EC0" w:rsidRDefault="00154EC0" w:rsidP="00154EC0">
            <w:pPr>
              <w:tabs>
                <w:tab w:val="decimal" w:pos="875"/>
              </w:tabs>
              <w:spacing w:line="360" w:lineRule="auto"/>
              <w:rPr>
                <w:rFonts w:ascii="Arial" w:hAnsi="Arial" w:cs="Arial"/>
                <w:sz w:val="18"/>
                <w:szCs w:val="18"/>
              </w:rPr>
            </w:pPr>
          </w:p>
        </w:tc>
        <w:tc>
          <w:tcPr>
            <w:tcW w:w="1152" w:type="dxa"/>
          </w:tcPr>
          <w:p w14:paraId="0633C86D" w14:textId="1B2966C6"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rial"/>
                <w:sz w:val="18"/>
                <w:szCs w:val="18"/>
              </w:rPr>
              <w:t>27,334</w:t>
            </w:r>
          </w:p>
        </w:tc>
      </w:tr>
      <w:tr w:rsidR="00154EC0" w:rsidRPr="00EF3091" w14:paraId="3A515FA0" w14:textId="77777777" w:rsidTr="00584342">
        <w:trPr>
          <w:trHeight w:val="113"/>
        </w:trPr>
        <w:tc>
          <w:tcPr>
            <w:tcW w:w="3843" w:type="dxa"/>
          </w:tcPr>
          <w:p w14:paraId="17EB38ED" w14:textId="77777777" w:rsidR="00154EC0" w:rsidRPr="00EF3091" w:rsidRDefault="00154EC0" w:rsidP="00154EC0">
            <w:pPr>
              <w:pStyle w:val="ListParagraph"/>
              <w:spacing w:after="0" w:line="360" w:lineRule="auto"/>
              <w:ind w:left="83" w:right="-73"/>
              <w:jc w:val="thaiDistribute"/>
              <w:rPr>
                <w:rFonts w:ascii="Arial" w:hAnsi="Arial" w:cs="Arial"/>
                <w:sz w:val="18"/>
                <w:szCs w:val="18"/>
                <w:cs/>
              </w:rPr>
            </w:pPr>
            <w:r w:rsidRPr="00EF3091">
              <w:rPr>
                <w:rFonts w:ascii="Arial" w:hAnsi="Arial" w:cs="Arial"/>
                <w:sz w:val="18"/>
                <w:szCs w:val="18"/>
              </w:rPr>
              <w:t>Increase</w:t>
            </w:r>
          </w:p>
        </w:tc>
        <w:tc>
          <w:tcPr>
            <w:tcW w:w="1233" w:type="dxa"/>
          </w:tcPr>
          <w:p w14:paraId="35F3A3E1" w14:textId="408CAA69" w:rsidR="00154EC0" w:rsidRPr="00154EC0" w:rsidRDefault="00154EC0" w:rsidP="00154EC0">
            <w:pPr>
              <w:pStyle w:val="acctfourfigures"/>
              <w:tabs>
                <w:tab w:val="clear" w:pos="765"/>
                <w:tab w:val="decimal" w:pos="891"/>
              </w:tabs>
              <w:spacing w:line="360" w:lineRule="auto"/>
              <w:ind w:right="11"/>
              <w:rPr>
                <w:rFonts w:ascii="Arial" w:hAnsi="Arial" w:cs="Arial"/>
                <w:sz w:val="18"/>
                <w:szCs w:val="18"/>
              </w:rPr>
            </w:pPr>
            <w:r w:rsidRPr="00154EC0">
              <w:rPr>
                <w:rFonts w:ascii="Arial" w:hAnsi="Arial" w:cs="Arial"/>
                <w:sz w:val="18"/>
                <w:szCs w:val="18"/>
              </w:rPr>
              <w:t xml:space="preserve"> 5,840 </w:t>
            </w:r>
          </w:p>
        </w:tc>
        <w:tc>
          <w:tcPr>
            <w:tcW w:w="81" w:type="dxa"/>
          </w:tcPr>
          <w:p w14:paraId="5EE2C906" w14:textId="77777777" w:rsidR="00154EC0" w:rsidRPr="00154EC0" w:rsidRDefault="00154EC0" w:rsidP="00154EC0">
            <w:pPr>
              <w:tabs>
                <w:tab w:val="left" w:pos="0"/>
              </w:tabs>
              <w:spacing w:line="360" w:lineRule="auto"/>
              <w:rPr>
                <w:rFonts w:ascii="Arial" w:hAnsi="Arial" w:cs="Arial"/>
                <w:sz w:val="18"/>
                <w:szCs w:val="18"/>
              </w:rPr>
            </w:pPr>
          </w:p>
        </w:tc>
        <w:tc>
          <w:tcPr>
            <w:tcW w:w="1134" w:type="dxa"/>
          </w:tcPr>
          <w:p w14:paraId="3D46E6A9" w14:textId="12247F06"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rial"/>
                <w:sz w:val="18"/>
                <w:szCs w:val="18"/>
              </w:rPr>
              <w:t>21,704</w:t>
            </w:r>
          </w:p>
        </w:tc>
        <w:tc>
          <w:tcPr>
            <w:tcW w:w="99" w:type="dxa"/>
          </w:tcPr>
          <w:p w14:paraId="640BC86B" w14:textId="77777777" w:rsidR="00154EC0" w:rsidRPr="00154EC0" w:rsidRDefault="00154EC0" w:rsidP="00154EC0">
            <w:pPr>
              <w:tabs>
                <w:tab w:val="decimal" w:pos="875"/>
              </w:tabs>
              <w:spacing w:line="360" w:lineRule="auto"/>
              <w:rPr>
                <w:rFonts w:ascii="Arial" w:hAnsi="Arial" w:cs="Arial"/>
                <w:sz w:val="18"/>
                <w:szCs w:val="18"/>
              </w:rPr>
            </w:pPr>
          </w:p>
        </w:tc>
        <w:tc>
          <w:tcPr>
            <w:tcW w:w="1260" w:type="dxa"/>
          </w:tcPr>
          <w:p w14:paraId="3314A7B5" w14:textId="63825E5C" w:rsidR="00154EC0" w:rsidRPr="00154EC0" w:rsidRDefault="00154EC0" w:rsidP="00154EC0">
            <w:pPr>
              <w:pStyle w:val="acctfourfigures"/>
              <w:tabs>
                <w:tab w:val="clear" w:pos="765"/>
                <w:tab w:val="decimal" w:pos="874"/>
              </w:tabs>
              <w:spacing w:line="360" w:lineRule="auto"/>
              <w:ind w:right="11"/>
              <w:rPr>
                <w:rFonts w:ascii="Arial" w:hAnsi="Arial" w:cs="Arial"/>
                <w:sz w:val="18"/>
                <w:szCs w:val="18"/>
              </w:rPr>
            </w:pPr>
            <w:r w:rsidRPr="00154EC0">
              <w:rPr>
                <w:rFonts w:ascii="Arial" w:hAnsi="Arial" w:cs="Arial"/>
                <w:sz w:val="18"/>
                <w:szCs w:val="18"/>
              </w:rPr>
              <w:t xml:space="preserve"> 3,930 </w:t>
            </w:r>
          </w:p>
        </w:tc>
        <w:tc>
          <w:tcPr>
            <w:tcW w:w="99" w:type="dxa"/>
          </w:tcPr>
          <w:p w14:paraId="3A72A7BE" w14:textId="77777777" w:rsidR="00154EC0" w:rsidRPr="00154EC0" w:rsidRDefault="00154EC0" w:rsidP="00154EC0">
            <w:pPr>
              <w:tabs>
                <w:tab w:val="decimal" w:pos="875"/>
              </w:tabs>
              <w:spacing w:line="360" w:lineRule="auto"/>
              <w:rPr>
                <w:rFonts w:ascii="Arial" w:hAnsi="Arial" w:cs="Arial"/>
                <w:sz w:val="18"/>
                <w:szCs w:val="18"/>
              </w:rPr>
            </w:pPr>
          </w:p>
        </w:tc>
        <w:tc>
          <w:tcPr>
            <w:tcW w:w="1152" w:type="dxa"/>
          </w:tcPr>
          <w:p w14:paraId="5B99E775" w14:textId="6C898C0F"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rial"/>
                <w:sz w:val="18"/>
                <w:szCs w:val="18"/>
              </w:rPr>
              <w:t>12,862</w:t>
            </w:r>
          </w:p>
        </w:tc>
      </w:tr>
      <w:tr w:rsidR="00154EC0" w:rsidRPr="00EF3091" w14:paraId="7C886AE4" w14:textId="77777777" w:rsidTr="00584342">
        <w:trPr>
          <w:trHeight w:val="113"/>
        </w:trPr>
        <w:tc>
          <w:tcPr>
            <w:tcW w:w="3843" w:type="dxa"/>
          </w:tcPr>
          <w:p w14:paraId="5ECE5B15" w14:textId="77777777" w:rsidR="00154EC0" w:rsidRPr="00EF3091" w:rsidRDefault="00154EC0" w:rsidP="00154EC0">
            <w:pPr>
              <w:pStyle w:val="ListParagraph"/>
              <w:spacing w:after="0" w:line="360" w:lineRule="auto"/>
              <w:ind w:left="83" w:right="-73"/>
              <w:jc w:val="thaiDistribute"/>
              <w:rPr>
                <w:rFonts w:ascii="Arial" w:hAnsi="Arial" w:cs="Arial"/>
                <w:sz w:val="18"/>
                <w:szCs w:val="18"/>
                <w:cs/>
              </w:rPr>
            </w:pPr>
            <w:r w:rsidRPr="00EF3091">
              <w:rPr>
                <w:rFonts w:ascii="Arial" w:hAnsi="Arial" w:cs="Arial"/>
                <w:sz w:val="18"/>
                <w:szCs w:val="18"/>
              </w:rPr>
              <w:t>Decrease</w:t>
            </w:r>
          </w:p>
        </w:tc>
        <w:tc>
          <w:tcPr>
            <w:tcW w:w="1233" w:type="dxa"/>
            <w:tcBorders>
              <w:top w:val="nil"/>
              <w:left w:val="nil"/>
              <w:bottom w:val="single" w:sz="4" w:space="0" w:color="auto"/>
              <w:right w:val="nil"/>
            </w:tcBorders>
          </w:tcPr>
          <w:p w14:paraId="2D892C4A" w14:textId="690342D4" w:rsidR="00154EC0" w:rsidRPr="00154EC0" w:rsidRDefault="00154EC0" w:rsidP="00154EC0">
            <w:pPr>
              <w:pStyle w:val="acctfourfigures"/>
              <w:tabs>
                <w:tab w:val="clear" w:pos="765"/>
                <w:tab w:val="decimal" w:pos="891"/>
              </w:tabs>
              <w:spacing w:line="360" w:lineRule="auto"/>
              <w:ind w:right="11"/>
              <w:rPr>
                <w:rFonts w:ascii="Arial" w:hAnsi="Arial" w:cs="Arial"/>
                <w:sz w:val="18"/>
                <w:szCs w:val="18"/>
              </w:rPr>
            </w:pPr>
            <w:r w:rsidRPr="00154EC0">
              <w:rPr>
                <w:rFonts w:ascii="Arial" w:hAnsi="Arial" w:cs="Angsana New"/>
                <w:sz w:val="18"/>
                <w:szCs w:val="18"/>
                <w:cs/>
                <w:lang w:bidi="th-TH"/>
              </w:rPr>
              <w:t xml:space="preserve"> (</w:t>
            </w:r>
            <w:r w:rsidRPr="00154EC0">
              <w:rPr>
                <w:rFonts w:ascii="Arial" w:hAnsi="Arial" w:cs="Arial"/>
                <w:sz w:val="18"/>
                <w:szCs w:val="18"/>
              </w:rPr>
              <w:t>31,565</w:t>
            </w:r>
            <w:r w:rsidRPr="00154EC0">
              <w:rPr>
                <w:rFonts w:ascii="Arial" w:hAnsi="Arial" w:cs="Angsana New"/>
                <w:sz w:val="18"/>
                <w:szCs w:val="18"/>
                <w:cs/>
                <w:lang w:bidi="th-TH"/>
              </w:rPr>
              <w:t>)</w:t>
            </w:r>
          </w:p>
        </w:tc>
        <w:tc>
          <w:tcPr>
            <w:tcW w:w="81" w:type="dxa"/>
          </w:tcPr>
          <w:p w14:paraId="0274EFCC" w14:textId="77777777" w:rsidR="00154EC0" w:rsidRPr="00154EC0" w:rsidRDefault="00154EC0" w:rsidP="00154EC0">
            <w:pPr>
              <w:tabs>
                <w:tab w:val="left" w:pos="0"/>
              </w:tabs>
              <w:spacing w:line="360" w:lineRule="auto"/>
              <w:rPr>
                <w:rFonts w:ascii="Arial" w:hAnsi="Arial" w:cs="Arial"/>
                <w:sz w:val="18"/>
                <w:szCs w:val="18"/>
              </w:rPr>
            </w:pPr>
          </w:p>
        </w:tc>
        <w:tc>
          <w:tcPr>
            <w:tcW w:w="1134" w:type="dxa"/>
            <w:tcBorders>
              <w:bottom w:val="single" w:sz="4" w:space="0" w:color="auto"/>
            </w:tcBorders>
          </w:tcPr>
          <w:p w14:paraId="5B202193" w14:textId="388F1CA3"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ngsana New"/>
                <w:sz w:val="18"/>
                <w:szCs w:val="18"/>
                <w:cs/>
                <w:lang w:bidi="th-TH"/>
              </w:rPr>
              <w:t>(</w:t>
            </w:r>
            <w:r w:rsidRPr="00154EC0">
              <w:rPr>
                <w:rFonts w:ascii="Arial" w:hAnsi="Arial" w:cs="Arial"/>
                <w:sz w:val="18"/>
                <w:szCs w:val="18"/>
              </w:rPr>
              <w:t>131</w:t>
            </w:r>
            <w:r w:rsidRPr="00154EC0">
              <w:rPr>
                <w:rFonts w:ascii="Arial" w:hAnsi="Arial" w:cs="Angsana New"/>
                <w:sz w:val="18"/>
                <w:szCs w:val="18"/>
                <w:cs/>
                <w:lang w:bidi="th-TH"/>
              </w:rPr>
              <w:t>)</w:t>
            </w:r>
          </w:p>
        </w:tc>
        <w:tc>
          <w:tcPr>
            <w:tcW w:w="99" w:type="dxa"/>
          </w:tcPr>
          <w:p w14:paraId="7AB4F4A5" w14:textId="77777777" w:rsidR="00154EC0" w:rsidRPr="00154EC0" w:rsidRDefault="00154EC0" w:rsidP="00154EC0">
            <w:pPr>
              <w:tabs>
                <w:tab w:val="decimal" w:pos="875"/>
              </w:tabs>
              <w:spacing w:line="360" w:lineRule="auto"/>
              <w:rPr>
                <w:rFonts w:ascii="Arial" w:hAnsi="Arial" w:cs="Arial"/>
                <w:sz w:val="18"/>
                <w:szCs w:val="18"/>
              </w:rPr>
            </w:pPr>
          </w:p>
        </w:tc>
        <w:tc>
          <w:tcPr>
            <w:tcW w:w="1260" w:type="dxa"/>
            <w:tcBorders>
              <w:bottom w:val="single" w:sz="4" w:space="0" w:color="auto"/>
            </w:tcBorders>
          </w:tcPr>
          <w:p w14:paraId="0B1A5289" w14:textId="7426F203" w:rsidR="00154EC0" w:rsidRPr="00154EC0" w:rsidRDefault="00154EC0" w:rsidP="00154EC0">
            <w:pPr>
              <w:pStyle w:val="acctfourfigures"/>
              <w:tabs>
                <w:tab w:val="clear" w:pos="765"/>
                <w:tab w:val="decimal" w:pos="874"/>
              </w:tabs>
              <w:spacing w:line="360" w:lineRule="auto"/>
              <w:ind w:right="11"/>
              <w:rPr>
                <w:rFonts w:ascii="Arial" w:hAnsi="Arial" w:cs="Arial"/>
                <w:sz w:val="18"/>
                <w:szCs w:val="18"/>
              </w:rPr>
            </w:pPr>
            <w:r w:rsidRPr="00154EC0">
              <w:rPr>
                <w:rFonts w:ascii="Arial" w:hAnsi="Arial" w:cs="Angsana New"/>
                <w:sz w:val="18"/>
                <w:szCs w:val="18"/>
                <w:cs/>
                <w:lang w:bidi="th-TH"/>
              </w:rPr>
              <w:t xml:space="preserve"> (</w:t>
            </w:r>
            <w:r w:rsidRPr="00154EC0">
              <w:rPr>
                <w:rFonts w:ascii="Arial" w:hAnsi="Arial" w:cs="Arial"/>
                <w:sz w:val="18"/>
                <w:szCs w:val="18"/>
              </w:rPr>
              <w:t>21,427</w:t>
            </w:r>
            <w:r w:rsidRPr="00154EC0">
              <w:rPr>
                <w:rFonts w:ascii="Arial" w:hAnsi="Arial" w:cs="Angsana New"/>
                <w:sz w:val="18"/>
                <w:szCs w:val="18"/>
                <w:cs/>
                <w:lang w:bidi="th-TH"/>
              </w:rPr>
              <w:t>)</w:t>
            </w:r>
          </w:p>
        </w:tc>
        <w:tc>
          <w:tcPr>
            <w:tcW w:w="99" w:type="dxa"/>
          </w:tcPr>
          <w:p w14:paraId="0BDCF72A" w14:textId="77777777" w:rsidR="00154EC0" w:rsidRPr="00154EC0" w:rsidRDefault="00154EC0" w:rsidP="00154EC0">
            <w:pPr>
              <w:tabs>
                <w:tab w:val="decimal" w:pos="875"/>
              </w:tabs>
              <w:spacing w:line="360" w:lineRule="auto"/>
              <w:rPr>
                <w:rFonts w:ascii="Arial" w:hAnsi="Arial" w:cs="Arial"/>
                <w:sz w:val="18"/>
                <w:szCs w:val="18"/>
              </w:rPr>
            </w:pPr>
          </w:p>
        </w:tc>
        <w:tc>
          <w:tcPr>
            <w:tcW w:w="1152" w:type="dxa"/>
            <w:tcBorders>
              <w:bottom w:val="single" w:sz="4" w:space="0" w:color="auto"/>
            </w:tcBorders>
          </w:tcPr>
          <w:p w14:paraId="3702ABDF" w14:textId="7075CA8A"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ngsana New"/>
                <w:sz w:val="18"/>
                <w:szCs w:val="18"/>
                <w:cs/>
                <w:lang w:bidi="th-TH"/>
              </w:rPr>
              <w:t>(</w:t>
            </w:r>
            <w:r w:rsidRPr="00154EC0">
              <w:rPr>
                <w:rFonts w:ascii="Arial" w:hAnsi="Arial" w:cs="Arial"/>
                <w:sz w:val="18"/>
                <w:szCs w:val="18"/>
              </w:rPr>
              <w:t>131</w:t>
            </w:r>
            <w:r w:rsidRPr="00154EC0">
              <w:rPr>
                <w:rFonts w:ascii="Arial" w:hAnsi="Arial" w:cs="Angsana New"/>
                <w:sz w:val="18"/>
                <w:szCs w:val="18"/>
                <w:cs/>
                <w:lang w:bidi="th-TH"/>
              </w:rPr>
              <w:t>)</w:t>
            </w:r>
          </w:p>
        </w:tc>
      </w:tr>
      <w:tr w:rsidR="00154EC0" w:rsidRPr="00EF3091" w14:paraId="5A995A8D" w14:textId="77777777" w:rsidTr="00584342">
        <w:trPr>
          <w:trHeight w:val="171"/>
        </w:trPr>
        <w:tc>
          <w:tcPr>
            <w:tcW w:w="3843" w:type="dxa"/>
          </w:tcPr>
          <w:p w14:paraId="1879A7B7" w14:textId="77777777" w:rsidR="00154EC0" w:rsidRPr="00EF3091" w:rsidRDefault="00154EC0" w:rsidP="00154EC0">
            <w:pPr>
              <w:pStyle w:val="ListParagraph"/>
              <w:spacing w:after="0" w:line="360" w:lineRule="auto"/>
              <w:ind w:left="83" w:right="-73"/>
              <w:jc w:val="thaiDistribute"/>
              <w:rPr>
                <w:rFonts w:ascii="Arial" w:hAnsi="Arial" w:cs="Arial"/>
                <w:sz w:val="18"/>
                <w:szCs w:val="18"/>
                <w:cs/>
              </w:rPr>
            </w:pPr>
            <w:r w:rsidRPr="00EF3091">
              <w:rPr>
                <w:rFonts w:ascii="Arial" w:hAnsi="Arial" w:cs="Arial"/>
                <w:sz w:val="18"/>
                <w:szCs w:val="18"/>
              </w:rPr>
              <w:t>Ending Balance</w:t>
            </w:r>
          </w:p>
        </w:tc>
        <w:tc>
          <w:tcPr>
            <w:tcW w:w="1233" w:type="dxa"/>
            <w:tcBorders>
              <w:top w:val="single" w:sz="4" w:space="0" w:color="auto"/>
              <w:bottom w:val="single" w:sz="12" w:space="0" w:color="auto"/>
            </w:tcBorders>
          </w:tcPr>
          <w:p w14:paraId="0E23C6C3" w14:textId="6EC4A531" w:rsidR="00154EC0" w:rsidRPr="00154EC0" w:rsidRDefault="00154EC0" w:rsidP="00154EC0">
            <w:pPr>
              <w:pStyle w:val="acctfourfigures"/>
              <w:tabs>
                <w:tab w:val="clear" w:pos="765"/>
                <w:tab w:val="decimal" w:pos="891"/>
              </w:tabs>
              <w:spacing w:line="360" w:lineRule="auto"/>
              <w:ind w:right="11"/>
              <w:rPr>
                <w:rFonts w:ascii="Arial" w:hAnsi="Arial" w:cs="Arial"/>
                <w:sz w:val="18"/>
                <w:szCs w:val="18"/>
              </w:rPr>
            </w:pPr>
            <w:r w:rsidRPr="00154EC0">
              <w:rPr>
                <w:rFonts w:ascii="Arial" w:hAnsi="Arial" w:cs="Arial"/>
                <w:sz w:val="18"/>
                <w:szCs w:val="18"/>
              </w:rPr>
              <w:t xml:space="preserve"> 23,182 </w:t>
            </w:r>
          </w:p>
        </w:tc>
        <w:tc>
          <w:tcPr>
            <w:tcW w:w="81" w:type="dxa"/>
          </w:tcPr>
          <w:p w14:paraId="0D8CF1EC" w14:textId="77777777" w:rsidR="00154EC0" w:rsidRPr="00154EC0" w:rsidRDefault="00154EC0" w:rsidP="00154EC0">
            <w:pPr>
              <w:tabs>
                <w:tab w:val="left" w:pos="0"/>
              </w:tabs>
              <w:spacing w:line="360" w:lineRule="auto"/>
              <w:rPr>
                <w:rFonts w:ascii="Arial" w:hAnsi="Arial" w:cs="Arial"/>
                <w:sz w:val="18"/>
                <w:szCs w:val="18"/>
              </w:rPr>
            </w:pPr>
          </w:p>
        </w:tc>
        <w:tc>
          <w:tcPr>
            <w:tcW w:w="1134" w:type="dxa"/>
            <w:tcBorders>
              <w:top w:val="single" w:sz="4" w:space="0" w:color="auto"/>
              <w:bottom w:val="single" w:sz="12" w:space="0" w:color="auto"/>
            </w:tcBorders>
          </w:tcPr>
          <w:p w14:paraId="73299E5B" w14:textId="349E20CE"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rial"/>
                <w:sz w:val="18"/>
                <w:szCs w:val="18"/>
              </w:rPr>
              <w:t>48,907</w:t>
            </w:r>
          </w:p>
        </w:tc>
        <w:tc>
          <w:tcPr>
            <w:tcW w:w="99" w:type="dxa"/>
          </w:tcPr>
          <w:p w14:paraId="1EAD0F08" w14:textId="77777777" w:rsidR="00154EC0" w:rsidRPr="00154EC0" w:rsidRDefault="00154EC0" w:rsidP="00154EC0">
            <w:pPr>
              <w:tabs>
                <w:tab w:val="decimal" w:pos="875"/>
              </w:tabs>
              <w:spacing w:line="360" w:lineRule="auto"/>
              <w:rPr>
                <w:rFonts w:ascii="Arial" w:hAnsi="Arial" w:cs="Arial"/>
                <w:sz w:val="18"/>
                <w:szCs w:val="18"/>
              </w:rPr>
            </w:pPr>
          </w:p>
        </w:tc>
        <w:tc>
          <w:tcPr>
            <w:tcW w:w="1260" w:type="dxa"/>
            <w:tcBorders>
              <w:top w:val="single" w:sz="4" w:space="0" w:color="auto"/>
              <w:bottom w:val="single" w:sz="12" w:space="0" w:color="auto"/>
            </w:tcBorders>
          </w:tcPr>
          <w:p w14:paraId="7026770D" w14:textId="6FC6B388" w:rsidR="00154EC0" w:rsidRPr="00154EC0" w:rsidRDefault="00154EC0" w:rsidP="00154EC0">
            <w:pPr>
              <w:pStyle w:val="acctfourfigures"/>
              <w:tabs>
                <w:tab w:val="clear" w:pos="765"/>
                <w:tab w:val="decimal" w:pos="874"/>
              </w:tabs>
              <w:spacing w:line="360" w:lineRule="auto"/>
              <w:ind w:right="11"/>
              <w:rPr>
                <w:rFonts w:ascii="Arial" w:hAnsi="Arial" w:cs="Arial"/>
                <w:sz w:val="18"/>
                <w:szCs w:val="18"/>
              </w:rPr>
            </w:pPr>
            <w:r w:rsidRPr="00154EC0">
              <w:rPr>
                <w:rFonts w:ascii="Arial" w:hAnsi="Arial" w:cs="Arial"/>
                <w:sz w:val="18"/>
                <w:szCs w:val="18"/>
              </w:rPr>
              <w:t xml:space="preserve"> 22,568 </w:t>
            </w:r>
          </w:p>
        </w:tc>
        <w:tc>
          <w:tcPr>
            <w:tcW w:w="99" w:type="dxa"/>
          </w:tcPr>
          <w:p w14:paraId="0EB22310" w14:textId="77777777" w:rsidR="00154EC0" w:rsidRPr="00154EC0" w:rsidRDefault="00154EC0" w:rsidP="00154EC0">
            <w:pPr>
              <w:tabs>
                <w:tab w:val="decimal" w:pos="875"/>
              </w:tabs>
              <w:spacing w:line="360" w:lineRule="auto"/>
              <w:rPr>
                <w:rFonts w:ascii="Arial" w:hAnsi="Arial" w:cs="Arial"/>
                <w:sz w:val="18"/>
                <w:szCs w:val="18"/>
              </w:rPr>
            </w:pPr>
          </w:p>
        </w:tc>
        <w:tc>
          <w:tcPr>
            <w:tcW w:w="1152" w:type="dxa"/>
            <w:tcBorders>
              <w:top w:val="single" w:sz="4" w:space="0" w:color="auto"/>
              <w:bottom w:val="single" w:sz="12" w:space="0" w:color="auto"/>
            </w:tcBorders>
          </w:tcPr>
          <w:p w14:paraId="62F7E1AB" w14:textId="34E26923" w:rsidR="00154EC0" w:rsidRPr="00154EC0" w:rsidRDefault="00154EC0" w:rsidP="00154EC0">
            <w:pPr>
              <w:pStyle w:val="acctfourfigures"/>
              <w:tabs>
                <w:tab w:val="clear" w:pos="765"/>
                <w:tab w:val="decimal" w:pos="838"/>
              </w:tabs>
              <w:spacing w:line="360" w:lineRule="auto"/>
              <w:ind w:right="11"/>
              <w:rPr>
                <w:rFonts w:ascii="Arial" w:hAnsi="Arial" w:cs="Arial"/>
                <w:sz w:val="18"/>
                <w:szCs w:val="18"/>
              </w:rPr>
            </w:pPr>
            <w:r w:rsidRPr="00154EC0">
              <w:rPr>
                <w:rFonts w:ascii="Arial" w:hAnsi="Arial" w:cs="Arial"/>
                <w:sz w:val="18"/>
                <w:szCs w:val="18"/>
              </w:rPr>
              <w:t>40,065</w:t>
            </w:r>
          </w:p>
        </w:tc>
      </w:tr>
    </w:tbl>
    <w:p w14:paraId="514D39E5" w14:textId="7DE8877E" w:rsidR="006F353B" w:rsidRPr="00885911" w:rsidRDefault="006F353B" w:rsidP="008969A1">
      <w:pPr>
        <w:numPr>
          <w:ilvl w:val="0"/>
          <w:numId w:val="1"/>
        </w:numPr>
        <w:tabs>
          <w:tab w:val="clear" w:pos="720"/>
        </w:tabs>
        <w:spacing w:line="360" w:lineRule="auto"/>
        <w:ind w:left="360"/>
        <w:jc w:val="thaiDistribute"/>
        <w:rPr>
          <w:rFonts w:ascii="Arial" w:hAnsi="Arial" w:cs="Arial"/>
          <w:sz w:val="19"/>
          <w:szCs w:val="19"/>
          <w:u w:val="single"/>
          <w:lang w:val="en-GB"/>
        </w:rPr>
      </w:pPr>
      <w:r w:rsidRPr="00EF3091">
        <w:rPr>
          <w:rFonts w:ascii="Arial" w:hAnsi="Arial" w:cs="Arial"/>
          <w:sz w:val="19"/>
          <w:szCs w:val="19"/>
          <w:u w:val="single"/>
          <w:lang w:val="en-GB"/>
        </w:rPr>
        <w:t>INVESTMENT IN SUBSIDIARY COMPANY</w:t>
      </w:r>
    </w:p>
    <w:p w14:paraId="5CA2D7EB" w14:textId="77777777" w:rsidR="00885911" w:rsidRPr="00885911" w:rsidRDefault="00885911" w:rsidP="00885911">
      <w:pPr>
        <w:spacing w:line="360" w:lineRule="auto"/>
        <w:ind w:left="360"/>
        <w:jc w:val="thaiDistribute"/>
        <w:rPr>
          <w:rFonts w:ascii="Arial" w:hAnsi="Arial" w:cs="Arial"/>
          <w:sz w:val="16"/>
          <w:szCs w:val="16"/>
          <w:u w:val="single"/>
          <w:lang w:val="en-GB"/>
        </w:rPr>
      </w:pPr>
    </w:p>
    <w:tbl>
      <w:tblPr>
        <w:tblW w:w="8784" w:type="dxa"/>
        <w:tblInd w:w="342" w:type="dxa"/>
        <w:tblLayout w:type="fixed"/>
        <w:tblLook w:val="04A0" w:firstRow="1" w:lastRow="0" w:firstColumn="1" w:lastColumn="0" w:noHBand="0" w:noVBand="1"/>
      </w:tblPr>
      <w:tblGrid>
        <w:gridCol w:w="3168"/>
        <w:gridCol w:w="891"/>
        <w:gridCol w:w="891"/>
        <w:gridCol w:w="1044"/>
        <w:gridCol w:w="1044"/>
        <w:gridCol w:w="909"/>
        <w:gridCol w:w="837"/>
      </w:tblGrid>
      <w:tr w:rsidR="00A466C5" w:rsidRPr="00885911" w14:paraId="36C40C34" w14:textId="77777777" w:rsidTr="00885911">
        <w:trPr>
          <w:cantSplit/>
        </w:trPr>
        <w:tc>
          <w:tcPr>
            <w:tcW w:w="3168" w:type="dxa"/>
          </w:tcPr>
          <w:p w14:paraId="19B87AB1" w14:textId="77777777" w:rsidR="00A466C5" w:rsidRPr="00885911" w:rsidRDefault="00A466C5" w:rsidP="00885911">
            <w:pPr>
              <w:pStyle w:val="a6"/>
              <w:spacing w:line="360" w:lineRule="auto"/>
              <w:ind w:left="-81" w:right="-70"/>
              <w:jc w:val="thaiDistribute"/>
              <w:rPr>
                <w:rFonts w:ascii="Arial" w:hAnsi="Arial" w:cs="Arial"/>
                <w:b w:val="0"/>
                <w:bCs w:val="0"/>
                <w:sz w:val="16"/>
                <w:szCs w:val="16"/>
              </w:rPr>
            </w:pPr>
          </w:p>
        </w:tc>
        <w:tc>
          <w:tcPr>
            <w:tcW w:w="5616" w:type="dxa"/>
            <w:gridSpan w:val="6"/>
            <w:hideMark/>
          </w:tcPr>
          <w:p w14:paraId="554798F7" w14:textId="77777777" w:rsidR="00A466C5" w:rsidRPr="00885911" w:rsidRDefault="00A466C5" w:rsidP="00885911">
            <w:pPr>
              <w:pStyle w:val="BodyText"/>
              <w:spacing w:line="360" w:lineRule="auto"/>
              <w:ind w:left="-42"/>
              <w:jc w:val="right"/>
              <w:rPr>
                <w:rFonts w:ascii="Arial" w:hAnsi="Arial" w:cs="Arial"/>
                <w:sz w:val="16"/>
                <w:szCs w:val="16"/>
              </w:rPr>
            </w:pPr>
            <w:r w:rsidRPr="00885911">
              <w:rPr>
                <w:rFonts w:ascii="Arial" w:hAnsi="Arial" w:cs="Angsana New"/>
                <w:sz w:val="16"/>
                <w:szCs w:val="16"/>
                <w:cs/>
              </w:rPr>
              <w:t>(</w:t>
            </w:r>
            <w:r w:rsidRPr="00885911">
              <w:rPr>
                <w:rFonts w:ascii="Arial" w:hAnsi="Arial" w:cs="Arial"/>
                <w:sz w:val="16"/>
                <w:szCs w:val="16"/>
              </w:rPr>
              <w:t xml:space="preserve">Unit </w:t>
            </w:r>
            <w:r w:rsidRPr="00885911">
              <w:rPr>
                <w:rFonts w:ascii="Arial" w:hAnsi="Arial" w:cs="Angsana New"/>
                <w:sz w:val="16"/>
                <w:szCs w:val="16"/>
                <w:cs/>
              </w:rPr>
              <w:t xml:space="preserve">: </w:t>
            </w:r>
            <w:r w:rsidRPr="00885911">
              <w:rPr>
                <w:rFonts w:ascii="Arial" w:hAnsi="Arial" w:cs="Arial"/>
                <w:sz w:val="16"/>
                <w:szCs w:val="16"/>
              </w:rPr>
              <w:t>Thousand Baht</w:t>
            </w:r>
            <w:r w:rsidRPr="00885911">
              <w:rPr>
                <w:rFonts w:ascii="Arial" w:hAnsi="Arial" w:cs="Angsana New"/>
                <w:sz w:val="16"/>
                <w:szCs w:val="16"/>
                <w:cs/>
              </w:rPr>
              <w:t>)</w:t>
            </w:r>
          </w:p>
        </w:tc>
      </w:tr>
      <w:tr w:rsidR="00A466C5" w:rsidRPr="00885911" w14:paraId="720879DC" w14:textId="77777777" w:rsidTr="00885911">
        <w:trPr>
          <w:cantSplit/>
        </w:trPr>
        <w:tc>
          <w:tcPr>
            <w:tcW w:w="3168" w:type="dxa"/>
          </w:tcPr>
          <w:p w14:paraId="1A1503E1" w14:textId="77777777" w:rsidR="00A466C5" w:rsidRPr="00885911" w:rsidRDefault="00A466C5" w:rsidP="00885911">
            <w:pPr>
              <w:pStyle w:val="a6"/>
              <w:spacing w:line="360" w:lineRule="auto"/>
              <w:ind w:left="-81" w:right="-70"/>
              <w:jc w:val="thaiDistribute"/>
              <w:rPr>
                <w:rFonts w:ascii="Arial" w:hAnsi="Arial" w:cs="Arial"/>
                <w:b w:val="0"/>
                <w:bCs w:val="0"/>
                <w:sz w:val="16"/>
                <w:szCs w:val="16"/>
                <w:cs/>
              </w:rPr>
            </w:pPr>
          </w:p>
        </w:tc>
        <w:tc>
          <w:tcPr>
            <w:tcW w:w="1782" w:type="dxa"/>
            <w:gridSpan w:val="2"/>
            <w:vAlign w:val="bottom"/>
            <w:hideMark/>
          </w:tcPr>
          <w:p w14:paraId="3342922D" w14:textId="77777777" w:rsidR="00A466C5" w:rsidRPr="00885911" w:rsidRDefault="00A466C5" w:rsidP="00885911">
            <w:pPr>
              <w:pBdr>
                <w:bottom w:val="single" w:sz="4" w:space="1" w:color="auto"/>
              </w:pBdr>
              <w:spacing w:line="360" w:lineRule="auto"/>
              <w:ind w:left="-72" w:right="-36"/>
              <w:jc w:val="center"/>
              <w:rPr>
                <w:rFonts w:ascii="Arial" w:hAnsi="Arial" w:cs="Arial"/>
                <w:sz w:val="16"/>
                <w:szCs w:val="16"/>
              </w:rPr>
            </w:pPr>
            <w:r w:rsidRPr="00885911">
              <w:rPr>
                <w:rFonts w:ascii="Arial" w:hAnsi="Arial" w:cs="Arial"/>
                <w:sz w:val="16"/>
                <w:szCs w:val="16"/>
              </w:rPr>
              <w:t>Paid</w:t>
            </w:r>
            <w:r w:rsidRPr="00885911">
              <w:rPr>
                <w:rFonts w:ascii="Arial" w:hAnsi="Arial" w:cs="Angsana New"/>
                <w:sz w:val="16"/>
                <w:szCs w:val="16"/>
                <w:cs/>
              </w:rPr>
              <w:t>-</w:t>
            </w:r>
            <w:r w:rsidRPr="00885911">
              <w:rPr>
                <w:rFonts w:ascii="Arial" w:hAnsi="Arial" w:cs="Arial"/>
                <w:sz w:val="16"/>
                <w:szCs w:val="16"/>
              </w:rPr>
              <w:t>up capital</w:t>
            </w:r>
          </w:p>
        </w:tc>
        <w:tc>
          <w:tcPr>
            <w:tcW w:w="2088" w:type="dxa"/>
            <w:gridSpan w:val="2"/>
            <w:vAlign w:val="bottom"/>
            <w:hideMark/>
          </w:tcPr>
          <w:p w14:paraId="1BEE8E1C" w14:textId="77777777" w:rsidR="00A466C5" w:rsidRPr="00885911" w:rsidRDefault="00A466C5" w:rsidP="00885911">
            <w:pPr>
              <w:pBdr>
                <w:bottom w:val="single" w:sz="4" w:space="1" w:color="auto"/>
              </w:pBdr>
              <w:spacing w:line="360" w:lineRule="auto"/>
              <w:ind w:left="-72" w:right="-36"/>
              <w:jc w:val="center"/>
              <w:rPr>
                <w:rFonts w:ascii="Arial" w:hAnsi="Arial" w:cs="Arial"/>
                <w:sz w:val="16"/>
                <w:szCs w:val="16"/>
              </w:rPr>
            </w:pPr>
            <w:r w:rsidRPr="00885911">
              <w:rPr>
                <w:rFonts w:ascii="Arial" w:hAnsi="Arial" w:cs="Arial"/>
                <w:sz w:val="16"/>
                <w:szCs w:val="16"/>
              </w:rPr>
              <w:t>Percentage of shareholding</w:t>
            </w:r>
          </w:p>
        </w:tc>
        <w:tc>
          <w:tcPr>
            <w:tcW w:w="1746" w:type="dxa"/>
            <w:gridSpan w:val="2"/>
            <w:vAlign w:val="bottom"/>
            <w:hideMark/>
          </w:tcPr>
          <w:p w14:paraId="29CE7FC5" w14:textId="77777777" w:rsidR="00A466C5" w:rsidRPr="00885911" w:rsidRDefault="00A466C5" w:rsidP="00885911">
            <w:pPr>
              <w:pBdr>
                <w:bottom w:val="single" w:sz="4" w:space="1" w:color="auto"/>
              </w:pBdr>
              <w:spacing w:line="360" w:lineRule="auto"/>
              <w:ind w:left="-72" w:right="-36"/>
              <w:jc w:val="center"/>
              <w:rPr>
                <w:rFonts w:ascii="Arial" w:hAnsi="Arial" w:cs="Arial"/>
                <w:sz w:val="16"/>
                <w:szCs w:val="16"/>
              </w:rPr>
            </w:pPr>
            <w:r w:rsidRPr="00885911">
              <w:rPr>
                <w:rFonts w:ascii="Arial" w:hAnsi="Arial" w:cs="Arial"/>
                <w:sz w:val="16"/>
                <w:szCs w:val="16"/>
              </w:rPr>
              <w:t>Cost method</w:t>
            </w:r>
          </w:p>
        </w:tc>
      </w:tr>
      <w:tr w:rsidR="00A466C5" w:rsidRPr="00885911" w14:paraId="579CF754" w14:textId="77777777" w:rsidTr="00885911">
        <w:trPr>
          <w:cantSplit/>
        </w:trPr>
        <w:tc>
          <w:tcPr>
            <w:tcW w:w="3168" w:type="dxa"/>
          </w:tcPr>
          <w:p w14:paraId="4A37F032" w14:textId="77777777" w:rsidR="00A466C5" w:rsidRPr="00885911" w:rsidRDefault="00A466C5" w:rsidP="00885911">
            <w:pPr>
              <w:pStyle w:val="a6"/>
              <w:spacing w:line="360" w:lineRule="auto"/>
              <w:ind w:left="-81" w:right="-70"/>
              <w:jc w:val="thaiDistribute"/>
              <w:rPr>
                <w:rFonts w:ascii="Arial" w:hAnsi="Arial" w:cs="Arial"/>
                <w:b w:val="0"/>
                <w:bCs w:val="0"/>
                <w:sz w:val="16"/>
                <w:szCs w:val="16"/>
              </w:rPr>
            </w:pPr>
          </w:p>
        </w:tc>
        <w:tc>
          <w:tcPr>
            <w:tcW w:w="891" w:type="dxa"/>
            <w:vAlign w:val="bottom"/>
            <w:hideMark/>
          </w:tcPr>
          <w:p w14:paraId="19F55085" w14:textId="77777777" w:rsidR="00A466C5" w:rsidRPr="00885911" w:rsidRDefault="00A466C5" w:rsidP="00885911">
            <w:pPr>
              <w:pBdr>
                <w:bottom w:val="single" w:sz="4" w:space="1" w:color="auto"/>
              </w:pBdr>
              <w:spacing w:line="360" w:lineRule="auto"/>
              <w:ind w:left="-68" w:right="-58"/>
              <w:jc w:val="center"/>
              <w:rPr>
                <w:rFonts w:ascii="Arial" w:hAnsi="Arial" w:cs="Arial"/>
                <w:sz w:val="16"/>
                <w:szCs w:val="16"/>
                <w:lang w:val="en-GB"/>
              </w:rPr>
            </w:pPr>
            <w:r w:rsidRPr="00885911">
              <w:rPr>
                <w:rFonts w:ascii="Arial" w:hAnsi="Arial" w:cs="Arial"/>
                <w:sz w:val="16"/>
                <w:szCs w:val="16"/>
              </w:rPr>
              <w:t>2020</w:t>
            </w:r>
          </w:p>
        </w:tc>
        <w:tc>
          <w:tcPr>
            <w:tcW w:w="891" w:type="dxa"/>
            <w:vAlign w:val="bottom"/>
            <w:hideMark/>
          </w:tcPr>
          <w:p w14:paraId="7C2743F3" w14:textId="77777777" w:rsidR="00A466C5" w:rsidRPr="00885911" w:rsidRDefault="00A466C5" w:rsidP="00885911">
            <w:pPr>
              <w:pBdr>
                <w:bottom w:val="single" w:sz="4" w:space="1" w:color="auto"/>
              </w:pBdr>
              <w:spacing w:line="360" w:lineRule="auto"/>
              <w:ind w:left="-68" w:right="-58"/>
              <w:jc w:val="center"/>
              <w:rPr>
                <w:rFonts w:ascii="Arial" w:hAnsi="Arial" w:cs="Arial"/>
                <w:sz w:val="16"/>
                <w:szCs w:val="16"/>
              </w:rPr>
            </w:pPr>
            <w:r w:rsidRPr="00885911">
              <w:rPr>
                <w:rFonts w:ascii="Arial" w:hAnsi="Arial" w:cs="Arial"/>
                <w:sz w:val="16"/>
                <w:szCs w:val="16"/>
              </w:rPr>
              <w:t>2019</w:t>
            </w:r>
          </w:p>
        </w:tc>
        <w:tc>
          <w:tcPr>
            <w:tcW w:w="1044" w:type="dxa"/>
            <w:vAlign w:val="bottom"/>
            <w:hideMark/>
          </w:tcPr>
          <w:p w14:paraId="43E5F6C7" w14:textId="77777777" w:rsidR="00A466C5" w:rsidRPr="00885911" w:rsidRDefault="00A466C5" w:rsidP="00885911">
            <w:pPr>
              <w:pBdr>
                <w:bottom w:val="single" w:sz="4" w:space="1" w:color="auto"/>
              </w:pBdr>
              <w:spacing w:line="360" w:lineRule="auto"/>
              <w:ind w:left="-68" w:right="-58"/>
              <w:jc w:val="center"/>
              <w:rPr>
                <w:rFonts w:ascii="Arial" w:hAnsi="Arial" w:cs="Arial"/>
                <w:sz w:val="16"/>
                <w:szCs w:val="16"/>
                <w:lang w:val="en-GB"/>
              </w:rPr>
            </w:pPr>
            <w:r w:rsidRPr="00885911">
              <w:rPr>
                <w:rFonts w:ascii="Arial" w:hAnsi="Arial" w:cs="Arial"/>
                <w:sz w:val="16"/>
                <w:szCs w:val="16"/>
              </w:rPr>
              <w:t>2020</w:t>
            </w:r>
          </w:p>
        </w:tc>
        <w:tc>
          <w:tcPr>
            <w:tcW w:w="1044" w:type="dxa"/>
            <w:vAlign w:val="bottom"/>
            <w:hideMark/>
          </w:tcPr>
          <w:p w14:paraId="70911D26" w14:textId="77777777" w:rsidR="00A466C5" w:rsidRPr="00885911" w:rsidRDefault="00A466C5" w:rsidP="00885911">
            <w:pPr>
              <w:pBdr>
                <w:bottom w:val="single" w:sz="4" w:space="1" w:color="auto"/>
              </w:pBdr>
              <w:spacing w:line="360" w:lineRule="auto"/>
              <w:ind w:left="-68" w:right="-58"/>
              <w:jc w:val="center"/>
              <w:rPr>
                <w:rFonts w:ascii="Arial" w:hAnsi="Arial" w:cs="Arial"/>
                <w:sz w:val="16"/>
                <w:szCs w:val="16"/>
              </w:rPr>
            </w:pPr>
            <w:r w:rsidRPr="00885911">
              <w:rPr>
                <w:rFonts w:ascii="Arial" w:hAnsi="Arial" w:cs="Arial"/>
                <w:sz w:val="16"/>
                <w:szCs w:val="16"/>
              </w:rPr>
              <w:t>2019</w:t>
            </w:r>
          </w:p>
        </w:tc>
        <w:tc>
          <w:tcPr>
            <w:tcW w:w="909" w:type="dxa"/>
            <w:vAlign w:val="bottom"/>
            <w:hideMark/>
          </w:tcPr>
          <w:p w14:paraId="5C830595" w14:textId="77777777" w:rsidR="00A466C5" w:rsidRPr="00885911" w:rsidRDefault="00A466C5" w:rsidP="00885911">
            <w:pPr>
              <w:pBdr>
                <w:bottom w:val="single" w:sz="4" w:space="1" w:color="auto"/>
              </w:pBdr>
              <w:spacing w:line="360" w:lineRule="auto"/>
              <w:ind w:left="-68" w:right="-58"/>
              <w:jc w:val="center"/>
              <w:rPr>
                <w:rFonts w:ascii="Arial" w:hAnsi="Arial" w:cs="Arial"/>
                <w:sz w:val="16"/>
                <w:szCs w:val="16"/>
                <w:lang w:val="en-GB"/>
              </w:rPr>
            </w:pPr>
            <w:r w:rsidRPr="00885911">
              <w:rPr>
                <w:rFonts w:ascii="Arial" w:hAnsi="Arial" w:cs="Arial"/>
                <w:sz w:val="16"/>
                <w:szCs w:val="16"/>
              </w:rPr>
              <w:t>2020</w:t>
            </w:r>
          </w:p>
        </w:tc>
        <w:tc>
          <w:tcPr>
            <w:tcW w:w="837" w:type="dxa"/>
            <w:vAlign w:val="bottom"/>
            <w:hideMark/>
          </w:tcPr>
          <w:p w14:paraId="48A75CB9" w14:textId="77777777" w:rsidR="00A466C5" w:rsidRPr="00885911" w:rsidRDefault="00A466C5" w:rsidP="00885911">
            <w:pPr>
              <w:pBdr>
                <w:bottom w:val="single" w:sz="4" w:space="1" w:color="auto"/>
              </w:pBdr>
              <w:spacing w:line="360" w:lineRule="auto"/>
              <w:ind w:left="-68" w:right="-58"/>
              <w:jc w:val="center"/>
              <w:rPr>
                <w:rFonts w:ascii="Arial" w:hAnsi="Arial" w:cs="Arial"/>
                <w:sz w:val="16"/>
                <w:szCs w:val="16"/>
              </w:rPr>
            </w:pPr>
            <w:r w:rsidRPr="00885911">
              <w:rPr>
                <w:rFonts w:ascii="Arial" w:hAnsi="Arial" w:cs="Arial"/>
                <w:sz w:val="16"/>
                <w:szCs w:val="16"/>
              </w:rPr>
              <w:t>2019</w:t>
            </w:r>
          </w:p>
        </w:tc>
      </w:tr>
      <w:tr w:rsidR="00580755" w:rsidRPr="00885911" w14:paraId="50C4D5CB" w14:textId="77777777" w:rsidTr="00885911">
        <w:trPr>
          <w:cantSplit/>
        </w:trPr>
        <w:tc>
          <w:tcPr>
            <w:tcW w:w="3168" w:type="dxa"/>
            <w:vAlign w:val="bottom"/>
            <w:hideMark/>
          </w:tcPr>
          <w:p w14:paraId="3BC92E5A" w14:textId="77777777" w:rsidR="00580755" w:rsidRPr="00885911" w:rsidRDefault="00580755" w:rsidP="00885911">
            <w:pPr>
              <w:pStyle w:val="a6"/>
              <w:spacing w:line="360" w:lineRule="auto"/>
              <w:ind w:left="-81" w:right="-70"/>
              <w:jc w:val="thaiDistribute"/>
              <w:rPr>
                <w:rFonts w:ascii="Arial" w:hAnsi="Arial" w:cs="Arial"/>
                <w:b w:val="0"/>
                <w:bCs w:val="0"/>
                <w:sz w:val="16"/>
                <w:szCs w:val="16"/>
              </w:rPr>
            </w:pPr>
            <w:r w:rsidRPr="00885911">
              <w:rPr>
                <w:rFonts w:ascii="Arial" w:hAnsi="Arial" w:cs="Arial"/>
                <w:b w:val="0"/>
                <w:bCs w:val="0"/>
                <w:sz w:val="16"/>
                <w:szCs w:val="16"/>
              </w:rPr>
              <w:t>General Engineering Mauritius Limited</w:t>
            </w:r>
          </w:p>
        </w:tc>
        <w:tc>
          <w:tcPr>
            <w:tcW w:w="891" w:type="dxa"/>
          </w:tcPr>
          <w:p w14:paraId="30040E8F" w14:textId="3C6170B2" w:rsidR="00580755" w:rsidRPr="00885911" w:rsidRDefault="00580755" w:rsidP="00885911">
            <w:pPr>
              <w:tabs>
                <w:tab w:val="decimal" w:pos="670"/>
              </w:tabs>
              <w:spacing w:line="360" w:lineRule="auto"/>
              <w:ind w:left="-12" w:right="3"/>
              <w:rPr>
                <w:rFonts w:ascii="Arial" w:hAnsi="Arial" w:cs="Arial"/>
                <w:color w:val="FF0000"/>
                <w:sz w:val="16"/>
                <w:szCs w:val="16"/>
              </w:rPr>
            </w:pPr>
            <w:r w:rsidRPr="00885911">
              <w:rPr>
                <w:rFonts w:ascii="Arial" w:hAnsi="Arial" w:cs="Arial"/>
                <w:sz w:val="16"/>
                <w:szCs w:val="16"/>
              </w:rPr>
              <w:t>338</w:t>
            </w:r>
          </w:p>
        </w:tc>
        <w:tc>
          <w:tcPr>
            <w:tcW w:w="891" w:type="dxa"/>
          </w:tcPr>
          <w:p w14:paraId="26AF51F4" w14:textId="77777777" w:rsidR="00580755" w:rsidRPr="00885911" w:rsidRDefault="00580755" w:rsidP="00885911">
            <w:pPr>
              <w:tabs>
                <w:tab w:val="decimal" w:pos="706"/>
              </w:tabs>
              <w:spacing w:line="360" w:lineRule="auto"/>
              <w:ind w:left="-12" w:right="3"/>
              <w:rPr>
                <w:rFonts w:ascii="Arial" w:hAnsi="Arial" w:cs="Arial"/>
                <w:sz w:val="16"/>
                <w:szCs w:val="16"/>
              </w:rPr>
            </w:pPr>
            <w:r w:rsidRPr="00885911">
              <w:rPr>
                <w:rFonts w:ascii="Arial" w:hAnsi="Arial" w:cs="Arial"/>
                <w:sz w:val="16"/>
                <w:szCs w:val="16"/>
              </w:rPr>
              <w:t>338</w:t>
            </w:r>
          </w:p>
        </w:tc>
        <w:tc>
          <w:tcPr>
            <w:tcW w:w="1044" w:type="dxa"/>
          </w:tcPr>
          <w:p w14:paraId="2EE7B47D" w14:textId="65BFF047" w:rsidR="00580755" w:rsidRPr="00885911" w:rsidRDefault="00580755" w:rsidP="00885911">
            <w:pPr>
              <w:tabs>
                <w:tab w:val="decimal" w:pos="384"/>
              </w:tabs>
              <w:spacing w:line="360" w:lineRule="auto"/>
              <w:ind w:left="-12" w:right="3"/>
              <w:rPr>
                <w:rFonts w:ascii="Arial" w:hAnsi="Arial" w:cs="Arial"/>
                <w:color w:val="FF0000"/>
                <w:sz w:val="16"/>
                <w:szCs w:val="16"/>
              </w:rPr>
            </w:pPr>
            <w:r w:rsidRPr="00885911">
              <w:rPr>
                <w:rFonts w:ascii="Arial" w:hAnsi="Arial" w:cs="Arial"/>
                <w:sz w:val="16"/>
                <w:szCs w:val="16"/>
              </w:rPr>
              <w:t>99</w:t>
            </w:r>
            <w:r w:rsidRPr="00885911">
              <w:rPr>
                <w:rFonts w:ascii="Arial" w:hAnsi="Arial" w:cs="Angsana New"/>
                <w:sz w:val="16"/>
                <w:szCs w:val="16"/>
                <w:cs/>
              </w:rPr>
              <w:t>.</w:t>
            </w:r>
            <w:r w:rsidRPr="00885911">
              <w:rPr>
                <w:rFonts w:ascii="Arial" w:hAnsi="Arial" w:cs="Arial"/>
                <w:sz w:val="16"/>
                <w:szCs w:val="16"/>
              </w:rPr>
              <w:t>99</w:t>
            </w:r>
          </w:p>
        </w:tc>
        <w:tc>
          <w:tcPr>
            <w:tcW w:w="1044" w:type="dxa"/>
          </w:tcPr>
          <w:p w14:paraId="0A03F7C1" w14:textId="77777777" w:rsidR="00580755" w:rsidRPr="00885911" w:rsidRDefault="00580755" w:rsidP="00885911">
            <w:pPr>
              <w:tabs>
                <w:tab w:val="decimal" w:pos="490"/>
              </w:tabs>
              <w:spacing w:line="360" w:lineRule="auto"/>
              <w:ind w:left="-12" w:right="3"/>
              <w:rPr>
                <w:rFonts w:ascii="Arial" w:hAnsi="Arial" w:cs="Arial"/>
                <w:sz w:val="16"/>
                <w:szCs w:val="16"/>
              </w:rPr>
            </w:pPr>
            <w:r w:rsidRPr="00885911">
              <w:rPr>
                <w:rFonts w:ascii="Arial" w:hAnsi="Arial" w:cs="Arial"/>
                <w:sz w:val="16"/>
                <w:szCs w:val="16"/>
              </w:rPr>
              <w:t>99</w:t>
            </w:r>
            <w:r w:rsidRPr="00885911">
              <w:rPr>
                <w:rFonts w:ascii="Arial" w:hAnsi="Arial" w:cs="Angsana New"/>
                <w:sz w:val="16"/>
                <w:szCs w:val="16"/>
                <w:cs/>
              </w:rPr>
              <w:t>.</w:t>
            </w:r>
            <w:r w:rsidRPr="00885911">
              <w:rPr>
                <w:rFonts w:ascii="Arial" w:hAnsi="Arial" w:cs="Arial"/>
                <w:sz w:val="16"/>
                <w:szCs w:val="16"/>
              </w:rPr>
              <w:t>99</w:t>
            </w:r>
          </w:p>
        </w:tc>
        <w:tc>
          <w:tcPr>
            <w:tcW w:w="909" w:type="dxa"/>
          </w:tcPr>
          <w:p w14:paraId="55446082" w14:textId="70247683" w:rsidR="00580755" w:rsidRPr="00885911" w:rsidRDefault="00580755" w:rsidP="00885911">
            <w:pPr>
              <w:tabs>
                <w:tab w:val="decimal" w:pos="670"/>
              </w:tabs>
              <w:spacing w:line="360" w:lineRule="auto"/>
              <w:ind w:left="-12" w:right="3"/>
              <w:rPr>
                <w:rFonts w:ascii="Arial" w:hAnsi="Arial" w:cs="Arial"/>
                <w:color w:val="FF0000"/>
                <w:sz w:val="16"/>
                <w:szCs w:val="16"/>
              </w:rPr>
            </w:pPr>
            <w:r w:rsidRPr="00885911">
              <w:rPr>
                <w:rFonts w:ascii="Arial" w:hAnsi="Arial" w:cs="Arial"/>
                <w:sz w:val="16"/>
                <w:szCs w:val="16"/>
              </w:rPr>
              <w:t>338</w:t>
            </w:r>
          </w:p>
        </w:tc>
        <w:tc>
          <w:tcPr>
            <w:tcW w:w="837" w:type="dxa"/>
          </w:tcPr>
          <w:p w14:paraId="3B373A50" w14:textId="77777777" w:rsidR="00580755" w:rsidRPr="00885911" w:rsidRDefault="00580755" w:rsidP="00885911">
            <w:pPr>
              <w:tabs>
                <w:tab w:val="decimal" w:pos="670"/>
              </w:tabs>
              <w:spacing w:line="360" w:lineRule="auto"/>
              <w:ind w:left="-12" w:right="3"/>
              <w:rPr>
                <w:rFonts w:ascii="Arial" w:hAnsi="Arial" w:cs="Arial"/>
                <w:sz w:val="16"/>
                <w:szCs w:val="16"/>
              </w:rPr>
            </w:pPr>
            <w:r w:rsidRPr="00885911">
              <w:rPr>
                <w:rFonts w:ascii="Arial" w:hAnsi="Arial" w:cs="Arial"/>
                <w:sz w:val="16"/>
                <w:szCs w:val="16"/>
              </w:rPr>
              <w:t>338</w:t>
            </w:r>
          </w:p>
        </w:tc>
      </w:tr>
      <w:tr w:rsidR="00580755" w:rsidRPr="00885911" w14:paraId="0B2A3F42" w14:textId="77777777" w:rsidTr="00885911">
        <w:trPr>
          <w:cantSplit/>
        </w:trPr>
        <w:tc>
          <w:tcPr>
            <w:tcW w:w="3168" w:type="dxa"/>
            <w:vAlign w:val="bottom"/>
          </w:tcPr>
          <w:p w14:paraId="2A4AB892" w14:textId="77777777" w:rsidR="00580755" w:rsidRPr="00885911" w:rsidRDefault="00580755" w:rsidP="00885911">
            <w:pPr>
              <w:pStyle w:val="a6"/>
              <w:spacing w:line="360" w:lineRule="auto"/>
              <w:ind w:left="-81" w:right="-70"/>
              <w:jc w:val="thaiDistribute"/>
              <w:rPr>
                <w:rFonts w:ascii="Arial" w:hAnsi="Arial" w:cs="Arial"/>
                <w:b w:val="0"/>
                <w:bCs w:val="0"/>
                <w:sz w:val="16"/>
                <w:szCs w:val="16"/>
              </w:rPr>
            </w:pPr>
            <w:r w:rsidRPr="00885911">
              <w:rPr>
                <w:rFonts w:ascii="Arial" w:hAnsi="Arial" w:cs="Arial"/>
                <w:b w:val="0"/>
                <w:bCs w:val="0"/>
                <w:sz w:val="16"/>
                <w:szCs w:val="16"/>
              </w:rPr>
              <w:t>Seven Wire Co</w:t>
            </w:r>
            <w:r w:rsidRPr="00885911">
              <w:rPr>
                <w:rFonts w:ascii="Arial" w:hAnsi="Arial" w:cs="Angsana New"/>
                <w:b w:val="0"/>
                <w:bCs w:val="0"/>
                <w:sz w:val="16"/>
                <w:szCs w:val="16"/>
                <w:cs/>
              </w:rPr>
              <w:t>.</w:t>
            </w:r>
            <w:r w:rsidRPr="00885911">
              <w:rPr>
                <w:rFonts w:ascii="Arial" w:hAnsi="Arial" w:cs="Arial"/>
                <w:b w:val="0"/>
                <w:bCs w:val="0"/>
                <w:sz w:val="16"/>
                <w:szCs w:val="16"/>
              </w:rPr>
              <w:t>, Ltd</w:t>
            </w:r>
            <w:r w:rsidRPr="00885911">
              <w:rPr>
                <w:rFonts w:ascii="Arial" w:hAnsi="Arial" w:cs="Angsana New"/>
                <w:b w:val="0"/>
                <w:bCs w:val="0"/>
                <w:sz w:val="16"/>
                <w:szCs w:val="16"/>
                <w:cs/>
              </w:rPr>
              <w:t>.</w:t>
            </w:r>
          </w:p>
        </w:tc>
        <w:tc>
          <w:tcPr>
            <w:tcW w:w="891" w:type="dxa"/>
          </w:tcPr>
          <w:p w14:paraId="0F977B21" w14:textId="012D33A9" w:rsidR="00580755" w:rsidRPr="00885911" w:rsidRDefault="00580755" w:rsidP="00885911">
            <w:pPr>
              <w:tabs>
                <w:tab w:val="decimal" w:pos="670"/>
              </w:tabs>
              <w:spacing w:line="360" w:lineRule="auto"/>
              <w:ind w:left="-12" w:right="3"/>
              <w:rPr>
                <w:rFonts w:ascii="Arial" w:hAnsi="Arial" w:cs="Arial"/>
                <w:color w:val="FF0000"/>
                <w:sz w:val="16"/>
                <w:szCs w:val="16"/>
              </w:rPr>
            </w:pPr>
            <w:r w:rsidRPr="00885911">
              <w:rPr>
                <w:rFonts w:ascii="Arial" w:hAnsi="Arial" w:cs="Arial"/>
                <w:sz w:val="16"/>
                <w:szCs w:val="16"/>
              </w:rPr>
              <w:t>280,000</w:t>
            </w:r>
          </w:p>
        </w:tc>
        <w:tc>
          <w:tcPr>
            <w:tcW w:w="891" w:type="dxa"/>
          </w:tcPr>
          <w:p w14:paraId="415B5C68" w14:textId="77777777" w:rsidR="00580755" w:rsidRPr="00885911" w:rsidRDefault="00580755" w:rsidP="00885911">
            <w:pPr>
              <w:tabs>
                <w:tab w:val="decimal" w:pos="706"/>
              </w:tabs>
              <w:spacing w:line="360" w:lineRule="auto"/>
              <w:ind w:left="-12" w:right="3"/>
              <w:rPr>
                <w:rFonts w:ascii="Arial" w:hAnsi="Arial" w:cs="Arial"/>
                <w:sz w:val="16"/>
                <w:szCs w:val="16"/>
              </w:rPr>
            </w:pPr>
            <w:r w:rsidRPr="00885911">
              <w:rPr>
                <w:rFonts w:ascii="Arial" w:hAnsi="Arial" w:cs="Arial"/>
                <w:sz w:val="16"/>
                <w:szCs w:val="16"/>
              </w:rPr>
              <w:t>280,000</w:t>
            </w:r>
          </w:p>
        </w:tc>
        <w:tc>
          <w:tcPr>
            <w:tcW w:w="1044" w:type="dxa"/>
          </w:tcPr>
          <w:p w14:paraId="68F4DD31" w14:textId="0F71B401" w:rsidR="00580755" w:rsidRPr="00885911" w:rsidRDefault="00580755" w:rsidP="00885911">
            <w:pPr>
              <w:tabs>
                <w:tab w:val="decimal" w:pos="384"/>
              </w:tabs>
              <w:spacing w:line="360" w:lineRule="auto"/>
              <w:ind w:left="-12" w:right="3"/>
              <w:rPr>
                <w:rFonts w:ascii="Arial" w:hAnsi="Arial" w:cs="Arial"/>
                <w:color w:val="FF0000"/>
                <w:sz w:val="16"/>
                <w:szCs w:val="16"/>
              </w:rPr>
            </w:pPr>
            <w:r w:rsidRPr="00885911">
              <w:rPr>
                <w:rFonts w:ascii="Arial" w:hAnsi="Arial" w:cs="Arial"/>
                <w:sz w:val="16"/>
                <w:szCs w:val="16"/>
              </w:rPr>
              <w:t>99</w:t>
            </w:r>
            <w:r w:rsidRPr="00885911">
              <w:rPr>
                <w:rFonts w:ascii="Arial" w:hAnsi="Arial" w:cs="Angsana New"/>
                <w:sz w:val="16"/>
                <w:szCs w:val="16"/>
                <w:cs/>
              </w:rPr>
              <w:t>.</w:t>
            </w:r>
            <w:r w:rsidRPr="00885911">
              <w:rPr>
                <w:rFonts w:ascii="Arial" w:hAnsi="Arial" w:cs="Arial"/>
                <w:sz w:val="16"/>
                <w:szCs w:val="16"/>
              </w:rPr>
              <w:t>99</w:t>
            </w:r>
          </w:p>
        </w:tc>
        <w:tc>
          <w:tcPr>
            <w:tcW w:w="1044" w:type="dxa"/>
          </w:tcPr>
          <w:p w14:paraId="14D691B8" w14:textId="77777777" w:rsidR="00580755" w:rsidRPr="00885911" w:rsidRDefault="00580755" w:rsidP="00885911">
            <w:pPr>
              <w:tabs>
                <w:tab w:val="decimal" w:pos="490"/>
              </w:tabs>
              <w:spacing w:line="360" w:lineRule="auto"/>
              <w:ind w:left="-12" w:right="3"/>
              <w:rPr>
                <w:rFonts w:ascii="Arial" w:hAnsi="Arial" w:cs="Arial"/>
                <w:sz w:val="16"/>
                <w:szCs w:val="16"/>
              </w:rPr>
            </w:pPr>
            <w:r w:rsidRPr="00885911">
              <w:rPr>
                <w:rFonts w:ascii="Arial" w:hAnsi="Arial" w:cs="Arial"/>
                <w:sz w:val="16"/>
                <w:szCs w:val="16"/>
              </w:rPr>
              <w:t>99</w:t>
            </w:r>
            <w:r w:rsidRPr="00885911">
              <w:rPr>
                <w:rFonts w:ascii="Arial" w:hAnsi="Arial" w:cs="Angsana New"/>
                <w:sz w:val="16"/>
                <w:szCs w:val="16"/>
                <w:cs/>
              </w:rPr>
              <w:t>.</w:t>
            </w:r>
            <w:r w:rsidRPr="00885911">
              <w:rPr>
                <w:rFonts w:ascii="Arial" w:hAnsi="Arial" w:cs="Arial"/>
                <w:sz w:val="16"/>
                <w:szCs w:val="16"/>
              </w:rPr>
              <w:t>99</w:t>
            </w:r>
          </w:p>
        </w:tc>
        <w:tc>
          <w:tcPr>
            <w:tcW w:w="909" w:type="dxa"/>
          </w:tcPr>
          <w:p w14:paraId="06A10F6C" w14:textId="41E363FE" w:rsidR="00580755" w:rsidRPr="00885911" w:rsidRDefault="00580755" w:rsidP="00885911">
            <w:pPr>
              <w:tabs>
                <w:tab w:val="decimal" w:pos="670"/>
              </w:tabs>
              <w:spacing w:line="360" w:lineRule="auto"/>
              <w:ind w:left="-12" w:right="3"/>
              <w:rPr>
                <w:rFonts w:ascii="Arial" w:hAnsi="Arial" w:cs="Arial"/>
                <w:color w:val="FF0000"/>
                <w:sz w:val="16"/>
                <w:szCs w:val="16"/>
              </w:rPr>
            </w:pPr>
            <w:r w:rsidRPr="00885911">
              <w:rPr>
                <w:rFonts w:ascii="Arial" w:hAnsi="Arial" w:cs="Arial"/>
                <w:sz w:val="16"/>
                <w:szCs w:val="16"/>
              </w:rPr>
              <w:t>279,999</w:t>
            </w:r>
          </w:p>
        </w:tc>
        <w:tc>
          <w:tcPr>
            <w:tcW w:w="837" w:type="dxa"/>
          </w:tcPr>
          <w:p w14:paraId="6BD951F6" w14:textId="77777777" w:rsidR="00580755" w:rsidRPr="00885911" w:rsidRDefault="00580755" w:rsidP="00885911">
            <w:pPr>
              <w:tabs>
                <w:tab w:val="decimal" w:pos="670"/>
              </w:tabs>
              <w:spacing w:line="360" w:lineRule="auto"/>
              <w:ind w:left="-12" w:right="3"/>
              <w:rPr>
                <w:rFonts w:ascii="Arial" w:hAnsi="Arial" w:cs="Arial"/>
                <w:sz w:val="16"/>
                <w:szCs w:val="16"/>
              </w:rPr>
            </w:pPr>
            <w:r w:rsidRPr="00885911">
              <w:rPr>
                <w:rFonts w:ascii="Arial" w:hAnsi="Arial" w:cs="Arial"/>
                <w:sz w:val="16"/>
                <w:szCs w:val="16"/>
              </w:rPr>
              <w:t>279,999</w:t>
            </w:r>
          </w:p>
        </w:tc>
      </w:tr>
      <w:tr w:rsidR="00580755" w:rsidRPr="00885911" w14:paraId="75EA74FD" w14:textId="77777777" w:rsidTr="00885911">
        <w:trPr>
          <w:cantSplit/>
          <w:trHeight w:val="261"/>
        </w:trPr>
        <w:tc>
          <w:tcPr>
            <w:tcW w:w="3168" w:type="dxa"/>
          </w:tcPr>
          <w:p w14:paraId="6EC9883D" w14:textId="77777777" w:rsidR="00580755" w:rsidRPr="00885911" w:rsidRDefault="00580755" w:rsidP="00885911">
            <w:pPr>
              <w:pStyle w:val="a6"/>
              <w:spacing w:line="360" w:lineRule="auto"/>
              <w:ind w:left="-81" w:right="-70"/>
              <w:jc w:val="thaiDistribute"/>
              <w:rPr>
                <w:rFonts w:ascii="Arial" w:hAnsi="Arial" w:cs="Arial"/>
                <w:b w:val="0"/>
                <w:bCs w:val="0"/>
                <w:spacing w:val="-2"/>
                <w:sz w:val="16"/>
                <w:szCs w:val="16"/>
              </w:rPr>
            </w:pPr>
            <w:r w:rsidRPr="00885911">
              <w:rPr>
                <w:rFonts w:ascii="Arial" w:hAnsi="Arial" w:cs="Arial"/>
                <w:b w:val="0"/>
                <w:bCs w:val="0"/>
                <w:spacing w:val="-2"/>
                <w:sz w:val="16"/>
                <w:szCs w:val="16"/>
              </w:rPr>
              <w:t>General Nippon Concrete Industries Co</w:t>
            </w:r>
            <w:r w:rsidRPr="00885911">
              <w:rPr>
                <w:rFonts w:ascii="Arial" w:hAnsi="Arial" w:cs="Angsana New"/>
                <w:b w:val="0"/>
                <w:bCs w:val="0"/>
                <w:spacing w:val="-2"/>
                <w:sz w:val="16"/>
                <w:szCs w:val="16"/>
                <w:cs/>
              </w:rPr>
              <w:t>.</w:t>
            </w:r>
            <w:r w:rsidRPr="00885911">
              <w:rPr>
                <w:rFonts w:ascii="Arial" w:hAnsi="Arial" w:cs="Arial"/>
                <w:b w:val="0"/>
                <w:bCs w:val="0"/>
                <w:spacing w:val="-2"/>
                <w:sz w:val="16"/>
                <w:szCs w:val="16"/>
              </w:rPr>
              <w:t>, Ltd</w:t>
            </w:r>
            <w:r w:rsidRPr="00885911">
              <w:rPr>
                <w:rFonts w:ascii="Arial" w:hAnsi="Arial" w:cs="Angsana New"/>
                <w:b w:val="0"/>
                <w:bCs w:val="0"/>
                <w:spacing w:val="-2"/>
                <w:sz w:val="16"/>
                <w:szCs w:val="16"/>
                <w:cs/>
              </w:rPr>
              <w:t>.</w:t>
            </w:r>
          </w:p>
        </w:tc>
        <w:tc>
          <w:tcPr>
            <w:tcW w:w="891" w:type="dxa"/>
          </w:tcPr>
          <w:p w14:paraId="447C6E04" w14:textId="3E238973" w:rsidR="00580755" w:rsidRPr="00885911" w:rsidRDefault="00580755" w:rsidP="00885911">
            <w:pPr>
              <w:tabs>
                <w:tab w:val="decimal" w:pos="670"/>
              </w:tabs>
              <w:spacing w:line="360" w:lineRule="auto"/>
              <w:ind w:left="-12" w:right="3"/>
              <w:rPr>
                <w:rFonts w:ascii="Arial" w:hAnsi="Arial" w:cs="Arial"/>
                <w:color w:val="FF0000"/>
                <w:sz w:val="16"/>
                <w:szCs w:val="16"/>
              </w:rPr>
            </w:pPr>
            <w:r w:rsidRPr="00885911">
              <w:rPr>
                <w:rFonts w:ascii="Arial" w:hAnsi="Arial" w:cs="Arial"/>
                <w:sz w:val="16"/>
                <w:szCs w:val="16"/>
              </w:rPr>
              <w:t>200,000</w:t>
            </w:r>
          </w:p>
        </w:tc>
        <w:tc>
          <w:tcPr>
            <w:tcW w:w="891" w:type="dxa"/>
          </w:tcPr>
          <w:p w14:paraId="749571FB" w14:textId="77777777" w:rsidR="00580755" w:rsidRPr="00885911" w:rsidRDefault="00580755" w:rsidP="00885911">
            <w:pPr>
              <w:tabs>
                <w:tab w:val="decimal" w:pos="706"/>
              </w:tabs>
              <w:spacing w:line="360" w:lineRule="auto"/>
              <w:ind w:left="-12" w:right="3"/>
              <w:rPr>
                <w:rFonts w:ascii="Arial" w:hAnsi="Arial" w:cs="Arial"/>
                <w:sz w:val="16"/>
                <w:szCs w:val="16"/>
              </w:rPr>
            </w:pPr>
            <w:r w:rsidRPr="00885911">
              <w:rPr>
                <w:rFonts w:ascii="Arial" w:hAnsi="Arial" w:cs="Arial"/>
                <w:sz w:val="16"/>
                <w:szCs w:val="16"/>
              </w:rPr>
              <w:t>200,000</w:t>
            </w:r>
          </w:p>
        </w:tc>
        <w:tc>
          <w:tcPr>
            <w:tcW w:w="1044" w:type="dxa"/>
          </w:tcPr>
          <w:p w14:paraId="2442A4EB" w14:textId="18134689" w:rsidR="00580755" w:rsidRPr="00885911" w:rsidRDefault="00580755" w:rsidP="00885911">
            <w:pPr>
              <w:tabs>
                <w:tab w:val="decimal" w:pos="384"/>
              </w:tabs>
              <w:spacing w:line="360" w:lineRule="auto"/>
              <w:ind w:left="-12" w:right="3"/>
              <w:rPr>
                <w:rFonts w:ascii="Arial" w:hAnsi="Arial" w:cs="Arial"/>
                <w:color w:val="FF0000"/>
                <w:sz w:val="16"/>
                <w:szCs w:val="16"/>
              </w:rPr>
            </w:pPr>
            <w:r w:rsidRPr="00885911">
              <w:rPr>
                <w:rFonts w:ascii="Arial" w:hAnsi="Arial" w:cs="Arial"/>
                <w:sz w:val="16"/>
                <w:szCs w:val="16"/>
              </w:rPr>
              <w:t>82</w:t>
            </w:r>
            <w:r w:rsidRPr="00885911">
              <w:rPr>
                <w:rFonts w:ascii="Arial" w:hAnsi="Arial" w:cs="Angsana New"/>
                <w:sz w:val="16"/>
                <w:szCs w:val="16"/>
                <w:cs/>
              </w:rPr>
              <w:t>.</w:t>
            </w:r>
            <w:r w:rsidRPr="00885911">
              <w:rPr>
                <w:rFonts w:ascii="Arial" w:hAnsi="Arial" w:cs="Arial"/>
                <w:sz w:val="16"/>
                <w:szCs w:val="16"/>
              </w:rPr>
              <w:t>50</w:t>
            </w:r>
          </w:p>
        </w:tc>
        <w:tc>
          <w:tcPr>
            <w:tcW w:w="1044" w:type="dxa"/>
          </w:tcPr>
          <w:p w14:paraId="2BBD933B" w14:textId="77777777" w:rsidR="00580755" w:rsidRPr="00885911" w:rsidRDefault="00580755" w:rsidP="00885911">
            <w:pPr>
              <w:tabs>
                <w:tab w:val="decimal" w:pos="490"/>
              </w:tabs>
              <w:spacing w:line="360" w:lineRule="auto"/>
              <w:ind w:left="-12" w:right="3"/>
              <w:rPr>
                <w:rFonts w:ascii="Arial" w:hAnsi="Arial" w:cs="Arial"/>
                <w:sz w:val="16"/>
                <w:szCs w:val="16"/>
              </w:rPr>
            </w:pPr>
            <w:r w:rsidRPr="00885911">
              <w:rPr>
                <w:rFonts w:ascii="Arial" w:hAnsi="Arial" w:cs="Arial"/>
                <w:sz w:val="16"/>
                <w:szCs w:val="16"/>
              </w:rPr>
              <w:t>82</w:t>
            </w:r>
            <w:r w:rsidRPr="00885911">
              <w:rPr>
                <w:rFonts w:ascii="Arial" w:hAnsi="Arial" w:cs="Angsana New"/>
                <w:sz w:val="16"/>
                <w:szCs w:val="16"/>
                <w:cs/>
              </w:rPr>
              <w:t>.</w:t>
            </w:r>
            <w:r w:rsidRPr="00885911">
              <w:rPr>
                <w:rFonts w:ascii="Arial" w:hAnsi="Arial" w:cs="Arial"/>
                <w:sz w:val="16"/>
                <w:szCs w:val="16"/>
              </w:rPr>
              <w:t>50</w:t>
            </w:r>
          </w:p>
        </w:tc>
        <w:tc>
          <w:tcPr>
            <w:tcW w:w="909" w:type="dxa"/>
            <w:vAlign w:val="bottom"/>
          </w:tcPr>
          <w:p w14:paraId="22C5F954" w14:textId="4B7FF066" w:rsidR="00580755" w:rsidRPr="00885911" w:rsidRDefault="00580755" w:rsidP="00885911">
            <w:pPr>
              <w:pBdr>
                <w:bottom w:val="single" w:sz="4" w:space="1" w:color="auto"/>
              </w:pBdr>
              <w:tabs>
                <w:tab w:val="decimal" w:pos="670"/>
              </w:tabs>
              <w:spacing w:line="360" w:lineRule="auto"/>
              <w:ind w:left="-12" w:right="3"/>
              <w:rPr>
                <w:rFonts w:ascii="Arial" w:hAnsi="Arial" w:cs="Arial"/>
                <w:color w:val="FF0000"/>
                <w:sz w:val="16"/>
                <w:szCs w:val="16"/>
              </w:rPr>
            </w:pPr>
            <w:r w:rsidRPr="00885911">
              <w:rPr>
                <w:rFonts w:ascii="Arial" w:hAnsi="Arial" w:cs="Arial"/>
                <w:sz w:val="16"/>
                <w:szCs w:val="16"/>
              </w:rPr>
              <w:t>165,000</w:t>
            </w:r>
          </w:p>
        </w:tc>
        <w:tc>
          <w:tcPr>
            <w:tcW w:w="837" w:type="dxa"/>
            <w:vAlign w:val="bottom"/>
          </w:tcPr>
          <w:p w14:paraId="1FFADC84" w14:textId="77777777" w:rsidR="00580755" w:rsidRPr="00885911" w:rsidRDefault="00580755" w:rsidP="00885911">
            <w:pPr>
              <w:pBdr>
                <w:bottom w:val="single" w:sz="4" w:space="1" w:color="auto"/>
              </w:pBdr>
              <w:tabs>
                <w:tab w:val="decimal" w:pos="670"/>
              </w:tabs>
              <w:spacing w:line="360" w:lineRule="auto"/>
              <w:ind w:left="-12" w:right="3"/>
              <w:rPr>
                <w:rFonts w:ascii="Arial" w:hAnsi="Arial" w:cs="Arial"/>
                <w:sz w:val="16"/>
                <w:szCs w:val="16"/>
              </w:rPr>
            </w:pPr>
            <w:r w:rsidRPr="00885911">
              <w:rPr>
                <w:rFonts w:ascii="Arial" w:hAnsi="Arial" w:cs="Arial"/>
                <w:sz w:val="16"/>
                <w:szCs w:val="16"/>
              </w:rPr>
              <w:t>165,000</w:t>
            </w:r>
          </w:p>
        </w:tc>
      </w:tr>
      <w:tr w:rsidR="00580755" w:rsidRPr="00885911" w14:paraId="41D12370" w14:textId="77777777" w:rsidTr="00885911">
        <w:trPr>
          <w:cantSplit/>
          <w:trHeight w:val="135"/>
        </w:trPr>
        <w:tc>
          <w:tcPr>
            <w:tcW w:w="3168" w:type="dxa"/>
            <w:vAlign w:val="bottom"/>
          </w:tcPr>
          <w:p w14:paraId="3E97013A" w14:textId="77777777" w:rsidR="00580755" w:rsidRPr="00885911" w:rsidRDefault="00580755" w:rsidP="00885911">
            <w:pPr>
              <w:pStyle w:val="a6"/>
              <w:spacing w:line="360" w:lineRule="auto"/>
              <w:ind w:left="-81" w:right="-70"/>
              <w:jc w:val="thaiDistribute"/>
              <w:rPr>
                <w:rFonts w:ascii="Arial" w:hAnsi="Arial" w:cs="Arial"/>
                <w:b w:val="0"/>
                <w:bCs w:val="0"/>
                <w:sz w:val="16"/>
                <w:szCs w:val="16"/>
              </w:rPr>
            </w:pPr>
            <w:r w:rsidRPr="00885911">
              <w:rPr>
                <w:rFonts w:ascii="Arial" w:hAnsi="Arial" w:cs="Arial"/>
                <w:b w:val="0"/>
                <w:bCs w:val="0"/>
                <w:sz w:val="16"/>
                <w:szCs w:val="16"/>
              </w:rPr>
              <w:t>Total</w:t>
            </w:r>
          </w:p>
        </w:tc>
        <w:tc>
          <w:tcPr>
            <w:tcW w:w="891" w:type="dxa"/>
          </w:tcPr>
          <w:p w14:paraId="4216D687" w14:textId="77777777" w:rsidR="00580755" w:rsidRPr="00885911" w:rsidRDefault="00580755" w:rsidP="00885911">
            <w:pPr>
              <w:tabs>
                <w:tab w:val="decimal" w:pos="670"/>
              </w:tabs>
              <w:spacing w:line="360" w:lineRule="auto"/>
              <w:ind w:left="-12" w:right="3"/>
              <w:rPr>
                <w:rFonts w:ascii="Arial" w:hAnsi="Arial" w:cs="Arial"/>
                <w:color w:val="FF0000"/>
                <w:sz w:val="16"/>
                <w:szCs w:val="16"/>
              </w:rPr>
            </w:pPr>
          </w:p>
        </w:tc>
        <w:tc>
          <w:tcPr>
            <w:tcW w:w="891" w:type="dxa"/>
          </w:tcPr>
          <w:p w14:paraId="0130C553" w14:textId="77777777" w:rsidR="00580755" w:rsidRPr="00885911" w:rsidRDefault="00580755" w:rsidP="00885911">
            <w:pPr>
              <w:tabs>
                <w:tab w:val="decimal" w:pos="706"/>
              </w:tabs>
              <w:spacing w:line="360" w:lineRule="auto"/>
              <w:ind w:left="-12" w:right="3"/>
              <w:rPr>
                <w:rFonts w:ascii="Arial" w:hAnsi="Arial" w:cs="Arial"/>
                <w:sz w:val="16"/>
                <w:szCs w:val="16"/>
              </w:rPr>
            </w:pPr>
          </w:p>
        </w:tc>
        <w:tc>
          <w:tcPr>
            <w:tcW w:w="1044" w:type="dxa"/>
          </w:tcPr>
          <w:p w14:paraId="470EB12E" w14:textId="77777777" w:rsidR="00580755" w:rsidRPr="00885911" w:rsidRDefault="00580755" w:rsidP="00885911">
            <w:pPr>
              <w:tabs>
                <w:tab w:val="decimal" w:pos="384"/>
              </w:tabs>
              <w:spacing w:line="360" w:lineRule="auto"/>
              <w:ind w:left="-12" w:right="3"/>
              <w:rPr>
                <w:rFonts w:ascii="Arial" w:hAnsi="Arial" w:cs="Arial"/>
                <w:color w:val="FF0000"/>
                <w:sz w:val="16"/>
                <w:szCs w:val="16"/>
              </w:rPr>
            </w:pPr>
          </w:p>
        </w:tc>
        <w:tc>
          <w:tcPr>
            <w:tcW w:w="1044" w:type="dxa"/>
          </w:tcPr>
          <w:p w14:paraId="19B01C1D" w14:textId="77777777" w:rsidR="00580755" w:rsidRPr="00885911" w:rsidRDefault="00580755" w:rsidP="00885911">
            <w:pPr>
              <w:tabs>
                <w:tab w:val="decimal" w:pos="490"/>
              </w:tabs>
              <w:spacing w:line="360" w:lineRule="auto"/>
              <w:ind w:left="-12" w:right="3"/>
              <w:rPr>
                <w:rFonts w:ascii="Arial" w:hAnsi="Arial" w:cs="Arial"/>
                <w:sz w:val="16"/>
                <w:szCs w:val="16"/>
              </w:rPr>
            </w:pPr>
          </w:p>
        </w:tc>
        <w:tc>
          <w:tcPr>
            <w:tcW w:w="909" w:type="dxa"/>
          </w:tcPr>
          <w:p w14:paraId="143340C8" w14:textId="06364CD4" w:rsidR="00580755" w:rsidRPr="00885911" w:rsidRDefault="00580755" w:rsidP="00885911">
            <w:pPr>
              <w:pBdr>
                <w:bottom w:val="single" w:sz="12" w:space="1" w:color="auto"/>
              </w:pBdr>
              <w:tabs>
                <w:tab w:val="decimal" w:pos="670"/>
              </w:tabs>
              <w:spacing w:line="360" w:lineRule="auto"/>
              <w:ind w:left="-12" w:right="3"/>
              <w:rPr>
                <w:rFonts w:ascii="Arial" w:hAnsi="Arial" w:cs="Arial"/>
                <w:color w:val="FF0000"/>
                <w:sz w:val="16"/>
                <w:szCs w:val="16"/>
              </w:rPr>
            </w:pPr>
            <w:r w:rsidRPr="00885911">
              <w:rPr>
                <w:rFonts w:ascii="Arial" w:hAnsi="Arial" w:cs="Arial"/>
                <w:sz w:val="16"/>
                <w:szCs w:val="16"/>
              </w:rPr>
              <w:t>445,337</w:t>
            </w:r>
          </w:p>
        </w:tc>
        <w:tc>
          <w:tcPr>
            <w:tcW w:w="837" w:type="dxa"/>
          </w:tcPr>
          <w:p w14:paraId="0D48EDA2" w14:textId="77777777" w:rsidR="00580755" w:rsidRPr="00885911" w:rsidRDefault="00580755" w:rsidP="00885911">
            <w:pPr>
              <w:pBdr>
                <w:bottom w:val="single" w:sz="12" w:space="1" w:color="auto"/>
              </w:pBdr>
              <w:tabs>
                <w:tab w:val="decimal" w:pos="670"/>
              </w:tabs>
              <w:spacing w:line="360" w:lineRule="auto"/>
              <w:ind w:left="-12" w:right="3"/>
              <w:rPr>
                <w:rFonts w:ascii="Arial" w:hAnsi="Arial" w:cs="Arial"/>
                <w:sz w:val="16"/>
                <w:szCs w:val="16"/>
              </w:rPr>
            </w:pPr>
            <w:r w:rsidRPr="00885911">
              <w:rPr>
                <w:rFonts w:ascii="Arial" w:hAnsi="Arial" w:cs="Arial"/>
                <w:sz w:val="16"/>
                <w:szCs w:val="16"/>
              </w:rPr>
              <w:t>445,337</w:t>
            </w:r>
          </w:p>
        </w:tc>
      </w:tr>
    </w:tbl>
    <w:p w14:paraId="26BB9CD9" w14:textId="6FC8F91E" w:rsidR="00154EC0" w:rsidRDefault="00154EC0" w:rsidP="003E06A1">
      <w:pPr>
        <w:tabs>
          <w:tab w:val="left" w:pos="1361"/>
          <w:tab w:val="left" w:pos="1928"/>
        </w:tabs>
        <w:spacing w:line="360" w:lineRule="auto"/>
        <w:jc w:val="thaiDistribute"/>
        <w:rPr>
          <w:rFonts w:ascii="Arial" w:hAnsi="Arial" w:cs="Arial"/>
          <w:caps/>
          <w:sz w:val="20"/>
          <w:szCs w:val="20"/>
          <w:lang w:val="en-GB"/>
        </w:rPr>
      </w:pPr>
    </w:p>
    <w:p w14:paraId="5FD7A7DE" w14:textId="49A1424F" w:rsidR="0036549F" w:rsidRPr="00705EA1" w:rsidRDefault="0036549F" w:rsidP="008969A1">
      <w:pPr>
        <w:numPr>
          <w:ilvl w:val="0"/>
          <w:numId w:val="1"/>
        </w:numPr>
        <w:tabs>
          <w:tab w:val="clear" w:pos="720"/>
        </w:tabs>
        <w:spacing w:line="360" w:lineRule="auto"/>
        <w:ind w:left="360"/>
        <w:jc w:val="thaiDistribute"/>
        <w:rPr>
          <w:rFonts w:ascii="Arial" w:hAnsi="Arial" w:cs="Arial"/>
          <w:bCs/>
          <w:sz w:val="20"/>
          <w:szCs w:val="20"/>
          <w:u w:val="single"/>
          <w:lang w:val="en-GB"/>
        </w:rPr>
      </w:pPr>
      <w:r w:rsidRPr="00705EA1">
        <w:rPr>
          <w:rFonts w:ascii="Arial" w:hAnsi="Arial" w:cs="Arial"/>
          <w:bCs/>
          <w:sz w:val="20"/>
          <w:szCs w:val="20"/>
          <w:u w:val="single"/>
          <w:lang w:val="en-GB"/>
        </w:rPr>
        <w:t>INVESTMENTS IN ASSOCIATED COMPANY</w:t>
      </w:r>
      <w:r w:rsidRPr="00705EA1">
        <w:rPr>
          <w:rFonts w:ascii="Arial" w:hAnsi="Arial" w:cs="Angsana New"/>
          <w:bCs/>
          <w:sz w:val="20"/>
          <w:szCs w:val="20"/>
          <w:u w:val="single"/>
          <w:cs/>
          <w:lang w:val="en-GB"/>
        </w:rPr>
        <w:t xml:space="preserve"> </w:t>
      </w:r>
      <w:r w:rsidRPr="00705EA1">
        <w:rPr>
          <w:rFonts w:ascii="Arial" w:hAnsi="Arial" w:cs="Arial"/>
          <w:bCs/>
          <w:sz w:val="20"/>
          <w:szCs w:val="20"/>
          <w:u w:val="single"/>
          <w:lang w:val="en-GB"/>
        </w:rPr>
        <w:t xml:space="preserve">AND JOINT VENTURE </w:t>
      </w:r>
      <w:r w:rsidR="00705EA1" w:rsidRPr="00705EA1">
        <w:rPr>
          <w:rFonts w:ascii="Arial" w:hAnsi="Arial" w:cs="Angsana New"/>
          <w:bCs/>
          <w:sz w:val="20"/>
          <w:szCs w:val="20"/>
          <w:u w:val="single"/>
          <w:cs/>
          <w:lang w:val="en-GB"/>
        </w:rPr>
        <w:t>–</w:t>
      </w:r>
      <w:r w:rsidRPr="00705EA1">
        <w:rPr>
          <w:rFonts w:ascii="Arial" w:hAnsi="Arial" w:cs="Arial"/>
          <w:bCs/>
          <w:sz w:val="20"/>
          <w:szCs w:val="20"/>
          <w:u w:val="single"/>
          <w:lang w:val="en-GB"/>
        </w:rPr>
        <w:t xml:space="preserve"> NET</w:t>
      </w:r>
    </w:p>
    <w:p w14:paraId="1CD866B0" w14:textId="77777777" w:rsidR="00705EA1" w:rsidRPr="00B06F75" w:rsidRDefault="00705EA1" w:rsidP="00705EA1">
      <w:pPr>
        <w:spacing w:line="360" w:lineRule="auto"/>
        <w:ind w:left="360"/>
        <w:jc w:val="thaiDistribute"/>
        <w:rPr>
          <w:rFonts w:ascii="Arial" w:hAnsi="Arial" w:cs="Arial"/>
          <w:b/>
          <w:sz w:val="16"/>
          <w:szCs w:val="16"/>
          <w:lang w:val="en-GB"/>
        </w:rPr>
      </w:pPr>
    </w:p>
    <w:tbl>
      <w:tblPr>
        <w:tblW w:w="8955" w:type="dxa"/>
        <w:tblInd w:w="261" w:type="dxa"/>
        <w:tblLayout w:type="fixed"/>
        <w:tblLook w:val="0000" w:firstRow="0" w:lastRow="0" w:firstColumn="0" w:lastColumn="0" w:noHBand="0" w:noVBand="0"/>
      </w:tblPr>
      <w:tblGrid>
        <w:gridCol w:w="1933"/>
        <w:gridCol w:w="884"/>
        <w:gridCol w:w="900"/>
        <w:gridCol w:w="909"/>
        <w:gridCol w:w="875"/>
        <w:gridCol w:w="871"/>
        <w:gridCol w:w="891"/>
        <w:gridCol w:w="864"/>
        <w:gridCol w:w="828"/>
      </w:tblGrid>
      <w:tr w:rsidR="0036549F" w:rsidRPr="003E06A1" w14:paraId="1756EB32" w14:textId="77777777" w:rsidTr="00705EA1">
        <w:trPr>
          <w:cantSplit/>
        </w:trPr>
        <w:tc>
          <w:tcPr>
            <w:tcW w:w="1933" w:type="dxa"/>
          </w:tcPr>
          <w:p w14:paraId="67ABBBA2" w14:textId="77777777" w:rsidR="0036549F" w:rsidRPr="003E06A1" w:rsidRDefault="0036549F" w:rsidP="003E06A1">
            <w:pPr>
              <w:pStyle w:val="BodyText"/>
              <w:spacing w:line="360" w:lineRule="auto"/>
              <w:ind w:left="-42"/>
              <w:jc w:val="center"/>
              <w:rPr>
                <w:rFonts w:ascii="Arial" w:hAnsi="Arial" w:cs="Arial"/>
                <w:sz w:val="12"/>
                <w:szCs w:val="12"/>
              </w:rPr>
            </w:pPr>
          </w:p>
        </w:tc>
        <w:tc>
          <w:tcPr>
            <w:tcW w:w="884" w:type="dxa"/>
          </w:tcPr>
          <w:p w14:paraId="424A2D10" w14:textId="77777777" w:rsidR="0036549F" w:rsidRPr="003E06A1" w:rsidRDefault="0036549F" w:rsidP="003E06A1">
            <w:pPr>
              <w:pStyle w:val="BodyText"/>
              <w:spacing w:line="360" w:lineRule="auto"/>
              <w:ind w:left="-42"/>
              <w:jc w:val="center"/>
              <w:rPr>
                <w:rFonts w:ascii="Arial" w:hAnsi="Arial" w:cs="Arial"/>
                <w:sz w:val="12"/>
                <w:szCs w:val="12"/>
              </w:rPr>
            </w:pPr>
          </w:p>
        </w:tc>
        <w:tc>
          <w:tcPr>
            <w:tcW w:w="900" w:type="dxa"/>
          </w:tcPr>
          <w:p w14:paraId="32AF9847" w14:textId="77777777" w:rsidR="0036549F" w:rsidRPr="003E06A1" w:rsidRDefault="0036549F" w:rsidP="003E06A1">
            <w:pPr>
              <w:pStyle w:val="BodyText"/>
              <w:spacing w:line="360" w:lineRule="auto"/>
              <w:ind w:left="-42"/>
              <w:jc w:val="center"/>
              <w:rPr>
                <w:rFonts w:ascii="Arial" w:hAnsi="Arial" w:cs="Arial"/>
                <w:sz w:val="12"/>
                <w:szCs w:val="12"/>
              </w:rPr>
            </w:pPr>
          </w:p>
        </w:tc>
        <w:tc>
          <w:tcPr>
            <w:tcW w:w="909" w:type="dxa"/>
          </w:tcPr>
          <w:p w14:paraId="1571B0FD" w14:textId="77777777" w:rsidR="0036549F" w:rsidRPr="003E06A1" w:rsidRDefault="0036549F" w:rsidP="003E06A1">
            <w:pPr>
              <w:pStyle w:val="BodyText"/>
              <w:spacing w:line="360" w:lineRule="auto"/>
              <w:ind w:left="-42"/>
              <w:jc w:val="center"/>
              <w:rPr>
                <w:rFonts w:ascii="Arial" w:hAnsi="Arial" w:cs="Arial"/>
                <w:sz w:val="12"/>
                <w:szCs w:val="12"/>
              </w:rPr>
            </w:pPr>
          </w:p>
        </w:tc>
        <w:tc>
          <w:tcPr>
            <w:tcW w:w="875" w:type="dxa"/>
          </w:tcPr>
          <w:p w14:paraId="459FA18B" w14:textId="77777777" w:rsidR="0036549F" w:rsidRPr="003E06A1" w:rsidRDefault="0036549F" w:rsidP="003E06A1">
            <w:pPr>
              <w:pStyle w:val="BodyText"/>
              <w:spacing w:line="360" w:lineRule="auto"/>
              <w:ind w:left="-42"/>
              <w:jc w:val="center"/>
              <w:rPr>
                <w:rFonts w:ascii="Arial" w:hAnsi="Arial" w:cs="Arial"/>
                <w:sz w:val="12"/>
                <w:szCs w:val="12"/>
              </w:rPr>
            </w:pPr>
          </w:p>
        </w:tc>
        <w:tc>
          <w:tcPr>
            <w:tcW w:w="3454" w:type="dxa"/>
            <w:gridSpan w:val="4"/>
          </w:tcPr>
          <w:p w14:paraId="18051DDA" w14:textId="77777777" w:rsidR="0036549F" w:rsidRPr="003E06A1" w:rsidRDefault="0036549F" w:rsidP="003E06A1">
            <w:pPr>
              <w:pStyle w:val="BodyText"/>
              <w:spacing w:line="360" w:lineRule="auto"/>
              <w:ind w:left="-42"/>
              <w:jc w:val="right"/>
              <w:rPr>
                <w:rFonts w:ascii="Arial" w:hAnsi="Arial" w:cs="Arial"/>
                <w:sz w:val="12"/>
                <w:szCs w:val="12"/>
              </w:rPr>
            </w:pPr>
            <w:r w:rsidRPr="003E06A1">
              <w:rPr>
                <w:rFonts w:ascii="Arial" w:hAnsi="Arial" w:cs="Angsana New"/>
                <w:sz w:val="12"/>
                <w:szCs w:val="12"/>
                <w:cs/>
              </w:rPr>
              <w:t>(</w:t>
            </w:r>
            <w:r w:rsidRPr="003E06A1">
              <w:rPr>
                <w:rFonts w:ascii="Arial" w:hAnsi="Arial" w:cs="Arial"/>
                <w:sz w:val="12"/>
                <w:szCs w:val="12"/>
              </w:rPr>
              <w:t xml:space="preserve">Unit </w:t>
            </w:r>
            <w:r w:rsidRPr="003E06A1">
              <w:rPr>
                <w:rFonts w:ascii="Arial" w:hAnsi="Arial" w:cs="Angsana New"/>
                <w:sz w:val="12"/>
                <w:szCs w:val="12"/>
                <w:cs/>
              </w:rPr>
              <w:t>:</w:t>
            </w:r>
            <w:r w:rsidRPr="003E06A1">
              <w:rPr>
                <w:rFonts w:ascii="Arial" w:hAnsi="Arial" w:cs="Arial"/>
                <w:sz w:val="12"/>
                <w:szCs w:val="12"/>
              </w:rPr>
              <w:t xml:space="preserve"> Thousand Baht</w:t>
            </w:r>
            <w:r w:rsidRPr="003E06A1">
              <w:rPr>
                <w:rFonts w:ascii="Arial" w:hAnsi="Arial" w:cs="Angsana New"/>
                <w:sz w:val="12"/>
                <w:szCs w:val="12"/>
                <w:cs/>
              </w:rPr>
              <w:t>)</w:t>
            </w:r>
          </w:p>
        </w:tc>
      </w:tr>
      <w:tr w:rsidR="0036549F" w:rsidRPr="003E06A1" w14:paraId="14B6AF4E" w14:textId="77777777" w:rsidTr="00705EA1">
        <w:trPr>
          <w:cantSplit/>
        </w:trPr>
        <w:tc>
          <w:tcPr>
            <w:tcW w:w="1933" w:type="dxa"/>
          </w:tcPr>
          <w:p w14:paraId="7C899D13" w14:textId="77777777" w:rsidR="0036549F" w:rsidRPr="003E06A1" w:rsidRDefault="0036549F" w:rsidP="003E06A1">
            <w:pPr>
              <w:pStyle w:val="BodyText"/>
              <w:spacing w:line="360" w:lineRule="auto"/>
              <w:ind w:left="-42"/>
              <w:jc w:val="center"/>
              <w:rPr>
                <w:rFonts w:ascii="Arial" w:hAnsi="Arial" w:cs="Arial"/>
                <w:sz w:val="12"/>
                <w:szCs w:val="12"/>
              </w:rPr>
            </w:pPr>
          </w:p>
        </w:tc>
        <w:tc>
          <w:tcPr>
            <w:tcW w:w="1784" w:type="dxa"/>
            <w:gridSpan w:val="2"/>
            <w:vAlign w:val="bottom"/>
          </w:tcPr>
          <w:p w14:paraId="465BDFC8" w14:textId="77777777" w:rsidR="0036549F" w:rsidRPr="003E06A1" w:rsidRDefault="0036549F" w:rsidP="003E06A1">
            <w:pPr>
              <w:pStyle w:val="BodyText"/>
              <w:pBdr>
                <w:bottom w:val="single" w:sz="4" w:space="1" w:color="auto"/>
              </w:pBdr>
              <w:spacing w:line="360" w:lineRule="auto"/>
              <w:ind w:left="-42"/>
              <w:jc w:val="center"/>
              <w:rPr>
                <w:rFonts w:ascii="Arial" w:hAnsi="Arial" w:cs="Arial"/>
                <w:sz w:val="12"/>
                <w:szCs w:val="12"/>
              </w:rPr>
            </w:pPr>
            <w:r w:rsidRPr="003E06A1">
              <w:rPr>
                <w:rFonts w:ascii="Arial" w:hAnsi="Arial" w:cs="Arial"/>
                <w:sz w:val="12"/>
                <w:szCs w:val="12"/>
              </w:rPr>
              <w:t>Paid</w:t>
            </w:r>
            <w:r w:rsidRPr="003E06A1">
              <w:rPr>
                <w:rFonts w:ascii="Arial" w:hAnsi="Arial" w:cs="Angsana New"/>
                <w:sz w:val="12"/>
                <w:szCs w:val="12"/>
                <w:cs/>
              </w:rPr>
              <w:t>-</w:t>
            </w:r>
            <w:r w:rsidRPr="003E06A1">
              <w:rPr>
                <w:rFonts w:ascii="Arial" w:hAnsi="Arial" w:cs="Arial"/>
                <w:sz w:val="12"/>
                <w:szCs w:val="12"/>
              </w:rPr>
              <w:t>up capital</w:t>
            </w:r>
          </w:p>
        </w:tc>
        <w:tc>
          <w:tcPr>
            <w:tcW w:w="1784" w:type="dxa"/>
            <w:gridSpan w:val="2"/>
            <w:vAlign w:val="bottom"/>
          </w:tcPr>
          <w:p w14:paraId="4DA4DB7D" w14:textId="77777777" w:rsidR="0036549F" w:rsidRPr="003E06A1" w:rsidRDefault="0036549F" w:rsidP="003E06A1">
            <w:pPr>
              <w:pStyle w:val="BodyText"/>
              <w:pBdr>
                <w:bottom w:val="single" w:sz="4" w:space="1" w:color="auto"/>
              </w:pBdr>
              <w:spacing w:line="360" w:lineRule="auto"/>
              <w:ind w:left="-94" w:right="-66"/>
              <w:jc w:val="center"/>
              <w:rPr>
                <w:rFonts w:ascii="Arial" w:hAnsi="Arial" w:cs="Arial"/>
                <w:sz w:val="12"/>
                <w:szCs w:val="12"/>
                <w:cs/>
              </w:rPr>
            </w:pPr>
            <w:r w:rsidRPr="003E06A1">
              <w:rPr>
                <w:rFonts w:ascii="Arial" w:hAnsi="Arial" w:cs="Arial"/>
                <w:sz w:val="12"/>
                <w:szCs w:val="12"/>
              </w:rPr>
              <w:t>Percentage of shareholding</w:t>
            </w:r>
          </w:p>
        </w:tc>
        <w:tc>
          <w:tcPr>
            <w:tcW w:w="1762" w:type="dxa"/>
            <w:gridSpan w:val="2"/>
            <w:vAlign w:val="bottom"/>
          </w:tcPr>
          <w:p w14:paraId="48853076" w14:textId="77777777" w:rsidR="0036549F" w:rsidRPr="003E06A1" w:rsidRDefault="0036549F" w:rsidP="003E06A1">
            <w:pPr>
              <w:pStyle w:val="BodyText"/>
              <w:pBdr>
                <w:bottom w:val="single" w:sz="4" w:space="1" w:color="auto"/>
              </w:pBdr>
              <w:spacing w:line="360" w:lineRule="auto"/>
              <w:ind w:left="-42" w:right="-125"/>
              <w:jc w:val="center"/>
              <w:rPr>
                <w:rFonts w:ascii="Arial" w:hAnsi="Arial" w:cs="Arial"/>
                <w:sz w:val="12"/>
                <w:szCs w:val="12"/>
                <w:lang w:val="en-GB"/>
              </w:rPr>
            </w:pPr>
            <w:r w:rsidRPr="003E06A1">
              <w:rPr>
                <w:rFonts w:ascii="Arial" w:hAnsi="Arial" w:cs="Arial"/>
                <w:sz w:val="12"/>
                <w:szCs w:val="12"/>
              </w:rPr>
              <w:t>Cost method</w:t>
            </w:r>
          </w:p>
        </w:tc>
        <w:tc>
          <w:tcPr>
            <w:tcW w:w="1692" w:type="dxa"/>
            <w:gridSpan w:val="2"/>
            <w:vAlign w:val="bottom"/>
          </w:tcPr>
          <w:p w14:paraId="38A107D8" w14:textId="77777777" w:rsidR="0036549F" w:rsidRPr="003E06A1" w:rsidRDefault="0036549F" w:rsidP="003E06A1">
            <w:pPr>
              <w:pStyle w:val="BodyText"/>
              <w:pBdr>
                <w:bottom w:val="single" w:sz="4" w:space="1" w:color="auto"/>
              </w:pBdr>
              <w:spacing w:line="360" w:lineRule="auto"/>
              <w:ind w:left="-42" w:right="-110"/>
              <w:jc w:val="center"/>
              <w:rPr>
                <w:rFonts w:ascii="Arial" w:hAnsi="Arial" w:cs="Arial"/>
                <w:sz w:val="12"/>
                <w:szCs w:val="12"/>
                <w:cs/>
              </w:rPr>
            </w:pPr>
            <w:r w:rsidRPr="003E06A1">
              <w:rPr>
                <w:rFonts w:ascii="Arial" w:hAnsi="Arial" w:cs="Arial"/>
                <w:sz w:val="12"/>
                <w:szCs w:val="12"/>
              </w:rPr>
              <w:t>Equity method</w:t>
            </w:r>
          </w:p>
        </w:tc>
      </w:tr>
      <w:tr w:rsidR="0036549F" w:rsidRPr="003E06A1" w14:paraId="44B58529" w14:textId="77777777" w:rsidTr="00705EA1">
        <w:trPr>
          <w:cantSplit/>
          <w:trHeight w:val="306"/>
        </w:trPr>
        <w:tc>
          <w:tcPr>
            <w:tcW w:w="1933" w:type="dxa"/>
          </w:tcPr>
          <w:p w14:paraId="3F7001E7" w14:textId="77777777" w:rsidR="0036549F" w:rsidRPr="003E06A1" w:rsidRDefault="0036549F" w:rsidP="003E06A1">
            <w:pPr>
              <w:pStyle w:val="BodyText"/>
              <w:spacing w:line="360" w:lineRule="auto"/>
              <w:ind w:left="-42"/>
              <w:jc w:val="center"/>
              <w:rPr>
                <w:rFonts w:ascii="Arial" w:hAnsi="Arial" w:cs="Arial"/>
                <w:sz w:val="12"/>
                <w:szCs w:val="12"/>
              </w:rPr>
            </w:pPr>
          </w:p>
        </w:tc>
        <w:tc>
          <w:tcPr>
            <w:tcW w:w="884" w:type="dxa"/>
            <w:vAlign w:val="bottom"/>
          </w:tcPr>
          <w:p w14:paraId="43DA1E01" w14:textId="77777777" w:rsidR="0036549F" w:rsidRPr="003E06A1" w:rsidRDefault="0036549F" w:rsidP="003E06A1">
            <w:pPr>
              <w:pStyle w:val="BodyText"/>
              <w:pBdr>
                <w:bottom w:val="single" w:sz="4" w:space="1" w:color="auto"/>
              </w:pBdr>
              <w:tabs>
                <w:tab w:val="left" w:pos="599"/>
              </w:tabs>
              <w:spacing w:line="360" w:lineRule="auto"/>
              <w:ind w:left="-68" w:right="-58"/>
              <w:jc w:val="center"/>
              <w:rPr>
                <w:rFonts w:ascii="Arial" w:hAnsi="Arial" w:cs="Arial"/>
                <w:sz w:val="12"/>
                <w:szCs w:val="12"/>
                <w:lang w:val="en-GB"/>
              </w:rPr>
            </w:pPr>
            <w:r w:rsidRPr="003E06A1">
              <w:rPr>
                <w:rFonts w:ascii="Arial" w:hAnsi="Arial" w:cs="Arial"/>
                <w:sz w:val="12"/>
                <w:szCs w:val="12"/>
              </w:rPr>
              <w:t>2020</w:t>
            </w:r>
          </w:p>
        </w:tc>
        <w:tc>
          <w:tcPr>
            <w:tcW w:w="900" w:type="dxa"/>
            <w:vAlign w:val="bottom"/>
          </w:tcPr>
          <w:p w14:paraId="0E070120" w14:textId="77777777" w:rsidR="0036549F" w:rsidRPr="003E06A1" w:rsidRDefault="0036549F" w:rsidP="003E06A1">
            <w:pPr>
              <w:pStyle w:val="BodyText"/>
              <w:pBdr>
                <w:bottom w:val="single" w:sz="4" w:space="1" w:color="auto"/>
              </w:pBdr>
              <w:spacing w:line="360" w:lineRule="auto"/>
              <w:ind w:left="-68" w:right="-58"/>
              <w:jc w:val="center"/>
              <w:rPr>
                <w:rFonts w:ascii="Arial" w:hAnsi="Arial" w:cs="Arial"/>
                <w:sz w:val="12"/>
                <w:szCs w:val="12"/>
              </w:rPr>
            </w:pPr>
            <w:r w:rsidRPr="003E06A1">
              <w:rPr>
                <w:rFonts w:ascii="Arial" w:hAnsi="Arial" w:cs="Arial"/>
                <w:sz w:val="12"/>
                <w:szCs w:val="12"/>
              </w:rPr>
              <w:t>2019</w:t>
            </w:r>
          </w:p>
        </w:tc>
        <w:tc>
          <w:tcPr>
            <w:tcW w:w="909" w:type="dxa"/>
            <w:vAlign w:val="bottom"/>
          </w:tcPr>
          <w:p w14:paraId="785A396A" w14:textId="77777777" w:rsidR="0036549F" w:rsidRPr="003E06A1" w:rsidRDefault="0036549F" w:rsidP="003E06A1">
            <w:pPr>
              <w:pStyle w:val="BodyText"/>
              <w:pBdr>
                <w:bottom w:val="single" w:sz="4" w:space="1" w:color="auto"/>
              </w:pBdr>
              <w:tabs>
                <w:tab w:val="left" w:pos="599"/>
              </w:tabs>
              <w:spacing w:line="360" w:lineRule="auto"/>
              <w:ind w:left="-68" w:right="-58"/>
              <w:jc w:val="center"/>
              <w:rPr>
                <w:rFonts w:ascii="Arial" w:hAnsi="Arial" w:cs="Arial"/>
                <w:sz w:val="12"/>
                <w:szCs w:val="12"/>
                <w:lang w:val="en-GB"/>
              </w:rPr>
            </w:pPr>
            <w:r w:rsidRPr="003E06A1">
              <w:rPr>
                <w:rFonts w:ascii="Arial" w:hAnsi="Arial" w:cs="Arial"/>
                <w:sz w:val="12"/>
                <w:szCs w:val="12"/>
              </w:rPr>
              <w:t>2020</w:t>
            </w:r>
          </w:p>
        </w:tc>
        <w:tc>
          <w:tcPr>
            <w:tcW w:w="875" w:type="dxa"/>
            <w:vAlign w:val="bottom"/>
          </w:tcPr>
          <w:p w14:paraId="5FB95750" w14:textId="77777777" w:rsidR="0036549F" w:rsidRPr="003E06A1" w:rsidRDefault="0036549F" w:rsidP="003E06A1">
            <w:pPr>
              <w:pStyle w:val="BodyText"/>
              <w:pBdr>
                <w:bottom w:val="single" w:sz="4" w:space="1" w:color="auto"/>
              </w:pBdr>
              <w:spacing w:line="360" w:lineRule="auto"/>
              <w:ind w:left="-68" w:right="-58"/>
              <w:jc w:val="center"/>
              <w:rPr>
                <w:rFonts w:ascii="Arial" w:hAnsi="Arial" w:cs="Arial"/>
                <w:sz w:val="12"/>
                <w:szCs w:val="12"/>
              </w:rPr>
            </w:pPr>
            <w:r w:rsidRPr="003E06A1">
              <w:rPr>
                <w:rFonts w:ascii="Arial" w:hAnsi="Arial" w:cs="Arial"/>
                <w:sz w:val="12"/>
                <w:szCs w:val="12"/>
              </w:rPr>
              <w:t>2019</w:t>
            </w:r>
          </w:p>
        </w:tc>
        <w:tc>
          <w:tcPr>
            <w:tcW w:w="871" w:type="dxa"/>
            <w:vAlign w:val="bottom"/>
          </w:tcPr>
          <w:p w14:paraId="0E066B10" w14:textId="77777777" w:rsidR="0036549F" w:rsidRPr="003E06A1" w:rsidRDefault="0036549F" w:rsidP="003E06A1">
            <w:pPr>
              <w:pStyle w:val="BodyText"/>
              <w:pBdr>
                <w:bottom w:val="single" w:sz="4" w:space="1" w:color="auto"/>
              </w:pBdr>
              <w:tabs>
                <w:tab w:val="left" w:pos="599"/>
              </w:tabs>
              <w:spacing w:line="360" w:lineRule="auto"/>
              <w:ind w:left="-68" w:right="-58"/>
              <w:jc w:val="center"/>
              <w:rPr>
                <w:rFonts w:ascii="Arial" w:hAnsi="Arial" w:cs="Arial"/>
                <w:sz w:val="12"/>
                <w:szCs w:val="12"/>
                <w:lang w:val="en-GB"/>
              </w:rPr>
            </w:pPr>
            <w:r w:rsidRPr="003E06A1">
              <w:rPr>
                <w:rFonts w:ascii="Arial" w:hAnsi="Arial" w:cs="Arial"/>
                <w:sz w:val="12"/>
                <w:szCs w:val="12"/>
              </w:rPr>
              <w:t>2020</w:t>
            </w:r>
          </w:p>
        </w:tc>
        <w:tc>
          <w:tcPr>
            <w:tcW w:w="891" w:type="dxa"/>
            <w:vAlign w:val="bottom"/>
          </w:tcPr>
          <w:p w14:paraId="416FEAC6" w14:textId="77777777" w:rsidR="0036549F" w:rsidRPr="003E06A1" w:rsidRDefault="0036549F" w:rsidP="003E06A1">
            <w:pPr>
              <w:pStyle w:val="BodyText"/>
              <w:pBdr>
                <w:bottom w:val="single" w:sz="4" w:space="1" w:color="auto"/>
              </w:pBdr>
              <w:spacing w:line="360" w:lineRule="auto"/>
              <w:ind w:left="-68" w:right="-58"/>
              <w:jc w:val="center"/>
              <w:rPr>
                <w:rFonts w:ascii="Arial" w:hAnsi="Arial" w:cs="Arial"/>
                <w:sz w:val="12"/>
                <w:szCs w:val="12"/>
              </w:rPr>
            </w:pPr>
            <w:r w:rsidRPr="003E06A1">
              <w:rPr>
                <w:rFonts w:ascii="Arial" w:hAnsi="Arial" w:cs="Arial"/>
                <w:sz w:val="12"/>
                <w:szCs w:val="12"/>
              </w:rPr>
              <w:t>2019</w:t>
            </w:r>
          </w:p>
        </w:tc>
        <w:tc>
          <w:tcPr>
            <w:tcW w:w="864" w:type="dxa"/>
            <w:vAlign w:val="bottom"/>
          </w:tcPr>
          <w:p w14:paraId="5CF62507" w14:textId="77777777" w:rsidR="0036549F" w:rsidRPr="003E06A1" w:rsidRDefault="0036549F" w:rsidP="003E06A1">
            <w:pPr>
              <w:pStyle w:val="BodyText"/>
              <w:pBdr>
                <w:bottom w:val="single" w:sz="4" w:space="1" w:color="auto"/>
              </w:pBdr>
              <w:tabs>
                <w:tab w:val="left" w:pos="599"/>
              </w:tabs>
              <w:spacing w:line="360" w:lineRule="auto"/>
              <w:ind w:left="-68" w:right="-58"/>
              <w:jc w:val="center"/>
              <w:rPr>
                <w:rFonts w:ascii="Arial" w:hAnsi="Arial" w:cs="Arial"/>
                <w:sz w:val="12"/>
                <w:szCs w:val="12"/>
                <w:lang w:val="en-GB"/>
              </w:rPr>
            </w:pPr>
            <w:r w:rsidRPr="003E06A1">
              <w:rPr>
                <w:rFonts w:ascii="Arial" w:hAnsi="Arial" w:cs="Arial"/>
                <w:sz w:val="12"/>
                <w:szCs w:val="12"/>
              </w:rPr>
              <w:t>2020</w:t>
            </w:r>
          </w:p>
        </w:tc>
        <w:tc>
          <w:tcPr>
            <w:tcW w:w="828" w:type="dxa"/>
            <w:vAlign w:val="bottom"/>
          </w:tcPr>
          <w:p w14:paraId="503963C6" w14:textId="77777777" w:rsidR="0036549F" w:rsidRPr="003E06A1" w:rsidRDefault="0036549F" w:rsidP="003E06A1">
            <w:pPr>
              <w:pStyle w:val="BodyText"/>
              <w:pBdr>
                <w:bottom w:val="single" w:sz="4" w:space="1" w:color="auto"/>
              </w:pBdr>
              <w:spacing w:line="360" w:lineRule="auto"/>
              <w:ind w:left="-68" w:right="-58"/>
              <w:jc w:val="center"/>
              <w:rPr>
                <w:rFonts w:ascii="Arial" w:hAnsi="Arial" w:cs="Arial"/>
                <w:sz w:val="12"/>
                <w:szCs w:val="12"/>
              </w:rPr>
            </w:pPr>
            <w:r w:rsidRPr="003E06A1">
              <w:rPr>
                <w:rFonts w:ascii="Arial" w:hAnsi="Arial" w:cs="Arial"/>
                <w:sz w:val="12"/>
                <w:szCs w:val="12"/>
              </w:rPr>
              <w:t>2019</w:t>
            </w:r>
          </w:p>
        </w:tc>
      </w:tr>
      <w:tr w:rsidR="0036549F" w:rsidRPr="003E06A1" w14:paraId="3C4ED9CE" w14:textId="77777777" w:rsidTr="00705EA1">
        <w:trPr>
          <w:cantSplit/>
          <w:trHeight w:val="135"/>
        </w:trPr>
        <w:tc>
          <w:tcPr>
            <w:tcW w:w="1933" w:type="dxa"/>
          </w:tcPr>
          <w:p w14:paraId="02C254C2" w14:textId="77777777" w:rsidR="0036549F" w:rsidRPr="003E06A1" w:rsidRDefault="0036549F" w:rsidP="003E06A1">
            <w:pPr>
              <w:pStyle w:val="BodyText"/>
              <w:spacing w:line="360" w:lineRule="auto"/>
              <w:ind w:left="-42"/>
              <w:jc w:val="center"/>
              <w:rPr>
                <w:rFonts w:ascii="Arial" w:hAnsi="Arial" w:cs="Arial"/>
                <w:sz w:val="12"/>
                <w:szCs w:val="12"/>
                <w:cs/>
              </w:rPr>
            </w:pPr>
          </w:p>
        </w:tc>
        <w:tc>
          <w:tcPr>
            <w:tcW w:w="884" w:type="dxa"/>
          </w:tcPr>
          <w:p w14:paraId="743A484D" w14:textId="77777777" w:rsidR="0036549F" w:rsidRPr="003E06A1" w:rsidRDefault="0036549F" w:rsidP="003E06A1">
            <w:pPr>
              <w:spacing w:line="360" w:lineRule="auto"/>
              <w:ind w:left="-105" w:right="-81"/>
              <w:jc w:val="center"/>
              <w:rPr>
                <w:rFonts w:ascii="Arial" w:hAnsi="Arial" w:cs="Arial"/>
                <w:sz w:val="12"/>
                <w:szCs w:val="12"/>
                <w:lang w:val="en-GB"/>
              </w:rPr>
            </w:pPr>
            <w:r w:rsidRPr="003E06A1">
              <w:rPr>
                <w:rFonts w:ascii="Arial" w:hAnsi="Arial" w:cs="Angsana New"/>
                <w:sz w:val="12"/>
                <w:szCs w:val="12"/>
                <w:cs/>
                <w:lang w:val="en-GB"/>
              </w:rPr>
              <w:t>(</w:t>
            </w:r>
            <w:r w:rsidRPr="003E06A1">
              <w:rPr>
                <w:rFonts w:ascii="Arial" w:hAnsi="Arial" w:cs="Arial"/>
                <w:sz w:val="12"/>
                <w:szCs w:val="12"/>
                <w:lang w:val="en-GB"/>
              </w:rPr>
              <w:t>Thousand Baht</w:t>
            </w:r>
            <w:r w:rsidRPr="003E06A1">
              <w:rPr>
                <w:rFonts w:ascii="Arial" w:hAnsi="Arial" w:cs="Angsana New"/>
                <w:sz w:val="12"/>
                <w:szCs w:val="12"/>
                <w:cs/>
                <w:lang w:val="en-GB"/>
              </w:rPr>
              <w:t>)</w:t>
            </w:r>
          </w:p>
        </w:tc>
        <w:tc>
          <w:tcPr>
            <w:tcW w:w="900" w:type="dxa"/>
          </w:tcPr>
          <w:p w14:paraId="7AF4AA28" w14:textId="77777777" w:rsidR="0036549F" w:rsidRPr="003E06A1" w:rsidRDefault="0036549F" w:rsidP="003E06A1">
            <w:pPr>
              <w:spacing w:line="360" w:lineRule="auto"/>
              <w:ind w:left="-105" w:right="-81"/>
              <w:jc w:val="center"/>
              <w:rPr>
                <w:rFonts w:ascii="Arial" w:hAnsi="Arial" w:cs="Arial"/>
                <w:sz w:val="12"/>
                <w:szCs w:val="12"/>
                <w:cs/>
                <w:lang w:val="en-GB"/>
              </w:rPr>
            </w:pPr>
            <w:r w:rsidRPr="003E06A1">
              <w:rPr>
                <w:rFonts w:ascii="Arial" w:hAnsi="Arial" w:cs="Angsana New"/>
                <w:sz w:val="12"/>
                <w:szCs w:val="12"/>
                <w:cs/>
                <w:lang w:val="en-GB"/>
              </w:rPr>
              <w:t>(</w:t>
            </w:r>
            <w:r w:rsidRPr="003E06A1">
              <w:rPr>
                <w:rFonts w:ascii="Arial" w:hAnsi="Arial" w:cs="Arial"/>
                <w:sz w:val="12"/>
                <w:szCs w:val="12"/>
                <w:lang w:val="en-GB"/>
              </w:rPr>
              <w:t>Thousand Baht</w:t>
            </w:r>
            <w:r w:rsidRPr="003E06A1">
              <w:rPr>
                <w:rFonts w:ascii="Arial" w:hAnsi="Arial" w:cs="Angsana New"/>
                <w:sz w:val="12"/>
                <w:szCs w:val="12"/>
                <w:cs/>
                <w:lang w:val="en-GB"/>
              </w:rPr>
              <w:t>)</w:t>
            </w:r>
          </w:p>
        </w:tc>
        <w:tc>
          <w:tcPr>
            <w:tcW w:w="909" w:type="dxa"/>
          </w:tcPr>
          <w:p w14:paraId="1730BEF0" w14:textId="77777777" w:rsidR="0036549F" w:rsidRPr="003E06A1" w:rsidRDefault="0036549F" w:rsidP="003E06A1">
            <w:pPr>
              <w:tabs>
                <w:tab w:val="decimal" w:pos="242"/>
              </w:tabs>
              <w:spacing w:line="360" w:lineRule="auto"/>
              <w:ind w:left="-12" w:right="3"/>
              <w:jc w:val="center"/>
              <w:rPr>
                <w:rFonts w:ascii="Arial" w:hAnsi="Arial" w:cs="Arial"/>
                <w:sz w:val="12"/>
                <w:szCs w:val="12"/>
                <w:cs/>
                <w:lang w:val="en-GB"/>
              </w:rPr>
            </w:pPr>
          </w:p>
        </w:tc>
        <w:tc>
          <w:tcPr>
            <w:tcW w:w="875" w:type="dxa"/>
          </w:tcPr>
          <w:p w14:paraId="4419C126" w14:textId="77777777" w:rsidR="0036549F" w:rsidRPr="003E06A1" w:rsidRDefault="0036549F" w:rsidP="003E06A1">
            <w:pPr>
              <w:tabs>
                <w:tab w:val="decimal" w:pos="381"/>
              </w:tabs>
              <w:spacing w:line="360" w:lineRule="auto"/>
              <w:ind w:left="-12" w:right="3"/>
              <w:jc w:val="center"/>
              <w:rPr>
                <w:rFonts w:ascii="Arial" w:hAnsi="Arial" w:cs="Arial"/>
                <w:sz w:val="12"/>
                <w:szCs w:val="12"/>
                <w:cs/>
                <w:lang w:val="en-GB"/>
              </w:rPr>
            </w:pPr>
          </w:p>
        </w:tc>
        <w:tc>
          <w:tcPr>
            <w:tcW w:w="871" w:type="dxa"/>
          </w:tcPr>
          <w:p w14:paraId="2B139EFB" w14:textId="77777777" w:rsidR="0036549F" w:rsidRPr="003E06A1" w:rsidRDefault="0036549F" w:rsidP="003E06A1">
            <w:pPr>
              <w:tabs>
                <w:tab w:val="decimal" w:pos="384"/>
              </w:tabs>
              <w:spacing w:line="360" w:lineRule="auto"/>
              <w:ind w:left="-12" w:right="3"/>
              <w:jc w:val="center"/>
              <w:rPr>
                <w:rFonts w:ascii="Arial" w:hAnsi="Arial" w:cs="Arial"/>
                <w:sz w:val="12"/>
                <w:szCs w:val="12"/>
              </w:rPr>
            </w:pPr>
          </w:p>
        </w:tc>
        <w:tc>
          <w:tcPr>
            <w:tcW w:w="891" w:type="dxa"/>
          </w:tcPr>
          <w:p w14:paraId="2AC6C44C" w14:textId="77777777" w:rsidR="0036549F" w:rsidRPr="003E06A1" w:rsidRDefault="0036549F" w:rsidP="003E06A1">
            <w:pPr>
              <w:tabs>
                <w:tab w:val="decimal" w:pos="556"/>
              </w:tabs>
              <w:spacing w:line="360" w:lineRule="auto"/>
              <w:ind w:left="-12" w:right="3"/>
              <w:rPr>
                <w:rFonts w:ascii="Arial" w:hAnsi="Arial" w:cs="Arial"/>
                <w:sz w:val="12"/>
                <w:szCs w:val="12"/>
              </w:rPr>
            </w:pPr>
          </w:p>
        </w:tc>
        <w:tc>
          <w:tcPr>
            <w:tcW w:w="864" w:type="dxa"/>
          </w:tcPr>
          <w:p w14:paraId="26656B88" w14:textId="77777777" w:rsidR="0036549F" w:rsidRPr="003E06A1" w:rsidRDefault="0036549F" w:rsidP="003E06A1">
            <w:pPr>
              <w:tabs>
                <w:tab w:val="decimal" w:pos="556"/>
              </w:tabs>
              <w:spacing w:line="360" w:lineRule="auto"/>
              <w:ind w:left="-12" w:right="3"/>
              <w:rPr>
                <w:rFonts w:ascii="Arial" w:hAnsi="Arial" w:cs="Arial"/>
                <w:sz w:val="12"/>
                <w:szCs w:val="12"/>
              </w:rPr>
            </w:pPr>
          </w:p>
        </w:tc>
        <w:tc>
          <w:tcPr>
            <w:tcW w:w="828" w:type="dxa"/>
          </w:tcPr>
          <w:p w14:paraId="1BDB04AB" w14:textId="77777777" w:rsidR="0036549F" w:rsidRPr="003E06A1" w:rsidRDefault="0036549F" w:rsidP="003E06A1">
            <w:pPr>
              <w:tabs>
                <w:tab w:val="decimal" w:pos="564"/>
              </w:tabs>
              <w:spacing w:line="360" w:lineRule="auto"/>
              <w:ind w:left="-12" w:right="3"/>
              <w:rPr>
                <w:rFonts w:ascii="Arial" w:hAnsi="Arial" w:cs="Arial"/>
                <w:sz w:val="12"/>
                <w:szCs w:val="12"/>
              </w:rPr>
            </w:pPr>
          </w:p>
        </w:tc>
      </w:tr>
      <w:tr w:rsidR="00B91F87" w:rsidRPr="003E06A1" w14:paraId="32F1F1D4" w14:textId="77777777" w:rsidTr="00705EA1">
        <w:trPr>
          <w:cantSplit/>
          <w:trHeight w:val="171"/>
        </w:trPr>
        <w:tc>
          <w:tcPr>
            <w:tcW w:w="1933" w:type="dxa"/>
          </w:tcPr>
          <w:p w14:paraId="10F821E7" w14:textId="350E590E" w:rsidR="00B91F87" w:rsidRPr="003E06A1" w:rsidRDefault="00B91F87" w:rsidP="003E06A1">
            <w:pPr>
              <w:tabs>
                <w:tab w:val="left" w:pos="270"/>
              </w:tabs>
              <w:spacing w:line="360" w:lineRule="auto"/>
              <w:ind w:left="150" w:right="-133" w:hanging="150"/>
              <w:jc w:val="thaiDistribute"/>
              <w:rPr>
                <w:rFonts w:ascii="Arial" w:hAnsi="Arial" w:cs="Arial"/>
                <w:b/>
                <w:bCs/>
                <w:sz w:val="12"/>
                <w:szCs w:val="12"/>
              </w:rPr>
            </w:pPr>
            <w:r w:rsidRPr="003E06A1">
              <w:rPr>
                <w:rFonts w:ascii="Arial" w:hAnsi="Arial" w:cs="Arial"/>
                <w:b/>
                <w:bCs/>
                <w:sz w:val="12"/>
                <w:szCs w:val="12"/>
              </w:rPr>
              <w:t>Associated company</w:t>
            </w:r>
          </w:p>
        </w:tc>
        <w:tc>
          <w:tcPr>
            <w:tcW w:w="884" w:type="dxa"/>
          </w:tcPr>
          <w:p w14:paraId="1A395BBC" w14:textId="77777777" w:rsidR="00B91F87" w:rsidRPr="003E06A1" w:rsidRDefault="00B91F87" w:rsidP="003E06A1">
            <w:pPr>
              <w:tabs>
                <w:tab w:val="decimal" w:pos="580"/>
              </w:tabs>
              <w:spacing w:line="360" w:lineRule="auto"/>
              <w:ind w:left="-12" w:right="3"/>
              <w:rPr>
                <w:rFonts w:ascii="Arial" w:hAnsi="Arial" w:cs="Arial"/>
                <w:color w:val="FF0000"/>
                <w:sz w:val="12"/>
                <w:szCs w:val="12"/>
              </w:rPr>
            </w:pPr>
          </w:p>
        </w:tc>
        <w:tc>
          <w:tcPr>
            <w:tcW w:w="900" w:type="dxa"/>
          </w:tcPr>
          <w:p w14:paraId="2580F358" w14:textId="77777777" w:rsidR="00B91F87" w:rsidRPr="003E06A1" w:rsidRDefault="00B91F87" w:rsidP="003E06A1">
            <w:pPr>
              <w:tabs>
                <w:tab w:val="decimal" w:pos="580"/>
              </w:tabs>
              <w:spacing w:line="360" w:lineRule="auto"/>
              <w:ind w:left="-12" w:right="3"/>
              <w:rPr>
                <w:rFonts w:ascii="Arial" w:hAnsi="Arial" w:cs="Arial"/>
                <w:sz w:val="12"/>
                <w:szCs w:val="12"/>
              </w:rPr>
            </w:pPr>
          </w:p>
        </w:tc>
        <w:tc>
          <w:tcPr>
            <w:tcW w:w="909" w:type="dxa"/>
          </w:tcPr>
          <w:p w14:paraId="5F044BB6" w14:textId="77777777" w:rsidR="00B91F87" w:rsidRPr="003E06A1" w:rsidRDefault="00B91F87" w:rsidP="003E06A1">
            <w:pPr>
              <w:tabs>
                <w:tab w:val="decimal" w:pos="356"/>
              </w:tabs>
              <w:spacing w:line="360" w:lineRule="auto"/>
              <w:ind w:left="-12" w:right="3"/>
              <w:rPr>
                <w:rFonts w:ascii="Arial" w:hAnsi="Arial" w:cs="Arial"/>
                <w:color w:val="FF0000"/>
                <w:sz w:val="12"/>
                <w:szCs w:val="12"/>
              </w:rPr>
            </w:pPr>
          </w:p>
        </w:tc>
        <w:tc>
          <w:tcPr>
            <w:tcW w:w="875" w:type="dxa"/>
          </w:tcPr>
          <w:p w14:paraId="42D96FAA" w14:textId="77777777" w:rsidR="00B91F87" w:rsidRPr="003E06A1" w:rsidRDefault="00B91F87" w:rsidP="003E06A1">
            <w:pPr>
              <w:tabs>
                <w:tab w:val="decimal" w:pos="337"/>
              </w:tabs>
              <w:spacing w:line="360" w:lineRule="auto"/>
              <w:ind w:left="-12" w:right="3"/>
              <w:rPr>
                <w:rFonts w:ascii="Arial" w:hAnsi="Arial" w:cs="Arial"/>
                <w:sz w:val="12"/>
                <w:szCs w:val="12"/>
              </w:rPr>
            </w:pPr>
          </w:p>
        </w:tc>
        <w:tc>
          <w:tcPr>
            <w:tcW w:w="871" w:type="dxa"/>
          </w:tcPr>
          <w:p w14:paraId="2A9DB1D6"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91" w:type="dxa"/>
          </w:tcPr>
          <w:p w14:paraId="7EBC39DA" w14:textId="77777777" w:rsidR="00B91F87" w:rsidRPr="003E06A1" w:rsidRDefault="00B91F87" w:rsidP="003E06A1">
            <w:pPr>
              <w:tabs>
                <w:tab w:val="decimal" w:pos="556"/>
              </w:tabs>
              <w:spacing w:line="360" w:lineRule="auto"/>
              <w:ind w:left="-12" w:right="3"/>
              <w:rPr>
                <w:rFonts w:ascii="Arial" w:hAnsi="Arial" w:cs="Arial"/>
                <w:sz w:val="12"/>
                <w:szCs w:val="12"/>
              </w:rPr>
            </w:pPr>
          </w:p>
        </w:tc>
        <w:tc>
          <w:tcPr>
            <w:tcW w:w="864" w:type="dxa"/>
            <w:shd w:val="clear" w:color="auto" w:fill="auto"/>
          </w:tcPr>
          <w:p w14:paraId="16045B9B"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28" w:type="dxa"/>
          </w:tcPr>
          <w:p w14:paraId="403B0314" w14:textId="77777777" w:rsidR="00B91F87" w:rsidRPr="003E06A1" w:rsidRDefault="00B91F87" w:rsidP="003E06A1">
            <w:pPr>
              <w:tabs>
                <w:tab w:val="decimal" w:pos="564"/>
              </w:tabs>
              <w:spacing w:line="360" w:lineRule="auto"/>
              <w:ind w:left="-12" w:right="3"/>
              <w:rPr>
                <w:rFonts w:ascii="Arial" w:hAnsi="Arial" w:cs="Arial"/>
                <w:sz w:val="12"/>
                <w:szCs w:val="12"/>
              </w:rPr>
            </w:pPr>
          </w:p>
        </w:tc>
      </w:tr>
      <w:tr w:rsidR="00AE7968" w:rsidRPr="003E06A1" w14:paraId="5CE222C1" w14:textId="77777777" w:rsidTr="00705EA1">
        <w:trPr>
          <w:cantSplit/>
          <w:trHeight w:val="66"/>
        </w:trPr>
        <w:tc>
          <w:tcPr>
            <w:tcW w:w="1933" w:type="dxa"/>
          </w:tcPr>
          <w:p w14:paraId="38068AD4" w14:textId="77777777" w:rsidR="00AE7968" w:rsidRPr="003E06A1" w:rsidRDefault="00AE7968" w:rsidP="003E06A1">
            <w:pPr>
              <w:tabs>
                <w:tab w:val="left" w:pos="270"/>
              </w:tabs>
              <w:spacing w:line="360" w:lineRule="auto"/>
              <w:ind w:left="150" w:right="-133" w:hanging="150"/>
              <w:jc w:val="thaiDistribute"/>
              <w:rPr>
                <w:rFonts w:ascii="Arial" w:hAnsi="Arial" w:cs="Arial"/>
                <w:sz w:val="12"/>
                <w:szCs w:val="12"/>
              </w:rPr>
            </w:pPr>
            <w:proofErr w:type="spellStart"/>
            <w:r w:rsidRPr="003E06A1">
              <w:rPr>
                <w:rFonts w:ascii="Arial" w:hAnsi="Arial" w:cs="Arial"/>
                <w:sz w:val="12"/>
                <w:szCs w:val="12"/>
              </w:rPr>
              <w:t>Mctric</w:t>
            </w:r>
            <w:proofErr w:type="spellEnd"/>
            <w:r w:rsidRPr="003E06A1">
              <w:rPr>
                <w:rFonts w:ascii="Arial" w:hAnsi="Arial" w:cs="Arial"/>
                <w:sz w:val="12"/>
                <w:szCs w:val="12"/>
              </w:rPr>
              <w:t xml:space="preserve"> Public Company Limited</w:t>
            </w:r>
          </w:p>
        </w:tc>
        <w:tc>
          <w:tcPr>
            <w:tcW w:w="884" w:type="dxa"/>
          </w:tcPr>
          <w:p w14:paraId="6E08BC6E" w14:textId="77777777" w:rsidR="00AE7968" w:rsidRPr="003E06A1" w:rsidRDefault="00AE7968" w:rsidP="003E06A1">
            <w:pPr>
              <w:tabs>
                <w:tab w:val="decimal" w:pos="580"/>
              </w:tabs>
              <w:spacing w:line="360" w:lineRule="auto"/>
              <w:ind w:left="-12" w:right="3"/>
              <w:rPr>
                <w:rFonts w:ascii="Arial" w:hAnsi="Arial" w:cs="Arial"/>
                <w:sz w:val="12"/>
                <w:szCs w:val="12"/>
              </w:rPr>
            </w:pPr>
            <w:r w:rsidRPr="003E06A1">
              <w:rPr>
                <w:rFonts w:ascii="Arial" w:hAnsi="Arial" w:cs="Arial"/>
                <w:sz w:val="12"/>
                <w:szCs w:val="12"/>
              </w:rPr>
              <w:t>300,000</w:t>
            </w:r>
          </w:p>
        </w:tc>
        <w:tc>
          <w:tcPr>
            <w:tcW w:w="900" w:type="dxa"/>
          </w:tcPr>
          <w:p w14:paraId="6031CADC" w14:textId="77777777" w:rsidR="00AE7968" w:rsidRPr="003E06A1" w:rsidRDefault="00AE7968" w:rsidP="003E06A1">
            <w:pPr>
              <w:tabs>
                <w:tab w:val="decimal" w:pos="580"/>
              </w:tabs>
              <w:spacing w:line="360" w:lineRule="auto"/>
              <w:ind w:left="-12" w:right="3"/>
              <w:rPr>
                <w:rFonts w:ascii="Arial" w:hAnsi="Arial" w:cs="Arial"/>
                <w:sz w:val="12"/>
                <w:szCs w:val="12"/>
              </w:rPr>
            </w:pPr>
            <w:r w:rsidRPr="003E06A1">
              <w:rPr>
                <w:rFonts w:ascii="Arial" w:hAnsi="Arial" w:cs="Arial"/>
                <w:sz w:val="12"/>
                <w:szCs w:val="12"/>
              </w:rPr>
              <w:t>300,000</w:t>
            </w:r>
          </w:p>
        </w:tc>
        <w:tc>
          <w:tcPr>
            <w:tcW w:w="909" w:type="dxa"/>
          </w:tcPr>
          <w:p w14:paraId="71404059" w14:textId="77777777" w:rsidR="00AE7968" w:rsidRPr="003E06A1" w:rsidRDefault="00AE7968" w:rsidP="003E06A1">
            <w:pPr>
              <w:tabs>
                <w:tab w:val="decimal" w:pos="356"/>
              </w:tabs>
              <w:spacing w:line="360" w:lineRule="auto"/>
              <w:ind w:left="-12" w:right="3"/>
              <w:rPr>
                <w:rFonts w:ascii="Arial" w:hAnsi="Arial" w:cs="Arial"/>
                <w:sz w:val="12"/>
                <w:szCs w:val="12"/>
              </w:rPr>
            </w:pPr>
            <w:r w:rsidRPr="003E06A1">
              <w:rPr>
                <w:rFonts w:ascii="Arial" w:hAnsi="Arial" w:cs="Arial"/>
                <w:sz w:val="12"/>
                <w:szCs w:val="12"/>
              </w:rPr>
              <w:t>32</w:t>
            </w:r>
            <w:r w:rsidRPr="003E06A1">
              <w:rPr>
                <w:rFonts w:ascii="Arial" w:hAnsi="Arial" w:cs="Angsana New"/>
                <w:sz w:val="12"/>
                <w:szCs w:val="12"/>
                <w:cs/>
              </w:rPr>
              <w:t>.</w:t>
            </w:r>
            <w:r w:rsidRPr="003E06A1">
              <w:rPr>
                <w:rFonts w:ascii="Arial" w:hAnsi="Arial" w:cs="Arial"/>
                <w:sz w:val="12"/>
                <w:szCs w:val="12"/>
              </w:rPr>
              <w:t>65</w:t>
            </w:r>
          </w:p>
        </w:tc>
        <w:tc>
          <w:tcPr>
            <w:tcW w:w="875" w:type="dxa"/>
          </w:tcPr>
          <w:p w14:paraId="48F17BC9" w14:textId="77777777" w:rsidR="00AE7968" w:rsidRPr="003E06A1" w:rsidRDefault="00AE7968" w:rsidP="003E06A1">
            <w:pPr>
              <w:tabs>
                <w:tab w:val="decimal" w:pos="337"/>
              </w:tabs>
              <w:spacing w:line="360" w:lineRule="auto"/>
              <w:ind w:left="-12" w:right="3"/>
              <w:rPr>
                <w:rFonts w:ascii="Arial" w:hAnsi="Arial" w:cs="Arial"/>
                <w:sz w:val="12"/>
                <w:szCs w:val="12"/>
              </w:rPr>
            </w:pPr>
            <w:r w:rsidRPr="003E06A1">
              <w:rPr>
                <w:rFonts w:ascii="Arial" w:hAnsi="Arial" w:cs="Arial"/>
                <w:sz w:val="12"/>
                <w:szCs w:val="12"/>
              </w:rPr>
              <w:t>32</w:t>
            </w:r>
            <w:r w:rsidRPr="003E06A1">
              <w:rPr>
                <w:rFonts w:ascii="Arial" w:hAnsi="Arial" w:cs="Angsana New"/>
                <w:sz w:val="12"/>
                <w:szCs w:val="12"/>
                <w:cs/>
              </w:rPr>
              <w:t>.</w:t>
            </w:r>
            <w:r w:rsidRPr="003E06A1">
              <w:rPr>
                <w:rFonts w:ascii="Arial" w:hAnsi="Arial" w:cs="Arial"/>
                <w:sz w:val="12"/>
                <w:szCs w:val="12"/>
              </w:rPr>
              <w:t>65</w:t>
            </w:r>
          </w:p>
        </w:tc>
        <w:tc>
          <w:tcPr>
            <w:tcW w:w="871" w:type="dxa"/>
          </w:tcPr>
          <w:p w14:paraId="7326A5C2" w14:textId="77777777" w:rsidR="00AE7968" w:rsidRPr="003E06A1" w:rsidRDefault="00AE7968" w:rsidP="003E06A1">
            <w:pPr>
              <w:tabs>
                <w:tab w:val="decimal" w:pos="556"/>
              </w:tabs>
              <w:spacing w:line="360" w:lineRule="auto"/>
              <w:ind w:left="-12" w:right="3"/>
              <w:rPr>
                <w:rFonts w:ascii="Arial" w:hAnsi="Arial" w:cs="Arial"/>
                <w:color w:val="FF0000"/>
                <w:sz w:val="12"/>
                <w:szCs w:val="12"/>
              </w:rPr>
            </w:pPr>
            <w:r w:rsidRPr="003E06A1">
              <w:rPr>
                <w:rFonts w:ascii="Arial" w:hAnsi="Arial" w:cs="Arial"/>
                <w:sz w:val="12"/>
                <w:szCs w:val="12"/>
              </w:rPr>
              <w:t>185,633</w:t>
            </w:r>
          </w:p>
        </w:tc>
        <w:tc>
          <w:tcPr>
            <w:tcW w:w="891" w:type="dxa"/>
          </w:tcPr>
          <w:p w14:paraId="2CB1F837" w14:textId="77777777" w:rsidR="00AE7968" w:rsidRPr="003E06A1" w:rsidRDefault="00AE7968" w:rsidP="003E06A1">
            <w:pPr>
              <w:tabs>
                <w:tab w:val="decimal" w:pos="556"/>
              </w:tabs>
              <w:spacing w:line="360" w:lineRule="auto"/>
              <w:ind w:left="-12" w:right="3"/>
              <w:rPr>
                <w:rFonts w:ascii="Arial" w:hAnsi="Arial" w:cs="Arial"/>
                <w:sz w:val="12"/>
                <w:szCs w:val="12"/>
              </w:rPr>
            </w:pPr>
            <w:r w:rsidRPr="003E06A1">
              <w:rPr>
                <w:rFonts w:ascii="Arial" w:hAnsi="Arial" w:cs="Arial"/>
                <w:sz w:val="12"/>
                <w:szCs w:val="12"/>
              </w:rPr>
              <w:t>185,633</w:t>
            </w:r>
          </w:p>
        </w:tc>
        <w:tc>
          <w:tcPr>
            <w:tcW w:w="864" w:type="dxa"/>
          </w:tcPr>
          <w:p w14:paraId="428C2FD2" w14:textId="0F039763" w:rsidR="00AE7968" w:rsidRPr="003E06A1" w:rsidRDefault="00AE7968" w:rsidP="003E06A1">
            <w:pPr>
              <w:tabs>
                <w:tab w:val="decimal" w:pos="556"/>
              </w:tabs>
              <w:spacing w:line="360" w:lineRule="auto"/>
              <w:ind w:left="-12" w:right="3"/>
              <w:rPr>
                <w:rFonts w:ascii="Arial" w:hAnsi="Arial" w:cs="Arial"/>
                <w:color w:val="FF0000"/>
                <w:sz w:val="12"/>
                <w:szCs w:val="12"/>
              </w:rPr>
            </w:pPr>
            <w:r w:rsidRPr="003E06A1">
              <w:rPr>
                <w:rFonts w:ascii="Arial" w:hAnsi="Arial" w:cs="Arial"/>
                <w:sz w:val="12"/>
                <w:szCs w:val="12"/>
                <w:cs/>
              </w:rPr>
              <w:t>190</w:t>
            </w:r>
            <w:r w:rsidRPr="003E06A1">
              <w:rPr>
                <w:rFonts w:ascii="Arial" w:hAnsi="Arial" w:cs="Arial"/>
                <w:sz w:val="12"/>
                <w:szCs w:val="12"/>
              </w:rPr>
              <w:t>,</w:t>
            </w:r>
            <w:r w:rsidRPr="003E06A1">
              <w:rPr>
                <w:rFonts w:ascii="Arial" w:hAnsi="Arial" w:cs="Arial"/>
                <w:sz w:val="12"/>
                <w:szCs w:val="12"/>
                <w:cs/>
              </w:rPr>
              <w:t>538</w:t>
            </w:r>
          </w:p>
        </w:tc>
        <w:tc>
          <w:tcPr>
            <w:tcW w:w="828" w:type="dxa"/>
          </w:tcPr>
          <w:p w14:paraId="17135CF7" w14:textId="2339FACE" w:rsidR="00AE7968" w:rsidRPr="003E06A1" w:rsidRDefault="00AE7968" w:rsidP="003E06A1">
            <w:pPr>
              <w:tabs>
                <w:tab w:val="decimal" w:pos="564"/>
              </w:tabs>
              <w:spacing w:line="360" w:lineRule="auto"/>
              <w:ind w:left="-12" w:right="3"/>
              <w:rPr>
                <w:rFonts w:ascii="Arial" w:hAnsi="Arial" w:cs="Arial"/>
                <w:sz w:val="12"/>
                <w:szCs w:val="12"/>
              </w:rPr>
            </w:pPr>
            <w:r w:rsidRPr="003E06A1">
              <w:rPr>
                <w:rFonts w:ascii="Arial" w:hAnsi="Arial" w:cs="Arial"/>
                <w:sz w:val="12"/>
                <w:szCs w:val="12"/>
                <w:lang w:val="en-GB"/>
              </w:rPr>
              <w:t>165,684</w:t>
            </w:r>
          </w:p>
        </w:tc>
      </w:tr>
      <w:tr w:rsidR="00AE7968" w:rsidRPr="003E06A1" w14:paraId="723C74D8" w14:textId="77777777" w:rsidTr="00705EA1">
        <w:trPr>
          <w:cantSplit/>
        </w:trPr>
        <w:tc>
          <w:tcPr>
            <w:tcW w:w="1933" w:type="dxa"/>
          </w:tcPr>
          <w:p w14:paraId="6A5C3AB3" w14:textId="77777777" w:rsidR="00AE7968" w:rsidRPr="003E06A1" w:rsidRDefault="00AE7968" w:rsidP="003E06A1">
            <w:pPr>
              <w:spacing w:line="360" w:lineRule="auto"/>
              <w:jc w:val="thaiDistribute"/>
              <w:rPr>
                <w:rFonts w:ascii="Arial" w:hAnsi="Arial" w:cs="Arial"/>
                <w:bCs/>
                <w:sz w:val="12"/>
                <w:szCs w:val="12"/>
                <w:u w:val="single"/>
                <w:cs/>
                <w:lang w:val="en-GB"/>
              </w:rPr>
            </w:pPr>
            <w:r w:rsidRPr="003E06A1">
              <w:rPr>
                <w:rFonts w:ascii="Arial" w:hAnsi="Arial" w:cs="Arial"/>
                <w:sz w:val="12"/>
                <w:szCs w:val="12"/>
                <w:u w:val="single"/>
              </w:rPr>
              <w:t>Less</w:t>
            </w:r>
            <w:r w:rsidRPr="003E06A1">
              <w:rPr>
                <w:rFonts w:ascii="Arial" w:hAnsi="Arial" w:cs="Angsana New"/>
                <w:sz w:val="12"/>
                <w:szCs w:val="12"/>
                <w:cs/>
              </w:rPr>
              <w:t xml:space="preserve">  </w:t>
            </w:r>
            <w:r w:rsidRPr="003E06A1">
              <w:rPr>
                <w:rFonts w:ascii="Arial" w:hAnsi="Arial" w:cs="Arial"/>
                <w:sz w:val="12"/>
                <w:szCs w:val="12"/>
              </w:rPr>
              <w:t>Allowance for impairment</w:t>
            </w:r>
          </w:p>
        </w:tc>
        <w:tc>
          <w:tcPr>
            <w:tcW w:w="884" w:type="dxa"/>
          </w:tcPr>
          <w:p w14:paraId="6F44D724" w14:textId="77777777" w:rsidR="00AE7968" w:rsidRPr="003E06A1" w:rsidRDefault="00AE7968" w:rsidP="003E06A1">
            <w:pPr>
              <w:tabs>
                <w:tab w:val="decimal" w:pos="1025"/>
              </w:tabs>
              <w:spacing w:line="360" w:lineRule="auto"/>
              <w:ind w:left="-12" w:right="3"/>
              <w:rPr>
                <w:rFonts w:ascii="Arial" w:hAnsi="Arial" w:cs="Arial"/>
                <w:sz w:val="12"/>
                <w:szCs w:val="12"/>
                <w:cs/>
              </w:rPr>
            </w:pPr>
          </w:p>
        </w:tc>
        <w:tc>
          <w:tcPr>
            <w:tcW w:w="900" w:type="dxa"/>
          </w:tcPr>
          <w:p w14:paraId="3EFE726B" w14:textId="77777777" w:rsidR="00AE7968" w:rsidRPr="003E06A1" w:rsidRDefault="00AE7968" w:rsidP="003E06A1">
            <w:pPr>
              <w:tabs>
                <w:tab w:val="decimal" w:pos="580"/>
              </w:tabs>
              <w:spacing w:line="360" w:lineRule="auto"/>
              <w:ind w:left="-12" w:right="3"/>
              <w:rPr>
                <w:rFonts w:ascii="Arial" w:hAnsi="Arial" w:cs="Arial"/>
                <w:sz w:val="12"/>
                <w:szCs w:val="12"/>
                <w:cs/>
              </w:rPr>
            </w:pPr>
          </w:p>
        </w:tc>
        <w:tc>
          <w:tcPr>
            <w:tcW w:w="909" w:type="dxa"/>
          </w:tcPr>
          <w:p w14:paraId="427853E7" w14:textId="77777777" w:rsidR="00AE7968" w:rsidRPr="003E06A1" w:rsidRDefault="00AE7968" w:rsidP="003E06A1">
            <w:pPr>
              <w:tabs>
                <w:tab w:val="decimal" w:pos="356"/>
              </w:tabs>
              <w:spacing w:line="360" w:lineRule="auto"/>
              <w:ind w:left="-12" w:right="3"/>
              <w:rPr>
                <w:rFonts w:ascii="Arial" w:hAnsi="Arial" w:cs="Arial"/>
                <w:color w:val="FF0000"/>
                <w:sz w:val="12"/>
                <w:szCs w:val="12"/>
                <w:cs/>
              </w:rPr>
            </w:pPr>
          </w:p>
        </w:tc>
        <w:tc>
          <w:tcPr>
            <w:tcW w:w="875" w:type="dxa"/>
          </w:tcPr>
          <w:p w14:paraId="1D37A760" w14:textId="77777777" w:rsidR="00AE7968" w:rsidRPr="003E06A1" w:rsidRDefault="00AE7968" w:rsidP="003E06A1">
            <w:pPr>
              <w:tabs>
                <w:tab w:val="decimal" w:pos="337"/>
              </w:tabs>
              <w:spacing w:line="360" w:lineRule="auto"/>
              <w:ind w:left="-12" w:right="3"/>
              <w:rPr>
                <w:rFonts w:ascii="Arial" w:hAnsi="Arial" w:cs="Arial"/>
                <w:sz w:val="12"/>
                <w:szCs w:val="12"/>
                <w:cs/>
              </w:rPr>
            </w:pPr>
          </w:p>
        </w:tc>
        <w:tc>
          <w:tcPr>
            <w:tcW w:w="871" w:type="dxa"/>
          </w:tcPr>
          <w:p w14:paraId="7B1CDB46" w14:textId="38EA858B" w:rsidR="00AE7968" w:rsidRPr="003E06A1" w:rsidRDefault="00AE7968" w:rsidP="003E06A1">
            <w:pPr>
              <w:pBdr>
                <w:bottom w:val="single" w:sz="4" w:space="1" w:color="auto"/>
              </w:pBdr>
              <w:tabs>
                <w:tab w:val="decimal" w:pos="556"/>
              </w:tabs>
              <w:spacing w:line="360" w:lineRule="auto"/>
              <w:ind w:left="-12" w:right="3"/>
              <w:rPr>
                <w:rFonts w:ascii="Arial" w:hAnsi="Arial" w:cs="Arial"/>
                <w:color w:val="FF0000"/>
                <w:sz w:val="12"/>
                <w:szCs w:val="12"/>
              </w:rPr>
            </w:pPr>
            <w:r w:rsidRPr="003E06A1">
              <w:rPr>
                <w:rFonts w:ascii="Arial" w:hAnsi="Arial" w:cs="Angsana New"/>
                <w:sz w:val="12"/>
                <w:szCs w:val="12"/>
                <w:cs/>
              </w:rPr>
              <w:t>(</w:t>
            </w:r>
            <w:r w:rsidRPr="003E06A1">
              <w:rPr>
                <w:rFonts w:ascii="Arial" w:hAnsi="Arial" w:cs="Arial"/>
                <w:sz w:val="12"/>
                <w:szCs w:val="12"/>
              </w:rPr>
              <w:t>10,592</w:t>
            </w:r>
            <w:r w:rsidRPr="003E06A1">
              <w:rPr>
                <w:rFonts w:ascii="Arial" w:hAnsi="Arial" w:cs="Angsana New"/>
                <w:sz w:val="12"/>
                <w:szCs w:val="12"/>
                <w:cs/>
              </w:rPr>
              <w:t>)</w:t>
            </w:r>
          </w:p>
        </w:tc>
        <w:tc>
          <w:tcPr>
            <w:tcW w:w="891" w:type="dxa"/>
          </w:tcPr>
          <w:p w14:paraId="1D14FE9F" w14:textId="048EC2A7" w:rsidR="00AE7968" w:rsidRPr="003E06A1" w:rsidRDefault="00AE7968" w:rsidP="003E06A1">
            <w:pPr>
              <w:pBdr>
                <w:bottom w:val="single" w:sz="4" w:space="1" w:color="auto"/>
              </w:pBdr>
              <w:tabs>
                <w:tab w:val="decimal" w:pos="556"/>
              </w:tabs>
              <w:spacing w:line="360" w:lineRule="auto"/>
              <w:ind w:left="-12" w:right="3"/>
              <w:rPr>
                <w:rFonts w:ascii="Arial" w:hAnsi="Arial" w:cs="Arial"/>
                <w:sz w:val="12"/>
                <w:szCs w:val="12"/>
              </w:rPr>
            </w:pPr>
            <w:r w:rsidRPr="003E06A1">
              <w:rPr>
                <w:rFonts w:ascii="Arial" w:hAnsi="Arial" w:cs="Angsana New"/>
                <w:sz w:val="12"/>
                <w:szCs w:val="12"/>
                <w:cs/>
              </w:rPr>
              <w:t>(</w:t>
            </w:r>
            <w:r w:rsidRPr="003E06A1">
              <w:rPr>
                <w:rFonts w:ascii="Arial" w:hAnsi="Arial" w:cs="Arial"/>
                <w:sz w:val="12"/>
                <w:szCs w:val="12"/>
              </w:rPr>
              <w:t>19,044</w:t>
            </w:r>
            <w:r w:rsidRPr="003E06A1">
              <w:rPr>
                <w:rFonts w:ascii="Arial" w:hAnsi="Arial" w:cs="Angsana New"/>
                <w:sz w:val="12"/>
                <w:szCs w:val="12"/>
                <w:cs/>
              </w:rPr>
              <w:t>)</w:t>
            </w:r>
          </w:p>
        </w:tc>
        <w:tc>
          <w:tcPr>
            <w:tcW w:w="864" w:type="dxa"/>
            <w:shd w:val="clear" w:color="auto" w:fill="auto"/>
          </w:tcPr>
          <w:p w14:paraId="4978ECB5" w14:textId="77777777" w:rsidR="00AE7968" w:rsidRPr="003E06A1" w:rsidRDefault="00AE7968" w:rsidP="003E06A1">
            <w:pPr>
              <w:pBdr>
                <w:bottom w:val="single" w:sz="4" w:space="1" w:color="auto"/>
              </w:pBdr>
              <w:tabs>
                <w:tab w:val="decimal" w:pos="556"/>
              </w:tabs>
              <w:spacing w:line="360" w:lineRule="auto"/>
              <w:ind w:left="-12" w:right="3"/>
              <w:rPr>
                <w:rFonts w:ascii="Arial" w:hAnsi="Arial" w:cs="Arial"/>
                <w:color w:val="FF0000"/>
                <w:sz w:val="12"/>
                <w:szCs w:val="12"/>
              </w:rPr>
            </w:pPr>
            <w:r w:rsidRPr="003E06A1">
              <w:rPr>
                <w:rFonts w:ascii="Arial" w:hAnsi="Arial" w:cs="Angsana New"/>
                <w:color w:val="FF0000"/>
                <w:sz w:val="12"/>
                <w:szCs w:val="12"/>
                <w:cs/>
              </w:rPr>
              <w:t>-</w:t>
            </w:r>
          </w:p>
        </w:tc>
        <w:tc>
          <w:tcPr>
            <w:tcW w:w="828" w:type="dxa"/>
          </w:tcPr>
          <w:p w14:paraId="3F1DB884" w14:textId="77777777" w:rsidR="00AE7968" w:rsidRPr="003E06A1" w:rsidRDefault="00AE7968" w:rsidP="003E06A1">
            <w:pPr>
              <w:pBdr>
                <w:bottom w:val="single" w:sz="4" w:space="1" w:color="auto"/>
              </w:pBdr>
              <w:tabs>
                <w:tab w:val="decimal" w:pos="564"/>
              </w:tabs>
              <w:spacing w:line="360" w:lineRule="auto"/>
              <w:ind w:left="-12" w:right="3"/>
              <w:rPr>
                <w:rFonts w:ascii="Arial" w:hAnsi="Arial" w:cs="Arial"/>
                <w:sz w:val="12"/>
                <w:szCs w:val="12"/>
              </w:rPr>
            </w:pPr>
            <w:r w:rsidRPr="003E06A1">
              <w:rPr>
                <w:rFonts w:ascii="Arial" w:hAnsi="Arial" w:cs="Angsana New"/>
                <w:sz w:val="12"/>
                <w:szCs w:val="12"/>
                <w:cs/>
              </w:rPr>
              <w:t>-</w:t>
            </w:r>
          </w:p>
        </w:tc>
      </w:tr>
      <w:tr w:rsidR="00AE7968" w:rsidRPr="003E06A1" w14:paraId="715ADDA3" w14:textId="77777777" w:rsidTr="00705EA1">
        <w:trPr>
          <w:cantSplit/>
        </w:trPr>
        <w:tc>
          <w:tcPr>
            <w:tcW w:w="1933" w:type="dxa"/>
          </w:tcPr>
          <w:p w14:paraId="145B7AF5" w14:textId="77777777" w:rsidR="00AE7968" w:rsidRPr="003E06A1" w:rsidRDefault="00AE7968" w:rsidP="003E06A1">
            <w:pPr>
              <w:spacing w:line="360" w:lineRule="auto"/>
              <w:jc w:val="thaiDistribute"/>
              <w:rPr>
                <w:rFonts w:ascii="Arial" w:hAnsi="Arial" w:cs="Arial"/>
                <w:sz w:val="12"/>
                <w:szCs w:val="12"/>
              </w:rPr>
            </w:pPr>
            <w:r w:rsidRPr="003E06A1">
              <w:rPr>
                <w:rFonts w:ascii="Arial" w:hAnsi="Arial" w:cs="Arial"/>
                <w:sz w:val="12"/>
                <w:szCs w:val="12"/>
              </w:rPr>
              <w:t>Net</w:t>
            </w:r>
          </w:p>
        </w:tc>
        <w:tc>
          <w:tcPr>
            <w:tcW w:w="884" w:type="dxa"/>
          </w:tcPr>
          <w:p w14:paraId="1488BF7B" w14:textId="77777777" w:rsidR="00AE7968" w:rsidRPr="003E06A1" w:rsidRDefault="00AE7968" w:rsidP="003E06A1">
            <w:pPr>
              <w:tabs>
                <w:tab w:val="decimal" w:pos="689"/>
              </w:tabs>
              <w:spacing w:line="360" w:lineRule="auto"/>
              <w:ind w:left="-12" w:right="3"/>
              <w:rPr>
                <w:rFonts w:ascii="Arial" w:hAnsi="Arial" w:cs="Arial"/>
                <w:sz w:val="12"/>
                <w:szCs w:val="12"/>
                <w:cs/>
                <w:lang w:val="en-GB"/>
              </w:rPr>
            </w:pPr>
          </w:p>
        </w:tc>
        <w:tc>
          <w:tcPr>
            <w:tcW w:w="900" w:type="dxa"/>
          </w:tcPr>
          <w:p w14:paraId="5D26872E" w14:textId="77777777" w:rsidR="00AE7968" w:rsidRPr="003E06A1" w:rsidRDefault="00AE7968" w:rsidP="003E06A1">
            <w:pPr>
              <w:tabs>
                <w:tab w:val="decimal" w:pos="580"/>
              </w:tabs>
              <w:spacing w:line="360" w:lineRule="auto"/>
              <w:ind w:left="-12" w:right="3"/>
              <w:rPr>
                <w:rFonts w:ascii="Arial" w:hAnsi="Arial" w:cs="Arial"/>
                <w:sz w:val="12"/>
                <w:szCs w:val="12"/>
                <w:cs/>
              </w:rPr>
            </w:pPr>
          </w:p>
        </w:tc>
        <w:tc>
          <w:tcPr>
            <w:tcW w:w="909" w:type="dxa"/>
          </w:tcPr>
          <w:p w14:paraId="2A1CE414" w14:textId="77777777" w:rsidR="00AE7968" w:rsidRPr="003E06A1" w:rsidRDefault="00AE7968" w:rsidP="003E06A1">
            <w:pPr>
              <w:tabs>
                <w:tab w:val="decimal" w:pos="356"/>
              </w:tabs>
              <w:spacing w:line="360" w:lineRule="auto"/>
              <w:ind w:left="-12" w:right="3"/>
              <w:rPr>
                <w:rFonts w:ascii="Arial" w:hAnsi="Arial" w:cs="Arial"/>
                <w:color w:val="FF0000"/>
                <w:sz w:val="12"/>
                <w:szCs w:val="12"/>
                <w:cs/>
              </w:rPr>
            </w:pPr>
          </w:p>
        </w:tc>
        <w:tc>
          <w:tcPr>
            <w:tcW w:w="875" w:type="dxa"/>
          </w:tcPr>
          <w:p w14:paraId="31668A1D" w14:textId="77777777" w:rsidR="00AE7968" w:rsidRPr="003E06A1" w:rsidRDefault="00AE7968" w:rsidP="003E06A1">
            <w:pPr>
              <w:tabs>
                <w:tab w:val="decimal" w:pos="337"/>
              </w:tabs>
              <w:spacing w:line="360" w:lineRule="auto"/>
              <w:ind w:left="-12" w:right="3"/>
              <w:rPr>
                <w:rFonts w:ascii="Arial" w:hAnsi="Arial" w:cs="Arial"/>
                <w:sz w:val="12"/>
                <w:szCs w:val="12"/>
                <w:cs/>
              </w:rPr>
            </w:pPr>
          </w:p>
        </w:tc>
        <w:tc>
          <w:tcPr>
            <w:tcW w:w="871" w:type="dxa"/>
          </w:tcPr>
          <w:p w14:paraId="45CD52E0" w14:textId="5EE0346F" w:rsidR="00AE7968" w:rsidRPr="003E06A1" w:rsidRDefault="00AE7968" w:rsidP="003E06A1">
            <w:pPr>
              <w:pBdr>
                <w:bottom w:val="single" w:sz="4" w:space="1" w:color="auto"/>
              </w:pBdr>
              <w:tabs>
                <w:tab w:val="decimal" w:pos="556"/>
              </w:tabs>
              <w:spacing w:line="360" w:lineRule="auto"/>
              <w:ind w:left="-12" w:right="3"/>
              <w:rPr>
                <w:rFonts w:ascii="Arial" w:hAnsi="Arial" w:cs="Arial"/>
                <w:color w:val="FF0000"/>
                <w:sz w:val="12"/>
                <w:szCs w:val="12"/>
              </w:rPr>
            </w:pPr>
            <w:r w:rsidRPr="003E06A1">
              <w:rPr>
                <w:rFonts w:ascii="Arial" w:hAnsi="Arial" w:cs="Arial"/>
                <w:sz w:val="12"/>
                <w:szCs w:val="12"/>
              </w:rPr>
              <w:t>175,041</w:t>
            </w:r>
          </w:p>
        </w:tc>
        <w:tc>
          <w:tcPr>
            <w:tcW w:w="891" w:type="dxa"/>
          </w:tcPr>
          <w:p w14:paraId="70F13B21" w14:textId="264D550B" w:rsidR="00AE7968" w:rsidRPr="003E06A1" w:rsidRDefault="00AE7968" w:rsidP="003E06A1">
            <w:pPr>
              <w:pBdr>
                <w:bottom w:val="single" w:sz="4" w:space="1" w:color="auto"/>
              </w:pBdr>
              <w:tabs>
                <w:tab w:val="decimal" w:pos="556"/>
              </w:tabs>
              <w:spacing w:line="360" w:lineRule="auto"/>
              <w:ind w:left="-12" w:right="3"/>
              <w:rPr>
                <w:rFonts w:ascii="Arial" w:hAnsi="Arial" w:cs="Arial"/>
                <w:sz w:val="12"/>
                <w:szCs w:val="12"/>
              </w:rPr>
            </w:pPr>
            <w:r w:rsidRPr="003E06A1">
              <w:rPr>
                <w:rFonts w:ascii="Arial" w:hAnsi="Arial" w:cs="Arial"/>
                <w:sz w:val="12"/>
                <w:szCs w:val="12"/>
              </w:rPr>
              <w:t>166,589</w:t>
            </w:r>
          </w:p>
        </w:tc>
        <w:tc>
          <w:tcPr>
            <w:tcW w:w="864" w:type="dxa"/>
          </w:tcPr>
          <w:p w14:paraId="7176666F" w14:textId="288508CA" w:rsidR="00AE7968" w:rsidRPr="003E06A1" w:rsidRDefault="00AE7968" w:rsidP="003E06A1">
            <w:pPr>
              <w:pBdr>
                <w:bottom w:val="single" w:sz="4" w:space="1" w:color="auto"/>
              </w:pBdr>
              <w:tabs>
                <w:tab w:val="decimal" w:pos="556"/>
              </w:tabs>
              <w:spacing w:line="360" w:lineRule="auto"/>
              <w:ind w:left="-12" w:right="3"/>
              <w:rPr>
                <w:rFonts w:ascii="Arial" w:hAnsi="Arial" w:cs="Arial"/>
                <w:color w:val="FF0000"/>
                <w:sz w:val="12"/>
                <w:szCs w:val="12"/>
              </w:rPr>
            </w:pPr>
            <w:r w:rsidRPr="003E06A1">
              <w:rPr>
                <w:rFonts w:ascii="Arial" w:hAnsi="Arial" w:cs="Arial"/>
                <w:sz w:val="12"/>
                <w:szCs w:val="12"/>
                <w:cs/>
              </w:rPr>
              <w:t>190</w:t>
            </w:r>
            <w:r w:rsidRPr="003E06A1">
              <w:rPr>
                <w:rFonts w:ascii="Arial" w:hAnsi="Arial" w:cs="Arial"/>
                <w:sz w:val="12"/>
                <w:szCs w:val="12"/>
              </w:rPr>
              <w:t>,</w:t>
            </w:r>
            <w:r w:rsidRPr="003E06A1">
              <w:rPr>
                <w:rFonts w:ascii="Arial" w:hAnsi="Arial" w:cs="Arial"/>
                <w:sz w:val="12"/>
                <w:szCs w:val="12"/>
                <w:cs/>
              </w:rPr>
              <w:t>538</w:t>
            </w:r>
          </w:p>
        </w:tc>
        <w:tc>
          <w:tcPr>
            <w:tcW w:w="828" w:type="dxa"/>
          </w:tcPr>
          <w:p w14:paraId="66449D7E" w14:textId="5FE8A50D" w:rsidR="00AE7968" w:rsidRPr="003E06A1" w:rsidRDefault="00AE7968" w:rsidP="003E06A1">
            <w:pPr>
              <w:pBdr>
                <w:bottom w:val="single" w:sz="4" w:space="1" w:color="auto"/>
              </w:pBdr>
              <w:tabs>
                <w:tab w:val="decimal" w:pos="564"/>
              </w:tabs>
              <w:spacing w:line="360" w:lineRule="auto"/>
              <w:ind w:left="-12" w:right="3"/>
              <w:rPr>
                <w:rFonts w:ascii="Arial" w:hAnsi="Arial" w:cs="Arial"/>
                <w:sz w:val="12"/>
                <w:szCs w:val="12"/>
                <w:cs/>
              </w:rPr>
            </w:pPr>
            <w:r w:rsidRPr="003E06A1">
              <w:rPr>
                <w:rFonts w:ascii="Arial" w:hAnsi="Arial" w:cs="Arial"/>
                <w:sz w:val="12"/>
                <w:szCs w:val="12"/>
                <w:lang w:val="en-GB"/>
              </w:rPr>
              <w:t>165,684</w:t>
            </w:r>
          </w:p>
        </w:tc>
      </w:tr>
      <w:tr w:rsidR="00B91F87" w:rsidRPr="003E06A1" w14:paraId="276C9589" w14:textId="77777777" w:rsidTr="00705EA1">
        <w:trPr>
          <w:cantSplit/>
        </w:trPr>
        <w:tc>
          <w:tcPr>
            <w:tcW w:w="1933" w:type="dxa"/>
          </w:tcPr>
          <w:p w14:paraId="45F5A183" w14:textId="77777777" w:rsidR="00B91F87" w:rsidRPr="003E06A1" w:rsidRDefault="00B91F87" w:rsidP="003E06A1">
            <w:pPr>
              <w:spacing w:line="360" w:lineRule="auto"/>
              <w:jc w:val="thaiDistribute"/>
              <w:rPr>
                <w:rFonts w:ascii="Arial" w:hAnsi="Arial" w:cs="Arial"/>
                <w:sz w:val="12"/>
                <w:szCs w:val="12"/>
                <w:u w:val="single"/>
              </w:rPr>
            </w:pPr>
          </w:p>
        </w:tc>
        <w:tc>
          <w:tcPr>
            <w:tcW w:w="884" w:type="dxa"/>
          </w:tcPr>
          <w:p w14:paraId="7B41FC9F" w14:textId="77777777" w:rsidR="00B91F87" w:rsidRPr="003E06A1" w:rsidRDefault="00B91F87" w:rsidP="003E06A1">
            <w:pPr>
              <w:tabs>
                <w:tab w:val="decimal" w:pos="689"/>
              </w:tabs>
              <w:spacing w:line="360" w:lineRule="auto"/>
              <w:ind w:left="-12" w:right="3"/>
              <w:rPr>
                <w:rFonts w:ascii="Arial" w:hAnsi="Arial" w:cs="Arial"/>
                <w:sz w:val="12"/>
                <w:szCs w:val="12"/>
                <w:cs/>
                <w:lang w:val="en-GB"/>
              </w:rPr>
            </w:pPr>
          </w:p>
        </w:tc>
        <w:tc>
          <w:tcPr>
            <w:tcW w:w="900" w:type="dxa"/>
          </w:tcPr>
          <w:p w14:paraId="2D855E64" w14:textId="77777777" w:rsidR="00B91F87" w:rsidRPr="003E06A1" w:rsidRDefault="00B91F87" w:rsidP="003E06A1">
            <w:pPr>
              <w:tabs>
                <w:tab w:val="decimal" w:pos="689"/>
              </w:tabs>
              <w:spacing w:line="360" w:lineRule="auto"/>
              <w:ind w:left="-12" w:right="3"/>
              <w:rPr>
                <w:rFonts w:ascii="Arial" w:hAnsi="Arial" w:cs="Arial"/>
                <w:sz w:val="12"/>
                <w:szCs w:val="12"/>
                <w:cs/>
                <w:lang w:val="en-GB"/>
              </w:rPr>
            </w:pPr>
          </w:p>
        </w:tc>
        <w:tc>
          <w:tcPr>
            <w:tcW w:w="909" w:type="dxa"/>
          </w:tcPr>
          <w:p w14:paraId="7082FB44" w14:textId="77777777" w:rsidR="00B91F87" w:rsidRPr="003E06A1" w:rsidRDefault="00B91F87" w:rsidP="003E06A1">
            <w:pPr>
              <w:tabs>
                <w:tab w:val="decimal" w:pos="242"/>
              </w:tabs>
              <w:spacing w:line="360" w:lineRule="auto"/>
              <w:ind w:left="-12" w:right="3"/>
              <w:rPr>
                <w:rFonts w:ascii="Arial" w:hAnsi="Arial" w:cs="Arial"/>
                <w:color w:val="FF0000"/>
                <w:sz w:val="12"/>
                <w:szCs w:val="12"/>
                <w:cs/>
                <w:lang w:val="en-GB"/>
              </w:rPr>
            </w:pPr>
          </w:p>
        </w:tc>
        <w:tc>
          <w:tcPr>
            <w:tcW w:w="875" w:type="dxa"/>
          </w:tcPr>
          <w:p w14:paraId="6BEE50D8" w14:textId="77777777" w:rsidR="00B91F87" w:rsidRPr="003E06A1" w:rsidRDefault="00B91F87" w:rsidP="003E06A1">
            <w:pPr>
              <w:tabs>
                <w:tab w:val="decimal" w:pos="381"/>
              </w:tabs>
              <w:spacing w:line="360" w:lineRule="auto"/>
              <w:ind w:left="-12" w:right="3"/>
              <w:rPr>
                <w:rFonts w:ascii="Arial" w:hAnsi="Arial" w:cs="Arial"/>
                <w:sz w:val="12"/>
                <w:szCs w:val="12"/>
                <w:cs/>
                <w:lang w:val="en-GB"/>
              </w:rPr>
            </w:pPr>
          </w:p>
        </w:tc>
        <w:tc>
          <w:tcPr>
            <w:tcW w:w="871" w:type="dxa"/>
          </w:tcPr>
          <w:p w14:paraId="30A05319"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91" w:type="dxa"/>
          </w:tcPr>
          <w:p w14:paraId="11A0BDD4" w14:textId="77777777" w:rsidR="00B91F87" w:rsidRPr="003E06A1" w:rsidRDefault="00B91F87" w:rsidP="003E06A1">
            <w:pPr>
              <w:tabs>
                <w:tab w:val="decimal" w:pos="556"/>
              </w:tabs>
              <w:spacing w:line="360" w:lineRule="auto"/>
              <w:ind w:left="-12" w:right="3"/>
              <w:rPr>
                <w:rFonts w:ascii="Arial" w:hAnsi="Arial" w:cs="Arial"/>
                <w:sz w:val="12"/>
                <w:szCs w:val="12"/>
              </w:rPr>
            </w:pPr>
          </w:p>
        </w:tc>
        <w:tc>
          <w:tcPr>
            <w:tcW w:w="864" w:type="dxa"/>
          </w:tcPr>
          <w:p w14:paraId="5E9F1607"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28" w:type="dxa"/>
          </w:tcPr>
          <w:p w14:paraId="181CE43C" w14:textId="77777777" w:rsidR="00B91F87" w:rsidRPr="003E06A1" w:rsidRDefault="00B91F87" w:rsidP="003E06A1">
            <w:pPr>
              <w:tabs>
                <w:tab w:val="decimal" w:pos="564"/>
              </w:tabs>
              <w:spacing w:line="360" w:lineRule="auto"/>
              <w:ind w:left="-12" w:right="3"/>
              <w:rPr>
                <w:rFonts w:ascii="Arial" w:hAnsi="Arial" w:cs="Arial"/>
                <w:sz w:val="12"/>
                <w:szCs w:val="12"/>
              </w:rPr>
            </w:pPr>
          </w:p>
        </w:tc>
      </w:tr>
      <w:tr w:rsidR="00B91F87" w:rsidRPr="003E06A1" w14:paraId="775EB03F" w14:textId="77777777" w:rsidTr="00705EA1">
        <w:trPr>
          <w:cantSplit/>
        </w:trPr>
        <w:tc>
          <w:tcPr>
            <w:tcW w:w="1933" w:type="dxa"/>
          </w:tcPr>
          <w:p w14:paraId="0BB1640B" w14:textId="77777777" w:rsidR="00B91F87" w:rsidRPr="003E06A1" w:rsidRDefault="00B91F87" w:rsidP="003E06A1">
            <w:pPr>
              <w:spacing w:line="360" w:lineRule="auto"/>
              <w:jc w:val="center"/>
              <w:rPr>
                <w:rFonts w:ascii="Arial" w:hAnsi="Arial" w:cs="Arial"/>
                <w:sz w:val="12"/>
                <w:szCs w:val="12"/>
                <w:u w:val="single"/>
              </w:rPr>
            </w:pPr>
          </w:p>
        </w:tc>
        <w:tc>
          <w:tcPr>
            <w:tcW w:w="884" w:type="dxa"/>
          </w:tcPr>
          <w:p w14:paraId="2F57A11C" w14:textId="77777777" w:rsidR="00B91F87" w:rsidRPr="003E06A1" w:rsidRDefault="00B91F87" w:rsidP="003E06A1">
            <w:pPr>
              <w:spacing w:line="360" w:lineRule="auto"/>
              <w:ind w:left="-105" w:right="-81"/>
              <w:jc w:val="center"/>
              <w:rPr>
                <w:rFonts w:ascii="Arial" w:hAnsi="Arial" w:cs="Arial"/>
                <w:sz w:val="12"/>
                <w:szCs w:val="12"/>
                <w:cs/>
                <w:lang w:val="en-GB"/>
              </w:rPr>
            </w:pPr>
            <w:r w:rsidRPr="003E06A1">
              <w:rPr>
                <w:rFonts w:ascii="Arial" w:hAnsi="Arial" w:cs="Angsana New"/>
                <w:sz w:val="12"/>
                <w:szCs w:val="12"/>
                <w:cs/>
                <w:lang w:val="en-GB"/>
              </w:rPr>
              <w:t>(</w:t>
            </w:r>
            <w:r w:rsidRPr="003E06A1">
              <w:rPr>
                <w:rFonts w:ascii="Arial" w:hAnsi="Arial" w:cs="Arial"/>
                <w:sz w:val="12"/>
                <w:szCs w:val="12"/>
                <w:lang w:val="en-GB"/>
              </w:rPr>
              <w:t>Thousand USD</w:t>
            </w:r>
            <w:r w:rsidRPr="003E06A1">
              <w:rPr>
                <w:rFonts w:ascii="Arial" w:hAnsi="Arial" w:cs="Angsana New"/>
                <w:sz w:val="12"/>
                <w:szCs w:val="12"/>
                <w:cs/>
                <w:lang w:val="en-GB"/>
              </w:rPr>
              <w:t>)</w:t>
            </w:r>
          </w:p>
        </w:tc>
        <w:tc>
          <w:tcPr>
            <w:tcW w:w="900" w:type="dxa"/>
          </w:tcPr>
          <w:p w14:paraId="4FCC81F8" w14:textId="77777777" w:rsidR="00B91F87" w:rsidRPr="003E06A1" w:rsidRDefault="00B91F87" w:rsidP="003E06A1">
            <w:pPr>
              <w:spacing w:line="360" w:lineRule="auto"/>
              <w:ind w:left="-105" w:right="-81"/>
              <w:jc w:val="center"/>
              <w:rPr>
                <w:rFonts w:ascii="Arial" w:hAnsi="Arial" w:cs="Arial"/>
                <w:sz w:val="12"/>
                <w:szCs w:val="12"/>
                <w:cs/>
                <w:lang w:val="en-GB"/>
              </w:rPr>
            </w:pPr>
            <w:r w:rsidRPr="003E06A1">
              <w:rPr>
                <w:rFonts w:ascii="Arial" w:hAnsi="Arial" w:cs="Angsana New"/>
                <w:sz w:val="12"/>
                <w:szCs w:val="12"/>
                <w:cs/>
                <w:lang w:val="en-GB"/>
              </w:rPr>
              <w:t>(</w:t>
            </w:r>
            <w:r w:rsidRPr="003E06A1">
              <w:rPr>
                <w:rFonts w:ascii="Arial" w:hAnsi="Arial" w:cs="Arial"/>
                <w:sz w:val="12"/>
                <w:szCs w:val="12"/>
                <w:lang w:val="en-GB"/>
              </w:rPr>
              <w:t>Thousand USD</w:t>
            </w:r>
            <w:r w:rsidRPr="003E06A1">
              <w:rPr>
                <w:rFonts w:ascii="Arial" w:hAnsi="Arial" w:cs="Angsana New"/>
                <w:sz w:val="12"/>
                <w:szCs w:val="12"/>
                <w:cs/>
                <w:lang w:val="en-GB"/>
              </w:rPr>
              <w:t>)</w:t>
            </w:r>
          </w:p>
        </w:tc>
        <w:tc>
          <w:tcPr>
            <w:tcW w:w="909" w:type="dxa"/>
          </w:tcPr>
          <w:p w14:paraId="73A2D5EA" w14:textId="77777777" w:rsidR="00B91F87" w:rsidRPr="003E06A1" w:rsidRDefault="00B91F87" w:rsidP="003E06A1">
            <w:pPr>
              <w:tabs>
                <w:tab w:val="decimal" w:pos="242"/>
              </w:tabs>
              <w:spacing w:line="360" w:lineRule="auto"/>
              <w:ind w:left="-12" w:right="3"/>
              <w:jc w:val="center"/>
              <w:rPr>
                <w:rFonts w:ascii="Arial" w:hAnsi="Arial" w:cs="Arial"/>
                <w:color w:val="FF0000"/>
                <w:sz w:val="12"/>
                <w:szCs w:val="12"/>
                <w:cs/>
                <w:lang w:val="en-GB"/>
              </w:rPr>
            </w:pPr>
          </w:p>
        </w:tc>
        <w:tc>
          <w:tcPr>
            <w:tcW w:w="875" w:type="dxa"/>
          </w:tcPr>
          <w:p w14:paraId="48F57582" w14:textId="77777777" w:rsidR="00B91F87" w:rsidRPr="003E06A1" w:rsidRDefault="00B91F87" w:rsidP="003E06A1">
            <w:pPr>
              <w:tabs>
                <w:tab w:val="decimal" w:pos="337"/>
              </w:tabs>
              <w:spacing w:line="360" w:lineRule="auto"/>
              <w:ind w:left="-12" w:right="3"/>
              <w:rPr>
                <w:rFonts w:ascii="Arial" w:hAnsi="Arial" w:cs="Arial"/>
                <w:sz w:val="12"/>
                <w:szCs w:val="12"/>
                <w:cs/>
              </w:rPr>
            </w:pPr>
          </w:p>
        </w:tc>
        <w:tc>
          <w:tcPr>
            <w:tcW w:w="871" w:type="dxa"/>
          </w:tcPr>
          <w:p w14:paraId="0BA9CDAD"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91" w:type="dxa"/>
          </w:tcPr>
          <w:p w14:paraId="0C442A56" w14:textId="77777777" w:rsidR="00B91F87" w:rsidRPr="003E06A1" w:rsidRDefault="00B91F87" w:rsidP="003E06A1">
            <w:pPr>
              <w:tabs>
                <w:tab w:val="decimal" w:pos="556"/>
              </w:tabs>
              <w:spacing w:line="360" w:lineRule="auto"/>
              <w:ind w:left="-12" w:right="3"/>
              <w:rPr>
                <w:rFonts w:ascii="Arial" w:hAnsi="Arial" w:cs="Arial"/>
                <w:sz w:val="12"/>
                <w:szCs w:val="12"/>
              </w:rPr>
            </w:pPr>
          </w:p>
        </w:tc>
        <w:tc>
          <w:tcPr>
            <w:tcW w:w="864" w:type="dxa"/>
          </w:tcPr>
          <w:p w14:paraId="2E18D978"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28" w:type="dxa"/>
          </w:tcPr>
          <w:p w14:paraId="0A5B9B3A" w14:textId="77777777" w:rsidR="00B91F87" w:rsidRPr="003E06A1" w:rsidRDefault="00B91F87" w:rsidP="003E06A1">
            <w:pPr>
              <w:tabs>
                <w:tab w:val="decimal" w:pos="564"/>
              </w:tabs>
              <w:spacing w:line="360" w:lineRule="auto"/>
              <w:ind w:left="-12" w:right="3"/>
              <w:rPr>
                <w:rFonts w:ascii="Arial" w:hAnsi="Arial" w:cs="Arial"/>
                <w:sz w:val="12"/>
                <w:szCs w:val="12"/>
              </w:rPr>
            </w:pPr>
          </w:p>
        </w:tc>
      </w:tr>
      <w:tr w:rsidR="00B91F87" w:rsidRPr="003E06A1" w14:paraId="69D2A756" w14:textId="77777777" w:rsidTr="00705EA1">
        <w:trPr>
          <w:cantSplit/>
          <w:trHeight w:val="243"/>
        </w:trPr>
        <w:tc>
          <w:tcPr>
            <w:tcW w:w="1933" w:type="dxa"/>
          </w:tcPr>
          <w:p w14:paraId="7CF1DE6B" w14:textId="5BE71DFA" w:rsidR="00B91F87" w:rsidRPr="003E06A1" w:rsidRDefault="00B91F87" w:rsidP="003E06A1">
            <w:pPr>
              <w:tabs>
                <w:tab w:val="left" w:pos="270"/>
              </w:tabs>
              <w:spacing w:line="360" w:lineRule="auto"/>
              <w:ind w:left="150" w:right="-133" w:hanging="150"/>
              <w:jc w:val="thaiDistribute"/>
              <w:rPr>
                <w:rFonts w:ascii="Arial" w:hAnsi="Arial" w:cs="Arial"/>
                <w:b/>
                <w:bCs/>
                <w:sz w:val="12"/>
                <w:szCs w:val="12"/>
              </w:rPr>
            </w:pPr>
            <w:r w:rsidRPr="003E06A1">
              <w:rPr>
                <w:rFonts w:ascii="Arial" w:hAnsi="Arial" w:cs="Arial"/>
                <w:b/>
                <w:bCs/>
                <w:sz w:val="12"/>
                <w:szCs w:val="12"/>
              </w:rPr>
              <w:t>Joint venture</w:t>
            </w:r>
          </w:p>
        </w:tc>
        <w:tc>
          <w:tcPr>
            <w:tcW w:w="884" w:type="dxa"/>
            <w:vAlign w:val="bottom"/>
          </w:tcPr>
          <w:p w14:paraId="65EE98D1" w14:textId="77777777" w:rsidR="00B91F87" w:rsidRPr="003E06A1" w:rsidRDefault="00B91F87" w:rsidP="003E06A1">
            <w:pPr>
              <w:tabs>
                <w:tab w:val="decimal" w:pos="580"/>
              </w:tabs>
              <w:spacing w:line="360" w:lineRule="auto"/>
              <w:ind w:left="-12" w:right="3"/>
              <w:rPr>
                <w:rFonts w:ascii="Arial" w:hAnsi="Arial" w:cs="Arial"/>
                <w:color w:val="FF0000"/>
                <w:sz w:val="12"/>
                <w:szCs w:val="12"/>
              </w:rPr>
            </w:pPr>
          </w:p>
        </w:tc>
        <w:tc>
          <w:tcPr>
            <w:tcW w:w="900" w:type="dxa"/>
            <w:vAlign w:val="center"/>
          </w:tcPr>
          <w:p w14:paraId="0D698423" w14:textId="77777777" w:rsidR="00B91F87" w:rsidRPr="003E06A1" w:rsidRDefault="00B91F87" w:rsidP="003E06A1">
            <w:pPr>
              <w:tabs>
                <w:tab w:val="decimal" w:pos="580"/>
              </w:tabs>
              <w:spacing w:line="360" w:lineRule="auto"/>
              <w:ind w:left="-12" w:right="3"/>
              <w:rPr>
                <w:rFonts w:ascii="Arial" w:hAnsi="Arial" w:cs="Arial"/>
                <w:sz w:val="12"/>
                <w:szCs w:val="12"/>
              </w:rPr>
            </w:pPr>
          </w:p>
        </w:tc>
        <w:tc>
          <w:tcPr>
            <w:tcW w:w="909" w:type="dxa"/>
            <w:vAlign w:val="bottom"/>
          </w:tcPr>
          <w:p w14:paraId="23FEF002" w14:textId="77777777" w:rsidR="00B91F87" w:rsidRPr="003E06A1" w:rsidRDefault="00B91F87" w:rsidP="003E06A1">
            <w:pPr>
              <w:tabs>
                <w:tab w:val="decimal" w:pos="356"/>
              </w:tabs>
              <w:spacing w:line="360" w:lineRule="auto"/>
              <w:ind w:left="-12" w:right="3"/>
              <w:rPr>
                <w:rFonts w:ascii="Arial" w:hAnsi="Arial" w:cs="Arial"/>
                <w:color w:val="FF0000"/>
                <w:sz w:val="12"/>
                <w:szCs w:val="12"/>
              </w:rPr>
            </w:pPr>
          </w:p>
        </w:tc>
        <w:tc>
          <w:tcPr>
            <w:tcW w:w="875" w:type="dxa"/>
          </w:tcPr>
          <w:p w14:paraId="064A4689" w14:textId="77777777" w:rsidR="00B91F87" w:rsidRPr="003E06A1" w:rsidRDefault="00B91F87" w:rsidP="003E06A1">
            <w:pPr>
              <w:tabs>
                <w:tab w:val="decimal" w:pos="337"/>
              </w:tabs>
              <w:spacing w:line="360" w:lineRule="auto"/>
              <w:ind w:left="-12" w:right="3"/>
              <w:rPr>
                <w:rFonts w:ascii="Arial" w:hAnsi="Arial" w:cs="Arial"/>
                <w:sz w:val="12"/>
                <w:szCs w:val="12"/>
              </w:rPr>
            </w:pPr>
          </w:p>
        </w:tc>
        <w:tc>
          <w:tcPr>
            <w:tcW w:w="871" w:type="dxa"/>
            <w:vAlign w:val="bottom"/>
          </w:tcPr>
          <w:p w14:paraId="6A80A605"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91" w:type="dxa"/>
            <w:vAlign w:val="bottom"/>
          </w:tcPr>
          <w:p w14:paraId="646E0D1E" w14:textId="77777777" w:rsidR="00B91F87" w:rsidRPr="003E06A1" w:rsidRDefault="00B91F87" w:rsidP="003E06A1">
            <w:pPr>
              <w:tabs>
                <w:tab w:val="decimal" w:pos="556"/>
              </w:tabs>
              <w:spacing w:line="360" w:lineRule="auto"/>
              <w:ind w:left="-12" w:right="3"/>
              <w:rPr>
                <w:rFonts w:ascii="Arial" w:hAnsi="Arial" w:cs="Arial"/>
                <w:sz w:val="12"/>
                <w:szCs w:val="12"/>
              </w:rPr>
            </w:pPr>
          </w:p>
        </w:tc>
        <w:tc>
          <w:tcPr>
            <w:tcW w:w="864" w:type="dxa"/>
            <w:vAlign w:val="bottom"/>
          </w:tcPr>
          <w:p w14:paraId="6CFA290A" w14:textId="77777777" w:rsidR="00B91F87" w:rsidRPr="003E06A1" w:rsidRDefault="00B91F87" w:rsidP="003E06A1">
            <w:pPr>
              <w:tabs>
                <w:tab w:val="decimal" w:pos="556"/>
              </w:tabs>
              <w:spacing w:line="360" w:lineRule="auto"/>
              <w:ind w:left="-12" w:right="3"/>
              <w:rPr>
                <w:rFonts w:ascii="Arial" w:hAnsi="Arial" w:cs="Arial"/>
                <w:color w:val="FF0000"/>
                <w:sz w:val="12"/>
                <w:szCs w:val="12"/>
              </w:rPr>
            </w:pPr>
          </w:p>
        </w:tc>
        <w:tc>
          <w:tcPr>
            <w:tcW w:w="828" w:type="dxa"/>
            <w:vAlign w:val="bottom"/>
          </w:tcPr>
          <w:p w14:paraId="5405491C" w14:textId="77777777" w:rsidR="00B91F87" w:rsidRPr="003E06A1" w:rsidRDefault="00B91F87" w:rsidP="003E06A1">
            <w:pPr>
              <w:tabs>
                <w:tab w:val="decimal" w:pos="564"/>
              </w:tabs>
              <w:spacing w:line="360" w:lineRule="auto"/>
              <w:ind w:left="-12" w:right="3"/>
              <w:rPr>
                <w:rFonts w:ascii="Arial" w:hAnsi="Arial" w:cs="Arial"/>
                <w:sz w:val="12"/>
                <w:szCs w:val="12"/>
              </w:rPr>
            </w:pPr>
          </w:p>
        </w:tc>
      </w:tr>
      <w:tr w:rsidR="00AE7968" w:rsidRPr="003E06A1" w14:paraId="4BCB8AE6" w14:textId="77777777" w:rsidTr="00705EA1">
        <w:trPr>
          <w:cantSplit/>
          <w:trHeight w:val="243"/>
        </w:trPr>
        <w:tc>
          <w:tcPr>
            <w:tcW w:w="1933" w:type="dxa"/>
          </w:tcPr>
          <w:p w14:paraId="069C593A" w14:textId="77777777" w:rsidR="00AE7968" w:rsidRPr="003E06A1" w:rsidRDefault="00AE7968" w:rsidP="003E06A1">
            <w:pPr>
              <w:tabs>
                <w:tab w:val="left" w:pos="270"/>
              </w:tabs>
              <w:spacing w:line="360" w:lineRule="auto"/>
              <w:ind w:left="150" w:right="-133" w:hanging="150"/>
              <w:jc w:val="thaiDistribute"/>
              <w:rPr>
                <w:rFonts w:ascii="Arial" w:hAnsi="Arial" w:cs="Arial"/>
                <w:sz w:val="12"/>
                <w:szCs w:val="12"/>
              </w:rPr>
            </w:pPr>
            <w:r w:rsidRPr="003E06A1">
              <w:rPr>
                <w:rFonts w:ascii="Arial" w:hAnsi="Arial" w:cs="Arial"/>
                <w:sz w:val="12"/>
                <w:szCs w:val="12"/>
              </w:rPr>
              <w:t xml:space="preserve">Wisdom Tree Investment </w:t>
            </w:r>
            <w:r w:rsidRPr="003E06A1">
              <w:rPr>
                <w:rFonts w:ascii="Arial" w:hAnsi="Arial" w:cs="Angsana New"/>
                <w:sz w:val="12"/>
                <w:szCs w:val="12"/>
                <w:cs/>
              </w:rPr>
              <w:t>(</w:t>
            </w:r>
            <w:r w:rsidRPr="003E06A1">
              <w:rPr>
                <w:rFonts w:ascii="Arial" w:hAnsi="Arial" w:cs="Arial"/>
                <w:sz w:val="12"/>
                <w:szCs w:val="12"/>
              </w:rPr>
              <w:t>S</w:t>
            </w:r>
            <w:r w:rsidRPr="003E06A1">
              <w:rPr>
                <w:rFonts w:ascii="Arial" w:hAnsi="Arial" w:cs="Angsana New"/>
                <w:sz w:val="12"/>
                <w:szCs w:val="12"/>
                <w:cs/>
              </w:rPr>
              <w:t>)</w:t>
            </w:r>
          </w:p>
          <w:p w14:paraId="3717AEC2" w14:textId="77777777" w:rsidR="00AE7968" w:rsidRPr="003E06A1" w:rsidRDefault="00AE7968" w:rsidP="003E06A1">
            <w:pPr>
              <w:tabs>
                <w:tab w:val="left" w:pos="270"/>
              </w:tabs>
              <w:spacing w:line="360" w:lineRule="auto"/>
              <w:ind w:left="150" w:right="-133" w:hanging="150"/>
              <w:jc w:val="thaiDistribute"/>
              <w:rPr>
                <w:rFonts w:ascii="Arial" w:hAnsi="Arial" w:cs="Arial"/>
                <w:sz w:val="12"/>
                <w:szCs w:val="12"/>
              </w:rPr>
            </w:pPr>
            <w:r w:rsidRPr="003E06A1">
              <w:rPr>
                <w:rFonts w:ascii="Arial" w:hAnsi="Arial" w:cs="Angsana New"/>
                <w:sz w:val="12"/>
                <w:szCs w:val="12"/>
                <w:cs/>
              </w:rPr>
              <w:t xml:space="preserve">   </w:t>
            </w:r>
            <w:r w:rsidRPr="003E06A1">
              <w:rPr>
                <w:rFonts w:ascii="Arial" w:hAnsi="Arial" w:cs="Arial"/>
                <w:sz w:val="12"/>
                <w:szCs w:val="12"/>
              </w:rPr>
              <w:t>PTE</w:t>
            </w:r>
            <w:r w:rsidRPr="003E06A1">
              <w:rPr>
                <w:rFonts w:ascii="Arial" w:hAnsi="Arial" w:cs="Angsana New"/>
                <w:sz w:val="12"/>
                <w:szCs w:val="12"/>
                <w:cs/>
              </w:rPr>
              <w:t xml:space="preserve">. </w:t>
            </w:r>
            <w:r w:rsidRPr="003E06A1">
              <w:rPr>
                <w:rFonts w:ascii="Arial" w:hAnsi="Arial" w:cs="Arial"/>
                <w:sz w:val="12"/>
                <w:szCs w:val="12"/>
              </w:rPr>
              <w:t>Limited</w:t>
            </w:r>
          </w:p>
        </w:tc>
        <w:tc>
          <w:tcPr>
            <w:tcW w:w="884" w:type="dxa"/>
            <w:vAlign w:val="bottom"/>
          </w:tcPr>
          <w:p w14:paraId="22981428" w14:textId="77777777" w:rsidR="00AE7968" w:rsidRPr="003E06A1" w:rsidRDefault="00AE7968" w:rsidP="003E06A1">
            <w:pPr>
              <w:tabs>
                <w:tab w:val="decimal" w:pos="580"/>
              </w:tabs>
              <w:spacing w:line="360" w:lineRule="auto"/>
              <w:ind w:left="-12" w:right="3"/>
              <w:rPr>
                <w:rFonts w:ascii="Arial" w:hAnsi="Arial" w:cs="Arial"/>
                <w:sz w:val="12"/>
                <w:szCs w:val="12"/>
              </w:rPr>
            </w:pPr>
            <w:r w:rsidRPr="003E06A1">
              <w:rPr>
                <w:rFonts w:ascii="Arial" w:hAnsi="Arial" w:cs="Arial"/>
                <w:sz w:val="12"/>
                <w:szCs w:val="12"/>
              </w:rPr>
              <w:t>12,000</w:t>
            </w:r>
          </w:p>
        </w:tc>
        <w:tc>
          <w:tcPr>
            <w:tcW w:w="900" w:type="dxa"/>
            <w:vAlign w:val="center"/>
          </w:tcPr>
          <w:p w14:paraId="3F4A078A" w14:textId="77777777" w:rsidR="00AE7968" w:rsidRPr="003E06A1" w:rsidRDefault="00AE7968" w:rsidP="003E06A1">
            <w:pPr>
              <w:tabs>
                <w:tab w:val="decimal" w:pos="580"/>
              </w:tabs>
              <w:spacing w:line="360" w:lineRule="auto"/>
              <w:ind w:left="-12" w:right="3"/>
              <w:rPr>
                <w:rFonts w:ascii="Arial" w:hAnsi="Arial" w:cs="Arial"/>
                <w:sz w:val="12"/>
                <w:szCs w:val="12"/>
              </w:rPr>
            </w:pPr>
          </w:p>
          <w:p w14:paraId="16101E24" w14:textId="77777777" w:rsidR="00AE7968" w:rsidRPr="003E06A1" w:rsidRDefault="00AE7968" w:rsidP="003E06A1">
            <w:pPr>
              <w:tabs>
                <w:tab w:val="decimal" w:pos="580"/>
              </w:tabs>
              <w:spacing w:line="360" w:lineRule="auto"/>
              <w:ind w:left="-12" w:right="3"/>
              <w:rPr>
                <w:rFonts w:ascii="Arial" w:hAnsi="Arial" w:cs="Arial"/>
                <w:sz w:val="12"/>
                <w:szCs w:val="12"/>
              </w:rPr>
            </w:pPr>
            <w:r w:rsidRPr="003E06A1">
              <w:rPr>
                <w:rFonts w:ascii="Arial" w:hAnsi="Arial" w:cs="Arial"/>
                <w:sz w:val="12"/>
                <w:szCs w:val="12"/>
              </w:rPr>
              <w:t>12,000</w:t>
            </w:r>
          </w:p>
        </w:tc>
        <w:tc>
          <w:tcPr>
            <w:tcW w:w="909" w:type="dxa"/>
            <w:vAlign w:val="bottom"/>
          </w:tcPr>
          <w:p w14:paraId="0360F8DD" w14:textId="77777777" w:rsidR="00AE7968" w:rsidRPr="003E06A1" w:rsidRDefault="00AE7968" w:rsidP="003E06A1">
            <w:pPr>
              <w:tabs>
                <w:tab w:val="decimal" w:pos="356"/>
              </w:tabs>
              <w:spacing w:line="360" w:lineRule="auto"/>
              <w:ind w:left="-12" w:right="3"/>
              <w:rPr>
                <w:rFonts w:ascii="Arial" w:hAnsi="Arial" w:cs="Arial"/>
                <w:sz w:val="12"/>
                <w:szCs w:val="12"/>
              </w:rPr>
            </w:pPr>
            <w:r w:rsidRPr="003E06A1">
              <w:rPr>
                <w:rFonts w:ascii="Arial" w:hAnsi="Arial" w:cs="Arial"/>
                <w:sz w:val="12"/>
                <w:szCs w:val="12"/>
              </w:rPr>
              <w:t>45</w:t>
            </w:r>
            <w:r w:rsidRPr="003E06A1">
              <w:rPr>
                <w:rFonts w:ascii="Arial" w:hAnsi="Arial" w:cs="Angsana New"/>
                <w:sz w:val="12"/>
                <w:szCs w:val="12"/>
                <w:cs/>
              </w:rPr>
              <w:t>.</w:t>
            </w:r>
            <w:r w:rsidRPr="003E06A1">
              <w:rPr>
                <w:rFonts w:ascii="Arial" w:hAnsi="Arial" w:cs="Arial"/>
                <w:sz w:val="12"/>
                <w:szCs w:val="12"/>
              </w:rPr>
              <w:t>00</w:t>
            </w:r>
          </w:p>
        </w:tc>
        <w:tc>
          <w:tcPr>
            <w:tcW w:w="875" w:type="dxa"/>
          </w:tcPr>
          <w:p w14:paraId="3A37E916" w14:textId="77777777" w:rsidR="00AE7968" w:rsidRPr="003E06A1" w:rsidRDefault="00AE7968" w:rsidP="003E06A1">
            <w:pPr>
              <w:tabs>
                <w:tab w:val="decimal" w:pos="337"/>
              </w:tabs>
              <w:spacing w:line="360" w:lineRule="auto"/>
              <w:ind w:left="-12" w:right="3"/>
              <w:rPr>
                <w:rFonts w:ascii="Arial" w:hAnsi="Arial" w:cs="Arial"/>
                <w:sz w:val="12"/>
                <w:szCs w:val="12"/>
              </w:rPr>
            </w:pPr>
          </w:p>
          <w:p w14:paraId="0DF5D0AE" w14:textId="77777777" w:rsidR="00AE7968" w:rsidRPr="003E06A1" w:rsidRDefault="00AE7968" w:rsidP="003E06A1">
            <w:pPr>
              <w:tabs>
                <w:tab w:val="decimal" w:pos="337"/>
              </w:tabs>
              <w:spacing w:line="360" w:lineRule="auto"/>
              <w:ind w:left="-12" w:right="3"/>
              <w:rPr>
                <w:rFonts w:ascii="Arial" w:hAnsi="Arial" w:cs="Arial"/>
                <w:sz w:val="12"/>
                <w:szCs w:val="12"/>
              </w:rPr>
            </w:pPr>
            <w:r w:rsidRPr="003E06A1">
              <w:rPr>
                <w:rFonts w:ascii="Arial" w:hAnsi="Arial" w:cs="Arial"/>
                <w:sz w:val="12"/>
                <w:szCs w:val="12"/>
              </w:rPr>
              <w:t>45</w:t>
            </w:r>
            <w:r w:rsidRPr="003E06A1">
              <w:rPr>
                <w:rFonts w:ascii="Arial" w:hAnsi="Arial" w:cs="Angsana New"/>
                <w:sz w:val="12"/>
                <w:szCs w:val="12"/>
                <w:cs/>
              </w:rPr>
              <w:t>.</w:t>
            </w:r>
            <w:r w:rsidRPr="003E06A1">
              <w:rPr>
                <w:rFonts w:ascii="Arial" w:hAnsi="Arial" w:cs="Arial"/>
                <w:sz w:val="12"/>
                <w:szCs w:val="12"/>
              </w:rPr>
              <w:t>00</w:t>
            </w:r>
          </w:p>
        </w:tc>
        <w:tc>
          <w:tcPr>
            <w:tcW w:w="871" w:type="dxa"/>
            <w:vAlign w:val="bottom"/>
          </w:tcPr>
          <w:p w14:paraId="2A5354F7" w14:textId="163DD392" w:rsidR="00AE7968" w:rsidRPr="003E06A1" w:rsidRDefault="00AE7968" w:rsidP="003E06A1">
            <w:pPr>
              <w:tabs>
                <w:tab w:val="decimal" w:pos="556"/>
              </w:tabs>
              <w:spacing w:line="360" w:lineRule="auto"/>
              <w:ind w:left="-12" w:right="3"/>
              <w:rPr>
                <w:rFonts w:ascii="Arial" w:hAnsi="Arial" w:cs="Arial"/>
                <w:sz w:val="12"/>
                <w:szCs w:val="12"/>
              </w:rPr>
            </w:pPr>
            <w:r w:rsidRPr="003E06A1">
              <w:rPr>
                <w:rFonts w:ascii="Arial" w:hAnsi="Arial" w:cs="Arial"/>
                <w:sz w:val="12"/>
                <w:szCs w:val="12"/>
              </w:rPr>
              <w:t>177,661</w:t>
            </w:r>
          </w:p>
        </w:tc>
        <w:tc>
          <w:tcPr>
            <w:tcW w:w="891" w:type="dxa"/>
            <w:vAlign w:val="bottom"/>
          </w:tcPr>
          <w:p w14:paraId="59EF5295" w14:textId="212246D1" w:rsidR="00AE7968" w:rsidRPr="003E06A1" w:rsidRDefault="00AE7968" w:rsidP="003E06A1">
            <w:pPr>
              <w:tabs>
                <w:tab w:val="decimal" w:pos="556"/>
              </w:tabs>
              <w:spacing w:line="360" w:lineRule="auto"/>
              <w:ind w:left="-12" w:right="3"/>
              <w:rPr>
                <w:rFonts w:ascii="Arial" w:hAnsi="Arial" w:cs="Arial"/>
                <w:sz w:val="12"/>
                <w:szCs w:val="12"/>
              </w:rPr>
            </w:pPr>
            <w:r w:rsidRPr="003E06A1">
              <w:rPr>
                <w:rFonts w:ascii="Arial" w:hAnsi="Arial" w:cs="Arial"/>
                <w:sz w:val="12"/>
                <w:szCs w:val="12"/>
              </w:rPr>
              <w:t>177,661</w:t>
            </w:r>
          </w:p>
        </w:tc>
        <w:tc>
          <w:tcPr>
            <w:tcW w:w="864" w:type="dxa"/>
          </w:tcPr>
          <w:p w14:paraId="3EE21483" w14:textId="77777777" w:rsidR="00AE7968" w:rsidRPr="003E06A1" w:rsidRDefault="00AE7968" w:rsidP="003E06A1">
            <w:pPr>
              <w:tabs>
                <w:tab w:val="decimal" w:pos="606"/>
              </w:tabs>
              <w:spacing w:line="360" w:lineRule="auto"/>
              <w:rPr>
                <w:rFonts w:ascii="Arial" w:hAnsi="Arial" w:cs="Arial"/>
                <w:sz w:val="12"/>
                <w:szCs w:val="12"/>
              </w:rPr>
            </w:pPr>
          </w:p>
          <w:p w14:paraId="4D400993" w14:textId="0239B039" w:rsidR="00AE7968" w:rsidRPr="003E06A1" w:rsidRDefault="00AE7968" w:rsidP="003E06A1">
            <w:pPr>
              <w:tabs>
                <w:tab w:val="decimal" w:pos="556"/>
              </w:tabs>
              <w:spacing w:line="360" w:lineRule="auto"/>
              <w:ind w:left="-12" w:right="3"/>
              <w:rPr>
                <w:rFonts w:ascii="Arial" w:hAnsi="Arial" w:cs="Arial"/>
                <w:sz w:val="12"/>
                <w:szCs w:val="12"/>
              </w:rPr>
            </w:pPr>
            <w:r w:rsidRPr="003E06A1">
              <w:rPr>
                <w:rFonts w:ascii="Arial" w:hAnsi="Arial" w:cs="Arial"/>
                <w:sz w:val="12"/>
                <w:szCs w:val="12"/>
              </w:rPr>
              <w:t>102,101</w:t>
            </w:r>
          </w:p>
        </w:tc>
        <w:tc>
          <w:tcPr>
            <w:tcW w:w="828" w:type="dxa"/>
          </w:tcPr>
          <w:p w14:paraId="3EBC1870" w14:textId="77777777" w:rsidR="00AE7968" w:rsidRPr="003E06A1" w:rsidRDefault="00AE7968" w:rsidP="003E06A1">
            <w:pPr>
              <w:pStyle w:val="BodyText"/>
              <w:tabs>
                <w:tab w:val="decimal" w:pos="517"/>
              </w:tabs>
              <w:spacing w:line="360" w:lineRule="auto"/>
              <w:ind w:left="-42"/>
              <w:jc w:val="right"/>
              <w:rPr>
                <w:rFonts w:ascii="Arial" w:hAnsi="Arial" w:cs="Arial"/>
                <w:sz w:val="12"/>
                <w:szCs w:val="12"/>
              </w:rPr>
            </w:pPr>
          </w:p>
          <w:p w14:paraId="2CBC3860" w14:textId="510266AA" w:rsidR="00AE7968" w:rsidRPr="003E06A1" w:rsidRDefault="00AE7968" w:rsidP="003E06A1">
            <w:pPr>
              <w:tabs>
                <w:tab w:val="decimal" w:pos="564"/>
              </w:tabs>
              <w:spacing w:line="360" w:lineRule="auto"/>
              <w:ind w:left="-12" w:right="3"/>
              <w:rPr>
                <w:rFonts w:ascii="Arial" w:hAnsi="Arial" w:cs="Arial"/>
                <w:sz w:val="12"/>
                <w:szCs w:val="12"/>
              </w:rPr>
            </w:pPr>
            <w:r w:rsidRPr="003E06A1">
              <w:rPr>
                <w:rFonts w:ascii="Arial" w:hAnsi="Arial" w:cs="Arial"/>
                <w:sz w:val="12"/>
                <w:szCs w:val="12"/>
              </w:rPr>
              <w:t>105,781</w:t>
            </w:r>
          </w:p>
        </w:tc>
      </w:tr>
      <w:tr w:rsidR="00AE7968" w:rsidRPr="003E06A1" w14:paraId="3FAE7317" w14:textId="77777777" w:rsidTr="00705EA1">
        <w:trPr>
          <w:cantSplit/>
        </w:trPr>
        <w:tc>
          <w:tcPr>
            <w:tcW w:w="1933" w:type="dxa"/>
          </w:tcPr>
          <w:p w14:paraId="5A9C7318" w14:textId="77777777" w:rsidR="00AE7968" w:rsidRPr="003E06A1" w:rsidRDefault="00AE7968" w:rsidP="003E06A1">
            <w:pPr>
              <w:spacing w:line="360" w:lineRule="auto"/>
              <w:jc w:val="thaiDistribute"/>
              <w:rPr>
                <w:rFonts w:ascii="Arial" w:hAnsi="Arial" w:cs="Arial"/>
                <w:sz w:val="12"/>
                <w:szCs w:val="12"/>
              </w:rPr>
            </w:pPr>
            <w:r w:rsidRPr="003E06A1">
              <w:rPr>
                <w:rFonts w:ascii="Arial" w:hAnsi="Arial" w:cs="Arial"/>
                <w:sz w:val="12"/>
                <w:szCs w:val="12"/>
                <w:u w:val="single"/>
              </w:rPr>
              <w:t>Less</w:t>
            </w:r>
            <w:r w:rsidRPr="003E06A1">
              <w:rPr>
                <w:rFonts w:ascii="Arial" w:hAnsi="Arial" w:cs="Arial"/>
                <w:sz w:val="12"/>
                <w:szCs w:val="12"/>
              </w:rPr>
              <w:t xml:space="preserve">  Allowance for impairment</w:t>
            </w:r>
          </w:p>
        </w:tc>
        <w:tc>
          <w:tcPr>
            <w:tcW w:w="884" w:type="dxa"/>
            <w:vAlign w:val="bottom"/>
          </w:tcPr>
          <w:p w14:paraId="3EF83BE2" w14:textId="77777777" w:rsidR="00AE7968" w:rsidRPr="003E06A1" w:rsidRDefault="00AE7968" w:rsidP="003E06A1">
            <w:pPr>
              <w:tabs>
                <w:tab w:val="decimal" w:pos="580"/>
              </w:tabs>
              <w:spacing w:line="360" w:lineRule="auto"/>
              <w:ind w:left="-12" w:right="3"/>
              <w:rPr>
                <w:rFonts w:ascii="Arial" w:hAnsi="Arial" w:cs="Arial"/>
                <w:sz w:val="12"/>
                <w:szCs w:val="12"/>
              </w:rPr>
            </w:pPr>
          </w:p>
        </w:tc>
        <w:tc>
          <w:tcPr>
            <w:tcW w:w="900" w:type="dxa"/>
            <w:vAlign w:val="center"/>
          </w:tcPr>
          <w:p w14:paraId="541E109C" w14:textId="77777777" w:rsidR="00AE7968" w:rsidRPr="003E06A1" w:rsidRDefault="00AE7968" w:rsidP="003E06A1">
            <w:pPr>
              <w:tabs>
                <w:tab w:val="decimal" w:pos="580"/>
              </w:tabs>
              <w:spacing w:line="360" w:lineRule="auto"/>
              <w:ind w:left="-12" w:right="3"/>
              <w:rPr>
                <w:rFonts w:ascii="Arial" w:hAnsi="Arial" w:cs="Arial"/>
                <w:sz w:val="12"/>
                <w:szCs w:val="12"/>
              </w:rPr>
            </w:pPr>
          </w:p>
        </w:tc>
        <w:tc>
          <w:tcPr>
            <w:tcW w:w="909" w:type="dxa"/>
            <w:vAlign w:val="bottom"/>
          </w:tcPr>
          <w:p w14:paraId="207023C4" w14:textId="77777777" w:rsidR="00AE7968" w:rsidRPr="003E06A1" w:rsidRDefault="00AE7968" w:rsidP="003E06A1">
            <w:pPr>
              <w:tabs>
                <w:tab w:val="decimal" w:pos="356"/>
              </w:tabs>
              <w:spacing w:line="360" w:lineRule="auto"/>
              <w:ind w:left="-12" w:right="3"/>
              <w:rPr>
                <w:rFonts w:ascii="Arial" w:hAnsi="Arial" w:cs="Arial"/>
                <w:sz w:val="12"/>
                <w:szCs w:val="12"/>
              </w:rPr>
            </w:pPr>
          </w:p>
        </w:tc>
        <w:tc>
          <w:tcPr>
            <w:tcW w:w="875" w:type="dxa"/>
          </w:tcPr>
          <w:p w14:paraId="0918C9AF" w14:textId="77777777" w:rsidR="00AE7968" w:rsidRPr="003E06A1" w:rsidRDefault="00AE7968" w:rsidP="003E06A1">
            <w:pPr>
              <w:tabs>
                <w:tab w:val="decimal" w:pos="337"/>
              </w:tabs>
              <w:spacing w:line="360" w:lineRule="auto"/>
              <w:ind w:left="-12" w:right="3"/>
              <w:rPr>
                <w:rFonts w:ascii="Arial" w:hAnsi="Arial" w:cs="Arial"/>
                <w:sz w:val="12"/>
                <w:szCs w:val="12"/>
              </w:rPr>
            </w:pPr>
          </w:p>
        </w:tc>
        <w:tc>
          <w:tcPr>
            <w:tcW w:w="871" w:type="dxa"/>
            <w:vAlign w:val="bottom"/>
          </w:tcPr>
          <w:p w14:paraId="16FDE9E3" w14:textId="1137E805" w:rsidR="00AE7968" w:rsidRPr="003E06A1" w:rsidRDefault="00AE7968" w:rsidP="003E06A1">
            <w:pPr>
              <w:tabs>
                <w:tab w:val="decimal" w:pos="556"/>
              </w:tabs>
              <w:spacing w:line="360" w:lineRule="auto"/>
              <w:ind w:left="-12" w:right="3"/>
              <w:rPr>
                <w:rFonts w:ascii="Arial" w:hAnsi="Arial" w:cs="Arial"/>
                <w:sz w:val="12"/>
                <w:szCs w:val="12"/>
              </w:rPr>
            </w:pPr>
            <w:r w:rsidRPr="003E06A1">
              <w:rPr>
                <w:rFonts w:ascii="Arial" w:hAnsi="Arial" w:cs="Angsana New"/>
                <w:sz w:val="12"/>
                <w:szCs w:val="12"/>
                <w:cs/>
              </w:rPr>
              <w:t>(</w:t>
            </w:r>
            <w:r w:rsidRPr="003E06A1">
              <w:rPr>
                <w:rFonts w:ascii="Arial" w:hAnsi="Arial" w:cs="Arial"/>
                <w:sz w:val="12"/>
                <w:szCs w:val="12"/>
              </w:rPr>
              <w:t>25,338</w:t>
            </w:r>
            <w:r w:rsidRPr="003E06A1">
              <w:rPr>
                <w:rFonts w:ascii="Arial" w:hAnsi="Arial" w:cs="Angsana New"/>
                <w:sz w:val="12"/>
                <w:szCs w:val="12"/>
                <w:cs/>
              </w:rPr>
              <w:t>)</w:t>
            </w:r>
          </w:p>
        </w:tc>
        <w:tc>
          <w:tcPr>
            <w:tcW w:w="891" w:type="dxa"/>
            <w:vAlign w:val="bottom"/>
          </w:tcPr>
          <w:p w14:paraId="26025C7E" w14:textId="5339A6E6" w:rsidR="00AE7968" w:rsidRPr="003E06A1" w:rsidRDefault="00AE7968" w:rsidP="003E06A1">
            <w:pPr>
              <w:tabs>
                <w:tab w:val="decimal" w:pos="556"/>
              </w:tabs>
              <w:spacing w:line="360" w:lineRule="auto"/>
              <w:ind w:left="-12" w:right="3"/>
              <w:rPr>
                <w:rFonts w:ascii="Arial" w:hAnsi="Arial" w:cs="Arial"/>
                <w:sz w:val="12"/>
                <w:szCs w:val="12"/>
              </w:rPr>
            </w:pPr>
            <w:r w:rsidRPr="003E06A1">
              <w:rPr>
                <w:rFonts w:ascii="Arial" w:hAnsi="Arial" w:cs="Angsana New"/>
                <w:sz w:val="12"/>
                <w:szCs w:val="12"/>
                <w:cs/>
              </w:rPr>
              <w:t>(</w:t>
            </w:r>
            <w:r w:rsidRPr="003E06A1">
              <w:rPr>
                <w:rFonts w:ascii="Arial" w:hAnsi="Arial" w:cs="Arial"/>
                <w:sz w:val="12"/>
                <w:szCs w:val="12"/>
              </w:rPr>
              <w:t>22,245</w:t>
            </w:r>
            <w:r w:rsidRPr="003E06A1">
              <w:rPr>
                <w:rFonts w:ascii="Arial" w:hAnsi="Arial" w:cs="Angsana New"/>
                <w:sz w:val="12"/>
                <w:szCs w:val="12"/>
                <w:cs/>
              </w:rPr>
              <w:t>)</w:t>
            </w:r>
          </w:p>
        </w:tc>
        <w:tc>
          <w:tcPr>
            <w:tcW w:w="864" w:type="dxa"/>
            <w:vAlign w:val="bottom"/>
          </w:tcPr>
          <w:p w14:paraId="43A31C00" w14:textId="77777777" w:rsidR="00AE7968" w:rsidRPr="003E06A1" w:rsidRDefault="00AE7968" w:rsidP="003E06A1">
            <w:pPr>
              <w:tabs>
                <w:tab w:val="decimal" w:pos="556"/>
              </w:tabs>
              <w:spacing w:line="360" w:lineRule="auto"/>
              <w:ind w:left="-12" w:right="3"/>
              <w:rPr>
                <w:rFonts w:ascii="Arial" w:hAnsi="Arial" w:cs="Arial"/>
                <w:sz w:val="12"/>
                <w:szCs w:val="12"/>
              </w:rPr>
            </w:pPr>
            <w:r w:rsidRPr="003E06A1">
              <w:rPr>
                <w:rFonts w:ascii="Arial" w:hAnsi="Arial" w:cs="Angsana New"/>
                <w:sz w:val="12"/>
                <w:szCs w:val="12"/>
                <w:cs/>
              </w:rPr>
              <w:t>-</w:t>
            </w:r>
          </w:p>
        </w:tc>
        <w:tc>
          <w:tcPr>
            <w:tcW w:w="828" w:type="dxa"/>
            <w:vAlign w:val="bottom"/>
          </w:tcPr>
          <w:p w14:paraId="6375F7C0" w14:textId="77777777" w:rsidR="00AE7968" w:rsidRPr="003E06A1" w:rsidRDefault="00AE7968" w:rsidP="003E06A1">
            <w:pPr>
              <w:tabs>
                <w:tab w:val="decimal" w:pos="564"/>
              </w:tabs>
              <w:spacing w:line="360" w:lineRule="auto"/>
              <w:ind w:left="-12" w:right="3"/>
              <w:rPr>
                <w:rFonts w:ascii="Arial" w:hAnsi="Arial" w:cs="Arial"/>
                <w:sz w:val="12"/>
                <w:szCs w:val="12"/>
              </w:rPr>
            </w:pPr>
            <w:r w:rsidRPr="003E06A1">
              <w:rPr>
                <w:rFonts w:ascii="Arial" w:hAnsi="Arial" w:cs="Angsana New"/>
                <w:sz w:val="12"/>
                <w:szCs w:val="12"/>
                <w:cs/>
              </w:rPr>
              <w:t>-</w:t>
            </w:r>
          </w:p>
        </w:tc>
      </w:tr>
      <w:tr w:rsidR="00AE7968" w:rsidRPr="003E06A1" w14:paraId="37FB672F" w14:textId="77777777" w:rsidTr="00705EA1">
        <w:trPr>
          <w:cantSplit/>
          <w:trHeight w:val="66"/>
        </w:trPr>
        <w:tc>
          <w:tcPr>
            <w:tcW w:w="1933" w:type="dxa"/>
          </w:tcPr>
          <w:p w14:paraId="22821A3D" w14:textId="77777777" w:rsidR="00AE7968" w:rsidRPr="003E06A1" w:rsidRDefault="00AE7968" w:rsidP="003E06A1">
            <w:pPr>
              <w:spacing w:line="360" w:lineRule="auto"/>
              <w:jc w:val="thaiDistribute"/>
              <w:rPr>
                <w:rFonts w:ascii="Arial" w:hAnsi="Arial" w:cs="Arial"/>
                <w:sz w:val="12"/>
                <w:szCs w:val="12"/>
              </w:rPr>
            </w:pPr>
            <w:r w:rsidRPr="003E06A1">
              <w:rPr>
                <w:rFonts w:ascii="Arial" w:hAnsi="Arial" w:cs="Arial"/>
                <w:sz w:val="12"/>
                <w:szCs w:val="12"/>
              </w:rPr>
              <w:t>Net</w:t>
            </w:r>
          </w:p>
        </w:tc>
        <w:tc>
          <w:tcPr>
            <w:tcW w:w="884" w:type="dxa"/>
            <w:vAlign w:val="bottom"/>
          </w:tcPr>
          <w:p w14:paraId="74356AAD" w14:textId="77777777" w:rsidR="00AE7968" w:rsidRPr="003E06A1" w:rsidRDefault="00AE7968" w:rsidP="003E06A1">
            <w:pPr>
              <w:tabs>
                <w:tab w:val="decimal" w:pos="580"/>
              </w:tabs>
              <w:spacing w:line="360" w:lineRule="auto"/>
              <w:ind w:left="-12" w:right="3"/>
              <w:rPr>
                <w:rFonts w:ascii="Arial" w:hAnsi="Arial" w:cs="Arial"/>
                <w:sz w:val="12"/>
                <w:szCs w:val="12"/>
              </w:rPr>
            </w:pPr>
          </w:p>
        </w:tc>
        <w:tc>
          <w:tcPr>
            <w:tcW w:w="900" w:type="dxa"/>
            <w:vAlign w:val="center"/>
          </w:tcPr>
          <w:p w14:paraId="404A6ADB" w14:textId="77777777" w:rsidR="00AE7968" w:rsidRPr="003E06A1" w:rsidRDefault="00AE7968" w:rsidP="003E06A1">
            <w:pPr>
              <w:tabs>
                <w:tab w:val="decimal" w:pos="580"/>
              </w:tabs>
              <w:spacing w:line="360" w:lineRule="auto"/>
              <w:ind w:left="-12" w:right="3"/>
              <w:rPr>
                <w:rFonts w:ascii="Arial" w:hAnsi="Arial" w:cs="Arial"/>
                <w:sz w:val="12"/>
                <w:szCs w:val="12"/>
              </w:rPr>
            </w:pPr>
          </w:p>
        </w:tc>
        <w:tc>
          <w:tcPr>
            <w:tcW w:w="909" w:type="dxa"/>
            <w:vAlign w:val="bottom"/>
          </w:tcPr>
          <w:p w14:paraId="01F21EB7" w14:textId="77777777" w:rsidR="00AE7968" w:rsidRPr="003E06A1" w:rsidRDefault="00AE7968" w:rsidP="003E06A1">
            <w:pPr>
              <w:tabs>
                <w:tab w:val="decimal" w:pos="356"/>
              </w:tabs>
              <w:spacing w:line="360" w:lineRule="auto"/>
              <w:ind w:left="-12" w:right="3"/>
              <w:rPr>
                <w:rFonts w:ascii="Arial" w:hAnsi="Arial" w:cs="Arial"/>
                <w:sz w:val="12"/>
                <w:szCs w:val="12"/>
              </w:rPr>
            </w:pPr>
          </w:p>
        </w:tc>
        <w:tc>
          <w:tcPr>
            <w:tcW w:w="875" w:type="dxa"/>
          </w:tcPr>
          <w:p w14:paraId="40910D13" w14:textId="77777777" w:rsidR="00AE7968" w:rsidRPr="003E06A1" w:rsidRDefault="00AE7968" w:rsidP="003E06A1">
            <w:pPr>
              <w:tabs>
                <w:tab w:val="decimal" w:pos="337"/>
              </w:tabs>
              <w:spacing w:line="360" w:lineRule="auto"/>
              <w:ind w:left="-12" w:right="3"/>
              <w:rPr>
                <w:rFonts w:ascii="Arial" w:hAnsi="Arial" w:cs="Arial"/>
                <w:sz w:val="12"/>
                <w:szCs w:val="12"/>
              </w:rPr>
            </w:pPr>
          </w:p>
        </w:tc>
        <w:tc>
          <w:tcPr>
            <w:tcW w:w="871" w:type="dxa"/>
            <w:vAlign w:val="bottom"/>
          </w:tcPr>
          <w:p w14:paraId="17AF6D65" w14:textId="09943565" w:rsidR="00AE7968" w:rsidRPr="003E06A1" w:rsidRDefault="00AE7968" w:rsidP="003E06A1">
            <w:pPr>
              <w:pBdr>
                <w:top w:val="single" w:sz="4" w:space="1" w:color="auto"/>
                <w:bottom w:val="single" w:sz="4" w:space="1" w:color="auto"/>
              </w:pBdr>
              <w:tabs>
                <w:tab w:val="decimal" w:pos="556"/>
              </w:tabs>
              <w:spacing w:line="360" w:lineRule="auto"/>
              <w:ind w:left="-12" w:right="3"/>
              <w:rPr>
                <w:rFonts w:ascii="Arial" w:hAnsi="Arial" w:cs="Arial"/>
                <w:sz w:val="12"/>
                <w:szCs w:val="12"/>
              </w:rPr>
            </w:pPr>
            <w:r w:rsidRPr="003E06A1">
              <w:rPr>
                <w:rFonts w:ascii="Arial" w:hAnsi="Arial" w:cs="Arial"/>
                <w:sz w:val="12"/>
                <w:szCs w:val="12"/>
              </w:rPr>
              <w:t>152,323</w:t>
            </w:r>
          </w:p>
        </w:tc>
        <w:tc>
          <w:tcPr>
            <w:tcW w:w="891" w:type="dxa"/>
            <w:vAlign w:val="bottom"/>
          </w:tcPr>
          <w:p w14:paraId="40047DDA" w14:textId="13D12302" w:rsidR="00AE7968" w:rsidRPr="003E06A1" w:rsidRDefault="00AE7968" w:rsidP="003E06A1">
            <w:pPr>
              <w:pBdr>
                <w:top w:val="single" w:sz="4" w:space="1" w:color="auto"/>
                <w:bottom w:val="single" w:sz="4" w:space="1" w:color="auto"/>
              </w:pBdr>
              <w:tabs>
                <w:tab w:val="decimal" w:pos="556"/>
              </w:tabs>
              <w:spacing w:line="360" w:lineRule="auto"/>
              <w:ind w:left="-12" w:right="3"/>
              <w:rPr>
                <w:rFonts w:ascii="Arial" w:hAnsi="Arial" w:cs="Arial"/>
                <w:sz w:val="12"/>
                <w:szCs w:val="12"/>
              </w:rPr>
            </w:pPr>
            <w:r w:rsidRPr="003E06A1">
              <w:rPr>
                <w:rFonts w:ascii="Arial" w:hAnsi="Arial" w:cs="Arial"/>
                <w:sz w:val="12"/>
                <w:szCs w:val="12"/>
              </w:rPr>
              <w:t>155,416</w:t>
            </w:r>
          </w:p>
        </w:tc>
        <w:tc>
          <w:tcPr>
            <w:tcW w:w="864" w:type="dxa"/>
          </w:tcPr>
          <w:p w14:paraId="075CFCF3" w14:textId="71B36239" w:rsidR="00AE7968" w:rsidRPr="003E06A1" w:rsidRDefault="00AE7968" w:rsidP="003E06A1">
            <w:pPr>
              <w:pBdr>
                <w:top w:val="single" w:sz="4" w:space="1" w:color="auto"/>
                <w:bottom w:val="single" w:sz="4" w:space="1" w:color="auto"/>
              </w:pBdr>
              <w:tabs>
                <w:tab w:val="decimal" w:pos="556"/>
              </w:tabs>
              <w:spacing w:line="360" w:lineRule="auto"/>
              <w:ind w:left="-12" w:right="3"/>
              <w:rPr>
                <w:rFonts w:ascii="Arial" w:hAnsi="Arial" w:cs="Arial"/>
                <w:sz w:val="12"/>
                <w:szCs w:val="12"/>
              </w:rPr>
            </w:pPr>
            <w:r w:rsidRPr="003E06A1">
              <w:rPr>
                <w:rFonts w:ascii="Arial" w:hAnsi="Arial" w:cs="Arial"/>
                <w:sz w:val="12"/>
                <w:szCs w:val="12"/>
              </w:rPr>
              <w:t>102,101</w:t>
            </w:r>
          </w:p>
        </w:tc>
        <w:tc>
          <w:tcPr>
            <w:tcW w:w="828" w:type="dxa"/>
          </w:tcPr>
          <w:p w14:paraId="1560A735" w14:textId="73752138" w:rsidR="00AE7968" w:rsidRPr="003E06A1" w:rsidRDefault="00AE7968" w:rsidP="003E06A1">
            <w:pPr>
              <w:pBdr>
                <w:top w:val="single" w:sz="4" w:space="1" w:color="auto"/>
                <w:bottom w:val="single" w:sz="4" w:space="1" w:color="auto"/>
              </w:pBdr>
              <w:tabs>
                <w:tab w:val="decimal" w:pos="564"/>
              </w:tabs>
              <w:spacing w:line="360" w:lineRule="auto"/>
              <w:ind w:left="-12" w:right="3"/>
              <w:rPr>
                <w:rFonts w:ascii="Arial" w:hAnsi="Arial" w:cs="Arial"/>
                <w:sz w:val="12"/>
                <w:szCs w:val="12"/>
              </w:rPr>
            </w:pPr>
            <w:r w:rsidRPr="003E06A1">
              <w:rPr>
                <w:rFonts w:ascii="Arial" w:hAnsi="Arial" w:cs="Arial"/>
                <w:sz w:val="12"/>
                <w:szCs w:val="12"/>
              </w:rPr>
              <w:t>105,781</w:t>
            </w:r>
          </w:p>
        </w:tc>
      </w:tr>
      <w:tr w:rsidR="00AE7968" w:rsidRPr="003E06A1" w14:paraId="54FB677E" w14:textId="77777777" w:rsidTr="00705EA1">
        <w:trPr>
          <w:cantSplit/>
          <w:trHeight w:val="306"/>
        </w:trPr>
        <w:tc>
          <w:tcPr>
            <w:tcW w:w="3717" w:type="dxa"/>
            <w:gridSpan w:val="3"/>
          </w:tcPr>
          <w:p w14:paraId="42B24220" w14:textId="77777777" w:rsidR="00AE7968" w:rsidRPr="003E06A1" w:rsidRDefault="00AE7968" w:rsidP="003E06A1">
            <w:pPr>
              <w:tabs>
                <w:tab w:val="left" w:pos="270"/>
              </w:tabs>
              <w:spacing w:line="360" w:lineRule="auto"/>
              <w:ind w:left="150" w:right="-133" w:hanging="150"/>
              <w:jc w:val="thaiDistribute"/>
              <w:rPr>
                <w:rFonts w:ascii="Arial" w:hAnsi="Arial" w:cs="Arial"/>
                <w:sz w:val="12"/>
                <w:szCs w:val="12"/>
              </w:rPr>
            </w:pPr>
            <w:r w:rsidRPr="003E06A1">
              <w:rPr>
                <w:rFonts w:ascii="Arial" w:hAnsi="Arial" w:cs="Arial"/>
                <w:sz w:val="12"/>
                <w:szCs w:val="12"/>
              </w:rPr>
              <w:t xml:space="preserve">Investments in associated and joint venture </w:t>
            </w:r>
            <w:r w:rsidRPr="003E06A1">
              <w:rPr>
                <w:rFonts w:ascii="Arial" w:hAnsi="Arial" w:cs="Angsana New"/>
                <w:sz w:val="12"/>
                <w:szCs w:val="12"/>
                <w:cs/>
              </w:rPr>
              <w:t xml:space="preserve">- </w:t>
            </w:r>
            <w:r w:rsidRPr="003E06A1">
              <w:rPr>
                <w:rFonts w:ascii="Arial" w:hAnsi="Arial" w:cs="Arial"/>
                <w:sz w:val="12"/>
                <w:szCs w:val="12"/>
              </w:rPr>
              <w:t>net</w:t>
            </w:r>
          </w:p>
        </w:tc>
        <w:tc>
          <w:tcPr>
            <w:tcW w:w="909" w:type="dxa"/>
          </w:tcPr>
          <w:p w14:paraId="4B9FAD7A" w14:textId="77777777" w:rsidR="00AE7968" w:rsidRPr="003E06A1" w:rsidRDefault="00AE7968" w:rsidP="003E06A1">
            <w:pPr>
              <w:tabs>
                <w:tab w:val="decimal" w:pos="356"/>
              </w:tabs>
              <w:spacing w:line="360" w:lineRule="auto"/>
              <w:ind w:left="-12" w:right="3"/>
              <w:rPr>
                <w:rFonts w:ascii="Arial" w:hAnsi="Arial" w:cs="Arial"/>
                <w:sz w:val="12"/>
                <w:szCs w:val="12"/>
              </w:rPr>
            </w:pPr>
          </w:p>
        </w:tc>
        <w:tc>
          <w:tcPr>
            <w:tcW w:w="875" w:type="dxa"/>
          </w:tcPr>
          <w:p w14:paraId="47CEF1B8" w14:textId="77777777" w:rsidR="00AE7968" w:rsidRPr="003E06A1" w:rsidRDefault="00AE7968" w:rsidP="003E06A1">
            <w:pPr>
              <w:tabs>
                <w:tab w:val="decimal" w:pos="337"/>
              </w:tabs>
              <w:spacing w:line="360" w:lineRule="auto"/>
              <w:ind w:left="-12" w:right="3"/>
              <w:rPr>
                <w:rFonts w:ascii="Arial" w:hAnsi="Arial" w:cs="Arial"/>
                <w:sz w:val="12"/>
                <w:szCs w:val="12"/>
              </w:rPr>
            </w:pPr>
          </w:p>
        </w:tc>
        <w:tc>
          <w:tcPr>
            <w:tcW w:w="871" w:type="dxa"/>
            <w:vAlign w:val="bottom"/>
          </w:tcPr>
          <w:p w14:paraId="691BF5DC" w14:textId="008533FE" w:rsidR="00AE7968" w:rsidRPr="003E06A1" w:rsidRDefault="00AE7968" w:rsidP="003E06A1">
            <w:pPr>
              <w:pBdr>
                <w:bottom w:val="single" w:sz="12" w:space="1" w:color="auto"/>
              </w:pBdr>
              <w:tabs>
                <w:tab w:val="decimal" w:pos="556"/>
              </w:tabs>
              <w:spacing w:line="360" w:lineRule="auto"/>
              <w:ind w:left="-12" w:right="3"/>
              <w:rPr>
                <w:rFonts w:ascii="Arial" w:hAnsi="Arial" w:cs="Arial"/>
                <w:sz w:val="12"/>
                <w:szCs w:val="12"/>
              </w:rPr>
            </w:pPr>
            <w:r w:rsidRPr="003E06A1">
              <w:rPr>
                <w:rFonts w:ascii="Arial" w:hAnsi="Arial" w:cs="Arial"/>
                <w:sz w:val="12"/>
                <w:szCs w:val="12"/>
              </w:rPr>
              <w:t>327,364</w:t>
            </w:r>
          </w:p>
        </w:tc>
        <w:tc>
          <w:tcPr>
            <w:tcW w:w="891" w:type="dxa"/>
            <w:vAlign w:val="bottom"/>
          </w:tcPr>
          <w:p w14:paraId="70B3E6D7" w14:textId="51979B9F" w:rsidR="00AE7968" w:rsidRPr="003E06A1" w:rsidRDefault="00AE7968" w:rsidP="003E06A1">
            <w:pPr>
              <w:pBdr>
                <w:bottom w:val="single" w:sz="12" w:space="1" w:color="auto"/>
              </w:pBdr>
              <w:tabs>
                <w:tab w:val="decimal" w:pos="556"/>
              </w:tabs>
              <w:spacing w:line="360" w:lineRule="auto"/>
              <w:ind w:left="-12" w:right="3"/>
              <w:rPr>
                <w:rFonts w:ascii="Arial" w:hAnsi="Arial" w:cs="Arial"/>
                <w:sz w:val="12"/>
                <w:szCs w:val="12"/>
              </w:rPr>
            </w:pPr>
            <w:r w:rsidRPr="003E06A1">
              <w:rPr>
                <w:rFonts w:ascii="Arial" w:hAnsi="Arial" w:cs="Arial"/>
                <w:sz w:val="12"/>
                <w:szCs w:val="12"/>
              </w:rPr>
              <w:t>322,005</w:t>
            </w:r>
          </w:p>
        </w:tc>
        <w:tc>
          <w:tcPr>
            <w:tcW w:w="864" w:type="dxa"/>
            <w:vAlign w:val="bottom"/>
          </w:tcPr>
          <w:p w14:paraId="40ABB1DA" w14:textId="0C449A05" w:rsidR="00AE7968" w:rsidRPr="003E06A1" w:rsidRDefault="00AE7968" w:rsidP="003E06A1">
            <w:pPr>
              <w:pBdr>
                <w:bottom w:val="single" w:sz="12" w:space="1" w:color="auto"/>
              </w:pBdr>
              <w:tabs>
                <w:tab w:val="decimal" w:pos="556"/>
              </w:tabs>
              <w:spacing w:line="360" w:lineRule="auto"/>
              <w:ind w:left="-12" w:right="3"/>
              <w:rPr>
                <w:rFonts w:ascii="Arial" w:hAnsi="Arial" w:cs="Arial"/>
                <w:sz w:val="12"/>
                <w:szCs w:val="12"/>
              </w:rPr>
            </w:pPr>
            <w:r w:rsidRPr="003E06A1">
              <w:rPr>
                <w:rFonts w:ascii="Arial" w:hAnsi="Arial" w:cs="Arial"/>
                <w:sz w:val="12"/>
                <w:szCs w:val="12"/>
              </w:rPr>
              <w:t>292,639</w:t>
            </w:r>
          </w:p>
        </w:tc>
        <w:tc>
          <w:tcPr>
            <w:tcW w:w="828" w:type="dxa"/>
            <w:vAlign w:val="bottom"/>
          </w:tcPr>
          <w:p w14:paraId="15D2D9D4" w14:textId="19629987" w:rsidR="00AE7968" w:rsidRPr="003E06A1" w:rsidRDefault="00AE7968" w:rsidP="003E06A1">
            <w:pPr>
              <w:pBdr>
                <w:bottom w:val="single" w:sz="12" w:space="1" w:color="auto"/>
              </w:pBdr>
              <w:tabs>
                <w:tab w:val="decimal" w:pos="564"/>
              </w:tabs>
              <w:spacing w:line="360" w:lineRule="auto"/>
              <w:ind w:left="-12" w:right="3"/>
              <w:rPr>
                <w:rFonts w:ascii="Arial" w:hAnsi="Arial" w:cs="Arial"/>
                <w:sz w:val="12"/>
                <w:szCs w:val="12"/>
              </w:rPr>
            </w:pPr>
            <w:r w:rsidRPr="003E06A1">
              <w:rPr>
                <w:rFonts w:ascii="Arial" w:hAnsi="Arial" w:cs="Arial"/>
                <w:sz w:val="12"/>
                <w:szCs w:val="12"/>
              </w:rPr>
              <w:t>271,465</w:t>
            </w:r>
          </w:p>
        </w:tc>
      </w:tr>
    </w:tbl>
    <w:p w14:paraId="0DDA96B2" w14:textId="77777777" w:rsidR="004C1BD9" w:rsidRDefault="004C1BD9" w:rsidP="008B0EBA">
      <w:pPr>
        <w:spacing w:line="360" w:lineRule="auto"/>
        <w:ind w:left="360" w:right="-6"/>
        <w:jc w:val="thaiDistribute"/>
        <w:rPr>
          <w:rFonts w:ascii="Arial" w:hAnsi="Arial" w:cs="Arial"/>
          <w:bCs/>
          <w:spacing w:val="-2"/>
          <w:sz w:val="19"/>
          <w:szCs w:val="19"/>
          <w:lang w:val="en-GB"/>
        </w:rPr>
      </w:pPr>
    </w:p>
    <w:p w14:paraId="57CDF2DD" w14:textId="09AEB175" w:rsidR="0036549F" w:rsidRPr="00EF3091" w:rsidRDefault="0036549F" w:rsidP="008B0EBA">
      <w:pPr>
        <w:spacing w:line="360" w:lineRule="auto"/>
        <w:ind w:left="360" w:right="-6"/>
        <w:jc w:val="thaiDistribute"/>
        <w:rPr>
          <w:rFonts w:ascii="Arial" w:hAnsi="Arial" w:cs="Arial"/>
          <w:bCs/>
          <w:sz w:val="19"/>
          <w:szCs w:val="19"/>
        </w:rPr>
      </w:pPr>
      <w:r w:rsidRPr="00EF3091">
        <w:rPr>
          <w:rFonts w:ascii="Arial" w:hAnsi="Arial" w:cs="Arial"/>
          <w:bCs/>
          <w:spacing w:val="-2"/>
          <w:sz w:val="19"/>
          <w:szCs w:val="19"/>
          <w:lang w:val="en-GB"/>
        </w:rPr>
        <w:t xml:space="preserve">The Company pledge its share of Wisdom Tree Investment </w:t>
      </w:r>
      <w:r w:rsidRPr="00EF3091">
        <w:rPr>
          <w:rFonts w:ascii="Arial" w:hAnsi="Arial" w:cs="Angsana New"/>
          <w:bCs/>
          <w:spacing w:val="-2"/>
          <w:sz w:val="19"/>
          <w:szCs w:val="19"/>
          <w:cs/>
          <w:lang w:val="en-GB"/>
        </w:rPr>
        <w:t>(</w:t>
      </w:r>
      <w:r w:rsidRPr="00EF3091">
        <w:rPr>
          <w:rFonts w:ascii="Arial" w:hAnsi="Arial" w:cs="Arial"/>
          <w:bCs/>
          <w:spacing w:val="-2"/>
          <w:sz w:val="19"/>
          <w:szCs w:val="19"/>
          <w:lang w:val="en-GB"/>
        </w:rPr>
        <w:t>S</w:t>
      </w:r>
      <w:r w:rsidRPr="00EF3091">
        <w:rPr>
          <w:rFonts w:ascii="Arial" w:hAnsi="Arial" w:cs="Angsana New"/>
          <w:bCs/>
          <w:spacing w:val="-2"/>
          <w:sz w:val="19"/>
          <w:szCs w:val="19"/>
          <w:cs/>
          <w:lang w:val="en-GB"/>
        </w:rPr>
        <w:t xml:space="preserve">) </w:t>
      </w:r>
      <w:r w:rsidRPr="00EF3091">
        <w:rPr>
          <w:rFonts w:ascii="Arial" w:hAnsi="Arial" w:cs="Arial"/>
          <w:bCs/>
          <w:spacing w:val="-2"/>
          <w:sz w:val="19"/>
          <w:szCs w:val="19"/>
          <w:lang w:val="en-GB"/>
        </w:rPr>
        <w:t>PTE Limited to guarantee credit facilities</w:t>
      </w:r>
      <w:r w:rsidRPr="00EF3091">
        <w:rPr>
          <w:rFonts w:ascii="Arial" w:hAnsi="Arial" w:cs="Arial"/>
          <w:bCs/>
          <w:sz w:val="19"/>
          <w:szCs w:val="19"/>
          <w:lang w:val="en-GB"/>
        </w:rPr>
        <w:t xml:space="preserve"> of overseas joint venture</w:t>
      </w:r>
      <w:r w:rsidR="00282E8B" w:rsidRPr="00EF3091">
        <w:rPr>
          <w:rFonts w:ascii="Arial" w:hAnsi="Arial" w:cs="Arial"/>
          <w:bCs/>
          <w:sz w:val="19"/>
          <w:szCs w:val="19"/>
          <w:lang w:val="en-GB"/>
        </w:rPr>
        <w:t xml:space="preserve"> as disclosed in not</w:t>
      </w:r>
      <w:r w:rsidR="00DD2040">
        <w:rPr>
          <w:rFonts w:ascii="Arial" w:hAnsi="Arial" w:cs="Arial"/>
          <w:bCs/>
          <w:sz w:val="19"/>
          <w:szCs w:val="19"/>
          <w:lang w:val="en-GB"/>
        </w:rPr>
        <w:t>e 32</w:t>
      </w:r>
      <w:r w:rsidR="00DD2040">
        <w:rPr>
          <w:rFonts w:ascii="Arial" w:hAnsi="Arial" w:cs="Angsana New"/>
          <w:bCs/>
          <w:sz w:val="19"/>
          <w:szCs w:val="19"/>
          <w:cs/>
          <w:lang w:val="en-GB"/>
        </w:rPr>
        <w:t>.</w:t>
      </w:r>
      <w:r w:rsidR="00DD2040">
        <w:rPr>
          <w:rFonts w:ascii="Arial" w:hAnsi="Arial" w:cs="Arial"/>
          <w:bCs/>
          <w:sz w:val="19"/>
          <w:szCs w:val="19"/>
          <w:lang w:val="en-GB"/>
        </w:rPr>
        <w:t>2</w:t>
      </w:r>
      <w:r w:rsidR="00DD2040">
        <w:rPr>
          <w:rFonts w:ascii="Arial" w:hAnsi="Arial" w:cs="Angsana New"/>
          <w:bCs/>
          <w:sz w:val="19"/>
          <w:szCs w:val="19"/>
          <w:cs/>
          <w:lang w:val="en-GB"/>
        </w:rPr>
        <w:t>.</w:t>
      </w:r>
    </w:p>
    <w:p w14:paraId="75FACCC9" w14:textId="77777777" w:rsidR="00F5126D" w:rsidRPr="004C1BD9" w:rsidRDefault="00F5126D" w:rsidP="008B0EBA">
      <w:pPr>
        <w:spacing w:line="360" w:lineRule="auto"/>
        <w:ind w:left="360" w:right="-6"/>
        <w:jc w:val="thaiDistribute"/>
        <w:rPr>
          <w:rFonts w:ascii="Arial" w:hAnsi="Arial" w:cs="Arial"/>
          <w:b/>
          <w:spacing w:val="-2"/>
          <w:sz w:val="8"/>
          <w:szCs w:val="8"/>
          <w:cs/>
          <w:lang w:val="en-GB"/>
        </w:rPr>
      </w:pPr>
    </w:p>
    <w:p w14:paraId="36929214" w14:textId="6475388C" w:rsidR="00282E8B" w:rsidRPr="00EF3091" w:rsidRDefault="00282E8B" w:rsidP="008B0EBA">
      <w:pPr>
        <w:spacing w:line="360" w:lineRule="auto"/>
        <w:ind w:left="360" w:right="-6"/>
        <w:jc w:val="thaiDistribute"/>
        <w:rPr>
          <w:rFonts w:ascii="Arial" w:hAnsi="Arial" w:cs="Arial"/>
          <w:bCs/>
          <w:spacing w:val="-2"/>
          <w:sz w:val="19"/>
          <w:szCs w:val="19"/>
          <w:lang w:val="en-GB"/>
        </w:rPr>
      </w:pPr>
      <w:r w:rsidRPr="00EF3091">
        <w:rPr>
          <w:rFonts w:ascii="Arial" w:hAnsi="Arial" w:cs="Arial"/>
          <w:bCs/>
          <w:spacing w:val="-2"/>
          <w:sz w:val="19"/>
          <w:szCs w:val="19"/>
          <w:lang w:val="en-GB"/>
        </w:rPr>
        <w:t>Movements in investments in associated company and joint venture, which are accounted for by the equity method in the consolidated financial statements, for the years ended 31 December 2020 and 2019 are as follows</w:t>
      </w:r>
      <w:r w:rsidRPr="00EF3091">
        <w:rPr>
          <w:rFonts w:ascii="Arial" w:hAnsi="Arial" w:cs="Angsana New"/>
          <w:bCs/>
          <w:spacing w:val="-2"/>
          <w:sz w:val="19"/>
          <w:szCs w:val="19"/>
          <w:cs/>
          <w:lang w:val="en-GB"/>
        </w:rPr>
        <w:t>:</w:t>
      </w:r>
    </w:p>
    <w:tbl>
      <w:tblPr>
        <w:tblW w:w="8937" w:type="dxa"/>
        <w:tblInd w:w="279" w:type="dxa"/>
        <w:tblLayout w:type="fixed"/>
        <w:tblCellMar>
          <w:left w:w="0" w:type="dxa"/>
          <w:right w:w="0" w:type="dxa"/>
        </w:tblCellMar>
        <w:tblLook w:val="0000" w:firstRow="0" w:lastRow="0" w:firstColumn="0" w:lastColumn="0" w:noHBand="0" w:noVBand="0"/>
      </w:tblPr>
      <w:tblGrid>
        <w:gridCol w:w="9"/>
        <w:gridCol w:w="4013"/>
        <w:gridCol w:w="991"/>
        <w:gridCol w:w="144"/>
        <w:gridCol w:w="109"/>
        <w:gridCol w:w="1133"/>
        <w:gridCol w:w="108"/>
        <w:gridCol w:w="1134"/>
        <w:gridCol w:w="117"/>
        <w:gridCol w:w="1179"/>
      </w:tblGrid>
      <w:tr w:rsidR="002F644C" w:rsidRPr="00705EA1" w14:paraId="7A1D48EE" w14:textId="77777777" w:rsidTr="002F644C">
        <w:trPr>
          <w:cantSplit/>
        </w:trPr>
        <w:tc>
          <w:tcPr>
            <w:tcW w:w="5013" w:type="dxa"/>
            <w:gridSpan w:val="3"/>
            <w:vAlign w:val="bottom"/>
          </w:tcPr>
          <w:p w14:paraId="4E0AE957" w14:textId="77777777" w:rsidR="002F644C" w:rsidRPr="00705EA1" w:rsidRDefault="002F644C" w:rsidP="00705EA1">
            <w:pPr>
              <w:pStyle w:val="a6"/>
              <w:spacing w:line="360" w:lineRule="auto"/>
              <w:ind w:left="84" w:right="-108"/>
              <w:rPr>
                <w:rFonts w:ascii="Arial" w:hAnsi="Arial" w:cs="Arial"/>
                <w:b w:val="0"/>
                <w:bCs w:val="0"/>
                <w:sz w:val="18"/>
                <w:szCs w:val="18"/>
              </w:rPr>
            </w:pPr>
          </w:p>
        </w:tc>
        <w:tc>
          <w:tcPr>
            <w:tcW w:w="3924" w:type="dxa"/>
            <w:gridSpan w:val="7"/>
            <w:vAlign w:val="bottom"/>
          </w:tcPr>
          <w:p w14:paraId="13A69E8D" w14:textId="1EC6583A" w:rsidR="002F644C" w:rsidRPr="00705EA1" w:rsidRDefault="002F644C" w:rsidP="00705EA1">
            <w:pPr>
              <w:spacing w:line="360" w:lineRule="auto"/>
              <w:ind w:right="40"/>
              <w:jc w:val="right"/>
              <w:rPr>
                <w:rFonts w:ascii="Arial" w:hAnsi="Arial" w:cs="Arial"/>
                <w:sz w:val="18"/>
                <w:szCs w:val="18"/>
                <w:cs/>
                <w:lang w:val="en-GB"/>
              </w:rPr>
            </w:pPr>
            <w:r w:rsidRPr="00705EA1">
              <w:rPr>
                <w:rFonts w:ascii="Arial" w:hAnsi="Arial" w:cs="Angsana New"/>
                <w:sz w:val="18"/>
                <w:szCs w:val="18"/>
                <w:cs/>
                <w:lang w:val="en-GB"/>
              </w:rPr>
              <w:t>(</w:t>
            </w:r>
            <w:r w:rsidRPr="00705EA1">
              <w:rPr>
                <w:rFonts w:ascii="Arial" w:hAnsi="Arial" w:cs="Arial"/>
                <w:sz w:val="18"/>
                <w:szCs w:val="18"/>
                <w:lang w:val="en-GB"/>
              </w:rPr>
              <w:t xml:space="preserve">Unit </w:t>
            </w:r>
            <w:r w:rsidRPr="00705EA1">
              <w:rPr>
                <w:rFonts w:ascii="Arial" w:hAnsi="Arial" w:cs="Angsana New"/>
                <w:sz w:val="18"/>
                <w:szCs w:val="18"/>
                <w:cs/>
                <w:lang w:val="en-GB"/>
              </w:rPr>
              <w:t xml:space="preserve">: </w:t>
            </w:r>
            <w:r w:rsidRPr="00705EA1">
              <w:rPr>
                <w:rFonts w:ascii="Arial" w:hAnsi="Arial" w:cs="Arial"/>
                <w:sz w:val="18"/>
                <w:szCs w:val="18"/>
                <w:lang w:val="en-GB"/>
              </w:rPr>
              <w:t>Thousand Baht</w:t>
            </w:r>
            <w:r w:rsidRPr="00705EA1">
              <w:rPr>
                <w:rFonts w:ascii="Arial" w:hAnsi="Arial" w:cs="Angsana New"/>
                <w:sz w:val="18"/>
                <w:szCs w:val="18"/>
                <w:cs/>
                <w:lang w:val="en-GB"/>
              </w:rPr>
              <w:t>)</w:t>
            </w:r>
          </w:p>
        </w:tc>
      </w:tr>
      <w:tr w:rsidR="002F644C" w:rsidRPr="00705EA1" w14:paraId="761C28AE" w14:textId="77777777" w:rsidTr="002F644C">
        <w:tblPrEx>
          <w:tblCellMar>
            <w:left w:w="43" w:type="dxa"/>
            <w:right w:w="43" w:type="dxa"/>
          </w:tblCellMar>
          <w:tblLook w:val="01E0" w:firstRow="1" w:lastRow="1" w:firstColumn="1" w:lastColumn="1" w:noHBand="0" w:noVBand="0"/>
        </w:tblPrEx>
        <w:trPr>
          <w:gridBefore w:val="1"/>
          <w:wBefore w:w="9" w:type="dxa"/>
        </w:trPr>
        <w:tc>
          <w:tcPr>
            <w:tcW w:w="4013" w:type="dxa"/>
          </w:tcPr>
          <w:p w14:paraId="5083DE20" w14:textId="77777777" w:rsidR="002F644C" w:rsidRPr="00705EA1" w:rsidRDefault="002F644C" w:rsidP="008D4A11">
            <w:pPr>
              <w:pStyle w:val="ListParagraph"/>
              <w:spacing w:after="0" w:line="360" w:lineRule="auto"/>
              <w:ind w:left="23" w:right="14"/>
              <w:jc w:val="thaiDistribute"/>
              <w:rPr>
                <w:rFonts w:ascii="Arial" w:hAnsi="Arial" w:cs="Arial"/>
                <w:sz w:val="18"/>
                <w:szCs w:val="18"/>
              </w:rPr>
            </w:pPr>
          </w:p>
        </w:tc>
        <w:tc>
          <w:tcPr>
            <w:tcW w:w="2377" w:type="dxa"/>
            <w:gridSpan w:val="4"/>
            <w:tcBorders>
              <w:bottom w:val="single" w:sz="4" w:space="0" w:color="auto"/>
            </w:tcBorders>
          </w:tcPr>
          <w:p w14:paraId="6DED61A4" w14:textId="6D67E177" w:rsidR="002F644C" w:rsidRPr="00705EA1" w:rsidRDefault="002F644C" w:rsidP="00705EA1">
            <w:pPr>
              <w:spacing w:line="360" w:lineRule="auto"/>
              <w:ind w:left="-43" w:right="-44"/>
              <w:jc w:val="center"/>
              <w:rPr>
                <w:rFonts w:ascii="Arial" w:hAnsi="Arial" w:cs="Arial"/>
                <w:sz w:val="18"/>
                <w:szCs w:val="18"/>
              </w:rPr>
            </w:pPr>
            <w:r w:rsidRPr="00705EA1">
              <w:rPr>
                <w:rFonts w:ascii="Arial" w:hAnsi="Arial" w:cs="Arial"/>
                <w:sz w:val="18"/>
                <w:szCs w:val="18"/>
              </w:rPr>
              <w:t>Consolidated F</w:t>
            </w:r>
            <w:r w:rsidRPr="00705EA1">
              <w:rPr>
                <w:rFonts w:ascii="Arial" w:hAnsi="Arial" w:cs="Angsana New"/>
                <w:sz w:val="18"/>
                <w:szCs w:val="18"/>
                <w:cs/>
              </w:rPr>
              <w:t>/</w:t>
            </w:r>
            <w:r w:rsidRPr="00705EA1">
              <w:rPr>
                <w:rFonts w:ascii="Arial" w:hAnsi="Arial" w:cs="Arial"/>
                <w:sz w:val="18"/>
                <w:szCs w:val="18"/>
              </w:rPr>
              <w:t>S</w:t>
            </w:r>
          </w:p>
        </w:tc>
        <w:tc>
          <w:tcPr>
            <w:tcW w:w="108" w:type="dxa"/>
          </w:tcPr>
          <w:p w14:paraId="46C7BF9F" w14:textId="77777777" w:rsidR="002F644C" w:rsidRPr="00705EA1" w:rsidRDefault="002F644C" w:rsidP="00705EA1">
            <w:pPr>
              <w:spacing w:line="360" w:lineRule="auto"/>
              <w:ind w:left="-43" w:right="-44"/>
              <w:jc w:val="center"/>
              <w:rPr>
                <w:rFonts w:ascii="Arial" w:hAnsi="Arial" w:cs="Arial"/>
                <w:sz w:val="18"/>
                <w:szCs w:val="18"/>
              </w:rPr>
            </w:pPr>
          </w:p>
        </w:tc>
        <w:tc>
          <w:tcPr>
            <w:tcW w:w="2430" w:type="dxa"/>
            <w:gridSpan w:val="3"/>
            <w:tcBorders>
              <w:bottom w:val="single" w:sz="4" w:space="0" w:color="auto"/>
            </w:tcBorders>
          </w:tcPr>
          <w:p w14:paraId="780F1817" w14:textId="42875733" w:rsidR="002F644C" w:rsidRPr="00705EA1" w:rsidRDefault="002F644C" w:rsidP="00705EA1">
            <w:pPr>
              <w:spacing w:line="360" w:lineRule="auto"/>
              <w:ind w:left="-43" w:right="-44"/>
              <w:jc w:val="center"/>
              <w:rPr>
                <w:rFonts w:ascii="Arial" w:hAnsi="Arial" w:cs="Arial"/>
                <w:sz w:val="18"/>
                <w:szCs w:val="18"/>
              </w:rPr>
            </w:pPr>
            <w:r w:rsidRPr="00705EA1">
              <w:rPr>
                <w:rFonts w:ascii="Arial" w:hAnsi="Arial" w:cs="Arial"/>
                <w:sz w:val="18"/>
                <w:szCs w:val="18"/>
              </w:rPr>
              <w:t>Separate F</w:t>
            </w:r>
            <w:r w:rsidRPr="00705EA1">
              <w:rPr>
                <w:rFonts w:ascii="Arial" w:hAnsi="Arial" w:cs="Angsana New"/>
                <w:sz w:val="18"/>
                <w:szCs w:val="18"/>
                <w:cs/>
              </w:rPr>
              <w:t>/</w:t>
            </w:r>
            <w:r w:rsidRPr="00705EA1">
              <w:rPr>
                <w:rFonts w:ascii="Arial" w:hAnsi="Arial" w:cs="Arial"/>
                <w:sz w:val="18"/>
                <w:szCs w:val="18"/>
              </w:rPr>
              <w:t>S</w:t>
            </w:r>
          </w:p>
        </w:tc>
      </w:tr>
      <w:tr w:rsidR="002F644C" w:rsidRPr="00705EA1" w14:paraId="2B7C5C81" w14:textId="77777777" w:rsidTr="00705EA1">
        <w:tblPrEx>
          <w:tblCellMar>
            <w:left w:w="43" w:type="dxa"/>
            <w:right w:w="43" w:type="dxa"/>
          </w:tblCellMar>
          <w:tblLook w:val="01E0" w:firstRow="1" w:lastRow="1" w:firstColumn="1" w:lastColumn="1" w:noHBand="0" w:noVBand="0"/>
        </w:tblPrEx>
        <w:trPr>
          <w:gridBefore w:val="1"/>
          <w:wBefore w:w="9" w:type="dxa"/>
          <w:trHeight w:val="152"/>
        </w:trPr>
        <w:tc>
          <w:tcPr>
            <w:tcW w:w="4013" w:type="dxa"/>
          </w:tcPr>
          <w:p w14:paraId="3151A501" w14:textId="77777777" w:rsidR="002F644C" w:rsidRPr="00705EA1" w:rsidRDefault="002F644C" w:rsidP="008D4A11">
            <w:pPr>
              <w:pStyle w:val="ListParagraph"/>
              <w:spacing w:after="0" w:line="360" w:lineRule="auto"/>
              <w:ind w:left="23" w:right="14"/>
              <w:jc w:val="thaiDistribute"/>
              <w:rPr>
                <w:rFonts w:ascii="Arial" w:hAnsi="Arial" w:cs="Arial"/>
                <w:sz w:val="18"/>
                <w:szCs w:val="18"/>
              </w:rPr>
            </w:pPr>
          </w:p>
        </w:tc>
        <w:tc>
          <w:tcPr>
            <w:tcW w:w="1135" w:type="dxa"/>
            <w:gridSpan w:val="2"/>
            <w:tcBorders>
              <w:top w:val="single" w:sz="4" w:space="0" w:color="auto"/>
              <w:bottom w:val="single" w:sz="4" w:space="0" w:color="auto"/>
            </w:tcBorders>
            <w:vAlign w:val="bottom"/>
          </w:tcPr>
          <w:p w14:paraId="2433F2B4" w14:textId="229E70BE" w:rsidR="002F644C" w:rsidRPr="00705EA1" w:rsidRDefault="002F644C" w:rsidP="00705EA1">
            <w:pPr>
              <w:spacing w:line="360" w:lineRule="auto"/>
              <w:ind w:left="-43" w:right="-44"/>
              <w:jc w:val="center"/>
              <w:rPr>
                <w:rFonts w:ascii="Arial" w:hAnsi="Arial" w:cs="Arial"/>
                <w:sz w:val="18"/>
                <w:szCs w:val="18"/>
                <w:cs/>
              </w:rPr>
            </w:pPr>
            <w:r w:rsidRPr="00705EA1">
              <w:rPr>
                <w:rFonts w:ascii="Arial" w:hAnsi="Arial" w:cs="Arial"/>
                <w:sz w:val="18"/>
                <w:szCs w:val="18"/>
              </w:rPr>
              <w:t>2020</w:t>
            </w:r>
          </w:p>
        </w:tc>
        <w:tc>
          <w:tcPr>
            <w:tcW w:w="109" w:type="dxa"/>
            <w:tcBorders>
              <w:top w:val="single" w:sz="4" w:space="0" w:color="auto"/>
            </w:tcBorders>
            <w:vAlign w:val="bottom"/>
          </w:tcPr>
          <w:p w14:paraId="77F2A6F9" w14:textId="77777777" w:rsidR="002F644C" w:rsidRPr="00705EA1" w:rsidRDefault="002F644C" w:rsidP="00705EA1">
            <w:pPr>
              <w:spacing w:line="360" w:lineRule="auto"/>
              <w:ind w:left="-43" w:right="-44"/>
              <w:jc w:val="center"/>
              <w:rPr>
                <w:rFonts w:ascii="Arial" w:hAnsi="Arial" w:cs="Arial"/>
                <w:sz w:val="18"/>
                <w:szCs w:val="18"/>
                <w:cs/>
              </w:rPr>
            </w:pPr>
          </w:p>
        </w:tc>
        <w:tc>
          <w:tcPr>
            <w:tcW w:w="1133" w:type="dxa"/>
            <w:tcBorders>
              <w:top w:val="single" w:sz="4" w:space="0" w:color="auto"/>
              <w:bottom w:val="single" w:sz="4" w:space="0" w:color="auto"/>
            </w:tcBorders>
            <w:vAlign w:val="bottom"/>
          </w:tcPr>
          <w:p w14:paraId="32FC9884" w14:textId="2DED1173" w:rsidR="002F644C" w:rsidRPr="00705EA1" w:rsidRDefault="002F644C" w:rsidP="00705EA1">
            <w:pPr>
              <w:spacing w:line="360" w:lineRule="auto"/>
              <w:ind w:left="-43" w:right="-44"/>
              <w:jc w:val="center"/>
              <w:rPr>
                <w:rFonts w:ascii="Arial" w:hAnsi="Arial" w:cs="Arial"/>
                <w:sz w:val="18"/>
                <w:szCs w:val="18"/>
                <w:cs/>
              </w:rPr>
            </w:pPr>
            <w:r w:rsidRPr="00705EA1">
              <w:rPr>
                <w:rFonts w:ascii="Arial" w:hAnsi="Arial" w:cs="Arial"/>
                <w:sz w:val="18"/>
                <w:szCs w:val="18"/>
              </w:rPr>
              <w:t>2019</w:t>
            </w:r>
          </w:p>
        </w:tc>
        <w:tc>
          <w:tcPr>
            <w:tcW w:w="108" w:type="dxa"/>
            <w:vAlign w:val="bottom"/>
          </w:tcPr>
          <w:p w14:paraId="1F73D5C0" w14:textId="77777777" w:rsidR="002F644C" w:rsidRPr="00705EA1" w:rsidRDefault="002F644C" w:rsidP="00705EA1">
            <w:pPr>
              <w:spacing w:line="360" w:lineRule="auto"/>
              <w:ind w:left="-43" w:right="-44"/>
              <w:jc w:val="center"/>
              <w:rPr>
                <w:rFonts w:ascii="Arial" w:hAnsi="Arial" w:cs="Arial"/>
                <w:sz w:val="18"/>
                <w:szCs w:val="18"/>
                <w:cs/>
              </w:rPr>
            </w:pPr>
          </w:p>
        </w:tc>
        <w:tc>
          <w:tcPr>
            <w:tcW w:w="1134" w:type="dxa"/>
            <w:tcBorders>
              <w:bottom w:val="single" w:sz="4" w:space="0" w:color="auto"/>
            </w:tcBorders>
            <w:vAlign w:val="bottom"/>
          </w:tcPr>
          <w:p w14:paraId="39DBD967" w14:textId="4C39B8D2" w:rsidR="002F644C" w:rsidRPr="00705EA1" w:rsidRDefault="002F644C" w:rsidP="00705EA1">
            <w:pPr>
              <w:spacing w:line="360" w:lineRule="auto"/>
              <w:ind w:left="-43" w:right="-44"/>
              <w:jc w:val="center"/>
              <w:rPr>
                <w:rFonts w:ascii="Arial" w:hAnsi="Arial" w:cs="Arial"/>
                <w:sz w:val="18"/>
                <w:szCs w:val="18"/>
                <w:cs/>
              </w:rPr>
            </w:pPr>
            <w:r w:rsidRPr="00705EA1">
              <w:rPr>
                <w:rFonts w:ascii="Arial" w:hAnsi="Arial" w:cs="Arial"/>
                <w:sz w:val="18"/>
                <w:szCs w:val="18"/>
              </w:rPr>
              <w:t>2020</w:t>
            </w:r>
          </w:p>
        </w:tc>
        <w:tc>
          <w:tcPr>
            <w:tcW w:w="117" w:type="dxa"/>
            <w:vAlign w:val="bottom"/>
          </w:tcPr>
          <w:p w14:paraId="4230162A" w14:textId="77777777" w:rsidR="002F644C" w:rsidRPr="00705EA1" w:rsidRDefault="002F644C" w:rsidP="00705EA1">
            <w:pPr>
              <w:spacing w:line="360" w:lineRule="auto"/>
              <w:ind w:left="-43" w:right="-44"/>
              <w:jc w:val="center"/>
              <w:rPr>
                <w:rFonts w:ascii="Arial" w:hAnsi="Arial" w:cs="Arial"/>
                <w:sz w:val="18"/>
                <w:szCs w:val="18"/>
                <w:cs/>
              </w:rPr>
            </w:pPr>
          </w:p>
        </w:tc>
        <w:tc>
          <w:tcPr>
            <w:tcW w:w="1179" w:type="dxa"/>
            <w:tcBorders>
              <w:bottom w:val="single" w:sz="4" w:space="0" w:color="auto"/>
            </w:tcBorders>
            <w:vAlign w:val="bottom"/>
          </w:tcPr>
          <w:p w14:paraId="49CF299E" w14:textId="6766A594" w:rsidR="002F644C" w:rsidRPr="00705EA1" w:rsidRDefault="002F644C" w:rsidP="00705EA1">
            <w:pPr>
              <w:spacing w:line="360" w:lineRule="auto"/>
              <w:ind w:left="-43" w:right="-44"/>
              <w:jc w:val="center"/>
              <w:rPr>
                <w:rFonts w:ascii="Arial" w:hAnsi="Arial" w:cs="Arial"/>
                <w:sz w:val="18"/>
                <w:szCs w:val="18"/>
                <w:cs/>
              </w:rPr>
            </w:pPr>
            <w:r w:rsidRPr="00705EA1">
              <w:rPr>
                <w:rFonts w:ascii="Arial" w:hAnsi="Arial" w:cs="Arial"/>
                <w:sz w:val="18"/>
                <w:szCs w:val="18"/>
              </w:rPr>
              <w:t>2019</w:t>
            </w:r>
          </w:p>
        </w:tc>
      </w:tr>
      <w:tr w:rsidR="006A6EB2" w:rsidRPr="00705EA1" w14:paraId="4934AAA0" w14:textId="77777777" w:rsidTr="002F644C">
        <w:tblPrEx>
          <w:tblCellMar>
            <w:left w:w="43" w:type="dxa"/>
            <w:right w:w="43" w:type="dxa"/>
          </w:tblCellMar>
          <w:tblLook w:val="01E0" w:firstRow="1" w:lastRow="1" w:firstColumn="1" w:lastColumn="1" w:noHBand="0" w:noVBand="0"/>
        </w:tblPrEx>
        <w:trPr>
          <w:gridBefore w:val="1"/>
          <w:wBefore w:w="9" w:type="dxa"/>
          <w:trHeight w:val="113"/>
        </w:trPr>
        <w:tc>
          <w:tcPr>
            <w:tcW w:w="4013" w:type="dxa"/>
          </w:tcPr>
          <w:p w14:paraId="5CF58CFD" w14:textId="757813FF" w:rsidR="006A6EB2" w:rsidRPr="00705EA1" w:rsidRDefault="006A6EB2" w:rsidP="006A6EB2">
            <w:pPr>
              <w:pStyle w:val="ListParagraph"/>
              <w:spacing w:after="0" w:line="360" w:lineRule="auto"/>
              <w:ind w:left="23" w:right="14"/>
              <w:rPr>
                <w:rFonts w:ascii="Arial" w:hAnsi="Arial" w:cs="Arial"/>
                <w:sz w:val="18"/>
                <w:szCs w:val="18"/>
                <w:cs/>
              </w:rPr>
            </w:pPr>
            <w:r w:rsidRPr="00705EA1">
              <w:rPr>
                <w:rFonts w:ascii="Arial" w:hAnsi="Arial" w:cs="Arial"/>
                <w:sz w:val="18"/>
                <w:szCs w:val="18"/>
              </w:rPr>
              <w:t>Balance as at 1 January</w:t>
            </w:r>
          </w:p>
        </w:tc>
        <w:tc>
          <w:tcPr>
            <w:tcW w:w="1135" w:type="dxa"/>
            <w:gridSpan w:val="2"/>
          </w:tcPr>
          <w:p w14:paraId="532EB4BA" w14:textId="5B926461" w:rsidR="006A6EB2" w:rsidRPr="006A6EB2" w:rsidRDefault="006A6EB2" w:rsidP="006A6EB2">
            <w:pPr>
              <w:tabs>
                <w:tab w:val="decimal" w:pos="875"/>
              </w:tabs>
              <w:spacing w:line="360" w:lineRule="auto"/>
              <w:rPr>
                <w:rFonts w:ascii="Arial" w:hAnsi="Arial" w:cs="Arial"/>
                <w:sz w:val="18"/>
                <w:szCs w:val="18"/>
              </w:rPr>
            </w:pPr>
            <w:r w:rsidRPr="006A6EB2">
              <w:rPr>
                <w:rFonts w:ascii="Arial" w:hAnsi="Arial" w:cs="Arial"/>
                <w:sz w:val="18"/>
                <w:szCs w:val="18"/>
              </w:rPr>
              <w:t>271,465</w:t>
            </w:r>
          </w:p>
        </w:tc>
        <w:tc>
          <w:tcPr>
            <w:tcW w:w="109" w:type="dxa"/>
          </w:tcPr>
          <w:p w14:paraId="41D83636" w14:textId="77777777" w:rsidR="006A6EB2" w:rsidRPr="006A6EB2" w:rsidRDefault="006A6EB2" w:rsidP="006A6EB2">
            <w:pPr>
              <w:tabs>
                <w:tab w:val="decimal" w:pos="875"/>
              </w:tabs>
              <w:spacing w:line="360" w:lineRule="auto"/>
              <w:rPr>
                <w:rFonts w:ascii="Arial" w:hAnsi="Arial" w:cs="Arial"/>
                <w:sz w:val="18"/>
                <w:szCs w:val="18"/>
              </w:rPr>
            </w:pPr>
          </w:p>
        </w:tc>
        <w:tc>
          <w:tcPr>
            <w:tcW w:w="1133" w:type="dxa"/>
          </w:tcPr>
          <w:p w14:paraId="1EA48C03" w14:textId="1C6A9591" w:rsidR="006A6EB2" w:rsidRPr="006A6EB2" w:rsidRDefault="006A6EB2" w:rsidP="006A6EB2">
            <w:pPr>
              <w:tabs>
                <w:tab w:val="decimal" w:pos="892"/>
              </w:tabs>
              <w:spacing w:line="360" w:lineRule="auto"/>
              <w:rPr>
                <w:rFonts w:ascii="Arial" w:hAnsi="Arial" w:cs="Arial"/>
                <w:sz w:val="18"/>
                <w:szCs w:val="18"/>
              </w:rPr>
            </w:pPr>
            <w:r w:rsidRPr="006A6EB2">
              <w:rPr>
                <w:rFonts w:ascii="Arial" w:hAnsi="Arial" w:cs="Arial"/>
                <w:sz w:val="18"/>
                <w:szCs w:val="18"/>
              </w:rPr>
              <w:t>308,761</w:t>
            </w:r>
          </w:p>
        </w:tc>
        <w:tc>
          <w:tcPr>
            <w:tcW w:w="108" w:type="dxa"/>
          </w:tcPr>
          <w:p w14:paraId="299C1320" w14:textId="77777777" w:rsidR="006A6EB2" w:rsidRPr="006A6EB2" w:rsidRDefault="006A6EB2" w:rsidP="006A6EB2">
            <w:pPr>
              <w:tabs>
                <w:tab w:val="decimal" w:pos="875"/>
              </w:tabs>
              <w:spacing w:line="360" w:lineRule="auto"/>
              <w:rPr>
                <w:rFonts w:ascii="Arial" w:hAnsi="Arial" w:cs="Arial"/>
                <w:sz w:val="18"/>
                <w:szCs w:val="18"/>
              </w:rPr>
            </w:pPr>
          </w:p>
        </w:tc>
        <w:tc>
          <w:tcPr>
            <w:tcW w:w="1134" w:type="dxa"/>
          </w:tcPr>
          <w:p w14:paraId="639689C4" w14:textId="3FF89EA9" w:rsidR="006A6EB2" w:rsidRPr="006A6EB2" w:rsidRDefault="006A6EB2" w:rsidP="006A6EB2">
            <w:pPr>
              <w:tabs>
                <w:tab w:val="decimal" w:pos="902"/>
              </w:tabs>
              <w:spacing w:line="360" w:lineRule="auto"/>
              <w:rPr>
                <w:rFonts w:ascii="Arial" w:hAnsi="Arial" w:cs="Arial"/>
                <w:sz w:val="18"/>
                <w:szCs w:val="18"/>
                <w:cs/>
              </w:rPr>
            </w:pPr>
            <w:r w:rsidRPr="006A6EB2">
              <w:rPr>
                <w:rFonts w:ascii="Arial" w:hAnsi="Arial" w:cs="Arial"/>
                <w:sz w:val="18"/>
                <w:szCs w:val="18"/>
              </w:rPr>
              <w:t>322,005</w:t>
            </w:r>
          </w:p>
        </w:tc>
        <w:tc>
          <w:tcPr>
            <w:tcW w:w="117" w:type="dxa"/>
          </w:tcPr>
          <w:p w14:paraId="2130078F" w14:textId="77777777" w:rsidR="006A6EB2" w:rsidRPr="006A6EB2" w:rsidRDefault="006A6EB2" w:rsidP="006A6EB2">
            <w:pPr>
              <w:tabs>
                <w:tab w:val="decimal" w:pos="875"/>
              </w:tabs>
              <w:spacing w:line="360" w:lineRule="auto"/>
              <w:rPr>
                <w:rFonts w:ascii="Arial" w:hAnsi="Arial" w:cs="Arial"/>
                <w:sz w:val="18"/>
                <w:szCs w:val="18"/>
              </w:rPr>
            </w:pPr>
          </w:p>
        </w:tc>
        <w:tc>
          <w:tcPr>
            <w:tcW w:w="1179" w:type="dxa"/>
          </w:tcPr>
          <w:p w14:paraId="4A9ECD3E" w14:textId="4DB55CDD" w:rsidR="006A6EB2" w:rsidRPr="006A6EB2" w:rsidRDefault="006A6EB2" w:rsidP="006A6EB2">
            <w:pPr>
              <w:tabs>
                <w:tab w:val="decimal" w:pos="902"/>
              </w:tabs>
              <w:spacing w:line="360" w:lineRule="auto"/>
              <w:rPr>
                <w:rFonts w:ascii="Arial" w:hAnsi="Arial" w:cs="Arial"/>
                <w:sz w:val="18"/>
                <w:szCs w:val="18"/>
                <w:cs/>
              </w:rPr>
            </w:pPr>
            <w:r w:rsidRPr="006A6EB2">
              <w:rPr>
                <w:rFonts w:ascii="Arial" w:hAnsi="Arial" w:cs="Arial"/>
                <w:sz w:val="18"/>
                <w:szCs w:val="18"/>
              </w:rPr>
              <w:t>344,250</w:t>
            </w:r>
          </w:p>
        </w:tc>
      </w:tr>
      <w:tr w:rsidR="006A6EB2" w:rsidRPr="00705EA1" w14:paraId="72F5C33B" w14:textId="77777777" w:rsidTr="00F50D5C">
        <w:tblPrEx>
          <w:tblCellMar>
            <w:left w:w="43" w:type="dxa"/>
            <w:right w:w="43" w:type="dxa"/>
          </w:tblCellMar>
          <w:tblLook w:val="01E0" w:firstRow="1" w:lastRow="1" w:firstColumn="1" w:lastColumn="1" w:noHBand="0" w:noVBand="0"/>
        </w:tblPrEx>
        <w:trPr>
          <w:gridBefore w:val="1"/>
          <w:wBefore w:w="9" w:type="dxa"/>
          <w:trHeight w:val="113"/>
        </w:trPr>
        <w:tc>
          <w:tcPr>
            <w:tcW w:w="4013" w:type="dxa"/>
            <w:tcBorders>
              <w:top w:val="nil"/>
              <w:left w:val="nil"/>
              <w:bottom w:val="nil"/>
              <w:right w:val="nil"/>
            </w:tcBorders>
          </w:tcPr>
          <w:p w14:paraId="04829392" w14:textId="3F4A7020" w:rsidR="006A6EB2" w:rsidRPr="00705EA1" w:rsidRDefault="006A6EB2" w:rsidP="006A6EB2">
            <w:pPr>
              <w:pStyle w:val="ListParagraph"/>
              <w:spacing w:after="0" w:line="360" w:lineRule="auto"/>
              <w:ind w:left="23" w:right="14"/>
              <w:rPr>
                <w:rFonts w:ascii="Arial" w:hAnsi="Arial" w:cs="Arial"/>
                <w:sz w:val="18"/>
                <w:szCs w:val="18"/>
                <w:cs/>
              </w:rPr>
            </w:pPr>
            <w:r w:rsidRPr="00705EA1">
              <w:rPr>
                <w:rFonts w:ascii="Arial" w:hAnsi="Arial" w:cs="Arial"/>
                <w:sz w:val="18"/>
                <w:szCs w:val="18"/>
              </w:rPr>
              <w:t>Share of loss from associated company</w:t>
            </w:r>
          </w:p>
        </w:tc>
        <w:tc>
          <w:tcPr>
            <w:tcW w:w="1135" w:type="dxa"/>
            <w:gridSpan w:val="2"/>
          </w:tcPr>
          <w:p w14:paraId="2063FA8B" w14:textId="41B85956" w:rsidR="006A6EB2" w:rsidRPr="006A6EB2" w:rsidRDefault="006A6EB2" w:rsidP="006A6EB2">
            <w:pPr>
              <w:tabs>
                <w:tab w:val="decimal" w:pos="875"/>
              </w:tabs>
              <w:spacing w:line="360" w:lineRule="auto"/>
              <w:rPr>
                <w:rFonts w:ascii="Arial" w:hAnsi="Arial" w:cs="Arial"/>
                <w:sz w:val="18"/>
                <w:szCs w:val="18"/>
                <w:cs/>
              </w:rPr>
            </w:pPr>
            <w:r w:rsidRPr="006A6EB2">
              <w:rPr>
                <w:rFonts w:ascii="Arial" w:hAnsi="Arial" w:cs="Arial"/>
                <w:sz w:val="18"/>
                <w:szCs w:val="18"/>
              </w:rPr>
              <w:t>27,922</w:t>
            </w:r>
          </w:p>
        </w:tc>
        <w:tc>
          <w:tcPr>
            <w:tcW w:w="109" w:type="dxa"/>
          </w:tcPr>
          <w:p w14:paraId="368F6A4F" w14:textId="77777777" w:rsidR="006A6EB2" w:rsidRPr="006A6EB2" w:rsidRDefault="006A6EB2" w:rsidP="006A6EB2">
            <w:pPr>
              <w:tabs>
                <w:tab w:val="decimal" w:pos="875"/>
              </w:tabs>
              <w:spacing w:line="360" w:lineRule="auto"/>
              <w:rPr>
                <w:rFonts w:ascii="Arial" w:hAnsi="Arial" w:cs="Arial"/>
                <w:sz w:val="18"/>
                <w:szCs w:val="18"/>
              </w:rPr>
            </w:pPr>
          </w:p>
        </w:tc>
        <w:tc>
          <w:tcPr>
            <w:tcW w:w="1133" w:type="dxa"/>
          </w:tcPr>
          <w:p w14:paraId="36EE1AF0" w14:textId="5DCB39BE" w:rsidR="006A6EB2" w:rsidRPr="006A6EB2" w:rsidRDefault="006A6EB2" w:rsidP="006A6EB2">
            <w:pPr>
              <w:tabs>
                <w:tab w:val="decimal" w:pos="892"/>
              </w:tabs>
              <w:spacing w:line="360" w:lineRule="auto"/>
              <w:rPr>
                <w:rFonts w:ascii="Arial" w:hAnsi="Arial" w:cs="Arial"/>
                <w:sz w:val="18"/>
                <w:szCs w:val="18"/>
                <w:cs/>
              </w:rPr>
            </w:pPr>
            <w:r w:rsidRPr="006A6EB2">
              <w:rPr>
                <w:rFonts w:ascii="Arial" w:hAnsi="Arial" w:cs="Arial"/>
                <w:sz w:val="18"/>
                <w:szCs w:val="18"/>
              </w:rPr>
              <w:t>7,339</w:t>
            </w:r>
          </w:p>
        </w:tc>
        <w:tc>
          <w:tcPr>
            <w:tcW w:w="108" w:type="dxa"/>
          </w:tcPr>
          <w:p w14:paraId="678C328A" w14:textId="77777777" w:rsidR="006A6EB2" w:rsidRPr="006A6EB2" w:rsidRDefault="006A6EB2" w:rsidP="006A6EB2">
            <w:pPr>
              <w:tabs>
                <w:tab w:val="decimal" w:pos="875"/>
              </w:tabs>
              <w:spacing w:line="360" w:lineRule="auto"/>
              <w:rPr>
                <w:rFonts w:ascii="Arial" w:hAnsi="Arial" w:cs="Arial"/>
                <w:sz w:val="18"/>
                <w:szCs w:val="18"/>
              </w:rPr>
            </w:pPr>
          </w:p>
        </w:tc>
        <w:tc>
          <w:tcPr>
            <w:tcW w:w="1134" w:type="dxa"/>
          </w:tcPr>
          <w:p w14:paraId="087BD1AC" w14:textId="58731307" w:rsidR="006A6EB2" w:rsidRPr="006A6EB2" w:rsidRDefault="006A6EB2" w:rsidP="006A6EB2">
            <w:pPr>
              <w:tabs>
                <w:tab w:val="decimal" w:pos="902"/>
              </w:tabs>
              <w:spacing w:line="360" w:lineRule="auto"/>
              <w:rPr>
                <w:rFonts w:ascii="Arial" w:hAnsi="Arial" w:cs="Arial"/>
                <w:sz w:val="18"/>
                <w:szCs w:val="18"/>
              </w:rPr>
            </w:pPr>
            <w:r w:rsidRPr="006A6EB2">
              <w:rPr>
                <w:rFonts w:ascii="Arial" w:hAnsi="Arial" w:cs="Angsana New"/>
                <w:sz w:val="18"/>
                <w:szCs w:val="18"/>
                <w:cs/>
              </w:rPr>
              <w:t>-</w:t>
            </w:r>
          </w:p>
        </w:tc>
        <w:tc>
          <w:tcPr>
            <w:tcW w:w="117" w:type="dxa"/>
          </w:tcPr>
          <w:p w14:paraId="1127586D" w14:textId="77777777" w:rsidR="006A6EB2" w:rsidRPr="006A6EB2" w:rsidRDefault="006A6EB2" w:rsidP="006A6EB2">
            <w:pPr>
              <w:tabs>
                <w:tab w:val="decimal" w:pos="875"/>
              </w:tabs>
              <w:spacing w:line="360" w:lineRule="auto"/>
              <w:rPr>
                <w:rFonts w:ascii="Arial" w:hAnsi="Arial" w:cs="Arial"/>
                <w:sz w:val="18"/>
                <w:szCs w:val="18"/>
              </w:rPr>
            </w:pPr>
          </w:p>
        </w:tc>
        <w:tc>
          <w:tcPr>
            <w:tcW w:w="1179" w:type="dxa"/>
          </w:tcPr>
          <w:p w14:paraId="2D781621" w14:textId="12D2841B" w:rsidR="006A6EB2" w:rsidRPr="006A6EB2" w:rsidRDefault="006A6EB2" w:rsidP="006A6EB2">
            <w:pPr>
              <w:tabs>
                <w:tab w:val="decimal" w:pos="902"/>
              </w:tabs>
              <w:spacing w:line="360" w:lineRule="auto"/>
              <w:rPr>
                <w:rFonts w:ascii="Arial" w:hAnsi="Arial" w:cs="Arial"/>
                <w:sz w:val="18"/>
                <w:szCs w:val="18"/>
              </w:rPr>
            </w:pPr>
            <w:r w:rsidRPr="006A6EB2">
              <w:rPr>
                <w:rFonts w:ascii="Arial" w:hAnsi="Arial" w:cs="Angsana New"/>
                <w:sz w:val="18"/>
                <w:szCs w:val="18"/>
                <w:cs/>
              </w:rPr>
              <w:t>-</w:t>
            </w:r>
          </w:p>
        </w:tc>
      </w:tr>
      <w:tr w:rsidR="006A6EB2" w:rsidRPr="00705EA1" w14:paraId="712AD163" w14:textId="77777777" w:rsidTr="00F50D5C">
        <w:tblPrEx>
          <w:tblCellMar>
            <w:left w:w="43" w:type="dxa"/>
            <w:right w:w="43" w:type="dxa"/>
          </w:tblCellMar>
          <w:tblLook w:val="01E0" w:firstRow="1" w:lastRow="1" w:firstColumn="1" w:lastColumn="1" w:noHBand="0" w:noVBand="0"/>
        </w:tblPrEx>
        <w:trPr>
          <w:gridBefore w:val="1"/>
          <w:wBefore w:w="9" w:type="dxa"/>
          <w:trHeight w:val="113"/>
        </w:trPr>
        <w:tc>
          <w:tcPr>
            <w:tcW w:w="4013" w:type="dxa"/>
            <w:tcBorders>
              <w:top w:val="nil"/>
              <w:left w:val="nil"/>
              <w:bottom w:val="nil"/>
              <w:right w:val="nil"/>
            </w:tcBorders>
          </w:tcPr>
          <w:p w14:paraId="3A9675E1" w14:textId="768D0D1E" w:rsidR="006A6EB2" w:rsidRPr="00D24A3F" w:rsidRDefault="00D24A3F" w:rsidP="006A6EB2">
            <w:pPr>
              <w:pStyle w:val="ListParagraph"/>
              <w:spacing w:after="0" w:line="360" w:lineRule="auto"/>
              <w:ind w:left="23" w:right="14"/>
              <w:rPr>
                <w:rFonts w:ascii="Arial" w:hAnsi="Arial" w:cs="Arial"/>
                <w:sz w:val="18"/>
                <w:szCs w:val="18"/>
                <w:cs/>
              </w:rPr>
            </w:pPr>
            <w:r w:rsidRPr="00D24A3F">
              <w:rPr>
                <w:rFonts w:ascii="Arial" w:hAnsi="Arial" w:cs="Arial"/>
                <w:sz w:val="18"/>
                <w:szCs w:val="18"/>
              </w:rPr>
              <w:t>Change in accounting policies</w:t>
            </w:r>
          </w:p>
        </w:tc>
        <w:tc>
          <w:tcPr>
            <w:tcW w:w="1135" w:type="dxa"/>
            <w:gridSpan w:val="2"/>
          </w:tcPr>
          <w:p w14:paraId="39350DDC" w14:textId="3122B921" w:rsidR="006A6EB2" w:rsidRPr="006A6EB2" w:rsidRDefault="006A6EB2" w:rsidP="006A6EB2">
            <w:pPr>
              <w:tabs>
                <w:tab w:val="decimal" w:pos="875"/>
              </w:tabs>
              <w:spacing w:line="360" w:lineRule="auto"/>
              <w:rPr>
                <w:rFonts w:ascii="Arial" w:hAnsi="Arial" w:cs="Arial"/>
                <w:sz w:val="18"/>
                <w:szCs w:val="18"/>
              </w:rPr>
            </w:pPr>
            <w:r w:rsidRPr="006A6EB2">
              <w:rPr>
                <w:rFonts w:ascii="Arial" w:hAnsi="Arial" w:cs="Angsana New"/>
                <w:sz w:val="18"/>
                <w:szCs w:val="18"/>
                <w:cs/>
              </w:rPr>
              <w:t>(</w:t>
            </w:r>
            <w:r w:rsidRPr="006A6EB2">
              <w:rPr>
                <w:rFonts w:ascii="Arial" w:hAnsi="Arial" w:cs="Arial"/>
                <w:sz w:val="18"/>
                <w:szCs w:val="18"/>
              </w:rPr>
              <w:t>1,882</w:t>
            </w:r>
            <w:r w:rsidRPr="006A6EB2">
              <w:rPr>
                <w:rFonts w:ascii="Arial" w:hAnsi="Arial" w:cs="Angsana New"/>
                <w:sz w:val="18"/>
                <w:szCs w:val="18"/>
                <w:cs/>
              </w:rPr>
              <w:t>)</w:t>
            </w:r>
          </w:p>
        </w:tc>
        <w:tc>
          <w:tcPr>
            <w:tcW w:w="109" w:type="dxa"/>
          </w:tcPr>
          <w:p w14:paraId="43617196" w14:textId="77777777" w:rsidR="006A6EB2" w:rsidRPr="006A6EB2" w:rsidRDefault="006A6EB2" w:rsidP="006A6EB2">
            <w:pPr>
              <w:tabs>
                <w:tab w:val="decimal" w:pos="875"/>
              </w:tabs>
              <w:spacing w:line="360" w:lineRule="auto"/>
              <w:rPr>
                <w:rFonts w:ascii="Arial" w:hAnsi="Arial" w:cs="Arial"/>
                <w:sz w:val="18"/>
                <w:szCs w:val="18"/>
              </w:rPr>
            </w:pPr>
          </w:p>
        </w:tc>
        <w:tc>
          <w:tcPr>
            <w:tcW w:w="1133" w:type="dxa"/>
          </w:tcPr>
          <w:p w14:paraId="0C4F57F8" w14:textId="1C24FF1B" w:rsidR="006A6EB2" w:rsidRPr="006A6EB2" w:rsidRDefault="006A6EB2" w:rsidP="006A6EB2">
            <w:pPr>
              <w:tabs>
                <w:tab w:val="decimal" w:pos="892"/>
              </w:tabs>
              <w:spacing w:line="360" w:lineRule="auto"/>
              <w:rPr>
                <w:rFonts w:ascii="Arial" w:hAnsi="Arial" w:cs="Arial"/>
                <w:sz w:val="18"/>
                <w:szCs w:val="18"/>
              </w:rPr>
            </w:pPr>
            <w:r w:rsidRPr="006A6EB2">
              <w:rPr>
                <w:rFonts w:ascii="Arial" w:hAnsi="Arial" w:cs="Angsana New"/>
                <w:sz w:val="18"/>
                <w:szCs w:val="18"/>
                <w:cs/>
              </w:rPr>
              <w:t>-</w:t>
            </w:r>
          </w:p>
        </w:tc>
        <w:tc>
          <w:tcPr>
            <w:tcW w:w="108" w:type="dxa"/>
          </w:tcPr>
          <w:p w14:paraId="5AEE7BB7" w14:textId="77777777" w:rsidR="006A6EB2" w:rsidRPr="006A6EB2" w:rsidRDefault="006A6EB2" w:rsidP="006A6EB2">
            <w:pPr>
              <w:tabs>
                <w:tab w:val="decimal" w:pos="875"/>
              </w:tabs>
              <w:spacing w:line="360" w:lineRule="auto"/>
              <w:rPr>
                <w:rFonts w:ascii="Arial" w:hAnsi="Arial" w:cs="Arial"/>
                <w:sz w:val="18"/>
                <w:szCs w:val="18"/>
              </w:rPr>
            </w:pPr>
          </w:p>
        </w:tc>
        <w:tc>
          <w:tcPr>
            <w:tcW w:w="1134" w:type="dxa"/>
          </w:tcPr>
          <w:p w14:paraId="0A0D0548" w14:textId="525B79A9" w:rsidR="006A6EB2" w:rsidRPr="006A6EB2" w:rsidRDefault="006A6EB2" w:rsidP="006A6EB2">
            <w:pPr>
              <w:tabs>
                <w:tab w:val="decimal" w:pos="902"/>
              </w:tabs>
              <w:spacing w:line="360" w:lineRule="auto"/>
              <w:rPr>
                <w:rFonts w:ascii="Arial" w:hAnsi="Arial" w:cs="Arial"/>
                <w:sz w:val="18"/>
                <w:szCs w:val="18"/>
              </w:rPr>
            </w:pPr>
            <w:r w:rsidRPr="006A6EB2">
              <w:rPr>
                <w:rFonts w:ascii="Arial" w:hAnsi="Arial" w:cs="Angsana New"/>
                <w:sz w:val="18"/>
                <w:szCs w:val="18"/>
                <w:cs/>
              </w:rPr>
              <w:t>-</w:t>
            </w:r>
          </w:p>
        </w:tc>
        <w:tc>
          <w:tcPr>
            <w:tcW w:w="117" w:type="dxa"/>
          </w:tcPr>
          <w:p w14:paraId="309060EA" w14:textId="77777777" w:rsidR="006A6EB2" w:rsidRPr="006A6EB2" w:rsidRDefault="006A6EB2" w:rsidP="006A6EB2">
            <w:pPr>
              <w:tabs>
                <w:tab w:val="decimal" w:pos="875"/>
              </w:tabs>
              <w:spacing w:line="360" w:lineRule="auto"/>
              <w:rPr>
                <w:rFonts w:ascii="Arial" w:hAnsi="Arial" w:cs="Arial"/>
                <w:sz w:val="18"/>
                <w:szCs w:val="18"/>
              </w:rPr>
            </w:pPr>
          </w:p>
        </w:tc>
        <w:tc>
          <w:tcPr>
            <w:tcW w:w="1179" w:type="dxa"/>
          </w:tcPr>
          <w:p w14:paraId="2DE2CEF8" w14:textId="1A5733D8" w:rsidR="006A6EB2" w:rsidRPr="006A6EB2" w:rsidRDefault="006A6EB2" w:rsidP="006A6EB2">
            <w:pPr>
              <w:tabs>
                <w:tab w:val="decimal" w:pos="902"/>
              </w:tabs>
              <w:spacing w:line="360" w:lineRule="auto"/>
              <w:rPr>
                <w:rFonts w:ascii="Arial" w:hAnsi="Arial" w:cs="Arial"/>
                <w:sz w:val="18"/>
                <w:szCs w:val="18"/>
              </w:rPr>
            </w:pPr>
            <w:r w:rsidRPr="006A6EB2">
              <w:rPr>
                <w:rFonts w:ascii="Arial" w:hAnsi="Arial" w:cs="Angsana New"/>
                <w:sz w:val="18"/>
                <w:szCs w:val="18"/>
                <w:cs/>
              </w:rPr>
              <w:t>-</w:t>
            </w:r>
          </w:p>
        </w:tc>
      </w:tr>
      <w:tr w:rsidR="00C63CC2" w:rsidRPr="00705EA1" w14:paraId="621DA13B" w14:textId="77777777" w:rsidTr="00F50D5C">
        <w:tblPrEx>
          <w:tblCellMar>
            <w:left w:w="43" w:type="dxa"/>
            <w:right w:w="43" w:type="dxa"/>
          </w:tblCellMar>
          <w:tblLook w:val="01E0" w:firstRow="1" w:lastRow="1" w:firstColumn="1" w:lastColumn="1" w:noHBand="0" w:noVBand="0"/>
        </w:tblPrEx>
        <w:trPr>
          <w:gridBefore w:val="1"/>
          <w:wBefore w:w="9" w:type="dxa"/>
          <w:trHeight w:val="113"/>
        </w:trPr>
        <w:tc>
          <w:tcPr>
            <w:tcW w:w="4013" w:type="dxa"/>
            <w:tcBorders>
              <w:top w:val="nil"/>
              <w:left w:val="nil"/>
              <w:bottom w:val="nil"/>
              <w:right w:val="nil"/>
            </w:tcBorders>
          </w:tcPr>
          <w:p w14:paraId="11F71DB2" w14:textId="21C5AE94" w:rsidR="00C63CC2" w:rsidRPr="00D24A3F" w:rsidRDefault="00C63CC2" w:rsidP="00C63CC2">
            <w:pPr>
              <w:pStyle w:val="ListParagraph"/>
              <w:spacing w:after="0" w:line="360" w:lineRule="auto"/>
              <w:ind w:left="23" w:right="14"/>
              <w:rPr>
                <w:rFonts w:ascii="Arial" w:hAnsi="Arial" w:cs="Arial"/>
                <w:sz w:val="18"/>
                <w:szCs w:val="18"/>
                <w:cs/>
              </w:rPr>
            </w:pPr>
            <w:r w:rsidRPr="00D24A3F">
              <w:rPr>
                <w:rFonts w:ascii="Arial" w:hAnsi="Arial" w:cs="Arial"/>
                <w:sz w:val="18"/>
                <w:szCs w:val="18"/>
              </w:rPr>
              <w:t>Share in comprehensive loss</w:t>
            </w:r>
          </w:p>
        </w:tc>
        <w:tc>
          <w:tcPr>
            <w:tcW w:w="1135" w:type="dxa"/>
            <w:gridSpan w:val="2"/>
          </w:tcPr>
          <w:p w14:paraId="503AEC10" w14:textId="1E6CAB14" w:rsidR="00C63CC2" w:rsidRPr="006A6EB2" w:rsidRDefault="00C63CC2" w:rsidP="00C63CC2">
            <w:pPr>
              <w:tabs>
                <w:tab w:val="decimal" w:pos="875"/>
              </w:tabs>
              <w:spacing w:line="360" w:lineRule="auto"/>
              <w:rPr>
                <w:rFonts w:ascii="Arial" w:hAnsi="Arial" w:cs="Arial"/>
                <w:sz w:val="18"/>
                <w:szCs w:val="18"/>
              </w:rPr>
            </w:pPr>
            <w:r w:rsidRPr="006A6EB2">
              <w:rPr>
                <w:rFonts w:ascii="Arial" w:hAnsi="Arial" w:cs="Angsana New"/>
                <w:sz w:val="18"/>
                <w:szCs w:val="18"/>
                <w:cs/>
              </w:rPr>
              <w:t>(</w:t>
            </w:r>
            <w:r w:rsidRPr="006A6EB2">
              <w:rPr>
                <w:rFonts w:ascii="Arial" w:hAnsi="Arial" w:cs="Arial"/>
                <w:sz w:val="18"/>
                <w:szCs w:val="18"/>
              </w:rPr>
              <w:t>1,186</w:t>
            </w:r>
            <w:r w:rsidRPr="006A6EB2">
              <w:rPr>
                <w:rFonts w:ascii="Arial" w:hAnsi="Arial" w:cs="Angsana New"/>
                <w:sz w:val="18"/>
                <w:szCs w:val="18"/>
                <w:cs/>
              </w:rPr>
              <w:t>)</w:t>
            </w:r>
          </w:p>
        </w:tc>
        <w:tc>
          <w:tcPr>
            <w:tcW w:w="109" w:type="dxa"/>
          </w:tcPr>
          <w:p w14:paraId="7F7EF6B4" w14:textId="77777777" w:rsidR="00C63CC2" w:rsidRPr="006A6EB2" w:rsidRDefault="00C63CC2" w:rsidP="00C63CC2">
            <w:pPr>
              <w:tabs>
                <w:tab w:val="decimal" w:pos="875"/>
              </w:tabs>
              <w:spacing w:line="360" w:lineRule="auto"/>
              <w:rPr>
                <w:rFonts w:ascii="Arial" w:hAnsi="Arial" w:cs="Arial"/>
                <w:sz w:val="18"/>
                <w:szCs w:val="18"/>
              </w:rPr>
            </w:pPr>
          </w:p>
        </w:tc>
        <w:tc>
          <w:tcPr>
            <w:tcW w:w="1133" w:type="dxa"/>
          </w:tcPr>
          <w:p w14:paraId="44CB4FE0" w14:textId="2678121B" w:rsidR="00C63CC2" w:rsidRPr="00C63CC2" w:rsidRDefault="00C63CC2" w:rsidP="00C63CC2">
            <w:pPr>
              <w:tabs>
                <w:tab w:val="decimal" w:pos="892"/>
              </w:tabs>
              <w:spacing w:line="360" w:lineRule="auto"/>
              <w:rPr>
                <w:rFonts w:ascii="Arial" w:hAnsi="Arial" w:cs="Arial"/>
                <w:sz w:val="18"/>
                <w:szCs w:val="18"/>
                <w:highlight w:val="yellow"/>
              </w:rPr>
            </w:pPr>
            <w:r w:rsidRPr="00C63CC2">
              <w:rPr>
                <w:rFonts w:ascii="Arial" w:hAnsi="Arial" w:cs="Angsana New"/>
                <w:sz w:val="18"/>
                <w:szCs w:val="18"/>
                <w:highlight w:val="yellow"/>
                <w:cs/>
              </w:rPr>
              <w:t>-</w:t>
            </w:r>
          </w:p>
        </w:tc>
        <w:tc>
          <w:tcPr>
            <w:tcW w:w="108" w:type="dxa"/>
          </w:tcPr>
          <w:p w14:paraId="46C42136" w14:textId="77777777" w:rsidR="00C63CC2" w:rsidRPr="00C63CC2" w:rsidRDefault="00C63CC2" w:rsidP="00C63CC2">
            <w:pPr>
              <w:tabs>
                <w:tab w:val="decimal" w:pos="875"/>
              </w:tabs>
              <w:spacing w:line="360" w:lineRule="auto"/>
              <w:rPr>
                <w:rFonts w:ascii="Arial" w:hAnsi="Arial" w:cs="Arial"/>
                <w:sz w:val="18"/>
                <w:szCs w:val="18"/>
                <w:highlight w:val="yellow"/>
              </w:rPr>
            </w:pPr>
          </w:p>
        </w:tc>
        <w:tc>
          <w:tcPr>
            <w:tcW w:w="1134" w:type="dxa"/>
          </w:tcPr>
          <w:p w14:paraId="6D3AF07A" w14:textId="675B5D4A" w:rsidR="00C63CC2" w:rsidRPr="00C63CC2" w:rsidRDefault="00C63CC2" w:rsidP="00C63CC2">
            <w:pPr>
              <w:tabs>
                <w:tab w:val="decimal" w:pos="902"/>
              </w:tabs>
              <w:spacing w:line="360" w:lineRule="auto"/>
              <w:rPr>
                <w:rFonts w:ascii="Arial" w:hAnsi="Arial" w:cs="Arial"/>
                <w:sz w:val="18"/>
                <w:szCs w:val="18"/>
                <w:highlight w:val="yellow"/>
              </w:rPr>
            </w:pPr>
            <w:r w:rsidRPr="00C63CC2">
              <w:rPr>
                <w:rFonts w:ascii="Arial" w:hAnsi="Arial" w:cs="Angsana New"/>
                <w:sz w:val="18"/>
                <w:szCs w:val="18"/>
                <w:highlight w:val="yellow"/>
                <w:cs/>
              </w:rPr>
              <w:t>-</w:t>
            </w:r>
          </w:p>
        </w:tc>
        <w:tc>
          <w:tcPr>
            <w:tcW w:w="117" w:type="dxa"/>
          </w:tcPr>
          <w:p w14:paraId="09286CB0" w14:textId="77777777" w:rsidR="00C63CC2" w:rsidRPr="00C63CC2" w:rsidRDefault="00C63CC2" w:rsidP="00C63CC2">
            <w:pPr>
              <w:tabs>
                <w:tab w:val="decimal" w:pos="875"/>
              </w:tabs>
              <w:spacing w:line="360" w:lineRule="auto"/>
              <w:rPr>
                <w:rFonts w:ascii="Arial" w:hAnsi="Arial" w:cs="Arial"/>
                <w:sz w:val="18"/>
                <w:szCs w:val="18"/>
                <w:highlight w:val="yellow"/>
              </w:rPr>
            </w:pPr>
          </w:p>
        </w:tc>
        <w:tc>
          <w:tcPr>
            <w:tcW w:w="1179" w:type="dxa"/>
          </w:tcPr>
          <w:p w14:paraId="6EDE52DB" w14:textId="3716C4AA" w:rsidR="00C63CC2" w:rsidRPr="00C63CC2" w:rsidRDefault="00C63CC2" w:rsidP="00C63CC2">
            <w:pPr>
              <w:tabs>
                <w:tab w:val="decimal" w:pos="902"/>
              </w:tabs>
              <w:spacing w:line="360" w:lineRule="auto"/>
              <w:rPr>
                <w:rFonts w:ascii="Arial" w:hAnsi="Arial" w:cs="Arial"/>
                <w:sz w:val="18"/>
                <w:szCs w:val="18"/>
                <w:highlight w:val="yellow"/>
              </w:rPr>
            </w:pPr>
            <w:r w:rsidRPr="00C63CC2">
              <w:rPr>
                <w:rFonts w:ascii="Arial" w:hAnsi="Arial" w:cs="Angsana New"/>
                <w:sz w:val="18"/>
                <w:szCs w:val="18"/>
                <w:highlight w:val="yellow"/>
                <w:cs/>
              </w:rPr>
              <w:t>-</w:t>
            </w:r>
          </w:p>
        </w:tc>
      </w:tr>
      <w:tr w:rsidR="00C63CC2" w:rsidRPr="00705EA1" w14:paraId="2FEB3B18" w14:textId="77777777" w:rsidTr="00F50D5C">
        <w:tblPrEx>
          <w:tblCellMar>
            <w:left w:w="43" w:type="dxa"/>
            <w:right w:w="43" w:type="dxa"/>
          </w:tblCellMar>
          <w:tblLook w:val="01E0" w:firstRow="1" w:lastRow="1" w:firstColumn="1" w:lastColumn="1" w:noHBand="0" w:noVBand="0"/>
        </w:tblPrEx>
        <w:trPr>
          <w:gridBefore w:val="1"/>
          <w:wBefore w:w="9" w:type="dxa"/>
          <w:trHeight w:val="113"/>
        </w:trPr>
        <w:tc>
          <w:tcPr>
            <w:tcW w:w="4013" w:type="dxa"/>
            <w:tcBorders>
              <w:top w:val="nil"/>
              <w:left w:val="nil"/>
              <w:bottom w:val="nil"/>
              <w:right w:val="nil"/>
            </w:tcBorders>
          </w:tcPr>
          <w:p w14:paraId="594FA711" w14:textId="59CFD11D" w:rsidR="00C63CC2" w:rsidRPr="00705EA1" w:rsidRDefault="00C63CC2" w:rsidP="00C63CC2">
            <w:pPr>
              <w:pStyle w:val="ListParagraph"/>
              <w:spacing w:after="0" w:line="360" w:lineRule="auto"/>
              <w:ind w:left="23" w:right="14"/>
              <w:rPr>
                <w:rFonts w:ascii="Arial" w:hAnsi="Arial" w:cs="Arial"/>
                <w:spacing w:val="-4"/>
                <w:sz w:val="18"/>
                <w:szCs w:val="18"/>
                <w:cs/>
              </w:rPr>
            </w:pPr>
            <w:r w:rsidRPr="00705EA1">
              <w:rPr>
                <w:rFonts w:ascii="Arial" w:hAnsi="Arial" w:cs="Arial"/>
                <w:sz w:val="18"/>
                <w:szCs w:val="18"/>
              </w:rPr>
              <w:t xml:space="preserve">Share of profit </w:t>
            </w:r>
            <w:r w:rsidR="00A347AC" w:rsidRPr="00B4173D">
              <w:rPr>
                <w:rFonts w:ascii="Arial" w:hAnsi="Arial"/>
                <w:sz w:val="18"/>
                <w:szCs w:val="18"/>
                <w:highlight w:val="yellow"/>
                <w:cs/>
              </w:rPr>
              <w:t>(</w:t>
            </w:r>
            <w:r w:rsidR="00A347AC" w:rsidRPr="00B4173D">
              <w:rPr>
                <w:rFonts w:ascii="Arial" w:hAnsi="Arial" w:cs="Arial"/>
                <w:sz w:val="18"/>
                <w:szCs w:val="18"/>
                <w:highlight w:val="yellow"/>
              </w:rPr>
              <w:t>loss</w:t>
            </w:r>
            <w:r w:rsidR="00A347AC" w:rsidRPr="00B4173D">
              <w:rPr>
                <w:rFonts w:ascii="Arial" w:hAnsi="Arial"/>
                <w:sz w:val="18"/>
                <w:szCs w:val="18"/>
                <w:highlight w:val="yellow"/>
                <w:cs/>
              </w:rPr>
              <w:t>)</w:t>
            </w:r>
            <w:r w:rsidRPr="00705EA1">
              <w:rPr>
                <w:rFonts w:ascii="Arial" w:hAnsi="Arial" w:cs="Arial"/>
                <w:sz w:val="18"/>
                <w:szCs w:val="18"/>
              </w:rPr>
              <w:t>from oversea joint venture</w:t>
            </w:r>
          </w:p>
        </w:tc>
        <w:tc>
          <w:tcPr>
            <w:tcW w:w="1135" w:type="dxa"/>
            <w:gridSpan w:val="2"/>
          </w:tcPr>
          <w:p w14:paraId="5FC92219" w14:textId="49EBEE4A" w:rsidR="00C63CC2" w:rsidRPr="006A6EB2" w:rsidRDefault="00C63CC2" w:rsidP="00C63CC2">
            <w:pPr>
              <w:tabs>
                <w:tab w:val="decimal" w:pos="875"/>
              </w:tabs>
              <w:spacing w:line="360" w:lineRule="auto"/>
              <w:rPr>
                <w:rFonts w:ascii="Arial" w:hAnsi="Arial" w:cs="Arial"/>
                <w:sz w:val="18"/>
                <w:szCs w:val="18"/>
              </w:rPr>
            </w:pPr>
            <w:r w:rsidRPr="006A6EB2">
              <w:rPr>
                <w:rFonts w:ascii="Arial" w:hAnsi="Arial" w:cs="Arial"/>
                <w:sz w:val="18"/>
                <w:szCs w:val="18"/>
              </w:rPr>
              <w:t>1,112</w:t>
            </w:r>
          </w:p>
        </w:tc>
        <w:tc>
          <w:tcPr>
            <w:tcW w:w="109" w:type="dxa"/>
          </w:tcPr>
          <w:p w14:paraId="422DFAA4" w14:textId="77777777" w:rsidR="00C63CC2" w:rsidRPr="006A6EB2" w:rsidRDefault="00C63CC2" w:rsidP="00C63CC2">
            <w:pPr>
              <w:tabs>
                <w:tab w:val="decimal" w:pos="875"/>
              </w:tabs>
              <w:spacing w:line="360" w:lineRule="auto"/>
              <w:rPr>
                <w:rFonts w:ascii="Arial" w:hAnsi="Arial" w:cs="Arial"/>
                <w:sz w:val="18"/>
                <w:szCs w:val="18"/>
              </w:rPr>
            </w:pPr>
          </w:p>
        </w:tc>
        <w:tc>
          <w:tcPr>
            <w:tcW w:w="1133" w:type="dxa"/>
          </w:tcPr>
          <w:p w14:paraId="78F52C15" w14:textId="4B631965" w:rsidR="00C63CC2" w:rsidRPr="006A6EB2" w:rsidRDefault="00C63CC2" w:rsidP="00C63CC2">
            <w:pPr>
              <w:tabs>
                <w:tab w:val="decimal" w:pos="892"/>
              </w:tabs>
              <w:spacing w:line="360" w:lineRule="auto"/>
              <w:rPr>
                <w:rFonts w:ascii="Arial" w:hAnsi="Arial" w:cs="Arial"/>
                <w:sz w:val="18"/>
                <w:szCs w:val="18"/>
              </w:rPr>
            </w:pPr>
            <w:r w:rsidRPr="006A6EB2">
              <w:rPr>
                <w:rFonts w:ascii="Arial" w:hAnsi="Arial" w:cs="Angsana New"/>
                <w:sz w:val="18"/>
                <w:szCs w:val="18"/>
                <w:cs/>
              </w:rPr>
              <w:t>(</w:t>
            </w:r>
            <w:r w:rsidRPr="006A6EB2">
              <w:rPr>
                <w:rFonts w:ascii="Arial" w:hAnsi="Arial" w:cs="Arial"/>
                <w:sz w:val="18"/>
                <w:szCs w:val="18"/>
              </w:rPr>
              <w:t>31,997</w:t>
            </w:r>
            <w:r w:rsidRPr="006A6EB2">
              <w:rPr>
                <w:rFonts w:ascii="Arial" w:hAnsi="Arial" w:cs="Angsana New"/>
                <w:sz w:val="18"/>
                <w:szCs w:val="18"/>
                <w:cs/>
              </w:rPr>
              <w:t>)</w:t>
            </w:r>
          </w:p>
        </w:tc>
        <w:tc>
          <w:tcPr>
            <w:tcW w:w="108" w:type="dxa"/>
          </w:tcPr>
          <w:p w14:paraId="70A91EE8" w14:textId="77777777" w:rsidR="00C63CC2" w:rsidRPr="006A6EB2" w:rsidRDefault="00C63CC2" w:rsidP="00C63CC2">
            <w:pPr>
              <w:tabs>
                <w:tab w:val="decimal" w:pos="875"/>
              </w:tabs>
              <w:spacing w:line="360" w:lineRule="auto"/>
              <w:rPr>
                <w:rFonts w:ascii="Arial" w:hAnsi="Arial" w:cs="Arial"/>
                <w:sz w:val="18"/>
                <w:szCs w:val="18"/>
              </w:rPr>
            </w:pPr>
          </w:p>
        </w:tc>
        <w:tc>
          <w:tcPr>
            <w:tcW w:w="1134" w:type="dxa"/>
          </w:tcPr>
          <w:p w14:paraId="23139F19" w14:textId="33D221B7"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ngsana New"/>
                <w:sz w:val="18"/>
                <w:szCs w:val="18"/>
                <w:cs/>
              </w:rPr>
              <w:t>-</w:t>
            </w:r>
          </w:p>
        </w:tc>
        <w:tc>
          <w:tcPr>
            <w:tcW w:w="117" w:type="dxa"/>
          </w:tcPr>
          <w:p w14:paraId="42CB3C74" w14:textId="77777777" w:rsidR="00C63CC2" w:rsidRPr="006A6EB2" w:rsidRDefault="00C63CC2" w:rsidP="00C63CC2">
            <w:pPr>
              <w:tabs>
                <w:tab w:val="decimal" w:pos="875"/>
              </w:tabs>
              <w:spacing w:line="360" w:lineRule="auto"/>
              <w:rPr>
                <w:rFonts w:ascii="Arial" w:hAnsi="Arial" w:cs="Arial"/>
                <w:sz w:val="18"/>
                <w:szCs w:val="18"/>
              </w:rPr>
            </w:pPr>
          </w:p>
        </w:tc>
        <w:tc>
          <w:tcPr>
            <w:tcW w:w="1179" w:type="dxa"/>
          </w:tcPr>
          <w:p w14:paraId="09DAF4BA" w14:textId="64971109"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ngsana New"/>
                <w:sz w:val="18"/>
                <w:szCs w:val="18"/>
                <w:cs/>
              </w:rPr>
              <w:t>-</w:t>
            </w:r>
          </w:p>
        </w:tc>
      </w:tr>
      <w:tr w:rsidR="00C63CC2" w:rsidRPr="00705EA1" w14:paraId="1A9D375D" w14:textId="77777777" w:rsidTr="00F50D5C">
        <w:tblPrEx>
          <w:tblCellMar>
            <w:left w:w="43" w:type="dxa"/>
            <w:right w:w="43" w:type="dxa"/>
          </w:tblCellMar>
          <w:tblLook w:val="01E0" w:firstRow="1" w:lastRow="1" w:firstColumn="1" w:lastColumn="1" w:noHBand="0" w:noVBand="0"/>
        </w:tblPrEx>
        <w:trPr>
          <w:gridBefore w:val="1"/>
          <w:wBefore w:w="9" w:type="dxa"/>
          <w:trHeight w:val="113"/>
        </w:trPr>
        <w:tc>
          <w:tcPr>
            <w:tcW w:w="4013" w:type="dxa"/>
            <w:tcBorders>
              <w:top w:val="nil"/>
              <w:left w:val="nil"/>
              <w:bottom w:val="nil"/>
              <w:right w:val="nil"/>
            </w:tcBorders>
          </w:tcPr>
          <w:p w14:paraId="6E46D20C" w14:textId="3C7EB899" w:rsidR="00C63CC2" w:rsidRPr="00705EA1" w:rsidRDefault="00C63CC2" w:rsidP="00C63CC2">
            <w:pPr>
              <w:pStyle w:val="ListParagraph"/>
              <w:spacing w:after="0" w:line="360" w:lineRule="auto"/>
              <w:ind w:left="23" w:right="14"/>
              <w:jc w:val="thaiDistribute"/>
              <w:rPr>
                <w:rFonts w:ascii="Arial" w:hAnsi="Arial" w:cs="Arial"/>
                <w:sz w:val="18"/>
                <w:szCs w:val="18"/>
                <w:cs/>
              </w:rPr>
            </w:pPr>
            <w:r w:rsidRPr="00705EA1">
              <w:rPr>
                <w:rFonts w:ascii="Arial" w:hAnsi="Arial" w:cs="Arial"/>
                <w:sz w:val="18"/>
                <w:szCs w:val="18"/>
                <w:u w:val="single"/>
              </w:rPr>
              <w:t>Less</w:t>
            </w:r>
            <w:r w:rsidRPr="00705EA1">
              <w:rPr>
                <w:rFonts w:ascii="Arial" w:hAnsi="Arial" w:cs="Arial"/>
                <w:sz w:val="18"/>
                <w:szCs w:val="18"/>
              </w:rPr>
              <w:t xml:space="preserve"> Translation adjustments for foreign currency</w:t>
            </w:r>
          </w:p>
        </w:tc>
        <w:tc>
          <w:tcPr>
            <w:tcW w:w="1135" w:type="dxa"/>
            <w:gridSpan w:val="2"/>
          </w:tcPr>
          <w:p w14:paraId="2DF4F765" w14:textId="12757F0F" w:rsidR="00C63CC2" w:rsidRPr="006A6EB2" w:rsidRDefault="00C63CC2" w:rsidP="00C63CC2">
            <w:pPr>
              <w:tabs>
                <w:tab w:val="decimal" w:pos="875"/>
              </w:tabs>
              <w:spacing w:line="360" w:lineRule="auto"/>
              <w:rPr>
                <w:rFonts w:ascii="Arial" w:hAnsi="Arial" w:cs="Arial"/>
                <w:sz w:val="18"/>
                <w:szCs w:val="18"/>
              </w:rPr>
            </w:pPr>
            <w:r w:rsidRPr="006A6EB2">
              <w:rPr>
                <w:rFonts w:ascii="Arial" w:hAnsi="Arial" w:cs="Angsana New"/>
                <w:sz w:val="18"/>
                <w:szCs w:val="18"/>
                <w:cs/>
              </w:rPr>
              <w:t>(</w:t>
            </w:r>
            <w:r w:rsidRPr="006A6EB2">
              <w:rPr>
                <w:rFonts w:ascii="Arial" w:hAnsi="Arial" w:cs="Arial"/>
                <w:sz w:val="18"/>
                <w:szCs w:val="18"/>
              </w:rPr>
              <w:t>4,792</w:t>
            </w:r>
            <w:r w:rsidRPr="006A6EB2">
              <w:rPr>
                <w:rFonts w:ascii="Arial" w:hAnsi="Arial" w:cs="Angsana New"/>
                <w:sz w:val="18"/>
                <w:szCs w:val="18"/>
                <w:cs/>
              </w:rPr>
              <w:t>)</w:t>
            </w:r>
          </w:p>
        </w:tc>
        <w:tc>
          <w:tcPr>
            <w:tcW w:w="109" w:type="dxa"/>
          </w:tcPr>
          <w:p w14:paraId="29C399DC" w14:textId="77777777" w:rsidR="00C63CC2" w:rsidRPr="006A6EB2" w:rsidRDefault="00C63CC2" w:rsidP="00C63CC2">
            <w:pPr>
              <w:tabs>
                <w:tab w:val="decimal" w:pos="875"/>
              </w:tabs>
              <w:spacing w:line="360" w:lineRule="auto"/>
              <w:rPr>
                <w:rFonts w:ascii="Arial" w:hAnsi="Arial" w:cs="Arial"/>
                <w:sz w:val="18"/>
                <w:szCs w:val="18"/>
              </w:rPr>
            </w:pPr>
          </w:p>
        </w:tc>
        <w:tc>
          <w:tcPr>
            <w:tcW w:w="1133" w:type="dxa"/>
          </w:tcPr>
          <w:p w14:paraId="4FF2614A" w14:textId="246E83B4" w:rsidR="00C63CC2" w:rsidRPr="006A6EB2" w:rsidRDefault="00C63CC2" w:rsidP="00C63CC2">
            <w:pPr>
              <w:tabs>
                <w:tab w:val="decimal" w:pos="892"/>
              </w:tabs>
              <w:spacing w:line="360" w:lineRule="auto"/>
              <w:rPr>
                <w:rFonts w:ascii="Arial" w:hAnsi="Arial" w:cs="Arial"/>
                <w:sz w:val="18"/>
                <w:szCs w:val="18"/>
              </w:rPr>
            </w:pPr>
            <w:r w:rsidRPr="006A6EB2">
              <w:rPr>
                <w:rFonts w:ascii="Arial" w:hAnsi="Arial" w:cs="Angsana New"/>
                <w:sz w:val="18"/>
                <w:szCs w:val="18"/>
                <w:cs/>
              </w:rPr>
              <w:t>(</w:t>
            </w:r>
            <w:r w:rsidRPr="006A6EB2">
              <w:rPr>
                <w:rFonts w:ascii="Arial" w:hAnsi="Arial" w:cs="Arial"/>
                <w:sz w:val="18"/>
                <w:szCs w:val="18"/>
              </w:rPr>
              <w:t>12,638</w:t>
            </w:r>
            <w:r w:rsidRPr="006A6EB2">
              <w:rPr>
                <w:rFonts w:ascii="Arial" w:hAnsi="Arial" w:cs="Angsana New"/>
                <w:sz w:val="18"/>
                <w:szCs w:val="18"/>
                <w:cs/>
              </w:rPr>
              <w:t>)</w:t>
            </w:r>
          </w:p>
        </w:tc>
        <w:tc>
          <w:tcPr>
            <w:tcW w:w="108" w:type="dxa"/>
          </w:tcPr>
          <w:p w14:paraId="208B41F4" w14:textId="77777777" w:rsidR="00C63CC2" w:rsidRPr="006A6EB2" w:rsidRDefault="00C63CC2" w:rsidP="00C63CC2">
            <w:pPr>
              <w:tabs>
                <w:tab w:val="decimal" w:pos="875"/>
              </w:tabs>
              <w:spacing w:line="360" w:lineRule="auto"/>
              <w:rPr>
                <w:rFonts w:ascii="Arial" w:hAnsi="Arial" w:cs="Arial"/>
                <w:sz w:val="18"/>
                <w:szCs w:val="18"/>
              </w:rPr>
            </w:pPr>
          </w:p>
        </w:tc>
        <w:tc>
          <w:tcPr>
            <w:tcW w:w="1134" w:type="dxa"/>
          </w:tcPr>
          <w:p w14:paraId="196E00F7" w14:textId="3EBF5FE4"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ngsana New"/>
                <w:sz w:val="18"/>
                <w:szCs w:val="18"/>
                <w:cs/>
              </w:rPr>
              <w:t>-</w:t>
            </w:r>
          </w:p>
        </w:tc>
        <w:tc>
          <w:tcPr>
            <w:tcW w:w="117" w:type="dxa"/>
          </w:tcPr>
          <w:p w14:paraId="2C27B69C" w14:textId="77777777" w:rsidR="00C63CC2" w:rsidRPr="006A6EB2" w:rsidRDefault="00C63CC2" w:rsidP="00C63CC2">
            <w:pPr>
              <w:tabs>
                <w:tab w:val="decimal" w:pos="875"/>
              </w:tabs>
              <w:spacing w:line="360" w:lineRule="auto"/>
              <w:rPr>
                <w:rFonts w:ascii="Arial" w:hAnsi="Arial" w:cs="Arial"/>
                <w:sz w:val="18"/>
                <w:szCs w:val="18"/>
              </w:rPr>
            </w:pPr>
          </w:p>
        </w:tc>
        <w:tc>
          <w:tcPr>
            <w:tcW w:w="1179" w:type="dxa"/>
          </w:tcPr>
          <w:p w14:paraId="0A953EF7" w14:textId="629C6F49"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ngsana New"/>
                <w:sz w:val="18"/>
                <w:szCs w:val="18"/>
                <w:cs/>
              </w:rPr>
              <w:t>-</w:t>
            </w:r>
          </w:p>
        </w:tc>
      </w:tr>
      <w:tr w:rsidR="00C63CC2" w:rsidRPr="00705EA1" w14:paraId="7161320B" w14:textId="77777777" w:rsidTr="00F50D5C">
        <w:tblPrEx>
          <w:tblCellMar>
            <w:left w:w="43" w:type="dxa"/>
            <w:right w:w="43" w:type="dxa"/>
          </w:tblCellMar>
          <w:tblLook w:val="01E0" w:firstRow="1" w:lastRow="1" w:firstColumn="1" w:lastColumn="1" w:noHBand="0" w:noVBand="0"/>
        </w:tblPrEx>
        <w:trPr>
          <w:gridBefore w:val="1"/>
          <w:wBefore w:w="9" w:type="dxa"/>
          <w:trHeight w:val="113"/>
        </w:trPr>
        <w:tc>
          <w:tcPr>
            <w:tcW w:w="4013" w:type="dxa"/>
            <w:tcBorders>
              <w:top w:val="nil"/>
              <w:left w:val="nil"/>
              <w:bottom w:val="nil"/>
              <w:right w:val="nil"/>
            </w:tcBorders>
          </w:tcPr>
          <w:p w14:paraId="1C61B604" w14:textId="04DFD0C1" w:rsidR="00C63CC2" w:rsidRPr="00705EA1" w:rsidRDefault="00C63CC2" w:rsidP="00C63CC2">
            <w:pPr>
              <w:pStyle w:val="ListParagraph"/>
              <w:spacing w:after="0" w:line="360" w:lineRule="auto"/>
              <w:ind w:left="23" w:right="14"/>
              <w:rPr>
                <w:rFonts w:ascii="Arial" w:hAnsi="Arial" w:cs="Arial"/>
                <w:sz w:val="18"/>
                <w:szCs w:val="18"/>
                <w:cs/>
              </w:rPr>
            </w:pPr>
            <w:r w:rsidRPr="00705EA1">
              <w:rPr>
                <w:rFonts w:ascii="Arial" w:hAnsi="Arial" w:cs="Arial"/>
                <w:sz w:val="18"/>
                <w:szCs w:val="18"/>
              </w:rPr>
              <w:t>Allowance for impairment of investment</w:t>
            </w:r>
          </w:p>
        </w:tc>
        <w:tc>
          <w:tcPr>
            <w:tcW w:w="1135" w:type="dxa"/>
            <w:gridSpan w:val="2"/>
            <w:tcBorders>
              <w:bottom w:val="single" w:sz="4" w:space="0" w:color="auto"/>
            </w:tcBorders>
          </w:tcPr>
          <w:p w14:paraId="6B907903" w14:textId="26662AC6" w:rsidR="00C63CC2" w:rsidRPr="006A6EB2" w:rsidRDefault="00C63CC2" w:rsidP="00C63CC2">
            <w:pPr>
              <w:tabs>
                <w:tab w:val="decimal" w:pos="875"/>
              </w:tabs>
              <w:spacing w:line="360" w:lineRule="auto"/>
              <w:rPr>
                <w:rFonts w:ascii="Arial" w:hAnsi="Arial" w:cs="Arial"/>
                <w:sz w:val="18"/>
                <w:szCs w:val="18"/>
              </w:rPr>
            </w:pPr>
            <w:r w:rsidRPr="006A6EB2">
              <w:rPr>
                <w:rFonts w:ascii="Arial" w:hAnsi="Arial" w:cs="Angsana New"/>
                <w:sz w:val="18"/>
                <w:szCs w:val="18"/>
                <w:cs/>
              </w:rPr>
              <w:t>-</w:t>
            </w:r>
          </w:p>
        </w:tc>
        <w:tc>
          <w:tcPr>
            <w:tcW w:w="109" w:type="dxa"/>
          </w:tcPr>
          <w:p w14:paraId="207F65D2" w14:textId="77777777" w:rsidR="00C63CC2" w:rsidRPr="006A6EB2" w:rsidRDefault="00C63CC2" w:rsidP="00C63CC2">
            <w:pPr>
              <w:tabs>
                <w:tab w:val="decimal" w:pos="875"/>
              </w:tabs>
              <w:spacing w:line="360" w:lineRule="auto"/>
              <w:rPr>
                <w:rFonts w:ascii="Arial" w:hAnsi="Arial" w:cs="Arial"/>
                <w:sz w:val="18"/>
                <w:szCs w:val="18"/>
              </w:rPr>
            </w:pPr>
          </w:p>
        </w:tc>
        <w:tc>
          <w:tcPr>
            <w:tcW w:w="1133" w:type="dxa"/>
            <w:tcBorders>
              <w:bottom w:val="single" w:sz="4" w:space="0" w:color="auto"/>
            </w:tcBorders>
          </w:tcPr>
          <w:p w14:paraId="5271FB56" w14:textId="2E8E908A" w:rsidR="00C63CC2" w:rsidRPr="006A6EB2" w:rsidRDefault="00C63CC2" w:rsidP="00C63CC2">
            <w:pPr>
              <w:tabs>
                <w:tab w:val="decimal" w:pos="892"/>
              </w:tabs>
              <w:spacing w:line="360" w:lineRule="auto"/>
              <w:rPr>
                <w:rFonts w:ascii="Arial" w:hAnsi="Arial" w:cs="Arial"/>
                <w:sz w:val="18"/>
                <w:szCs w:val="18"/>
              </w:rPr>
            </w:pPr>
            <w:r w:rsidRPr="006A6EB2">
              <w:rPr>
                <w:rFonts w:ascii="Arial" w:hAnsi="Arial" w:cs="Angsana New"/>
                <w:sz w:val="18"/>
                <w:szCs w:val="18"/>
                <w:cs/>
              </w:rPr>
              <w:t>-</w:t>
            </w:r>
          </w:p>
        </w:tc>
        <w:tc>
          <w:tcPr>
            <w:tcW w:w="108" w:type="dxa"/>
          </w:tcPr>
          <w:p w14:paraId="79C3E81B" w14:textId="77777777" w:rsidR="00C63CC2" w:rsidRPr="006A6EB2" w:rsidRDefault="00C63CC2" w:rsidP="00C63CC2">
            <w:pPr>
              <w:tabs>
                <w:tab w:val="decimal" w:pos="875"/>
              </w:tabs>
              <w:spacing w:line="360" w:lineRule="auto"/>
              <w:rPr>
                <w:rFonts w:ascii="Arial" w:hAnsi="Arial" w:cs="Arial"/>
                <w:sz w:val="18"/>
                <w:szCs w:val="18"/>
              </w:rPr>
            </w:pPr>
          </w:p>
        </w:tc>
        <w:tc>
          <w:tcPr>
            <w:tcW w:w="1134" w:type="dxa"/>
            <w:tcBorders>
              <w:bottom w:val="single" w:sz="4" w:space="0" w:color="auto"/>
            </w:tcBorders>
          </w:tcPr>
          <w:p w14:paraId="6BAC5A27" w14:textId="2E4BC2B2"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rial"/>
                <w:sz w:val="18"/>
                <w:szCs w:val="18"/>
              </w:rPr>
              <w:t>5,359</w:t>
            </w:r>
          </w:p>
        </w:tc>
        <w:tc>
          <w:tcPr>
            <w:tcW w:w="117" w:type="dxa"/>
          </w:tcPr>
          <w:p w14:paraId="4E0B7E3B" w14:textId="77777777" w:rsidR="00C63CC2" w:rsidRPr="006A6EB2" w:rsidRDefault="00C63CC2" w:rsidP="00C63CC2">
            <w:pPr>
              <w:tabs>
                <w:tab w:val="decimal" w:pos="875"/>
              </w:tabs>
              <w:spacing w:line="360" w:lineRule="auto"/>
              <w:rPr>
                <w:rFonts w:ascii="Arial" w:hAnsi="Arial" w:cs="Arial"/>
                <w:sz w:val="18"/>
                <w:szCs w:val="18"/>
              </w:rPr>
            </w:pPr>
          </w:p>
        </w:tc>
        <w:tc>
          <w:tcPr>
            <w:tcW w:w="1179" w:type="dxa"/>
            <w:tcBorders>
              <w:bottom w:val="single" w:sz="4" w:space="0" w:color="auto"/>
            </w:tcBorders>
          </w:tcPr>
          <w:p w14:paraId="29F68536" w14:textId="577D7B6E"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ngsana New"/>
                <w:sz w:val="18"/>
                <w:szCs w:val="18"/>
                <w:cs/>
              </w:rPr>
              <w:t>(</w:t>
            </w:r>
            <w:r w:rsidRPr="006A6EB2">
              <w:rPr>
                <w:rFonts w:ascii="Arial" w:hAnsi="Arial" w:cs="Arial"/>
                <w:sz w:val="18"/>
                <w:szCs w:val="18"/>
              </w:rPr>
              <w:t>22,245</w:t>
            </w:r>
            <w:r w:rsidRPr="006A6EB2">
              <w:rPr>
                <w:rFonts w:ascii="Arial" w:hAnsi="Arial" w:cs="Angsana New"/>
                <w:sz w:val="18"/>
                <w:szCs w:val="18"/>
                <w:cs/>
              </w:rPr>
              <w:t>)</w:t>
            </w:r>
          </w:p>
        </w:tc>
      </w:tr>
      <w:tr w:rsidR="00C63CC2" w:rsidRPr="00705EA1" w14:paraId="2E80D7FC" w14:textId="77777777" w:rsidTr="00F50D5C">
        <w:tblPrEx>
          <w:tblCellMar>
            <w:left w:w="43" w:type="dxa"/>
            <w:right w:w="43" w:type="dxa"/>
          </w:tblCellMar>
          <w:tblLook w:val="01E0" w:firstRow="1" w:lastRow="1" w:firstColumn="1" w:lastColumn="1" w:noHBand="0" w:noVBand="0"/>
        </w:tblPrEx>
        <w:trPr>
          <w:gridBefore w:val="1"/>
          <w:wBefore w:w="9" w:type="dxa"/>
          <w:trHeight w:val="329"/>
        </w:trPr>
        <w:tc>
          <w:tcPr>
            <w:tcW w:w="4013" w:type="dxa"/>
            <w:tcBorders>
              <w:top w:val="nil"/>
              <w:left w:val="nil"/>
              <w:bottom w:val="nil"/>
              <w:right w:val="nil"/>
            </w:tcBorders>
          </w:tcPr>
          <w:p w14:paraId="38C9D080" w14:textId="0951D768" w:rsidR="00C63CC2" w:rsidRPr="00705EA1" w:rsidRDefault="00C63CC2" w:rsidP="00C63CC2">
            <w:pPr>
              <w:pStyle w:val="ListParagraph"/>
              <w:spacing w:after="0" w:line="360" w:lineRule="auto"/>
              <w:ind w:left="23" w:right="14"/>
              <w:rPr>
                <w:rFonts w:ascii="Arial" w:hAnsi="Arial" w:cs="Arial"/>
                <w:sz w:val="18"/>
                <w:szCs w:val="18"/>
                <w:cs/>
              </w:rPr>
            </w:pPr>
            <w:r w:rsidRPr="00705EA1">
              <w:rPr>
                <w:rFonts w:ascii="Arial" w:hAnsi="Arial" w:cs="Arial"/>
                <w:sz w:val="18"/>
                <w:szCs w:val="18"/>
              </w:rPr>
              <w:t>Balance as at 31 December</w:t>
            </w:r>
          </w:p>
        </w:tc>
        <w:tc>
          <w:tcPr>
            <w:tcW w:w="1135" w:type="dxa"/>
            <w:gridSpan w:val="2"/>
            <w:tcBorders>
              <w:top w:val="single" w:sz="4" w:space="0" w:color="auto"/>
              <w:bottom w:val="single" w:sz="12" w:space="0" w:color="auto"/>
            </w:tcBorders>
          </w:tcPr>
          <w:p w14:paraId="315085C2" w14:textId="03F501E2" w:rsidR="00C63CC2" w:rsidRPr="006A6EB2" w:rsidRDefault="00C63CC2" w:rsidP="00C63CC2">
            <w:pPr>
              <w:tabs>
                <w:tab w:val="decimal" w:pos="875"/>
              </w:tabs>
              <w:spacing w:line="360" w:lineRule="auto"/>
              <w:rPr>
                <w:rFonts w:ascii="Arial" w:hAnsi="Arial" w:cs="Arial"/>
                <w:sz w:val="18"/>
                <w:szCs w:val="18"/>
              </w:rPr>
            </w:pPr>
            <w:r w:rsidRPr="006A6EB2">
              <w:rPr>
                <w:rFonts w:ascii="Arial" w:hAnsi="Arial" w:cs="Arial"/>
                <w:sz w:val="18"/>
                <w:szCs w:val="18"/>
              </w:rPr>
              <w:t>292,639</w:t>
            </w:r>
          </w:p>
        </w:tc>
        <w:tc>
          <w:tcPr>
            <w:tcW w:w="109" w:type="dxa"/>
          </w:tcPr>
          <w:p w14:paraId="79283359" w14:textId="77777777" w:rsidR="00C63CC2" w:rsidRPr="006A6EB2" w:rsidRDefault="00C63CC2" w:rsidP="00C63CC2">
            <w:pPr>
              <w:tabs>
                <w:tab w:val="decimal" w:pos="875"/>
              </w:tabs>
              <w:spacing w:line="360" w:lineRule="auto"/>
              <w:rPr>
                <w:rFonts w:ascii="Arial" w:hAnsi="Arial" w:cs="Arial"/>
                <w:sz w:val="18"/>
                <w:szCs w:val="18"/>
              </w:rPr>
            </w:pPr>
          </w:p>
        </w:tc>
        <w:tc>
          <w:tcPr>
            <w:tcW w:w="1133" w:type="dxa"/>
            <w:tcBorders>
              <w:top w:val="single" w:sz="4" w:space="0" w:color="auto"/>
              <w:bottom w:val="single" w:sz="12" w:space="0" w:color="auto"/>
            </w:tcBorders>
          </w:tcPr>
          <w:p w14:paraId="1646CF4D" w14:textId="1EF98919" w:rsidR="00C63CC2" w:rsidRPr="006A6EB2" w:rsidRDefault="00C63CC2" w:rsidP="00C63CC2">
            <w:pPr>
              <w:tabs>
                <w:tab w:val="decimal" w:pos="892"/>
              </w:tabs>
              <w:spacing w:line="360" w:lineRule="auto"/>
              <w:rPr>
                <w:rFonts w:ascii="Arial" w:hAnsi="Arial" w:cs="Arial"/>
                <w:sz w:val="18"/>
                <w:szCs w:val="18"/>
              </w:rPr>
            </w:pPr>
            <w:r w:rsidRPr="006A6EB2">
              <w:rPr>
                <w:rFonts w:ascii="Arial" w:hAnsi="Arial" w:cs="Arial"/>
                <w:sz w:val="18"/>
                <w:szCs w:val="18"/>
              </w:rPr>
              <w:t>271,465</w:t>
            </w:r>
          </w:p>
        </w:tc>
        <w:tc>
          <w:tcPr>
            <w:tcW w:w="108" w:type="dxa"/>
          </w:tcPr>
          <w:p w14:paraId="358B7B17" w14:textId="77777777" w:rsidR="00C63CC2" w:rsidRPr="006A6EB2" w:rsidRDefault="00C63CC2" w:rsidP="00C63CC2">
            <w:pPr>
              <w:tabs>
                <w:tab w:val="decimal" w:pos="875"/>
              </w:tabs>
              <w:spacing w:line="360" w:lineRule="auto"/>
              <w:rPr>
                <w:rFonts w:ascii="Arial" w:hAnsi="Arial" w:cs="Arial"/>
                <w:sz w:val="18"/>
                <w:szCs w:val="18"/>
              </w:rPr>
            </w:pPr>
          </w:p>
        </w:tc>
        <w:tc>
          <w:tcPr>
            <w:tcW w:w="1134" w:type="dxa"/>
            <w:tcBorders>
              <w:top w:val="single" w:sz="4" w:space="0" w:color="auto"/>
              <w:bottom w:val="single" w:sz="12" w:space="0" w:color="auto"/>
            </w:tcBorders>
          </w:tcPr>
          <w:p w14:paraId="42FDEB16" w14:textId="660D43B2"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rial"/>
                <w:sz w:val="18"/>
                <w:szCs w:val="18"/>
              </w:rPr>
              <w:t>327,364</w:t>
            </w:r>
          </w:p>
        </w:tc>
        <w:tc>
          <w:tcPr>
            <w:tcW w:w="117" w:type="dxa"/>
          </w:tcPr>
          <w:p w14:paraId="22307AA5" w14:textId="77777777" w:rsidR="00C63CC2" w:rsidRPr="006A6EB2" w:rsidRDefault="00C63CC2" w:rsidP="00C63CC2">
            <w:pPr>
              <w:tabs>
                <w:tab w:val="decimal" w:pos="875"/>
              </w:tabs>
              <w:spacing w:line="360" w:lineRule="auto"/>
              <w:rPr>
                <w:rFonts w:ascii="Arial" w:hAnsi="Arial" w:cs="Arial"/>
                <w:sz w:val="18"/>
                <w:szCs w:val="18"/>
              </w:rPr>
            </w:pPr>
          </w:p>
        </w:tc>
        <w:tc>
          <w:tcPr>
            <w:tcW w:w="1179" w:type="dxa"/>
            <w:tcBorders>
              <w:top w:val="single" w:sz="4" w:space="0" w:color="auto"/>
              <w:bottom w:val="single" w:sz="12" w:space="0" w:color="auto"/>
            </w:tcBorders>
          </w:tcPr>
          <w:p w14:paraId="38DDC2A4" w14:textId="3F79C170" w:rsidR="00C63CC2" w:rsidRPr="006A6EB2" w:rsidRDefault="00C63CC2" w:rsidP="00C63CC2">
            <w:pPr>
              <w:tabs>
                <w:tab w:val="decimal" w:pos="902"/>
              </w:tabs>
              <w:spacing w:line="360" w:lineRule="auto"/>
              <w:rPr>
                <w:rFonts w:ascii="Arial" w:hAnsi="Arial" w:cs="Arial"/>
                <w:sz w:val="18"/>
                <w:szCs w:val="18"/>
              </w:rPr>
            </w:pPr>
            <w:r w:rsidRPr="006A6EB2">
              <w:rPr>
                <w:rFonts w:ascii="Arial" w:hAnsi="Arial" w:cs="Arial"/>
                <w:sz w:val="18"/>
                <w:szCs w:val="18"/>
              </w:rPr>
              <w:t>322,005</w:t>
            </w:r>
          </w:p>
        </w:tc>
      </w:tr>
    </w:tbl>
    <w:p w14:paraId="0E6A2CBA" w14:textId="1A429C03" w:rsidR="002F644C" w:rsidRPr="006A6EB2" w:rsidRDefault="002F644C" w:rsidP="003C3FCF">
      <w:pPr>
        <w:spacing w:line="360" w:lineRule="auto"/>
        <w:ind w:left="360"/>
        <w:jc w:val="thaiDistribute"/>
        <w:rPr>
          <w:rFonts w:ascii="Arial" w:hAnsi="Arial" w:cs="Arial"/>
          <w:sz w:val="16"/>
          <w:szCs w:val="16"/>
          <w:u w:val="single"/>
          <w:lang w:val="en-GB"/>
        </w:rPr>
      </w:pPr>
    </w:p>
    <w:p w14:paraId="5BE28110" w14:textId="01AAA824" w:rsidR="002F644C" w:rsidRPr="006A6EB2" w:rsidRDefault="002F644C" w:rsidP="003C3FCF">
      <w:pPr>
        <w:pStyle w:val="ListParagraph"/>
        <w:spacing w:after="0" w:line="360" w:lineRule="auto"/>
        <w:ind w:left="360"/>
        <w:jc w:val="thaiDistribute"/>
        <w:rPr>
          <w:rFonts w:ascii="Arial" w:hAnsi="Arial" w:cs="Arial"/>
          <w:color w:val="000000"/>
          <w:sz w:val="20"/>
          <w:szCs w:val="20"/>
          <w:lang w:val="en-GB"/>
        </w:rPr>
      </w:pPr>
      <w:r w:rsidRPr="006A6EB2">
        <w:rPr>
          <w:rFonts w:ascii="Arial" w:hAnsi="Arial" w:cs="Arial"/>
          <w:sz w:val="20"/>
          <w:szCs w:val="20"/>
        </w:rPr>
        <w:t>T</w:t>
      </w:r>
      <w:r w:rsidRPr="006A6EB2">
        <w:rPr>
          <w:rFonts w:ascii="Arial" w:hAnsi="Arial" w:cs="Arial"/>
          <w:color w:val="000000"/>
          <w:sz w:val="20"/>
          <w:szCs w:val="20"/>
          <w:lang w:val="en-GB"/>
        </w:rPr>
        <w:t>he investment in associated Company</w:t>
      </w:r>
      <w:r w:rsidRPr="006A6EB2">
        <w:rPr>
          <w:rFonts w:ascii="Arial" w:hAnsi="Arial" w:cs="Arial"/>
          <w:sz w:val="20"/>
          <w:szCs w:val="20"/>
          <w:lang w:val="en-GB"/>
        </w:rPr>
        <w:t xml:space="preserve"> and </w:t>
      </w:r>
      <w:r w:rsidRPr="006A6EB2">
        <w:rPr>
          <w:rFonts w:ascii="Arial" w:hAnsi="Arial" w:cs="Arial"/>
          <w:color w:val="000000"/>
          <w:sz w:val="20"/>
          <w:szCs w:val="20"/>
          <w:lang w:val="en-GB"/>
        </w:rPr>
        <w:t>joint venture has indicators of impairment due to the cost of the investment being significantly higher than the net asset value of the associated company and joint venture</w:t>
      </w:r>
      <w:r w:rsidRPr="006A6EB2">
        <w:rPr>
          <w:rFonts w:ascii="Arial" w:hAnsi="Arial"/>
          <w:color w:val="000000"/>
          <w:sz w:val="20"/>
          <w:szCs w:val="20"/>
          <w:cs/>
          <w:lang w:val="en-GB"/>
        </w:rPr>
        <w:t>.</w:t>
      </w:r>
    </w:p>
    <w:p w14:paraId="0B012D25" w14:textId="77777777" w:rsidR="006A6EB2" w:rsidRPr="006A6EB2" w:rsidRDefault="006A6EB2" w:rsidP="003C3FCF">
      <w:pPr>
        <w:pStyle w:val="ListParagraph"/>
        <w:spacing w:after="0" w:line="360" w:lineRule="auto"/>
        <w:ind w:left="360"/>
        <w:jc w:val="thaiDistribute"/>
        <w:rPr>
          <w:rFonts w:ascii="Arial" w:hAnsi="Arial" w:cs="Arial"/>
          <w:color w:val="000000"/>
          <w:sz w:val="20"/>
          <w:szCs w:val="20"/>
          <w:lang w:val="en-GB"/>
        </w:rPr>
      </w:pPr>
    </w:p>
    <w:p w14:paraId="482E7A73" w14:textId="77777777" w:rsidR="006A6EB2" w:rsidRPr="002319E6" w:rsidRDefault="006A6EB2" w:rsidP="002319E6">
      <w:pPr>
        <w:spacing w:line="360" w:lineRule="auto"/>
        <w:ind w:left="360"/>
        <w:jc w:val="thaiDistribute"/>
        <w:rPr>
          <w:rFonts w:ascii="Arial" w:hAnsi="Arial" w:cs="Arial"/>
          <w:i/>
          <w:iCs/>
          <w:sz w:val="20"/>
          <w:szCs w:val="20"/>
        </w:rPr>
      </w:pPr>
      <w:r w:rsidRPr="002319E6">
        <w:rPr>
          <w:rFonts w:ascii="Arial" w:hAnsi="Arial" w:cs="Arial"/>
          <w:i/>
          <w:iCs/>
          <w:sz w:val="20"/>
          <w:szCs w:val="20"/>
        </w:rPr>
        <w:t xml:space="preserve">Impairment testing </w:t>
      </w:r>
    </w:p>
    <w:p w14:paraId="3A1C5C9A" w14:textId="77777777" w:rsidR="006A6EB2" w:rsidRPr="006A6EB2" w:rsidRDefault="006A6EB2" w:rsidP="002319E6">
      <w:pPr>
        <w:spacing w:line="360" w:lineRule="auto"/>
        <w:ind w:left="360"/>
        <w:jc w:val="thaiDistribute"/>
        <w:rPr>
          <w:rFonts w:ascii="Arial" w:hAnsi="Arial" w:cs="Arial"/>
          <w:sz w:val="20"/>
          <w:szCs w:val="20"/>
        </w:rPr>
      </w:pPr>
      <w:r w:rsidRPr="006A6EB2">
        <w:rPr>
          <w:rFonts w:ascii="Arial" w:hAnsi="Arial" w:cs="Arial"/>
          <w:sz w:val="20"/>
          <w:szCs w:val="20"/>
        </w:rPr>
        <w:t>According to the annual impairment testing, the management calculated the recoverable amount of associated company and joint venture</w:t>
      </w:r>
      <w:r w:rsidRPr="006A6EB2">
        <w:rPr>
          <w:rFonts w:ascii="Arial" w:hAnsi="Arial" w:cs="Angsana New"/>
          <w:sz w:val="20"/>
          <w:szCs w:val="20"/>
          <w:cs/>
        </w:rPr>
        <w:t xml:space="preserve">. </w:t>
      </w:r>
    </w:p>
    <w:p w14:paraId="34E28AAF" w14:textId="77777777" w:rsidR="002319E6" w:rsidRPr="005A37E0" w:rsidRDefault="002319E6" w:rsidP="002319E6">
      <w:pPr>
        <w:spacing w:line="360" w:lineRule="auto"/>
        <w:ind w:left="360"/>
        <w:jc w:val="thaiDistribute"/>
        <w:rPr>
          <w:rFonts w:ascii="Arial" w:hAnsi="Arial" w:cs="Arial"/>
          <w:sz w:val="10"/>
          <w:szCs w:val="10"/>
        </w:rPr>
      </w:pPr>
    </w:p>
    <w:p w14:paraId="6D195D14" w14:textId="3A3C4633" w:rsidR="006A6EB2" w:rsidRPr="005A37E0" w:rsidRDefault="006A6EB2" w:rsidP="005A37E0">
      <w:pPr>
        <w:pStyle w:val="ListParagraph"/>
        <w:numPr>
          <w:ilvl w:val="0"/>
          <w:numId w:val="7"/>
        </w:numPr>
        <w:spacing w:after="0" w:line="360" w:lineRule="auto"/>
        <w:ind w:left="630" w:hanging="180"/>
        <w:jc w:val="thaiDistribute"/>
        <w:rPr>
          <w:rFonts w:ascii="Arial" w:hAnsi="Arial" w:cs="Arial"/>
          <w:sz w:val="20"/>
          <w:szCs w:val="20"/>
        </w:rPr>
      </w:pPr>
      <w:r w:rsidRPr="002319E6">
        <w:rPr>
          <w:rFonts w:ascii="Arial" w:hAnsi="Arial" w:cs="Arial"/>
          <w:sz w:val="20"/>
          <w:szCs w:val="20"/>
        </w:rPr>
        <w:t>As at 31 December 2020, Discounted Cash Flow Approach is applied to the recoverable amount of associated company and joint venture by independent valuers who approved from the Securities &amp; Exchange Commission Thailand</w:t>
      </w:r>
      <w:r w:rsidRPr="002319E6">
        <w:rPr>
          <w:rFonts w:ascii="Arial" w:hAnsi="Arial"/>
          <w:sz w:val="20"/>
          <w:szCs w:val="20"/>
          <w:cs/>
        </w:rPr>
        <w:t xml:space="preserve">. </w:t>
      </w:r>
      <w:r w:rsidRPr="002319E6">
        <w:rPr>
          <w:rFonts w:ascii="Arial" w:hAnsi="Arial" w:cs="Arial"/>
          <w:sz w:val="20"/>
          <w:szCs w:val="20"/>
        </w:rPr>
        <w:t>The key assumptions are as follows</w:t>
      </w:r>
      <w:r w:rsidRPr="002319E6">
        <w:rPr>
          <w:rFonts w:ascii="Arial" w:hAnsi="Arial"/>
          <w:sz w:val="20"/>
          <w:szCs w:val="20"/>
          <w:cs/>
        </w:rPr>
        <w:t>:</w:t>
      </w:r>
    </w:p>
    <w:p w14:paraId="355DE9F8" w14:textId="77777777" w:rsidR="005A37E0" w:rsidRPr="005A37E0" w:rsidRDefault="005A37E0" w:rsidP="005A37E0">
      <w:pPr>
        <w:pStyle w:val="ListParagraph"/>
        <w:spacing w:after="0" w:line="360" w:lineRule="auto"/>
        <w:ind w:left="630"/>
        <w:jc w:val="thaiDistribute"/>
        <w:rPr>
          <w:rFonts w:ascii="Arial" w:hAnsi="Arial" w:cs="Arial"/>
          <w:sz w:val="10"/>
          <w:szCs w:val="10"/>
        </w:rPr>
      </w:pPr>
    </w:p>
    <w:tbl>
      <w:tblPr>
        <w:tblW w:w="0" w:type="auto"/>
        <w:tblInd w:w="350" w:type="dxa"/>
        <w:tblCellMar>
          <w:left w:w="0" w:type="dxa"/>
          <w:right w:w="0" w:type="dxa"/>
        </w:tblCellMar>
        <w:tblLook w:val="04A0" w:firstRow="1" w:lastRow="0" w:firstColumn="1" w:lastColumn="0" w:noHBand="0" w:noVBand="1"/>
      </w:tblPr>
      <w:tblGrid>
        <w:gridCol w:w="4313"/>
        <w:gridCol w:w="1871"/>
        <w:gridCol w:w="2617"/>
      </w:tblGrid>
      <w:tr w:rsidR="006A6EB2" w:rsidRPr="009D71ED" w14:paraId="5AF85E50" w14:textId="77777777" w:rsidTr="00B06F75">
        <w:tc>
          <w:tcPr>
            <w:tcW w:w="4313"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114C001" w14:textId="77777777" w:rsidR="006A6EB2" w:rsidRPr="00B06F75" w:rsidRDefault="006A6EB2">
            <w:pPr>
              <w:pStyle w:val="Default"/>
              <w:spacing w:line="240" w:lineRule="atLeast"/>
              <w:jc w:val="center"/>
              <w:rPr>
                <w:rFonts w:ascii="Arial" w:hAnsi="Arial" w:cs="Arial"/>
                <w:b/>
                <w:bCs/>
                <w:sz w:val="16"/>
                <w:szCs w:val="16"/>
              </w:rPr>
            </w:pPr>
            <w:r w:rsidRPr="00B06F75">
              <w:rPr>
                <w:rFonts w:ascii="Arial" w:hAnsi="Arial" w:cs="Arial"/>
                <w:b/>
                <w:bCs/>
                <w:sz w:val="16"/>
                <w:szCs w:val="16"/>
              </w:rPr>
              <w:t>Assumption</w:t>
            </w:r>
          </w:p>
        </w:tc>
        <w:tc>
          <w:tcPr>
            <w:tcW w:w="187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416A408" w14:textId="77777777" w:rsidR="006A6EB2" w:rsidRPr="00B06F75" w:rsidRDefault="006A6EB2">
            <w:pPr>
              <w:pStyle w:val="Default"/>
              <w:spacing w:line="240" w:lineRule="atLeast"/>
              <w:jc w:val="center"/>
              <w:rPr>
                <w:rFonts w:ascii="Arial" w:hAnsi="Arial" w:cs="Arial"/>
                <w:b/>
                <w:bCs/>
                <w:sz w:val="16"/>
                <w:szCs w:val="16"/>
              </w:rPr>
            </w:pPr>
            <w:r w:rsidRPr="00B06F75">
              <w:rPr>
                <w:rFonts w:ascii="Arial" w:hAnsi="Arial" w:cs="Arial"/>
                <w:b/>
                <w:bCs/>
                <w:spacing w:val="-4"/>
                <w:sz w:val="16"/>
                <w:szCs w:val="16"/>
              </w:rPr>
              <w:t>Associated company</w:t>
            </w:r>
          </w:p>
        </w:tc>
        <w:tc>
          <w:tcPr>
            <w:tcW w:w="261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39F8D31" w14:textId="77777777" w:rsidR="006A6EB2" w:rsidRPr="00B06F75" w:rsidRDefault="006A6EB2">
            <w:pPr>
              <w:pStyle w:val="Default"/>
              <w:spacing w:line="240" w:lineRule="atLeast"/>
              <w:jc w:val="center"/>
              <w:rPr>
                <w:rFonts w:ascii="Arial" w:hAnsi="Arial" w:cs="Arial"/>
                <w:b/>
                <w:bCs/>
                <w:sz w:val="16"/>
                <w:szCs w:val="16"/>
              </w:rPr>
            </w:pPr>
            <w:r w:rsidRPr="00B06F75">
              <w:rPr>
                <w:rFonts w:ascii="Arial" w:hAnsi="Arial" w:cs="Arial"/>
                <w:b/>
                <w:bCs/>
                <w:spacing w:val="2"/>
                <w:sz w:val="16"/>
                <w:szCs w:val="16"/>
              </w:rPr>
              <w:t>Joint venture</w:t>
            </w:r>
          </w:p>
        </w:tc>
      </w:tr>
      <w:tr w:rsidR="006A6EB2" w:rsidRPr="009D71ED" w14:paraId="5DD71E7D" w14:textId="77777777" w:rsidTr="00B06F75">
        <w:tc>
          <w:tcPr>
            <w:tcW w:w="43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70C91" w14:textId="77777777" w:rsidR="006A6EB2" w:rsidRPr="00B06F75" w:rsidRDefault="006A6EB2" w:rsidP="009D71ED">
            <w:pPr>
              <w:pStyle w:val="Default"/>
              <w:spacing w:line="240" w:lineRule="atLeast"/>
              <w:rPr>
                <w:rFonts w:ascii="Arial" w:hAnsi="Arial" w:cs="Arial"/>
                <w:sz w:val="16"/>
                <w:szCs w:val="16"/>
              </w:rPr>
            </w:pPr>
            <w:r w:rsidRPr="00B06F75">
              <w:rPr>
                <w:rFonts w:ascii="Arial" w:hAnsi="Arial" w:cs="Arial"/>
                <w:sz w:val="16"/>
                <w:szCs w:val="16"/>
              </w:rPr>
              <w:t xml:space="preserve">Discount rate </w:t>
            </w:r>
            <w:r w:rsidRPr="00B06F75">
              <w:rPr>
                <w:rFonts w:ascii="Arial" w:hAnsi="Arial"/>
                <w:sz w:val="16"/>
                <w:szCs w:val="16"/>
                <w:cs/>
              </w:rPr>
              <w:t>(</w:t>
            </w:r>
            <w:r w:rsidRPr="00B06F75">
              <w:rPr>
                <w:rFonts w:ascii="Arial" w:hAnsi="Arial" w:cs="Arial"/>
                <w:sz w:val="16"/>
                <w:szCs w:val="16"/>
              </w:rPr>
              <w:t>percentage per annum</w:t>
            </w:r>
            <w:r w:rsidRPr="00B06F75">
              <w:rPr>
                <w:rFonts w:ascii="Arial" w:hAnsi="Arial"/>
                <w:sz w:val="16"/>
                <w:szCs w:val="16"/>
                <w:cs/>
              </w:rPr>
              <w:t>)</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11B9C090" w14:textId="77777777" w:rsidR="006A6EB2" w:rsidRPr="00B06F75" w:rsidRDefault="006A6EB2">
            <w:pPr>
              <w:pStyle w:val="Default"/>
              <w:spacing w:line="240" w:lineRule="atLeast"/>
              <w:jc w:val="center"/>
              <w:rPr>
                <w:rFonts w:ascii="Arial" w:hAnsi="Arial" w:cs="Arial"/>
                <w:sz w:val="16"/>
                <w:szCs w:val="16"/>
              </w:rPr>
            </w:pPr>
            <w:r w:rsidRPr="00B06F75">
              <w:rPr>
                <w:rFonts w:ascii="Arial" w:hAnsi="Arial" w:cs="Arial"/>
                <w:sz w:val="16"/>
                <w:szCs w:val="16"/>
                <w:cs/>
              </w:rPr>
              <w:t>10</w:t>
            </w:r>
            <w:r w:rsidRPr="00B06F75">
              <w:rPr>
                <w:rFonts w:ascii="Arial" w:hAnsi="Arial"/>
                <w:sz w:val="16"/>
                <w:szCs w:val="16"/>
                <w:cs/>
              </w:rPr>
              <w:t>.</w:t>
            </w:r>
            <w:r w:rsidRPr="00B06F75">
              <w:rPr>
                <w:rFonts w:ascii="Arial" w:hAnsi="Arial" w:cs="Arial"/>
                <w:sz w:val="16"/>
                <w:szCs w:val="16"/>
                <w:cs/>
              </w:rPr>
              <w:t>27</w:t>
            </w:r>
            <w:r w:rsidRPr="00B06F75">
              <w:rPr>
                <w:rFonts w:ascii="Arial" w:hAnsi="Arial"/>
                <w:sz w:val="16"/>
                <w:szCs w:val="16"/>
                <w:cs/>
              </w:rPr>
              <w:t>-</w:t>
            </w:r>
            <w:r w:rsidRPr="00B06F75">
              <w:rPr>
                <w:rFonts w:ascii="Arial" w:hAnsi="Arial" w:cs="Arial"/>
                <w:sz w:val="16"/>
                <w:szCs w:val="16"/>
                <w:cs/>
              </w:rPr>
              <w:t>11</w:t>
            </w:r>
            <w:r w:rsidRPr="00B06F75">
              <w:rPr>
                <w:rFonts w:ascii="Arial" w:hAnsi="Arial"/>
                <w:sz w:val="16"/>
                <w:szCs w:val="16"/>
                <w:cs/>
              </w:rPr>
              <w:t>.</w:t>
            </w:r>
            <w:r w:rsidRPr="00B06F75">
              <w:rPr>
                <w:rFonts w:ascii="Arial" w:hAnsi="Arial" w:cs="Arial"/>
                <w:sz w:val="16"/>
                <w:szCs w:val="16"/>
                <w:cs/>
              </w:rPr>
              <w:t>04</w:t>
            </w:r>
          </w:p>
        </w:tc>
        <w:tc>
          <w:tcPr>
            <w:tcW w:w="2617" w:type="dxa"/>
            <w:tcBorders>
              <w:top w:val="nil"/>
              <w:left w:val="nil"/>
              <w:bottom w:val="single" w:sz="8" w:space="0" w:color="auto"/>
              <w:right w:val="single" w:sz="8" w:space="0" w:color="auto"/>
            </w:tcBorders>
            <w:tcMar>
              <w:top w:w="0" w:type="dxa"/>
              <w:left w:w="108" w:type="dxa"/>
              <w:bottom w:w="0" w:type="dxa"/>
              <w:right w:w="108" w:type="dxa"/>
            </w:tcMar>
            <w:hideMark/>
          </w:tcPr>
          <w:p w14:paraId="1E1D1C65" w14:textId="77777777" w:rsidR="006A6EB2" w:rsidRPr="00B06F75" w:rsidRDefault="006A6EB2">
            <w:pPr>
              <w:pStyle w:val="Default"/>
              <w:spacing w:line="240" w:lineRule="atLeast"/>
              <w:jc w:val="center"/>
              <w:rPr>
                <w:rFonts w:ascii="Arial" w:hAnsi="Arial" w:cs="Arial"/>
                <w:sz w:val="16"/>
                <w:szCs w:val="16"/>
              </w:rPr>
            </w:pPr>
            <w:r w:rsidRPr="00B06F75">
              <w:rPr>
                <w:rFonts w:ascii="Arial" w:hAnsi="Arial" w:cs="Arial"/>
                <w:sz w:val="16"/>
                <w:szCs w:val="16"/>
                <w:cs/>
              </w:rPr>
              <w:t>13</w:t>
            </w:r>
            <w:r w:rsidRPr="00B06F75">
              <w:rPr>
                <w:rFonts w:ascii="Arial" w:hAnsi="Arial"/>
                <w:sz w:val="16"/>
                <w:szCs w:val="16"/>
                <w:cs/>
              </w:rPr>
              <w:t>.</w:t>
            </w:r>
            <w:r w:rsidRPr="00B06F75">
              <w:rPr>
                <w:rFonts w:ascii="Arial" w:hAnsi="Arial" w:cs="Arial"/>
                <w:sz w:val="16"/>
                <w:szCs w:val="16"/>
                <w:cs/>
              </w:rPr>
              <w:t>75</w:t>
            </w:r>
            <w:r w:rsidRPr="00B06F75">
              <w:rPr>
                <w:rFonts w:ascii="Arial" w:hAnsi="Arial"/>
                <w:sz w:val="16"/>
                <w:szCs w:val="16"/>
                <w:cs/>
              </w:rPr>
              <w:t>-</w:t>
            </w:r>
            <w:r w:rsidRPr="00B06F75">
              <w:rPr>
                <w:rFonts w:ascii="Arial" w:hAnsi="Arial" w:cs="Arial"/>
                <w:sz w:val="16"/>
                <w:szCs w:val="16"/>
                <w:cs/>
              </w:rPr>
              <w:t>29</w:t>
            </w:r>
            <w:r w:rsidRPr="00B06F75">
              <w:rPr>
                <w:rFonts w:ascii="Arial" w:hAnsi="Arial"/>
                <w:sz w:val="16"/>
                <w:szCs w:val="16"/>
                <w:cs/>
              </w:rPr>
              <w:t>.</w:t>
            </w:r>
            <w:r w:rsidRPr="00B06F75">
              <w:rPr>
                <w:rFonts w:ascii="Arial" w:hAnsi="Arial" w:cs="Arial"/>
                <w:sz w:val="16"/>
                <w:szCs w:val="16"/>
                <w:cs/>
              </w:rPr>
              <w:t>27</w:t>
            </w:r>
          </w:p>
        </w:tc>
      </w:tr>
      <w:tr w:rsidR="006A6EB2" w:rsidRPr="009D71ED" w14:paraId="6B1A6248" w14:textId="77777777" w:rsidTr="00B06F75">
        <w:tc>
          <w:tcPr>
            <w:tcW w:w="43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98C69" w14:textId="77777777" w:rsidR="006A6EB2" w:rsidRPr="00B06F75" w:rsidRDefault="006A6EB2" w:rsidP="009D71ED">
            <w:pPr>
              <w:pStyle w:val="Default"/>
              <w:spacing w:line="240" w:lineRule="atLeast"/>
              <w:rPr>
                <w:rFonts w:ascii="Arial" w:hAnsi="Arial" w:cs="Arial"/>
                <w:sz w:val="16"/>
                <w:szCs w:val="16"/>
              </w:rPr>
            </w:pPr>
            <w:r w:rsidRPr="00B06F75">
              <w:rPr>
                <w:rFonts w:ascii="Arial" w:hAnsi="Arial" w:cs="Arial"/>
                <w:sz w:val="16"/>
                <w:szCs w:val="16"/>
              </w:rPr>
              <w:t xml:space="preserve">Revenue growth rate </w:t>
            </w:r>
            <w:r w:rsidRPr="00B06F75">
              <w:rPr>
                <w:rFonts w:ascii="Arial" w:hAnsi="Arial"/>
                <w:sz w:val="16"/>
                <w:szCs w:val="16"/>
                <w:cs/>
              </w:rPr>
              <w:t>(</w:t>
            </w:r>
            <w:r w:rsidRPr="00B06F75">
              <w:rPr>
                <w:rFonts w:ascii="Arial" w:hAnsi="Arial" w:cs="Arial"/>
                <w:sz w:val="16"/>
                <w:szCs w:val="16"/>
              </w:rPr>
              <w:t>percentage per annum</w:t>
            </w:r>
            <w:r w:rsidRPr="00B06F75">
              <w:rPr>
                <w:rFonts w:ascii="Arial" w:hAnsi="Arial"/>
                <w:sz w:val="16"/>
                <w:szCs w:val="16"/>
                <w:cs/>
              </w:rPr>
              <w:t>)</w:t>
            </w:r>
          </w:p>
        </w:tc>
        <w:tc>
          <w:tcPr>
            <w:tcW w:w="1871" w:type="dxa"/>
            <w:tcBorders>
              <w:top w:val="nil"/>
              <w:left w:val="nil"/>
              <w:bottom w:val="single" w:sz="8" w:space="0" w:color="auto"/>
              <w:right w:val="single" w:sz="8" w:space="0" w:color="auto"/>
            </w:tcBorders>
            <w:tcMar>
              <w:top w:w="0" w:type="dxa"/>
              <w:left w:w="108" w:type="dxa"/>
              <w:bottom w:w="0" w:type="dxa"/>
              <w:right w:w="108" w:type="dxa"/>
            </w:tcMar>
            <w:hideMark/>
          </w:tcPr>
          <w:p w14:paraId="094C5A4F" w14:textId="77777777" w:rsidR="006A6EB2" w:rsidRPr="00B06F75" w:rsidRDefault="006A6EB2">
            <w:pPr>
              <w:pStyle w:val="Default"/>
              <w:spacing w:line="240" w:lineRule="atLeast"/>
              <w:jc w:val="center"/>
              <w:rPr>
                <w:rFonts w:ascii="Arial" w:hAnsi="Arial" w:cs="Arial"/>
                <w:sz w:val="16"/>
                <w:szCs w:val="16"/>
              </w:rPr>
            </w:pPr>
            <w:r w:rsidRPr="00B06F75">
              <w:rPr>
                <w:rFonts w:ascii="Arial" w:hAnsi="Arial" w:cs="Arial"/>
                <w:sz w:val="16"/>
                <w:szCs w:val="16"/>
                <w:cs/>
              </w:rPr>
              <w:t>2</w:t>
            </w:r>
            <w:r w:rsidRPr="00B06F75">
              <w:rPr>
                <w:rFonts w:ascii="Arial" w:hAnsi="Arial"/>
                <w:sz w:val="16"/>
                <w:szCs w:val="16"/>
                <w:cs/>
              </w:rPr>
              <w:t>-</w:t>
            </w:r>
            <w:r w:rsidRPr="00B06F75">
              <w:rPr>
                <w:rFonts w:ascii="Arial" w:hAnsi="Arial" w:cs="Arial"/>
                <w:sz w:val="16"/>
                <w:szCs w:val="16"/>
                <w:cs/>
              </w:rPr>
              <w:t>3</w:t>
            </w:r>
          </w:p>
        </w:tc>
        <w:tc>
          <w:tcPr>
            <w:tcW w:w="2617" w:type="dxa"/>
            <w:tcBorders>
              <w:top w:val="nil"/>
              <w:left w:val="nil"/>
              <w:bottom w:val="single" w:sz="8" w:space="0" w:color="auto"/>
              <w:right w:val="single" w:sz="8" w:space="0" w:color="auto"/>
            </w:tcBorders>
            <w:tcMar>
              <w:top w:w="0" w:type="dxa"/>
              <w:left w:w="108" w:type="dxa"/>
              <w:bottom w:w="0" w:type="dxa"/>
              <w:right w:w="108" w:type="dxa"/>
            </w:tcMar>
            <w:hideMark/>
          </w:tcPr>
          <w:p w14:paraId="51314B16" w14:textId="77777777" w:rsidR="006A6EB2" w:rsidRPr="00B06F75" w:rsidRDefault="006A6EB2">
            <w:pPr>
              <w:pStyle w:val="Default"/>
              <w:spacing w:line="240" w:lineRule="atLeast"/>
              <w:jc w:val="center"/>
              <w:rPr>
                <w:rFonts w:ascii="Arial" w:hAnsi="Arial" w:cs="Arial"/>
                <w:sz w:val="16"/>
                <w:szCs w:val="16"/>
              </w:rPr>
            </w:pPr>
            <w:r w:rsidRPr="00B06F75">
              <w:rPr>
                <w:rFonts w:ascii="Arial" w:hAnsi="Arial" w:cs="Arial"/>
                <w:sz w:val="16"/>
                <w:szCs w:val="16"/>
                <w:cs/>
              </w:rPr>
              <w:t>5</w:t>
            </w:r>
            <w:r w:rsidRPr="00B06F75">
              <w:rPr>
                <w:rFonts w:ascii="Arial" w:hAnsi="Arial"/>
                <w:sz w:val="16"/>
                <w:szCs w:val="16"/>
                <w:cs/>
              </w:rPr>
              <w:t>-</w:t>
            </w:r>
            <w:r w:rsidRPr="00B06F75">
              <w:rPr>
                <w:rFonts w:ascii="Arial" w:hAnsi="Arial" w:cs="Arial"/>
                <w:sz w:val="16"/>
                <w:szCs w:val="16"/>
                <w:cs/>
              </w:rPr>
              <w:t>10</w:t>
            </w:r>
          </w:p>
        </w:tc>
      </w:tr>
    </w:tbl>
    <w:p w14:paraId="6E395572" w14:textId="77777777" w:rsidR="006A6EB2" w:rsidRPr="006A6EB2" w:rsidRDefault="006A6EB2" w:rsidP="006A6EB2">
      <w:pPr>
        <w:pStyle w:val="Default"/>
        <w:ind w:left="1170"/>
        <w:jc w:val="thaiDistribute"/>
        <w:rPr>
          <w:rFonts w:ascii="Arial" w:eastAsiaTheme="minorHAnsi" w:hAnsi="Arial" w:cs="Arial"/>
          <w:sz w:val="20"/>
          <w:szCs w:val="20"/>
        </w:rPr>
      </w:pPr>
    </w:p>
    <w:p w14:paraId="288FE8D5" w14:textId="3009F0A1" w:rsidR="006A6EB2" w:rsidRPr="005A37E0" w:rsidRDefault="006A6EB2" w:rsidP="004C1BD9">
      <w:pPr>
        <w:spacing w:line="360" w:lineRule="auto"/>
        <w:ind w:left="360"/>
        <w:jc w:val="thaiDistribute"/>
        <w:rPr>
          <w:rFonts w:ascii="Arial" w:hAnsi="Arial" w:cs="Arial"/>
          <w:spacing w:val="-6"/>
          <w:sz w:val="20"/>
          <w:szCs w:val="20"/>
        </w:rPr>
      </w:pPr>
      <w:r w:rsidRPr="005A37E0">
        <w:rPr>
          <w:rFonts w:ascii="Arial" w:hAnsi="Arial" w:cs="Arial"/>
          <w:spacing w:val="-6"/>
          <w:sz w:val="20"/>
          <w:szCs w:val="20"/>
        </w:rPr>
        <w:t>As a result, provision and reversal of impairment loss were considered as at 31 December, 2020 as follows</w:t>
      </w:r>
      <w:r w:rsidRPr="005A37E0">
        <w:rPr>
          <w:rFonts w:ascii="Arial" w:hAnsi="Arial" w:cs="Angsana New"/>
          <w:spacing w:val="-6"/>
          <w:sz w:val="20"/>
          <w:szCs w:val="20"/>
          <w:cs/>
        </w:rPr>
        <w:t>.</w:t>
      </w:r>
    </w:p>
    <w:p w14:paraId="086128D5" w14:textId="77777777" w:rsidR="00B06F75" w:rsidRPr="006A6EB2" w:rsidRDefault="00B06F75" w:rsidP="00B06F75">
      <w:pPr>
        <w:pStyle w:val="Default"/>
        <w:ind w:left="450"/>
        <w:jc w:val="thaiDistribute"/>
        <w:rPr>
          <w:rFonts w:ascii="Arial" w:hAnsi="Arial" w:cs="Arial"/>
          <w:sz w:val="20"/>
          <w:szCs w:val="20"/>
        </w:rPr>
      </w:pPr>
    </w:p>
    <w:tbl>
      <w:tblPr>
        <w:tblW w:w="0" w:type="auto"/>
        <w:tblInd w:w="440" w:type="dxa"/>
        <w:tblCellMar>
          <w:left w:w="0" w:type="dxa"/>
          <w:right w:w="0" w:type="dxa"/>
        </w:tblCellMar>
        <w:tblLook w:val="04A0" w:firstRow="1" w:lastRow="0" w:firstColumn="1" w:lastColumn="0" w:noHBand="0" w:noVBand="1"/>
      </w:tblPr>
      <w:tblGrid>
        <w:gridCol w:w="1978"/>
        <w:gridCol w:w="1004"/>
        <w:gridCol w:w="1050"/>
        <w:gridCol w:w="1206"/>
        <w:gridCol w:w="1248"/>
        <w:gridCol w:w="1100"/>
        <w:gridCol w:w="1125"/>
      </w:tblGrid>
      <w:tr w:rsidR="006A6EB2" w:rsidRPr="006A6EB2" w14:paraId="73D4A429" w14:textId="77777777" w:rsidTr="00B06F75">
        <w:tc>
          <w:tcPr>
            <w:tcW w:w="197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3E3F4F1"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rPr>
              <w:t xml:space="preserve">Unit </w:t>
            </w:r>
            <w:r w:rsidRPr="00B06F75">
              <w:rPr>
                <w:rFonts w:ascii="Arial" w:hAnsi="Arial"/>
                <w:sz w:val="18"/>
                <w:szCs w:val="18"/>
                <w:cs/>
              </w:rPr>
              <w:t xml:space="preserve">: </w:t>
            </w:r>
            <w:r w:rsidRPr="00B06F75">
              <w:rPr>
                <w:rFonts w:ascii="Arial" w:hAnsi="Arial" w:cs="Arial"/>
                <w:sz w:val="18"/>
                <w:szCs w:val="18"/>
              </w:rPr>
              <w:t>million Baht</w:t>
            </w:r>
          </w:p>
        </w:tc>
        <w:tc>
          <w:tcPr>
            <w:tcW w:w="100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B3898EB"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rPr>
              <w:t>Carrying amount</w:t>
            </w:r>
          </w:p>
        </w:tc>
        <w:tc>
          <w:tcPr>
            <w:tcW w:w="105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54F4144"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rPr>
              <w:t>Appraisal price</w:t>
            </w:r>
          </w:p>
        </w:tc>
        <w:tc>
          <w:tcPr>
            <w:tcW w:w="120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C87BBFF" w14:textId="77777777" w:rsidR="006A6EB2" w:rsidRPr="00B06F75" w:rsidRDefault="006A6EB2">
            <w:pPr>
              <w:pStyle w:val="Default"/>
              <w:spacing w:line="240" w:lineRule="atLeast"/>
              <w:jc w:val="center"/>
              <w:rPr>
                <w:rFonts w:ascii="Arial" w:hAnsi="Arial" w:cs="Arial"/>
                <w:sz w:val="18"/>
                <w:szCs w:val="18"/>
                <w:cs/>
              </w:rPr>
            </w:pPr>
            <w:r w:rsidRPr="00B06F75">
              <w:rPr>
                <w:rFonts w:ascii="Arial" w:hAnsi="Arial" w:cs="Arial"/>
                <w:sz w:val="18"/>
                <w:szCs w:val="18"/>
              </w:rPr>
              <w:t>Increase</w:t>
            </w:r>
            <w:r w:rsidRPr="00B06F75">
              <w:rPr>
                <w:rFonts w:ascii="Arial" w:hAnsi="Arial"/>
                <w:sz w:val="18"/>
                <w:szCs w:val="18"/>
                <w:cs/>
              </w:rPr>
              <w:t xml:space="preserve"> (</w:t>
            </w:r>
            <w:r w:rsidRPr="00B06F75">
              <w:rPr>
                <w:rFonts w:ascii="Arial" w:hAnsi="Arial" w:cs="Arial"/>
                <w:sz w:val="18"/>
                <w:szCs w:val="18"/>
              </w:rPr>
              <w:t>decrease</w:t>
            </w:r>
            <w:r w:rsidRPr="00B06F75">
              <w:rPr>
                <w:rFonts w:ascii="Arial" w:hAnsi="Arial"/>
                <w:sz w:val="18"/>
                <w:szCs w:val="18"/>
                <w:cs/>
              </w:rPr>
              <w:t xml:space="preserve">) </w:t>
            </w:r>
            <w:r w:rsidRPr="00B06F75">
              <w:rPr>
                <w:rFonts w:ascii="Arial" w:hAnsi="Arial" w:cs="Arial"/>
                <w:sz w:val="18"/>
                <w:szCs w:val="18"/>
              </w:rPr>
              <w:t>impairment</w:t>
            </w:r>
          </w:p>
        </w:tc>
        <w:tc>
          <w:tcPr>
            <w:tcW w:w="3473" w:type="dxa"/>
            <w:gridSpan w:val="3"/>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440DDC" w14:textId="77777777" w:rsidR="006A6EB2" w:rsidRPr="00B06F75" w:rsidRDefault="006A6EB2">
            <w:pPr>
              <w:pStyle w:val="Default"/>
              <w:spacing w:line="240" w:lineRule="atLeast"/>
              <w:jc w:val="center"/>
              <w:rPr>
                <w:rFonts w:ascii="Arial" w:hAnsi="Arial" w:cs="Arial"/>
                <w:sz w:val="18"/>
                <w:szCs w:val="18"/>
                <w:highlight w:val="green"/>
              </w:rPr>
            </w:pPr>
            <w:r w:rsidRPr="00B06F75">
              <w:rPr>
                <w:rFonts w:ascii="Arial" w:hAnsi="Arial" w:cs="Arial"/>
                <w:sz w:val="18"/>
                <w:szCs w:val="18"/>
              </w:rPr>
              <w:t>Sensitivity analysis of discount rate affect the Appraisal price</w:t>
            </w:r>
          </w:p>
        </w:tc>
      </w:tr>
      <w:tr w:rsidR="006A6EB2" w:rsidRPr="006A6EB2" w14:paraId="113B7277" w14:textId="77777777" w:rsidTr="00B06F75">
        <w:tc>
          <w:tcPr>
            <w:tcW w:w="1978"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14:paraId="3FAAA0AC" w14:textId="77777777" w:rsidR="006A6EB2" w:rsidRPr="00B06F75" w:rsidRDefault="006A6EB2">
            <w:pPr>
              <w:pStyle w:val="Default"/>
              <w:spacing w:line="240" w:lineRule="atLeast"/>
              <w:jc w:val="center"/>
              <w:rPr>
                <w:rFonts w:ascii="Arial" w:hAnsi="Arial" w:cs="Arial"/>
                <w:sz w:val="18"/>
                <w:szCs w:val="18"/>
              </w:rPr>
            </w:pPr>
          </w:p>
        </w:tc>
        <w:tc>
          <w:tcPr>
            <w:tcW w:w="1004" w:type="dxa"/>
            <w:tcBorders>
              <w:top w:val="nil"/>
              <w:left w:val="nil"/>
              <w:bottom w:val="single" w:sz="8" w:space="0" w:color="auto"/>
              <w:right w:val="single" w:sz="8" w:space="0" w:color="auto"/>
            </w:tcBorders>
            <w:shd w:val="clear" w:color="auto" w:fill="F2F2F2"/>
            <w:tcMar>
              <w:top w:w="0" w:type="dxa"/>
              <w:left w:w="108" w:type="dxa"/>
              <w:bottom w:w="0" w:type="dxa"/>
              <w:right w:w="108" w:type="dxa"/>
            </w:tcMar>
          </w:tcPr>
          <w:p w14:paraId="0FE2AFFE" w14:textId="77777777" w:rsidR="006A6EB2" w:rsidRPr="00B06F75" w:rsidRDefault="006A6EB2">
            <w:pPr>
              <w:pStyle w:val="Default"/>
              <w:spacing w:line="240" w:lineRule="atLeast"/>
              <w:jc w:val="center"/>
              <w:rPr>
                <w:rFonts w:ascii="Arial" w:hAnsi="Arial" w:cs="Arial"/>
                <w:sz w:val="18"/>
                <w:szCs w:val="18"/>
              </w:rPr>
            </w:pPr>
          </w:p>
        </w:tc>
        <w:tc>
          <w:tcPr>
            <w:tcW w:w="105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tcPr>
          <w:p w14:paraId="06865E05" w14:textId="77777777" w:rsidR="006A6EB2" w:rsidRPr="00B06F75" w:rsidRDefault="006A6EB2">
            <w:pPr>
              <w:pStyle w:val="Default"/>
              <w:spacing w:line="240" w:lineRule="atLeast"/>
              <w:jc w:val="center"/>
              <w:rPr>
                <w:rFonts w:ascii="Arial" w:hAnsi="Arial" w:cs="Arial"/>
                <w:sz w:val="18"/>
                <w:szCs w:val="18"/>
              </w:rPr>
            </w:pPr>
          </w:p>
        </w:tc>
        <w:tc>
          <w:tcPr>
            <w:tcW w:w="1206" w:type="dxa"/>
            <w:tcBorders>
              <w:top w:val="nil"/>
              <w:left w:val="nil"/>
              <w:bottom w:val="single" w:sz="8" w:space="0" w:color="auto"/>
              <w:right w:val="single" w:sz="8" w:space="0" w:color="auto"/>
            </w:tcBorders>
            <w:shd w:val="clear" w:color="auto" w:fill="F2F2F2"/>
            <w:tcMar>
              <w:top w:w="0" w:type="dxa"/>
              <w:left w:w="108" w:type="dxa"/>
              <w:bottom w:w="0" w:type="dxa"/>
              <w:right w:w="108" w:type="dxa"/>
            </w:tcMar>
          </w:tcPr>
          <w:p w14:paraId="6BD1A8E0" w14:textId="77777777" w:rsidR="006A6EB2" w:rsidRPr="00B06F75" w:rsidRDefault="006A6EB2">
            <w:pPr>
              <w:pStyle w:val="Default"/>
              <w:spacing w:line="240" w:lineRule="atLeast"/>
              <w:jc w:val="center"/>
              <w:rPr>
                <w:rFonts w:ascii="Arial" w:hAnsi="Arial" w:cs="Arial"/>
                <w:sz w:val="18"/>
                <w:szCs w:val="18"/>
                <w:cs/>
              </w:rPr>
            </w:pPr>
          </w:p>
        </w:tc>
        <w:tc>
          <w:tcPr>
            <w:tcW w:w="1248"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5488904" w14:textId="77777777" w:rsidR="006A6EB2" w:rsidRPr="00B06F75" w:rsidRDefault="006A6EB2">
            <w:pPr>
              <w:pStyle w:val="Default"/>
              <w:spacing w:line="240" w:lineRule="atLeast"/>
              <w:jc w:val="center"/>
              <w:rPr>
                <w:rFonts w:ascii="Arial" w:hAnsi="Arial" w:cs="Arial"/>
                <w:sz w:val="18"/>
                <w:szCs w:val="18"/>
                <w:cs/>
              </w:rPr>
            </w:pPr>
            <w:r w:rsidRPr="00B06F75">
              <w:rPr>
                <w:rFonts w:ascii="Arial" w:hAnsi="Arial" w:cs="Arial"/>
                <w:sz w:val="18"/>
                <w:szCs w:val="18"/>
              </w:rPr>
              <w:t>Percentage</w:t>
            </w:r>
          </w:p>
        </w:tc>
        <w:tc>
          <w:tcPr>
            <w:tcW w:w="1100"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ABD512C" w14:textId="77777777" w:rsidR="006A6EB2" w:rsidRPr="00B06F75" w:rsidRDefault="006A6EB2">
            <w:pPr>
              <w:pStyle w:val="Default"/>
              <w:spacing w:line="240" w:lineRule="atLeast"/>
              <w:jc w:val="center"/>
              <w:rPr>
                <w:rFonts w:ascii="Arial" w:hAnsi="Arial" w:cs="Arial"/>
                <w:sz w:val="18"/>
                <w:szCs w:val="18"/>
                <w:cs/>
              </w:rPr>
            </w:pPr>
            <w:r w:rsidRPr="00B06F75">
              <w:rPr>
                <w:rFonts w:ascii="Arial" w:hAnsi="Arial" w:cs="Arial"/>
                <w:sz w:val="18"/>
                <w:szCs w:val="18"/>
              </w:rPr>
              <w:t>Rate Increase</w:t>
            </w:r>
          </w:p>
        </w:tc>
        <w:tc>
          <w:tcPr>
            <w:tcW w:w="1125"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3BDFBBFB" w14:textId="77777777" w:rsidR="006A6EB2" w:rsidRPr="006A6EB2" w:rsidRDefault="006A6EB2">
            <w:pPr>
              <w:pStyle w:val="Default"/>
              <w:spacing w:line="240" w:lineRule="atLeast"/>
              <w:jc w:val="center"/>
              <w:rPr>
                <w:rFonts w:ascii="Arial" w:hAnsi="Arial" w:cs="Arial"/>
                <w:sz w:val="20"/>
                <w:szCs w:val="20"/>
                <w:cs/>
              </w:rPr>
            </w:pPr>
            <w:r w:rsidRPr="006A6EB2">
              <w:rPr>
                <w:rFonts w:ascii="Arial" w:hAnsi="Arial" w:cs="Arial"/>
                <w:sz w:val="20"/>
                <w:szCs w:val="20"/>
              </w:rPr>
              <w:t>Rate decrease</w:t>
            </w:r>
          </w:p>
        </w:tc>
      </w:tr>
      <w:tr w:rsidR="006A6EB2" w:rsidRPr="006A6EB2" w14:paraId="6E0FAF5F" w14:textId="77777777" w:rsidTr="00B06F75">
        <w:tc>
          <w:tcPr>
            <w:tcW w:w="19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2F062" w14:textId="77777777" w:rsidR="006A6EB2" w:rsidRPr="00B06F75" w:rsidRDefault="006A6EB2">
            <w:pPr>
              <w:pStyle w:val="Default"/>
              <w:spacing w:line="240" w:lineRule="atLeast"/>
              <w:jc w:val="thaiDistribute"/>
              <w:rPr>
                <w:rFonts w:ascii="Arial" w:hAnsi="Arial" w:cs="Arial"/>
                <w:sz w:val="18"/>
                <w:szCs w:val="18"/>
                <w:cs/>
              </w:rPr>
            </w:pPr>
            <w:r w:rsidRPr="00B06F75">
              <w:rPr>
                <w:rFonts w:ascii="Arial" w:hAnsi="Arial" w:cs="Arial"/>
                <w:spacing w:val="2"/>
                <w:sz w:val="18"/>
                <w:szCs w:val="18"/>
              </w:rPr>
              <w:t>Joint venture</w:t>
            </w:r>
          </w:p>
        </w:tc>
        <w:tc>
          <w:tcPr>
            <w:tcW w:w="1004" w:type="dxa"/>
            <w:tcBorders>
              <w:top w:val="nil"/>
              <w:left w:val="nil"/>
              <w:bottom w:val="single" w:sz="8" w:space="0" w:color="auto"/>
              <w:right w:val="single" w:sz="8" w:space="0" w:color="auto"/>
            </w:tcBorders>
            <w:tcMar>
              <w:top w:w="0" w:type="dxa"/>
              <w:left w:w="108" w:type="dxa"/>
              <w:bottom w:w="0" w:type="dxa"/>
              <w:right w:w="108" w:type="dxa"/>
            </w:tcMar>
            <w:hideMark/>
          </w:tcPr>
          <w:p w14:paraId="75ECBF6F"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155</w:t>
            </w:r>
            <w:r w:rsidRPr="00B06F75">
              <w:rPr>
                <w:rFonts w:ascii="Arial" w:hAnsi="Arial"/>
                <w:sz w:val="18"/>
                <w:szCs w:val="18"/>
                <w:cs/>
              </w:rPr>
              <w:t>.</w:t>
            </w:r>
            <w:r w:rsidRPr="00B06F75">
              <w:rPr>
                <w:rFonts w:ascii="Arial" w:hAnsi="Arial" w:cs="Arial"/>
                <w:sz w:val="18"/>
                <w:szCs w:val="18"/>
                <w:cs/>
              </w:rPr>
              <w:t>41</w:t>
            </w:r>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1678EB61" w14:textId="77777777" w:rsidR="006A6EB2" w:rsidRPr="00B06F75" w:rsidRDefault="006A6EB2">
            <w:pPr>
              <w:pStyle w:val="Default"/>
              <w:spacing w:line="240" w:lineRule="atLeast"/>
              <w:jc w:val="center"/>
              <w:rPr>
                <w:rFonts w:ascii="Arial" w:hAnsi="Arial" w:cs="Arial"/>
                <w:sz w:val="18"/>
                <w:szCs w:val="18"/>
                <w:cs/>
              </w:rPr>
            </w:pPr>
            <w:r w:rsidRPr="00B06F75">
              <w:rPr>
                <w:rFonts w:ascii="Arial" w:hAnsi="Arial" w:cs="Arial"/>
                <w:sz w:val="18"/>
                <w:szCs w:val="18"/>
                <w:cs/>
              </w:rPr>
              <w:t>152</w:t>
            </w:r>
            <w:r w:rsidRPr="00B06F75">
              <w:rPr>
                <w:rFonts w:ascii="Arial" w:hAnsi="Arial"/>
                <w:sz w:val="18"/>
                <w:szCs w:val="18"/>
                <w:cs/>
              </w:rPr>
              <w:t>.</w:t>
            </w:r>
            <w:r w:rsidRPr="00B06F75">
              <w:rPr>
                <w:rFonts w:ascii="Arial" w:hAnsi="Arial" w:cs="Arial"/>
                <w:sz w:val="18"/>
                <w:szCs w:val="18"/>
                <w:cs/>
              </w:rPr>
              <w:t>32</w:t>
            </w:r>
          </w:p>
        </w:tc>
        <w:tc>
          <w:tcPr>
            <w:tcW w:w="1206" w:type="dxa"/>
            <w:tcBorders>
              <w:top w:val="nil"/>
              <w:left w:val="nil"/>
              <w:bottom w:val="single" w:sz="8" w:space="0" w:color="auto"/>
              <w:right w:val="single" w:sz="8" w:space="0" w:color="auto"/>
            </w:tcBorders>
            <w:tcMar>
              <w:top w:w="0" w:type="dxa"/>
              <w:left w:w="108" w:type="dxa"/>
              <w:bottom w:w="0" w:type="dxa"/>
              <w:right w:w="108" w:type="dxa"/>
            </w:tcMar>
            <w:hideMark/>
          </w:tcPr>
          <w:p w14:paraId="37EAAB00"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3</w:t>
            </w:r>
            <w:r w:rsidRPr="00B06F75">
              <w:rPr>
                <w:rFonts w:ascii="Arial" w:hAnsi="Arial"/>
                <w:sz w:val="18"/>
                <w:szCs w:val="18"/>
                <w:cs/>
              </w:rPr>
              <w:t>.</w:t>
            </w:r>
            <w:r w:rsidRPr="00B06F75">
              <w:rPr>
                <w:rFonts w:ascii="Arial" w:hAnsi="Arial" w:cs="Arial"/>
                <w:sz w:val="18"/>
                <w:szCs w:val="18"/>
                <w:cs/>
              </w:rPr>
              <w:t>09</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40AEF2C5"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0</w:t>
            </w:r>
            <w:r w:rsidRPr="00B06F75">
              <w:rPr>
                <w:rFonts w:ascii="Arial" w:hAnsi="Arial"/>
                <w:sz w:val="18"/>
                <w:szCs w:val="18"/>
                <w:cs/>
              </w:rPr>
              <w:t>.</w:t>
            </w:r>
            <w:r w:rsidRPr="00B06F75">
              <w:rPr>
                <w:rFonts w:ascii="Arial" w:hAnsi="Arial" w:cs="Arial"/>
                <w:sz w:val="18"/>
                <w:szCs w:val="18"/>
                <w:cs/>
              </w:rPr>
              <w:t>50</w:t>
            </w:r>
          </w:p>
        </w:tc>
        <w:tc>
          <w:tcPr>
            <w:tcW w:w="1100" w:type="dxa"/>
            <w:tcBorders>
              <w:top w:val="nil"/>
              <w:left w:val="nil"/>
              <w:bottom w:val="single" w:sz="8" w:space="0" w:color="auto"/>
              <w:right w:val="single" w:sz="8" w:space="0" w:color="auto"/>
            </w:tcBorders>
            <w:tcMar>
              <w:top w:w="0" w:type="dxa"/>
              <w:left w:w="108" w:type="dxa"/>
              <w:bottom w:w="0" w:type="dxa"/>
              <w:right w:w="108" w:type="dxa"/>
            </w:tcMar>
            <w:hideMark/>
          </w:tcPr>
          <w:p w14:paraId="12A44C41"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142</w:t>
            </w:r>
            <w:r w:rsidRPr="00B06F75">
              <w:rPr>
                <w:rFonts w:ascii="Arial" w:hAnsi="Arial"/>
                <w:sz w:val="18"/>
                <w:szCs w:val="18"/>
                <w:cs/>
              </w:rPr>
              <w:t>.</w:t>
            </w:r>
            <w:r w:rsidRPr="00B06F75">
              <w:rPr>
                <w:rFonts w:ascii="Arial" w:hAnsi="Arial" w:cs="Arial"/>
                <w:sz w:val="18"/>
                <w:szCs w:val="18"/>
                <w:cs/>
              </w:rPr>
              <w:t>17</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440E278A"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163</w:t>
            </w:r>
            <w:r w:rsidRPr="00B06F75">
              <w:rPr>
                <w:rFonts w:ascii="Arial" w:hAnsi="Arial"/>
                <w:sz w:val="18"/>
                <w:szCs w:val="18"/>
                <w:cs/>
              </w:rPr>
              <w:t>.</w:t>
            </w:r>
            <w:r w:rsidRPr="00B06F75">
              <w:rPr>
                <w:rFonts w:ascii="Arial" w:hAnsi="Arial" w:cs="Arial"/>
                <w:sz w:val="18"/>
                <w:szCs w:val="18"/>
                <w:cs/>
              </w:rPr>
              <w:t>37</w:t>
            </w:r>
          </w:p>
        </w:tc>
      </w:tr>
      <w:tr w:rsidR="006A6EB2" w:rsidRPr="006A6EB2" w14:paraId="71A217F0" w14:textId="77777777" w:rsidTr="00B06F75">
        <w:tc>
          <w:tcPr>
            <w:tcW w:w="19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7D256" w14:textId="77777777" w:rsidR="006A6EB2" w:rsidRPr="00B06F75" w:rsidRDefault="006A6EB2">
            <w:pPr>
              <w:pStyle w:val="Default"/>
              <w:spacing w:line="240" w:lineRule="atLeast"/>
              <w:jc w:val="thaiDistribute"/>
              <w:rPr>
                <w:rFonts w:ascii="Arial" w:hAnsi="Arial" w:cs="Arial"/>
                <w:sz w:val="18"/>
                <w:szCs w:val="18"/>
              </w:rPr>
            </w:pPr>
            <w:r w:rsidRPr="00B06F75">
              <w:rPr>
                <w:rFonts w:ascii="Arial" w:hAnsi="Arial" w:cs="Arial"/>
                <w:sz w:val="18"/>
                <w:szCs w:val="18"/>
              </w:rPr>
              <w:t>Associated company</w:t>
            </w:r>
          </w:p>
        </w:tc>
        <w:tc>
          <w:tcPr>
            <w:tcW w:w="1004" w:type="dxa"/>
            <w:tcBorders>
              <w:top w:val="nil"/>
              <w:left w:val="nil"/>
              <w:bottom w:val="single" w:sz="8" w:space="0" w:color="auto"/>
              <w:right w:val="single" w:sz="8" w:space="0" w:color="auto"/>
            </w:tcBorders>
            <w:tcMar>
              <w:top w:w="0" w:type="dxa"/>
              <w:left w:w="108" w:type="dxa"/>
              <w:bottom w:w="0" w:type="dxa"/>
              <w:right w:w="108" w:type="dxa"/>
            </w:tcMar>
            <w:hideMark/>
          </w:tcPr>
          <w:p w14:paraId="0EDD0CC7"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166</w:t>
            </w:r>
            <w:r w:rsidRPr="00B06F75">
              <w:rPr>
                <w:rFonts w:ascii="Arial" w:hAnsi="Arial"/>
                <w:sz w:val="18"/>
                <w:szCs w:val="18"/>
                <w:cs/>
              </w:rPr>
              <w:t>.</w:t>
            </w:r>
            <w:r w:rsidRPr="00B06F75">
              <w:rPr>
                <w:rFonts w:ascii="Arial" w:hAnsi="Arial" w:cs="Arial"/>
                <w:sz w:val="18"/>
                <w:szCs w:val="18"/>
                <w:cs/>
              </w:rPr>
              <w:t>59</w:t>
            </w:r>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513FF88C"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175</w:t>
            </w:r>
            <w:r w:rsidRPr="00B06F75">
              <w:rPr>
                <w:rFonts w:ascii="Arial" w:hAnsi="Arial"/>
                <w:sz w:val="18"/>
                <w:szCs w:val="18"/>
                <w:cs/>
              </w:rPr>
              <w:t>.</w:t>
            </w:r>
            <w:r w:rsidRPr="00B06F75">
              <w:rPr>
                <w:rFonts w:ascii="Arial" w:hAnsi="Arial" w:cs="Arial"/>
                <w:sz w:val="18"/>
                <w:szCs w:val="18"/>
                <w:cs/>
              </w:rPr>
              <w:t>04</w:t>
            </w:r>
          </w:p>
        </w:tc>
        <w:tc>
          <w:tcPr>
            <w:tcW w:w="1206" w:type="dxa"/>
            <w:tcBorders>
              <w:top w:val="nil"/>
              <w:left w:val="nil"/>
              <w:bottom w:val="single" w:sz="8" w:space="0" w:color="auto"/>
              <w:right w:val="single" w:sz="8" w:space="0" w:color="auto"/>
            </w:tcBorders>
            <w:tcMar>
              <w:top w:w="0" w:type="dxa"/>
              <w:left w:w="108" w:type="dxa"/>
              <w:bottom w:w="0" w:type="dxa"/>
              <w:right w:w="108" w:type="dxa"/>
            </w:tcMar>
            <w:hideMark/>
          </w:tcPr>
          <w:p w14:paraId="1E2EECED"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sz w:val="18"/>
                <w:szCs w:val="18"/>
                <w:cs/>
              </w:rPr>
              <w:t>(</w:t>
            </w:r>
            <w:r w:rsidRPr="00B06F75">
              <w:rPr>
                <w:rFonts w:ascii="Arial" w:hAnsi="Arial" w:cs="Arial"/>
                <w:sz w:val="18"/>
                <w:szCs w:val="18"/>
                <w:cs/>
              </w:rPr>
              <w:t>8</w:t>
            </w:r>
            <w:r w:rsidRPr="00B06F75">
              <w:rPr>
                <w:rFonts w:ascii="Arial" w:hAnsi="Arial"/>
                <w:sz w:val="18"/>
                <w:szCs w:val="18"/>
                <w:cs/>
              </w:rPr>
              <w:t>.</w:t>
            </w:r>
            <w:r w:rsidRPr="00B06F75">
              <w:rPr>
                <w:rFonts w:ascii="Arial" w:hAnsi="Arial" w:cs="Arial"/>
                <w:sz w:val="18"/>
                <w:szCs w:val="18"/>
                <w:cs/>
              </w:rPr>
              <w:t>45</w:t>
            </w:r>
            <w:r w:rsidRPr="00B06F75">
              <w:rPr>
                <w:rFonts w:ascii="Arial" w:hAnsi="Arial"/>
                <w:sz w:val="18"/>
                <w:szCs w:val="18"/>
                <w:cs/>
              </w:rPr>
              <w:t>)</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9440051"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0</w:t>
            </w:r>
            <w:r w:rsidRPr="00B06F75">
              <w:rPr>
                <w:rFonts w:ascii="Arial" w:hAnsi="Arial"/>
                <w:sz w:val="18"/>
                <w:szCs w:val="18"/>
                <w:cs/>
              </w:rPr>
              <w:t>.</w:t>
            </w:r>
            <w:r w:rsidRPr="00B06F75">
              <w:rPr>
                <w:rFonts w:ascii="Arial" w:hAnsi="Arial" w:cs="Arial"/>
                <w:sz w:val="18"/>
                <w:szCs w:val="18"/>
                <w:cs/>
              </w:rPr>
              <w:t>25</w:t>
            </w:r>
          </w:p>
        </w:tc>
        <w:tc>
          <w:tcPr>
            <w:tcW w:w="1100" w:type="dxa"/>
            <w:tcBorders>
              <w:top w:val="nil"/>
              <w:left w:val="nil"/>
              <w:bottom w:val="single" w:sz="8" w:space="0" w:color="auto"/>
              <w:right w:val="single" w:sz="8" w:space="0" w:color="auto"/>
            </w:tcBorders>
            <w:tcMar>
              <w:top w:w="0" w:type="dxa"/>
              <w:left w:w="108" w:type="dxa"/>
              <w:bottom w:w="0" w:type="dxa"/>
              <w:right w:w="108" w:type="dxa"/>
            </w:tcMar>
            <w:hideMark/>
          </w:tcPr>
          <w:p w14:paraId="10CCCA18"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163</w:t>
            </w:r>
            <w:r w:rsidRPr="00B06F75">
              <w:rPr>
                <w:rFonts w:ascii="Arial" w:hAnsi="Arial"/>
                <w:sz w:val="18"/>
                <w:szCs w:val="18"/>
                <w:cs/>
              </w:rPr>
              <w:t>.</w:t>
            </w:r>
            <w:r w:rsidRPr="00B06F75">
              <w:rPr>
                <w:rFonts w:ascii="Arial" w:hAnsi="Arial" w:cs="Arial"/>
                <w:sz w:val="18"/>
                <w:szCs w:val="18"/>
                <w:cs/>
              </w:rPr>
              <w:t>05</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1B71A3B5"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188</w:t>
            </w:r>
            <w:r w:rsidRPr="00B06F75">
              <w:rPr>
                <w:rFonts w:ascii="Arial" w:hAnsi="Arial"/>
                <w:sz w:val="18"/>
                <w:szCs w:val="18"/>
                <w:cs/>
              </w:rPr>
              <w:t>.</w:t>
            </w:r>
            <w:r w:rsidRPr="00B06F75">
              <w:rPr>
                <w:rFonts w:ascii="Arial" w:hAnsi="Arial" w:cs="Arial"/>
                <w:sz w:val="18"/>
                <w:szCs w:val="18"/>
                <w:cs/>
              </w:rPr>
              <w:t>21</w:t>
            </w:r>
          </w:p>
        </w:tc>
      </w:tr>
      <w:tr w:rsidR="006A6EB2" w:rsidRPr="006A6EB2" w14:paraId="7EFB4397" w14:textId="77777777" w:rsidTr="00B06F75">
        <w:tc>
          <w:tcPr>
            <w:tcW w:w="19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D5370" w14:textId="77777777" w:rsidR="006A6EB2" w:rsidRPr="00B06F75" w:rsidRDefault="006A6EB2">
            <w:pPr>
              <w:pStyle w:val="Default"/>
              <w:spacing w:line="240" w:lineRule="atLeast"/>
              <w:jc w:val="thaiDistribute"/>
              <w:rPr>
                <w:rFonts w:ascii="Arial" w:hAnsi="Arial" w:cs="Arial"/>
                <w:sz w:val="18"/>
                <w:szCs w:val="18"/>
              </w:rPr>
            </w:pPr>
            <w:r w:rsidRPr="00B06F75">
              <w:rPr>
                <w:rFonts w:ascii="Arial" w:hAnsi="Arial" w:cs="Arial"/>
                <w:sz w:val="18"/>
                <w:szCs w:val="18"/>
              </w:rPr>
              <w:t>Total</w:t>
            </w:r>
          </w:p>
        </w:tc>
        <w:tc>
          <w:tcPr>
            <w:tcW w:w="1004" w:type="dxa"/>
            <w:tcBorders>
              <w:top w:val="nil"/>
              <w:left w:val="nil"/>
              <w:bottom w:val="single" w:sz="8" w:space="0" w:color="auto"/>
              <w:right w:val="single" w:sz="8" w:space="0" w:color="auto"/>
            </w:tcBorders>
            <w:tcMar>
              <w:top w:w="0" w:type="dxa"/>
              <w:left w:w="108" w:type="dxa"/>
              <w:bottom w:w="0" w:type="dxa"/>
              <w:right w:w="108" w:type="dxa"/>
            </w:tcMar>
            <w:hideMark/>
          </w:tcPr>
          <w:p w14:paraId="4CF6D644"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322</w:t>
            </w:r>
            <w:r w:rsidRPr="00B06F75">
              <w:rPr>
                <w:rFonts w:ascii="Arial" w:hAnsi="Arial"/>
                <w:sz w:val="18"/>
                <w:szCs w:val="18"/>
                <w:cs/>
              </w:rPr>
              <w:t>.</w:t>
            </w:r>
            <w:r w:rsidRPr="00B06F75">
              <w:rPr>
                <w:rFonts w:ascii="Arial" w:hAnsi="Arial" w:cs="Arial"/>
                <w:sz w:val="18"/>
                <w:szCs w:val="18"/>
                <w:cs/>
              </w:rPr>
              <w:t>00</w:t>
            </w:r>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3486BBCE"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cs="Arial"/>
                <w:sz w:val="18"/>
                <w:szCs w:val="18"/>
                <w:cs/>
              </w:rPr>
              <w:t>327</w:t>
            </w:r>
            <w:r w:rsidRPr="00B06F75">
              <w:rPr>
                <w:rFonts w:ascii="Arial" w:hAnsi="Arial"/>
                <w:sz w:val="18"/>
                <w:szCs w:val="18"/>
                <w:cs/>
              </w:rPr>
              <w:t>.</w:t>
            </w:r>
            <w:r w:rsidRPr="00B06F75">
              <w:rPr>
                <w:rFonts w:ascii="Arial" w:hAnsi="Arial" w:cs="Arial"/>
                <w:sz w:val="18"/>
                <w:szCs w:val="18"/>
                <w:cs/>
              </w:rPr>
              <w:t>36</w:t>
            </w:r>
          </w:p>
        </w:tc>
        <w:tc>
          <w:tcPr>
            <w:tcW w:w="1206" w:type="dxa"/>
            <w:tcBorders>
              <w:top w:val="nil"/>
              <w:left w:val="nil"/>
              <w:bottom w:val="single" w:sz="8" w:space="0" w:color="auto"/>
              <w:right w:val="single" w:sz="8" w:space="0" w:color="auto"/>
            </w:tcBorders>
            <w:tcMar>
              <w:top w:w="0" w:type="dxa"/>
              <w:left w:w="108" w:type="dxa"/>
              <w:bottom w:w="0" w:type="dxa"/>
              <w:right w:w="108" w:type="dxa"/>
            </w:tcMar>
            <w:hideMark/>
          </w:tcPr>
          <w:p w14:paraId="2FDFA428" w14:textId="77777777" w:rsidR="006A6EB2" w:rsidRPr="00B06F75" w:rsidRDefault="006A6EB2">
            <w:pPr>
              <w:pStyle w:val="Default"/>
              <w:spacing w:line="240" w:lineRule="atLeast"/>
              <w:jc w:val="center"/>
              <w:rPr>
                <w:rFonts w:ascii="Arial" w:hAnsi="Arial" w:cs="Arial"/>
                <w:sz w:val="18"/>
                <w:szCs w:val="18"/>
              </w:rPr>
            </w:pPr>
            <w:r w:rsidRPr="00B06F75">
              <w:rPr>
                <w:rFonts w:ascii="Arial" w:hAnsi="Arial"/>
                <w:sz w:val="18"/>
                <w:szCs w:val="18"/>
                <w:cs/>
              </w:rPr>
              <w:t>(</w:t>
            </w:r>
            <w:r w:rsidRPr="00B06F75">
              <w:rPr>
                <w:rFonts w:ascii="Arial" w:hAnsi="Arial" w:cs="Arial"/>
                <w:sz w:val="18"/>
                <w:szCs w:val="18"/>
                <w:cs/>
              </w:rPr>
              <w:t>5</w:t>
            </w:r>
            <w:r w:rsidRPr="00B06F75">
              <w:rPr>
                <w:rFonts w:ascii="Arial" w:hAnsi="Arial"/>
                <w:sz w:val="18"/>
                <w:szCs w:val="18"/>
                <w:cs/>
              </w:rPr>
              <w:t>.</w:t>
            </w:r>
            <w:r w:rsidRPr="00B06F75">
              <w:rPr>
                <w:rFonts w:ascii="Arial" w:hAnsi="Arial" w:cs="Arial"/>
                <w:sz w:val="18"/>
                <w:szCs w:val="18"/>
                <w:cs/>
              </w:rPr>
              <w:t>36</w:t>
            </w:r>
            <w:r w:rsidRPr="00B06F75">
              <w:rPr>
                <w:rFonts w:ascii="Arial" w:hAnsi="Arial"/>
                <w:sz w:val="18"/>
                <w:szCs w:val="18"/>
                <w:cs/>
              </w:rPr>
              <w:t>)</w:t>
            </w:r>
          </w:p>
        </w:tc>
        <w:tc>
          <w:tcPr>
            <w:tcW w:w="1248" w:type="dxa"/>
            <w:tcBorders>
              <w:top w:val="nil"/>
              <w:left w:val="nil"/>
              <w:bottom w:val="single" w:sz="8" w:space="0" w:color="auto"/>
              <w:right w:val="single" w:sz="8" w:space="0" w:color="auto"/>
            </w:tcBorders>
            <w:tcMar>
              <w:top w:w="0" w:type="dxa"/>
              <w:left w:w="108" w:type="dxa"/>
              <w:bottom w:w="0" w:type="dxa"/>
              <w:right w:w="108" w:type="dxa"/>
            </w:tcMar>
          </w:tcPr>
          <w:p w14:paraId="31A94F99" w14:textId="77777777" w:rsidR="006A6EB2" w:rsidRPr="00B06F75" w:rsidRDefault="006A6EB2">
            <w:pPr>
              <w:pStyle w:val="Default"/>
              <w:spacing w:line="240" w:lineRule="atLeast"/>
              <w:jc w:val="center"/>
              <w:rPr>
                <w:rFonts w:ascii="Arial" w:hAnsi="Arial" w:cs="Arial"/>
                <w:sz w:val="18"/>
                <w:szCs w:val="18"/>
              </w:rPr>
            </w:pPr>
          </w:p>
        </w:tc>
        <w:tc>
          <w:tcPr>
            <w:tcW w:w="1100" w:type="dxa"/>
            <w:tcBorders>
              <w:top w:val="nil"/>
              <w:left w:val="nil"/>
              <w:bottom w:val="single" w:sz="8" w:space="0" w:color="auto"/>
              <w:right w:val="single" w:sz="8" w:space="0" w:color="auto"/>
            </w:tcBorders>
            <w:tcMar>
              <w:top w:w="0" w:type="dxa"/>
              <w:left w:w="108" w:type="dxa"/>
              <w:bottom w:w="0" w:type="dxa"/>
              <w:right w:w="108" w:type="dxa"/>
            </w:tcMar>
          </w:tcPr>
          <w:p w14:paraId="475F7BD8" w14:textId="77777777" w:rsidR="006A6EB2" w:rsidRPr="00B06F75" w:rsidRDefault="006A6EB2">
            <w:pPr>
              <w:pStyle w:val="Default"/>
              <w:spacing w:line="240" w:lineRule="atLeast"/>
              <w:jc w:val="center"/>
              <w:rPr>
                <w:rFonts w:ascii="Arial" w:hAnsi="Arial" w:cs="Arial"/>
                <w:sz w:val="18"/>
                <w:szCs w:val="18"/>
              </w:rPr>
            </w:pP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351EF073" w14:textId="77777777" w:rsidR="006A6EB2" w:rsidRPr="00B06F75" w:rsidRDefault="006A6EB2">
            <w:pPr>
              <w:pStyle w:val="Default"/>
              <w:spacing w:line="240" w:lineRule="atLeast"/>
              <w:jc w:val="center"/>
              <w:rPr>
                <w:rFonts w:ascii="Arial" w:hAnsi="Arial" w:cs="Arial"/>
                <w:sz w:val="18"/>
                <w:szCs w:val="18"/>
              </w:rPr>
            </w:pPr>
          </w:p>
        </w:tc>
      </w:tr>
    </w:tbl>
    <w:p w14:paraId="276B5FE9" w14:textId="77777777" w:rsidR="004C1BD9" w:rsidRPr="005A37E0" w:rsidRDefault="004C1BD9" w:rsidP="004C1BD9">
      <w:pPr>
        <w:spacing w:line="360" w:lineRule="auto"/>
        <w:ind w:left="360"/>
        <w:jc w:val="thaiDistribute"/>
        <w:rPr>
          <w:rFonts w:ascii="Arial" w:hAnsi="Arial" w:cstheme="minorBidi"/>
          <w:sz w:val="10"/>
          <w:szCs w:val="10"/>
        </w:rPr>
      </w:pPr>
    </w:p>
    <w:p w14:paraId="0FA97216" w14:textId="55C95269" w:rsidR="006A6EB2" w:rsidRPr="006A6EB2" w:rsidRDefault="006A6EB2" w:rsidP="004C1BD9">
      <w:pPr>
        <w:spacing w:line="360" w:lineRule="auto"/>
        <w:ind w:left="360"/>
        <w:jc w:val="thaiDistribute"/>
        <w:rPr>
          <w:rFonts w:ascii="Arial" w:hAnsi="Arial" w:cs="Arial"/>
          <w:sz w:val="20"/>
          <w:szCs w:val="20"/>
        </w:rPr>
      </w:pPr>
      <w:r w:rsidRPr="006A6EB2">
        <w:rPr>
          <w:rFonts w:ascii="Arial" w:hAnsi="Arial" w:cs="Arial"/>
          <w:sz w:val="20"/>
          <w:szCs w:val="20"/>
        </w:rPr>
        <w:t xml:space="preserve">The above impairment losses and reversal are </w:t>
      </w:r>
      <w:proofErr w:type="spellStart"/>
      <w:r w:rsidRPr="006A6EB2">
        <w:rPr>
          <w:rFonts w:ascii="Arial" w:hAnsi="Arial" w:cs="Arial"/>
          <w:sz w:val="20"/>
          <w:szCs w:val="20"/>
        </w:rPr>
        <w:t>recognised</w:t>
      </w:r>
      <w:proofErr w:type="spellEnd"/>
      <w:r w:rsidRPr="006A6EB2">
        <w:rPr>
          <w:rFonts w:ascii="Arial" w:hAnsi="Arial" w:cs="Arial"/>
          <w:sz w:val="20"/>
          <w:szCs w:val="20"/>
        </w:rPr>
        <w:t xml:space="preserve"> in the separated financial statement</w:t>
      </w:r>
      <w:r w:rsidR="009D71ED" w:rsidRPr="009D71ED">
        <w:rPr>
          <w:rFonts w:ascii="Arial" w:hAnsi="Arial" w:cs="Arial"/>
          <w:sz w:val="20"/>
          <w:szCs w:val="20"/>
          <w:highlight w:val="yellow"/>
        </w:rPr>
        <w:t>s</w:t>
      </w:r>
      <w:r w:rsidRPr="006A6EB2">
        <w:rPr>
          <w:rFonts w:ascii="Arial" w:hAnsi="Arial" w:cs="Arial"/>
          <w:sz w:val="20"/>
          <w:szCs w:val="20"/>
        </w:rPr>
        <w:t xml:space="preserve"> for the year ended 31 December 2020</w:t>
      </w:r>
      <w:r w:rsidRPr="006A6EB2">
        <w:rPr>
          <w:rFonts w:ascii="Arial" w:hAnsi="Arial" w:cs="Angsana New"/>
          <w:sz w:val="20"/>
          <w:szCs w:val="20"/>
          <w:cs/>
        </w:rPr>
        <w:t>.</w:t>
      </w:r>
    </w:p>
    <w:p w14:paraId="728A69C4" w14:textId="77777777" w:rsidR="006A6EB2" w:rsidRPr="005A37E0" w:rsidRDefault="006A6EB2" w:rsidP="006A6EB2">
      <w:pPr>
        <w:spacing w:line="360" w:lineRule="auto"/>
        <w:ind w:left="720"/>
        <w:jc w:val="thaiDistribute"/>
        <w:rPr>
          <w:rFonts w:ascii="Arial" w:hAnsi="Arial" w:cs="Arial"/>
          <w:sz w:val="10"/>
          <w:szCs w:val="10"/>
        </w:rPr>
      </w:pPr>
    </w:p>
    <w:p w14:paraId="430871C0" w14:textId="03D671E9" w:rsidR="006A6EB2" w:rsidRPr="006A6EB2" w:rsidRDefault="00A347AC" w:rsidP="004C1BD9">
      <w:pPr>
        <w:spacing w:line="360" w:lineRule="auto"/>
        <w:ind w:left="360"/>
        <w:jc w:val="thaiDistribute"/>
        <w:rPr>
          <w:rFonts w:ascii="Arial" w:hAnsi="Arial" w:cs="Arial"/>
          <w:sz w:val="20"/>
          <w:szCs w:val="20"/>
        </w:rPr>
      </w:pPr>
      <w:r w:rsidRPr="00B4173D">
        <w:rPr>
          <w:rFonts w:ascii="Arial" w:hAnsi="Arial" w:cs="Arial"/>
          <w:sz w:val="20"/>
          <w:szCs w:val="20"/>
          <w:highlight w:val="yellow"/>
        </w:rPr>
        <w:t xml:space="preserve">As of </w:t>
      </w:r>
      <w:r w:rsidR="00B06F75" w:rsidRPr="00B4173D">
        <w:rPr>
          <w:rFonts w:ascii="Arial" w:hAnsi="Arial" w:cs="Arial"/>
          <w:sz w:val="20"/>
          <w:szCs w:val="20"/>
          <w:highlight w:val="yellow"/>
        </w:rPr>
        <w:t>3</w:t>
      </w:r>
      <w:r w:rsidRPr="00B4173D">
        <w:rPr>
          <w:rFonts w:ascii="Arial" w:hAnsi="Arial" w:cs="Arial"/>
          <w:sz w:val="20"/>
          <w:szCs w:val="20"/>
          <w:highlight w:val="yellow"/>
        </w:rPr>
        <w:t>1 D</w:t>
      </w:r>
      <w:r w:rsidR="00B06F75" w:rsidRPr="00B4173D">
        <w:rPr>
          <w:rFonts w:ascii="Arial" w:hAnsi="Arial" w:cs="Arial"/>
          <w:sz w:val="20"/>
          <w:szCs w:val="20"/>
          <w:highlight w:val="yellow"/>
        </w:rPr>
        <w:t>ecember 2019,</w:t>
      </w:r>
      <w:r w:rsidR="00B06F75">
        <w:rPr>
          <w:rFonts w:ascii="Arial" w:hAnsi="Arial" w:cs="Arial"/>
          <w:sz w:val="20"/>
          <w:szCs w:val="20"/>
        </w:rPr>
        <w:t xml:space="preserve"> t</w:t>
      </w:r>
      <w:r w:rsidR="006A6EB2" w:rsidRPr="006A6EB2">
        <w:rPr>
          <w:rFonts w:ascii="Arial" w:hAnsi="Arial" w:cs="Arial"/>
          <w:sz w:val="20"/>
          <w:szCs w:val="20"/>
        </w:rPr>
        <w:t>he recoverable amount of investment in joint venture is lower than carrying amount of investment in separate financial statements</w:t>
      </w:r>
      <w:r w:rsidR="006A6EB2" w:rsidRPr="006A6EB2">
        <w:rPr>
          <w:rFonts w:ascii="Arial" w:hAnsi="Arial" w:cs="Angsana New"/>
          <w:sz w:val="20"/>
          <w:szCs w:val="20"/>
          <w:cs/>
        </w:rPr>
        <w:t xml:space="preserve">. </w:t>
      </w:r>
      <w:r w:rsidR="006A6EB2" w:rsidRPr="006A6EB2">
        <w:rPr>
          <w:rFonts w:ascii="Arial" w:hAnsi="Arial" w:cs="Arial"/>
          <w:sz w:val="20"/>
          <w:szCs w:val="20"/>
        </w:rPr>
        <w:t>Therefore, the Company recognized loss on impairment of investment in joint venture amounting to Baht 22</w:t>
      </w:r>
      <w:r w:rsidR="006A6EB2" w:rsidRPr="006A6EB2">
        <w:rPr>
          <w:rFonts w:ascii="Arial" w:hAnsi="Arial" w:cs="Angsana New"/>
          <w:sz w:val="20"/>
          <w:szCs w:val="20"/>
          <w:cs/>
        </w:rPr>
        <w:t>.</w:t>
      </w:r>
      <w:r w:rsidR="006A6EB2" w:rsidRPr="006A6EB2">
        <w:rPr>
          <w:rFonts w:ascii="Arial" w:hAnsi="Arial" w:cs="Arial"/>
          <w:sz w:val="20"/>
          <w:szCs w:val="20"/>
        </w:rPr>
        <w:t>65 million in the financial statements for the year ended 31 December 2019</w:t>
      </w:r>
      <w:r w:rsidR="002319E6" w:rsidRPr="002319E6">
        <w:rPr>
          <w:rFonts w:ascii="Arial" w:hAnsi="Arial" w:cs="Angsana New"/>
          <w:sz w:val="20"/>
          <w:szCs w:val="20"/>
          <w:highlight w:val="yellow"/>
          <w:cs/>
        </w:rPr>
        <w:t>.</w:t>
      </w:r>
    </w:p>
    <w:p w14:paraId="60C835E0" w14:textId="77777777" w:rsidR="00BE317E" w:rsidRPr="00BE317E" w:rsidRDefault="00BE317E" w:rsidP="008B0EBA">
      <w:pPr>
        <w:spacing w:line="360" w:lineRule="auto"/>
        <w:ind w:left="270"/>
        <w:jc w:val="thaiDistribute"/>
        <w:rPr>
          <w:rFonts w:ascii="Arial" w:hAnsi="Arial" w:cstheme="minorBidi"/>
          <w:sz w:val="20"/>
          <w:szCs w:val="20"/>
          <w:u w:val="single"/>
          <w:lang w:val="en-GB"/>
        </w:rPr>
      </w:pPr>
    </w:p>
    <w:p w14:paraId="49F58AB8" w14:textId="5E2F9074" w:rsidR="006D4B6D" w:rsidRPr="00EF3091" w:rsidRDefault="006D4B6D" w:rsidP="008969A1">
      <w:pPr>
        <w:numPr>
          <w:ilvl w:val="0"/>
          <w:numId w:val="1"/>
        </w:numPr>
        <w:tabs>
          <w:tab w:val="clear" w:pos="720"/>
        </w:tabs>
        <w:spacing w:line="360" w:lineRule="auto"/>
        <w:ind w:left="360"/>
        <w:jc w:val="thaiDistribute"/>
        <w:rPr>
          <w:rFonts w:ascii="Arial" w:hAnsi="Arial" w:cs="Arial"/>
          <w:bCs/>
          <w:sz w:val="20"/>
          <w:szCs w:val="20"/>
          <w:u w:val="single"/>
          <w:lang w:val="en-GB"/>
        </w:rPr>
      </w:pPr>
      <w:r w:rsidRPr="00EF3091">
        <w:rPr>
          <w:rFonts w:ascii="Arial" w:hAnsi="Arial" w:cs="Arial"/>
          <w:bCs/>
          <w:sz w:val="20"/>
          <w:szCs w:val="20"/>
          <w:u w:val="single"/>
          <w:lang w:val="en-GB"/>
        </w:rPr>
        <w:t>INVESTMENT PROPERTY</w:t>
      </w:r>
    </w:p>
    <w:tbl>
      <w:tblPr>
        <w:tblW w:w="8806" w:type="dxa"/>
        <w:tblInd w:w="297" w:type="dxa"/>
        <w:tblCellMar>
          <w:left w:w="43" w:type="dxa"/>
          <w:right w:w="43" w:type="dxa"/>
        </w:tblCellMar>
        <w:tblLook w:val="01E0" w:firstRow="1" w:lastRow="1" w:firstColumn="1" w:lastColumn="1" w:noHBand="0" w:noVBand="0"/>
      </w:tblPr>
      <w:tblGrid>
        <w:gridCol w:w="4113"/>
        <w:gridCol w:w="1107"/>
        <w:gridCol w:w="117"/>
        <w:gridCol w:w="1017"/>
        <w:gridCol w:w="109"/>
        <w:gridCol w:w="1163"/>
        <w:gridCol w:w="106"/>
        <w:gridCol w:w="1074"/>
      </w:tblGrid>
      <w:tr w:rsidR="00C45446" w:rsidRPr="00D04A66" w14:paraId="7CE2353C" w14:textId="77777777" w:rsidTr="00C305DF">
        <w:trPr>
          <w:cantSplit/>
          <w:trHeight w:val="300"/>
        </w:trPr>
        <w:tc>
          <w:tcPr>
            <w:tcW w:w="4113" w:type="dxa"/>
          </w:tcPr>
          <w:p w14:paraId="338E50DB" w14:textId="77777777" w:rsidR="00C45446" w:rsidRPr="00D04A66" w:rsidRDefault="00C45446" w:rsidP="00D04A66">
            <w:pPr>
              <w:pStyle w:val="ListParagraph"/>
              <w:tabs>
                <w:tab w:val="left" w:pos="540"/>
              </w:tabs>
              <w:spacing w:after="0" w:line="360" w:lineRule="auto"/>
              <w:ind w:left="810"/>
              <w:rPr>
                <w:rFonts w:ascii="Arial" w:hAnsi="Arial" w:cs="Arial"/>
                <w:sz w:val="16"/>
                <w:szCs w:val="16"/>
              </w:rPr>
            </w:pPr>
          </w:p>
        </w:tc>
        <w:tc>
          <w:tcPr>
            <w:tcW w:w="4693" w:type="dxa"/>
            <w:gridSpan w:val="7"/>
            <w:vAlign w:val="center"/>
          </w:tcPr>
          <w:p w14:paraId="75C0B4BA" w14:textId="77777777" w:rsidR="00C45446" w:rsidRPr="00D04A66" w:rsidRDefault="00C45446" w:rsidP="00D04A66">
            <w:pPr>
              <w:spacing w:line="360" w:lineRule="auto"/>
              <w:jc w:val="right"/>
              <w:rPr>
                <w:rFonts w:ascii="Arial" w:hAnsi="Arial" w:cs="Arial"/>
                <w:sz w:val="16"/>
                <w:szCs w:val="16"/>
                <w:cs/>
              </w:rPr>
            </w:pPr>
            <w:r w:rsidRPr="00D04A66">
              <w:rPr>
                <w:rFonts w:ascii="Arial" w:hAnsi="Arial" w:cs="Angsana New"/>
                <w:sz w:val="16"/>
                <w:szCs w:val="16"/>
                <w:cs/>
              </w:rPr>
              <w:t>(</w:t>
            </w:r>
            <w:r w:rsidRPr="00D04A66">
              <w:rPr>
                <w:rFonts w:ascii="Arial" w:hAnsi="Arial" w:cs="Arial"/>
                <w:sz w:val="16"/>
                <w:szCs w:val="16"/>
              </w:rPr>
              <w:t xml:space="preserve">Unit </w:t>
            </w:r>
            <w:r w:rsidRPr="00D04A66">
              <w:rPr>
                <w:rFonts w:ascii="Arial" w:hAnsi="Arial" w:cs="Angsana New"/>
                <w:sz w:val="16"/>
                <w:szCs w:val="16"/>
                <w:cs/>
              </w:rPr>
              <w:t xml:space="preserve">: </w:t>
            </w:r>
            <w:r w:rsidRPr="00D04A66">
              <w:rPr>
                <w:rFonts w:ascii="Arial" w:hAnsi="Arial" w:cs="Arial"/>
                <w:sz w:val="16"/>
                <w:szCs w:val="16"/>
              </w:rPr>
              <w:t>Thousand</w:t>
            </w:r>
            <w:r w:rsidRPr="00D04A66">
              <w:rPr>
                <w:rFonts w:ascii="Arial" w:hAnsi="Arial" w:cs="Angsana New"/>
                <w:sz w:val="16"/>
                <w:szCs w:val="16"/>
                <w:cs/>
              </w:rPr>
              <w:t xml:space="preserve"> </w:t>
            </w:r>
            <w:r w:rsidRPr="00D04A66">
              <w:rPr>
                <w:rFonts w:ascii="Arial" w:hAnsi="Arial" w:cs="Arial"/>
                <w:sz w:val="16"/>
                <w:szCs w:val="16"/>
              </w:rPr>
              <w:t>Baht</w:t>
            </w:r>
            <w:r w:rsidRPr="00D04A66">
              <w:rPr>
                <w:rFonts w:ascii="Arial" w:hAnsi="Arial" w:cs="Angsana New"/>
                <w:sz w:val="16"/>
                <w:szCs w:val="16"/>
                <w:cs/>
              </w:rPr>
              <w:t>)</w:t>
            </w:r>
          </w:p>
        </w:tc>
      </w:tr>
      <w:tr w:rsidR="00C45446" w:rsidRPr="00D04A66" w14:paraId="279C8F09" w14:textId="77777777" w:rsidTr="00C305DF">
        <w:trPr>
          <w:trHeight w:val="300"/>
        </w:trPr>
        <w:tc>
          <w:tcPr>
            <w:tcW w:w="4113" w:type="dxa"/>
          </w:tcPr>
          <w:p w14:paraId="0D212DC5" w14:textId="77777777" w:rsidR="00C45446" w:rsidRPr="00D04A66" w:rsidRDefault="00C45446" w:rsidP="00D04A66">
            <w:pPr>
              <w:tabs>
                <w:tab w:val="left" w:pos="540"/>
              </w:tabs>
              <w:spacing w:line="360" w:lineRule="auto"/>
              <w:rPr>
                <w:rFonts w:ascii="Arial" w:hAnsi="Arial" w:cs="Arial"/>
                <w:sz w:val="16"/>
                <w:szCs w:val="16"/>
              </w:rPr>
            </w:pPr>
          </w:p>
        </w:tc>
        <w:tc>
          <w:tcPr>
            <w:tcW w:w="2241" w:type="dxa"/>
            <w:gridSpan w:val="3"/>
            <w:tcBorders>
              <w:bottom w:val="single" w:sz="4" w:space="0" w:color="auto"/>
            </w:tcBorders>
          </w:tcPr>
          <w:p w14:paraId="4CE5927E" w14:textId="77777777" w:rsidR="00C45446" w:rsidRPr="00D04A66" w:rsidRDefault="00C45446" w:rsidP="00D04A66">
            <w:pPr>
              <w:tabs>
                <w:tab w:val="left" w:pos="0"/>
              </w:tabs>
              <w:spacing w:line="360" w:lineRule="auto"/>
              <w:ind w:left="-140"/>
              <w:jc w:val="center"/>
              <w:rPr>
                <w:rFonts w:ascii="Arial" w:hAnsi="Arial" w:cs="Arial"/>
                <w:sz w:val="16"/>
                <w:szCs w:val="16"/>
              </w:rPr>
            </w:pPr>
            <w:r w:rsidRPr="00D04A66">
              <w:rPr>
                <w:rFonts w:ascii="Arial" w:hAnsi="Arial" w:cs="Arial"/>
                <w:sz w:val="16"/>
                <w:szCs w:val="16"/>
              </w:rPr>
              <w:t>Consolidated F</w:t>
            </w:r>
            <w:r w:rsidRPr="00D04A66">
              <w:rPr>
                <w:rFonts w:ascii="Arial" w:hAnsi="Arial" w:cs="Angsana New"/>
                <w:sz w:val="16"/>
                <w:szCs w:val="16"/>
                <w:cs/>
              </w:rPr>
              <w:t>/</w:t>
            </w:r>
            <w:r w:rsidRPr="00D04A66">
              <w:rPr>
                <w:rFonts w:ascii="Arial" w:hAnsi="Arial" w:cs="Arial"/>
                <w:sz w:val="16"/>
                <w:szCs w:val="16"/>
              </w:rPr>
              <w:t>S</w:t>
            </w:r>
          </w:p>
        </w:tc>
        <w:tc>
          <w:tcPr>
            <w:tcW w:w="109" w:type="dxa"/>
          </w:tcPr>
          <w:p w14:paraId="1E31C0E5" w14:textId="77777777" w:rsidR="00C45446" w:rsidRPr="00D04A66" w:rsidRDefault="00C45446" w:rsidP="00D04A66">
            <w:pPr>
              <w:tabs>
                <w:tab w:val="left" w:pos="0"/>
              </w:tabs>
              <w:spacing w:line="360" w:lineRule="auto"/>
              <w:jc w:val="center"/>
              <w:rPr>
                <w:rFonts w:ascii="Arial" w:hAnsi="Arial" w:cs="Arial"/>
                <w:sz w:val="16"/>
                <w:szCs w:val="16"/>
              </w:rPr>
            </w:pPr>
          </w:p>
        </w:tc>
        <w:tc>
          <w:tcPr>
            <w:tcW w:w="2343" w:type="dxa"/>
            <w:gridSpan w:val="3"/>
            <w:tcBorders>
              <w:bottom w:val="single" w:sz="4" w:space="0" w:color="auto"/>
            </w:tcBorders>
          </w:tcPr>
          <w:p w14:paraId="75C1D1DA" w14:textId="77777777" w:rsidR="00C45446" w:rsidRPr="00D04A66" w:rsidRDefault="00C45446" w:rsidP="00D04A66">
            <w:pPr>
              <w:tabs>
                <w:tab w:val="left" w:pos="0"/>
              </w:tabs>
              <w:spacing w:line="360" w:lineRule="auto"/>
              <w:jc w:val="center"/>
              <w:rPr>
                <w:rFonts w:ascii="Arial" w:hAnsi="Arial" w:cs="Arial"/>
                <w:sz w:val="16"/>
                <w:szCs w:val="16"/>
              </w:rPr>
            </w:pPr>
            <w:r w:rsidRPr="00D04A66">
              <w:rPr>
                <w:rFonts w:ascii="Arial" w:hAnsi="Arial" w:cs="Arial"/>
                <w:sz w:val="16"/>
                <w:szCs w:val="16"/>
              </w:rPr>
              <w:t>Separate F</w:t>
            </w:r>
            <w:r w:rsidRPr="00D04A66">
              <w:rPr>
                <w:rFonts w:ascii="Arial" w:hAnsi="Arial" w:cs="Angsana New"/>
                <w:sz w:val="16"/>
                <w:szCs w:val="16"/>
                <w:cs/>
              </w:rPr>
              <w:t>/</w:t>
            </w:r>
            <w:r w:rsidRPr="00D04A66">
              <w:rPr>
                <w:rFonts w:ascii="Arial" w:hAnsi="Arial" w:cs="Arial"/>
                <w:sz w:val="16"/>
                <w:szCs w:val="16"/>
              </w:rPr>
              <w:t>S</w:t>
            </w:r>
          </w:p>
        </w:tc>
      </w:tr>
      <w:tr w:rsidR="00C45446" w:rsidRPr="00D04A66" w14:paraId="3D5A42A6" w14:textId="77777777" w:rsidTr="00C305DF">
        <w:trPr>
          <w:trHeight w:val="300"/>
        </w:trPr>
        <w:tc>
          <w:tcPr>
            <w:tcW w:w="4113" w:type="dxa"/>
          </w:tcPr>
          <w:p w14:paraId="3C28030B" w14:textId="77777777" w:rsidR="00C45446" w:rsidRPr="00D04A66" w:rsidRDefault="00C45446" w:rsidP="00D04A66">
            <w:pPr>
              <w:tabs>
                <w:tab w:val="left" w:pos="540"/>
              </w:tabs>
              <w:spacing w:line="360" w:lineRule="auto"/>
              <w:rPr>
                <w:rFonts w:ascii="Arial" w:hAnsi="Arial" w:cs="Arial"/>
                <w:sz w:val="16"/>
                <w:szCs w:val="16"/>
              </w:rPr>
            </w:pPr>
          </w:p>
        </w:tc>
        <w:tc>
          <w:tcPr>
            <w:tcW w:w="1107" w:type="dxa"/>
            <w:tcBorders>
              <w:bottom w:val="single" w:sz="4" w:space="0" w:color="auto"/>
            </w:tcBorders>
            <w:vAlign w:val="bottom"/>
          </w:tcPr>
          <w:p w14:paraId="66098E5E" w14:textId="6E2D075D" w:rsidR="00C45446" w:rsidRPr="00D04A66" w:rsidRDefault="00C45446" w:rsidP="00D04A66">
            <w:pPr>
              <w:spacing w:line="360" w:lineRule="auto"/>
              <w:ind w:left="-108" w:right="-162"/>
              <w:jc w:val="center"/>
              <w:rPr>
                <w:rFonts w:ascii="Arial" w:hAnsi="Arial" w:cs="Arial"/>
                <w:sz w:val="16"/>
                <w:szCs w:val="16"/>
                <w:cs/>
              </w:rPr>
            </w:pPr>
            <w:r w:rsidRPr="00D04A66">
              <w:rPr>
                <w:rFonts w:ascii="Arial" w:hAnsi="Arial" w:cs="Arial"/>
                <w:sz w:val="16"/>
                <w:szCs w:val="16"/>
              </w:rPr>
              <w:t>2020</w:t>
            </w:r>
          </w:p>
        </w:tc>
        <w:tc>
          <w:tcPr>
            <w:tcW w:w="117" w:type="dxa"/>
            <w:vAlign w:val="bottom"/>
          </w:tcPr>
          <w:p w14:paraId="17A79008" w14:textId="77777777" w:rsidR="00C45446" w:rsidRPr="00D04A66" w:rsidRDefault="00C45446" w:rsidP="00D04A66">
            <w:pPr>
              <w:spacing w:line="360" w:lineRule="auto"/>
              <w:ind w:left="-108" w:right="-80"/>
              <w:jc w:val="center"/>
              <w:rPr>
                <w:rFonts w:ascii="Arial" w:hAnsi="Arial" w:cs="Arial"/>
                <w:sz w:val="16"/>
                <w:szCs w:val="16"/>
                <w:cs/>
              </w:rPr>
            </w:pPr>
          </w:p>
        </w:tc>
        <w:tc>
          <w:tcPr>
            <w:tcW w:w="1017" w:type="dxa"/>
            <w:tcBorders>
              <w:bottom w:val="single" w:sz="4" w:space="0" w:color="auto"/>
            </w:tcBorders>
            <w:vAlign w:val="bottom"/>
          </w:tcPr>
          <w:p w14:paraId="124D3B41" w14:textId="61E0FD2A" w:rsidR="00C45446" w:rsidRPr="00D04A66" w:rsidRDefault="00C45446" w:rsidP="00D04A66">
            <w:pPr>
              <w:spacing w:line="360" w:lineRule="auto"/>
              <w:ind w:left="-108" w:right="-80"/>
              <w:jc w:val="center"/>
              <w:rPr>
                <w:rFonts w:ascii="Arial" w:hAnsi="Arial" w:cs="Arial"/>
                <w:sz w:val="16"/>
                <w:szCs w:val="16"/>
                <w:cs/>
                <w:lang w:val="en-GB"/>
              </w:rPr>
            </w:pPr>
            <w:r w:rsidRPr="00D04A66">
              <w:rPr>
                <w:rFonts w:ascii="Arial" w:hAnsi="Arial" w:cs="Arial"/>
                <w:sz w:val="16"/>
                <w:szCs w:val="16"/>
              </w:rPr>
              <w:t>2019</w:t>
            </w:r>
          </w:p>
        </w:tc>
        <w:tc>
          <w:tcPr>
            <w:tcW w:w="109" w:type="dxa"/>
            <w:vAlign w:val="bottom"/>
          </w:tcPr>
          <w:p w14:paraId="37E6F6DE" w14:textId="77777777" w:rsidR="00C45446" w:rsidRPr="00D04A66" w:rsidRDefault="00C45446" w:rsidP="00D04A66">
            <w:pPr>
              <w:spacing w:line="360" w:lineRule="auto"/>
              <w:ind w:left="-108" w:right="-80"/>
              <w:jc w:val="center"/>
              <w:rPr>
                <w:rFonts w:ascii="Arial" w:hAnsi="Arial" w:cs="Arial"/>
                <w:sz w:val="16"/>
                <w:szCs w:val="16"/>
                <w:cs/>
              </w:rPr>
            </w:pPr>
          </w:p>
        </w:tc>
        <w:tc>
          <w:tcPr>
            <w:tcW w:w="1163" w:type="dxa"/>
            <w:tcBorders>
              <w:bottom w:val="single" w:sz="4" w:space="0" w:color="auto"/>
            </w:tcBorders>
            <w:vAlign w:val="bottom"/>
          </w:tcPr>
          <w:p w14:paraId="32997CB7" w14:textId="7432F9A2" w:rsidR="00C45446" w:rsidRPr="00D04A66" w:rsidRDefault="00C45446" w:rsidP="00D04A66">
            <w:pPr>
              <w:spacing w:line="360" w:lineRule="auto"/>
              <w:ind w:left="-108" w:right="-80"/>
              <w:jc w:val="center"/>
              <w:rPr>
                <w:rFonts w:ascii="Arial" w:hAnsi="Arial" w:cs="Arial"/>
                <w:sz w:val="16"/>
                <w:szCs w:val="16"/>
                <w:cs/>
              </w:rPr>
            </w:pPr>
            <w:r w:rsidRPr="00D04A66">
              <w:rPr>
                <w:rFonts w:ascii="Arial" w:hAnsi="Arial" w:cs="Arial"/>
                <w:sz w:val="16"/>
                <w:szCs w:val="16"/>
              </w:rPr>
              <w:t>2020</w:t>
            </w:r>
          </w:p>
        </w:tc>
        <w:tc>
          <w:tcPr>
            <w:tcW w:w="106" w:type="dxa"/>
            <w:vAlign w:val="bottom"/>
          </w:tcPr>
          <w:p w14:paraId="455238B2" w14:textId="77777777" w:rsidR="00C45446" w:rsidRPr="00D04A66" w:rsidRDefault="00C45446" w:rsidP="00D04A66">
            <w:pPr>
              <w:spacing w:line="360" w:lineRule="auto"/>
              <w:ind w:left="-108" w:right="-80"/>
              <w:jc w:val="center"/>
              <w:rPr>
                <w:rFonts w:ascii="Arial" w:hAnsi="Arial" w:cs="Arial"/>
                <w:sz w:val="16"/>
                <w:szCs w:val="16"/>
                <w:cs/>
              </w:rPr>
            </w:pPr>
          </w:p>
        </w:tc>
        <w:tc>
          <w:tcPr>
            <w:tcW w:w="1074" w:type="dxa"/>
            <w:tcBorders>
              <w:bottom w:val="single" w:sz="4" w:space="0" w:color="auto"/>
            </w:tcBorders>
            <w:vAlign w:val="bottom"/>
          </w:tcPr>
          <w:p w14:paraId="7E55D1B0" w14:textId="0026646E" w:rsidR="00C45446" w:rsidRPr="00D04A66" w:rsidRDefault="00C45446" w:rsidP="00D04A66">
            <w:pPr>
              <w:spacing w:line="360" w:lineRule="auto"/>
              <w:ind w:left="-108" w:right="-80"/>
              <w:jc w:val="center"/>
              <w:rPr>
                <w:rFonts w:ascii="Arial" w:hAnsi="Arial" w:cs="Arial"/>
                <w:sz w:val="16"/>
                <w:szCs w:val="16"/>
                <w:cs/>
                <w:lang w:val="en-GB"/>
              </w:rPr>
            </w:pPr>
            <w:r w:rsidRPr="00D04A66">
              <w:rPr>
                <w:rFonts w:ascii="Arial" w:hAnsi="Arial" w:cs="Arial"/>
                <w:sz w:val="16"/>
                <w:szCs w:val="16"/>
              </w:rPr>
              <w:t>2019</w:t>
            </w:r>
          </w:p>
        </w:tc>
      </w:tr>
      <w:tr w:rsidR="00C45446" w:rsidRPr="00D04A66" w14:paraId="2A44DE09" w14:textId="77777777" w:rsidTr="00C305DF">
        <w:trPr>
          <w:trHeight w:val="300"/>
        </w:trPr>
        <w:tc>
          <w:tcPr>
            <w:tcW w:w="4113" w:type="dxa"/>
            <w:vAlign w:val="bottom"/>
          </w:tcPr>
          <w:p w14:paraId="01A5DAA1" w14:textId="77777777" w:rsidR="00C45446" w:rsidRPr="00D04A66" w:rsidRDefault="00C45446" w:rsidP="00B2447C">
            <w:pPr>
              <w:tabs>
                <w:tab w:val="left" w:pos="540"/>
              </w:tabs>
              <w:spacing w:line="360" w:lineRule="auto"/>
              <w:ind w:left="23"/>
              <w:jc w:val="thaiDistribute"/>
              <w:rPr>
                <w:rFonts w:ascii="Arial" w:hAnsi="Arial" w:cs="Arial"/>
                <w:sz w:val="16"/>
                <w:szCs w:val="16"/>
              </w:rPr>
            </w:pPr>
            <w:r w:rsidRPr="00D04A66">
              <w:rPr>
                <w:rFonts w:ascii="Arial" w:hAnsi="Arial" w:cs="Arial"/>
                <w:sz w:val="16"/>
                <w:szCs w:val="16"/>
              </w:rPr>
              <w:t>Land</w:t>
            </w:r>
          </w:p>
        </w:tc>
        <w:tc>
          <w:tcPr>
            <w:tcW w:w="1107" w:type="dxa"/>
          </w:tcPr>
          <w:p w14:paraId="52C0F4E1" w14:textId="77777777" w:rsidR="00C45446" w:rsidRPr="00D04A66" w:rsidRDefault="00C45446" w:rsidP="00C305DF">
            <w:pPr>
              <w:tabs>
                <w:tab w:val="decimal" w:pos="879"/>
              </w:tabs>
              <w:spacing w:line="360" w:lineRule="auto"/>
              <w:rPr>
                <w:rFonts w:ascii="Arial" w:hAnsi="Arial" w:cs="Arial"/>
                <w:sz w:val="16"/>
                <w:szCs w:val="16"/>
              </w:rPr>
            </w:pPr>
            <w:r w:rsidRPr="00D04A66">
              <w:rPr>
                <w:rFonts w:ascii="Arial" w:hAnsi="Arial" w:cs="Arial"/>
                <w:sz w:val="16"/>
                <w:szCs w:val="16"/>
              </w:rPr>
              <w:t>1,001,379</w:t>
            </w:r>
          </w:p>
        </w:tc>
        <w:tc>
          <w:tcPr>
            <w:tcW w:w="117" w:type="dxa"/>
          </w:tcPr>
          <w:p w14:paraId="4F7F43E4" w14:textId="77777777" w:rsidR="00C45446" w:rsidRPr="00D04A66" w:rsidRDefault="00C45446" w:rsidP="00D04A66">
            <w:pPr>
              <w:tabs>
                <w:tab w:val="left" w:pos="540"/>
              </w:tabs>
              <w:spacing w:line="360" w:lineRule="auto"/>
              <w:jc w:val="right"/>
              <w:rPr>
                <w:rFonts w:ascii="Arial" w:hAnsi="Arial" w:cs="Arial"/>
                <w:sz w:val="16"/>
                <w:szCs w:val="16"/>
              </w:rPr>
            </w:pPr>
          </w:p>
        </w:tc>
        <w:tc>
          <w:tcPr>
            <w:tcW w:w="1017" w:type="dxa"/>
          </w:tcPr>
          <w:p w14:paraId="605C5333" w14:textId="77777777" w:rsidR="00C45446" w:rsidRPr="00D04A66" w:rsidRDefault="00C45446" w:rsidP="00C305DF">
            <w:pPr>
              <w:tabs>
                <w:tab w:val="decimal" w:pos="819"/>
              </w:tabs>
              <w:spacing w:line="360" w:lineRule="auto"/>
              <w:rPr>
                <w:rFonts w:ascii="Arial" w:hAnsi="Arial" w:cs="Arial"/>
                <w:sz w:val="16"/>
                <w:szCs w:val="16"/>
              </w:rPr>
            </w:pPr>
            <w:r w:rsidRPr="00D04A66">
              <w:rPr>
                <w:rFonts w:ascii="Arial" w:hAnsi="Arial" w:cs="Arial"/>
                <w:sz w:val="16"/>
                <w:szCs w:val="16"/>
              </w:rPr>
              <w:t>1,001,379</w:t>
            </w:r>
          </w:p>
        </w:tc>
        <w:tc>
          <w:tcPr>
            <w:tcW w:w="109" w:type="dxa"/>
          </w:tcPr>
          <w:p w14:paraId="50F0AF68" w14:textId="77777777" w:rsidR="00C45446" w:rsidRPr="00D04A66" w:rsidRDefault="00C45446" w:rsidP="00D04A66">
            <w:pPr>
              <w:tabs>
                <w:tab w:val="left" w:pos="540"/>
              </w:tabs>
              <w:spacing w:line="360" w:lineRule="auto"/>
              <w:jc w:val="right"/>
              <w:rPr>
                <w:rFonts w:ascii="Arial" w:hAnsi="Arial" w:cs="Arial"/>
                <w:sz w:val="16"/>
                <w:szCs w:val="16"/>
              </w:rPr>
            </w:pPr>
          </w:p>
        </w:tc>
        <w:tc>
          <w:tcPr>
            <w:tcW w:w="1163" w:type="dxa"/>
          </w:tcPr>
          <w:p w14:paraId="3C86077E" w14:textId="77777777" w:rsidR="00C45446" w:rsidRPr="00D04A66" w:rsidRDefault="00C45446" w:rsidP="00C305DF">
            <w:pPr>
              <w:tabs>
                <w:tab w:val="decimal" w:pos="914"/>
              </w:tabs>
              <w:spacing w:line="360" w:lineRule="auto"/>
              <w:rPr>
                <w:rFonts w:ascii="Arial" w:hAnsi="Arial" w:cs="Arial"/>
                <w:sz w:val="16"/>
                <w:szCs w:val="16"/>
              </w:rPr>
            </w:pPr>
            <w:r w:rsidRPr="00D04A66">
              <w:rPr>
                <w:rFonts w:ascii="Arial" w:hAnsi="Arial" w:cs="Arial"/>
                <w:sz w:val="16"/>
                <w:szCs w:val="16"/>
              </w:rPr>
              <w:t>1,294,099</w:t>
            </w:r>
          </w:p>
        </w:tc>
        <w:tc>
          <w:tcPr>
            <w:tcW w:w="106" w:type="dxa"/>
          </w:tcPr>
          <w:p w14:paraId="7CDA3706" w14:textId="77777777" w:rsidR="00C45446" w:rsidRPr="00D04A66" w:rsidRDefault="00C45446" w:rsidP="00D04A66">
            <w:pPr>
              <w:tabs>
                <w:tab w:val="left" w:pos="540"/>
              </w:tabs>
              <w:spacing w:line="360" w:lineRule="auto"/>
              <w:jc w:val="right"/>
              <w:rPr>
                <w:rFonts w:ascii="Arial" w:hAnsi="Arial" w:cs="Arial"/>
                <w:sz w:val="16"/>
                <w:szCs w:val="16"/>
              </w:rPr>
            </w:pPr>
          </w:p>
        </w:tc>
        <w:tc>
          <w:tcPr>
            <w:tcW w:w="1074" w:type="dxa"/>
          </w:tcPr>
          <w:p w14:paraId="5A7DE19B" w14:textId="77777777" w:rsidR="00C45446" w:rsidRPr="00D04A66" w:rsidRDefault="00C45446" w:rsidP="00C305DF">
            <w:pPr>
              <w:tabs>
                <w:tab w:val="decimal" w:pos="835"/>
              </w:tabs>
              <w:spacing w:line="360" w:lineRule="auto"/>
              <w:rPr>
                <w:rFonts w:ascii="Arial" w:hAnsi="Arial" w:cs="Arial"/>
                <w:sz w:val="16"/>
                <w:szCs w:val="16"/>
              </w:rPr>
            </w:pPr>
            <w:r w:rsidRPr="00D04A66">
              <w:rPr>
                <w:rFonts w:ascii="Arial" w:hAnsi="Arial" w:cs="Arial"/>
                <w:sz w:val="16"/>
                <w:szCs w:val="16"/>
              </w:rPr>
              <w:t>1,294,099</w:t>
            </w:r>
          </w:p>
        </w:tc>
      </w:tr>
      <w:tr w:rsidR="00C45446" w:rsidRPr="00D04A66" w14:paraId="02FCCFE5" w14:textId="77777777" w:rsidTr="00C305DF">
        <w:trPr>
          <w:trHeight w:val="300"/>
        </w:trPr>
        <w:tc>
          <w:tcPr>
            <w:tcW w:w="4113" w:type="dxa"/>
            <w:vAlign w:val="bottom"/>
          </w:tcPr>
          <w:p w14:paraId="2F06DA3C" w14:textId="3CA8FE1E" w:rsidR="00C45446" w:rsidRPr="00D04A66" w:rsidRDefault="00C45446" w:rsidP="00B2447C">
            <w:pPr>
              <w:tabs>
                <w:tab w:val="left" w:pos="540"/>
              </w:tabs>
              <w:spacing w:line="360" w:lineRule="auto"/>
              <w:ind w:left="23"/>
              <w:jc w:val="thaiDistribute"/>
              <w:rPr>
                <w:rFonts w:ascii="Arial" w:hAnsi="Arial" w:cs="Arial"/>
                <w:sz w:val="16"/>
                <w:szCs w:val="16"/>
                <w:cs/>
              </w:rPr>
            </w:pPr>
            <w:r w:rsidRPr="00D04A66">
              <w:rPr>
                <w:rFonts w:ascii="Arial" w:hAnsi="Arial" w:cs="Arial"/>
                <w:sz w:val="16"/>
                <w:szCs w:val="16"/>
                <w:u w:val="single"/>
              </w:rPr>
              <w:t>Less</w:t>
            </w:r>
            <w:r w:rsidRPr="00D04A66">
              <w:rPr>
                <w:rFonts w:ascii="Arial" w:hAnsi="Arial" w:cs="Angsana New"/>
                <w:sz w:val="16"/>
                <w:szCs w:val="16"/>
                <w:cs/>
              </w:rPr>
              <w:t xml:space="preserve"> </w:t>
            </w:r>
            <w:r w:rsidR="00EF385B">
              <w:rPr>
                <w:rFonts w:ascii="Arial" w:hAnsi="Arial" w:cstheme="minorBidi" w:hint="cs"/>
                <w:sz w:val="16"/>
                <w:szCs w:val="16"/>
                <w:cs/>
              </w:rPr>
              <w:t xml:space="preserve"> </w:t>
            </w:r>
            <w:r w:rsidRPr="00D04A66">
              <w:rPr>
                <w:rFonts w:ascii="Arial" w:hAnsi="Arial" w:cs="Arial"/>
                <w:sz w:val="16"/>
                <w:szCs w:val="16"/>
              </w:rPr>
              <w:t xml:space="preserve">Allowance for impairment </w:t>
            </w:r>
          </w:p>
        </w:tc>
        <w:tc>
          <w:tcPr>
            <w:tcW w:w="1107" w:type="dxa"/>
            <w:tcBorders>
              <w:bottom w:val="single" w:sz="4" w:space="0" w:color="auto"/>
            </w:tcBorders>
          </w:tcPr>
          <w:p w14:paraId="34EEF6E8" w14:textId="77777777" w:rsidR="00C45446" w:rsidRPr="00D04A66" w:rsidRDefault="00C45446" w:rsidP="00C305DF">
            <w:pPr>
              <w:tabs>
                <w:tab w:val="decimal" w:pos="879"/>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4,872</w:t>
            </w:r>
            <w:r w:rsidRPr="00D04A66">
              <w:rPr>
                <w:rFonts w:ascii="Arial" w:hAnsi="Arial" w:cs="Angsana New"/>
                <w:sz w:val="16"/>
                <w:szCs w:val="16"/>
                <w:cs/>
              </w:rPr>
              <w:t>)</w:t>
            </w:r>
          </w:p>
        </w:tc>
        <w:tc>
          <w:tcPr>
            <w:tcW w:w="117" w:type="dxa"/>
          </w:tcPr>
          <w:p w14:paraId="4E82E438" w14:textId="77777777" w:rsidR="00C45446" w:rsidRPr="00D04A66" w:rsidRDefault="00C45446" w:rsidP="00D04A66">
            <w:pPr>
              <w:tabs>
                <w:tab w:val="left" w:pos="540"/>
              </w:tabs>
              <w:spacing w:line="360" w:lineRule="auto"/>
              <w:jc w:val="right"/>
              <w:rPr>
                <w:rFonts w:ascii="Arial" w:hAnsi="Arial" w:cs="Arial"/>
                <w:sz w:val="16"/>
                <w:szCs w:val="16"/>
              </w:rPr>
            </w:pPr>
          </w:p>
        </w:tc>
        <w:tc>
          <w:tcPr>
            <w:tcW w:w="1017" w:type="dxa"/>
            <w:tcBorders>
              <w:bottom w:val="single" w:sz="4" w:space="0" w:color="auto"/>
            </w:tcBorders>
          </w:tcPr>
          <w:p w14:paraId="0E7A0C31" w14:textId="77777777" w:rsidR="00C45446" w:rsidRPr="00D04A66" w:rsidRDefault="00C45446" w:rsidP="00C305DF">
            <w:pPr>
              <w:tabs>
                <w:tab w:val="decimal" w:pos="819"/>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4,872</w:t>
            </w:r>
            <w:r w:rsidRPr="00D04A66">
              <w:rPr>
                <w:rFonts w:ascii="Arial" w:hAnsi="Arial" w:cs="Angsana New"/>
                <w:sz w:val="16"/>
                <w:szCs w:val="16"/>
                <w:cs/>
              </w:rPr>
              <w:t>)</w:t>
            </w:r>
          </w:p>
        </w:tc>
        <w:tc>
          <w:tcPr>
            <w:tcW w:w="109" w:type="dxa"/>
          </w:tcPr>
          <w:p w14:paraId="7B327117" w14:textId="77777777" w:rsidR="00C45446" w:rsidRPr="00D04A66" w:rsidRDefault="00C45446" w:rsidP="00D04A66">
            <w:pPr>
              <w:tabs>
                <w:tab w:val="left" w:pos="540"/>
              </w:tabs>
              <w:spacing w:line="360" w:lineRule="auto"/>
              <w:jc w:val="right"/>
              <w:rPr>
                <w:rFonts w:ascii="Arial" w:hAnsi="Arial" w:cs="Arial"/>
                <w:sz w:val="16"/>
                <w:szCs w:val="16"/>
              </w:rPr>
            </w:pPr>
          </w:p>
        </w:tc>
        <w:tc>
          <w:tcPr>
            <w:tcW w:w="1163" w:type="dxa"/>
            <w:tcBorders>
              <w:bottom w:val="single" w:sz="4" w:space="0" w:color="auto"/>
            </w:tcBorders>
          </w:tcPr>
          <w:p w14:paraId="59296F86" w14:textId="77777777" w:rsidR="00C45446" w:rsidRPr="00D04A66" w:rsidRDefault="00C45446" w:rsidP="00C305DF">
            <w:pPr>
              <w:tabs>
                <w:tab w:val="decimal" w:pos="914"/>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4,872</w:t>
            </w:r>
            <w:r w:rsidRPr="00D04A66">
              <w:rPr>
                <w:rFonts w:ascii="Arial" w:hAnsi="Arial" w:cs="Angsana New"/>
                <w:sz w:val="16"/>
                <w:szCs w:val="16"/>
                <w:cs/>
              </w:rPr>
              <w:t>)</w:t>
            </w:r>
          </w:p>
        </w:tc>
        <w:tc>
          <w:tcPr>
            <w:tcW w:w="106" w:type="dxa"/>
          </w:tcPr>
          <w:p w14:paraId="25A83E60" w14:textId="77777777" w:rsidR="00C45446" w:rsidRPr="00D04A66" w:rsidRDefault="00C45446" w:rsidP="00D04A66">
            <w:pPr>
              <w:tabs>
                <w:tab w:val="left" w:pos="540"/>
              </w:tabs>
              <w:spacing w:line="360" w:lineRule="auto"/>
              <w:jc w:val="right"/>
              <w:rPr>
                <w:rFonts w:ascii="Arial" w:hAnsi="Arial" w:cs="Arial"/>
                <w:sz w:val="16"/>
                <w:szCs w:val="16"/>
              </w:rPr>
            </w:pPr>
          </w:p>
        </w:tc>
        <w:tc>
          <w:tcPr>
            <w:tcW w:w="1074" w:type="dxa"/>
            <w:tcBorders>
              <w:bottom w:val="single" w:sz="4" w:space="0" w:color="auto"/>
            </w:tcBorders>
          </w:tcPr>
          <w:p w14:paraId="426DA26C" w14:textId="77777777" w:rsidR="00C45446" w:rsidRPr="00D04A66" w:rsidRDefault="00C45446" w:rsidP="00C305DF">
            <w:pPr>
              <w:tabs>
                <w:tab w:val="decimal" w:pos="835"/>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4,872</w:t>
            </w:r>
            <w:r w:rsidRPr="00D04A66">
              <w:rPr>
                <w:rFonts w:ascii="Arial" w:hAnsi="Arial" w:cs="Angsana New"/>
                <w:sz w:val="16"/>
                <w:szCs w:val="16"/>
                <w:cs/>
              </w:rPr>
              <w:t>)</w:t>
            </w:r>
          </w:p>
        </w:tc>
      </w:tr>
      <w:tr w:rsidR="00C45446" w:rsidRPr="00D04A66" w14:paraId="53965289" w14:textId="77777777" w:rsidTr="00C305DF">
        <w:trPr>
          <w:trHeight w:val="300"/>
        </w:trPr>
        <w:tc>
          <w:tcPr>
            <w:tcW w:w="4113" w:type="dxa"/>
            <w:vAlign w:val="bottom"/>
          </w:tcPr>
          <w:p w14:paraId="37C042AF" w14:textId="77777777" w:rsidR="00C45446" w:rsidRPr="00D04A66" w:rsidRDefault="00C45446" w:rsidP="00B2447C">
            <w:pPr>
              <w:tabs>
                <w:tab w:val="left" w:pos="540"/>
              </w:tabs>
              <w:spacing w:line="360" w:lineRule="auto"/>
              <w:ind w:left="23"/>
              <w:jc w:val="thaiDistribute"/>
              <w:rPr>
                <w:rFonts w:ascii="Arial" w:hAnsi="Arial" w:cs="Arial"/>
                <w:sz w:val="16"/>
                <w:szCs w:val="16"/>
                <w:cs/>
              </w:rPr>
            </w:pPr>
            <w:r w:rsidRPr="00D04A66">
              <w:rPr>
                <w:rFonts w:ascii="Arial" w:hAnsi="Arial" w:cs="Arial"/>
                <w:sz w:val="16"/>
                <w:szCs w:val="16"/>
              </w:rPr>
              <w:t>Net</w:t>
            </w:r>
          </w:p>
        </w:tc>
        <w:tc>
          <w:tcPr>
            <w:tcW w:w="1107" w:type="dxa"/>
            <w:tcBorders>
              <w:top w:val="single" w:sz="4" w:space="0" w:color="auto"/>
              <w:bottom w:val="single" w:sz="4" w:space="0" w:color="auto"/>
            </w:tcBorders>
          </w:tcPr>
          <w:p w14:paraId="65CAF9C8" w14:textId="77777777" w:rsidR="00C45446" w:rsidRPr="00D04A66" w:rsidRDefault="00C45446" w:rsidP="00C305DF">
            <w:pPr>
              <w:tabs>
                <w:tab w:val="decimal" w:pos="879"/>
              </w:tabs>
              <w:spacing w:line="360" w:lineRule="auto"/>
              <w:rPr>
                <w:rFonts w:ascii="Arial" w:hAnsi="Arial" w:cs="Arial"/>
                <w:sz w:val="16"/>
                <w:szCs w:val="16"/>
              </w:rPr>
            </w:pPr>
            <w:r w:rsidRPr="00D04A66">
              <w:rPr>
                <w:rFonts w:ascii="Arial" w:hAnsi="Arial" w:cs="Arial"/>
                <w:sz w:val="16"/>
                <w:szCs w:val="16"/>
              </w:rPr>
              <w:t>996,507</w:t>
            </w:r>
          </w:p>
        </w:tc>
        <w:tc>
          <w:tcPr>
            <w:tcW w:w="117" w:type="dxa"/>
            <w:vAlign w:val="bottom"/>
          </w:tcPr>
          <w:p w14:paraId="36DD6611" w14:textId="77777777" w:rsidR="00C45446" w:rsidRPr="00D04A66" w:rsidRDefault="00C45446" w:rsidP="00D04A66">
            <w:pPr>
              <w:tabs>
                <w:tab w:val="left" w:pos="540"/>
              </w:tabs>
              <w:spacing w:line="360" w:lineRule="auto"/>
              <w:jc w:val="right"/>
              <w:rPr>
                <w:rFonts w:ascii="Arial" w:hAnsi="Arial" w:cs="Arial"/>
                <w:sz w:val="16"/>
                <w:szCs w:val="16"/>
              </w:rPr>
            </w:pPr>
          </w:p>
        </w:tc>
        <w:tc>
          <w:tcPr>
            <w:tcW w:w="1017" w:type="dxa"/>
            <w:tcBorders>
              <w:top w:val="single" w:sz="4" w:space="0" w:color="auto"/>
              <w:bottom w:val="single" w:sz="4" w:space="0" w:color="auto"/>
            </w:tcBorders>
          </w:tcPr>
          <w:p w14:paraId="66A1700B" w14:textId="77777777" w:rsidR="00C45446" w:rsidRPr="00D04A66" w:rsidRDefault="00C45446" w:rsidP="00C305DF">
            <w:pPr>
              <w:tabs>
                <w:tab w:val="decimal" w:pos="819"/>
              </w:tabs>
              <w:spacing w:line="360" w:lineRule="auto"/>
              <w:rPr>
                <w:rFonts w:ascii="Arial" w:hAnsi="Arial" w:cs="Arial"/>
                <w:sz w:val="16"/>
                <w:szCs w:val="16"/>
              </w:rPr>
            </w:pPr>
            <w:r w:rsidRPr="00D04A66">
              <w:rPr>
                <w:rFonts w:ascii="Arial" w:hAnsi="Arial" w:cs="Arial"/>
                <w:sz w:val="16"/>
                <w:szCs w:val="16"/>
              </w:rPr>
              <w:t>996,507</w:t>
            </w:r>
          </w:p>
        </w:tc>
        <w:tc>
          <w:tcPr>
            <w:tcW w:w="109" w:type="dxa"/>
          </w:tcPr>
          <w:p w14:paraId="5A5435FA" w14:textId="77777777" w:rsidR="00C45446" w:rsidRPr="00D04A66" w:rsidRDefault="00C45446" w:rsidP="00D04A66">
            <w:pPr>
              <w:tabs>
                <w:tab w:val="left" w:pos="540"/>
              </w:tabs>
              <w:spacing w:line="360" w:lineRule="auto"/>
              <w:jc w:val="right"/>
              <w:rPr>
                <w:rFonts w:ascii="Arial" w:hAnsi="Arial" w:cs="Arial"/>
                <w:sz w:val="16"/>
                <w:szCs w:val="16"/>
              </w:rPr>
            </w:pPr>
          </w:p>
        </w:tc>
        <w:tc>
          <w:tcPr>
            <w:tcW w:w="1163" w:type="dxa"/>
            <w:tcBorders>
              <w:top w:val="single" w:sz="4" w:space="0" w:color="auto"/>
              <w:bottom w:val="single" w:sz="4" w:space="0" w:color="auto"/>
            </w:tcBorders>
          </w:tcPr>
          <w:p w14:paraId="6BA7ABCF" w14:textId="77777777" w:rsidR="00C45446" w:rsidRPr="00D04A66" w:rsidRDefault="00C45446" w:rsidP="00C305DF">
            <w:pPr>
              <w:tabs>
                <w:tab w:val="decimal" w:pos="914"/>
              </w:tabs>
              <w:spacing w:line="360" w:lineRule="auto"/>
              <w:rPr>
                <w:rFonts w:ascii="Arial" w:hAnsi="Arial" w:cs="Arial"/>
                <w:sz w:val="16"/>
                <w:szCs w:val="16"/>
              </w:rPr>
            </w:pPr>
            <w:r w:rsidRPr="00D04A66">
              <w:rPr>
                <w:rFonts w:ascii="Arial" w:hAnsi="Arial" w:cs="Arial"/>
                <w:sz w:val="16"/>
                <w:szCs w:val="16"/>
              </w:rPr>
              <w:t>1,289,227</w:t>
            </w:r>
          </w:p>
        </w:tc>
        <w:tc>
          <w:tcPr>
            <w:tcW w:w="106" w:type="dxa"/>
          </w:tcPr>
          <w:p w14:paraId="1A7704EF" w14:textId="77777777" w:rsidR="00C45446" w:rsidRPr="00D04A66" w:rsidRDefault="00C45446" w:rsidP="00D04A66">
            <w:pPr>
              <w:tabs>
                <w:tab w:val="left" w:pos="540"/>
              </w:tabs>
              <w:spacing w:line="360" w:lineRule="auto"/>
              <w:jc w:val="right"/>
              <w:rPr>
                <w:rFonts w:ascii="Arial" w:hAnsi="Arial" w:cs="Arial"/>
                <w:sz w:val="16"/>
                <w:szCs w:val="16"/>
              </w:rPr>
            </w:pPr>
          </w:p>
        </w:tc>
        <w:tc>
          <w:tcPr>
            <w:tcW w:w="1074" w:type="dxa"/>
            <w:tcBorders>
              <w:top w:val="single" w:sz="4" w:space="0" w:color="auto"/>
              <w:bottom w:val="single" w:sz="4" w:space="0" w:color="auto"/>
            </w:tcBorders>
          </w:tcPr>
          <w:p w14:paraId="63050B7B" w14:textId="77777777" w:rsidR="00C45446" w:rsidRPr="00D04A66" w:rsidRDefault="00C45446" w:rsidP="00C305DF">
            <w:pPr>
              <w:tabs>
                <w:tab w:val="decimal" w:pos="835"/>
              </w:tabs>
              <w:spacing w:line="360" w:lineRule="auto"/>
              <w:rPr>
                <w:rFonts w:ascii="Arial" w:hAnsi="Arial" w:cs="Arial"/>
                <w:sz w:val="16"/>
                <w:szCs w:val="16"/>
              </w:rPr>
            </w:pPr>
            <w:r w:rsidRPr="00D04A66">
              <w:rPr>
                <w:rFonts w:ascii="Arial" w:hAnsi="Arial" w:cs="Arial"/>
                <w:sz w:val="16"/>
                <w:szCs w:val="16"/>
              </w:rPr>
              <w:t>1,289,227</w:t>
            </w:r>
          </w:p>
        </w:tc>
      </w:tr>
      <w:tr w:rsidR="00C45446" w:rsidRPr="00EF385B" w14:paraId="56AB61EC" w14:textId="77777777" w:rsidTr="00EF385B">
        <w:trPr>
          <w:trHeight w:val="71"/>
        </w:trPr>
        <w:tc>
          <w:tcPr>
            <w:tcW w:w="4113" w:type="dxa"/>
            <w:vAlign w:val="bottom"/>
          </w:tcPr>
          <w:p w14:paraId="48E93E57" w14:textId="77777777" w:rsidR="00C45446" w:rsidRPr="00EF385B" w:rsidRDefault="00C45446" w:rsidP="00EF385B">
            <w:pPr>
              <w:tabs>
                <w:tab w:val="left" w:pos="540"/>
              </w:tabs>
              <w:spacing w:line="360" w:lineRule="auto"/>
              <w:ind w:left="23"/>
              <w:jc w:val="thaiDistribute"/>
              <w:rPr>
                <w:rFonts w:ascii="Arial" w:hAnsi="Arial" w:cs="Arial"/>
                <w:sz w:val="10"/>
                <w:szCs w:val="10"/>
              </w:rPr>
            </w:pPr>
          </w:p>
        </w:tc>
        <w:tc>
          <w:tcPr>
            <w:tcW w:w="1107" w:type="dxa"/>
            <w:tcBorders>
              <w:top w:val="single" w:sz="4" w:space="0" w:color="auto"/>
            </w:tcBorders>
          </w:tcPr>
          <w:p w14:paraId="37097103" w14:textId="77777777" w:rsidR="00C45446" w:rsidRPr="00EF385B" w:rsidRDefault="00C45446" w:rsidP="00EF385B">
            <w:pPr>
              <w:tabs>
                <w:tab w:val="decimal" w:pos="879"/>
              </w:tabs>
              <w:spacing w:line="360" w:lineRule="auto"/>
              <w:rPr>
                <w:rFonts w:ascii="Arial" w:hAnsi="Arial" w:cs="Arial"/>
                <w:sz w:val="10"/>
                <w:szCs w:val="10"/>
              </w:rPr>
            </w:pPr>
          </w:p>
        </w:tc>
        <w:tc>
          <w:tcPr>
            <w:tcW w:w="117" w:type="dxa"/>
            <w:vAlign w:val="bottom"/>
          </w:tcPr>
          <w:p w14:paraId="00415F07" w14:textId="77777777" w:rsidR="00C45446" w:rsidRPr="00EF385B" w:rsidRDefault="00C45446" w:rsidP="00EF385B">
            <w:pPr>
              <w:tabs>
                <w:tab w:val="left" w:pos="540"/>
              </w:tabs>
              <w:spacing w:line="360" w:lineRule="auto"/>
              <w:jc w:val="right"/>
              <w:rPr>
                <w:rFonts w:ascii="Arial" w:hAnsi="Arial" w:cs="Arial"/>
                <w:sz w:val="10"/>
                <w:szCs w:val="10"/>
              </w:rPr>
            </w:pPr>
          </w:p>
        </w:tc>
        <w:tc>
          <w:tcPr>
            <w:tcW w:w="1017" w:type="dxa"/>
            <w:tcBorders>
              <w:top w:val="single" w:sz="4" w:space="0" w:color="auto"/>
            </w:tcBorders>
          </w:tcPr>
          <w:p w14:paraId="66E74856" w14:textId="77777777" w:rsidR="00C45446" w:rsidRPr="00EF385B" w:rsidRDefault="00C45446" w:rsidP="00EF385B">
            <w:pPr>
              <w:tabs>
                <w:tab w:val="decimal" w:pos="819"/>
              </w:tabs>
              <w:spacing w:line="360" w:lineRule="auto"/>
              <w:rPr>
                <w:rFonts w:ascii="Arial" w:hAnsi="Arial" w:cs="Arial"/>
                <w:sz w:val="10"/>
                <w:szCs w:val="10"/>
              </w:rPr>
            </w:pPr>
          </w:p>
        </w:tc>
        <w:tc>
          <w:tcPr>
            <w:tcW w:w="109" w:type="dxa"/>
          </w:tcPr>
          <w:p w14:paraId="51CEFF4F" w14:textId="77777777" w:rsidR="00C45446" w:rsidRPr="00EF385B" w:rsidRDefault="00C45446" w:rsidP="00EF385B">
            <w:pPr>
              <w:tabs>
                <w:tab w:val="left" w:pos="540"/>
              </w:tabs>
              <w:spacing w:line="360" w:lineRule="auto"/>
              <w:jc w:val="right"/>
              <w:rPr>
                <w:rFonts w:ascii="Arial" w:hAnsi="Arial" w:cs="Arial"/>
                <w:sz w:val="10"/>
                <w:szCs w:val="10"/>
              </w:rPr>
            </w:pPr>
          </w:p>
        </w:tc>
        <w:tc>
          <w:tcPr>
            <w:tcW w:w="1163" w:type="dxa"/>
            <w:tcBorders>
              <w:top w:val="single" w:sz="4" w:space="0" w:color="auto"/>
            </w:tcBorders>
          </w:tcPr>
          <w:p w14:paraId="0D25496D" w14:textId="77777777" w:rsidR="00C45446" w:rsidRPr="00EF385B" w:rsidRDefault="00C45446" w:rsidP="00EF385B">
            <w:pPr>
              <w:tabs>
                <w:tab w:val="decimal" w:pos="914"/>
              </w:tabs>
              <w:spacing w:line="360" w:lineRule="auto"/>
              <w:rPr>
                <w:rFonts w:ascii="Arial" w:hAnsi="Arial" w:cs="Arial"/>
                <w:sz w:val="10"/>
                <w:szCs w:val="10"/>
              </w:rPr>
            </w:pPr>
          </w:p>
        </w:tc>
        <w:tc>
          <w:tcPr>
            <w:tcW w:w="106" w:type="dxa"/>
          </w:tcPr>
          <w:p w14:paraId="6A7E9843" w14:textId="77777777" w:rsidR="00C45446" w:rsidRPr="00EF385B" w:rsidRDefault="00C45446" w:rsidP="00EF385B">
            <w:pPr>
              <w:tabs>
                <w:tab w:val="left" w:pos="540"/>
              </w:tabs>
              <w:spacing w:line="360" w:lineRule="auto"/>
              <w:jc w:val="right"/>
              <w:rPr>
                <w:rFonts w:ascii="Arial" w:hAnsi="Arial" w:cs="Arial"/>
                <w:sz w:val="10"/>
                <w:szCs w:val="10"/>
              </w:rPr>
            </w:pPr>
          </w:p>
        </w:tc>
        <w:tc>
          <w:tcPr>
            <w:tcW w:w="1074" w:type="dxa"/>
            <w:tcBorders>
              <w:top w:val="single" w:sz="4" w:space="0" w:color="auto"/>
            </w:tcBorders>
          </w:tcPr>
          <w:p w14:paraId="15A42EFD" w14:textId="77777777" w:rsidR="00C45446" w:rsidRPr="00EF385B" w:rsidRDefault="00C45446" w:rsidP="00EF385B">
            <w:pPr>
              <w:tabs>
                <w:tab w:val="decimal" w:pos="835"/>
              </w:tabs>
              <w:spacing w:line="360" w:lineRule="auto"/>
              <w:rPr>
                <w:rFonts w:ascii="Arial" w:hAnsi="Arial" w:cs="Arial"/>
                <w:sz w:val="10"/>
                <w:szCs w:val="10"/>
              </w:rPr>
            </w:pPr>
          </w:p>
        </w:tc>
      </w:tr>
      <w:tr w:rsidR="00C45446" w:rsidRPr="00D04A66" w14:paraId="105AC840" w14:textId="77777777" w:rsidTr="00C305DF">
        <w:trPr>
          <w:trHeight w:val="300"/>
        </w:trPr>
        <w:tc>
          <w:tcPr>
            <w:tcW w:w="4113" w:type="dxa"/>
            <w:vAlign w:val="bottom"/>
          </w:tcPr>
          <w:p w14:paraId="07D8758D" w14:textId="77777777" w:rsidR="00C45446" w:rsidRPr="00D04A66" w:rsidRDefault="00C45446" w:rsidP="00B2447C">
            <w:pPr>
              <w:tabs>
                <w:tab w:val="left" w:pos="540"/>
              </w:tabs>
              <w:spacing w:line="360" w:lineRule="auto"/>
              <w:ind w:left="23"/>
              <w:jc w:val="thaiDistribute"/>
              <w:rPr>
                <w:rFonts w:ascii="Arial" w:hAnsi="Arial" w:cs="Arial"/>
                <w:sz w:val="16"/>
                <w:szCs w:val="16"/>
              </w:rPr>
            </w:pPr>
            <w:r w:rsidRPr="00D04A66">
              <w:rPr>
                <w:rFonts w:ascii="Arial" w:hAnsi="Arial" w:cs="Arial"/>
                <w:sz w:val="16"/>
                <w:szCs w:val="16"/>
              </w:rPr>
              <w:t>Buildings and buildings improvement</w:t>
            </w:r>
          </w:p>
        </w:tc>
        <w:tc>
          <w:tcPr>
            <w:tcW w:w="1107" w:type="dxa"/>
          </w:tcPr>
          <w:p w14:paraId="16225B65" w14:textId="77777777" w:rsidR="00C45446" w:rsidRPr="00D04A66" w:rsidRDefault="00C45446" w:rsidP="00C305DF">
            <w:pPr>
              <w:tabs>
                <w:tab w:val="decimal" w:pos="879"/>
              </w:tabs>
              <w:spacing w:line="360" w:lineRule="auto"/>
              <w:rPr>
                <w:rFonts w:ascii="Arial" w:hAnsi="Arial" w:cs="Arial"/>
                <w:sz w:val="16"/>
                <w:szCs w:val="16"/>
              </w:rPr>
            </w:pPr>
            <w:r w:rsidRPr="00D04A66">
              <w:rPr>
                <w:rFonts w:ascii="Arial" w:hAnsi="Arial" w:cs="Arial"/>
                <w:sz w:val="16"/>
                <w:szCs w:val="16"/>
              </w:rPr>
              <w:t>320</w:t>
            </w:r>
          </w:p>
        </w:tc>
        <w:tc>
          <w:tcPr>
            <w:tcW w:w="117" w:type="dxa"/>
            <w:vAlign w:val="bottom"/>
          </w:tcPr>
          <w:p w14:paraId="3F18FBDF" w14:textId="77777777" w:rsidR="00C45446" w:rsidRPr="00D04A66" w:rsidRDefault="00C45446" w:rsidP="00D04A66">
            <w:pPr>
              <w:tabs>
                <w:tab w:val="left" w:pos="540"/>
              </w:tabs>
              <w:spacing w:line="360" w:lineRule="auto"/>
              <w:jc w:val="right"/>
              <w:rPr>
                <w:rFonts w:ascii="Arial" w:hAnsi="Arial" w:cs="Arial"/>
                <w:sz w:val="16"/>
                <w:szCs w:val="16"/>
              </w:rPr>
            </w:pPr>
          </w:p>
        </w:tc>
        <w:tc>
          <w:tcPr>
            <w:tcW w:w="1017" w:type="dxa"/>
          </w:tcPr>
          <w:p w14:paraId="3C836D1C" w14:textId="77777777" w:rsidR="00C45446" w:rsidRPr="00D04A66" w:rsidRDefault="00C45446" w:rsidP="00C305DF">
            <w:pPr>
              <w:tabs>
                <w:tab w:val="decimal" w:pos="819"/>
              </w:tabs>
              <w:spacing w:line="360" w:lineRule="auto"/>
              <w:rPr>
                <w:rFonts w:ascii="Arial" w:hAnsi="Arial" w:cs="Arial"/>
                <w:sz w:val="16"/>
                <w:szCs w:val="16"/>
              </w:rPr>
            </w:pPr>
            <w:r w:rsidRPr="00D04A66">
              <w:rPr>
                <w:rFonts w:ascii="Arial" w:hAnsi="Arial" w:cs="Arial"/>
                <w:sz w:val="16"/>
                <w:szCs w:val="16"/>
              </w:rPr>
              <w:t>320</w:t>
            </w:r>
          </w:p>
        </w:tc>
        <w:tc>
          <w:tcPr>
            <w:tcW w:w="109" w:type="dxa"/>
          </w:tcPr>
          <w:p w14:paraId="18FD8F82" w14:textId="77777777" w:rsidR="00C45446" w:rsidRPr="00D04A66" w:rsidRDefault="00C45446" w:rsidP="00D04A66">
            <w:pPr>
              <w:tabs>
                <w:tab w:val="left" w:pos="540"/>
              </w:tabs>
              <w:spacing w:line="360" w:lineRule="auto"/>
              <w:jc w:val="right"/>
              <w:rPr>
                <w:rFonts w:ascii="Arial" w:hAnsi="Arial" w:cs="Arial"/>
                <w:sz w:val="16"/>
                <w:szCs w:val="16"/>
              </w:rPr>
            </w:pPr>
          </w:p>
        </w:tc>
        <w:tc>
          <w:tcPr>
            <w:tcW w:w="1163" w:type="dxa"/>
          </w:tcPr>
          <w:p w14:paraId="52773AE1" w14:textId="77777777" w:rsidR="00C45446" w:rsidRPr="00D04A66" w:rsidRDefault="00C45446" w:rsidP="00C305DF">
            <w:pPr>
              <w:tabs>
                <w:tab w:val="decimal" w:pos="914"/>
              </w:tabs>
              <w:spacing w:line="360" w:lineRule="auto"/>
              <w:rPr>
                <w:rFonts w:ascii="Arial" w:hAnsi="Arial" w:cs="Arial"/>
                <w:sz w:val="16"/>
                <w:szCs w:val="16"/>
              </w:rPr>
            </w:pPr>
            <w:r w:rsidRPr="00D04A66">
              <w:rPr>
                <w:rFonts w:ascii="Arial" w:hAnsi="Arial" w:cs="Arial"/>
                <w:sz w:val="16"/>
                <w:szCs w:val="16"/>
              </w:rPr>
              <w:t>320</w:t>
            </w:r>
          </w:p>
        </w:tc>
        <w:tc>
          <w:tcPr>
            <w:tcW w:w="106" w:type="dxa"/>
          </w:tcPr>
          <w:p w14:paraId="431A9C9C" w14:textId="77777777" w:rsidR="00C45446" w:rsidRPr="00D04A66" w:rsidRDefault="00C45446" w:rsidP="00D04A66">
            <w:pPr>
              <w:tabs>
                <w:tab w:val="left" w:pos="540"/>
              </w:tabs>
              <w:spacing w:line="360" w:lineRule="auto"/>
              <w:jc w:val="right"/>
              <w:rPr>
                <w:rFonts w:ascii="Arial" w:hAnsi="Arial" w:cs="Arial"/>
                <w:sz w:val="16"/>
                <w:szCs w:val="16"/>
              </w:rPr>
            </w:pPr>
          </w:p>
        </w:tc>
        <w:tc>
          <w:tcPr>
            <w:tcW w:w="1074" w:type="dxa"/>
          </w:tcPr>
          <w:p w14:paraId="6EF6E276" w14:textId="77777777" w:rsidR="00C45446" w:rsidRPr="00D04A66" w:rsidRDefault="00C45446" w:rsidP="00C305DF">
            <w:pPr>
              <w:tabs>
                <w:tab w:val="decimal" w:pos="835"/>
              </w:tabs>
              <w:spacing w:line="360" w:lineRule="auto"/>
              <w:rPr>
                <w:rFonts w:ascii="Arial" w:hAnsi="Arial" w:cs="Arial"/>
                <w:sz w:val="16"/>
                <w:szCs w:val="16"/>
              </w:rPr>
            </w:pPr>
            <w:r w:rsidRPr="00D04A66">
              <w:rPr>
                <w:rFonts w:ascii="Arial" w:hAnsi="Arial" w:cs="Arial"/>
                <w:sz w:val="16"/>
                <w:szCs w:val="16"/>
              </w:rPr>
              <w:t>320</w:t>
            </w:r>
          </w:p>
        </w:tc>
      </w:tr>
      <w:tr w:rsidR="00C45446" w:rsidRPr="00D04A66" w14:paraId="6F2D977B" w14:textId="77777777" w:rsidTr="00C305DF">
        <w:trPr>
          <w:trHeight w:val="300"/>
        </w:trPr>
        <w:tc>
          <w:tcPr>
            <w:tcW w:w="4113" w:type="dxa"/>
            <w:vAlign w:val="bottom"/>
          </w:tcPr>
          <w:p w14:paraId="05C0EAA3" w14:textId="7FF43887" w:rsidR="00C45446" w:rsidRPr="00D04A66" w:rsidRDefault="00C45446" w:rsidP="00B2447C">
            <w:pPr>
              <w:tabs>
                <w:tab w:val="left" w:pos="540"/>
              </w:tabs>
              <w:spacing w:line="360" w:lineRule="auto"/>
              <w:ind w:left="23"/>
              <w:jc w:val="thaiDistribute"/>
              <w:rPr>
                <w:rFonts w:ascii="Arial" w:hAnsi="Arial" w:cs="Arial"/>
                <w:sz w:val="16"/>
                <w:szCs w:val="16"/>
                <w:cs/>
              </w:rPr>
            </w:pPr>
            <w:r w:rsidRPr="00D04A66">
              <w:rPr>
                <w:rFonts w:ascii="Arial" w:hAnsi="Arial" w:cs="Arial"/>
                <w:sz w:val="16"/>
                <w:szCs w:val="16"/>
                <w:u w:val="single"/>
              </w:rPr>
              <w:t>Less</w:t>
            </w:r>
            <w:r w:rsidRPr="00D04A66">
              <w:rPr>
                <w:rFonts w:ascii="Arial" w:hAnsi="Arial" w:cs="Angsana New"/>
                <w:sz w:val="16"/>
                <w:szCs w:val="16"/>
                <w:cs/>
              </w:rPr>
              <w:t xml:space="preserve"> </w:t>
            </w:r>
            <w:r w:rsidR="00B2447C">
              <w:rPr>
                <w:rFonts w:ascii="Arial" w:hAnsi="Arial" w:cstheme="minorBidi" w:hint="cs"/>
                <w:sz w:val="16"/>
                <w:szCs w:val="16"/>
                <w:cs/>
              </w:rPr>
              <w:t xml:space="preserve"> </w:t>
            </w:r>
            <w:r w:rsidRPr="00D04A66">
              <w:rPr>
                <w:rFonts w:ascii="Arial" w:hAnsi="Arial" w:cs="Arial"/>
                <w:sz w:val="16"/>
                <w:szCs w:val="16"/>
              </w:rPr>
              <w:t>Accumulated depreciation</w:t>
            </w:r>
          </w:p>
        </w:tc>
        <w:tc>
          <w:tcPr>
            <w:tcW w:w="1107" w:type="dxa"/>
          </w:tcPr>
          <w:p w14:paraId="54F62935" w14:textId="77777777" w:rsidR="00C45446" w:rsidRPr="00D04A66" w:rsidRDefault="00C45446" w:rsidP="00C305DF">
            <w:pPr>
              <w:tabs>
                <w:tab w:val="decimal" w:pos="879"/>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200</w:t>
            </w:r>
            <w:r w:rsidRPr="00D04A66">
              <w:rPr>
                <w:rFonts w:ascii="Arial" w:hAnsi="Arial" w:cs="Angsana New"/>
                <w:sz w:val="16"/>
                <w:szCs w:val="16"/>
                <w:cs/>
              </w:rPr>
              <w:t>)</w:t>
            </w:r>
          </w:p>
        </w:tc>
        <w:tc>
          <w:tcPr>
            <w:tcW w:w="117" w:type="dxa"/>
            <w:vAlign w:val="bottom"/>
          </w:tcPr>
          <w:p w14:paraId="0297C6BA" w14:textId="77777777" w:rsidR="00C45446" w:rsidRPr="00D04A66" w:rsidRDefault="00C45446" w:rsidP="00D04A66">
            <w:pPr>
              <w:tabs>
                <w:tab w:val="left" w:pos="540"/>
              </w:tabs>
              <w:spacing w:line="360" w:lineRule="auto"/>
              <w:jc w:val="right"/>
              <w:rPr>
                <w:rFonts w:ascii="Arial" w:hAnsi="Arial" w:cs="Arial"/>
                <w:sz w:val="16"/>
                <w:szCs w:val="16"/>
              </w:rPr>
            </w:pPr>
          </w:p>
        </w:tc>
        <w:tc>
          <w:tcPr>
            <w:tcW w:w="1017" w:type="dxa"/>
          </w:tcPr>
          <w:p w14:paraId="13AF7356" w14:textId="77777777" w:rsidR="00C45446" w:rsidRPr="00D04A66" w:rsidRDefault="00C45446" w:rsidP="00C305DF">
            <w:pPr>
              <w:tabs>
                <w:tab w:val="decimal" w:pos="819"/>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200</w:t>
            </w:r>
            <w:r w:rsidRPr="00D04A66">
              <w:rPr>
                <w:rFonts w:ascii="Arial" w:hAnsi="Arial" w:cs="Angsana New"/>
                <w:sz w:val="16"/>
                <w:szCs w:val="16"/>
                <w:cs/>
              </w:rPr>
              <w:t>)</w:t>
            </w:r>
          </w:p>
        </w:tc>
        <w:tc>
          <w:tcPr>
            <w:tcW w:w="109" w:type="dxa"/>
          </w:tcPr>
          <w:p w14:paraId="4CE872B3" w14:textId="77777777" w:rsidR="00C45446" w:rsidRPr="00D04A66" w:rsidRDefault="00C45446" w:rsidP="00D04A66">
            <w:pPr>
              <w:tabs>
                <w:tab w:val="left" w:pos="540"/>
              </w:tabs>
              <w:spacing w:line="360" w:lineRule="auto"/>
              <w:jc w:val="right"/>
              <w:rPr>
                <w:rFonts w:ascii="Arial" w:hAnsi="Arial" w:cs="Arial"/>
                <w:sz w:val="16"/>
                <w:szCs w:val="16"/>
              </w:rPr>
            </w:pPr>
          </w:p>
        </w:tc>
        <w:tc>
          <w:tcPr>
            <w:tcW w:w="1163" w:type="dxa"/>
          </w:tcPr>
          <w:p w14:paraId="0C852050" w14:textId="77777777" w:rsidR="00C45446" w:rsidRPr="00D04A66" w:rsidRDefault="00C45446" w:rsidP="00C305DF">
            <w:pPr>
              <w:tabs>
                <w:tab w:val="decimal" w:pos="914"/>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200</w:t>
            </w:r>
            <w:r w:rsidRPr="00D04A66">
              <w:rPr>
                <w:rFonts w:ascii="Arial" w:hAnsi="Arial" w:cs="Angsana New"/>
                <w:sz w:val="16"/>
                <w:szCs w:val="16"/>
                <w:cs/>
              </w:rPr>
              <w:t>)</w:t>
            </w:r>
          </w:p>
        </w:tc>
        <w:tc>
          <w:tcPr>
            <w:tcW w:w="106" w:type="dxa"/>
          </w:tcPr>
          <w:p w14:paraId="6A354406" w14:textId="77777777" w:rsidR="00C45446" w:rsidRPr="00D04A66" w:rsidRDefault="00C45446" w:rsidP="00D04A66">
            <w:pPr>
              <w:tabs>
                <w:tab w:val="left" w:pos="540"/>
              </w:tabs>
              <w:spacing w:line="360" w:lineRule="auto"/>
              <w:jc w:val="right"/>
              <w:rPr>
                <w:rFonts w:ascii="Arial" w:hAnsi="Arial" w:cs="Arial"/>
                <w:sz w:val="16"/>
                <w:szCs w:val="16"/>
              </w:rPr>
            </w:pPr>
          </w:p>
        </w:tc>
        <w:tc>
          <w:tcPr>
            <w:tcW w:w="1074" w:type="dxa"/>
          </w:tcPr>
          <w:p w14:paraId="187F8568" w14:textId="77777777" w:rsidR="00C45446" w:rsidRPr="00D04A66" w:rsidRDefault="00C45446" w:rsidP="00C305DF">
            <w:pPr>
              <w:tabs>
                <w:tab w:val="decimal" w:pos="835"/>
              </w:tabs>
              <w:spacing w:line="360" w:lineRule="auto"/>
              <w:rPr>
                <w:rFonts w:ascii="Arial" w:hAnsi="Arial" w:cs="Arial"/>
                <w:sz w:val="16"/>
                <w:szCs w:val="16"/>
              </w:rPr>
            </w:pPr>
            <w:r w:rsidRPr="00D04A66">
              <w:rPr>
                <w:rFonts w:ascii="Arial" w:hAnsi="Arial" w:cs="Angsana New"/>
                <w:sz w:val="16"/>
                <w:szCs w:val="16"/>
                <w:cs/>
              </w:rPr>
              <w:t>(</w:t>
            </w:r>
            <w:r w:rsidRPr="00D04A66">
              <w:rPr>
                <w:rFonts w:ascii="Arial" w:hAnsi="Arial" w:cs="Arial"/>
                <w:sz w:val="16"/>
                <w:szCs w:val="16"/>
              </w:rPr>
              <w:t>200</w:t>
            </w:r>
            <w:r w:rsidRPr="00D04A66">
              <w:rPr>
                <w:rFonts w:ascii="Arial" w:hAnsi="Arial" w:cs="Angsana New"/>
                <w:sz w:val="16"/>
                <w:szCs w:val="16"/>
                <w:cs/>
              </w:rPr>
              <w:t>)</w:t>
            </w:r>
          </w:p>
        </w:tc>
      </w:tr>
      <w:tr w:rsidR="00C45446" w:rsidRPr="00D04A66" w14:paraId="19E16021" w14:textId="77777777" w:rsidTr="00C305DF">
        <w:trPr>
          <w:trHeight w:val="300"/>
        </w:trPr>
        <w:tc>
          <w:tcPr>
            <w:tcW w:w="4113" w:type="dxa"/>
            <w:vAlign w:val="bottom"/>
          </w:tcPr>
          <w:p w14:paraId="43194C6F" w14:textId="77777777" w:rsidR="00C45446" w:rsidRPr="00D04A66" w:rsidRDefault="00C45446" w:rsidP="00B2447C">
            <w:pPr>
              <w:tabs>
                <w:tab w:val="left" w:pos="540"/>
              </w:tabs>
              <w:spacing w:line="360" w:lineRule="auto"/>
              <w:ind w:left="23"/>
              <w:jc w:val="thaiDistribute"/>
              <w:rPr>
                <w:rFonts w:ascii="Arial" w:hAnsi="Arial" w:cs="Arial"/>
                <w:sz w:val="16"/>
                <w:szCs w:val="16"/>
                <w:cs/>
              </w:rPr>
            </w:pPr>
            <w:r w:rsidRPr="00D04A66">
              <w:rPr>
                <w:rFonts w:ascii="Arial" w:hAnsi="Arial" w:cs="Arial"/>
                <w:sz w:val="16"/>
                <w:szCs w:val="16"/>
              </w:rPr>
              <w:t>Net</w:t>
            </w:r>
          </w:p>
        </w:tc>
        <w:tc>
          <w:tcPr>
            <w:tcW w:w="1107" w:type="dxa"/>
            <w:tcBorders>
              <w:top w:val="single" w:sz="4" w:space="0" w:color="auto"/>
              <w:bottom w:val="single" w:sz="4" w:space="0" w:color="auto"/>
            </w:tcBorders>
          </w:tcPr>
          <w:p w14:paraId="3C9616D1" w14:textId="77777777" w:rsidR="00C45446" w:rsidRPr="00D04A66" w:rsidRDefault="00C45446" w:rsidP="00C305DF">
            <w:pPr>
              <w:tabs>
                <w:tab w:val="decimal" w:pos="879"/>
              </w:tabs>
              <w:spacing w:line="360" w:lineRule="auto"/>
              <w:rPr>
                <w:rFonts w:ascii="Arial" w:hAnsi="Arial" w:cs="Arial"/>
                <w:sz w:val="16"/>
                <w:szCs w:val="16"/>
              </w:rPr>
            </w:pPr>
            <w:r w:rsidRPr="00D04A66">
              <w:rPr>
                <w:rFonts w:ascii="Arial" w:hAnsi="Arial" w:cs="Arial"/>
                <w:sz w:val="16"/>
                <w:szCs w:val="16"/>
              </w:rPr>
              <w:t>120</w:t>
            </w:r>
          </w:p>
        </w:tc>
        <w:tc>
          <w:tcPr>
            <w:tcW w:w="117" w:type="dxa"/>
            <w:vAlign w:val="bottom"/>
          </w:tcPr>
          <w:p w14:paraId="64F61741" w14:textId="77777777" w:rsidR="00C45446" w:rsidRPr="00D04A66" w:rsidRDefault="00C45446" w:rsidP="00D04A66">
            <w:pPr>
              <w:tabs>
                <w:tab w:val="left" w:pos="540"/>
              </w:tabs>
              <w:spacing w:line="360" w:lineRule="auto"/>
              <w:jc w:val="right"/>
              <w:rPr>
                <w:rFonts w:ascii="Arial" w:hAnsi="Arial" w:cs="Arial"/>
                <w:sz w:val="16"/>
                <w:szCs w:val="16"/>
              </w:rPr>
            </w:pPr>
          </w:p>
        </w:tc>
        <w:tc>
          <w:tcPr>
            <w:tcW w:w="1017" w:type="dxa"/>
            <w:tcBorders>
              <w:top w:val="single" w:sz="4" w:space="0" w:color="auto"/>
              <w:bottom w:val="single" w:sz="4" w:space="0" w:color="auto"/>
            </w:tcBorders>
          </w:tcPr>
          <w:p w14:paraId="4FE715D1" w14:textId="77777777" w:rsidR="00C45446" w:rsidRPr="00D04A66" w:rsidRDefault="00C45446" w:rsidP="00C305DF">
            <w:pPr>
              <w:tabs>
                <w:tab w:val="decimal" w:pos="819"/>
              </w:tabs>
              <w:spacing w:line="360" w:lineRule="auto"/>
              <w:rPr>
                <w:rFonts w:ascii="Arial" w:hAnsi="Arial" w:cs="Arial"/>
                <w:sz w:val="16"/>
                <w:szCs w:val="16"/>
              </w:rPr>
            </w:pPr>
            <w:r w:rsidRPr="00D04A66">
              <w:rPr>
                <w:rFonts w:ascii="Arial" w:hAnsi="Arial" w:cs="Arial"/>
                <w:sz w:val="16"/>
                <w:szCs w:val="16"/>
              </w:rPr>
              <w:t>120</w:t>
            </w:r>
          </w:p>
        </w:tc>
        <w:tc>
          <w:tcPr>
            <w:tcW w:w="109" w:type="dxa"/>
          </w:tcPr>
          <w:p w14:paraId="6F3CE0C5" w14:textId="77777777" w:rsidR="00C45446" w:rsidRPr="00D04A66" w:rsidRDefault="00C45446" w:rsidP="00D04A66">
            <w:pPr>
              <w:tabs>
                <w:tab w:val="left" w:pos="540"/>
              </w:tabs>
              <w:spacing w:line="360" w:lineRule="auto"/>
              <w:jc w:val="right"/>
              <w:rPr>
                <w:rFonts w:ascii="Arial" w:hAnsi="Arial" w:cs="Arial"/>
                <w:sz w:val="16"/>
                <w:szCs w:val="16"/>
              </w:rPr>
            </w:pPr>
          </w:p>
        </w:tc>
        <w:tc>
          <w:tcPr>
            <w:tcW w:w="1163" w:type="dxa"/>
            <w:tcBorders>
              <w:top w:val="single" w:sz="4" w:space="0" w:color="auto"/>
              <w:bottom w:val="single" w:sz="4" w:space="0" w:color="auto"/>
            </w:tcBorders>
          </w:tcPr>
          <w:p w14:paraId="0D87CA59" w14:textId="77777777" w:rsidR="00C45446" w:rsidRPr="00D04A66" w:rsidRDefault="00C45446" w:rsidP="00C305DF">
            <w:pPr>
              <w:tabs>
                <w:tab w:val="decimal" w:pos="914"/>
              </w:tabs>
              <w:spacing w:line="360" w:lineRule="auto"/>
              <w:rPr>
                <w:rFonts w:ascii="Arial" w:hAnsi="Arial" w:cs="Arial"/>
                <w:sz w:val="16"/>
                <w:szCs w:val="16"/>
              </w:rPr>
            </w:pPr>
            <w:r w:rsidRPr="00D04A66">
              <w:rPr>
                <w:rFonts w:ascii="Arial" w:hAnsi="Arial" w:cs="Arial"/>
                <w:sz w:val="16"/>
                <w:szCs w:val="16"/>
              </w:rPr>
              <w:t>120</w:t>
            </w:r>
          </w:p>
        </w:tc>
        <w:tc>
          <w:tcPr>
            <w:tcW w:w="106" w:type="dxa"/>
          </w:tcPr>
          <w:p w14:paraId="2D6A77A6" w14:textId="77777777" w:rsidR="00C45446" w:rsidRPr="00D04A66" w:rsidRDefault="00C45446" w:rsidP="00D04A66">
            <w:pPr>
              <w:tabs>
                <w:tab w:val="left" w:pos="540"/>
              </w:tabs>
              <w:spacing w:line="360" w:lineRule="auto"/>
              <w:jc w:val="right"/>
              <w:rPr>
                <w:rFonts w:ascii="Arial" w:hAnsi="Arial" w:cs="Arial"/>
                <w:sz w:val="16"/>
                <w:szCs w:val="16"/>
              </w:rPr>
            </w:pPr>
          </w:p>
        </w:tc>
        <w:tc>
          <w:tcPr>
            <w:tcW w:w="1074" w:type="dxa"/>
            <w:tcBorders>
              <w:top w:val="single" w:sz="4" w:space="0" w:color="auto"/>
              <w:bottom w:val="single" w:sz="4" w:space="0" w:color="auto"/>
            </w:tcBorders>
          </w:tcPr>
          <w:p w14:paraId="687CE16F" w14:textId="77777777" w:rsidR="00C45446" w:rsidRPr="00D04A66" w:rsidRDefault="00C45446" w:rsidP="00C305DF">
            <w:pPr>
              <w:tabs>
                <w:tab w:val="decimal" w:pos="835"/>
              </w:tabs>
              <w:spacing w:line="360" w:lineRule="auto"/>
              <w:rPr>
                <w:rFonts w:ascii="Arial" w:hAnsi="Arial" w:cs="Arial"/>
                <w:sz w:val="16"/>
                <w:szCs w:val="16"/>
              </w:rPr>
            </w:pPr>
            <w:r w:rsidRPr="00D04A66">
              <w:rPr>
                <w:rFonts w:ascii="Arial" w:hAnsi="Arial" w:cs="Arial"/>
                <w:sz w:val="16"/>
                <w:szCs w:val="16"/>
              </w:rPr>
              <w:t>120</w:t>
            </w:r>
          </w:p>
        </w:tc>
      </w:tr>
      <w:tr w:rsidR="00C45446" w:rsidRPr="00D04A66" w14:paraId="3FB1B08F" w14:textId="77777777" w:rsidTr="00C305DF">
        <w:trPr>
          <w:trHeight w:val="300"/>
        </w:trPr>
        <w:tc>
          <w:tcPr>
            <w:tcW w:w="4113" w:type="dxa"/>
            <w:vAlign w:val="bottom"/>
          </w:tcPr>
          <w:p w14:paraId="76318EAD" w14:textId="77777777" w:rsidR="00C45446" w:rsidRPr="00D04A66" w:rsidRDefault="00C45446" w:rsidP="00B2447C">
            <w:pPr>
              <w:tabs>
                <w:tab w:val="left" w:pos="540"/>
              </w:tabs>
              <w:spacing w:line="360" w:lineRule="auto"/>
              <w:ind w:left="23"/>
              <w:jc w:val="thaiDistribute"/>
              <w:rPr>
                <w:rFonts w:ascii="Arial" w:hAnsi="Arial" w:cs="Arial"/>
                <w:sz w:val="16"/>
                <w:szCs w:val="16"/>
                <w:cs/>
              </w:rPr>
            </w:pPr>
            <w:r w:rsidRPr="00D04A66">
              <w:rPr>
                <w:rFonts w:ascii="Arial" w:hAnsi="Arial" w:cs="Arial"/>
                <w:sz w:val="16"/>
                <w:szCs w:val="16"/>
                <w:lang w:val="en-GB"/>
              </w:rPr>
              <w:t xml:space="preserve">Investment property </w:t>
            </w:r>
            <w:r w:rsidRPr="00D04A66">
              <w:rPr>
                <w:rFonts w:ascii="Arial" w:hAnsi="Arial" w:cs="Angsana New"/>
                <w:sz w:val="16"/>
                <w:szCs w:val="16"/>
                <w:cs/>
                <w:lang w:val="en-GB"/>
              </w:rPr>
              <w:t xml:space="preserve">- </w:t>
            </w:r>
            <w:r w:rsidRPr="00D04A66">
              <w:rPr>
                <w:rFonts w:ascii="Arial" w:hAnsi="Arial" w:cs="Arial"/>
                <w:sz w:val="16"/>
                <w:szCs w:val="16"/>
                <w:lang w:val="en-GB"/>
              </w:rPr>
              <w:t>net</w:t>
            </w:r>
          </w:p>
        </w:tc>
        <w:tc>
          <w:tcPr>
            <w:tcW w:w="1107" w:type="dxa"/>
            <w:tcBorders>
              <w:bottom w:val="single" w:sz="12" w:space="0" w:color="auto"/>
            </w:tcBorders>
          </w:tcPr>
          <w:p w14:paraId="663B87FE" w14:textId="77777777" w:rsidR="00C45446" w:rsidRPr="00D04A66" w:rsidRDefault="00C45446" w:rsidP="00C305DF">
            <w:pPr>
              <w:tabs>
                <w:tab w:val="decimal" w:pos="879"/>
              </w:tabs>
              <w:spacing w:line="360" w:lineRule="auto"/>
              <w:rPr>
                <w:rFonts w:ascii="Arial" w:hAnsi="Arial" w:cs="Arial"/>
                <w:sz w:val="16"/>
                <w:szCs w:val="16"/>
              </w:rPr>
            </w:pPr>
            <w:r w:rsidRPr="00D04A66">
              <w:rPr>
                <w:rFonts w:ascii="Arial" w:hAnsi="Arial" w:cs="Arial"/>
                <w:sz w:val="16"/>
                <w:szCs w:val="16"/>
              </w:rPr>
              <w:t>996,627</w:t>
            </w:r>
          </w:p>
        </w:tc>
        <w:tc>
          <w:tcPr>
            <w:tcW w:w="117" w:type="dxa"/>
          </w:tcPr>
          <w:p w14:paraId="14DD12F0" w14:textId="77777777" w:rsidR="00C45446" w:rsidRPr="00D04A66" w:rsidRDefault="00C45446" w:rsidP="00D04A66">
            <w:pPr>
              <w:tabs>
                <w:tab w:val="left" w:pos="540"/>
              </w:tabs>
              <w:spacing w:line="360" w:lineRule="auto"/>
              <w:jc w:val="right"/>
              <w:rPr>
                <w:rFonts w:ascii="Arial" w:hAnsi="Arial" w:cs="Arial"/>
                <w:sz w:val="16"/>
                <w:szCs w:val="16"/>
              </w:rPr>
            </w:pPr>
          </w:p>
        </w:tc>
        <w:tc>
          <w:tcPr>
            <w:tcW w:w="1017" w:type="dxa"/>
            <w:tcBorders>
              <w:bottom w:val="single" w:sz="12" w:space="0" w:color="auto"/>
            </w:tcBorders>
          </w:tcPr>
          <w:p w14:paraId="002C37BD" w14:textId="77777777" w:rsidR="00C45446" w:rsidRPr="00D04A66" w:rsidRDefault="00C45446" w:rsidP="00C305DF">
            <w:pPr>
              <w:tabs>
                <w:tab w:val="decimal" w:pos="819"/>
              </w:tabs>
              <w:spacing w:line="360" w:lineRule="auto"/>
              <w:rPr>
                <w:rFonts w:ascii="Arial" w:hAnsi="Arial" w:cs="Arial"/>
                <w:sz w:val="16"/>
                <w:szCs w:val="16"/>
              </w:rPr>
            </w:pPr>
            <w:r w:rsidRPr="00D04A66">
              <w:rPr>
                <w:rFonts w:ascii="Arial" w:hAnsi="Arial" w:cs="Arial"/>
                <w:sz w:val="16"/>
                <w:szCs w:val="16"/>
              </w:rPr>
              <w:t>996,627</w:t>
            </w:r>
          </w:p>
        </w:tc>
        <w:tc>
          <w:tcPr>
            <w:tcW w:w="109" w:type="dxa"/>
          </w:tcPr>
          <w:p w14:paraId="3B630A21" w14:textId="77777777" w:rsidR="00C45446" w:rsidRPr="00D04A66" w:rsidRDefault="00C45446" w:rsidP="00D04A66">
            <w:pPr>
              <w:tabs>
                <w:tab w:val="left" w:pos="540"/>
              </w:tabs>
              <w:spacing w:line="360" w:lineRule="auto"/>
              <w:jc w:val="right"/>
              <w:rPr>
                <w:rFonts w:ascii="Arial" w:hAnsi="Arial" w:cs="Arial"/>
                <w:sz w:val="16"/>
                <w:szCs w:val="16"/>
              </w:rPr>
            </w:pPr>
          </w:p>
        </w:tc>
        <w:tc>
          <w:tcPr>
            <w:tcW w:w="1163" w:type="dxa"/>
            <w:tcBorders>
              <w:bottom w:val="single" w:sz="12" w:space="0" w:color="auto"/>
            </w:tcBorders>
          </w:tcPr>
          <w:p w14:paraId="61885DDE" w14:textId="77777777" w:rsidR="00C45446" w:rsidRPr="00D04A66" w:rsidRDefault="00C45446" w:rsidP="00C305DF">
            <w:pPr>
              <w:tabs>
                <w:tab w:val="decimal" w:pos="914"/>
              </w:tabs>
              <w:spacing w:line="360" w:lineRule="auto"/>
              <w:rPr>
                <w:rFonts w:ascii="Arial" w:hAnsi="Arial" w:cs="Arial"/>
                <w:sz w:val="16"/>
                <w:szCs w:val="16"/>
              </w:rPr>
            </w:pPr>
            <w:r w:rsidRPr="00D04A66">
              <w:rPr>
                <w:rFonts w:ascii="Arial" w:hAnsi="Arial" w:cs="Arial"/>
                <w:sz w:val="16"/>
                <w:szCs w:val="16"/>
              </w:rPr>
              <w:t>1,289,347</w:t>
            </w:r>
          </w:p>
        </w:tc>
        <w:tc>
          <w:tcPr>
            <w:tcW w:w="106" w:type="dxa"/>
          </w:tcPr>
          <w:p w14:paraId="4785F99F" w14:textId="77777777" w:rsidR="00C45446" w:rsidRPr="00D04A66" w:rsidRDefault="00C45446" w:rsidP="00D04A66">
            <w:pPr>
              <w:tabs>
                <w:tab w:val="left" w:pos="540"/>
              </w:tabs>
              <w:spacing w:line="360" w:lineRule="auto"/>
              <w:jc w:val="right"/>
              <w:rPr>
                <w:rFonts w:ascii="Arial" w:hAnsi="Arial" w:cs="Arial"/>
                <w:sz w:val="16"/>
                <w:szCs w:val="16"/>
              </w:rPr>
            </w:pPr>
          </w:p>
        </w:tc>
        <w:tc>
          <w:tcPr>
            <w:tcW w:w="1074" w:type="dxa"/>
            <w:tcBorders>
              <w:bottom w:val="single" w:sz="12" w:space="0" w:color="auto"/>
            </w:tcBorders>
          </w:tcPr>
          <w:p w14:paraId="79C618C8" w14:textId="77777777" w:rsidR="00C45446" w:rsidRPr="00D04A66" w:rsidRDefault="00C45446" w:rsidP="00C305DF">
            <w:pPr>
              <w:tabs>
                <w:tab w:val="decimal" w:pos="835"/>
              </w:tabs>
              <w:spacing w:line="360" w:lineRule="auto"/>
              <w:rPr>
                <w:rFonts w:ascii="Arial" w:hAnsi="Arial" w:cs="Arial"/>
                <w:sz w:val="16"/>
                <w:szCs w:val="16"/>
              </w:rPr>
            </w:pPr>
            <w:r w:rsidRPr="00D04A66">
              <w:rPr>
                <w:rFonts w:ascii="Arial" w:hAnsi="Arial" w:cs="Arial"/>
                <w:sz w:val="16"/>
                <w:szCs w:val="16"/>
              </w:rPr>
              <w:t>1,289,347</w:t>
            </w:r>
          </w:p>
        </w:tc>
      </w:tr>
    </w:tbl>
    <w:p w14:paraId="4C454767" w14:textId="77777777" w:rsidR="00026B75" w:rsidRPr="00EF3091" w:rsidRDefault="00026B75" w:rsidP="008B0EBA">
      <w:pPr>
        <w:spacing w:line="360" w:lineRule="auto"/>
        <w:ind w:left="360"/>
        <w:jc w:val="thaiDistribute"/>
        <w:rPr>
          <w:rFonts w:ascii="Arial" w:hAnsi="Arial" w:cs="Arial"/>
          <w:sz w:val="20"/>
          <w:szCs w:val="20"/>
          <w:cs/>
        </w:rPr>
      </w:pPr>
      <w:r w:rsidRPr="00EF3091">
        <w:rPr>
          <w:rFonts w:ascii="Arial" w:hAnsi="Arial" w:cs="Arial"/>
          <w:sz w:val="20"/>
          <w:szCs w:val="20"/>
        </w:rPr>
        <w:t xml:space="preserve">The relevant income and expenses are recognized in profit or loss for the years ended </w:t>
      </w:r>
      <w:r w:rsidRPr="00EF3091">
        <w:rPr>
          <w:rFonts w:ascii="Arial" w:hAnsi="Arial" w:cs="Arial"/>
          <w:sz w:val="20"/>
          <w:szCs w:val="20"/>
          <w:cs/>
        </w:rPr>
        <w:t xml:space="preserve">31 </w:t>
      </w:r>
      <w:r w:rsidRPr="00EF3091">
        <w:rPr>
          <w:rFonts w:ascii="Arial" w:hAnsi="Arial" w:cs="Arial"/>
          <w:sz w:val="20"/>
          <w:szCs w:val="20"/>
        </w:rPr>
        <w:t>December are as follows</w:t>
      </w:r>
      <w:r w:rsidRPr="00EF3091">
        <w:rPr>
          <w:rFonts w:ascii="Arial" w:hAnsi="Arial" w:cs="Angsana New"/>
          <w:sz w:val="20"/>
          <w:szCs w:val="20"/>
          <w:cs/>
        </w:rPr>
        <w:t>:</w:t>
      </w:r>
    </w:p>
    <w:tbl>
      <w:tblPr>
        <w:tblW w:w="8791" w:type="dxa"/>
        <w:tblInd w:w="288" w:type="dxa"/>
        <w:tblCellMar>
          <w:left w:w="43" w:type="dxa"/>
          <w:right w:w="43" w:type="dxa"/>
        </w:tblCellMar>
        <w:tblLook w:val="01E0" w:firstRow="1" w:lastRow="1" w:firstColumn="1" w:lastColumn="1" w:noHBand="0" w:noVBand="0"/>
      </w:tblPr>
      <w:tblGrid>
        <w:gridCol w:w="4183"/>
        <w:gridCol w:w="1054"/>
        <w:gridCol w:w="109"/>
        <w:gridCol w:w="1006"/>
        <w:gridCol w:w="110"/>
        <w:gridCol w:w="1105"/>
        <w:gridCol w:w="108"/>
        <w:gridCol w:w="1116"/>
      </w:tblGrid>
      <w:tr w:rsidR="00026B75" w:rsidRPr="00EF3091" w14:paraId="2DF92CD1" w14:textId="77777777" w:rsidTr="00F50D5C">
        <w:tc>
          <w:tcPr>
            <w:tcW w:w="4183" w:type="dxa"/>
          </w:tcPr>
          <w:p w14:paraId="26E66674" w14:textId="77777777" w:rsidR="00026B75" w:rsidRPr="00EF3091" w:rsidRDefault="00026B75" w:rsidP="008B0EBA">
            <w:pPr>
              <w:spacing w:line="360" w:lineRule="auto"/>
              <w:ind w:left="72" w:right="-36"/>
              <w:jc w:val="thaiDistribute"/>
              <w:rPr>
                <w:rFonts w:ascii="Arial" w:hAnsi="Arial" w:cs="Arial"/>
                <w:sz w:val="16"/>
                <w:szCs w:val="16"/>
                <w:lang w:val="en-GB"/>
              </w:rPr>
            </w:pPr>
          </w:p>
        </w:tc>
        <w:tc>
          <w:tcPr>
            <w:tcW w:w="4608" w:type="dxa"/>
            <w:gridSpan w:val="7"/>
          </w:tcPr>
          <w:p w14:paraId="6FF53B84" w14:textId="77777777" w:rsidR="00026B75" w:rsidRPr="00EF3091" w:rsidRDefault="00026B75" w:rsidP="008B0EBA">
            <w:pPr>
              <w:tabs>
                <w:tab w:val="left" w:pos="0"/>
              </w:tabs>
              <w:spacing w:line="360" w:lineRule="auto"/>
              <w:jc w:val="right"/>
              <w:rPr>
                <w:rFonts w:ascii="Arial" w:hAnsi="Arial" w:cs="Arial"/>
                <w:sz w:val="16"/>
                <w:szCs w:val="16"/>
                <w:cs/>
              </w:rPr>
            </w:pPr>
            <w:r w:rsidRPr="00EF3091">
              <w:rPr>
                <w:rFonts w:ascii="Arial" w:hAnsi="Arial" w:cs="Angsana New"/>
                <w:sz w:val="16"/>
                <w:szCs w:val="16"/>
                <w:cs/>
              </w:rPr>
              <w:t>(</w:t>
            </w:r>
            <w:r w:rsidRPr="00EF3091">
              <w:rPr>
                <w:rFonts w:ascii="Arial" w:hAnsi="Arial" w:cs="Arial"/>
                <w:sz w:val="16"/>
                <w:szCs w:val="16"/>
              </w:rPr>
              <w:t xml:space="preserve">Unit </w:t>
            </w:r>
            <w:r w:rsidRPr="00EF3091">
              <w:rPr>
                <w:rFonts w:ascii="Arial" w:hAnsi="Arial" w:cs="Angsana New"/>
                <w:sz w:val="16"/>
                <w:szCs w:val="16"/>
                <w:cs/>
              </w:rPr>
              <w:t xml:space="preserve">: </w:t>
            </w:r>
            <w:r w:rsidRPr="00EF3091">
              <w:rPr>
                <w:rFonts w:ascii="Arial" w:hAnsi="Arial" w:cs="Arial"/>
                <w:sz w:val="16"/>
                <w:szCs w:val="16"/>
              </w:rPr>
              <w:t>Thousand Baht</w:t>
            </w:r>
            <w:r w:rsidRPr="00EF3091">
              <w:rPr>
                <w:rFonts w:ascii="Arial" w:hAnsi="Arial" w:cs="Angsana New"/>
                <w:sz w:val="16"/>
                <w:szCs w:val="16"/>
                <w:cs/>
              </w:rPr>
              <w:t>)</w:t>
            </w:r>
          </w:p>
        </w:tc>
      </w:tr>
      <w:tr w:rsidR="00026B75" w:rsidRPr="00EF3091" w14:paraId="16462B78" w14:textId="77777777" w:rsidTr="00F50D5C">
        <w:tc>
          <w:tcPr>
            <w:tcW w:w="4183" w:type="dxa"/>
          </w:tcPr>
          <w:p w14:paraId="4B391D20" w14:textId="77777777" w:rsidR="00026B75" w:rsidRPr="00EF3091" w:rsidRDefault="00026B75" w:rsidP="008B0EBA">
            <w:pPr>
              <w:spacing w:line="360" w:lineRule="auto"/>
              <w:ind w:left="72" w:right="-36"/>
              <w:jc w:val="thaiDistribute"/>
              <w:rPr>
                <w:rFonts w:ascii="Arial" w:hAnsi="Arial" w:cs="Arial"/>
                <w:sz w:val="16"/>
                <w:szCs w:val="16"/>
                <w:lang w:val="en-GB"/>
              </w:rPr>
            </w:pPr>
          </w:p>
        </w:tc>
        <w:tc>
          <w:tcPr>
            <w:tcW w:w="2169" w:type="dxa"/>
            <w:gridSpan w:val="3"/>
            <w:tcBorders>
              <w:bottom w:val="single" w:sz="4" w:space="0" w:color="auto"/>
            </w:tcBorders>
          </w:tcPr>
          <w:p w14:paraId="691F2E3D" w14:textId="77777777" w:rsidR="00026B75" w:rsidRPr="00EF3091" w:rsidRDefault="00026B75" w:rsidP="008B0EBA">
            <w:pPr>
              <w:spacing w:line="360" w:lineRule="auto"/>
              <w:ind w:left="-43" w:right="-44"/>
              <w:jc w:val="center"/>
              <w:rPr>
                <w:rFonts w:ascii="Arial" w:hAnsi="Arial" w:cs="Arial"/>
                <w:sz w:val="16"/>
                <w:szCs w:val="16"/>
              </w:rPr>
            </w:pPr>
            <w:r w:rsidRPr="00EF3091">
              <w:rPr>
                <w:rFonts w:ascii="Arial" w:hAnsi="Arial" w:cs="Arial"/>
                <w:sz w:val="16"/>
                <w:szCs w:val="16"/>
              </w:rPr>
              <w:t>CONSOLIDATED F</w:t>
            </w:r>
            <w:r w:rsidRPr="00EF3091">
              <w:rPr>
                <w:rFonts w:ascii="Arial" w:hAnsi="Arial" w:cs="Angsana New"/>
                <w:sz w:val="16"/>
                <w:szCs w:val="16"/>
                <w:cs/>
              </w:rPr>
              <w:t>/</w:t>
            </w:r>
            <w:r w:rsidRPr="00EF3091">
              <w:rPr>
                <w:rFonts w:ascii="Arial" w:hAnsi="Arial" w:cs="Arial"/>
                <w:sz w:val="16"/>
                <w:szCs w:val="16"/>
              </w:rPr>
              <w:t>S</w:t>
            </w:r>
          </w:p>
        </w:tc>
        <w:tc>
          <w:tcPr>
            <w:tcW w:w="110" w:type="dxa"/>
          </w:tcPr>
          <w:p w14:paraId="6C3DBD4A" w14:textId="77777777" w:rsidR="00026B75" w:rsidRPr="00EF3091" w:rsidRDefault="00026B75" w:rsidP="008B0EBA">
            <w:pPr>
              <w:spacing w:line="360" w:lineRule="auto"/>
              <w:ind w:left="-43" w:right="-44"/>
              <w:jc w:val="center"/>
              <w:rPr>
                <w:rFonts w:ascii="Arial" w:hAnsi="Arial" w:cs="Arial"/>
                <w:sz w:val="16"/>
                <w:szCs w:val="16"/>
              </w:rPr>
            </w:pPr>
          </w:p>
        </w:tc>
        <w:tc>
          <w:tcPr>
            <w:tcW w:w="2329" w:type="dxa"/>
            <w:gridSpan w:val="3"/>
            <w:tcBorders>
              <w:bottom w:val="single" w:sz="4" w:space="0" w:color="auto"/>
            </w:tcBorders>
          </w:tcPr>
          <w:p w14:paraId="1793A5A3" w14:textId="77777777" w:rsidR="00026B75" w:rsidRPr="00EF3091" w:rsidRDefault="00026B75" w:rsidP="008B0EBA">
            <w:pPr>
              <w:spacing w:line="360" w:lineRule="auto"/>
              <w:ind w:left="-43" w:right="-44"/>
              <w:jc w:val="center"/>
              <w:rPr>
                <w:rFonts w:ascii="Arial" w:hAnsi="Arial" w:cs="Arial"/>
                <w:sz w:val="16"/>
                <w:szCs w:val="16"/>
              </w:rPr>
            </w:pPr>
            <w:r w:rsidRPr="00EF3091">
              <w:rPr>
                <w:rFonts w:ascii="Arial" w:hAnsi="Arial" w:cs="Arial"/>
                <w:sz w:val="16"/>
                <w:szCs w:val="16"/>
              </w:rPr>
              <w:t>SEPARATE F</w:t>
            </w:r>
            <w:r w:rsidRPr="00EF3091">
              <w:rPr>
                <w:rFonts w:ascii="Arial" w:hAnsi="Arial" w:cs="Angsana New"/>
                <w:sz w:val="16"/>
                <w:szCs w:val="16"/>
                <w:cs/>
              </w:rPr>
              <w:t>/</w:t>
            </w:r>
            <w:r w:rsidRPr="00EF3091">
              <w:rPr>
                <w:rFonts w:ascii="Arial" w:hAnsi="Arial" w:cs="Arial"/>
                <w:sz w:val="16"/>
                <w:szCs w:val="16"/>
              </w:rPr>
              <w:t>S</w:t>
            </w:r>
          </w:p>
        </w:tc>
      </w:tr>
      <w:tr w:rsidR="00026B75" w:rsidRPr="00EF3091" w14:paraId="488BD3A5" w14:textId="77777777" w:rsidTr="00F50D5C">
        <w:trPr>
          <w:trHeight w:val="125"/>
        </w:trPr>
        <w:tc>
          <w:tcPr>
            <w:tcW w:w="4183" w:type="dxa"/>
          </w:tcPr>
          <w:p w14:paraId="1CFE587D" w14:textId="77777777" w:rsidR="00026B75" w:rsidRPr="00EF3091" w:rsidRDefault="00026B75" w:rsidP="008B0EBA">
            <w:pPr>
              <w:spacing w:line="360" w:lineRule="auto"/>
              <w:ind w:left="72" w:right="-36"/>
              <w:jc w:val="thaiDistribute"/>
              <w:rPr>
                <w:rFonts w:ascii="Arial" w:hAnsi="Arial" w:cs="Arial"/>
                <w:sz w:val="16"/>
                <w:szCs w:val="16"/>
                <w:lang w:val="en-GB"/>
              </w:rPr>
            </w:pPr>
          </w:p>
        </w:tc>
        <w:tc>
          <w:tcPr>
            <w:tcW w:w="1054" w:type="dxa"/>
            <w:tcBorders>
              <w:top w:val="single" w:sz="4" w:space="0" w:color="auto"/>
              <w:bottom w:val="single" w:sz="4" w:space="0" w:color="auto"/>
            </w:tcBorders>
            <w:vAlign w:val="bottom"/>
          </w:tcPr>
          <w:p w14:paraId="6495683C" w14:textId="77777777" w:rsidR="00026B75" w:rsidRPr="00EF3091" w:rsidRDefault="00026B75" w:rsidP="008B0EBA">
            <w:pPr>
              <w:spacing w:line="360" w:lineRule="auto"/>
              <w:ind w:left="-43" w:right="-44"/>
              <w:jc w:val="center"/>
              <w:rPr>
                <w:rFonts w:ascii="Arial" w:hAnsi="Arial" w:cs="Arial"/>
                <w:sz w:val="16"/>
                <w:szCs w:val="16"/>
                <w:cs/>
              </w:rPr>
            </w:pPr>
            <w:r w:rsidRPr="00EF3091">
              <w:rPr>
                <w:rFonts w:ascii="Arial" w:hAnsi="Arial" w:cs="Arial"/>
                <w:sz w:val="16"/>
                <w:szCs w:val="16"/>
                <w:cs/>
              </w:rPr>
              <w:t>2020</w:t>
            </w:r>
          </w:p>
        </w:tc>
        <w:tc>
          <w:tcPr>
            <w:tcW w:w="109" w:type="dxa"/>
            <w:tcBorders>
              <w:top w:val="single" w:sz="4" w:space="0" w:color="auto"/>
            </w:tcBorders>
            <w:vAlign w:val="bottom"/>
          </w:tcPr>
          <w:p w14:paraId="52CCA1CF" w14:textId="77777777" w:rsidR="00026B75" w:rsidRPr="00EF3091" w:rsidRDefault="00026B75" w:rsidP="008B0EBA">
            <w:pPr>
              <w:spacing w:line="360" w:lineRule="auto"/>
              <w:ind w:left="-43" w:right="-44"/>
              <w:jc w:val="center"/>
              <w:rPr>
                <w:rFonts w:ascii="Arial" w:hAnsi="Arial" w:cs="Arial"/>
                <w:sz w:val="16"/>
                <w:szCs w:val="16"/>
                <w:cs/>
              </w:rPr>
            </w:pPr>
          </w:p>
        </w:tc>
        <w:tc>
          <w:tcPr>
            <w:tcW w:w="1006" w:type="dxa"/>
            <w:tcBorders>
              <w:top w:val="single" w:sz="4" w:space="0" w:color="auto"/>
              <w:bottom w:val="single" w:sz="4" w:space="0" w:color="auto"/>
            </w:tcBorders>
            <w:vAlign w:val="bottom"/>
          </w:tcPr>
          <w:p w14:paraId="0F685E24" w14:textId="77777777" w:rsidR="00026B75" w:rsidRPr="00EF3091" w:rsidRDefault="00026B75" w:rsidP="008B0EBA">
            <w:pPr>
              <w:spacing w:line="360" w:lineRule="auto"/>
              <w:ind w:left="-43" w:right="-44"/>
              <w:jc w:val="center"/>
              <w:rPr>
                <w:rFonts w:ascii="Arial" w:hAnsi="Arial" w:cs="Arial"/>
                <w:sz w:val="16"/>
                <w:szCs w:val="16"/>
                <w:cs/>
              </w:rPr>
            </w:pPr>
            <w:r w:rsidRPr="00EF3091">
              <w:rPr>
                <w:rFonts w:ascii="Arial" w:hAnsi="Arial" w:cs="Arial"/>
                <w:sz w:val="16"/>
                <w:szCs w:val="16"/>
                <w:cs/>
              </w:rPr>
              <w:t>2019</w:t>
            </w:r>
          </w:p>
        </w:tc>
        <w:tc>
          <w:tcPr>
            <w:tcW w:w="110" w:type="dxa"/>
            <w:vAlign w:val="bottom"/>
          </w:tcPr>
          <w:p w14:paraId="31F039AF" w14:textId="77777777" w:rsidR="00026B75" w:rsidRPr="00EF3091" w:rsidRDefault="00026B75" w:rsidP="008B0EBA">
            <w:pPr>
              <w:spacing w:line="360" w:lineRule="auto"/>
              <w:ind w:left="-43" w:right="-44"/>
              <w:jc w:val="center"/>
              <w:rPr>
                <w:rFonts w:ascii="Arial" w:hAnsi="Arial" w:cs="Arial"/>
                <w:sz w:val="16"/>
                <w:szCs w:val="16"/>
                <w:cs/>
              </w:rPr>
            </w:pPr>
          </w:p>
        </w:tc>
        <w:tc>
          <w:tcPr>
            <w:tcW w:w="1105" w:type="dxa"/>
            <w:tcBorders>
              <w:bottom w:val="single" w:sz="4" w:space="0" w:color="auto"/>
            </w:tcBorders>
            <w:vAlign w:val="bottom"/>
          </w:tcPr>
          <w:p w14:paraId="67E1C7A9" w14:textId="77777777" w:rsidR="00026B75" w:rsidRPr="00EF3091" w:rsidRDefault="00026B75" w:rsidP="008B0EBA">
            <w:pPr>
              <w:spacing w:line="360" w:lineRule="auto"/>
              <w:ind w:left="-43" w:right="-44"/>
              <w:jc w:val="center"/>
              <w:rPr>
                <w:rFonts w:ascii="Arial" w:hAnsi="Arial" w:cs="Arial"/>
                <w:sz w:val="16"/>
                <w:szCs w:val="16"/>
                <w:cs/>
              </w:rPr>
            </w:pPr>
            <w:r w:rsidRPr="00EF3091">
              <w:rPr>
                <w:rFonts w:ascii="Arial" w:hAnsi="Arial" w:cs="Arial"/>
                <w:sz w:val="16"/>
                <w:szCs w:val="16"/>
                <w:cs/>
              </w:rPr>
              <w:t>2020</w:t>
            </w:r>
          </w:p>
        </w:tc>
        <w:tc>
          <w:tcPr>
            <w:tcW w:w="108" w:type="dxa"/>
            <w:vAlign w:val="bottom"/>
          </w:tcPr>
          <w:p w14:paraId="5BB59D79" w14:textId="77777777" w:rsidR="00026B75" w:rsidRPr="00EF3091" w:rsidRDefault="00026B75" w:rsidP="008B0EBA">
            <w:pPr>
              <w:spacing w:line="360" w:lineRule="auto"/>
              <w:ind w:left="-43" w:right="-44"/>
              <w:jc w:val="center"/>
              <w:rPr>
                <w:rFonts w:ascii="Arial" w:hAnsi="Arial" w:cs="Arial"/>
                <w:sz w:val="16"/>
                <w:szCs w:val="16"/>
                <w:cs/>
              </w:rPr>
            </w:pPr>
          </w:p>
        </w:tc>
        <w:tc>
          <w:tcPr>
            <w:tcW w:w="1116" w:type="dxa"/>
            <w:tcBorders>
              <w:bottom w:val="single" w:sz="4" w:space="0" w:color="auto"/>
            </w:tcBorders>
            <w:vAlign w:val="bottom"/>
          </w:tcPr>
          <w:p w14:paraId="61670731" w14:textId="77777777" w:rsidR="00026B75" w:rsidRPr="00EF3091" w:rsidRDefault="00026B75" w:rsidP="008B0EBA">
            <w:pPr>
              <w:spacing w:line="360" w:lineRule="auto"/>
              <w:ind w:left="-43" w:right="-44"/>
              <w:jc w:val="center"/>
              <w:rPr>
                <w:rFonts w:ascii="Arial" w:hAnsi="Arial" w:cs="Arial"/>
                <w:sz w:val="16"/>
                <w:szCs w:val="16"/>
                <w:cs/>
              </w:rPr>
            </w:pPr>
            <w:r w:rsidRPr="00EF3091">
              <w:rPr>
                <w:rFonts w:ascii="Arial" w:hAnsi="Arial" w:cs="Arial"/>
                <w:sz w:val="16"/>
                <w:szCs w:val="16"/>
                <w:cs/>
              </w:rPr>
              <w:t>2019</w:t>
            </w:r>
          </w:p>
        </w:tc>
      </w:tr>
      <w:tr w:rsidR="006A6EB2" w:rsidRPr="00EF3091" w14:paraId="2CFD06B5" w14:textId="77777777" w:rsidTr="00F50D5C">
        <w:trPr>
          <w:trHeight w:val="113"/>
        </w:trPr>
        <w:tc>
          <w:tcPr>
            <w:tcW w:w="4183" w:type="dxa"/>
          </w:tcPr>
          <w:p w14:paraId="3743298C" w14:textId="77777777" w:rsidR="006A6EB2" w:rsidRPr="00EF3091" w:rsidRDefault="006A6EB2" w:rsidP="006A6EB2">
            <w:pPr>
              <w:spacing w:line="360" w:lineRule="auto"/>
              <w:ind w:left="26" w:right="-36"/>
              <w:jc w:val="thaiDistribute"/>
              <w:rPr>
                <w:rFonts w:ascii="Arial" w:hAnsi="Arial" w:cs="Arial"/>
                <w:sz w:val="16"/>
                <w:szCs w:val="16"/>
                <w:cs/>
                <w:lang w:val="en-GB"/>
              </w:rPr>
            </w:pPr>
            <w:r w:rsidRPr="00EF3091">
              <w:rPr>
                <w:rFonts w:ascii="Arial" w:hAnsi="Arial" w:cs="Arial"/>
                <w:sz w:val="16"/>
                <w:szCs w:val="16"/>
                <w:lang w:val="en-GB"/>
              </w:rPr>
              <w:t>Rental income from investment property</w:t>
            </w:r>
          </w:p>
        </w:tc>
        <w:tc>
          <w:tcPr>
            <w:tcW w:w="1054" w:type="dxa"/>
          </w:tcPr>
          <w:p w14:paraId="269DBA13" w14:textId="2F424796" w:rsidR="006A6EB2" w:rsidRPr="006A6EB2" w:rsidRDefault="006A6EB2" w:rsidP="006A6EB2">
            <w:pPr>
              <w:tabs>
                <w:tab w:val="decimal" w:pos="875"/>
              </w:tabs>
              <w:spacing w:line="360" w:lineRule="auto"/>
              <w:rPr>
                <w:rFonts w:ascii="Arial" w:hAnsi="Arial" w:cs="Arial"/>
                <w:sz w:val="16"/>
                <w:szCs w:val="16"/>
              </w:rPr>
            </w:pPr>
            <w:r w:rsidRPr="006A6EB2">
              <w:rPr>
                <w:rFonts w:ascii="Arial" w:hAnsi="Arial" w:cs="Angsana New"/>
                <w:sz w:val="16"/>
                <w:szCs w:val="16"/>
                <w:cs/>
              </w:rPr>
              <w:t>-</w:t>
            </w:r>
          </w:p>
        </w:tc>
        <w:tc>
          <w:tcPr>
            <w:tcW w:w="109" w:type="dxa"/>
          </w:tcPr>
          <w:p w14:paraId="0BF8390E" w14:textId="77777777" w:rsidR="006A6EB2" w:rsidRPr="006A6EB2" w:rsidRDefault="006A6EB2" w:rsidP="006A6EB2">
            <w:pPr>
              <w:tabs>
                <w:tab w:val="decimal" w:pos="875"/>
              </w:tabs>
              <w:spacing w:line="360" w:lineRule="auto"/>
              <w:rPr>
                <w:rFonts w:ascii="Arial" w:hAnsi="Arial" w:cs="Arial"/>
                <w:sz w:val="16"/>
                <w:szCs w:val="16"/>
              </w:rPr>
            </w:pPr>
          </w:p>
        </w:tc>
        <w:tc>
          <w:tcPr>
            <w:tcW w:w="1006" w:type="dxa"/>
          </w:tcPr>
          <w:p w14:paraId="4CB192DF" w14:textId="1CC11478" w:rsidR="006A6EB2" w:rsidRPr="006A6EB2" w:rsidRDefault="006A6EB2" w:rsidP="006A6EB2">
            <w:pPr>
              <w:tabs>
                <w:tab w:val="decimal" w:pos="820"/>
              </w:tabs>
              <w:spacing w:line="360" w:lineRule="auto"/>
              <w:rPr>
                <w:rFonts w:ascii="Arial" w:hAnsi="Arial" w:cs="Arial"/>
                <w:sz w:val="16"/>
                <w:szCs w:val="16"/>
              </w:rPr>
            </w:pPr>
            <w:r w:rsidRPr="006A6EB2">
              <w:rPr>
                <w:rFonts w:ascii="Arial" w:hAnsi="Arial" w:cs="Angsana New"/>
                <w:sz w:val="16"/>
                <w:szCs w:val="16"/>
                <w:cs/>
              </w:rPr>
              <w:t>-</w:t>
            </w:r>
          </w:p>
        </w:tc>
        <w:tc>
          <w:tcPr>
            <w:tcW w:w="110" w:type="dxa"/>
          </w:tcPr>
          <w:p w14:paraId="535C451C" w14:textId="77777777" w:rsidR="006A6EB2" w:rsidRPr="006A6EB2" w:rsidRDefault="006A6EB2" w:rsidP="006A6EB2">
            <w:pPr>
              <w:tabs>
                <w:tab w:val="decimal" w:pos="875"/>
              </w:tabs>
              <w:spacing w:line="360" w:lineRule="auto"/>
              <w:rPr>
                <w:rFonts w:ascii="Arial" w:hAnsi="Arial" w:cs="Arial"/>
                <w:sz w:val="16"/>
                <w:szCs w:val="16"/>
              </w:rPr>
            </w:pPr>
          </w:p>
        </w:tc>
        <w:tc>
          <w:tcPr>
            <w:tcW w:w="1105" w:type="dxa"/>
          </w:tcPr>
          <w:p w14:paraId="15D423AF" w14:textId="363B044E" w:rsidR="006A6EB2" w:rsidRPr="006A6EB2" w:rsidRDefault="006A6EB2" w:rsidP="006A6EB2">
            <w:pPr>
              <w:tabs>
                <w:tab w:val="decimal" w:pos="890"/>
              </w:tabs>
              <w:spacing w:line="360" w:lineRule="auto"/>
              <w:rPr>
                <w:rFonts w:ascii="Arial" w:hAnsi="Arial" w:cs="Arial"/>
                <w:sz w:val="16"/>
                <w:szCs w:val="16"/>
                <w:cs/>
              </w:rPr>
            </w:pPr>
            <w:r w:rsidRPr="006A6EB2">
              <w:rPr>
                <w:rFonts w:ascii="Arial" w:hAnsi="Arial" w:cs="Arial"/>
                <w:sz w:val="16"/>
                <w:szCs w:val="16"/>
              </w:rPr>
              <w:t>5,000</w:t>
            </w:r>
          </w:p>
        </w:tc>
        <w:tc>
          <w:tcPr>
            <w:tcW w:w="108" w:type="dxa"/>
          </w:tcPr>
          <w:p w14:paraId="0669A241" w14:textId="77777777" w:rsidR="006A6EB2" w:rsidRPr="006A6EB2" w:rsidRDefault="006A6EB2" w:rsidP="006A6EB2">
            <w:pPr>
              <w:tabs>
                <w:tab w:val="decimal" w:pos="875"/>
              </w:tabs>
              <w:spacing w:line="360" w:lineRule="auto"/>
              <w:rPr>
                <w:rFonts w:ascii="Arial" w:hAnsi="Arial" w:cs="Arial"/>
                <w:sz w:val="16"/>
                <w:szCs w:val="16"/>
              </w:rPr>
            </w:pPr>
          </w:p>
        </w:tc>
        <w:tc>
          <w:tcPr>
            <w:tcW w:w="1116" w:type="dxa"/>
          </w:tcPr>
          <w:p w14:paraId="1D825B80" w14:textId="1120ED78" w:rsidR="006A6EB2" w:rsidRPr="006A6EB2" w:rsidRDefault="006A6EB2" w:rsidP="006A6EB2">
            <w:pPr>
              <w:tabs>
                <w:tab w:val="decimal" w:pos="850"/>
              </w:tabs>
              <w:spacing w:line="360" w:lineRule="auto"/>
              <w:rPr>
                <w:rFonts w:ascii="Arial" w:hAnsi="Arial" w:cs="Arial"/>
                <w:sz w:val="16"/>
                <w:szCs w:val="16"/>
                <w:cs/>
              </w:rPr>
            </w:pPr>
            <w:r w:rsidRPr="006A6EB2">
              <w:rPr>
                <w:rFonts w:ascii="Arial" w:hAnsi="Arial" w:cs="Arial"/>
                <w:sz w:val="16"/>
                <w:szCs w:val="16"/>
              </w:rPr>
              <w:t>5,000</w:t>
            </w:r>
          </w:p>
        </w:tc>
      </w:tr>
    </w:tbl>
    <w:p w14:paraId="11D40F72" w14:textId="77777777" w:rsidR="009D71ED" w:rsidRPr="002952BB" w:rsidRDefault="009D71ED" w:rsidP="00EF385B">
      <w:pPr>
        <w:spacing w:line="360" w:lineRule="auto"/>
        <w:ind w:left="360"/>
        <w:jc w:val="thaiDistribute"/>
        <w:rPr>
          <w:rFonts w:ascii="Arial" w:hAnsi="Arial" w:cs="Arial"/>
          <w:spacing w:val="-2"/>
          <w:sz w:val="12"/>
          <w:szCs w:val="12"/>
        </w:rPr>
      </w:pPr>
    </w:p>
    <w:p w14:paraId="2E215F3E" w14:textId="51D5C423" w:rsidR="00B06F75" w:rsidRPr="00B06F75" w:rsidRDefault="00B06F75" w:rsidP="00EF385B">
      <w:pPr>
        <w:spacing w:line="360" w:lineRule="auto"/>
        <w:ind w:left="360"/>
        <w:jc w:val="thaiDistribute"/>
        <w:rPr>
          <w:rFonts w:ascii="Arial" w:hAnsi="Arial" w:cs="Arial"/>
          <w:spacing w:val="-2"/>
          <w:sz w:val="20"/>
          <w:szCs w:val="20"/>
        </w:rPr>
      </w:pPr>
      <w:r w:rsidRPr="00B4173D">
        <w:rPr>
          <w:rFonts w:ascii="Arial" w:hAnsi="Arial" w:cs="Arial"/>
          <w:spacing w:val="-2"/>
          <w:sz w:val="20"/>
          <w:szCs w:val="20"/>
          <w:highlight w:val="yellow"/>
        </w:rPr>
        <w:t>As at 31 December 2020 and 2019, the whole amount of investment property is pledged as collateral of bank overdraft as disclosed in note 9</w:t>
      </w:r>
      <w:r w:rsidRPr="00B4173D">
        <w:rPr>
          <w:rFonts w:ascii="Arial" w:hAnsi="Arial" w:cs="Angsana New"/>
          <w:spacing w:val="-2"/>
          <w:sz w:val="20"/>
          <w:szCs w:val="20"/>
          <w:highlight w:val="yellow"/>
          <w:cs/>
        </w:rPr>
        <w:t>.</w:t>
      </w:r>
      <w:r w:rsidRPr="00B4173D">
        <w:rPr>
          <w:rFonts w:ascii="Arial" w:hAnsi="Arial" w:cs="Arial"/>
          <w:spacing w:val="-2"/>
          <w:sz w:val="20"/>
          <w:szCs w:val="20"/>
          <w:highlight w:val="yellow"/>
        </w:rPr>
        <w:t>6</w:t>
      </w:r>
      <w:r>
        <w:rPr>
          <w:rFonts w:ascii="Arial" w:hAnsi="Arial" w:cs="Angsana New"/>
          <w:spacing w:val="-2"/>
          <w:sz w:val="20"/>
          <w:szCs w:val="20"/>
          <w:cs/>
        </w:rPr>
        <w:t>.</w:t>
      </w:r>
    </w:p>
    <w:p w14:paraId="7487527A" w14:textId="77777777" w:rsidR="00B06F75" w:rsidRPr="002952BB" w:rsidRDefault="00B06F75" w:rsidP="00EF385B">
      <w:pPr>
        <w:spacing w:line="360" w:lineRule="auto"/>
        <w:ind w:left="360"/>
        <w:jc w:val="thaiDistribute"/>
        <w:rPr>
          <w:rFonts w:ascii="Arial" w:hAnsi="Arial" w:cs="Arial"/>
          <w:spacing w:val="-2"/>
          <w:sz w:val="8"/>
          <w:szCs w:val="8"/>
        </w:rPr>
      </w:pPr>
    </w:p>
    <w:p w14:paraId="36F81253" w14:textId="441DE602" w:rsidR="009D4B1A" w:rsidRPr="00EF385B" w:rsidRDefault="00C45446" w:rsidP="00EF385B">
      <w:pPr>
        <w:spacing w:line="360" w:lineRule="auto"/>
        <w:ind w:left="360"/>
        <w:jc w:val="thaiDistribute"/>
        <w:rPr>
          <w:rFonts w:ascii="Arial" w:hAnsi="Arial" w:cs="Arial"/>
          <w:spacing w:val="-2"/>
          <w:sz w:val="20"/>
          <w:szCs w:val="20"/>
        </w:rPr>
      </w:pPr>
      <w:r w:rsidRPr="005A37E0">
        <w:rPr>
          <w:rFonts w:ascii="Arial" w:hAnsi="Arial" w:cs="Arial"/>
          <w:sz w:val="20"/>
          <w:szCs w:val="20"/>
        </w:rPr>
        <w:t>As</w:t>
      </w:r>
      <w:r w:rsidRPr="00EF385B">
        <w:rPr>
          <w:rFonts w:ascii="Arial" w:hAnsi="Arial" w:cs="Arial"/>
          <w:spacing w:val="-2"/>
          <w:sz w:val="20"/>
          <w:szCs w:val="20"/>
        </w:rPr>
        <w:t xml:space="preserve"> at 31 December 2020 and 2019, fair value of the investment properties </w:t>
      </w:r>
      <w:proofErr w:type="gramStart"/>
      <w:r w:rsidR="00026B75" w:rsidRPr="00EF385B">
        <w:rPr>
          <w:rFonts w:ascii="Arial" w:hAnsi="Arial" w:cs="Arial"/>
          <w:spacing w:val="-2"/>
          <w:sz w:val="20"/>
          <w:szCs w:val="20"/>
        </w:rPr>
        <w:t>are</w:t>
      </w:r>
      <w:proofErr w:type="gramEnd"/>
      <w:r w:rsidR="00026B75" w:rsidRPr="00EF385B">
        <w:rPr>
          <w:rFonts w:ascii="Arial" w:hAnsi="Arial" w:cs="Arial"/>
          <w:spacing w:val="-2"/>
          <w:sz w:val="20"/>
          <w:szCs w:val="20"/>
        </w:rPr>
        <w:t xml:space="preserve"> </w:t>
      </w:r>
      <w:r w:rsidR="00E86392" w:rsidRPr="00EF385B">
        <w:rPr>
          <w:rFonts w:ascii="Arial" w:hAnsi="Arial" w:cs="Arial"/>
          <w:spacing w:val="-2"/>
          <w:sz w:val="20"/>
          <w:szCs w:val="20"/>
        </w:rPr>
        <w:t>determin</w:t>
      </w:r>
      <w:r w:rsidR="00026B75" w:rsidRPr="00EF385B">
        <w:rPr>
          <w:rFonts w:ascii="Arial" w:hAnsi="Arial" w:cs="Arial"/>
          <w:spacing w:val="-2"/>
          <w:sz w:val="20"/>
          <w:szCs w:val="20"/>
        </w:rPr>
        <w:t xml:space="preserve">ed by </w:t>
      </w:r>
      <w:r w:rsidR="007058F5" w:rsidRPr="00EF385B">
        <w:rPr>
          <w:rFonts w:ascii="Arial" w:hAnsi="Arial" w:cs="Arial"/>
          <w:spacing w:val="-2"/>
          <w:sz w:val="20"/>
          <w:szCs w:val="20"/>
        </w:rPr>
        <w:t xml:space="preserve">freelance valuers approved from </w:t>
      </w:r>
      <w:r w:rsidR="00AE3CCD" w:rsidRPr="00EF385B">
        <w:rPr>
          <w:rFonts w:ascii="Arial" w:hAnsi="Arial" w:cs="Arial"/>
          <w:spacing w:val="-2"/>
          <w:sz w:val="20"/>
          <w:szCs w:val="20"/>
        </w:rPr>
        <w:t xml:space="preserve">the </w:t>
      </w:r>
      <w:r w:rsidR="007058F5" w:rsidRPr="00EF385B">
        <w:rPr>
          <w:rFonts w:ascii="Arial" w:hAnsi="Arial" w:cs="Arial"/>
          <w:spacing w:val="-2"/>
          <w:sz w:val="20"/>
          <w:szCs w:val="20"/>
        </w:rPr>
        <w:t>Securities &amp; Exchange Commission Thailand</w:t>
      </w:r>
      <w:r w:rsidR="00AE3CCD" w:rsidRPr="00EF385B">
        <w:rPr>
          <w:rFonts w:ascii="Arial" w:hAnsi="Arial" w:cs="Angsana New"/>
          <w:spacing w:val="-2"/>
          <w:sz w:val="20"/>
          <w:szCs w:val="20"/>
          <w:cs/>
        </w:rPr>
        <w:t>.</w:t>
      </w:r>
      <w:r w:rsidRPr="00EF385B">
        <w:rPr>
          <w:rFonts w:ascii="Arial" w:hAnsi="Arial" w:cs="Angsana New"/>
          <w:spacing w:val="-2"/>
          <w:sz w:val="20"/>
          <w:szCs w:val="20"/>
          <w:cs/>
        </w:rPr>
        <w:t xml:space="preserve"> </w:t>
      </w:r>
      <w:r w:rsidR="00E86392" w:rsidRPr="00EF385B">
        <w:rPr>
          <w:rFonts w:ascii="Arial" w:hAnsi="Arial" w:cs="Arial"/>
          <w:spacing w:val="-2"/>
          <w:sz w:val="20"/>
          <w:szCs w:val="20"/>
        </w:rPr>
        <w:t>The fair value level 2</w:t>
      </w:r>
      <w:r w:rsidRPr="00EF385B">
        <w:rPr>
          <w:rFonts w:ascii="Arial" w:hAnsi="Arial" w:cs="Arial"/>
          <w:spacing w:val="-2"/>
          <w:sz w:val="20"/>
          <w:szCs w:val="20"/>
        </w:rPr>
        <w:t xml:space="preserve"> are Baht 1,331</w:t>
      </w:r>
      <w:r w:rsidRPr="00EF385B">
        <w:rPr>
          <w:rFonts w:ascii="Arial" w:hAnsi="Arial" w:cs="Angsana New"/>
          <w:spacing w:val="-2"/>
          <w:sz w:val="20"/>
          <w:szCs w:val="20"/>
          <w:cs/>
        </w:rPr>
        <w:t>.</w:t>
      </w:r>
      <w:r w:rsidRPr="00EF385B">
        <w:rPr>
          <w:rFonts w:ascii="Arial" w:hAnsi="Arial" w:cs="Arial"/>
          <w:spacing w:val="-2"/>
          <w:sz w:val="20"/>
          <w:szCs w:val="20"/>
        </w:rPr>
        <w:t>31 million</w:t>
      </w:r>
      <w:r w:rsidRPr="00EF385B">
        <w:rPr>
          <w:rFonts w:ascii="Arial" w:hAnsi="Arial" w:cs="Angsana New"/>
          <w:spacing w:val="-2"/>
          <w:sz w:val="20"/>
          <w:szCs w:val="20"/>
          <w:cs/>
        </w:rPr>
        <w:t>.</w:t>
      </w:r>
    </w:p>
    <w:p w14:paraId="326F3820" w14:textId="77777777" w:rsidR="00B06F75" w:rsidRPr="002952BB" w:rsidRDefault="00B06F75" w:rsidP="00EF385B">
      <w:pPr>
        <w:tabs>
          <w:tab w:val="num" w:pos="630"/>
          <w:tab w:val="num" w:pos="1530"/>
        </w:tabs>
        <w:spacing w:line="360" w:lineRule="auto"/>
        <w:jc w:val="thaiDistribute"/>
        <w:rPr>
          <w:rFonts w:ascii="Arial" w:hAnsi="Arial" w:cs="Arial"/>
          <w:sz w:val="8"/>
          <w:szCs w:val="8"/>
        </w:rPr>
      </w:pPr>
    </w:p>
    <w:p w14:paraId="4AF07DE5" w14:textId="727BB0F2" w:rsidR="002232E5" w:rsidRPr="00A66445" w:rsidRDefault="002232E5" w:rsidP="008969A1">
      <w:pPr>
        <w:numPr>
          <w:ilvl w:val="0"/>
          <w:numId w:val="1"/>
        </w:numPr>
        <w:tabs>
          <w:tab w:val="clear" w:pos="720"/>
        </w:tabs>
        <w:spacing w:line="360" w:lineRule="auto"/>
        <w:ind w:left="360"/>
        <w:jc w:val="thaiDistribute"/>
        <w:rPr>
          <w:rFonts w:ascii="Arial" w:hAnsi="Arial" w:cs="Arial"/>
          <w:sz w:val="20"/>
          <w:szCs w:val="20"/>
          <w:u w:val="single"/>
          <w:lang w:val="en-GB"/>
        </w:rPr>
      </w:pPr>
      <w:r w:rsidRPr="00A66445">
        <w:rPr>
          <w:rFonts w:ascii="Arial" w:hAnsi="Arial" w:cs="Arial"/>
          <w:sz w:val="20"/>
          <w:szCs w:val="20"/>
          <w:u w:val="single"/>
          <w:lang w:val="en-GB"/>
        </w:rPr>
        <w:t>PROPERTY, PLANT AND EQUIPMENT</w:t>
      </w:r>
    </w:p>
    <w:p w14:paraId="071A9F46" w14:textId="77777777" w:rsidR="002232E5" w:rsidRPr="002952BB" w:rsidRDefault="002232E5" w:rsidP="008B0EBA">
      <w:pPr>
        <w:tabs>
          <w:tab w:val="left" w:pos="426"/>
          <w:tab w:val="left" w:pos="1361"/>
          <w:tab w:val="left" w:pos="1928"/>
        </w:tabs>
        <w:spacing w:line="360" w:lineRule="auto"/>
        <w:ind w:left="426"/>
        <w:jc w:val="thaiDistribute"/>
        <w:rPr>
          <w:rFonts w:ascii="Arial" w:hAnsi="Arial" w:cs="Arial"/>
          <w:sz w:val="6"/>
          <w:szCs w:val="6"/>
          <w:lang w:val="en-GB"/>
        </w:rPr>
      </w:pPr>
    </w:p>
    <w:tbl>
      <w:tblPr>
        <w:tblW w:w="9351" w:type="dxa"/>
        <w:tblInd w:w="279" w:type="dxa"/>
        <w:tblBorders>
          <w:bottom w:val="single" w:sz="4" w:space="0" w:color="auto"/>
        </w:tblBorders>
        <w:tblLayout w:type="fixed"/>
        <w:tblLook w:val="0000" w:firstRow="0" w:lastRow="0" w:firstColumn="0" w:lastColumn="0" w:noHBand="0" w:noVBand="0"/>
      </w:tblPr>
      <w:tblGrid>
        <w:gridCol w:w="2691"/>
        <w:gridCol w:w="783"/>
        <w:gridCol w:w="846"/>
        <w:gridCol w:w="873"/>
        <w:gridCol w:w="1026"/>
        <w:gridCol w:w="792"/>
        <w:gridCol w:w="891"/>
        <w:gridCol w:w="702"/>
        <w:gridCol w:w="747"/>
      </w:tblGrid>
      <w:tr w:rsidR="00420F72" w:rsidRPr="00B92077" w14:paraId="45D49294" w14:textId="77777777" w:rsidTr="00A66445">
        <w:trPr>
          <w:cantSplit/>
          <w:tblHeader/>
        </w:trPr>
        <w:tc>
          <w:tcPr>
            <w:tcW w:w="2691" w:type="dxa"/>
          </w:tcPr>
          <w:p w14:paraId="235CF52E" w14:textId="77777777" w:rsidR="00420F72" w:rsidRPr="00B92077" w:rsidRDefault="00420F72" w:rsidP="00EF385B">
            <w:pPr>
              <w:spacing w:line="360" w:lineRule="auto"/>
              <w:ind w:right="-36"/>
              <w:jc w:val="thaiDistribute"/>
              <w:rPr>
                <w:rFonts w:ascii="Arial" w:hAnsi="Arial" w:cs="Arial"/>
                <w:sz w:val="12"/>
                <w:szCs w:val="12"/>
                <w:cs/>
              </w:rPr>
            </w:pPr>
          </w:p>
        </w:tc>
        <w:tc>
          <w:tcPr>
            <w:tcW w:w="6660" w:type="dxa"/>
            <w:gridSpan w:val="8"/>
          </w:tcPr>
          <w:p w14:paraId="0EA75E2D" w14:textId="62C69276" w:rsidR="00420F72" w:rsidRPr="00B92077" w:rsidRDefault="00420F72" w:rsidP="00EF385B">
            <w:pPr>
              <w:spacing w:line="360" w:lineRule="auto"/>
              <w:ind w:right="-36"/>
              <w:jc w:val="right"/>
              <w:rPr>
                <w:rFonts w:ascii="Arial" w:hAnsi="Arial" w:cs="Arial"/>
                <w:sz w:val="12"/>
                <w:szCs w:val="12"/>
                <w:cs/>
              </w:rPr>
            </w:pPr>
            <w:r w:rsidRPr="00B92077">
              <w:rPr>
                <w:rFonts w:ascii="Arial" w:hAnsi="Arial" w:cs="Angsana New"/>
                <w:sz w:val="12"/>
                <w:szCs w:val="12"/>
                <w:cs/>
              </w:rPr>
              <w:t>(</w:t>
            </w:r>
            <w:r w:rsidRPr="00B92077">
              <w:rPr>
                <w:rFonts w:ascii="Arial" w:hAnsi="Arial" w:cs="Arial"/>
                <w:sz w:val="12"/>
                <w:szCs w:val="12"/>
              </w:rPr>
              <w:t xml:space="preserve">Unit </w:t>
            </w:r>
            <w:r w:rsidRPr="00B92077">
              <w:rPr>
                <w:rFonts w:ascii="Arial" w:hAnsi="Arial" w:cs="Angsana New"/>
                <w:sz w:val="12"/>
                <w:szCs w:val="12"/>
                <w:cs/>
              </w:rPr>
              <w:t>:</w:t>
            </w:r>
            <w:r w:rsidRPr="00B92077">
              <w:rPr>
                <w:rFonts w:ascii="Arial" w:hAnsi="Arial" w:cs="Arial"/>
                <w:sz w:val="12"/>
                <w:szCs w:val="12"/>
              </w:rPr>
              <w:t xml:space="preserve">Thousand </w:t>
            </w:r>
            <w:r w:rsidRPr="00B92077">
              <w:rPr>
                <w:rFonts w:ascii="Arial" w:hAnsi="Arial" w:cs="Angsana New"/>
                <w:sz w:val="12"/>
                <w:szCs w:val="12"/>
                <w:rtl/>
                <w:cs/>
              </w:rPr>
              <w:t xml:space="preserve"> </w:t>
            </w:r>
            <w:r w:rsidRPr="00B92077">
              <w:rPr>
                <w:rFonts w:ascii="Arial" w:hAnsi="Arial" w:cs="Arial"/>
                <w:sz w:val="12"/>
                <w:szCs w:val="12"/>
              </w:rPr>
              <w:t>Baht</w:t>
            </w:r>
            <w:r w:rsidRPr="00B92077">
              <w:rPr>
                <w:rFonts w:ascii="Arial" w:hAnsi="Arial" w:cs="Angsana New"/>
                <w:sz w:val="12"/>
                <w:szCs w:val="12"/>
                <w:cs/>
              </w:rPr>
              <w:t>)</w:t>
            </w:r>
          </w:p>
        </w:tc>
      </w:tr>
      <w:tr w:rsidR="00E17481" w:rsidRPr="00B92077" w14:paraId="69FC1C86" w14:textId="77777777" w:rsidTr="00A66445">
        <w:trPr>
          <w:cantSplit/>
          <w:tblHeader/>
        </w:trPr>
        <w:tc>
          <w:tcPr>
            <w:tcW w:w="2691" w:type="dxa"/>
          </w:tcPr>
          <w:p w14:paraId="07081461" w14:textId="77777777" w:rsidR="00E17481" w:rsidRPr="00B92077" w:rsidRDefault="00E17481" w:rsidP="00EF385B">
            <w:pPr>
              <w:spacing w:line="360" w:lineRule="auto"/>
              <w:ind w:right="-36"/>
              <w:jc w:val="thaiDistribute"/>
              <w:rPr>
                <w:rFonts w:ascii="Arial" w:hAnsi="Arial" w:cs="Arial"/>
                <w:sz w:val="12"/>
                <w:szCs w:val="12"/>
                <w:cs/>
              </w:rPr>
            </w:pPr>
          </w:p>
        </w:tc>
        <w:tc>
          <w:tcPr>
            <w:tcW w:w="6660" w:type="dxa"/>
            <w:gridSpan w:val="8"/>
          </w:tcPr>
          <w:p w14:paraId="5C029432" w14:textId="57471E21" w:rsidR="00E17481" w:rsidRPr="00B92077" w:rsidRDefault="00E17481" w:rsidP="00EF385B">
            <w:pPr>
              <w:pBdr>
                <w:bottom w:val="single" w:sz="4" w:space="1" w:color="auto"/>
              </w:pBdr>
              <w:spacing w:line="360" w:lineRule="auto"/>
              <w:ind w:right="-36"/>
              <w:jc w:val="center"/>
              <w:rPr>
                <w:rFonts w:ascii="Arial" w:hAnsi="Arial" w:cs="Arial"/>
                <w:sz w:val="12"/>
                <w:szCs w:val="12"/>
                <w:cs/>
              </w:rPr>
            </w:pPr>
            <w:r w:rsidRPr="00B92077">
              <w:rPr>
                <w:rFonts w:ascii="Arial" w:hAnsi="Arial" w:cs="Arial"/>
                <w:sz w:val="12"/>
                <w:szCs w:val="12"/>
              </w:rPr>
              <w:t>CONSOLIDATED F</w:t>
            </w:r>
            <w:r w:rsidRPr="00B92077">
              <w:rPr>
                <w:rFonts w:ascii="Arial" w:hAnsi="Arial" w:cs="Angsana New"/>
                <w:sz w:val="12"/>
                <w:szCs w:val="12"/>
                <w:cs/>
              </w:rPr>
              <w:t>/</w:t>
            </w:r>
            <w:r w:rsidRPr="00B92077">
              <w:rPr>
                <w:rFonts w:ascii="Arial" w:hAnsi="Arial" w:cs="Arial"/>
                <w:sz w:val="12"/>
                <w:szCs w:val="12"/>
              </w:rPr>
              <w:t>S</w:t>
            </w:r>
          </w:p>
        </w:tc>
      </w:tr>
      <w:tr w:rsidR="00BC7275" w:rsidRPr="00B92077" w14:paraId="2DFFDBB8" w14:textId="77777777" w:rsidTr="00A66445">
        <w:trPr>
          <w:cantSplit/>
        </w:trPr>
        <w:tc>
          <w:tcPr>
            <w:tcW w:w="2691" w:type="dxa"/>
          </w:tcPr>
          <w:p w14:paraId="07DF4322" w14:textId="77777777" w:rsidR="00BC7275" w:rsidRPr="00B92077" w:rsidRDefault="00BC7275" w:rsidP="00EF385B">
            <w:pPr>
              <w:spacing w:line="360" w:lineRule="auto"/>
              <w:ind w:right="-36"/>
              <w:jc w:val="thaiDistribute"/>
              <w:rPr>
                <w:rFonts w:ascii="Arial" w:hAnsi="Arial" w:cs="Arial"/>
                <w:sz w:val="12"/>
                <w:szCs w:val="12"/>
                <w:cs/>
              </w:rPr>
            </w:pPr>
          </w:p>
        </w:tc>
        <w:tc>
          <w:tcPr>
            <w:tcW w:w="783" w:type="dxa"/>
          </w:tcPr>
          <w:p w14:paraId="1B1F2BE5" w14:textId="77777777" w:rsidR="00BC7275" w:rsidRPr="00B92077" w:rsidRDefault="00BC7275" w:rsidP="00EF385B">
            <w:pPr>
              <w:spacing w:line="360" w:lineRule="auto"/>
              <w:ind w:left="-70" w:right="-58"/>
              <w:jc w:val="center"/>
              <w:rPr>
                <w:rFonts w:ascii="Arial" w:hAnsi="Arial" w:cs="Arial"/>
                <w:sz w:val="12"/>
                <w:szCs w:val="12"/>
                <w:cs/>
              </w:rPr>
            </w:pPr>
          </w:p>
        </w:tc>
        <w:tc>
          <w:tcPr>
            <w:tcW w:w="846" w:type="dxa"/>
            <w:vAlign w:val="center"/>
          </w:tcPr>
          <w:p w14:paraId="15E3C10B" w14:textId="77777777" w:rsidR="00BC7275" w:rsidRPr="00B92077" w:rsidRDefault="00BC7275" w:rsidP="00EF385B">
            <w:pPr>
              <w:spacing w:line="360" w:lineRule="auto"/>
              <w:ind w:left="-70" w:right="-58"/>
              <w:jc w:val="center"/>
              <w:rPr>
                <w:rFonts w:ascii="Arial" w:hAnsi="Arial" w:cs="Arial"/>
                <w:sz w:val="12"/>
                <w:szCs w:val="12"/>
                <w:cs/>
              </w:rPr>
            </w:pPr>
          </w:p>
        </w:tc>
        <w:tc>
          <w:tcPr>
            <w:tcW w:w="873" w:type="dxa"/>
            <w:vAlign w:val="center"/>
          </w:tcPr>
          <w:p w14:paraId="64CC7246" w14:textId="77777777" w:rsidR="00BC7275" w:rsidRPr="00B92077" w:rsidRDefault="00BC7275" w:rsidP="00EF385B">
            <w:pPr>
              <w:spacing w:line="360" w:lineRule="auto"/>
              <w:ind w:left="-70" w:right="-58"/>
              <w:jc w:val="center"/>
              <w:rPr>
                <w:rFonts w:ascii="Arial" w:hAnsi="Arial" w:cs="Arial"/>
                <w:sz w:val="12"/>
                <w:szCs w:val="12"/>
                <w:cs/>
              </w:rPr>
            </w:pPr>
            <w:r w:rsidRPr="00B92077">
              <w:rPr>
                <w:rFonts w:ascii="Arial" w:hAnsi="Arial" w:cs="Arial"/>
                <w:sz w:val="12"/>
                <w:szCs w:val="12"/>
              </w:rPr>
              <w:t>Machinery,</w:t>
            </w:r>
          </w:p>
        </w:tc>
        <w:tc>
          <w:tcPr>
            <w:tcW w:w="1026" w:type="dxa"/>
            <w:vAlign w:val="center"/>
          </w:tcPr>
          <w:p w14:paraId="1248D56D" w14:textId="77777777" w:rsidR="00BC7275" w:rsidRPr="00B92077" w:rsidRDefault="00BC7275" w:rsidP="00EF385B">
            <w:pPr>
              <w:spacing w:line="360" w:lineRule="auto"/>
              <w:ind w:left="-70" w:right="-58"/>
              <w:jc w:val="center"/>
              <w:rPr>
                <w:rFonts w:ascii="Arial" w:hAnsi="Arial" w:cs="Arial"/>
                <w:sz w:val="12"/>
                <w:szCs w:val="12"/>
                <w:cs/>
              </w:rPr>
            </w:pPr>
            <w:r w:rsidRPr="00B92077">
              <w:rPr>
                <w:rFonts w:ascii="Arial" w:hAnsi="Arial" w:cs="Arial"/>
                <w:sz w:val="12"/>
                <w:szCs w:val="12"/>
              </w:rPr>
              <w:t>Furniture, fixtures</w:t>
            </w:r>
          </w:p>
        </w:tc>
        <w:tc>
          <w:tcPr>
            <w:tcW w:w="792" w:type="dxa"/>
            <w:vAlign w:val="center"/>
          </w:tcPr>
          <w:p w14:paraId="0F3082F4" w14:textId="77777777" w:rsidR="00BC7275" w:rsidRPr="00B92077" w:rsidRDefault="00BC7275" w:rsidP="00EF385B">
            <w:pPr>
              <w:spacing w:line="360" w:lineRule="auto"/>
              <w:ind w:left="-70" w:right="-58"/>
              <w:jc w:val="center"/>
              <w:rPr>
                <w:rFonts w:ascii="Arial" w:hAnsi="Arial" w:cs="Arial"/>
                <w:sz w:val="12"/>
                <w:szCs w:val="12"/>
                <w:cs/>
              </w:rPr>
            </w:pPr>
          </w:p>
        </w:tc>
        <w:tc>
          <w:tcPr>
            <w:tcW w:w="891" w:type="dxa"/>
            <w:vAlign w:val="center"/>
          </w:tcPr>
          <w:p w14:paraId="07A6307F" w14:textId="77777777" w:rsidR="00BC7275" w:rsidRPr="00B92077" w:rsidRDefault="00BC7275" w:rsidP="00EF385B">
            <w:pPr>
              <w:spacing w:line="360" w:lineRule="auto"/>
              <w:ind w:left="-70" w:right="-58"/>
              <w:jc w:val="center"/>
              <w:rPr>
                <w:rFonts w:ascii="Arial" w:hAnsi="Arial" w:cs="Arial"/>
                <w:sz w:val="12"/>
                <w:szCs w:val="12"/>
                <w:cs/>
              </w:rPr>
            </w:pPr>
            <w:r w:rsidRPr="00B92077">
              <w:rPr>
                <w:rFonts w:ascii="Arial" w:hAnsi="Arial" w:cs="Arial"/>
                <w:sz w:val="12"/>
                <w:szCs w:val="12"/>
              </w:rPr>
              <w:t>Assets</w:t>
            </w:r>
          </w:p>
        </w:tc>
        <w:tc>
          <w:tcPr>
            <w:tcW w:w="702" w:type="dxa"/>
          </w:tcPr>
          <w:p w14:paraId="510DBBDF" w14:textId="77777777" w:rsidR="00BC7275" w:rsidRPr="00B92077" w:rsidRDefault="00BC7275" w:rsidP="00EF385B">
            <w:pPr>
              <w:spacing w:line="360" w:lineRule="auto"/>
              <w:ind w:left="-70" w:right="-58"/>
              <w:jc w:val="center"/>
              <w:rPr>
                <w:rFonts w:ascii="Arial" w:hAnsi="Arial" w:cs="Arial"/>
                <w:sz w:val="12"/>
                <w:szCs w:val="12"/>
                <w:cs/>
              </w:rPr>
            </w:pPr>
          </w:p>
        </w:tc>
        <w:tc>
          <w:tcPr>
            <w:tcW w:w="747" w:type="dxa"/>
          </w:tcPr>
          <w:p w14:paraId="0D9F294B" w14:textId="02E973D7" w:rsidR="00BC7275" w:rsidRPr="00B92077" w:rsidRDefault="00BC7275" w:rsidP="00EF385B">
            <w:pPr>
              <w:spacing w:line="360" w:lineRule="auto"/>
              <w:ind w:left="-70" w:right="-58"/>
              <w:jc w:val="center"/>
              <w:rPr>
                <w:rFonts w:ascii="Arial" w:hAnsi="Arial" w:cs="Arial"/>
                <w:sz w:val="12"/>
                <w:szCs w:val="12"/>
                <w:cs/>
              </w:rPr>
            </w:pPr>
          </w:p>
        </w:tc>
      </w:tr>
      <w:tr w:rsidR="00BC7275" w:rsidRPr="00B92077" w14:paraId="70F6255A" w14:textId="77777777" w:rsidTr="00A66445">
        <w:trPr>
          <w:cantSplit/>
        </w:trPr>
        <w:tc>
          <w:tcPr>
            <w:tcW w:w="2691" w:type="dxa"/>
          </w:tcPr>
          <w:p w14:paraId="4B9CE188" w14:textId="77777777" w:rsidR="00BC7275" w:rsidRPr="00B92077" w:rsidRDefault="00BC7275" w:rsidP="00EF385B">
            <w:pPr>
              <w:spacing w:line="360" w:lineRule="auto"/>
              <w:ind w:right="-36"/>
              <w:jc w:val="thaiDistribute"/>
              <w:rPr>
                <w:rFonts w:ascii="Arial" w:hAnsi="Arial" w:cs="Arial"/>
                <w:sz w:val="12"/>
                <w:szCs w:val="12"/>
                <w:cs/>
              </w:rPr>
            </w:pPr>
          </w:p>
        </w:tc>
        <w:tc>
          <w:tcPr>
            <w:tcW w:w="783" w:type="dxa"/>
          </w:tcPr>
          <w:p w14:paraId="5C850761" w14:textId="77777777" w:rsidR="00BC7275" w:rsidRPr="00B92077" w:rsidRDefault="00BC7275" w:rsidP="00EF385B">
            <w:pPr>
              <w:spacing w:line="360" w:lineRule="auto"/>
              <w:ind w:left="-70" w:right="-58"/>
              <w:jc w:val="center"/>
              <w:rPr>
                <w:rFonts w:ascii="Arial" w:hAnsi="Arial" w:cs="Arial"/>
                <w:sz w:val="12"/>
                <w:szCs w:val="12"/>
                <w:cs/>
              </w:rPr>
            </w:pPr>
          </w:p>
        </w:tc>
        <w:tc>
          <w:tcPr>
            <w:tcW w:w="846" w:type="dxa"/>
            <w:vAlign w:val="center"/>
          </w:tcPr>
          <w:p w14:paraId="7679006F" w14:textId="77777777" w:rsidR="00BC7275" w:rsidRPr="00B92077" w:rsidRDefault="00BC7275" w:rsidP="00EF385B">
            <w:pPr>
              <w:spacing w:line="360" w:lineRule="auto"/>
              <w:ind w:left="-70" w:right="-58"/>
              <w:jc w:val="center"/>
              <w:rPr>
                <w:rFonts w:ascii="Arial" w:hAnsi="Arial" w:cs="Arial"/>
                <w:sz w:val="12"/>
                <w:szCs w:val="12"/>
                <w:cs/>
              </w:rPr>
            </w:pPr>
            <w:r w:rsidRPr="00B92077">
              <w:rPr>
                <w:rFonts w:ascii="Arial" w:hAnsi="Arial" w:cs="Arial"/>
                <w:sz w:val="12"/>
                <w:szCs w:val="12"/>
              </w:rPr>
              <w:t>Building and</w:t>
            </w:r>
          </w:p>
        </w:tc>
        <w:tc>
          <w:tcPr>
            <w:tcW w:w="873" w:type="dxa"/>
            <w:vAlign w:val="center"/>
          </w:tcPr>
          <w:p w14:paraId="1B128741" w14:textId="77777777" w:rsidR="00BC7275" w:rsidRPr="00B92077" w:rsidRDefault="00BC7275" w:rsidP="00EF385B">
            <w:pPr>
              <w:spacing w:line="360" w:lineRule="auto"/>
              <w:ind w:left="-70" w:right="-58"/>
              <w:jc w:val="center"/>
              <w:rPr>
                <w:rFonts w:ascii="Arial" w:hAnsi="Arial" w:cs="Arial"/>
                <w:sz w:val="12"/>
                <w:szCs w:val="12"/>
                <w:cs/>
              </w:rPr>
            </w:pPr>
            <w:r w:rsidRPr="00B92077">
              <w:rPr>
                <w:rFonts w:ascii="Arial" w:hAnsi="Arial" w:cs="Arial"/>
                <w:sz w:val="12"/>
                <w:szCs w:val="12"/>
              </w:rPr>
              <w:t>tools and</w:t>
            </w:r>
          </w:p>
        </w:tc>
        <w:tc>
          <w:tcPr>
            <w:tcW w:w="1026" w:type="dxa"/>
            <w:vAlign w:val="center"/>
          </w:tcPr>
          <w:p w14:paraId="30DB95DE" w14:textId="77777777" w:rsidR="00BC7275" w:rsidRPr="00B92077" w:rsidRDefault="00BC7275" w:rsidP="00EF385B">
            <w:pPr>
              <w:spacing w:line="360" w:lineRule="auto"/>
              <w:ind w:left="-70" w:right="-58"/>
              <w:jc w:val="center"/>
              <w:rPr>
                <w:rFonts w:ascii="Arial" w:hAnsi="Arial" w:cs="Arial"/>
                <w:sz w:val="12"/>
                <w:szCs w:val="12"/>
                <w:cs/>
              </w:rPr>
            </w:pPr>
            <w:r w:rsidRPr="00B92077">
              <w:rPr>
                <w:rFonts w:ascii="Arial" w:hAnsi="Arial" w:cs="Arial"/>
                <w:sz w:val="12"/>
                <w:szCs w:val="12"/>
              </w:rPr>
              <w:t>and office</w:t>
            </w:r>
          </w:p>
        </w:tc>
        <w:tc>
          <w:tcPr>
            <w:tcW w:w="792" w:type="dxa"/>
            <w:vAlign w:val="center"/>
          </w:tcPr>
          <w:p w14:paraId="73112389" w14:textId="77777777" w:rsidR="00BC7275" w:rsidRPr="00B92077" w:rsidRDefault="00BC7275" w:rsidP="00EF385B">
            <w:pPr>
              <w:spacing w:line="360" w:lineRule="auto"/>
              <w:ind w:left="-70" w:right="-58"/>
              <w:jc w:val="center"/>
              <w:rPr>
                <w:rFonts w:ascii="Arial" w:hAnsi="Arial" w:cs="Arial"/>
                <w:sz w:val="12"/>
                <w:szCs w:val="12"/>
                <w:cs/>
              </w:rPr>
            </w:pPr>
          </w:p>
        </w:tc>
        <w:tc>
          <w:tcPr>
            <w:tcW w:w="891" w:type="dxa"/>
            <w:vAlign w:val="center"/>
          </w:tcPr>
          <w:p w14:paraId="738D4051" w14:textId="77777777" w:rsidR="00BC7275" w:rsidRPr="00B92077" w:rsidRDefault="00BC7275" w:rsidP="00EF385B">
            <w:pPr>
              <w:spacing w:line="360" w:lineRule="auto"/>
              <w:ind w:left="-70" w:right="-58"/>
              <w:jc w:val="center"/>
              <w:rPr>
                <w:rFonts w:ascii="Arial" w:hAnsi="Arial" w:cs="Arial"/>
                <w:sz w:val="12"/>
                <w:szCs w:val="12"/>
                <w:cs/>
              </w:rPr>
            </w:pPr>
            <w:r w:rsidRPr="00B92077">
              <w:rPr>
                <w:rFonts w:ascii="Arial" w:hAnsi="Arial" w:cs="Arial"/>
                <w:sz w:val="12"/>
                <w:szCs w:val="12"/>
              </w:rPr>
              <w:t>under</w:t>
            </w:r>
          </w:p>
        </w:tc>
        <w:tc>
          <w:tcPr>
            <w:tcW w:w="702" w:type="dxa"/>
          </w:tcPr>
          <w:p w14:paraId="26B4264F" w14:textId="77777777" w:rsidR="00BC7275" w:rsidRPr="00B92077" w:rsidRDefault="00BC7275" w:rsidP="00EF385B">
            <w:pPr>
              <w:spacing w:line="360" w:lineRule="auto"/>
              <w:ind w:left="-70" w:right="-58"/>
              <w:jc w:val="center"/>
              <w:rPr>
                <w:rFonts w:ascii="Arial" w:hAnsi="Arial" w:cs="Arial"/>
                <w:sz w:val="12"/>
                <w:szCs w:val="12"/>
                <w:cs/>
              </w:rPr>
            </w:pPr>
          </w:p>
        </w:tc>
        <w:tc>
          <w:tcPr>
            <w:tcW w:w="747" w:type="dxa"/>
          </w:tcPr>
          <w:p w14:paraId="0CE965E1" w14:textId="16ED3FC5" w:rsidR="00BC7275" w:rsidRPr="00B92077" w:rsidRDefault="00BC7275" w:rsidP="00EF385B">
            <w:pPr>
              <w:spacing w:line="360" w:lineRule="auto"/>
              <w:ind w:left="-70" w:right="-58"/>
              <w:jc w:val="center"/>
              <w:rPr>
                <w:rFonts w:ascii="Arial" w:hAnsi="Arial" w:cs="Arial"/>
                <w:sz w:val="12"/>
                <w:szCs w:val="12"/>
                <w:cs/>
              </w:rPr>
            </w:pPr>
          </w:p>
        </w:tc>
      </w:tr>
      <w:tr w:rsidR="00BC7275" w:rsidRPr="00B92077" w14:paraId="2C673588" w14:textId="77777777" w:rsidTr="00A66445">
        <w:trPr>
          <w:cantSplit/>
        </w:trPr>
        <w:tc>
          <w:tcPr>
            <w:tcW w:w="2691" w:type="dxa"/>
          </w:tcPr>
          <w:p w14:paraId="2E03EBE0" w14:textId="77777777" w:rsidR="00BC7275" w:rsidRPr="00B92077" w:rsidRDefault="00BC7275" w:rsidP="00EF385B">
            <w:pPr>
              <w:spacing w:line="360" w:lineRule="auto"/>
              <w:ind w:right="-36"/>
              <w:jc w:val="thaiDistribute"/>
              <w:rPr>
                <w:rFonts w:ascii="Arial" w:hAnsi="Arial" w:cs="Arial"/>
                <w:sz w:val="12"/>
                <w:szCs w:val="12"/>
                <w:cs/>
              </w:rPr>
            </w:pPr>
          </w:p>
        </w:tc>
        <w:tc>
          <w:tcPr>
            <w:tcW w:w="783" w:type="dxa"/>
          </w:tcPr>
          <w:p w14:paraId="677CC5B7" w14:textId="77777777" w:rsidR="00BC7275" w:rsidRPr="00B92077" w:rsidRDefault="00BC7275" w:rsidP="00EF385B">
            <w:pPr>
              <w:pBdr>
                <w:bottom w:val="single" w:sz="6" w:space="1" w:color="auto"/>
              </w:pBdr>
              <w:spacing w:line="360" w:lineRule="auto"/>
              <w:ind w:right="-36"/>
              <w:jc w:val="center"/>
              <w:rPr>
                <w:rFonts w:ascii="Arial" w:hAnsi="Arial" w:cs="Arial"/>
                <w:sz w:val="12"/>
                <w:szCs w:val="12"/>
                <w:cs/>
              </w:rPr>
            </w:pPr>
            <w:r w:rsidRPr="00B92077">
              <w:rPr>
                <w:rFonts w:ascii="Arial" w:hAnsi="Arial" w:cs="Arial"/>
                <w:sz w:val="12"/>
                <w:szCs w:val="12"/>
              </w:rPr>
              <w:t>Land</w:t>
            </w:r>
          </w:p>
        </w:tc>
        <w:tc>
          <w:tcPr>
            <w:tcW w:w="846" w:type="dxa"/>
          </w:tcPr>
          <w:p w14:paraId="38B9F96A" w14:textId="77777777" w:rsidR="00BC7275" w:rsidRPr="00B92077" w:rsidRDefault="00BC7275" w:rsidP="00EF385B">
            <w:pPr>
              <w:pBdr>
                <w:bottom w:val="single" w:sz="6" w:space="1" w:color="auto"/>
              </w:pBdr>
              <w:spacing w:line="360" w:lineRule="auto"/>
              <w:ind w:right="-36"/>
              <w:jc w:val="center"/>
              <w:rPr>
                <w:rFonts w:ascii="Arial" w:hAnsi="Arial" w:cs="Arial"/>
                <w:sz w:val="12"/>
                <w:szCs w:val="12"/>
                <w:cs/>
              </w:rPr>
            </w:pPr>
            <w:r w:rsidRPr="00B92077">
              <w:rPr>
                <w:rFonts w:ascii="Arial" w:hAnsi="Arial" w:cs="Arial"/>
                <w:sz w:val="12"/>
                <w:szCs w:val="12"/>
              </w:rPr>
              <w:t>construction</w:t>
            </w:r>
          </w:p>
        </w:tc>
        <w:tc>
          <w:tcPr>
            <w:tcW w:w="873" w:type="dxa"/>
          </w:tcPr>
          <w:p w14:paraId="51A21B9E" w14:textId="77777777" w:rsidR="00BC7275" w:rsidRPr="00B92077" w:rsidRDefault="00BC7275" w:rsidP="00EF385B">
            <w:pPr>
              <w:pBdr>
                <w:bottom w:val="single" w:sz="6" w:space="1" w:color="auto"/>
              </w:pBdr>
              <w:spacing w:line="360" w:lineRule="auto"/>
              <w:ind w:right="-36"/>
              <w:jc w:val="center"/>
              <w:rPr>
                <w:rFonts w:ascii="Arial" w:hAnsi="Arial" w:cs="Arial"/>
                <w:sz w:val="12"/>
                <w:szCs w:val="12"/>
                <w:cs/>
              </w:rPr>
            </w:pPr>
            <w:r w:rsidRPr="00B92077">
              <w:rPr>
                <w:rFonts w:ascii="Arial" w:hAnsi="Arial" w:cs="Arial"/>
                <w:sz w:val="12"/>
                <w:szCs w:val="12"/>
              </w:rPr>
              <w:t>equipment</w:t>
            </w:r>
          </w:p>
        </w:tc>
        <w:tc>
          <w:tcPr>
            <w:tcW w:w="1026" w:type="dxa"/>
          </w:tcPr>
          <w:p w14:paraId="530A5A82" w14:textId="77777777" w:rsidR="00BC7275" w:rsidRPr="00B92077" w:rsidRDefault="00BC7275" w:rsidP="00EF385B">
            <w:pPr>
              <w:pBdr>
                <w:bottom w:val="single" w:sz="6" w:space="1" w:color="auto"/>
              </w:pBdr>
              <w:spacing w:line="360" w:lineRule="auto"/>
              <w:ind w:right="-36"/>
              <w:jc w:val="center"/>
              <w:rPr>
                <w:rFonts w:ascii="Arial" w:hAnsi="Arial" w:cs="Arial"/>
                <w:sz w:val="12"/>
                <w:szCs w:val="12"/>
                <w:cs/>
              </w:rPr>
            </w:pPr>
            <w:r w:rsidRPr="00B92077">
              <w:rPr>
                <w:rFonts w:ascii="Arial" w:hAnsi="Arial" w:cs="Arial"/>
                <w:sz w:val="12"/>
                <w:szCs w:val="12"/>
              </w:rPr>
              <w:t>equipment</w:t>
            </w:r>
          </w:p>
        </w:tc>
        <w:tc>
          <w:tcPr>
            <w:tcW w:w="792" w:type="dxa"/>
          </w:tcPr>
          <w:p w14:paraId="4F3F0C76" w14:textId="77777777" w:rsidR="00BC7275" w:rsidRPr="00B92077" w:rsidRDefault="00BC7275" w:rsidP="00EF385B">
            <w:pPr>
              <w:pBdr>
                <w:bottom w:val="single" w:sz="6" w:space="1" w:color="auto"/>
              </w:pBdr>
              <w:spacing w:line="360" w:lineRule="auto"/>
              <w:ind w:right="-36"/>
              <w:jc w:val="center"/>
              <w:rPr>
                <w:rFonts w:ascii="Arial" w:hAnsi="Arial" w:cs="Arial"/>
                <w:sz w:val="12"/>
                <w:szCs w:val="12"/>
                <w:cs/>
              </w:rPr>
            </w:pPr>
            <w:r w:rsidRPr="00B92077">
              <w:rPr>
                <w:rFonts w:ascii="Arial" w:hAnsi="Arial" w:cs="Arial"/>
                <w:sz w:val="12"/>
                <w:szCs w:val="12"/>
              </w:rPr>
              <w:t>Vehicles</w:t>
            </w:r>
          </w:p>
        </w:tc>
        <w:tc>
          <w:tcPr>
            <w:tcW w:w="891" w:type="dxa"/>
          </w:tcPr>
          <w:p w14:paraId="40CDDF89" w14:textId="77777777" w:rsidR="00BC7275" w:rsidRPr="00B92077" w:rsidRDefault="00BC7275" w:rsidP="00EF385B">
            <w:pPr>
              <w:pBdr>
                <w:bottom w:val="single" w:sz="6" w:space="1" w:color="auto"/>
              </w:pBdr>
              <w:spacing w:line="360" w:lineRule="auto"/>
              <w:ind w:right="-36"/>
              <w:jc w:val="center"/>
              <w:rPr>
                <w:rFonts w:ascii="Arial" w:hAnsi="Arial" w:cs="Arial"/>
                <w:sz w:val="12"/>
                <w:szCs w:val="12"/>
                <w:cs/>
              </w:rPr>
            </w:pPr>
            <w:r w:rsidRPr="00B92077">
              <w:rPr>
                <w:rFonts w:ascii="Arial" w:hAnsi="Arial" w:cs="Arial"/>
                <w:sz w:val="12"/>
                <w:szCs w:val="12"/>
              </w:rPr>
              <w:t>constructions</w:t>
            </w:r>
          </w:p>
        </w:tc>
        <w:tc>
          <w:tcPr>
            <w:tcW w:w="702" w:type="dxa"/>
          </w:tcPr>
          <w:p w14:paraId="58D65B88" w14:textId="42368995" w:rsidR="00BC7275" w:rsidRPr="00B92077" w:rsidRDefault="009E459E" w:rsidP="00EF385B">
            <w:pPr>
              <w:pBdr>
                <w:bottom w:val="single" w:sz="6" w:space="1" w:color="auto"/>
              </w:pBdr>
              <w:spacing w:line="360" w:lineRule="auto"/>
              <w:ind w:right="-36"/>
              <w:jc w:val="center"/>
              <w:rPr>
                <w:rFonts w:ascii="Arial" w:hAnsi="Arial" w:cs="Arial"/>
                <w:sz w:val="12"/>
                <w:szCs w:val="12"/>
              </w:rPr>
            </w:pPr>
            <w:r w:rsidRPr="00B92077">
              <w:rPr>
                <w:rFonts w:ascii="Arial" w:hAnsi="Arial" w:cs="Arial"/>
                <w:sz w:val="12"/>
                <w:szCs w:val="12"/>
              </w:rPr>
              <w:t>Deposit</w:t>
            </w:r>
          </w:p>
        </w:tc>
        <w:tc>
          <w:tcPr>
            <w:tcW w:w="747" w:type="dxa"/>
          </w:tcPr>
          <w:p w14:paraId="35056E5A" w14:textId="682E71F3" w:rsidR="00BC7275" w:rsidRPr="00B92077" w:rsidRDefault="00BC7275" w:rsidP="00EF385B">
            <w:pPr>
              <w:pBdr>
                <w:bottom w:val="single" w:sz="6" w:space="1" w:color="auto"/>
              </w:pBdr>
              <w:spacing w:line="360" w:lineRule="auto"/>
              <w:ind w:right="-36"/>
              <w:jc w:val="center"/>
              <w:rPr>
                <w:rFonts w:ascii="Arial" w:hAnsi="Arial" w:cs="Arial"/>
                <w:sz w:val="12"/>
                <w:szCs w:val="12"/>
                <w:cs/>
              </w:rPr>
            </w:pPr>
            <w:r w:rsidRPr="00B92077">
              <w:rPr>
                <w:rFonts w:ascii="Arial" w:hAnsi="Arial" w:cs="Arial"/>
                <w:sz w:val="12"/>
                <w:szCs w:val="12"/>
              </w:rPr>
              <w:t>Total</w:t>
            </w:r>
          </w:p>
        </w:tc>
      </w:tr>
      <w:tr w:rsidR="00BC7275" w:rsidRPr="00B92077" w14:paraId="3213EFE6" w14:textId="77777777" w:rsidTr="00A66445">
        <w:trPr>
          <w:cantSplit/>
          <w:trHeight w:val="66"/>
        </w:trPr>
        <w:tc>
          <w:tcPr>
            <w:tcW w:w="2691" w:type="dxa"/>
          </w:tcPr>
          <w:p w14:paraId="0E7D7D26" w14:textId="47274D2D" w:rsidR="00BC7275" w:rsidRPr="00B92077" w:rsidRDefault="00BC7275" w:rsidP="00EF385B">
            <w:pPr>
              <w:spacing w:line="360" w:lineRule="auto"/>
              <w:ind w:right="-36"/>
              <w:jc w:val="thaiDistribute"/>
              <w:rPr>
                <w:rFonts w:ascii="Arial" w:hAnsi="Arial" w:cs="Arial"/>
                <w:b/>
                <w:bCs/>
                <w:sz w:val="12"/>
                <w:szCs w:val="12"/>
              </w:rPr>
            </w:pPr>
            <w:r w:rsidRPr="00B92077">
              <w:rPr>
                <w:rFonts w:ascii="Arial" w:hAnsi="Arial" w:cs="Arial"/>
                <w:b/>
                <w:bCs/>
                <w:sz w:val="12"/>
                <w:szCs w:val="12"/>
              </w:rPr>
              <w:t>Cost</w:t>
            </w:r>
            <w:r w:rsidRPr="00B92077">
              <w:rPr>
                <w:rFonts w:ascii="Arial" w:hAnsi="Arial" w:cs="Angsana New"/>
                <w:b/>
                <w:bCs/>
                <w:sz w:val="12"/>
                <w:szCs w:val="12"/>
                <w:cs/>
              </w:rPr>
              <w:t xml:space="preserve"> :</w:t>
            </w:r>
          </w:p>
        </w:tc>
        <w:tc>
          <w:tcPr>
            <w:tcW w:w="783" w:type="dxa"/>
          </w:tcPr>
          <w:p w14:paraId="7F36CD01" w14:textId="77777777" w:rsidR="00BC7275" w:rsidRPr="00B92077" w:rsidRDefault="00BC7275" w:rsidP="00790B62">
            <w:pPr>
              <w:tabs>
                <w:tab w:val="decimal" w:pos="565"/>
              </w:tabs>
              <w:spacing w:line="360" w:lineRule="auto"/>
              <w:ind w:left="-36" w:right="-36"/>
              <w:rPr>
                <w:rFonts w:ascii="Arial" w:hAnsi="Arial" w:cs="Arial"/>
                <w:sz w:val="12"/>
                <w:szCs w:val="12"/>
                <w:cs/>
              </w:rPr>
            </w:pPr>
          </w:p>
        </w:tc>
        <w:tc>
          <w:tcPr>
            <w:tcW w:w="846" w:type="dxa"/>
          </w:tcPr>
          <w:p w14:paraId="74639406" w14:textId="77777777" w:rsidR="00BC7275" w:rsidRPr="00B92077" w:rsidRDefault="00BC7275" w:rsidP="00535B5B">
            <w:pPr>
              <w:tabs>
                <w:tab w:val="decimal" w:pos="565"/>
              </w:tabs>
              <w:spacing w:line="360" w:lineRule="auto"/>
              <w:ind w:left="-36" w:right="-36"/>
              <w:rPr>
                <w:rFonts w:ascii="Arial" w:hAnsi="Arial" w:cs="Arial"/>
                <w:sz w:val="12"/>
                <w:szCs w:val="12"/>
                <w:cs/>
              </w:rPr>
            </w:pPr>
          </w:p>
        </w:tc>
        <w:tc>
          <w:tcPr>
            <w:tcW w:w="873" w:type="dxa"/>
          </w:tcPr>
          <w:p w14:paraId="2B32A357" w14:textId="77777777" w:rsidR="00BC7275" w:rsidRPr="00B92077" w:rsidRDefault="00BC7275" w:rsidP="002F29C1">
            <w:pPr>
              <w:tabs>
                <w:tab w:val="decimal" w:pos="565"/>
              </w:tabs>
              <w:spacing w:line="360" w:lineRule="auto"/>
              <w:ind w:left="-36" w:right="-36"/>
              <w:rPr>
                <w:rFonts w:ascii="Arial" w:hAnsi="Arial" w:cs="Arial"/>
                <w:sz w:val="12"/>
                <w:szCs w:val="12"/>
                <w:cs/>
              </w:rPr>
            </w:pPr>
          </w:p>
        </w:tc>
        <w:tc>
          <w:tcPr>
            <w:tcW w:w="1026" w:type="dxa"/>
          </w:tcPr>
          <w:p w14:paraId="50B10F81" w14:textId="77777777" w:rsidR="00BC7275" w:rsidRPr="00B92077" w:rsidRDefault="00BC7275" w:rsidP="002F29C1">
            <w:pPr>
              <w:tabs>
                <w:tab w:val="decimal" w:pos="643"/>
              </w:tabs>
              <w:spacing w:line="360" w:lineRule="auto"/>
              <w:ind w:left="-36" w:right="-36"/>
              <w:rPr>
                <w:rFonts w:ascii="Arial" w:hAnsi="Arial" w:cs="Arial"/>
                <w:sz w:val="12"/>
                <w:szCs w:val="12"/>
                <w:cs/>
              </w:rPr>
            </w:pPr>
          </w:p>
        </w:tc>
        <w:tc>
          <w:tcPr>
            <w:tcW w:w="792" w:type="dxa"/>
          </w:tcPr>
          <w:p w14:paraId="33ACABF8" w14:textId="77777777" w:rsidR="00BC7275" w:rsidRPr="002F29C1" w:rsidRDefault="00BC7275" w:rsidP="002F29C1">
            <w:pPr>
              <w:tabs>
                <w:tab w:val="decimal" w:pos="509"/>
              </w:tabs>
              <w:spacing w:line="360" w:lineRule="auto"/>
              <w:ind w:left="-36" w:right="-36"/>
              <w:rPr>
                <w:rFonts w:ascii="Arial" w:hAnsi="Arial" w:cs="Arial"/>
                <w:sz w:val="12"/>
                <w:szCs w:val="12"/>
                <w:cs/>
                <w:lang w:val="en-GB"/>
              </w:rPr>
            </w:pPr>
          </w:p>
        </w:tc>
        <w:tc>
          <w:tcPr>
            <w:tcW w:w="891" w:type="dxa"/>
          </w:tcPr>
          <w:p w14:paraId="024E1659" w14:textId="77777777" w:rsidR="00BC7275" w:rsidRPr="00B92077" w:rsidRDefault="00BC7275" w:rsidP="00B92077">
            <w:pPr>
              <w:tabs>
                <w:tab w:val="decimal" w:pos="680"/>
              </w:tabs>
              <w:spacing w:line="360" w:lineRule="auto"/>
              <w:ind w:left="-36" w:right="-36"/>
              <w:rPr>
                <w:rFonts w:ascii="Arial" w:hAnsi="Arial" w:cs="Arial"/>
                <w:sz w:val="12"/>
                <w:szCs w:val="12"/>
                <w:cs/>
              </w:rPr>
            </w:pPr>
          </w:p>
        </w:tc>
        <w:tc>
          <w:tcPr>
            <w:tcW w:w="702" w:type="dxa"/>
          </w:tcPr>
          <w:p w14:paraId="4B9AE23B" w14:textId="77777777" w:rsidR="00BC7275" w:rsidRPr="00B92077" w:rsidRDefault="00BC7275" w:rsidP="00B92077">
            <w:pPr>
              <w:tabs>
                <w:tab w:val="decimal" w:pos="797"/>
              </w:tabs>
              <w:spacing w:line="360" w:lineRule="auto"/>
              <w:ind w:left="-36" w:right="-36"/>
              <w:rPr>
                <w:rFonts w:ascii="Arial" w:hAnsi="Arial" w:cs="Arial"/>
                <w:sz w:val="12"/>
                <w:szCs w:val="12"/>
                <w:cs/>
              </w:rPr>
            </w:pPr>
          </w:p>
        </w:tc>
        <w:tc>
          <w:tcPr>
            <w:tcW w:w="747" w:type="dxa"/>
          </w:tcPr>
          <w:p w14:paraId="08BC123A" w14:textId="32824B98" w:rsidR="00BC7275" w:rsidRPr="00B92077" w:rsidRDefault="00BC7275" w:rsidP="00B92077">
            <w:pPr>
              <w:tabs>
                <w:tab w:val="decimal" w:pos="797"/>
              </w:tabs>
              <w:spacing w:line="360" w:lineRule="auto"/>
              <w:ind w:left="-36" w:right="-36"/>
              <w:rPr>
                <w:rFonts w:ascii="Arial" w:hAnsi="Arial" w:cs="Arial"/>
                <w:sz w:val="12"/>
                <w:szCs w:val="12"/>
                <w:cs/>
              </w:rPr>
            </w:pPr>
          </w:p>
        </w:tc>
      </w:tr>
      <w:tr w:rsidR="006A6EB2" w:rsidRPr="00B92077" w14:paraId="23DE73DD" w14:textId="77777777" w:rsidTr="00760600">
        <w:trPr>
          <w:cantSplit/>
        </w:trPr>
        <w:tc>
          <w:tcPr>
            <w:tcW w:w="2691" w:type="dxa"/>
            <w:vAlign w:val="bottom"/>
          </w:tcPr>
          <w:p w14:paraId="41E71732" w14:textId="144FD6CF"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1 January 2019</w:t>
            </w:r>
          </w:p>
        </w:tc>
        <w:tc>
          <w:tcPr>
            <w:tcW w:w="783" w:type="dxa"/>
          </w:tcPr>
          <w:p w14:paraId="5971C326" w14:textId="2CF2828E"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rial"/>
                <w:sz w:val="12"/>
                <w:szCs w:val="12"/>
              </w:rPr>
              <w:t>1,064,675</w:t>
            </w:r>
          </w:p>
        </w:tc>
        <w:tc>
          <w:tcPr>
            <w:tcW w:w="846" w:type="dxa"/>
          </w:tcPr>
          <w:p w14:paraId="7C587333" w14:textId="591EBE07"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592,624</w:t>
            </w:r>
          </w:p>
        </w:tc>
        <w:tc>
          <w:tcPr>
            <w:tcW w:w="873" w:type="dxa"/>
          </w:tcPr>
          <w:p w14:paraId="68486908" w14:textId="6F39204D"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1,114,238</w:t>
            </w:r>
          </w:p>
        </w:tc>
        <w:tc>
          <w:tcPr>
            <w:tcW w:w="1026" w:type="dxa"/>
          </w:tcPr>
          <w:p w14:paraId="3CF23B56" w14:textId="77869701"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62,267</w:t>
            </w:r>
          </w:p>
        </w:tc>
        <w:tc>
          <w:tcPr>
            <w:tcW w:w="792" w:type="dxa"/>
          </w:tcPr>
          <w:p w14:paraId="33DB2D82" w14:textId="432A989C"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rial"/>
                <w:sz w:val="12"/>
                <w:szCs w:val="12"/>
              </w:rPr>
              <w:t>87,757</w:t>
            </w:r>
          </w:p>
        </w:tc>
        <w:tc>
          <w:tcPr>
            <w:tcW w:w="891" w:type="dxa"/>
          </w:tcPr>
          <w:p w14:paraId="7A6D90D7" w14:textId="6FBCBB25"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rial"/>
                <w:sz w:val="12"/>
                <w:szCs w:val="12"/>
              </w:rPr>
              <w:t>224,608</w:t>
            </w:r>
          </w:p>
        </w:tc>
        <w:tc>
          <w:tcPr>
            <w:tcW w:w="702" w:type="dxa"/>
          </w:tcPr>
          <w:p w14:paraId="7E048A7A" w14:textId="44E1FECC"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rial"/>
                <w:sz w:val="12"/>
                <w:szCs w:val="12"/>
              </w:rPr>
              <w:t>221,924</w:t>
            </w:r>
          </w:p>
        </w:tc>
        <w:tc>
          <w:tcPr>
            <w:tcW w:w="747" w:type="dxa"/>
          </w:tcPr>
          <w:p w14:paraId="585A8649" w14:textId="59E9BECE"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3,368,093</w:t>
            </w:r>
          </w:p>
        </w:tc>
      </w:tr>
      <w:tr w:rsidR="006A6EB2" w:rsidRPr="00B92077" w14:paraId="4EA5CD13" w14:textId="77777777" w:rsidTr="00760600">
        <w:trPr>
          <w:cantSplit/>
        </w:trPr>
        <w:tc>
          <w:tcPr>
            <w:tcW w:w="2691" w:type="dxa"/>
            <w:vAlign w:val="bottom"/>
          </w:tcPr>
          <w:p w14:paraId="280FBADB" w14:textId="77777777"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Acquisitions</w:t>
            </w:r>
          </w:p>
        </w:tc>
        <w:tc>
          <w:tcPr>
            <w:tcW w:w="783" w:type="dxa"/>
          </w:tcPr>
          <w:p w14:paraId="7E8027AA" w14:textId="63F69B14"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46" w:type="dxa"/>
          </w:tcPr>
          <w:p w14:paraId="157EA93C" w14:textId="7CF1DBA6"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2,287</w:t>
            </w:r>
          </w:p>
        </w:tc>
        <w:tc>
          <w:tcPr>
            <w:tcW w:w="873" w:type="dxa"/>
          </w:tcPr>
          <w:p w14:paraId="372F1BAB" w14:textId="23B3EB9D"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49,362</w:t>
            </w:r>
          </w:p>
        </w:tc>
        <w:tc>
          <w:tcPr>
            <w:tcW w:w="1026" w:type="dxa"/>
          </w:tcPr>
          <w:p w14:paraId="254543CB" w14:textId="0E7930C9"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5,507</w:t>
            </w:r>
          </w:p>
        </w:tc>
        <w:tc>
          <w:tcPr>
            <w:tcW w:w="792" w:type="dxa"/>
            <w:shd w:val="clear" w:color="auto" w:fill="auto"/>
          </w:tcPr>
          <w:p w14:paraId="6D467FF6" w14:textId="79E3FA24"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rial"/>
                <w:sz w:val="12"/>
                <w:szCs w:val="12"/>
              </w:rPr>
              <w:t>1,161</w:t>
            </w:r>
          </w:p>
        </w:tc>
        <w:tc>
          <w:tcPr>
            <w:tcW w:w="891" w:type="dxa"/>
            <w:shd w:val="clear" w:color="auto" w:fill="auto"/>
          </w:tcPr>
          <w:p w14:paraId="44A7E991" w14:textId="36C86625"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rial"/>
                <w:sz w:val="12"/>
                <w:szCs w:val="12"/>
              </w:rPr>
              <w:t>47,295</w:t>
            </w:r>
          </w:p>
        </w:tc>
        <w:tc>
          <w:tcPr>
            <w:tcW w:w="702" w:type="dxa"/>
          </w:tcPr>
          <w:p w14:paraId="5B83A9B8" w14:textId="3D2AFA2A"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rial"/>
                <w:sz w:val="12"/>
                <w:szCs w:val="12"/>
              </w:rPr>
              <w:t>406</w:t>
            </w:r>
          </w:p>
        </w:tc>
        <w:tc>
          <w:tcPr>
            <w:tcW w:w="747" w:type="dxa"/>
          </w:tcPr>
          <w:p w14:paraId="78B83A69" w14:textId="0E9FB998"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106,018</w:t>
            </w:r>
          </w:p>
        </w:tc>
      </w:tr>
      <w:tr w:rsidR="006A6EB2" w:rsidRPr="00B92077" w14:paraId="2624F56C" w14:textId="77777777" w:rsidTr="00760600">
        <w:trPr>
          <w:cantSplit/>
        </w:trPr>
        <w:tc>
          <w:tcPr>
            <w:tcW w:w="2691" w:type="dxa"/>
            <w:vAlign w:val="bottom"/>
          </w:tcPr>
          <w:p w14:paraId="7B0B7689" w14:textId="7CCA5A14" w:rsidR="006A6EB2" w:rsidRPr="00B92077" w:rsidRDefault="006A6EB2" w:rsidP="006A6EB2">
            <w:pPr>
              <w:spacing w:line="360" w:lineRule="auto"/>
              <w:ind w:right="-36"/>
              <w:jc w:val="thaiDistribute"/>
              <w:rPr>
                <w:rFonts w:ascii="Arial" w:hAnsi="Arial" w:cs="Arial"/>
                <w:sz w:val="12"/>
                <w:szCs w:val="12"/>
              </w:rPr>
            </w:pPr>
            <w:proofErr w:type="spellStart"/>
            <w:r w:rsidRPr="00B92077">
              <w:rPr>
                <w:rFonts w:ascii="Arial" w:hAnsi="Arial" w:cs="Arial"/>
                <w:sz w:val="12"/>
                <w:szCs w:val="12"/>
              </w:rPr>
              <w:t>Capitalised</w:t>
            </w:r>
            <w:proofErr w:type="spellEnd"/>
            <w:r w:rsidRPr="00B92077">
              <w:rPr>
                <w:rFonts w:ascii="Arial" w:hAnsi="Arial" w:cs="Arial"/>
                <w:sz w:val="12"/>
                <w:szCs w:val="12"/>
              </w:rPr>
              <w:t xml:space="preserve"> borrowing costs</w:t>
            </w:r>
          </w:p>
        </w:tc>
        <w:tc>
          <w:tcPr>
            <w:tcW w:w="783" w:type="dxa"/>
          </w:tcPr>
          <w:p w14:paraId="01CF5A23" w14:textId="2BEA1165"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46" w:type="dxa"/>
          </w:tcPr>
          <w:p w14:paraId="0AC1A7A4" w14:textId="10E61C2A"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73" w:type="dxa"/>
          </w:tcPr>
          <w:p w14:paraId="4248F787" w14:textId="4DDEE2AF"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2,994</w:t>
            </w:r>
          </w:p>
        </w:tc>
        <w:tc>
          <w:tcPr>
            <w:tcW w:w="1026" w:type="dxa"/>
          </w:tcPr>
          <w:p w14:paraId="044CC251" w14:textId="15615D04"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w:t>
            </w:r>
          </w:p>
        </w:tc>
        <w:tc>
          <w:tcPr>
            <w:tcW w:w="792" w:type="dxa"/>
          </w:tcPr>
          <w:p w14:paraId="0FC73E2C" w14:textId="79A3F7E2"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91" w:type="dxa"/>
            <w:shd w:val="clear" w:color="auto" w:fill="auto"/>
          </w:tcPr>
          <w:p w14:paraId="69A8DFEB" w14:textId="4875D3B8"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rial"/>
                <w:sz w:val="12"/>
                <w:szCs w:val="12"/>
              </w:rPr>
              <w:t>1,142</w:t>
            </w:r>
          </w:p>
        </w:tc>
        <w:tc>
          <w:tcPr>
            <w:tcW w:w="702" w:type="dxa"/>
          </w:tcPr>
          <w:p w14:paraId="1F6A4815" w14:textId="4952B949"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Pr>
          <w:p w14:paraId="0EA33495" w14:textId="27BEAD06"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4,136</w:t>
            </w:r>
          </w:p>
        </w:tc>
      </w:tr>
      <w:tr w:rsidR="006A6EB2" w:rsidRPr="00B92077" w14:paraId="4B9975D9" w14:textId="77777777" w:rsidTr="00760600">
        <w:trPr>
          <w:cantSplit/>
        </w:trPr>
        <w:tc>
          <w:tcPr>
            <w:tcW w:w="2691" w:type="dxa"/>
            <w:vAlign w:val="bottom"/>
          </w:tcPr>
          <w:p w14:paraId="49B9205A" w14:textId="1F1E1E33"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 xml:space="preserve">Transfer in </w:t>
            </w:r>
            <w:r w:rsidRPr="00B92077">
              <w:rPr>
                <w:rFonts w:ascii="Arial" w:hAnsi="Arial" w:cs="Angsana New"/>
                <w:sz w:val="12"/>
                <w:szCs w:val="12"/>
                <w:cs/>
              </w:rPr>
              <w:t>/ (</w:t>
            </w:r>
            <w:r w:rsidRPr="00B92077">
              <w:rPr>
                <w:rFonts w:ascii="Arial" w:hAnsi="Arial" w:cs="Arial"/>
                <w:sz w:val="12"/>
                <w:szCs w:val="12"/>
              </w:rPr>
              <w:t>out</w:t>
            </w:r>
            <w:r w:rsidRPr="00B92077">
              <w:rPr>
                <w:rFonts w:ascii="Arial" w:hAnsi="Arial" w:cs="Angsana New"/>
                <w:sz w:val="12"/>
                <w:szCs w:val="12"/>
                <w:cs/>
              </w:rPr>
              <w:t>)</w:t>
            </w:r>
          </w:p>
        </w:tc>
        <w:tc>
          <w:tcPr>
            <w:tcW w:w="783" w:type="dxa"/>
          </w:tcPr>
          <w:p w14:paraId="5E1AFD5A" w14:textId="05E1732B"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46" w:type="dxa"/>
          </w:tcPr>
          <w:p w14:paraId="4C764BAC" w14:textId="22A46CD4"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143,627</w:t>
            </w:r>
          </w:p>
        </w:tc>
        <w:tc>
          <w:tcPr>
            <w:tcW w:w="873" w:type="dxa"/>
          </w:tcPr>
          <w:p w14:paraId="7141E77D" w14:textId="4289ADCD"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308,476</w:t>
            </w:r>
          </w:p>
        </w:tc>
        <w:tc>
          <w:tcPr>
            <w:tcW w:w="1026" w:type="dxa"/>
          </w:tcPr>
          <w:p w14:paraId="085A96BB" w14:textId="69B5135A"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527</w:t>
            </w:r>
          </w:p>
        </w:tc>
        <w:tc>
          <w:tcPr>
            <w:tcW w:w="792" w:type="dxa"/>
          </w:tcPr>
          <w:p w14:paraId="16554234" w14:textId="3816BD87" w:rsidR="006A6EB2" w:rsidRPr="006A6EB2" w:rsidRDefault="006A6EB2" w:rsidP="006A6EB2">
            <w:pPr>
              <w:tabs>
                <w:tab w:val="decimal" w:pos="509"/>
              </w:tabs>
              <w:spacing w:line="360" w:lineRule="auto"/>
              <w:ind w:left="-36" w:right="-36"/>
              <w:rPr>
                <w:rFonts w:ascii="Arial" w:hAnsi="Arial" w:cs="Arial"/>
                <w:sz w:val="12"/>
                <w:szCs w:val="12"/>
                <w:cs/>
                <w:lang w:val="en-GB"/>
              </w:rPr>
            </w:pPr>
            <w:r w:rsidRPr="006A6EB2">
              <w:rPr>
                <w:rFonts w:ascii="Arial" w:hAnsi="Arial" w:cs="Angsana New"/>
                <w:sz w:val="12"/>
                <w:szCs w:val="12"/>
                <w:cs/>
              </w:rPr>
              <w:t>-</w:t>
            </w:r>
          </w:p>
        </w:tc>
        <w:tc>
          <w:tcPr>
            <w:tcW w:w="891" w:type="dxa"/>
            <w:shd w:val="clear" w:color="auto" w:fill="auto"/>
          </w:tcPr>
          <w:p w14:paraId="5FD97631" w14:textId="35045EFB"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r w:rsidRPr="006A6EB2">
              <w:rPr>
                <w:rFonts w:ascii="Arial" w:hAnsi="Arial" w:cs="Arial"/>
                <w:sz w:val="12"/>
                <w:szCs w:val="12"/>
              </w:rPr>
              <w:t>235,912</w:t>
            </w:r>
            <w:r w:rsidRPr="006A6EB2">
              <w:rPr>
                <w:rFonts w:ascii="Arial" w:hAnsi="Arial" w:cs="Angsana New"/>
                <w:sz w:val="12"/>
                <w:szCs w:val="12"/>
                <w:cs/>
              </w:rPr>
              <w:t>)</w:t>
            </w:r>
          </w:p>
        </w:tc>
        <w:tc>
          <w:tcPr>
            <w:tcW w:w="702" w:type="dxa"/>
          </w:tcPr>
          <w:p w14:paraId="26DC355E" w14:textId="76B57747"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r w:rsidRPr="006A6EB2">
              <w:rPr>
                <w:rFonts w:ascii="Arial" w:hAnsi="Arial" w:cs="Arial"/>
                <w:sz w:val="12"/>
                <w:szCs w:val="12"/>
              </w:rPr>
              <w:t>214,164</w:t>
            </w:r>
            <w:r w:rsidRPr="006A6EB2">
              <w:rPr>
                <w:rFonts w:ascii="Arial" w:hAnsi="Arial" w:cs="Angsana New"/>
                <w:sz w:val="12"/>
                <w:szCs w:val="12"/>
                <w:cs/>
              </w:rPr>
              <w:t>)</w:t>
            </w:r>
          </w:p>
        </w:tc>
        <w:tc>
          <w:tcPr>
            <w:tcW w:w="747" w:type="dxa"/>
          </w:tcPr>
          <w:p w14:paraId="34982392" w14:textId="6B8A2BCB"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2,554</w:t>
            </w:r>
          </w:p>
        </w:tc>
      </w:tr>
      <w:tr w:rsidR="006A6EB2" w:rsidRPr="00B92077" w14:paraId="0694DCBD" w14:textId="77777777" w:rsidTr="00760600">
        <w:trPr>
          <w:cantSplit/>
        </w:trPr>
        <w:tc>
          <w:tcPr>
            <w:tcW w:w="2691" w:type="dxa"/>
            <w:vAlign w:val="bottom"/>
          </w:tcPr>
          <w:p w14:paraId="594AEF8E" w14:textId="4EDBA9B0" w:rsidR="006A6EB2" w:rsidRPr="00B92077" w:rsidRDefault="006A6EB2" w:rsidP="006A6EB2">
            <w:pPr>
              <w:spacing w:line="360" w:lineRule="auto"/>
              <w:ind w:left="111" w:right="-36" w:hanging="111"/>
              <w:jc w:val="thaiDistribute"/>
              <w:rPr>
                <w:rFonts w:ascii="Arial" w:hAnsi="Arial" w:cs="Arial"/>
                <w:sz w:val="12"/>
                <w:szCs w:val="12"/>
              </w:rPr>
            </w:pPr>
            <w:r w:rsidRPr="00B92077">
              <w:rPr>
                <w:rFonts w:ascii="Arial" w:hAnsi="Arial" w:cs="Arial"/>
                <w:sz w:val="12"/>
                <w:szCs w:val="12"/>
              </w:rPr>
              <w:t xml:space="preserve">Disposals </w:t>
            </w:r>
            <w:r w:rsidRPr="00B92077">
              <w:rPr>
                <w:rFonts w:ascii="Arial" w:hAnsi="Arial" w:cs="Angsana New"/>
                <w:sz w:val="12"/>
                <w:szCs w:val="12"/>
                <w:cs/>
              </w:rPr>
              <w:t xml:space="preserve">/ </w:t>
            </w:r>
            <w:r w:rsidRPr="00B92077">
              <w:rPr>
                <w:rFonts w:ascii="Arial" w:hAnsi="Arial" w:cs="Arial"/>
                <w:sz w:val="12"/>
                <w:szCs w:val="12"/>
              </w:rPr>
              <w:t>write</w:t>
            </w:r>
            <w:r w:rsidRPr="00B92077">
              <w:rPr>
                <w:rFonts w:ascii="Arial" w:hAnsi="Arial" w:cs="Angsana New"/>
                <w:sz w:val="12"/>
                <w:szCs w:val="12"/>
                <w:cs/>
              </w:rPr>
              <w:t>-</w:t>
            </w:r>
            <w:r w:rsidRPr="00B92077">
              <w:rPr>
                <w:rFonts w:ascii="Arial" w:hAnsi="Arial" w:cs="Arial"/>
                <w:sz w:val="12"/>
                <w:szCs w:val="12"/>
              </w:rPr>
              <w:t>off</w:t>
            </w:r>
          </w:p>
        </w:tc>
        <w:tc>
          <w:tcPr>
            <w:tcW w:w="783" w:type="dxa"/>
          </w:tcPr>
          <w:p w14:paraId="2AD4FFBE" w14:textId="72337CAC" w:rsidR="006A6EB2" w:rsidRPr="006A6EB2" w:rsidRDefault="006A6EB2" w:rsidP="006A6EB2">
            <w:pPr>
              <w:pBdr>
                <w:bottom w:val="single" w:sz="4" w:space="1" w:color="auto"/>
              </w:pBd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46" w:type="dxa"/>
          </w:tcPr>
          <w:p w14:paraId="4863D7BE" w14:textId="6B939081" w:rsidR="006A6EB2" w:rsidRPr="006A6EB2" w:rsidRDefault="006A6EB2" w:rsidP="006A6EB2">
            <w:pPr>
              <w:pBdr>
                <w:bottom w:val="single" w:sz="4" w:space="1" w:color="auto"/>
              </w:pBd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73" w:type="dxa"/>
          </w:tcPr>
          <w:p w14:paraId="395864F2" w14:textId="1AA0EE9D" w:rsidR="006A6EB2" w:rsidRPr="006A6EB2" w:rsidRDefault="006A6EB2" w:rsidP="006A6EB2">
            <w:pPr>
              <w:pBdr>
                <w:bottom w:val="single" w:sz="4" w:space="1" w:color="auto"/>
              </w:pBd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r w:rsidRPr="006A6EB2">
              <w:rPr>
                <w:rFonts w:ascii="Arial" w:hAnsi="Arial" w:cs="Arial"/>
                <w:sz w:val="12"/>
                <w:szCs w:val="12"/>
              </w:rPr>
              <w:t>6,745</w:t>
            </w:r>
            <w:r w:rsidRPr="006A6EB2">
              <w:rPr>
                <w:rFonts w:ascii="Arial" w:hAnsi="Arial" w:cs="Angsana New"/>
                <w:sz w:val="12"/>
                <w:szCs w:val="12"/>
                <w:cs/>
              </w:rPr>
              <w:t>)</w:t>
            </w:r>
          </w:p>
        </w:tc>
        <w:tc>
          <w:tcPr>
            <w:tcW w:w="1026" w:type="dxa"/>
          </w:tcPr>
          <w:p w14:paraId="0F25785A" w14:textId="22218153" w:rsidR="006A6EB2" w:rsidRPr="006A6EB2" w:rsidRDefault="006A6EB2" w:rsidP="006A6EB2">
            <w:pPr>
              <w:pBdr>
                <w:bottom w:val="single" w:sz="4" w:space="1" w:color="auto"/>
              </w:pBd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w:t>
            </w:r>
            <w:r w:rsidRPr="006A6EB2">
              <w:rPr>
                <w:rFonts w:ascii="Arial" w:hAnsi="Arial" w:cs="Arial"/>
                <w:sz w:val="12"/>
                <w:szCs w:val="12"/>
              </w:rPr>
              <w:t>61</w:t>
            </w:r>
            <w:r w:rsidRPr="006A6EB2">
              <w:rPr>
                <w:rFonts w:ascii="Arial" w:hAnsi="Arial" w:cs="Angsana New"/>
                <w:sz w:val="12"/>
                <w:szCs w:val="12"/>
                <w:cs/>
              </w:rPr>
              <w:t>)</w:t>
            </w:r>
          </w:p>
        </w:tc>
        <w:tc>
          <w:tcPr>
            <w:tcW w:w="792" w:type="dxa"/>
          </w:tcPr>
          <w:p w14:paraId="2B86BF68" w14:textId="782EB932" w:rsidR="006A6EB2" w:rsidRPr="006A6EB2" w:rsidRDefault="006A6EB2" w:rsidP="006A6EB2">
            <w:pPr>
              <w:pBdr>
                <w:bottom w:val="single" w:sz="4" w:space="1" w:color="auto"/>
              </w:pBd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91" w:type="dxa"/>
            <w:shd w:val="clear" w:color="auto" w:fill="auto"/>
          </w:tcPr>
          <w:p w14:paraId="6B69C0C9" w14:textId="60005DD3" w:rsidR="006A6EB2" w:rsidRPr="006A6EB2" w:rsidRDefault="006A6EB2" w:rsidP="006A6EB2">
            <w:pPr>
              <w:pBdr>
                <w:bottom w:val="single" w:sz="4" w:space="1" w:color="auto"/>
              </w:pBd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r w:rsidRPr="006A6EB2">
              <w:rPr>
                <w:rFonts w:ascii="Arial" w:hAnsi="Arial" w:cs="Arial"/>
                <w:sz w:val="12"/>
                <w:szCs w:val="12"/>
              </w:rPr>
              <w:t>94</w:t>
            </w:r>
            <w:r w:rsidRPr="006A6EB2">
              <w:rPr>
                <w:rFonts w:ascii="Arial" w:hAnsi="Arial" w:cs="Angsana New"/>
                <w:sz w:val="12"/>
                <w:szCs w:val="12"/>
                <w:cs/>
              </w:rPr>
              <w:t>)</w:t>
            </w:r>
          </w:p>
        </w:tc>
        <w:tc>
          <w:tcPr>
            <w:tcW w:w="702" w:type="dxa"/>
          </w:tcPr>
          <w:p w14:paraId="0FA54353" w14:textId="1BFAF118" w:rsidR="006A6EB2" w:rsidRPr="006A6EB2" w:rsidRDefault="006A6EB2" w:rsidP="006A6EB2">
            <w:pPr>
              <w:pBdr>
                <w:bottom w:val="single" w:sz="4" w:space="1" w:color="auto"/>
              </w:pBd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r w:rsidRPr="006A6EB2">
              <w:rPr>
                <w:rFonts w:ascii="Arial" w:hAnsi="Arial" w:cs="Arial"/>
                <w:sz w:val="12"/>
                <w:szCs w:val="12"/>
              </w:rPr>
              <w:t>43</w:t>
            </w:r>
            <w:r w:rsidRPr="006A6EB2">
              <w:rPr>
                <w:rFonts w:ascii="Arial" w:hAnsi="Arial" w:cs="Angsana New"/>
                <w:sz w:val="12"/>
                <w:szCs w:val="12"/>
                <w:cs/>
              </w:rPr>
              <w:t>)</w:t>
            </w:r>
          </w:p>
        </w:tc>
        <w:tc>
          <w:tcPr>
            <w:tcW w:w="747" w:type="dxa"/>
          </w:tcPr>
          <w:p w14:paraId="5315CE36" w14:textId="6941620C" w:rsidR="006A6EB2" w:rsidRPr="006A6EB2" w:rsidRDefault="006A6EB2" w:rsidP="006A6EB2">
            <w:pPr>
              <w:pBdr>
                <w:bottom w:val="single" w:sz="4" w:space="1" w:color="auto"/>
              </w:pBdr>
              <w:tabs>
                <w:tab w:val="decimal" w:pos="509"/>
              </w:tabs>
              <w:spacing w:line="360" w:lineRule="auto"/>
              <w:ind w:left="-36" w:right="-36"/>
              <w:rPr>
                <w:rFonts w:ascii="Arial" w:hAnsi="Arial" w:cs="Arial"/>
                <w:sz w:val="12"/>
                <w:szCs w:val="12"/>
              </w:rPr>
            </w:pPr>
            <w:r w:rsidRPr="006A6EB2">
              <w:rPr>
                <w:rFonts w:ascii="Arial" w:hAnsi="Arial" w:cs="Angsana New"/>
                <w:sz w:val="12"/>
                <w:szCs w:val="12"/>
                <w:cs/>
              </w:rPr>
              <w:t>(</w:t>
            </w:r>
            <w:r w:rsidRPr="006A6EB2">
              <w:rPr>
                <w:rFonts w:ascii="Arial" w:hAnsi="Arial" w:cs="Arial"/>
                <w:sz w:val="12"/>
                <w:szCs w:val="12"/>
              </w:rPr>
              <w:t>6,943</w:t>
            </w:r>
            <w:r w:rsidRPr="006A6EB2">
              <w:rPr>
                <w:rFonts w:ascii="Arial" w:hAnsi="Arial" w:cs="Angsana New"/>
                <w:sz w:val="12"/>
                <w:szCs w:val="12"/>
                <w:cs/>
              </w:rPr>
              <w:t>)</w:t>
            </w:r>
          </w:p>
        </w:tc>
      </w:tr>
      <w:tr w:rsidR="006A6EB2" w:rsidRPr="00B92077" w14:paraId="39CF07D2" w14:textId="77777777" w:rsidTr="00A66445">
        <w:trPr>
          <w:cantSplit/>
        </w:trPr>
        <w:tc>
          <w:tcPr>
            <w:tcW w:w="2691" w:type="dxa"/>
            <w:vAlign w:val="bottom"/>
          </w:tcPr>
          <w:p w14:paraId="17E50073" w14:textId="08F3AF42"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31 December 2019</w:t>
            </w:r>
          </w:p>
        </w:tc>
        <w:tc>
          <w:tcPr>
            <w:tcW w:w="783" w:type="dxa"/>
          </w:tcPr>
          <w:p w14:paraId="474F01AF" w14:textId="2441D01F"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rial"/>
                <w:sz w:val="12"/>
                <w:szCs w:val="12"/>
              </w:rPr>
              <w:t>1,064,675</w:t>
            </w:r>
          </w:p>
        </w:tc>
        <w:tc>
          <w:tcPr>
            <w:tcW w:w="846" w:type="dxa"/>
          </w:tcPr>
          <w:p w14:paraId="3D008279" w14:textId="47290E20"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738,538</w:t>
            </w:r>
          </w:p>
        </w:tc>
        <w:tc>
          <w:tcPr>
            <w:tcW w:w="873" w:type="dxa"/>
          </w:tcPr>
          <w:p w14:paraId="579A2503" w14:textId="316C20D3"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1,468,325</w:t>
            </w:r>
          </w:p>
        </w:tc>
        <w:tc>
          <w:tcPr>
            <w:tcW w:w="1026" w:type="dxa"/>
          </w:tcPr>
          <w:p w14:paraId="4F8AC1C0" w14:textId="129CEDFA"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68,240</w:t>
            </w:r>
          </w:p>
        </w:tc>
        <w:tc>
          <w:tcPr>
            <w:tcW w:w="792" w:type="dxa"/>
          </w:tcPr>
          <w:p w14:paraId="1937BE8A" w14:textId="3D967FEC"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rial"/>
                <w:sz w:val="12"/>
                <w:szCs w:val="12"/>
              </w:rPr>
              <w:t>88,918</w:t>
            </w:r>
          </w:p>
        </w:tc>
        <w:tc>
          <w:tcPr>
            <w:tcW w:w="891" w:type="dxa"/>
          </w:tcPr>
          <w:p w14:paraId="0A957B2B" w14:textId="5C8F61A2"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rial"/>
                <w:sz w:val="12"/>
                <w:szCs w:val="12"/>
              </w:rPr>
              <w:t>37,039</w:t>
            </w:r>
          </w:p>
        </w:tc>
        <w:tc>
          <w:tcPr>
            <w:tcW w:w="702" w:type="dxa"/>
          </w:tcPr>
          <w:p w14:paraId="7857D125" w14:textId="616BB745"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rial"/>
                <w:sz w:val="12"/>
                <w:szCs w:val="12"/>
              </w:rPr>
              <w:t>8,123</w:t>
            </w:r>
          </w:p>
        </w:tc>
        <w:tc>
          <w:tcPr>
            <w:tcW w:w="747" w:type="dxa"/>
          </w:tcPr>
          <w:p w14:paraId="23A2DB97" w14:textId="75C4D743"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3,473,858</w:t>
            </w:r>
          </w:p>
        </w:tc>
      </w:tr>
      <w:tr w:rsidR="006A6EB2" w:rsidRPr="00B92077" w14:paraId="27A6C8B5" w14:textId="77777777" w:rsidTr="00A66445">
        <w:trPr>
          <w:cantSplit/>
        </w:trPr>
        <w:tc>
          <w:tcPr>
            <w:tcW w:w="2691" w:type="dxa"/>
            <w:vAlign w:val="bottom"/>
          </w:tcPr>
          <w:p w14:paraId="566BE691" w14:textId="77777777"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Acquisitions</w:t>
            </w:r>
          </w:p>
        </w:tc>
        <w:tc>
          <w:tcPr>
            <w:tcW w:w="783" w:type="dxa"/>
          </w:tcPr>
          <w:p w14:paraId="04793C5E" w14:textId="0FD427CD"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rial"/>
                <w:sz w:val="12"/>
                <w:szCs w:val="12"/>
              </w:rPr>
              <w:t xml:space="preserve"> 91,693 </w:t>
            </w:r>
          </w:p>
        </w:tc>
        <w:tc>
          <w:tcPr>
            <w:tcW w:w="846" w:type="dxa"/>
          </w:tcPr>
          <w:p w14:paraId="3A0DA702" w14:textId="12C0DF41"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104,878 </w:t>
            </w:r>
          </w:p>
        </w:tc>
        <w:tc>
          <w:tcPr>
            <w:tcW w:w="873" w:type="dxa"/>
          </w:tcPr>
          <w:p w14:paraId="38CCCECB" w14:textId="48512E08"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49,329 </w:t>
            </w:r>
          </w:p>
        </w:tc>
        <w:tc>
          <w:tcPr>
            <w:tcW w:w="1026" w:type="dxa"/>
          </w:tcPr>
          <w:p w14:paraId="24261E22" w14:textId="100670CF"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 xml:space="preserve"> 1,341 </w:t>
            </w:r>
          </w:p>
        </w:tc>
        <w:tc>
          <w:tcPr>
            <w:tcW w:w="792" w:type="dxa"/>
          </w:tcPr>
          <w:p w14:paraId="655ED6C4" w14:textId="5E24BA5D"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rial"/>
                <w:sz w:val="12"/>
                <w:szCs w:val="12"/>
              </w:rPr>
              <w:t xml:space="preserve"> 115 </w:t>
            </w:r>
          </w:p>
        </w:tc>
        <w:tc>
          <w:tcPr>
            <w:tcW w:w="891" w:type="dxa"/>
          </w:tcPr>
          <w:p w14:paraId="026203EF" w14:textId="3B3CE20A"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rial"/>
                <w:sz w:val="12"/>
                <w:szCs w:val="12"/>
              </w:rPr>
              <w:t xml:space="preserve"> 49,932 </w:t>
            </w:r>
          </w:p>
        </w:tc>
        <w:tc>
          <w:tcPr>
            <w:tcW w:w="702" w:type="dxa"/>
          </w:tcPr>
          <w:p w14:paraId="73E6768C" w14:textId="24387A5F"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rial"/>
                <w:sz w:val="12"/>
                <w:szCs w:val="12"/>
              </w:rPr>
              <w:t xml:space="preserve"> 5,001 </w:t>
            </w:r>
          </w:p>
        </w:tc>
        <w:tc>
          <w:tcPr>
            <w:tcW w:w="747" w:type="dxa"/>
          </w:tcPr>
          <w:p w14:paraId="053D9C6E" w14:textId="2051A55F"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 xml:space="preserve"> 302,289 </w:t>
            </w:r>
          </w:p>
        </w:tc>
      </w:tr>
      <w:tr w:rsidR="006A6EB2" w:rsidRPr="00B92077" w14:paraId="2B0B5A40" w14:textId="77777777" w:rsidTr="00A66445">
        <w:trPr>
          <w:cantSplit/>
        </w:trPr>
        <w:tc>
          <w:tcPr>
            <w:tcW w:w="2691" w:type="dxa"/>
            <w:vAlign w:val="bottom"/>
          </w:tcPr>
          <w:p w14:paraId="73816C88" w14:textId="188A2FDA" w:rsidR="006A6EB2" w:rsidRPr="00B92077" w:rsidRDefault="006A6EB2" w:rsidP="006A6EB2">
            <w:pPr>
              <w:spacing w:line="360" w:lineRule="auto"/>
              <w:ind w:right="-36"/>
              <w:jc w:val="thaiDistribute"/>
              <w:rPr>
                <w:rFonts w:ascii="Arial" w:hAnsi="Arial" w:cs="Arial"/>
                <w:sz w:val="12"/>
                <w:szCs w:val="12"/>
              </w:rPr>
            </w:pPr>
            <w:r w:rsidRPr="00B92077">
              <w:rPr>
                <w:rFonts w:ascii="Arial" w:hAnsi="Arial" w:cs="Arial"/>
                <w:sz w:val="12"/>
                <w:szCs w:val="12"/>
              </w:rPr>
              <w:t xml:space="preserve">Transfer in </w:t>
            </w:r>
            <w:r w:rsidRPr="00B92077">
              <w:rPr>
                <w:rFonts w:ascii="Arial" w:hAnsi="Arial" w:cs="Angsana New"/>
                <w:sz w:val="12"/>
                <w:szCs w:val="12"/>
                <w:cs/>
              </w:rPr>
              <w:t>/ (</w:t>
            </w:r>
            <w:r w:rsidRPr="00B92077">
              <w:rPr>
                <w:rFonts w:ascii="Arial" w:hAnsi="Arial" w:cs="Arial"/>
                <w:sz w:val="12"/>
                <w:szCs w:val="12"/>
              </w:rPr>
              <w:t>out</w:t>
            </w:r>
            <w:r w:rsidRPr="00B92077">
              <w:rPr>
                <w:rFonts w:ascii="Arial" w:hAnsi="Arial" w:cs="Angsana New"/>
                <w:sz w:val="12"/>
                <w:szCs w:val="12"/>
                <w:cs/>
              </w:rPr>
              <w:t>)</w:t>
            </w:r>
          </w:p>
        </w:tc>
        <w:tc>
          <w:tcPr>
            <w:tcW w:w="783" w:type="dxa"/>
          </w:tcPr>
          <w:p w14:paraId="472D9F55" w14:textId="7741F238"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46" w:type="dxa"/>
          </w:tcPr>
          <w:p w14:paraId="3C465885" w14:textId="37F63DD6"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1,319 </w:t>
            </w:r>
          </w:p>
        </w:tc>
        <w:tc>
          <w:tcPr>
            <w:tcW w:w="873" w:type="dxa"/>
          </w:tcPr>
          <w:p w14:paraId="71BEBB95" w14:textId="7CAF1F5E"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2,974 </w:t>
            </w:r>
          </w:p>
        </w:tc>
        <w:tc>
          <w:tcPr>
            <w:tcW w:w="1026" w:type="dxa"/>
          </w:tcPr>
          <w:p w14:paraId="3D2F3818" w14:textId="6553572D"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 xml:space="preserve"> 524 </w:t>
            </w:r>
          </w:p>
        </w:tc>
        <w:tc>
          <w:tcPr>
            <w:tcW w:w="792" w:type="dxa"/>
          </w:tcPr>
          <w:p w14:paraId="5787B906" w14:textId="49444744"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91" w:type="dxa"/>
          </w:tcPr>
          <w:p w14:paraId="0CD1FFE3" w14:textId="5B6EE773"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4,498</w:t>
            </w:r>
            <w:r w:rsidRPr="006A6EB2">
              <w:rPr>
                <w:rFonts w:ascii="Arial" w:hAnsi="Arial" w:cs="Angsana New"/>
                <w:sz w:val="12"/>
                <w:szCs w:val="12"/>
                <w:cs/>
              </w:rPr>
              <w:t>)</w:t>
            </w:r>
          </w:p>
        </w:tc>
        <w:tc>
          <w:tcPr>
            <w:tcW w:w="702" w:type="dxa"/>
          </w:tcPr>
          <w:p w14:paraId="6F525FBC" w14:textId="48B20842"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319</w:t>
            </w:r>
            <w:r w:rsidRPr="006A6EB2">
              <w:rPr>
                <w:rFonts w:ascii="Arial" w:hAnsi="Arial" w:cs="Angsana New"/>
                <w:sz w:val="12"/>
                <w:szCs w:val="12"/>
                <w:cs/>
              </w:rPr>
              <w:t>)</w:t>
            </w:r>
          </w:p>
        </w:tc>
        <w:tc>
          <w:tcPr>
            <w:tcW w:w="747" w:type="dxa"/>
          </w:tcPr>
          <w:p w14:paraId="462F98F2" w14:textId="70F3B1E0"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ngsana New"/>
                <w:sz w:val="12"/>
                <w:szCs w:val="12"/>
                <w:cs/>
              </w:rPr>
              <w:t>-</w:t>
            </w:r>
          </w:p>
        </w:tc>
      </w:tr>
      <w:tr w:rsidR="006A6EB2" w:rsidRPr="00B92077" w14:paraId="748E8690" w14:textId="77777777" w:rsidTr="00A66445">
        <w:trPr>
          <w:cantSplit/>
        </w:trPr>
        <w:tc>
          <w:tcPr>
            <w:tcW w:w="2691" w:type="dxa"/>
            <w:vAlign w:val="bottom"/>
          </w:tcPr>
          <w:p w14:paraId="446EA0AF" w14:textId="4BD72588"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 xml:space="preserve">Disposals </w:t>
            </w:r>
            <w:r w:rsidRPr="00B92077">
              <w:rPr>
                <w:rFonts w:ascii="Arial" w:hAnsi="Arial" w:cs="Angsana New"/>
                <w:sz w:val="12"/>
                <w:szCs w:val="12"/>
                <w:cs/>
              </w:rPr>
              <w:t xml:space="preserve">/ </w:t>
            </w:r>
            <w:r w:rsidRPr="00B92077">
              <w:rPr>
                <w:rFonts w:ascii="Arial" w:hAnsi="Arial" w:cs="Arial"/>
                <w:sz w:val="12"/>
                <w:szCs w:val="12"/>
              </w:rPr>
              <w:t>write</w:t>
            </w:r>
            <w:r w:rsidRPr="00B92077">
              <w:rPr>
                <w:rFonts w:ascii="Arial" w:hAnsi="Arial" w:cs="Angsana New"/>
                <w:sz w:val="12"/>
                <w:szCs w:val="12"/>
                <w:cs/>
              </w:rPr>
              <w:t>-</w:t>
            </w:r>
            <w:r w:rsidRPr="00B92077">
              <w:rPr>
                <w:rFonts w:ascii="Arial" w:hAnsi="Arial" w:cs="Arial"/>
                <w:sz w:val="12"/>
                <w:szCs w:val="12"/>
              </w:rPr>
              <w:t>off</w:t>
            </w:r>
          </w:p>
        </w:tc>
        <w:tc>
          <w:tcPr>
            <w:tcW w:w="783" w:type="dxa"/>
          </w:tcPr>
          <w:p w14:paraId="63173B77" w14:textId="0CC4A372"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46" w:type="dxa"/>
          </w:tcPr>
          <w:p w14:paraId="0D513D51" w14:textId="3303A1A0"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2,736</w:t>
            </w:r>
            <w:r w:rsidRPr="006A6EB2">
              <w:rPr>
                <w:rFonts w:ascii="Arial" w:hAnsi="Arial" w:cs="Angsana New"/>
                <w:sz w:val="12"/>
                <w:szCs w:val="12"/>
                <w:cs/>
              </w:rPr>
              <w:t>)</w:t>
            </w:r>
          </w:p>
        </w:tc>
        <w:tc>
          <w:tcPr>
            <w:tcW w:w="873" w:type="dxa"/>
          </w:tcPr>
          <w:p w14:paraId="00AA1449" w14:textId="4A9D99C3"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4,749</w:t>
            </w:r>
            <w:r w:rsidRPr="006A6EB2">
              <w:rPr>
                <w:rFonts w:ascii="Arial" w:hAnsi="Arial" w:cs="Angsana New"/>
                <w:sz w:val="12"/>
                <w:szCs w:val="12"/>
                <w:cs/>
              </w:rPr>
              <w:t>)</w:t>
            </w:r>
          </w:p>
        </w:tc>
        <w:tc>
          <w:tcPr>
            <w:tcW w:w="1026" w:type="dxa"/>
          </w:tcPr>
          <w:p w14:paraId="17D8EF6A" w14:textId="50A4FAAC"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967</w:t>
            </w:r>
            <w:r w:rsidRPr="006A6EB2">
              <w:rPr>
                <w:rFonts w:ascii="Arial" w:hAnsi="Arial" w:cs="Angsana New"/>
                <w:sz w:val="12"/>
                <w:szCs w:val="12"/>
                <w:cs/>
              </w:rPr>
              <w:t>)</w:t>
            </w:r>
          </w:p>
        </w:tc>
        <w:tc>
          <w:tcPr>
            <w:tcW w:w="792" w:type="dxa"/>
          </w:tcPr>
          <w:p w14:paraId="78658681" w14:textId="5A1DD340" w:rsidR="006A6EB2" w:rsidRPr="006A6EB2" w:rsidRDefault="006A6EB2" w:rsidP="006A6EB2">
            <w:pPr>
              <w:tabs>
                <w:tab w:val="decimal" w:pos="509"/>
              </w:tabs>
              <w:spacing w:line="360" w:lineRule="auto"/>
              <w:ind w:left="-36" w:right="-36"/>
              <w:rPr>
                <w:rFonts w:ascii="Arial" w:hAnsi="Arial" w:cs="Arial"/>
                <w:sz w:val="12"/>
                <w:szCs w:val="12"/>
                <w:cs/>
                <w:lang w:val="en-GB"/>
              </w:rPr>
            </w:pPr>
            <w:r w:rsidRPr="006A6EB2">
              <w:rPr>
                <w:rFonts w:ascii="Arial" w:hAnsi="Arial" w:cs="Angsana New"/>
                <w:sz w:val="12"/>
                <w:szCs w:val="12"/>
                <w:cs/>
              </w:rPr>
              <w:t xml:space="preserve"> (</w:t>
            </w:r>
            <w:r w:rsidRPr="006A6EB2">
              <w:rPr>
                <w:rFonts w:ascii="Arial" w:hAnsi="Arial" w:cs="Arial"/>
                <w:sz w:val="12"/>
                <w:szCs w:val="12"/>
              </w:rPr>
              <w:t>6,393</w:t>
            </w:r>
            <w:r w:rsidRPr="006A6EB2">
              <w:rPr>
                <w:rFonts w:ascii="Arial" w:hAnsi="Arial" w:cs="Angsana New"/>
                <w:sz w:val="12"/>
                <w:szCs w:val="12"/>
                <w:cs/>
              </w:rPr>
              <w:t>)</w:t>
            </w:r>
          </w:p>
        </w:tc>
        <w:tc>
          <w:tcPr>
            <w:tcW w:w="891" w:type="dxa"/>
          </w:tcPr>
          <w:p w14:paraId="69E5F5C3" w14:textId="7D81D5BE"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19</w:t>
            </w:r>
            <w:r w:rsidRPr="006A6EB2">
              <w:rPr>
                <w:rFonts w:ascii="Arial" w:hAnsi="Arial" w:cs="Angsana New"/>
                <w:sz w:val="12"/>
                <w:szCs w:val="12"/>
                <w:cs/>
              </w:rPr>
              <w:t>)</w:t>
            </w:r>
          </w:p>
        </w:tc>
        <w:tc>
          <w:tcPr>
            <w:tcW w:w="702" w:type="dxa"/>
          </w:tcPr>
          <w:p w14:paraId="31862374" w14:textId="72676824"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Pr>
          <w:p w14:paraId="36123BD7" w14:textId="6CB1CC70"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14,864</w:t>
            </w:r>
            <w:r w:rsidRPr="006A6EB2">
              <w:rPr>
                <w:rFonts w:ascii="Arial" w:hAnsi="Arial" w:cs="Angsana New"/>
                <w:sz w:val="12"/>
                <w:szCs w:val="12"/>
                <w:cs/>
              </w:rPr>
              <w:t>)</w:t>
            </w:r>
          </w:p>
        </w:tc>
      </w:tr>
      <w:tr w:rsidR="005A37E0" w:rsidRPr="00B92077" w14:paraId="229D8F6C" w14:textId="77777777" w:rsidTr="00760600">
        <w:trPr>
          <w:cantSplit/>
        </w:trPr>
        <w:tc>
          <w:tcPr>
            <w:tcW w:w="2691" w:type="dxa"/>
          </w:tcPr>
          <w:p w14:paraId="1ACD2BE4" w14:textId="6505E3FD" w:rsidR="005A37E0" w:rsidRPr="00B4173D" w:rsidRDefault="008A3922" w:rsidP="005A37E0">
            <w:pPr>
              <w:spacing w:line="360" w:lineRule="auto"/>
              <w:ind w:right="-36"/>
              <w:jc w:val="thaiDistribute"/>
              <w:rPr>
                <w:rFonts w:ascii="Arial" w:hAnsi="Arial" w:cs="Arial"/>
                <w:sz w:val="12"/>
                <w:szCs w:val="12"/>
                <w:highlight w:val="yellow"/>
                <w:lang w:val="en-GB" w:bidi="ar-SA"/>
              </w:rPr>
            </w:pPr>
            <w:r w:rsidRPr="00B4173D">
              <w:rPr>
                <w:rFonts w:ascii="Arial" w:hAnsi="Arial" w:cs="Arial"/>
                <w:sz w:val="12"/>
                <w:szCs w:val="12"/>
                <w:highlight w:val="yellow"/>
              </w:rPr>
              <w:t>Transferred</w:t>
            </w:r>
            <w:r w:rsidR="005A37E0" w:rsidRPr="00B4173D">
              <w:rPr>
                <w:rFonts w:ascii="Arial" w:hAnsi="Arial" w:cs="Arial"/>
                <w:sz w:val="12"/>
                <w:szCs w:val="12"/>
                <w:highlight w:val="yellow"/>
              </w:rPr>
              <w:t xml:space="preserve"> to intangible assets</w:t>
            </w:r>
          </w:p>
        </w:tc>
        <w:tc>
          <w:tcPr>
            <w:tcW w:w="783" w:type="dxa"/>
          </w:tcPr>
          <w:p w14:paraId="4C197AC2" w14:textId="2E4AC2FF" w:rsidR="005A37E0" w:rsidRPr="006A6EB2" w:rsidRDefault="005A37E0" w:rsidP="005A37E0">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46" w:type="dxa"/>
          </w:tcPr>
          <w:p w14:paraId="08872F69" w14:textId="553DE6ED" w:rsidR="005A37E0" w:rsidRPr="006A6EB2" w:rsidRDefault="005A37E0"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73" w:type="dxa"/>
          </w:tcPr>
          <w:p w14:paraId="453274D5" w14:textId="67B83CAA" w:rsidR="005A37E0" w:rsidRPr="006A6EB2" w:rsidRDefault="005A37E0"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11,596</w:t>
            </w:r>
            <w:r w:rsidRPr="006A6EB2">
              <w:rPr>
                <w:rFonts w:ascii="Arial" w:hAnsi="Arial" w:cs="Angsana New"/>
                <w:sz w:val="12"/>
                <w:szCs w:val="12"/>
                <w:cs/>
              </w:rPr>
              <w:t>)</w:t>
            </w:r>
          </w:p>
        </w:tc>
        <w:tc>
          <w:tcPr>
            <w:tcW w:w="1026" w:type="dxa"/>
          </w:tcPr>
          <w:p w14:paraId="3BB8F73B" w14:textId="60F5FB03" w:rsidR="005A37E0" w:rsidRPr="006A6EB2" w:rsidRDefault="005A37E0" w:rsidP="005A37E0">
            <w:pP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6,717</w:t>
            </w:r>
            <w:r w:rsidRPr="006A6EB2">
              <w:rPr>
                <w:rFonts w:ascii="Arial" w:hAnsi="Arial" w:cs="Angsana New"/>
                <w:sz w:val="12"/>
                <w:szCs w:val="12"/>
                <w:cs/>
              </w:rPr>
              <w:t>)</w:t>
            </w:r>
          </w:p>
        </w:tc>
        <w:tc>
          <w:tcPr>
            <w:tcW w:w="792" w:type="dxa"/>
          </w:tcPr>
          <w:p w14:paraId="41F162D5" w14:textId="6895ECF1" w:rsidR="005A37E0" w:rsidRPr="006A6EB2" w:rsidRDefault="005A37E0" w:rsidP="005A37E0">
            <w:pP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91" w:type="dxa"/>
          </w:tcPr>
          <w:p w14:paraId="64695B65" w14:textId="24563469" w:rsidR="005A37E0" w:rsidRPr="006A6EB2" w:rsidRDefault="005A37E0" w:rsidP="005A37E0">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550</w:t>
            </w:r>
            <w:r w:rsidRPr="006A6EB2">
              <w:rPr>
                <w:rFonts w:ascii="Arial" w:hAnsi="Arial" w:cs="Angsana New"/>
                <w:sz w:val="12"/>
                <w:szCs w:val="12"/>
                <w:cs/>
              </w:rPr>
              <w:t>)</w:t>
            </w:r>
          </w:p>
        </w:tc>
        <w:tc>
          <w:tcPr>
            <w:tcW w:w="702" w:type="dxa"/>
          </w:tcPr>
          <w:p w14:paraId="7785EAF5" w14:textId="2A4CCFA7" w:rsidR="005A37E0" w:rsidRPr="006A6EB2" w:rsidRDefault="005A37E0" w:rsidP="005A37E0">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Pr>
          <w:p w14:paraId="38E41F9D" w14:textId="70645501" w:rsidR="005A37E0" w:rsidRPr="006A6EB2" w:rsidRDefault="005A37E0" w:rsidP="005A37E0">
            <w:pPr>
              <w:tabs>
                <w:tab w:val="decimal" w:pos="509"/>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18,863</w:t>
            </w:r>
            <w:r w:rsidRPr="006A6EB2">
              <w:rPr>
                <w:rFonts w:ascii="Arial" w:hAnsi="Arial" w:cs="Angsana New"/>
                <w:sz w:val="12"/>
                <w:szCs w:val="12"/>
                <w:cs/>
              </w:rPr>
              <w:t>)</w:t>
            </w:r>
          </w:p>
        </w:tc>
      </w:tr>
      <w:tr w:rsidR="005A37E0" w:rsidRPr="00B92077" w14:paraId="101AD1A6" w14:textId="77777777" w:rsidTr="00760600">
        <w:trPr>
          <w:cantSplit/>
        </w:trPr>
        <w:tc>
          <w:tcPr>
            <w:tcW w:w="2691" w:type="dxa"/>
          </w:tcPr>
          <w:p w14:paraId="7C763795" w14:textId="306ED203" w:rsidR="005A37E0" w:rsidRPr="00B4173D" w:rsidRDefault="008A3922" w:rsidP="005A37E0">
            <w:pPr>
              <w:spacing w:line="360" w:lineRule="auto"/>
              <w:ind w:left="111" w:right="-36" w:hanging="111"/>
              <w:jc w:val="thaiDistribute"/>
              <w:rPr>
                <w:rFonts w:ascii="Arial" w:hAnsi="Arial" w:cs="Arial"/>
                <w:sz w:val="12"/>
                <w:szCs w:val="12"/>
                <w:highlight w:val="yellow"/>
              </w:rPr>
            </w:pPr>
            <w:r w:rsidRPr="00B4173D">
              <w:rPr>
                <w:rFonts w:ascii="Arial" w:hAnsi="Arial" w:cs="Arial"/>
                <w:sz w:val="12"/>
                <w:szCs w:val="12"/>
                <w:highlight w:val="yellow"/>
              </w:rPr>
              <w:t>Transferred to r</w:t>
            </w:r>
            <w:r w:rsidR="005A37E0" w:rsidRPr="00B4173D">
              <w:rPr>
                <w:rFonts w:ascii="Arial" w:hAnsi="Arial" w:cs="Arial"/>
                <w:sz w:val="12"/>
                <w:szCs w:val="12"/>
                <w:highlight w:val="yellow"/>
              </w:rPr>
              <w:t>ight</w:t>
            </w:r>
            <w:r w:rsidR="005A37E0" w:rsidRPr="00B4173D">
              <w:rPr>
                <w:rFonts w:ascii="Arial" w:hAnsi="Arial" w:cs="Angsana New"/>
                <w:sz w:val="12"/>
                <w:szCs w:val="12"/>
                <w:highlight w:val="yellow"/>
                <w:cs/>
              </w:rPr>
              <w:t>-</w:t>
            </w:r>
            <w:r w:rsidR="005A37E0" w:rsidRPr="00B4173D">
              <w:rPr>
                <w:rFonts w:ascii="Arial" w:hAnsi="Arial" w:cs="Arial"/>
                <w:sz w:val="12"/>
                <w:szCs w:val="12"/>
                <w:highlight w:val="yellow"/>
              </w:rPr>
              <w:t>of</w:t>
            </w:r>
            <w:r w:rsidR="005A37E0" w:rsidRPr="00B4173D">
              <w:rPr>
                <w:rFonts w:ascii="Arial" w:hAnsi="Arial" w:cs="Angsana New"/>
                <w:sz w:val="12"/>
                <w:szCs w:val="12"/>
                <w:highlight w:val="yellow"/>
                <w:cs/>
              </w:rPr>
              <w:t>-</w:t>
            </w:r>
            <w:r w:rsidR="005A37E0" w:rsidRPr="00B4173D">
              <w:rPr>
                <w:rFonts w:ascii="Arial" w:hAnsi="Arial" w:cs="Arial"/>
                <w:sz w:val="12"/>
                <w:szCs w:val="12"/>
                <w:highlight w:val="yellow"/>
              </w:rPr>
              <w:t>use assets</w:t>
            </w:r>
          </w:p>
        </w:tc>
        <w:tc>
          <w:tcPr>
            <w:tcW w:w="783" w:type="dxa"/>
          </w:tcPr>
          <w:p w14:paraId="5E3F4032" w14:textId="541DF3EF" w:rsidR="005A37E0" w:rsidRPr="006A6EB2" w:rsidRDefault="005A37E0"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46" w:type="dxa"/>
          </w:tcPr>
          <w:p w14:paraId="3B8E9BC0" w14:textId="1C23F94F" w:rsidR="005A37E0" w:rsidRPr="006A6EB2" w:rsidRDefault="005A37E0"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73" w:type="dxa"/>
          </w:tcPr>
          <w:p w14:paraId="68F9E991" w14:textId="2B200B3D" w:rsidR="005A37E0" w:rsidRPr="006A6EB2" w:rsidRDefault="005A37E0"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1026" w:type="dxa"/>
          </w:tcPr>
          <w:p w14:paraId="56825131" w14:textId="075BFE34" w:rsidR="005A37E0" w:rsidRPr="006A6EB2" w:rsidRDefault="005A37E0" w:rsidP="005A37E0">
            <w:pP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w:t>
            </w:r>
          </w:p>
        </w:tc>
        <w:tc>
          <w:tcPr>
            <w:tcW w:w="792" w:type="dxa"/>
          </w:tcPr>
          <w:p w14:paraId="6071A5C2" w14:textId="6F33B89A" w:rsidR="005A37E0" w:rsidRPr="006A6EB2" w:rsidRDefault="005A37E0" w:rsidP="005A37E0">
            <w:pP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 xml:space="preserve"> (</w:t>
            </w:r>
            <w:r w:rsidRPr="006A6EB2">
              <w:rPr>
                <w:rFonts w:ascii="Arial" w:hAnsi="Arial" w:cs="Arial"/>
                <w:sz w:val="12"/>
                <w:szCs w:val="12"/>
              </w:rPr>
              <w:t>1,573</w:t>
            </w:r>
            <w:r w:rsidRPr="006A6EB2">
              <w:rPr>
                <w:rFonts w:ascii="Arial" w:hAnsi="Arial" w:cs="Angsana New"/>
                <w:sz w:val="12"/>
                <w:szCs w:val="12"/>
                <w:cs/>
              </w:rPr>
              <w:t>)</w:t>
            </w:r>
          </w:p>
        </w:tc>
        <w:tc>
          <w:tcPr>
            <w:tcW w:w="891" w:type="dxa"/>
          </w:tcPr>
          <w:p w14:paraId="02F0DEF8" w14:textId="2E3DD020" w:rsidR="005A37E0" w:rsidRPr="006A6EB2" w:rsidRDefault="005A37E0" w:rsidP="005A37E0">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p>
        </w:tc>
        <w:tc>
          <w:tcPr>
            <w:tcW w:w="702" w:type="dxa"/>
          </w:tcPr>
          <w:p w14:paraId="6DA67B40" w14:textId="14662FEC" w:rsidR="005A37E0" w:rsidRPr="006A6EB2" w:rsidRDefault="005A37E0" w:rsidP="005A37E0">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Pr>
          <w:p w14:paraId="26D33812" w14:textId="2F493179" w:rsidR="005A37E0" w:rsidRPr="006A6EB2" w:rsidRDefault="005A37E0" w:rsidP="005A37E0">
            <w:pPr>
              <w:tabs>
                <w:tab w:val="decimal" w:pos="509"/>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1,573</w:t>
            </w:r>
            <w:r w:rsidRPr="006A6EB2">
              <w:rPr>
                <w:rFonts w:ascii="Arial" w:hAnsi="Arial" w:cs="Angsana New"/>
                <w:sz w:val="12"/>
                <w:szCs w:val="12"/>
                <w:cs/>
              </w:rPr>
              <w:t>)</w:t>
            </w:r>
          </w:p>
        </w:tc>
      </w:tr>
      <w:tr w:rsidR="005A37E0" w:rsidRPr="00B92077" w14:paraId="0C058E2C" w14:textId="77777777" w:rsidTr="00760600">
        <w:trPr>
          <w:cantSplit/>
        </w:trPr>
        <w:tc>
          <w:tcPr>
            <w:tcW w:w="2691" w:type="dxa"/>
          </w:tcPr>
          <w:p w14:paraId="1193DD5B" w14:textId="15666583" w:rsidR="005A37E0" w:rsidRPr="005A37E0" w:rsidRDefault="005A37E0" w:rsidP="005A37E0">
            <w:pPr>
              <w:spacing w:line="360" w:lineRule="auto"/>
              <w:ind w:left="111" w:right="-36" w:hanging="111"/>
              <w:jc w:val="thaiDistribute"/>
              <w:rPr>
                <w:rFonts w:ascii="Arial" w:hAnsi="Arial" w:cs="Arial"/>
                <w:sz w:val="12"/>
                <w:szCs w:val="12"/>
                <w:highlight w:val="green"/>
              </w:rPr>
            </w:pPr>
            <w:r w:rsidRPr="00B4173D">
              <w:rPr>
                <w:rFonts w:ascii="Arial" w:hAnsi="Arial" w:cs="Arial"/>
                <w:sz w:val="12"/>
                <w:szCs w:val="12"/>
                <w:highlight w:val="yellow"/>
              </w:rPr>
              <w:t>Receive transfer from inventories</w:t>
            </w:r>
          </w:p>
        </w:tc>
        <w:tc>
          <w:tcPr>
            <w:tcW w:w="783" w:type="dxa"/>
          </w:tcPr>
          <w:p w14:paraId="709FAB98" w14:textId="46F70FEB" w:rsidR="005A37E0" w:rsidRPr="006A6EB2" w:rsidRDefault="005A37E0" w:rsidP="005A37E0">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46" w:type="dxa"/>
          </w:tcPr>
          <w:p w14:paraId="3886E79F" w14:textId="6F918118" w:rsidR="005A37E0" w:rsidRPr="006A6EB2" w:rsidRDefault="005A37E0"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73" w:type="dxa"/>
          </w:tcPr>
          <w:p w14:paraId="2A708CEA" w14:textId="28CA4CEF" w:rsidR="005A37E0" w:rsidRPr="006A6EB2" w:rsidRDefault="005A37E0"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7,895</w:t>
            </w:r>
            <w:r w:rsidRPr="006A6EB2">
              <w:rPr>
                <w:rFonts w:ascii="Arial" w:hAnsi="Arial" w:cs="Angsana New"/>
                <w:sz w:val="12"/>
                <w:szCs w:val="12"/>
                <w:cs/>
              </w:rPr>
              <w:t>)</w:t>
            </w:r>
          </w:p>
        </w:tc>
        <w:tc>
          <w:tcPr>
            <w:tcW w:w="1026" w:type="dxa"/>
          </w:tcPr>
          <w:p w14:paraId="3ADAB1CB" w14:textId="48DF667E" w:rsidR="005A37E0" w:rsidRPr="006A6EB2" w:rsidRDefault="005A37E0" w:rsidP="005A37E0">
            <w:pPr>
              <w:tabs>
                <w:tab w:val="decimal" w:pos="643"/>
              </w:tabs>
              <w:spacing w:line="360" w:lineRule="auto"/>
              <w:ind w:left="-36" w:right="-36"/>
              <w:rPr>
                <w:rFonts w:ascii="Arial" w:hAnsi="Arial" w:cs="Arial"/>
                <w:sz w:val="12"/>
                <w:szCs w:val="12"/>
              </w:rPr>
            </w:pPr>
            <w:r w:rsidRPr="006A6EB2">
              <w:rPr>
                <w:rFonts w:ascii="Arial" w:hAnsi="Arial" w:cs="Arial"/>
                <w:sz w:val="12"/>
                <w:szCs w:val="12"/>
              </w:rPr>
              <w:t xml:space="preserve"> 1,701 </w:t>
            </w:r>
          </w:p>
        </w:tc>
        <w:tc>
          <w:tcPr>
            <w:tcW w:w="792" w:type="dxa"/>
          </w:tcPr>
          <w:p w14:paraId="72E388D7" w14:textId="6A36A84F" w:rsidR="005A37E0" w:rsidRPr="006A6EB2" w:rsidRDefault="005A37E0" w:rsidP="005A37E0">
            <w:pP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91" w:type="dxa"/>
          </w:tcPr>
          <w:p w14:paraId="1E05A6FB" w14:textId="38C0230A" w:rsidR="005A37E0" w:rsidRPr="006A6EB2" w:rsidRDefault="005A37E0" w:rsidP="005A37E0">
            <w:pPr>
              <w:tabs>
                <w:tab w:val="decimal" w:pos="542"/>
              </w:tabs>
              <w:spacing w:line="360" w:lineRule="auto"/>
              <w:ind w:left="-36" w:right="-36"/>
              <w:rPr>
                <w:rFonts w:ascii="Arial" w:hAnsi="Arial" w:cs="Arial"/>
                <w:sz w:val="12"/>
                <w:szCs w:val="12"/>
              </w:rPr>
            </w:pPr>
            <w:r w:rsidRPr="006A6EB2">
              <w:rPr>
                <w:rFonts w:ascii="Arial" w:hAnsi="Arial" w:cs="Arial"/>
                <w:sz w:val="12"/>
                <w:szCs w:val="12"/>
              </w:rPr>
              <w:t xml:space="preserve"> 40,848 </w:t>
            </w:r>
          </w:p>
        </w:tc>
        <w:tc>
          <w:tcPr>
            <w:tcW w:w="702" w:type="dxa"/>
          </w:tcPr>
          <w:p w14:paraId="295D4D1F" w14:textId="17297907" w:rsidR="005A37E0" w:rsidRPr="006A6EB2" w:rsidRDefault="005A37E0" w:rsidP="005A37E0">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Pr>
          <w:p w14:paraId="59E39CDC" w14:textId="0F79C698" w:rsidR="005A37E0" w:rsidRPr="006A6EB2" w:rsidRDefault="005A37E0" w:rsidP="005A37E0">
            <w:pPr>
              <w:tabs>
                <w:tab w:val="decimal" w:pos="509"/>
              </w:tabs>
              <w:spacing w:line="360" w:lineRule="auto"/>
              <w:ind w:left="-36" w:right="-36"/>
              <w:rPr>
                <w:rFonts w:ascii="Arial" w:hAnsi="Arial" w:cs="Arial"/>
                <w:sz w:val="12"/>
                <w:szCs w:val="12"/>
              </w:rPr>
            </w:pPr>
            <w:r w:rsidRPr="006A6EB2">
              <w:rPr>
                <w:rFonts w:ascii="Arial" w:hAnsi="Arial" w:cs="Arial"/>
                <w:sz w:val="12"/>
                <w:szCs w:val="12"/>
              </w:rPr>
              <w:t xml:space="preserve"> 34,654 </w:t>
            </w:r>
          </w:p>
        </w:tc>
      </w:tr>
      <w:tr w:rsidR="006A6EB2" w:rsidRPr="00B92077" w14:paraId="0AEFF387" w14:textId="77777777" w:rsidTr="00A66445">
        <w:trPr>
          <w:cantSplit/>
        </w:trPr>
        <w:tc>
          <w:tcPr>
            <w:tcW w:w="2691" w:type="dxa"/>
            <w:vAlign w:val="bottom"/>
          </w:tcPr>
          <w:p w14:paraId="4C2BF730" w14:textId="1686586C"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31 December 2020</w:t>
            </w:r>
          </w:p>
        </w:tc>
        <w:tc>
          <w:tcPr>
            <w:tcW w:w="783" w:type="dxa"/>
          </w:tcPr>
          <w:p w14:paraId="4DB6D809" w14:textId="038C7F5B" w:rsidR="006A6EB2" w:rsidRPr="006A6EB2" w:rsidRDefault="006A6EB2" w:rsidP="008A3922">
            <w:pPr>
              <w:pBdr>
                <w:top w:val="single" w:sz="4" w:space="1" w:color="auto"/>
                <w:bottom w:val="single" w:sz="4" w:space="1" w:color="auto"/>
              </w:pBdr>
              <w:tabs>
                <w:tab w:val="decimal" w:pos="565"/>
              </w:tabs>
              <w:spacing w:line="360" w:lineRule="auto"/>
              <w:ind w:left="-36" w:right="-36"/>
              <w:rPr>
                <w:rFonts w:ascii="Arial" w:hAnsi="Arial" w:cs="Arial"/>
                <w:sz w:val="12"/>
                <w:szCs w:val="12"/>
                <w:lang w:val="en-GB"/>
              </w:rPr>
            </w:pPr>
            <w:r w:rsidRPr="006A6EB2">
              <w:rPr>
                <w:rFonts w:ascii="Arial" w:hAnsi="Arial" w:cs="Arial"/>
                <w:sz w:val="12"/>
                <w:szCs w:val="12"/>
              </w:rPr>
              <w:t xml:space="preserve"> 1,156,368 </w:t>
            </w:r>
          </w:p>
        </w:tc>
        <w:tc>
          <w:tcPr>
            <w:tcW w:w="846" w:type="dxa"/>
          </w:tcPr>
          <w:p w14:paraId="7A8AA4D0" w14:textId="219D4207" w:rsidR="006A6EB2" w:rsidRPr="006A6EB2" w:rsidRDefault="006A6EB2" w:rsidP="008A3922">
            <w:pPr>
              <w:pBdr>
                <w:top w:val="single" w:sz="4" w:space="1" w:color="auto"/>
                <w:bottom w:val="single" w:sz="4" w:space="1" w:color="auto"/>
              </w:pBd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841,999 </w:t>
            </w:r>
          </w:p>
        </w:tc>
        <w:tc>
          <w:tcPr>
            <w:tcW w:w="873" w:type="dxa"/>
          </w:tcPr>
          <w:p w14:paraId="33E1ADB5" w14:textId="39A1B6BE" w:rsidR="006A6EB2" w:rsidRPr="006A6EB2" w:rsidRDefault="006A6EB2" w:rsidP="008A3922">
            <w:pPr>
              <w:pBdr>
                <w:top w:val="single" w:sz="4" w:space="1" w:color="auto"/>
                <w:bottom w:val="single" w:sz="4" w:space="1" w:color="auto"/>
              </w:pBd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1,496,388 </w:t>
            </w:r>
          </w:p>
        </w:tc>
        <w:tc>
          <w:tcPr>
            <w:tcW w:w="1026" w:type="dxa"/>
          </w:tcPr>
          <w:p w14:paraId="73D1D331" w14:textId="07AA2BDC" w:rsidR="006A6EB2" w:rsidRPr="006A6EB2" w:rsidRDefault="006A6EB2" w:rsidP="008A3922">
            <w:pPr>
              <w:pBdr>
                <w:top w:val="single" w:sz="4" w:space="1" w:color="auto"/>
                <w:bottom w:val="single" w:sz="4" w:space="1" w:color="auto"/>
              </w:pBdr>
              <w:tabs>
                <w:tab w:val="decimal" w:pos="643"/>
              </w:tabs>
              <w:spacing w:line="360" w:lineRule="auto"/>
              <w:ind w:left="-36" w:right="-36"/>
              <w:rPr>
                <w:rFonts w:ascii="Arial" w:hAnsi="Arial" w:cs="Arial"/>
                <w:sz w:val="12"/>
                <w:szCs w:val="12"/>
              </w:rPr>
            </w:pPr>
            <w:r w:rsidRPr="006A6EB2">
              <w:rPr>
                <w:rFonts w:ascii="Arial" w:hAnsi="Arial" w:cs="Arial"/>
                <w:sz w:val="12"/>
                <w:szCs w:val="12"/>
              </w:rPr>
              <w:t xml:space="preserve"> 64,122 </w:t>
            </w:r>
          </w:p>
        </w:tc>
        <w:tc>
          <w:tcPr>
            <w:tcW w:w="792" w:type="dxa"/>
          </w:tcPr>
          <w:p w14:paraId="539FE1DB" w14:textId="7CB24542" w:rsidR="006A6EB2" w:rsidRPr="006A6EB2" w:rsidRDefault="006A6EB2" w:rsidP="008A3922">
            <w:pPr>
              <w:pBdr>
                <w:top w:val="single" w:sz="4" w:space="1" w:color="auto"/>
                <w:bottom w:val="single" w:sz="4" w:space="1" w:color="auto"/>
              </w:pBdr>
              <w:tabs>
                <w:tab w:val="decimal" w:pos="509"/>
              </w:tabs>
              <w:spacing w:line="360" w:lineRule="auto"/>
              <w:ind w:left="-36" w:right="-36"/>
              <w:rPr>
                <w:rFonts w:ascii="Arial" w:hAnsi="Arial" w:cs="Arial"/>
                <w:sz w:val="12"/>
                <w:szCs w:val="12"/>
                <w:lang w:val="en-GB"/>
              </w:rPr>
            </w:pPr>
            <w:r w:rsidRPr="006A6EB2">
              <w:rPr>
                <w:rFonts w:ascii="Arial" w:hAnsi="Arial" w:cs="Arial"/>
                <w:sz w:val="12"/>
                <w:szCs w:val="12"/>
              </w:rPr>
              <w:t xml:space="preserve"> 81,067 </w:t>
            </w:r>
          </w:p>
        </w:tc>
        <w:tc>
          <w:tcPr>
            <w:tcW w:w="891" w:type="dxa"/>
          </w:tcPr>
          <w:p w14:paraId="37A86D7E" w14:textId="5898B249" w:rsidR="006A6EB2" w:rsidRPr="006A6EB2" w:rsidRDefault="006A6EB2" w:rsidP="008A3922">
            <w:pPr>
              <w:pBdr>
                <w:top w:val="single" w:sz="4" w:space="1" w:color="auto"/>
                <w:bottom w:val="single" w:sz="4" w:space="1" w:color="auto"/>
              </w:pBdr>
              <w:tabs>
                <w:tab w:val="decimal" w:pos="542"/>
              </w:tabs>
              <w:spacing w:line="360" w:lineRule="auto"/>
              <w:ind w:left="-36" w:right="-36"/>
              <w:rPr>
                <w:rFonts w:ascii="Arial" w:hAnsi="Arial" w:cs="Arial"/>
                <w:sz w:val="12"/>
                <w:szCs w:val="12"/>
              </w:rPr>
            </w:pPr>
            <w:r w:rsidRPr="006A6EB2">
              <w:rPr>
                <w:rFonts w:ascii="Arial" w:hAnsi="Arial" w:cs="Arial"/>
                <w:sz w:val="12"/>
                <w:szCs w:val="12"/>
              </w:rPr>
              <w:t xml:space="preserve"> 122,752 </w:t>
            </w:r>
          </w:p>
        </w:tc>
        <w:tc>
          <w:tcPr>
            <w:tcW w:w="702" w:type="dxa"/>
          </w:tcPr>
          <w:p w14:paraId="540DA0E8" w14:textId="134DE781" w:rsidR="006A6EB2" w:rsidRPr="006A6EB2" w:rsidRDefault="006A6EB2" w:rsidP="008A3922">
            <w:pPr>
              <w:pBdr>
                <w:top w:val="single" w:sz="4" w:space="1" w:color="auto"/>
                <w:bottom w:val="single" w:sz="4" w:space="1" w:color="auto"/>
              </w:pBdr>
              <w:tabs>
                <w:tab w:val="decimal" w:pos="427"/>
              </w:tabs>
              <w:spacing w:line="360" w:lineRule="auto"/>
              <w:ind w:left="-36" w:right="-36"/>
              <w:rPr>
                <w:rFonts w:ascii="Arial" w:hAnsi="Arial" w:cs="Arial"/>
                <w:sz w:val="12"/>
                <w:szCs w:val="12"/>
              </w:rPr>
            </w:pPr>
            <w:r w:rsidRPr="006A6EB2">
              <w:rPr>
                <w:rFonts w:ascii="Arial" w:hAnsi="Arial" w:cs="Arial"/>
                <w:sz w:val="12"/>
                <w:szCs w:val="12"/>
              </w:rPr>
              <w:t xml:space="preserve"> 12,805 </w:t>
            </w:r>
          </w:p>
        </w:tc>
        <w:tc>
          <w:tcPr>
            <w:tcW w:w="747" w:type="dxa"/>
          </w:tcPr>
          <w:p w14:paraId="537D59EE" w14:textId="3B79E417" w:rsidR="006A6EB2" w:rsidRPr="006A6EB2" w:rsidRDefault="006A6EB2" w:rsidP="008A3922">
            <w:pPr>
              <w:pBdr>
                <w:top w:val="single" w:sz="4" w:space="1" w:color="auto"/>
                <w:bottom w:val="single" w:sz="4" w:space="1" w:color="auto"/>
              </w:pBdr>
              <w:tabs>
                <w:tab w:val="decimal" w:pos="509"/>
              </w:tabs>
              <w:spacing w:line="360" w:lineRule="auto"/>
              <w:ind w:left="-36" w:right="-36"/>
              <w:rPr>
                <w:rFonts w:ascii="Arial" w:hAnsi="Arial" w:cs="Arial"/>
                <w:sz w:val="12"/>
                <w:szCs w:val="12"/>
              </w:rPr>
            </w:pPr>
            <w:r w:rsidRPr="006A6EB2">
              <w:rPr>
                <w:rFonts w:ascii="Arial" w:hAnsi="Arial" w:cs="Arial"/>
                <w:sz w:val="12"/>
                <w:szCs w:val="12"/>
              </w:rPr>
              <w:t xml:space="preserve"> 3,775,501 </w:t>
            </w:r>
          </w:p>
        </w:tc>
      </w:tr>
      <w:tr w:rsidR="00AE7968" w:rsidRPr="00B92077" w14:paraId="69D1B5AA" w14:textId="77777777" w:rsidTr="00A66445">
        <w:trPr>
          <w:cantSplit/>
        </w:trPr>
        <w:tc>
          <w:tcPr>
            <w:tcW w:w="2691" w:type="dxa"/>
            <w:vAlign w:val="bottom"/>
          </w:tcPr>
          <w:p w14:paraId="325E4362" w14:textId="77777777" w:rsidR="00AE7968" w:rsidRPr="00B92077" w:rsidRDefault="00AE7968" w:rsidP="00EF385B">
            <w:pPr>
              <w:spacing w:line="360" w:lineRule="auto"/>
              <w:ind w:right="-36"/>
              <w:jc w:val="thaiDistribute"/>
              <w:rPr>
                <w:rFonts w:ascii="Arial" w:hAnsi="Arial" w:cs="Arial"/>
                <w:sz w:val="12"/>
                <w:szCs w:val="12"/>
                <w:lang w:val="en-GB" w:bidi="ar-SA"/>
              </w:rPr>
            </w:pPr>
          </w:p>
        </w:tc>
        <w:tc>
          <w:tcPr>
            <w:tcW w:w="783" w:type="dxa"/>
          </w:tcPr>
          <w:p w14:paraId="654BC910" w14:textId="12CAC023" w:rsidR="00AE7968" w:rsidRPr="00B92077" w:rsidRDefault="00AE7968" w:rsidP="00790B62">
            <w:pPr>
              <w:tabs>
                <w:tab w:val="decimal" w:pos="565"/>
              </w:tabs>
              <w:spacing w:line="360" w:lineRule="auto"/>
              <w:ind w:left="-36" w:right="-36"/>
              <w:rPr>
                <w:rFonts w:ascii="Arial" w:hAnsi="Arial" w:cs="Arial"/>
                <w:sz w:val="12"/>
                <w:szCs w:val="12"/>
                <w:cs/>
                <w:lang w:val="en-GB"/>
              </w:rPr>
            </w:pPr>
          </w:p>
        </w:tc>
        <w:tc>
          <w:tcPr>
            <w:tcW w:w="846" w:type="dxa"/>
          </w:tcPr>
          <w:p w14:paraId="276D4913" w14:textId="3FED6F11" w:rsidR="00AE7968" w:rsidRPr="00535B5B" w:rsidRDefault="00AE7968" w:rsidP="00535B5B">
            <w:pPr>
              <w:tabs>
                <w:tab w:val="decimal" w:pos="565"/>
              </w:tabs>
              <w:spacing w:line="360" w:lineRule="auto"/>
              <w:ind w:left="-36" w:right="-36"/>
              <w:rPr>
                <w:rFonts w:ascii="Arial" w:hAnsi="Arial" w:cs="Arial"/>
                <w:sz w:val="12"/>
                <w:szCs w:val="12"/>
                <w:cs/>
              </w:rPr>
            </w:pPr>
          </w:p>
        </w:tc>
        <w:tc>
          <w:tcPr>
            <w:tcW w:w="873" w:type="dxa"/>
          </w:tcPr>
          <w:p w14:paraId="269924B6" w14:textId="38BCD969" w:rsidR="00AE7968" w:rsidRPr="00B92077" w:rsidRDefault="00AE7968" w:rsidP="002F29C1">
            <w:pPr>
              <w:tabs>
                <w:tab w:val="decimal" w:pos="565"/>
              </w:tabs>
              <w:spacing w:line="360" w:lineRule="auto"/>
              <w:ind w:left="-36" w:right="-36"/>
              <w:rPr>
                <w:rFonts w:ascii="Arial" w:hAnsi="Arial" w:cs="Arial"/>
                <w:sz w:val="12"/>
                <w:szCs w:val="12"/>
                <w:cs/>
              </w:rPr>
            </w:pPr>
          </w:p>
        </w:tc>
        <w:tc>
          <w:tcPr>
            <w:tcW w:w="1026" w:type="dxa"/>
          </w:tcPr>
          <w:p w14:paraId="5C22268B" w14:textId="2E060A10" w:rsidR="00AE7968" w:rsidRPr="00B92077" w:rsidRDefault="00AE7968" w:rsidP="002F29C1">
            <w:pPr>
              <w:tabs>
                <w:tab w:val="decimal" w:pos="643"/>
              </w:tabs>
              <w:spacing w:line="360" w:lineRule="auto"/>
              <w:ind w:left="-36" w:right="-36"/>
              <w:rPr>
                <w:rFonts w:ascii="Arial" w:hAnsi="Arial" w:cs="Arial"/>
                <w:sz w:val="12"/>
                <w:szCs w:val="12"/>
                <w:cs/>
              </w:rPr>
            </w:pPr>
          </w:p>
        </w:tc>
        <w:tc>
          <w:tcPr>
            <w:tcW w:w="792" w:type="dxa"/>
          </w:tcPr>
          <w:p w14:paraId="252D86D4" w14:textId="010B6A9F" w:rsidR="00AE7968" w:rsidRPr="002F29C1" w:rsidRDefault="00AE7968" w:rsidP="002F29C1">
            <w:pPr>
              <w:tabs>
                <w:tab w:val="decimal" w:pos="509"/>
              </w:tabs>
              <w:spacing w:line="360" w:lineRule="auto"/>
              <w:ind w:left="-36" w:right="-36"/>
              <w:rPr>
                <w:rFonts w:ascii="Arial" w:hAnsi="Arial" w:cs="Arial"/>
                <w:sz w:val="12"/>
                <w:szCs w:val="12"/>
                <w:cs/>
                <w:lang w:val="en-GB"/>
              </w:rPr>
            </w:pPr>
          </w:p>
        </w:tc>
        <w:tc>
          <w:tcPr>
            <w:tcW w:w="891" w:type="dxa"/>
          </w:tcPr>
          <w:p w14:paraId="5E9A2ECF" w14:textId="1F2C4979" w:rsidR="00AE7968" w:rsidRPr="002F29C1" w:rsidRDefault="00AE7968" w:rsidP="002F29C1">
            <w:pPr>
              <w:tabs>
                <w:tab w:val="decimal" w:pos="542"/>
              </w:tabs>
              <w:spacing w:line="360" w:lineRule="auto"/>
              <w:ind w:left="-36" w:right="-36"/>
              <w:rPr>
                <w:rFonts w:ascii="Arial" w:hAnsi="Arial" w:cs="Arial"/>
                <w:sz w:val="12"/>
                <w:szCs w:val="12"/>
                <w:cs/>
              </w:rPr>
            </w:pPr>
          </w:p>
        </w:tc>
        <w:tc>
          <w:tcPr>
            <w:tcW w:w="702" w:type="dxa"/>
          </w:tcPr>
          <w:p w14:paraId="7CA425E9" w14:textId="0933B17A" w:rsidR="00AE7968" w:rsidRPr="00B92077" w:rsidRDefault="00AE7968" w:rsidP="002F29C1">
            <w:pPr>
              <w:tabs>
                <w:tab w:val="decimal" w:pos="427"/>
              </w:tabs>
              <w:spacing w:line="360" w:lineRule="auto"/>
              <w:ind w:left="-36" w:right="-36"/>
              <w:rPr>
                <w:rFonts w:ascii="Arial" w:hAnsi="Arial" w:cs="Arial"/>
                <w:sz w:val="12"/>
                <w:szCs w:val="12"/>
                <w:cs/>
              </w:rPr>
            </w:pPr>
          </w:p>
        </w:tc>
        <w:tc>
          <w:tcPr>
            <w:tcW w:w="747" w:type="dxa"/>
          </w:tcPr>
          <w:p w14:paraId="5C029317" w14:textId="340A4632" w:rsidR="00AE7968" w:rsidRPr="00B92077" w:rsidRDefault="00AE7968" w:rsidP="002F29C1">
            <w:pPr>
              <w:tabs>
                <w:tab w:val="decimal" w:pos="509"/>
              </w:tabs>
              <w:spacing w:line="360" w:lineRule="auto"/>
              <w:ind w:left="-36" w:right="-36"/>
              <w:rPr>
                <w:rFonts w:ascii="Arial" w:hAnsi="Arial" w:cs="Arial"/>
                <w:sz w:val="12"/>
                <w:szCs w:val="12"/>
                <w:cs/>
              </w:rPr>
            </w:pPr>
          </w:p>
        </w:tc>
      </w:tr>
      <w:tr w:rsidR="00AE7968" w:rsidRPr="00B92077" w14:paraId="49EEFE83" w14:textId="77777777" w:rsidTr="00A66445">
        <w:trPr>
          <w:cantSplit/>
        </w:trPr>
        <w:tc>
          <w:tcPr>
            <w:tcW w:w="2691" w:type="dxa"/>
            <w:vAlign w:val="bottom"/>
          </w:tcPr>
          <w:p w14:paraId="24C81242" w14:textId="2416EFB9" w:rsidR="00AE7968" w:rsidRPr="00B92077" w:rsidRDefault="00AE7968" w:rsidP="00EF385B">
            <w:pPr>
              <w:spacing w:line="360" w:lineRule="auto"/>
              <w:ind w:right="-36"/>
              <w:jc w:val="thaiDistribute"/>
              <w:rPr>
                <w:rFonts w:ascii="Arial" w:hAnsi="Arial" w:cs="Arial"/>
                <w:sz w:val="12"/>
                <w:szCs w:val="12"/>
              </w:rPr>
            </w:pPr>
            <w:r w:rsidRPr="00B92077">
              <w:rPr>
                <w:rFonts w:ascii="Arial" w:hAnsi="Arial" w:cs="Arial"/>
                <w:b/>
                <w:bCs/>
                <w:sz w:val="12"/>
                <w:szCs w:val="12"/>
              </w:rPr>
              <w:t xml:space="preserve">Accumulated depreciation </w:t>
            </w:r>
            <w:r w:rsidRPr="00B92077">
              <w:rPr>
                <w:rFonts w:ascii="Arial" w:hAnsi="Arial" w:cs="Angsana New"/>
                <w:b/>
                <w:bCs/>
                <w:sz w:val="12"/>
                <w:szCs w:val="12"/>
                <w:cs/>
              </w:rPr>
              <w:t>:</w:t>
            </w:r>
          </w:p>
        </w:tc>
        <w:tc>
          <w:tcPr>
            <w:tcW w:w="783" w:type="dxa"/>
          </w:tcPr>
          <w:p w14:paraId="2A71456B" w14:textId="77777777" w:rsidR="00AE7968" w:rsidRPr="00B92077" w:rsidRDefault="00AE7968" w:rsidP="00790B62">
            <w:pPr>
              <w:tabs>
                <w:tab w:val="decimal" w:pos="565"/>
              </w:tabs>
              <w:spacing w:line="360" w:lineRule="auto"/>
              <w:ind w:left="-36" w:right="-36"/>
              <w:rPr>
                <w:rFonts w:ascii="Arial" w:hAnsi="Arial" w:cs="Arial"/>
                <w:sz w:val="12"/>
                <w:szCs w:val="12"/>
              </w:rPr>
            </w:pPr>
          </w:p>
        </w:tc>
        <w:tc>
          <w:tcPr>
            <w:tcW w:w="846" w:type="dxa"/>
          </w:tcPr>
          <w:p w14:paraId="5680F2BC" w14:textId="77777777" w:rsidR="00AE7968" w:rsidRPr="00B92077" w:rsidRDefault="00AE7968" w:rsidP="00535B5B">
            <w:pPr>
              <w:tabs>
                <w:tab w:val="decimal" w:pos="565"/>
              </w:tabs>
              <w:spacing w:line="360" w:lineRule="auto"/>
              <w:ind w:left="-36" w:right="-36"/>
              <w:rPr>
                <w:rFonts w:ascii="Arial" w:hAnsi="Arial" w:cs="Arial"/>
                <w:sz w:val="12"/>
                <w:szCs w:val="12"/>
              </w:rPr>
            </w:pPr>
          </w:p>
        </w:tc>
        <w:tc>
          <w:tcPr>
            <w:tcW w:w="873" w:type="dxa"/>
          </w:tcPr>
          <w:p w14:paraId="2BED0079" w14:textId="77777777" w:rsidR="00AE7968" w:rsidRPr="00B92077" w:rsidRDefault="00AE7968" w:rsidP="002F29C1">
            <w:pPr>
              <w:tabs>
                <w:tab w:val="decimal" w:pos="565"/>
              </w:tabs>
              <w:spacing w:line="360" w:lineRule="auto"/>
              <w:ind w:left="-36" w:right="-36"/>
              <w:rPr>
                <w:rFonts w:ascii="Arial" w:hAnsi="Arial" w:cs="Arial"/>
                <w:sz w:val="12"/>
                <w:szCs w:val="12"/>
              </w:rPr>
            </w:pPr>
          </w:p>
        </w:tc>
        <w:tc>
          <w:tcPr>
            <w:tcW w:w="1026" w:type="dxa"/>
          </w:tcPr>
          <w:p w14:paraId="3E37E432" w14:textId="77777777" w:rsidR="00AE7968" w:rsidRPr="00B92077" w:rsidRDefault="00AE7968" w:rsidP="002F29C1">
            <w:pPr>
              <w:tabs>
                <w:tab w:val="decimal" w:pos="643"/>
              </w:tabs>
              <w:spacing w:line="360" w:lineRule="auto"/>
              <w:ind w:left="-36" w:right="-36"/>
              <w:rPr>
                <w:rFonts w:ascii="Arial" w:hAnsi="Arial" w:cs="Arial"/>
                <w:sz w:val="12"/>
                <w:szCs w:val="12"/>
              </w:rPr>
            </w:pPr>
          </w:p>
        </w:tc>
        <w:tc>
          <w:tcPr>
            <w:tcW w:w="792" w:type="dxa"/>
          </w:tcPr>
          <w:p w14:paraId="013A1B86" w14:textId="77777777" w:rsidR="00AE7968" w:rsidRPr="002F29C1" w:rsidRDefault="00AE7968" w:rsidP="002F29C1">
            <w:pPr>
              <w:tabs>
                <w:tab w:val="decimal" w:pos="509"/>
              </w:tabs>
              <w:spacing w:line="360" w:lineRule="auto"/>
              <w:ind w:left="-36" w:right="-36"/>
              <w:rPr>
                <w:rFonts w:ascii="Arial" w:hAnsi="Arial" w:cs="Arial"/>
                <w:sz w:val="12"/>
                <w:szCs w:val="12"/>
                <w:lang w:val="en-GB"/>
              </w:rPr>
            </w:pPr>
          </w:p>
        </w:tc>
        <w:tc>
          <w:tcPr>
            <w:tcW w:w="891" w:type="dxa"/>
          </w:tcPr>
          <w:p w14:paraId="2D3E907D" w14:textId="77777777" w:rsidR="00AE7968" w:rsidRPr="002F29C1" w:rsidRDefault="00AE7968" w:rsidP="002F29C1">
            <w:pPr>
              <w:tabs>
                <w:tab w:val="decimal" w:pos="542"/>
              </w:tabs>
              <w:spacing w:line="360" w:lineRule="auto"/>
              <w:ind w:left="-36" w:right="-36"/>
              <w:rPr>
                <w:rFonts w:ascii="Arial" w:hAnsi="Arial" w:cs="Arial"/>
                <w:sz w:val="12"/>
                <w:szCs w:val="12"/>
              </w:rPr>
            </w:pPr>
          </w:p>
        </w:tc>
        <w:tc>
          <w:tcPr>
            <w:tcW w:w="702" w:type="dxa"/>
          </w:tcPr>
          <w:p w14:paraId="3EBFEE60" w14:textId="77777777" w:rsidR="00AE7968" w:rsidRPr="00B92077" w:rsidRDefault="00AE7968" w:rsidP="002F29C1">
            <w:pPr>
              <w:tabs>
                <w:tab w:val="decimal" w:pos="427"/>
              </w:tabs>
              <w:spacing w:line="360" w:lineRule="auto"/>
              <w:ind w:left="-36" w:right="-36"/>
              <w:rPr>
                <w:rFonts w:ascii="Arial" w:hAnsi="Arial" w:cs="Arial"/>
                <w:sz w:val="12"/>
                <w:szCs w:val="12"/>
              </w:rPr>
            </w:pPr>
          </w:p>
        </w:tc>
        <w:tc>
          <w:tcPr>
            <w:tcW w:w="747" w:type="dxa"/>
          </w:tcPr>
          <w:p w14:paraId="5439D6B7" w14:textId="404F56C1" w:rsidR="00AE7968" w:rsidRPr="00B92077" w:rsidRDefault="00AE7968" w:rsidP="002F29C1">
            <w:pPr>
              <w:tabs>
                <w:tab w:val="decimal" w:pos="509"/>
              </w:tabs>
              <w:spacing w:line="360" w:lineRule="auto"/>
              <w:ind w:left="-36" w:right="-36"/>
              <w:rPr>
                <w:rFonts w:ascii="Arial" w:hAnsi="Arial" w:cs="Arial"/>
                <w:sz w:val="12"/>
                <w:szCs w:val="12"/>
              </w:rPr>
            </w:pPr>
          </w:p>
        </w:tc>
      </w:tr>
      <w:tr w:rsidR="006A6EB2" w:rsidRPr="00B92077" w14:paraId="10667ED4" w14:textId="77777777" w:rsidTr="00D5229C">
        <w:trPr>
          <w:cantSplit/>
        </w:trPr>
        <w:tc>
          <w:tcPr>
            <w:tcW w:w="2691" w:type="dxa"/>
            <w:vAlign w:val="bottom"/>
          </w:tcPr>
          <w:p w14:paraId="39302FFB" w14:textId="4637B7AF"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1 January 2019</w:t>
            </w:r>
          </w:p>
        </w:tc>
        <w:tc>
          <w:tcPr>
            <w:tcW w:w="783" w:type="dxa"/>
            <w:tcBorders>
              <w:bottom w:val="nil"/>
            </w:tcBorders>
          </w:tcPr>
          <w:p w14:paraId="08AD90EB" w14:textId="6689BFC8" w:rsidR="006A6EB2" w:rsidRPr="00B4173D" w:rsidRDefault="00D5229C" w:rsidP="006A6EB2">
            <w:pPr>
              <w:tabs>
                <w:tab w:val="decimal" w:pos="565"/>
              </w:tabs>
              <w:spacing w:line="360" w:lineRule="auto"/>
              <w:ind w:left="-36" w:right="-36"/>
              <w:rPr>
                <w:rFonts w:ascii="Arial" w:hAnsi="Arial" w:cs="Arial"/>
                <w:sz w:val="12"/>
                <w:szCs w:val="12"/>
                <w:lang w:val="en-GB"/>
              </w:rPr>
            </w:pPr>
            <w:r w:rsidRPr="00B4173D">
              <w:rPr>
                <w:rFonts w:ascii="Arial" w:hAnsi="Arial" w:cs="Angsana New"/>
                <w:sz w:val="12"/>
                <w:szCs w:val="12"/>
                <w:highlight w:val="yellow"/>
                <w:cs/>
              </w:rPr>
              <w:t>(</w:t>
            </w:r>
            <w:r w:rsidR="006A6EB2" w:rsidRPr="00B4173D">
              <w:rPr>
                <w:rFonts w:ascii="Arial" w:hAnsi="Arial" w:cs="Arial"/>
                <w:sz w:val="12"/>
                <w:szCs w:val="12"/>
              </w:rPr>
              <w:t>222</w:t>
            </w:r>
            <w:r w:rsidRPr="00B4173D">
              <w:rPr>
                <w:rFonts w:ascii="Arial" w:hAnsi="Arial" w:cs="Angsana New"/>
                <w:sz w:val="12"/>
                <w:szCs w:val="12"/>
                <w:highlight w:val="yellow"/>
                <w:cs/>
              </w:rPr>
              <w:t>)</w:t>
            </w:r>
          </w:p>
        </w:tc>
        <w:tc>
          <w:tcPr>
            <w:tcW w:w="846" w:type="dxa"/>
            <w:tcBorders>
              <w:bottom w:val="nil"/>
            </w:tcBorders>
          </w:tcPr>
          <w:p w14:paraId="059D4DF5" w14:textId="657F453B" w:rsidR="006A6EB2" w:rsidRPr="006A6EB2" w:rsidRDefault="00D5229C" w:rsidP="006A6EB2">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52,908</w:t>
            </w:r>
            <w:r w:rsidRPr="00B4173D">
              <w:rPr>
                <w:rFonts w:ascii="Arial" w:hAnsi="Arial" w:cs="Angsana New"/>
                <w:sz w:val="12"/>
                <w:szCs w:val="12"/>
                <w:highlight w:val="yellow"/>
                <w:cs/>
              </w:rPr>
              <w:t>)</w:t>
            </w:r>
          </w:p>
        </w:tc>
        <w:tc>
          <w:tcPr>
            <w:tcW w:w="873" w:type="dxa"/>
            <w:tcBorders>
              <w:bottom w:val="nil"/>
            </w:tcBorders>
          </w:tcPr>
          <w:p w14:paraId="7EC46786" w14:textId="5015E26A" w:rsidR="006A6EB2" w:rsidRPr="006A6EB2" w:rsidRDefault="00D5229C" w:rsidP="006A6EB2">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275,196</w:t>
            </w:r>
            <w:r w:rsidRPr="00B4173D">
              <w:rPr>
                <w:rFonts w:ascii="Arial" w:hAnsi="Arial" w:cs="Angsana New"/>
                <w:sz w:val="12"/>
                <w:szCs w:val="12"/>
                <w:highlight w:val="yellow"/>
                <w:cs/>
              </w:rPr>
              <w:t>)</w:t>
            </w:r>
          </w:p>
        </w:tc>
        <w:tc>
          <w:tcPr>
            <w:tcW w:w="1026" w:type="dxa"/>
            <w:tcBorders>
              <w:bottom w:val="nil"/>
            </w:tcBorders>
          </w:tcPr>
          <w:p w14:paraId="4FC4705F" w14:textId="722EDA16" w:rsidR="006A6EB2" w:rsidRPr="006A6EB2" w:rsidRDefault="00D5229C" w:rsidP="006A6EB2">
            <w:pPr>
              <w:tabs>
                <w:tab w:val="decimal" w:pos="643"/>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39,393</w:t>
            </w:r>
            <w:r w:rsidRPr="00B4173D">
              <w:rPr>
                <w:rFonts w:ascii="Arial" w:hAnsi="Arial" w:cs="Angsana New"/>
                <w:sz w:val="12"/>
                <w:szCs w:val="12"/>
                <w:highlight w:val="yellow"/>
                <w:cs/>
              </w:rPr>
              <w:t>)</w:t>
            </w:r>
          </w:p>
        </w:tc>
        <w:tc>
          <w:tcPr>
            <w:tcW w:w="792" w:type="dxa"/>
            <w:tcBorders>
              <w:bottom w:val="nil"/>
            </w:tcBorders>
          </w:tcPr>
          <w:p w14:paraId="3E17CD8B" w14:textId="2171AABF" w:rsidR="006A6EB2" w:rsidRPr="006A6EB2" w:rsidRDefault="00D5229C" w:rsidP="006A6EB2">
            <w:pPr>
              <w:tabs>
                <w:tab w:val="decimal" w:pos="509"/>
              </w:tabs>
              <w:spacing w:line="360" w:lineRule="auto"/>
              <w:ind w:left="-36" w:right="-36"/>
              <w:rPr>
                <w:rFonts w:ascii="Arial" w:hAnsi="Arial" w:cs="Arial"/>
                <w:sz w:val="12"/>
                <w:szCs w:val="12"/>
                <w:lang w:val="en-GB"/>
              </w:rPr>
            </w:pPr>
            <w:r w:rsidRPr="00B4173D">
              <w:rPr>
                <w:rFonts w:ascii="Arial" w:hAnsi="Arial" w:cs="Angsana New"/>
                <w:sz w:val="12"/>
                <w:szCs w:val="12"/>
                <w:highlight w:val="yellow"/>
                <w:cs/>
              </w:rPr>
              <w:t>(</w:t>
            </w:r>
            <w:r w:rsidR="006A6EB2" w:rsidRPr="006A6EB2">
              <w:rPr>
                <w:rFonts w:ascii="Arial" w:hAnsi="Arial" w:cs="Arial"/>
                <w:sz w:val="12"/>
                <w:szCs w:val="12"/>
              </w:rPr>
              <w:t>70,489</w:t>
            </w:r>
            <w:r w:rsidRPr="00B4173D">
              <w:rPr>
                <w:rFonts w:ascii="Arial" w:hAnsi="Arial" w:cs="Angsana New"/>
                <w:sz w:val="12"/>
                <w:szCs w:val="12"/>
                <w:highlight w:val="yellow"/>
                <w:cs/>
              </w:rPr>
              <w:t>)</w:t>
            </w:r>
          </w:p>
        </w:tc>
        <w:tc>
          <w:tcPr>
            <w:tcW w:w="891" w:type="dxa"/>
            <w:tcBorders>
              <w:bottom w:val="nil"/>
            </w:tcBorders>
          </w:tcPr>
          <w:p w14:paraId="32352FF4" w14:textId="4D09A743"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p>
        </w:tc>
        <w:tc>
          <w:tcPr>
            <w:tcW w:w="702" w:type="dxa"/>
            <w:tcBorders>
              <w:bottom w:val="nil"/>
            </w:tcBorders>
          </w:tcPr>
          <w:p w14:paraId="0557AAF2" w14:textId="0C443E98"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Borders>
              <w:bottom w:val="nil"/>
            </w:tcBorders>
          </w:tcPr>
          <w:p w14:paraId="3D7D710B" w14:textId="0C1208B6" w:rsidR="006A6EB2" w:rsidRPr="00B4173D" w:rsidRDefault="00D5229C" w:rsidP="006A6EB2">
            <w:pPr>
              <w:tabs>
                <w:tab w:val="decimal" w:pos="509"/>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B4173D">
              <w:rPr>
                <w:rFonts w:ascii="Arial" w:hAnsi="Arial" w:cs="Arial"/>
                <w:sz w:val="12"/>
                <w:szCs w:val="12"/>
              </w:rPr>
              <w:t>438,208</w:t>
            </w:r>
            <w:r w:rsidRPr="00B4173D">
              <w:rPr>
                <w:rFonts w:ascii="Arial" w:hAnsi="Arial" w:cs="Angsana New"/>
                <w:sz w:val="12"/>
                <w:szCs w:val="12"/>
                <w:highlight w:val="yellow"/>
                <w:cs/>
              </w:rPr>
              <w:t>)</w:t>
            </w:r>
          </w:p>
        </w:tc>
      </w:tr>
      <w:tr w:rsidR="006A6EB2" w:rsidRPr="00B92077" w14:paraId="1594AFDB" w14:textId="77777777" w:rsidTr="00D5229C">
        <w:trPr>
          <w:cantSplit/>
        </w:trPr>
        <w:tc>
          <w:tcPr>
            <w:tcW w:w="2691" w:type="dxa"/>
            <w:vAlign w:val="bottom"/>
          </w:tcPr>
          <w:p w14:paraId="10912626" w14:textId="622A6F1F" w:rsidR="006A6EB2" w:rsidRPr="00B92077" w:rsidRDefault="006A6EB2" w:rsidP="006A6EB2">
            <w:pPr>
              <w:spacing w:line="360" w:lineRule="auto"/>
              <w:ind w:right="-36"/>
              <w:jc w:val="thaiDistribute"/>
              <w:rPr>
                <w:rFonts w:ascii="Arial" w:hAnsi="Arial" w:cs="Arial"/>
                <w:sz w:val="12"/>
                <w:szCs w:val="12"/>
              </w:rPr>
            </w:pPr>
            <w:r w:rsidRPr="00B92077">
              <w:rPr>
                <w:rFonts w:ascii="Arial" w:hAnsi="Arial" w:cs="Arial"/>
                <w:sz w:val="12"/>
                <w:szCs w:val="12"/>
              </w:rPr>
              <w:t>Depreciation for the year</w:t>
            </w:r>
          </w:p>
        </w:tc>
        <w:tc>
          <w:tcPr>
            <w:tcW w:w="783" w:type="dxa"/>
            <w:tcBorders>
              <w:bottom w:val="nil"/>
            </w:tcBorders>
          </w:tcPr>
          <w:p w14:paraId="2B713C80" w14:textId="478EC6B1" w:rsidR="006A6EB2" w:rsidRPr="006A6EB2" w:rsidRDefault="00D5229C" w:rsidP="006A6EB2">
            <w:pPr>
              <w:tabs>
                <w:tab w:val="decimal" w:pos="565"/>
              </w:tabs>
              <w:spacing w:line="360" w:lineRule="auto"/>
              <w:ind w:left="-36" w:right="-36"/>
              <w:rPr>
                <w:rFonts w:ascii="Arial" w:hAnsi="Arial" w:cs="Arial"/>
                <w:sz w:val="12"/>
                <w:szCs w:val="12"/>
                <w:lang w:val="en-GB"/>
              </w:rPr>
            </w:pPr>
            <w:r w:rsidRPr="00B4173D">
              <w:rPr>
                <w:rFonts w:ascii="Arial" w:hAnsi="Arial" w:cs="Angsana New"/>
                <w:sz w:val="12"/>
                <w:szCs w:val="12"/>
                <w:highlight w:val="yellow"/>
                <w:cs/>
              </w:rPr>
              <w:t>(</w:t>
            </w:r>
            <w:r w:rsidR="006A6EB2" w:rsidRPr="006A6EB2">
              <w:rPr>
                <w:rFonts w:ascii="Arial" w:hAnsi="Arial" w:cs="Arial"/>
                <w:sz w:val="12"/>
                <w:szCs w:val="12"/>
              </w:rPr>
              <w:t>386</w:t>
            </w:r>
            <w:r w:rsidRPr="00B4173D">
              <w:rPr>
                <w:rFonts w:ascii="Arial" w:hAnsi="Arial" w:cs="Angsana New"/>
                <w:sz w:val="12"/>
                <w:szCs w:val="12"/>
                <w:highlight w:val="yellow"/>
                <w:cs/>
              </w:rPr>
              <w:t>)</w:t>
            </w:r>
          </w:p>
        </w:tc>
        <w:tc>
          <w:tcPr>
            <w:tcW w:w="846" w:type="dxa"/>
            <w:tcBorders>
              <w:bottom w:val="nil"/>
            </w:tcBorders>
          </w:tcPr>
          <w:p w14:paraId="322AB2EC" w14:textId="3CB0CB97" w:rsidR="006A6EB2" w:rsidRPr="006A6EB2" w:rsidRDefault="00D5229C" w:rsidP="006A6EB2">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29,487</w:t>
            </w:r>
            <w:r w:rsidRPr="00B4173D">
              <w:rPr>
                <w:rFonts w:ascii="Arial" w:hAnsi="Arial" w:cs="Angsana New"/>
                <w:sz w:val="12"/>
                <w:szCs w:val="12"/>
                <w:highlight w:val="yellow"/>
                <w:cs/>
              </w:rPr>
              <w:t>)</w:t>
            </w:r>
          </w:p>
        </w:tc>
        <w:tc>
          <w:tcPr>
            <w:tcW w:w="873" w:type="dxa"/>
            <w:tcBorders>
              <w:bottom w:val="nil"/>
            </w:tcBorders>
          </w:tcPr>
          <w:p w14:paraId="2B1ED8F5" w14:textId="39035663" w:rsidR="006A6EB2" w:rsidRPr="006A6EB2" w:rsidRDefault="00D5229C" w:rsidP="006A6EB2">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67,930</w:t>
            </w:r>
            <w:r w:rsidRPr="00B4173D">
              <w:rPr>
                <w:rFonts w:ascii="Arial" w:hAnsi="Arial" w:cs="Angsana New"/>
                <w:sz w:val="12"/>
                <w:szCs w:val="12"/>
                <w:highlight w:val="yellow"/>
                <w:cs/>
              </w:rPr>
              <w:t>)</w:t>
            </w:r>
          </w:p>
        </w:tc>
        <w:tc>
          <w:tcPr>
            <w:tcW w:w="1026" w:type="dxa"/>
            <w:tcBorders>
              <w:bottom w:val="nil"/>
            </w:tcBorders>
          </w:tcPr>
          <w:p w14:paraId="597604F2" w14:textId="7DDF14D3" w:rsidR="006A6EB2" w:rsidRPr="006A6EB2" w:rsidRDefault="00D5229C" w:rsidP="006A6EB2">
            <w:pPr>
              <w:tabs>
                <w:tab w:val="decimal" w:pos="643"/>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7,269</w:t>
            </w:r>
            <w:r w:rsidRPr="00B4173D">
              <w:rPr>
                <w:rFonts w:ascii="Arial" w:hAnsi="Arial" w:cs="Angsana New"/>
                <w:sz w:val="12"/>
                <w:szCs w:val="12"/>
                <w:highlight w:val="yellow"/>
                <w:cs/>
              </w:rPr>
              <w:t>)</w:t>
            </w:r>
          </w:p>
        </w:tc>
        <w:tc>
          <w:tcPr>
            <w:tcW w:w="792" w:type="dxa"/>
            <w:tcBorders>
              <w:bottom w:val="nil"/>
            </w:tcBorders>
          </w:tcPr>
          <w:p w14:paraId="1FA89EDE" w14:textId="470838A3" w:rsidR="006A6EB2" w:rsidRPr="006A6EB2" w:rsidRDefault="00D5229C" w:rsidP="006A6EB2">
            <w:pPr>
              <w:tabs>
                <w:tab w:val="decimal" w:pos="509"/>
              </w:tabs>
              <w:spacing w:line="360" w:lineRule="auto"/>
              <w:ind w:left="-36" w:right="-36"/>
              <w:rPr>
                <w:rFonts w:ascii="Arial" w:hAnsi="Arial" w:cs="Arial"/>
                <w:sz w:val="12"/>
                <w:szCs w:val="12"/>
                <w:lang w:val="en-GB"/>
              </w:rPr>
            </w:pPr>
            <w:r w:rsidRPr="00B4173D">
              <w:rPr>
                <w:rFonts w:ascii="Arial" w:hAnsi="Arial" w:cs="Angsana New"/>
                <w:sz w:val="12"/>
                <w:szCs w:val="12"/>
                <w:highlight w:val="yellow"/>
                <w:cs/>
              </w:rPr>
              <w:t>(</w:t>
            </w:r>
            <w:r w:rsidR="006A6EB2" w:rsidRPr="006A6EB2">
              <w:rPr>
                <w:rFonts w:ascii="Arial" w:hAnsi="Arial" w:cs="Arial"/>
                <w:sz w:val="12"/>
                <w:szCs w:val="12"/>
              </w:rPr>
              <w:t>6,479</w:t>
            </w:r>
            <w:r w:rsidRPr="00B4173D">
              <w:rPr>
                <w:rFonts w:ascii="Arial" w:hAnsi="Arial" w:cs="Angsana New"/>
                <w:sz w:val="12"/>
                <w:szCs w:val="12"/>
                <w:highlight w:val="yellow"/>
                <w:cs/>
              </w:rPr>
              <w:t>)</w:t>
            </w:r>
          </w:p>
        </w:tc>
        <w:tc>
          <w:tcPr>
            <w:tcW w:w="891" w:type="dxa"/>
            <w:tcBorders>
              <w:bottom w:val="nil"/>
            </w:tcBorders>
          </w:tcPr>
          <w:p w14:paraId="22E37428" w14:textId="271D9B5D" w:rsidR="006A6EB2" w:rsidRPr="006A6EB2" w:rsidRDefault="006A6EB2" w:rsidP="006A6EB2">
            <w:pPr>
              <w:tabs>
                <w:tab w:val="decimal" w:pos="542"/>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702" w:type="dxa"/>
            <w:tcBorders>
              <w:bottom w:val="nil"/>
            </w:tcBorders>
          </w:tcPr>
          <w:p w14:paraId="003C6AA2" w14:textId="215886D9" w:rsidR="006A6EB2" w:rsidRPr="006A6EB2" w:rsidRDefault="006A6EB2" w:rsidP="006A6EB2">
            <w:pPr>
              <w:tabs>
                <w:tab w:val="decimal" w:pos="427"/>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747" w:type="dxa"/>
            <w:tcBorders>
              <w:bottom w:val="nil"/>
            </w:tcBorders>
          </w:tcPr>
          <w:p w14:paraId="0AEBDD47" w14:textId="0C2F4260" w:rsidR="006A6EB2" w:rsidRPr="006A6EB2" w:rsidRDefault="00D5229C" w:rsidP="006A6EB2">
            <w:pPr>
              <w:tabs>
                <w:tab w:val="decimal" w:pos="509"/>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111,551</w:t>
            </w:r>
            <w:r w:rsidRPr="00B4173D">
              <w:rPr>
                <w:rFonts w:ascii="Arial" w:hAnsi="Arial" w:cs="Angsana New"/>
                <w:sz w:val="12"/>
                <w:szCs w:val="12"/>
                <w:highlight w:val="yellow"/>
                <w:cs/>
              </w:rPr>
              <w:t>)</w:t>
            </w:r>
          </w:p>
        </w:tc>
      </w:tr>
      <w:tr w:rsidR="006A6EB2" w:rsidRPr="00B92077" w14:paraId="35F3CC44" w14:textId="77777777" w:rsidTr="00D5229C">
        <w:trPr>
          <w:cantSplit/>
        </w:trPr>
        <w:tc>
          <w:tcPr>
            <w:tcW w:w="2691" w:type="dxa"/>
            <w:vAlign w:val="bottom"/>
          </w:tcPr>
          <w:p w14:paraId="471C3799" w14:textId="7C3498ED"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31 December 2019</w:t>
            </w:r>
          </w:p>
        </w:tc>
        <w:tc>
          <w:tcPr>
            <w:tcW w:w="783" w:type="dxa"/>
            <w:tcBorders>
              <w:top w:val="nil"/>
              <w:bottom w:val="nil"/>
            </w:tcBorders>
          </w:tcPr>
          <w:p w14:paraId="208DC558" w14:textId="4F4C9220" w:rsidR="006A6EB2" w:rsidRPr="006A6EB2" w:rsidRDefault="00D5229C" w:rsidP="00D5229C">
            <w:pPr>
              <w:pBdr>
                <w:top w:val="single" w:sz="4" w:space="1" w:color="auto"/>
              </w:pBdr>
              <w:tabs>
                <w:tab w:val="decimal" w:pos="565"/>
              </w:tabs>
              <w:spacing w:line="360" w:lineRule="auto"/>
              <w:ind w:left="-36" w:right="-36"/>
              <w:rPr>
                <w:rFonts w:ascii="Arial" w:hAnsi="Arial" w:cs="Arial"/>
                <w:sz w:val="12"/>
                <w:szCs w:val="12"/>
                <w:lang w:val="en-GB"/>
              </w:rPr>
            </w:pPr>
            <w:r w:rsidRPr="00B4173D">
              <w:rPr>
                <w:rFonts w:ascii="Arial" w:hAnsi="Arial" w:cs="Angsana New"/>
                <w:sz w:val="12"/>
                <w:szCs w:val="12"/>
                <w:highlight w:val="yellow"/>
                <w:cs/>
              </w:rPr>
              <w:t>(</w:t>
            </w:r>
            <w:r w:rsidR="006A6EB2" w:rsidRPr="006A6EB2">
              <w:rPr>
                <w:rFonts w:ascii="Arial" w:hAnsi="Arial" w:cs="Arial"/>
                <w:sz w:val="12"/>
                <w:szCs w:val="12"/>
              </w:rPr>
              <w:t>608</w:t>
            </w:r>
            <w:r w:rsidRPr="00B4173D">
              <w:rPr>
                <w:rFonts w:ascii="Arial" w:hAnsi="Arial" w:cs="Angsana New"/>
                <w:sz w:val="12"/>
                <w:szCs w:val="12"/>
                <w:highlight w:val="yellow"/>
                <w:cs/>
              </w:rPr>
              <w:t>)</w:t>
            </w:r>
          </w:p>
        </w:tc>
        <w:tc>
          <w:tcPr>
            <w:tcW w:w="846" w:type="dxa"/>
            <w:tcBorders>
              <w:top w:val="nil"/>
              <w:bottom w:val="nil"/>
            </w:tcBorders>
          </w:tcPr>
          <w:p w14:paraId="79D895DC" w14:textId="7045B154" w:rsidR="006A6EB2" w:rsidRPr="006A6EB2" w:rsidRDefault="00D5229C" w:rsidP="00D5229C">
            <w:pPr>
              <w:pBdr>
                <w:top w:val="single" w:sz="4" w:space="1" w:color="auto"/>
              </w:pBd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82,395</w:t>
            </w:r>
            <w:r w:rsidRPr="00B4173D">
              <w:rPr>
                <w:rFonts w:ascii="Arial" w:hAnsi="Arial" w:cs="Angsana New"/>
                <w:sz w:val="12"/>
                <w:szCs w:val="12"/>
                <w:highlight w:val="yellow"/>
                <w:cs/>
              </w:rPr>
              <w:t>)</w:t>
            </w:r>
          </w:p>
        </w:tc>
        <w:tc>
          <w:tcPr>
            <w:tcW w:w="873" w:type="dxa"/>
            <w:tcBorders>
              <w:top w:val="nil"/>
              <w:bottom w:val="nil"/>
            </w:tcBorders>
          </w:tcPr>
          <w:p w14:paraId="04FA1169" w14:textId="696A95D7" w:rsidR="006A6EB2" w:rsidRPr="006A6EB2" w:rsidRDefault="00D5229C" w:rsidP="00D5229C">
            <w:pPr>
              <w:pBdr>
                <w:top w:val="single" w:sz="4" w:space="1" w:color="auto"/>
              </w:pBd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343,126</w:t>
            </w:r>
            <w:r w:rsidRPr="00B4173D">
              <w:rPr>
                <w:rFonts w:ascii="Arial" w:hAnsi="Arial" w:cs="Angsana New"/>
                <w:sz w:val="12"/>
                <w:szCs w:val="12"/>
                <w:highlight w:val="yellow"/>
                <w:cs/>
              </w:rPr>
              <w:t>)</w:t>
            </w:r>
          </w:p>
        </w:tc>
        <w:tc>
          <w:tcPr>
            <w:tcW w:w="1026" w:type="dxa"/>
            <w:tcBorders>
              <w:top w:val="nil"/>
              <w:bottom w:val="nil"/>
            </w:tcBorders>
          </w:tcPr>
          <w:p w14:paraId="087A9F9F" w14:textId="562C55A9" w:rsidR="006A6EB2" w:rsidRPr="006A6EB2" w:rsidRDefault="00D5229C" w:rsidP="00D5229C">
            <w:pPr>
              <w:pBdr>
                <w:top w:val="single" w:sz="4" w:space="1" w:color="auto"/>
              </w:pBdr>
              <w:tabs>
                <w:tab w:val="decimal" w:pos="643"/>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D5229C">
              <w:rPr>
                <w:rFonts w:ascii="Arial" w:hAnsi="Arial" w:cs="Arial"/>
                <w:sz w:val="12"/>
                <w:szCs w:val="12"/>
              </w:rPr>
              <w:t>4</w:t>
            </w:r>
            <w:r w:rsidR="006A6EB2" w:rsidRPr="006A6EB2">
              <w:rPr>
                <w:rFonts w:ascii="Arial" w:hAnsi="Arial" w:cs="Arial"/>
                <w:sz w:val="12"/>
                <w:szCs w:val="12"/>
              </w:rPr>
              <w:t>6,662</w:t>
            </w:r>
            <w:r w:rsidRPr="00B4173D">
              <w:rPr>
                <w:rFonts w:ascii="Arial" w:hAnsi="Arial" w:cs="Angsana New"/>
                <w:sz w:val="12"/>
                <w:szCs w:val="12"/>
                <w:highlight w:val="yellow"/>
                <w:cs/>
              </w:rPr>
              <w:t>)</w:t>
            </w:r>
          </w:p>
        </w:tc>
        <w:tc>
          <w:tcPr>
            <w:tcW w:w="792" w:type="dxa"/>
            <w:tcBorders>
              <w:top w:val="nil"/>
              <w:bottom w:val="nil"/>
            </w:tcBorders>
          </w:tcPr>
          <w:p w14:paraId="634A4C42" w14:textId="741E3C9D" w:rsidR="006A6EB2" w:rsidRPr="006A6EB2" w:rsidRDefault="00D5229C" w:rsidP="00D5229C">
            <w:pPr>
              <w:pBdr>
                <w:top w:val="single" w:sz="4" w:space="1" w:color="auto"/>
              </w:pBdr>
              <w:tabs>
                <w:tab w:val="decimal" w:pos="509"/>
              </w:tabs>
              <w:spacing w:line="360" w:lineRule="auto"/>
              <w:ind w:left="-36" w:right="-36"/>
              <w:rPr>
                <w:rFonts w:ascii="Arial" w:hAnsi="Arial" w:cs="Arial"/>
                <w:sz w:val="12"/>
                <w:szCs w:val="12"/>
                <w:lang w:val="en-GB"/>
              </w:rPr>
            </w:pPr>
            <w:r w:rsidRPr="00B4173D">
              <w:rPr>
                <w:rFonts w:ascii="Arial" w:hAnsi="Arial" w:cs="Angsana New"/>
                <w:sz w:val="12"/>
                <w:szCs w:val="12"/>
                <w:highlight w:val="yellow"/>
                <w:cs/>
              </w:rPr>
              <w:t>(</w:t>
            </w:r>
            <w:r w:rsidR="006A6EB2" w:rsidRPr="00D5229C">
              <w:rPr>
                <w:rFonts w:ascii="Arial" w:hAnsi="Arial" w:cs="Arial"/>
                <w:sz w:val="12"/>
                <w:szCs w:val="12"/>
              </w:rPr>
              <w:t>7</w:t>
            </w:r>
            <w:r w:rsidR="006A6EB2" w:rsidRPr="006A6EB2">
              <w:rPr>
                <w:rFonts w:ascii="Arial" w:hAnsi="Arial" w:cs="Arial"/>
                <w:sz w:val="12"/>
                <w:szCs w:val="12"/>
              </w:rPr>
              <w:t>6,968</w:t>
            </w:r>
            <w:r w:rsidRPr="00B4173D">
              <w:rPr>
                <w:rFonts w:ascii="Arial" w:hAnsi="Arial" w:cs="Angsana New"/>
                <w:sz w:val="12"/>
                <w:szCs w:val="12"/>
                <w:highlight w:val="yellow"/>
                <w:cs/>
              </w:rPr>
              <w:t>)</w:t>
            </w:r>
          </w:p>
        </w:tc>
        <w:tc>
          <w:tcPr>
            <w:tcW w:w="891" w:type="dxa"/>
            <w:tcBorders>
              <w:top w:val="nil"/>
              <w:bottom w:val="nil"/>
            </w:tcBorders>
          </w:tcPr>
          <w:p w14:paraId="345C7457" w14:textId="7D50FEA1" w:rsidR="006A6EB2" w:rsidRPr="006A6EB2" w:rsidRDefault="006A6EB2" w:rsidP="00D5229C">
            <w:pPr>
              <w:pBdr>
                <w:top w:val="single" w:sz="4" w:space="1" w:color="auto"/>
              </w:pBd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p>
        </w:tc>
        <w:tc>
          <w:tcPr>
            <w:tcW w:w="702" w:type="dxa"/>
            <w:tcBorders>
              <w:top w:val="nil"/>
              <w:bottom w:val="nil"/>
            </w:tcBorders>
          </w:tcPr>
          <w:p w14:paraId="56357E97" w14:textId="28EC6F3B" w:rsidR="006A6EB2" w:rsidRPr="006A6EB2" w:rsidRDefault="006A6EB2" w:rsidP="00D5229C">
            <w:pPr>
              <w:pBdr>
                <w:top w:val="single" w:sz="4" w:space="1" w:color="auto"/>
              </w:pBd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Borders>
              <w:top w:val="nil"/>
              <w:bottom w:val="nil"/>
            </w:tcBorders>
          </w:tcPr>
          <w:p w14:paraId="59E80AD1" w14:textId="67D908B0" w:rsidR="006A6EB2" w:rsidRPr="006A6EB2" w:rsidRDefault="00D5229C" w:rsidP="00D5229C">
            <w:pPr>
              <w:pBdr>
                <w:top w:val="single" w:sz="4" w:space="1" w:color="auto"/>
              </w:pBdr>
              <w:tabs>
                <w:tab w:val="decimal" w:pos="509"/>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6A6EB2" w:rsidRPr="006A6EB2">
              <w:rPr>
                <w:rFonts w:ascii="Arial" w:hAnsi="Arial" w:cs="Arial"/>
                <w:sz w:val="12"/>
                <w:szCs w:val="12"/>
              </w:rPr>
              <w:t>549,759</w:t>
            </w:r>
            <w:r w:rsidRPr="00B4173D">
              <w:rPr>
                <w:rFonts w:ascii="Arial" w:hAnsi="Arial" w:cs="Angsana New"/>
                <w:sz w:val="12"/>
                <w:szCs w:val="12"/>
                <w:highlight w:val="yellow"/>
                <w:cs/>
              </w:rPr>
              <w:t>)</w:t>
            </w:r>
          </w:p>
        </w:tc>
      </w:tr>
      <w:tr w:rsidR="006A6EB2" w:rsidRPr="00B92077" w14:paraId="12A0625A" w14:textId="77777777" w:rsidTr="00D5229C">
        <w:trPr>
          <w:cantSplit/>
        </w:trPr>
        <w:tc>
          <w:tcPr>
            <w:tcW w:w="2691" w:type="dxa"/>
            <w:vAlign w:val="bottom"/>
          </w:tcPr>
          <w:p w14:paraId="777E0EC6" w14:textId="77777777"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Depreciation for the year</w:t>
            </w:r>
          </w:p>
        </w:tc>
        <w:tc>
          <w:tcPr>
            <w:tcW w:w="783" w:type="dxa"/>
            <w:tcBorders>
              <w:bottom w:val="nil"/>
            </w:tcBorders>
          </w:tcPr>
          <w:p w14:paraId="3A09C820" w14:textId="35E6A3B7"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 xml:space="preserve"> (</w:t>
            </w:r>
            <w:r w:rsidRPr="006A6EB2">
              <w:rPr>
                <w:rFonts w:ascii="Arial" w:hAnsi="Arial" w:cs="Arial"/>
                <w:sz w:val="12"/>
                <w:szCs w:val="12"/>
              </w:rPr>
              <w:t>387</w:t>
            </w:r>
            <w:r w:rsidRPr="006A6EB2">
              <w:rPr>
                <w:rFonts w:ascii="Arial" w:hAnsi="Arial" w:cs="Angsana New"/>
                <w:sz w:val="12"/>
                <w:szCs w:val="12"/>
                <w:cs/>
              </w:rPr>
              <w:t>)</w:t>
            </w:r>
          </w:p>
        </w:tc>
        <w:tc>
          <w:tcPr>
            <w:tcW w:w="846" w:type="dxa"/>
            <w:tcBorders>
              <w:bottom w:val="nil"/>
            </w:tcBorders>
          </w:tcPr>
          <w:p w14:paraId="244F59C1" w14:textId="2649BE75"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29,618</w:t>
            </w:r>
            <w:r w:rsidRPr="006A6EB2">
              <w:rPr>
                <w:rFonts w:ascii="Arial" w:hAnsi="Arial" w:cs="Angsana New"/>
                <w:sz w:val="12"/>
                <w:szCs w:val="12"/>
                <w:cs/>
              </w:rPr>
              <w:t>)</w:t>
            </w:r>
          </w:p>
        </w:tc>
        <w:tc>
          <w:tcPr>
            <w:tcW w:w="873" w:type="dxa"/>
            <w:tcBorders>
              <w:bottom w:val="nil"/>
            </w:tcBorders>
          </w:tcPr>
          <w:p w14:paraId="13330AB2" w14:textId="3874A551"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74,972</w:t>
            </w:r>
            <w:r w:rsidRPr="006A6EB2">
              <w:rPr>
                <w:rFonts w:ascii="Arial" w:hAnsi="Arial" w:cs="Angsana New"/>
                <w:sz w:val="12"/>
                <w:szCs w:val="12"/>
                <w:cs/>
              </w:rPr>
              <w:t>)</w:t>
            </w:r>
          </w:p>
        </w:tc>
        <w:tc>
          <w:tcPr>
            <w:tcW w:w="1026" w:type="dxa"/>
            <w:tcBorders>
              <w:bottom w:val="nil"/>
            </w:tcBorders>
          </w:tcPr>
          <w:p w14:paraId="282E1061" w14:textId="34FCF9EE"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7,272</w:t>
            </w:r>
            <w:r w:rsidRPr="006A6EB2">
              <w:rPr>
                <w:rFonts w:ascii="Arial" w:hAnsi="Arial" w:cs="Angsana New"/>
                <w:sz w:val="12"/>
                <w:szCs w:val="12"/>
                <w:cs/>
              </w:rPr>
              <w:t>)</w:t>
            </w:r>
          </w:p>
        </w:tc>
        <w:tc>
          <w:tcPr>
            <w:tcW w:w="792" w:type="dxa"/>
            <w:tcBorders>
              <w:bottom w:val="nil"/>
            </w:tcBorders>
          </w:tcPr>
          <w:p w14:paraId="0A37182F" w14:textId="50A3003C"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 xml:space="preserve"> (</w:t>
            </w:r>
            <w:r w:rsidRPr="006A6EB2">
              <w:rPr>
                <w:rFonts w:ascii="Arial" w:hAnsi="Arial" w:cs="Arial"/>
                <w:sz w:val="12"/>
                <w:szCs w:val="12"/>
              </w:rPr>
              <w:t>4,587</w:t>
            </w:r>
            <w:r w:rsidRPr="006A6EB2">
              <w:rPr>
                <w:rFonts w:ascii="Arial" w:hAnsi="Arial" w:cs="Angsana New"/>
                <w:sz w:val="12"/>
                <w:szCs w:val="12"/>
                <w:cs/>
              </w:rPr>
              <w:t>)</w:t>
            </w:r>
          </w:p>
        </w:tc>
        <w:tc>
          <w:tcPr>
            <w:tcW w:w="891" w:type="dxa"/>
            <w:tcBorders>
              <w:bottom w:val="nil"/>
            </w:tcBorders>
          </w:tcPr>
          <w:p w14:paraId="7EA7665D" w14:textId="59F5F77C"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p>
        </w:tc>
        <w:tc>
          <w:tcPr>
            <w:tcW w:w="702" w:type="dxa"/>
            <w:tcBorders>
              <w:bottom w:val="nil"/>
            </w:tcBorders>
          </w:tcPr>
          <w:p w14:paraId="35201C46" w14:textId="24C91FB9"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Borders>
              <w:bottom w:val="nil"/>
            </w:tcBorders>
          </w:tcPr>
          <w:p w14:paraId="770EECD3" w14:textId="78E6D004"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116,836</w:t>
            </w:r>
            <w:r w:rsidRPr="006A6EB2">
              <w:rPr>
                <w:rFonts w:ascii="Arial" w:hAnsi="Arial" w:cs="Angsana New"/>
                <w:sz w:val="12"/>
                <w:szCs w:val="12"/>
                <w:cs/>
              </w:rPr>
              <w:t>)</w:t>
            </w:r>
          </w:p>
        </w:tc>
      </w:tr>
      <w:tr w:rsidR="006A6EB2" w:rsidRPr="00B92077" w14:paraId="372CAD8C" w14:textId="77777777" w:rsidTr="00D5229C">
        <w:trPr>
          <w:cantSplit/>
        </w:trPr>
        <w:tc>
          <w:tcPr>
            <w:tcW w:w="2691" w:type="dxa"/>
            <w:vAlign w:val="bottom"/>
          </w:tcPr>
          <w:p w14:paraId="23DA0197" w14:textId="550780ED" w:rsidR="006A6EB2" w:rsidRPr="006A6EB2" w:rsidRDefault="006A6EB2" w:rsidP="006A6EB2">
            <w:pPr>
              <w:spacing w:line="360" w:lineRule="auto"/>
              <w:ind w:right="-36"/>
              <w:jc w:val="thaiDistribute"/>
              <w:rPr>
                <w:rFonts w:ascii="Arial" w:hAnsi="Arial" w:cs="Arial"/>
                <w:sz w:val="12"/>
                <w:szCs w:val="12"/>
              </w:rPr>
            </w:pPr>
            <w:r w:rsidRPr="00B4173D">
              <w:rPr>
                <w:rFonts w:ascii="Arial" w:hAnsi="Arial" w:cs="Arial"/>
                <w:sz w:val="12"/>
                <w:szCs w:val="12"/>
                <w:highlight w:val="yellow"/>
                <w:lang w:val="en"/>
              </w:rPr>
              <w:t xml:space="preserve">Depreciation </w:t>
            </w:r>
            <w:r w:rsidR="00D5229C" w:rsidRPr="00B4173D">
              <w:rPr>
                <w:rFonts w:ascii="Arial" w:hAnsi="Arial" w:cs="Arial"/>
                <w:sz w:val="12"/>
                <w:szCs w:val="12"/>
                <w:highlight w:val="yellow"/>
                <w:lang w:val="en"/>
              </w:rPr>
              <w:t>of disposal</w:t>
            </w:r>
          </w:p>
        </w:tc>
        <w:tc>
          <w:tcPr>
            <w:tcW w:w="783" w:type="dxa"/>
            <w:tcBorders>
              <w:top w:val="nil"/>
            </w:tcBorders>
          </w:tcPr>
          <w:p w14:paraId="7D7BBC6B" w14:textId="7FC82608"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w:t>
            </w:r>
          </w:p>
        </w:tc>
        <w:tc>
          <w:tcPr>
            <w:tcW w:w="846" w:type="dxa"/>
            <w:tcBorders>
              <w:top w:val="nil"/>
            </w:tcBorders>
          </w:tcPr>
          <w:p w14:paraId="0EF8486A" w14:textId="3C67ED7A"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2,736 </w:t>
            </w:r>
          </w:p>
        </w:tc>
        <w:tc>
          <w:tcPr>
            <w:tcW w:w="873" w:type="dxa"/>
            <w:tcBorders>
              <w:top w:val="nil"/>
            </w:tcBorders>
          </w:tcPr>
          <w:p w14:paraId="65FEC194" w14:textId="7A0E42CC"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4,744 </w:t>
            </w:r>
          </w:p>
        </w:tc>
        <w:tc>
          <w:tcPr>
            <w:tcW w:w="1026" w:type="dxa"/>
            <w:tcBorders>
              <w:top w:val="nil"/>
            </w:tcBorders>
          </w:tcPr>
          <w:p w14:paraId="79553802" w14:textId="10259861"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 xml:space="preserve"> 952 </w:t>
            </w:r>
          </w:p>
        </w:tc>
        <w:tc>
          <w:tcPr>
            <w:tcW w:w="792" w:type="dxa"/>
            <w:tcBorders>
              <w:top w:val="nil"/>
            </w:tcBorders>
          </w:tcPr>
          <w:p w14:paraId="55529E7C" w14:textId="669D9B8E"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 xml:space="preserve"> 5,61</w:t>
            </w:r>
            <w:r w:rsidR="002952BB" w:rsidRPr="00B4173D">
              <w:rPr>
                <w:rFonts w:ascii="Arial" w:hAnsi="Arial" w:cs="Arial"/>
                <w:sz w:val="12"/>
                <w:szCs w:val="12"/>
                <w:highlight w:val="yellow"/>
              </w:rPr>
              <w:t>2</w:t>
            </w:r>
            <w:r w:rsidRPr="006A6EB2">
              <w:rPr>
                <w:rFonts w:ascii="Arial" w:hAnsi="Arial" w:cs="Angsana New"/>
                <w:sz w:val="12"/>
                <w:szCs w:val="12"/>
                <w:cs/>
              </w:rPr>
              <w:t xml:space="preserve"> </w:t>
            </w:r>
          </w:p>
        </w:tc>
        <w:tc>
          <w:tcPr>
            <w:tcW w:w="891" w:type="dxa"/>
            <w:tcBorders>
              <w:top w:val="nil"/>
            </w:tcBorders>
          </w:tcPr>
          <w:p w14:paraId="5D96DB54" w14:textId="55DF6015"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p>
        </w:tc>
        <w:tc>
          <w:tcPr>
            <w:tcW w:w="702" w:type="dxa"/>
            <w:tcBorders>
              <w:top w:val="nil"/>
            </w:tcBorders>
          </w:tcPr>
          <w:p w14:paraId="7F690F03" w14:textId="7575E9CE"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Borders>
              <w:top w:val="nil"/>
            </w:tcBorders>
          </w:tcPr>
          <w:p w14:paraId="7C71DCB3" w14:textId="759998F8"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 xml:space="preserve"> 14,04</w:t>
            </w:r>
            <w:r w:rsidR="002952BB" w:rsidRPr="00B4173D">
              <w:rPr>
                <w:rFonts w:ascii="Arial" w:hAnsi="Arial" w:cs="Arial"/>
                <w:sz w:val="12"/>
                <w:szCs w:val="12"/>
                <w:highlight w:val="yellow"/>
              </w:rPr>
              <w:t>4</w:t>
            </w:r>
            <w:r w:rsidRPr="006A6EB2">
              <w:rPr>
                <w:rFonts w:ascii="Arial" w:hAnsi="Arial" w:cs="Angsana New"/>
                <w:sz w:val="12"/>
                <w:szCs w:val="12"/>
                <w:cs/>
              </w:rPr>
              <w:t xml:space="preserve"> </w:t>
            </w:r>
          </w:p>
        </w:tc>
      </w:tr>
      <w:tr w:rsidR="006A6EB2" w:rsidRPr="00B92077" w14:paraId="6B9D83BD" w14:textId="77777777" w:rsidTr="005A37E0">
        <w:trPr>
          <w:cantSplit/>
          <w:trHeight w:val="72"/>
        </w:trPr>
        <w:tc>
          <w:tcPr>
            <w:tcW w:w="2691" w:type="dxa"/>
            <w:vAlign w:val="bottom"/>
          </w:tcPr>
          <w:p w14:paraId="4D2330AC" w14:textId="0B6E36F6" w:rsidR="006A6EB2" w:rsidRPr="00B92077" w:rsidRDefault="006A6EB2" w:rsidP="006A6EB2">
            <w:pPr>
              <w:spacing w:line="360" w:lineRule="auto"/>
              <w:ind w:right="-36"/>
              <w:jc w:val="thaiDistribute"/>
              <w:rPr>
                <w:rFonts w:ascii="Arial" w:hAnsi="Arial" w:cs="Arial"/>
                <w:sz w:val="12"/>
                <w:szCs w:val="12"/>
              </w:rPr>
            </w:pPr>
            <w:r w:rsidRPr="00B92077">
              <w:rPr>
                <w:rFonts w:ascii="Arial" w:hAnsi="Arial" w:cs="Arial"/>
                <w:sz w:val="12"/>
                <w:szCs w:val="12"/>
              </w:rPr>
              <w:t>Depreciation transferred to</w:t>
            </w:r>
            <w:r w:rsidR="00D5229C">
              <w:rPr>
                <w:rFonts w:ascii="Arial" w:hAnsi="Arial" w:cs="Angsana New"/>
                <w:sz w:val="12"/>
                <w:szCs w:val="12"/>
                <w:cs/>
              </w:rPr>
              <w:t xml:space="preserve"> </w:t>
            </w:r>
            <w:r w:rsidR="00D5229C" w:rsidRPr="00D5229C">
              <w:rPr>
                <w:rFonts w:ascii="Arial" w:hAnsi="Arial" w:cs="Arial"/>
                <w:sz w:val="12"/>
                <w:szCs w:val="12"/>
              </w:rPr>
              <w:t>intangible assets</w:t>
            </w:r>
          </w:p>
        </w:tc>
        <w:tc>
          <w:tcPr>
            <w:tcW w:w="783" w:type="dxa"/>
          </w:tcPr>
          <w:p w14:paraId="5A0F1FFB" w14:textId="6DEAAD89" w:rsidR="006A6EB2" w:rsidRPr="006A6EB2" w:rsidRDefault="006A6EB2" w:rsidP="006A6EB2">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 xml:space="preserve">- </w:t>
            </w:r>
          </w:p>
        </w:tc>
        <w:tc>
          <w:tcPr>
            <w:tcW w:w="846" w:type="dxa"/>
          </w:tcPr>
          <w:p w14:paraId="114AD6CC" w14:textId="46C9F297"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873" w:type="dxa"/>
          </w:tcPr>
          <w:p w14:paraId="7F1F1830" w14:textId="7E07ED09" w:rsidR="006A6EB2" w:rsidRPr="006A6EB2" w:rsidRDefault="006A6EB2" w:rsidP="006A6EB2">
            <w:pPr>
              <w:tabs>
                <w:tab w:val="decimal" w:pos="565"/>
              </w:tabs>
              <w:spacing w:line="360" w:lineRule="auto"/>
              <w:ind w:left="-36" w:right="-36"/>
              <w:rPr>
                <w:rFonts w:ascii="Arial" w:hAnsi="Arial" w:cs="Arial"/>
                <w:sz w:val="12"/>
                <w:szCs w:val="12"/>
              </w:rPr>
            </w:pPr>
            <w:r w:rsidRPr="006A6EB2">
              <w:rPr>
                <w:rFonts w:ascii="Arial" w:hAnsi="Arial" w:cs="Arial"/>
                <w:sz w:val="12"/>
                <w:szCs w:val="12"/>
              </w:rPr>
              <w:t xml:space="preserve"> 2,062 </w:t>
            </w:r>
          </w:p>
        </w:tc>
        <w:tc>
          <w:tcPr>
            <w:tcW w:w="1026" w:type="dxa"/>
          </w:tcPr>
          <w:p w14:paraId="66EFDF99" w14:textId="10236F9E" w:rsidR="006A6EB2" w:rsidRPr="006A6EB2" w:rsidRDefault="006A6EB2" w:rsidP="006A6EB2">
            <w:pPr>
              <w:tabs>
                <w:tab w:val="decimal" w:pos="643"/>
              </w:tabs>
              <w:spacing w:line="360" w:lineRule="auto"/>
              <w:ind w:left="-36" w:right="-36"/>
              <w:rPr>
                <w:rFonts w:ascii="Arial" w:hAnsi="Arial" w:cs="Arial"/>
                <w:sz w:val="12"/>
                <w:szCs w:val="12"/>
              </w:rPr>
            </w:pPr>
            <w:r w:rsidRPr="006A6EB2">
              <w:rPr>
                <w:rFonts w:ascii="Arial" w:hAnsi="Arial" w:cs="Arial"/>
                <w:sz w:val="12"/>
                <w:szCs w:val="12"/>
              </w:rPr>
              <w:t xml:space="preserve"> 3,416 </w:t>
            </w:r>
          </w:p>
        </w:tc>
        <w:tc>
          <w:tcPr>
            <w:tcW w:w="792" w:type="dxa"/>
          </w:tcPr>
          <w:p w14:paraId="1B61DBA8" w14:textId="3A19A318" w:rsidR="006A6EB2" w:rsidRPr="006A6EB2" w:rsidRDefault="006A6EB2" w:rsidP="006A6EB2">
            <w:pP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w:t>
            </w:r>
          </w:p>
        </w:tc>
        <w:tc>
          <w:tcPr>
            <w:tcW w:w="891" w:type="dxa"/>
          </w:tcPr>
          <w:p w14:paraId="1434852A" w14:textId="28798CD2" w:rsidR="006A6EB2" w:rsidRPr="006A6EB2" w:rsidRDefault="006A6EB2" w:rsidP="006A6EB2">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w:t>
            </w:r>
          </w:p>
        </w:tc>
        <w:tc>
          <w:tcPr>
            <w:tcW w:w="702" w:type="dxa"/>
          </w:tcPr>
          <w:p w14:paraId="3DE55A86" w14:textId="01EB4717" w:rsidR="006A6EB2" w:rsidRPr="006A6EB2" w:rsidRDefault="006A6EB2" w:rsidP="006A6EB2">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w:t>
            </w:r>
          </w:p>
        </w:tc>
        <w:tc>
          <w:tcPr>
            <w:tcW w:w="747" w:type="dxa"/>
          </w:tcPr>
          <w:p w14:paraId="22CE9E59" w14:textId="006C1CFE" w:rsidR="006A6EB2" w:rsidRPr="006A6EB2" w:rsidRDefault="006A6EB2" w:rsidP="006A6EB2">
            <w:pPr>
              <w:tabs>
                <w:tab w:val="decimal" w:pos="509"/>
              </w:tabs>
              <w:spacing w:line="360" w:lineRule="auto"/>
              <w:ind w:left="-36" w:right="-36"/>
              <w:rPr>
                <w:rFonts w:ascii="Arial" w:hAnsi="Arial" w:cs="Arial"/>
                <w:sz w:val="12"/>
                <w:szCs w:val="12"/>
              </w:rPr>
            </w:pPr>
            <w:r w:rsidRPr="006A6EB2">
              <w:rPr>
                <w:rFonts w:ascii="Arial" w:hAnsi="Arial" w:cs="Arial"/>
                <w:sz w:val="12"/>
                <w:szCs w:val="12"/>
              </w:rPr>
              <w:t xml:space="preserve"> 5,478</w:t>
            </w:r>
          </w:p>
        </w:tc>
      </w:tr>
      <w:tr w:rsidR="006A6EB2" w:rsidRPr="00B92077" w14:paraId="76FF56F1" w14:textId="77777777" w:rsidTr="00A66445">
        <w:trPr>
          <w:cantSplit/>
        </w:trPr>
        <w:tc>
          <w:tcPr>
            <w:tcW w:w="2691" w:type="dxa"/>
            <w:vAlign w:val="bottom"/>
          </w:tcPr>
          <w:p w14:paraId="20F1842B" w14:textId="1DBE57BC" w:rsidR="006A6EB2" w:rsidRPr="00B92077" w:rsidRDefault="006A6EB2" w:rsidP="006A6EB2">
            <w:pPr>
              <w:spacing w:line="360" w:lineRule="auto"/>
              <w:ind w:right="-36"/>
              <w:jc w:val="thaiDistribute"/>
              <w:rPr>
                <w:rFonts w:ascii="Arial" w:hAnsi="Arial" w:cs="Arial"/>
                <w:sz w:val="12"/>
                <w:szCs w:val="12"/>
              </w:rPr>
            </w:pPr>
            <w:r w:rsidRPr="00B92077">
              <w:rPr>
                <w:rFonts w:ascii="Arial" w:hAnsi="Arial" w:cs="Arial"/>
                <w:sz w:val="12"/>
                <w:szCs w:val="12"/>
                <w:lang w:val="en"/>
              </w:rPr>
              <w:t>Depreciation transferred to right</w:t>
            </w:r>
            <w:r w:rsidRPr="00B92077">
              <w:rPr>
                <w:rFonts w:ascii="Arial" w:hAnsi="Arial" w:cs="Angsana New"/>
                <w:sz w:val="12"/>
                <w:szCs w:val="12"/>
                <w:cs/>
                <w:lang w:val="en"/>
              </w:rPr>
              <w:t>-</w:t>
            </w:r>
            <w:r w:rsidRPr="00B92077">
              <w:rPr>
                <w:rFonts w:ascii="Arial" w:hAnsi="Arial" w:cs="Arial"/>
                <w:sz w:val="12"/>
                <w:szCs w:val="12"/>
                <w:lang w:val="en"/>
              </w:rPr>
              <w:t>of</w:t>
            </w:r>
            <w:r w:rsidRPr="00B92077">
              <w:rPr>
                <w:rFonts w:ascii="Arial" w:hAnsi="Arial" w:cs="Angsana New"/>
                <w:sz w:val="12"/>
                <w:szCs w:val="12"/>
                <w:cs/>
                <w:lang w:val="en"/>
              </w:rPr>
              <w:t>-</w:t>
            </w:r>
            <w:r w:rsidRPr="00B92077">
              <w:rPr>
                <w:rFonts w:ascii="Arial" w:hAnsi="Arial" w:cs="Arial"/>
                <w:sz w:val="12"/>
                <w:szCs w:val="12"/>
                <w:lang w:val="en"/>
              </w:rPr>
              <w:t>use assets</w:t>
            </w:r>
          </w:p>
        </w:tc>
        <w:tc>
          <w:tcPr>
            <w:tcW w:w="783" w:type="dxa"/>
          </w:tcPr>
          <w:p w14:paraId="6C682E60" w14:textId="7A9DAF60" w:rsidR="006A6EB2" w:rsidRPr="006A6EB2" w:rsidRDefault="006A6EB2" w:rsidP="005A37E0">
            <w:pP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 xml:space="preserve">- </w:t>
            </w:r>
          </w:p>
        </w:tc>
        <w:tc>
          <w:tcPr>
            <w:tcW w:w="846" w:type="dxa"/>
          </w:tcPr>
          <w:p w14:paraId="73C80106" w14:textId="4643089A" w:rsidR="006A6EB2" w:rsidRPr="006A6EB2" w:rsidRDefault="006A6EB2"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873" w:type="dxa"/>
          </w:tcPr>
          <w:p w14:paraId="5ADC2F9A" w14:textId="6A5A03ED" w:rsidR="006A6EB2" w:rsidRPr="006A6EB2" w:rsidRDefault="006A6EB2" w:rsidP="005A37E0">
            <w:pP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1026" w:type="dxa"/>
          </w:tcPr>
          <w:p w14:paraId="4C1AFA7D" w14:textId="5C3A43EF" w:rsidR="006A6EB2" w:rsidRPr="006A6EB2" w:rsidRDefault="006A6EB2" w:rsidP="005A37E0">
            <w:pP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792" w:type="dxa"/>
          </w:tcPr>
          <w:p w14:paraId="42087B8E" w14:textId="2295A248" w:rsidR="006A6EB2" w:rsidRPr="006A6EB2" w:rsidRDefault="006A6EB2" w:rsidP="005A37E0">
            <w:pPr>
              <w:tabs>
                <w:tab w:val="decimal" w:pos="509"/>
              </w:tabs>
              <w:spacing w:line="360" w:lineRule="auto"/>
              <w:ind w:left="-36" w:right="-36"/>
              <w:rPr>
                <w:rFonts w:ascii="Arial" w:hAnsi="Arial" w:cs="Arial"/>
                <w:sz w:val="12"/>
                <w:szCs w:val="12"/>
                <w:lang w:val="en-GB"/>
              </w:rPr>
            </w:pPr>
            <w:r w:rsidRPr="006A6EB2">
              <w:rPr>
                <w:rFonts w:ascii="Arial" w:hAnsi="Arial" w:cs="Arial"/>
                <w:sz w:val="12"/>
                <w:szCs w:val="12"/>
              </w:rPr>
              <w:t xml:space="preserve"> 942 </w:t>
            </w:r>
          </w:p>
        </w:tc>
        <w:tc>
          <w:tcPr>
            <w:tcW w:w="891" w:type="dxa"/>
          </w:tcPr>
          <w:p w14:paraId="5A78D0E0" w14:textId="6F097FBC" w:rsidR="006A6EB2" w:rsidRPr="006A6EB2" w:rsidRDefault="006A6EB2" w:rsidP="005A37E0">
            <w:pP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702" w:type="dxa"/>
          </w:tcPr>
          <w:p w14:paraId="67F1F67E" w14:textId="054270F1" w:rsidR="006A6EB2" w:rsidRPr="006A6EB2" w:rsidRDefault="006A6EB2" w:rsidP="005A37E0">
            <w:pP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747" w:type="dxa"/>
          </w:tcPr>
          <w:p w14:paraId="488A26CD" w14:textId="7861DE72" w:rsidR="006A6EB2" w:rsidRPr="006A6EB2" w:rsidRDefault="006A6EB2" w:rsidP="005A37E0">
            <w:pPr>
              <w:tabs>
                <w:tab w:val="decimal" w:pos="509"/>
              </w:tabs>
              <w:spacing w:line="360" w:lineRule="auto"/>
              <w:ind w:left="-36" w:right="-36"/>
              <w:rPr>
                <w:rFonts w:ascii="Arial" w:hAnsi="Arial" w:cs="Arial"/>
                <w:sz w:val="12"/>
                <w:szCs w:val="12"/>
              </w:rPr>
            </w:pPr>
            <w:r w:rsidRPr="006A6EB2">
              <w:rPr>
                <w:rFonts w:ascii="Arial" w:hAnsi="Arial" w:cs="Arial"/>
                <w:sz w:val="12"/>
                <w:szCs w:val="12"/>
              </w:rPr>
              <w:t xml:space="preserve"> 942 </w:t>
            </w:r>
          </w:p>
        </w:tc>
      </w:tr>
      <w:tr w:rsidR="006A6EB2" w:rsidRPr="00B92077" w14:paraId="53496536" w14:textId="77777777" w:rsidTr="00A66445">
        <w:trPr>
          <w:cantSplit/>
          <w:trHeight w:val="72"/>
        </w:trPr>
        <w:tc>
          <w:tcPr>
            <w:tcW w:w="2691" w:type="dxa"/>
            <w:vAlign w:val="bottom"/>
          </w:tcPr>
          <w:p w14:paraId="699CB64E" w14:textId="2794D992" w:rsidR="006A6EB2" w:rsidRPr="00B92077" w:rsidRDefault="006A6EB2" w:rsidP="006A6EB2">
            <w:pPr>
              <w:spacing w:line="360" w:lineRule="auto"/>
              <w:ind w:right="-36"/>
              <w:jc w:val="thaiDistribute"/>
              <w:rPr>
                <w:rFonts w:ascii="Arial" w:hAnsi="Arial" w:cs="Arial"/>
                <w:sz w:val="12"/>
                <w:szCs w:val="12"/>
                <w:lang w:val="en-GB" w:bidi="ar-SA"/>
              </w:rPr>
            </w:pPr>
            <w:r w:rsidRPr="00B92077">
              <w:rPr>
                <w:rFonts w:ascii="Arial" w:hAnsi="Arial" w:cs="Arial"/>
                <w:sz w:val="12"/>
                <w:szCs w:val="12"/>
              </w:rPr>
              <w:t>31 December 2020</w:t>
            </w:r>
          </w:p>
        </w:tc>
        <w:tc>
          <w:tcPr>
            <w:tcW w:w="783" w:type="dxa"/>
          </w:tcPr>
          <w:p w14:paraId="3C0ACCF7" w14:textId="33490578" w:rsidR="006A6EB2" w:rsidRPr="006A6EB2" w:rsidRDefault="006A6EB2" w:rsidP="00D5229C">
            <w:pPr>
              <w:pBdr>
                <w:top w:val="single" w:sz="4" w:space="1" w:color="auto"/>
                <w:bottom w:val="single" w:sz="4" w:space="1" w:color="auto"/>
              </w:pBdr>
              <w:tabs>
                <w:tab w:val="decimal" w:pos="565"/>
              </w:tabs>
              <w:spacing w:line="360" w:lineRule="auto"/>
              <w:ind w:left="-36" w:right="-36"/>
              <w:rPr>
                <w:rFonts w:ascii="Arial" w:hAnsi="Arial" w:cs="Arial"/>
                <w:sz w:val="12"/>
                <w:szCs w:val="12"/>
                <w:lang w:val="en-GB"/>
              </w:rPr>
            </w:pPr>
            <w:r w:rsidRPr="006A6EB2">
              <w:rPr>
                <w:rFonts w:ascii="Arial" w:hAnsi="Arial" w:cs="Angsana New"/>
                <w:sz w:val="12"/>
                <w:szCs w:val="12"/>
                <w:cs/>
              </w:rPr>
              <w:t xml:space="preserve"> (</w:t>
            </w:r>
            <w:r w:rsidRPr="006A6EB2">
              <w:rPr>
                <w:rFonts w:ascii="Arial" w:hAnsi="Arial" w:cs="Arial"/>
                <w:sz w:val="12"/>
                <w:szCs w:val="12"/>
              </w:rPr>
              <w:t>995</w:t>
            </w:r>
            <w:r w:rsidRPr="006A6EB2">
              <w:rPr>
                <w:rFonts w:ascii="Arial" w:hAnsi="Arial" w:cs="Angsana New"/>
                <w:sz w:val="12"/>
                <w:szCs w:val="12"/>
                <w:cs/>
              </w:rPr>
              <w:t>)</w:t>
            </w:r>
          </w:p>
        </w:tc>
        <w:tc>
          <w:tcPr>
            <w:tcW w:w="846" w:type="dxa"/>
          </w:tcPr>
          <w:p w14:paraId="0565F886" w14:textId="1363907B" w:rsidR="006A6EB2" w:rsidRPr="006A6EB2" w:rsidRDefault="006A6EB2" w:rsidP="00D5229C">
            <w:pPr>
              <w:pBdr>
                <w:top w:val="single" w:sz="4" w:space="1" w:color="auto"/>
                <w:bottom w:val="single" w:sz="4" w:space="1" w:color="auto"/>
              </w:pBd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109,277</w:t>
            </w:r>
            <w:r w:rsidRPr="006A6EB2">
              <w:rPr>
                <w:rFonts w:ascii="Arial" w:hAnsi="Arial" w:cs="Angsana New"/>
                <w:sz w:val="12"/>
                <w:szCs w:val="12"/>
                <w:cs/>
              </w:rPr>
              <w:t>)</w:t>
            </w:r>
          </w:p>
        </w:tc>
        <w:tc>
          <w:tcPr>
            <w:tcW w:w="873" w:type="dxa"/>
          </w:tcPr>
          <w:p w14:paraId="33FBE986" w14:textId="6DAA87E3" w:rsidR="006A6EB2" w:rsidRPr="006A6EB2" w:rsidRDefault="006A6EB2" w:rsidP="00D5229C">
            <w:pPr>
              <w:pBdr>
                <w:top w:val="single" w:sz="4" w:space="1" w:color="auto"/>
                <w:bottom w:val="single" w:sz="4" w:space="1" w:color="auto"/>
              </w:pBdr>
              <w:tabs>
                <w:tab w:val="decimal" w:pos="565"/>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411,292</w:t>
            </w:r>
            <w:r w:rsidRPr="006A6EB2">
              <w:rPr>
                <w:rFonts w:ascii="Arial" w:hAnsi="Arial" w:cs="Angsana New"/>
                <w:sz w:val="12"/>
                <w:szCs w:val="12"/>
                <w:cs/>
              </w:rPr>
              <w:t>)</w:t>
            </w:r>
          </w:p>
        </w:tc>
        <w:tc>
          <w:tcPr>
            <w:tcW w:w="1026" w:type="dxa"/>
          </w:tcPr>
          <w:p w14:paraId="623A8009" w14:textId="422BFB10" w:rsidR="006A6EB2" w:rsidRPr="006A6EB2" w:rsidRDefault="006A6EB2" w:rsidP="00D5229C">
            <w:pPr>
              <w:pBdr>
                <w:top w:val="single" w:sz="4" w:space="1" w:color="auto"/>
                <w:bottom w:val="single" w:sz="4" w:space="1" w:color="auto"/>
              </w:pBdr>
              <w:tabs>
                <w:tab w:val="decimal" w:pos="643"/>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49,566</w:t>
            </w:r>
            <w:r w:rsidRPr="006A6EB2">
              <w:rPr>
                <w:rFonts w:ascii="Arial" w:hAnsi="Arial" w:cs="Angsana New"/>
                <w:sz w:val="12"/>
                <w:szCs w:val="12"/>
                <w:cs/>
              </w:rPr>
              <w:t>)</w:t>
            </w:r>
          </w:p>
        </w:tc>
        <w:tc>
          <w:tcPr>
            <w:tcW w:w="792" w:type="dxa"/>
          </w:tcPr>
          <w:p w14:paraId="794EC89C" w14:textId="2C4B685C" w:rsidR="006A6EB2" w:rsidRPr="006A6EB2" w:rsidRDefault="006A6EB2" w:rsidP="00D5229C">
            <w:pPr>
              <w:pBdr>
                <w:top w:val="single" w:sz="4" w:space="1" w:color="auto"/>
                <w:bottom w:val="single" w:sz="4" w:space="1" w:color="auto"/>
              </w:pBdr>
              <w:tabs>
                <w:tab w:val="decimal" w:pos="509"/>
              </w:tabs>
              <w:spacing w:line="360" w:lineRule="auto"/>
              <w:ind w:left="-36" w:right="-36"/>
              <w:rPr>
                <w:rFonts w:ascii="Arial" w:hAnsi="Arial" w:cs="Arial"/>
                <w:sz w:val="12"/>
                <w:szCs w:val="12"/>
                <w:lang w:val="en-GB"/>
              </w:rPr>
            </w:pPr>
            <w:r w:rsidRPr="006A6EB2">
              <w:rPr>
                <w:rFonts w:ascii="Arial" w:hAnsi="Arial" w:cs="Angsana New"/>
                <w:sz w:val="12"/>
                <w:szCs w:val="12"/>
                <w:cs/>
              </w:rPr>
              <w:t xml:space="preserve"> (</w:t>
            </w:r>
            <w:r w:rsidRPr="006A6EB2">
              <w:rPr>
                <w:rFonts w:ascii="Arial" w:hAnsi="Arial" w:cs="Arial"/>
                <w:sz w:val="12"/>
                <w:szCs w:val="12"/>
              </w:rPr>
              <w:t>75,001</w:t>
            </w:r>
            <w:r w:rsidRPr="006A6EB2">
              <w:rPr>
                <w:rFonts w:ascii="Arial" w:hAnsi="Arial" w:cs="Angsana New"/>
                <w:sz w:val="12"/>
                <w:szCs w:val="12"/>
                <w:cs/>
              </w:rPr>
              <w:t>)</w:t>
            </w:r>
          </w:p>
        </w:tc>
        <w:tc>
          <w:tcPr>
            <w:tcW w:w="891" w:type="dxa"/>
          </w:tcPr>
          <w:p w14:paraId="5E7305BA" w14:textId="63EF5934" w:rsidR="006A6EB2" w:rsidRPr="006A6EB2" w:rsidRDefault="006A6EB2" w:rsidP="00D5229C">
            <w:pPr>
              <w:pBdr>
                <w:top w:val="single" w:sz="4" w:space="1" w:color="auto"/>
                <w:bottom w:val="single" w:sz="4" w:space="1" w:color="auto"/>
              </w:pBdr>
              <w:tabs>
                <w:tab w:val="decimal" w:pos="542"/>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702" w:type="dxa"/>
          </w:tcPr>
          <w:p w14:paraId="62D03934" w14:textId="703DFA2D" w:rsidR="006A6EB2" w:rsidRPr="006A6EB2" w:rsidRDefault="006A6EB2" w:rsidP="00D5229C">
            <w:pPr>
              <w:pBdr>
                <w:top w:val="single" w:sz="4" w:space="1" w:color="auto"/>
                <w:bottom w:val="single" w:sz="4" w:space="1" w:color="auto"/>
              </w:pBdr>
              <w:tabs>
                <w:tab w:val="decimal" w:pos="427"/>
              </w:tabs>
              <w:spacing w:line="360" w:lineRule="auto"/>
              <w:ind w:left="-36" w:right="-36"/>
              <w:rPr>
                <w:rFonts w:ascii="Arial" w:hAnsi="Arial" w:cs="Arial"/>
                <w:sz w:val="12"/>
                <w:szCs w:val="12"/>
              </w:rPr>
            </w:pPr>
            <w:r w:rsidRPr="006A6EB2">
              <w:rPr>
                <w:rFonts w:ascii="Arial" w:hAnsi="Arial" w:cs="Angsana New"/>
                <w:sz w:val="12"/>
                <w:szCs w:val="12"/>
                <w:cs/>
              </w:rPr>
              <w:t xml:space="preserve">- </w:t>
            </w:r>
          </w:p>
        </w:tc>
        <w:tc>
          <w:tcPr>
            <w:tcW w:w="747" w:type="dxa"/>
          </w:tcPr>
          <w:p w14:paraId="7DAF908D" w14:textId="14B38BD5" w:rsidR="006A6EB2" w:rsidRPr="006A6EB2" w:rsidRDefault="006A6EB2" w:rsidP="00D5229C">
            <w:pPr>
              <w:pBdr>
                <w:top w:val="single" w:sz="4" w:space="1" w:color="auto"/>
                <w:bottom w:val="single" w:sz="4" w:space="1" w:color="auto"/>
              </w:pBdr>
              <w:tabs>
                <w:tab w:val="decimal" w:pos="509"/>
              </w:tabs>
              <w:spacing w:line="360" w:lineRule="auto"/>
              <w:ind w:left="-36" w:right="-36"/>
              <w:rPr>
                <w:rFonts w:ascii="Arial" w:hAnsi="Arial" w:cs="Arial"/>
                <w:sz w:val="12"/>
                <w:szCs w:val="12"/>
              </w:rPr>
            </w:pPr>
            <w:r w:rsidRPr="006A6EB2">
              <w:rPr>
                <w:rFonts w:ascii="Arial" w:hAnsi="Arial" w:cs="Angsana New"/>
                <w:sz w:val="12"/>
                <w:szCs w:val="12"/>
                <w:cs/>
              </w:rPr>
              <w:t xml:space="preserve"> (</w:t>
            </w:r>
            <w:r w:rsidRPr="006A6EB2">
              <w:rPr>
                <w:rFonts w:ascii="Arial" w:hAnsi="Arial" w:cs="Arial"/>
                <w:sz w:val="12"/>
                <w:szCs w:val="12"/>
              </w:rPr>
              <w:t>646,131</w:t>
            </w:r>
            <w:r w:rsidRPr="006A6EB2">
              <w:rPr>
                <w:rFonts w:ascii="Arial" w:hAnsi="Arial" w:cs="Angsana New"/>
                <w:sz w:val="12"/>
                <w:szCs w:val="12"/>
                <w:cs/>
              </w:rPr>
              <w:t>)</w:t>
            </w:r>
          </w:p>
        </w:tc>
      </w:tr>
      <w:tr w:rsidR="006A6EB2" w:rsidRPr="00B92077" w14:paraId="1E358051" w14:textId="77777777" w:rsidTr="00A66445">
        <w:trPr>
          <w:cantSplit/>
        </w:trPr>
        <w:tc>
          <w:tcPr>
            <w:tcW w:w="2691" w:type="dxa"/>
            <w:vAlign w:val="bottom"/>
          </w:tcPr>
          <w:p w14:paraId="41BCA95A" w14:textId="77777777" w:rsidR="006A6EB2" w:rsidRPr="00B92077" w:rsidRDefault="006A6EB2" w:rsidP="006A6EB2">
            <w:pPr>
              <w:spacing w:line="360" w:lineRule="auto"/>
              <w:ind w:right="-36"/>
              <w:jc w:val="thaiDistribute"/>
              <w:rPr>
                <w:rFonts w:ascii="Arial" w:hAnsi="Arial" w:cs="Arial"/>
                <w:sz w:val="12"/>
                <w:szCs w:val="12"/>
              </w:rPr>
            </w:pPr>
          </w:p>
        </w:tc>
        <w:tc>
          <w:tcPr>
            <w:tcW w:w="783" w:type="dxa"/>
          </w:tcPr>
          <w:p w14:paraId="7DB9A846" w14:textId="77777777" w:rsidR="006A6EB2" w:rsidRPr="00B92077" w:rsidRDefault="006A6EB2" w:rsidP="006A6EB2">
            <w:pPr>
              <w:tabs>
                <w:tab w:val="decimal" w:pos="565"/>
              </w:tabs>
              <w:spacing w:line="360" w:lineRule="auto"/>
              <w:ind w:left="-36" w:right="-36"/>
              <w:rPr>
                <w:rFonts w:ascii="Arial" w:hAnsi="Arial" w:cs="Arial"/>
                <w:b/>
                <w:bCs/>
                <w:sz w:val="12"/>
                <w:szCs w:val="12"/>
                <w:cs/>
                <w:lang w:val="en-GB"/>
              </w:rPr>
            </w:pPr>
          </w:p>
        </w:tc>
        <w:tc>
          <w:tcPr>
            <w:tcW w:w="846" w:type="dxa"/>
          </w:tcPr>
          <w:p w14:paraId="567989AD"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0FA3A29E"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13A2490A"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53D8BC9A"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3CC85416"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Pr>
          <w:p w14:paraId="5C2A0338" w14:textId="77777777" w:rsidR="006A6EB2" w:rsidRPr="00B92077" w:rsidRDefault="006A6EB2" w:rsidP="006A6EB2">
            <w:pPr>
              <w:tabs>
                <w:tab w:val="decimal" w:pos="427"/>
              </w:tabs>
              <w:spacing w:line="360" w:lineRule="auto"/>
              <w:ind w:left="-36" w:right="-36"/>
              <w:rPr>
                <w:rFonts w:ascii="Arial" w:hAnsi="Arial" w:cs="Arial"/>
                <w:sz w:val="12"/>
                <w:szCs w:val="12"/>
                <w:cs/>
              </w:rPr>
            </w:pPr>
          </w:p>
        </w:tc>
        <w:tc>
          <w:tcPr>
            <w:tcW w:w="747" w:type="dxa"/>
          </w:tcPr>
          <w:p w14:paraId="6C4E984C" w14:textId="692F71B4" w:rsidR="006A6EB2" w:rsidRPr="00B92077" w:rsidRDefault="006A6EB2" w:rsidP="006A6EB2">
            <w:pPr>
              <w:tabs>
                <w:tab w:val="decimal" w:pos="509"/>
              </w:tabs>
              <w:spacing w:line="360" w:lineRule="auto"/>
              <w:ind w:left="-36" w:right="-36"/>
              <w:rPr>
                <w:rFonts w:ascii="Arial" w:hAnsi="Arial" w:cs="Arial"/>
                <w:sz w:val="12"/>
                <w:szCs w:val="12"/>
                <w:cs/>
              </w:rPr>
            </w:pPr>
          </w:p>
        </w:tc>
      </w:tr>
      <w:tr w:rsidR="006A6EB2" w:rsidRPr="00B92077" w14:paraId="38A7A6B6" w14:textId="77777777" w:rsidTr="00A66445">
        <w:trPr>
          <w:cantSplit/>
        </w:trPr>
        <w:tc>
          <w:tcPr>
            <w:tcW w:w="2691" w:type="dxa"/>
            <w:vAlign w:val="bottom"/>
          </w:tcPr>
          <w:p w14:paraId="05885BB3" w14:textId="1388B23E" w:rsidR="006A6EB2" w:rsidRPr="00B92077" w:rsidRDefault="006A6EB2" w:rsidP="006A6EB2">
            <w:pPr>
              <w:spacing w:line="360" w:lineRule="auto"/>
              <w:ind w:right="-36"/>
              <w:jc w:val="thaiDistribute"/>
              <w:rPr>
                <w:rFonts w:ascii="Arial" w:hAnsi="Arial" w:cs="Arial"/>
                <w:b/>
                <w:bCs/>
                <w:sz w:val="12"/>
                <w:szCs w:val="12"/>
              </w:rPr>
            </w:pPr>
            <w:r w:rsidRPr="00B92077">
              <w:rPr>
                <w:rFonts w:ascii="Arial" w:hAnsi="Arial" w:cs="Arial"/>
                <w:b/>
                <w:bCs/>
                <w:sz w:val="12"/>
                <w:szCs w:val="12"/>
              </w:rPr>
              <w:t xml:space="preserve">Net book value </w:t>
            </w:r>
            <w:r w:rsidRPr="00B92077">
              <w:rPr>
                <w:rFonts w:ascii="Arial" w:hAnsi="Arial" w:cs="Angsana New"/>
                <w:b/>
                <w:bCs/>
                <w:sz w:val="12"/>
                <w:szCs w:val="12"/>
                <w:cs/>
              </w:rPr>
              <w:t>:</w:t>
            </w:r>
          </w:p>
        </w:tc>
        <w:tc>
          <w:tcPr>
            <w:tcW w:w="783" w:type="dxa"/>
          </w:tcPr>
          <w:p w14:paraId="5B32A550"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40FCCC3F"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3D347317"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203009E8"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6DF8C6DF"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7BF23EB0"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Pr>
          <w:p w14:paraId="3AB95523" w14:textId="77777777" w:rsidR="006A6EB2" w:rsidRPr="00B92077" w:rsidRDefault="006A6EB2" w:rsidP="006A6EB2">
            <w:pPr>
              <w:tabs>
                <w:tab w:val="decimal" w:pos="427"/>
              </w:tabs>
              <w:spacing w:line="360" w:lineRule="auto"/>
              <w:ind w:left="-36" w:right="-36"/>
              <w:rPr>
                <w:rFonts w:ascii="Arial" w:hAnsi="Arial" w:cs="Arial"/>
                <w:sz w:val="12"/>
                <w:szCs w:val="12"/>
                <w:cs/>
              </w:rPr>
            </w:pPr>
          </w:p>
        </w:tc>
        <w:tc>
          <w:tcPr>
            <w:tcW w:w="747" w:type="dxa"/>
          </w:tcPr>
          <w:p w14:paraId="175BD283" w14:textId="52CA6CB6" w:rsidR="006A6EB2" w:rsidRPr="00B92077" w:rsidRDefault="006A6EB2" w:rsidP="006A6EB2">
            <w:pPr>
              <w:tabs>
                <w:tab w:val="decimal" w:pos="509"/>
              </w:tabs>
              <w:spacing w:line="360" w:lineRule="auto"/>
              <w:ind w:left="-36" w:right="-36"/>
              <w:rPr>
                <w:rFonts w:ascii="Arial" w:hAnsi="Arial" w:cs="Arial"/>
                <w:sz w:val="12"/>
                <w:szCs w:val="12"/>
                <w:cs/>
              </w:rPr>
            </w:pPr>
          </w:p>
        </w:tc>
      </w:tr>
      <w:tr w:rsidR="006A6EB2" w:rsidRPr="00B92077" w14:paraId="13779079" w14:textId="77777777" w:rsidTr="00760600">
        <w:trPr>
          <w:cantSplit/>
        </w:trPr>
        <w:tc>
          <w:tcPr>
            <w:tcW w:w="2691" w:type="dxa"/>
            <w:vAlign w:val="center"/>
          </w:tcPr>
          <w:p w14:paraId="12B353A9" w14:textId="2B3A4E50" w:rsidR="006A6EB2" w:rsidRPr="00B92077" w:rsidRDefault="006A6EB2" w:rsidP="006A6EB2">
            <w:pPr>
              <w:spacing w:line="360" w:lineRule="auto"/>
              <w:ind w:right="-36"/>
              <w:jc w:val="thaiDistribute"/>
              <w:rPr>
                <w:rFonts w:ascii="Arial" w:hAnsi="Arial" w:cs="Arial"/>
                <w:b/>
                <w:bCs/>
                <w:sz w:val="12"/>
                <w:szCs w:val="12"/>
                <w:lang w:val="en-GB" w:bidi="ar-SA"/>
              </w:rPr>
            </w:pPr>
            <w:r w:rsidRPr="00B92077">
              <w:rPr>
                <w:rFonts w:ascii="Arial" w:hAnsi="Arial" w:cs="Arial"/>
                <w:b/>
                <w:bCs/>
                <w:sz w:val="12"/>
                <w:szCs w:val="12"/>
              </w:rPr>
              <w:t>31 December 2019</w:t>
            </w:r>
          </w:p>
        </w:tc>
        <w:tc>
          <w:tcPr>
            <w:tcW w:w="783" w:type="dxa"/>
          </w:tcPr>
          <w:p w14:paraId="049D2F13" w14:textId="67BA6C2C" w:rsidR="006A6EB2" w:rsidRPr="006A6EB2" w:rsidRDefault="006A6EB2" w:rsidP="006A6EB2">
            <w:pPr>
              <w:pBdr>
                <w:bottom w:val="single" w:sz="12" w:space="1" w:color="auto"/>
              </w:pBdr>
              <w:tabs>
                <w:tab w:val="decimal" w:pos="565"/>
              </w:tabs>
              <w:spacing w:line="360" w:lineRule="auto"/>
              <w:ind w:left="-36" w:right="-36"/>
              <w:rPr>
                <w:rFonts w:ascii="Arial" w:hAnsi="Arial" w:cs="Arial"/>
                <w:sz w:val="12"/>
                <w:szCs w:val="12"/>
                <w:lang w:val="en-GB"/>
              </w:rPr>
            </w:pPr>
            <w:r w:rsidRPr="006A6EB2">
              <w:rPr>
                <w:rFonts w:ascii="Arial" w:hAnsi="Arial" w:cs="Arial"/>
                <w:sz w:val="12"/>
                <w:szCs w:val="12"/>
              </w:rPr>
              <w:t xml:space="preserve"> 1,064,067 </w:t>
            </w:r>
          </w:p>
        </w:tc>
        <w:tc>
          <w:tcPr>
            <w:tcW w:w="846" w:type="dxa"/>
          </w:tcPr>
          <w:p w14:paraId="1D23939E" w14:textId="7C621AB5" w:rsidR="006A6EB2" w:rsidRPr="006A6EB2" w:rsidRDefault="006A6EB2" w:rsidP="006A6EB2">
            <w:pPr>
              <w:pBdr>
                <w:bottom w:val="single" w:sz="12" w:space="1" w:color="auto"/>
              </w:pBdr>
              <w:tabs>
                <w:tab w:val="decimal" w:pos="565"/>
              </w:tabs>
              <w:spacing w:line="360" w:lineRule="auto"/>
              <w:ind w:left="-36" w:right="-36"/>
              <w:rPr>
                <w:rFonts w:ascii="Arial" w:hAnsi="Arial" w:cs="Arial"/>
                <w:sz w:val="12"/>
                <w:szCs w:val="12"/>
                <w:cs/>
              </w:rPr>
            </w:pPr>
            <w:r w:rsidRPr="006A6EB2">
              <w:rPr>
                <w:rFonts w:ascii="Arial" w:hAnsi="Arial" w:cs="Arial"/>
                <w:sz w:val="12"/>
                <w:szCs w:val="12"/>
              </w:rPr>
              <w:t xml:space="preserve"> 656,143 </w:t>
            </w:r>
          </w:p>
        </w:tc>
        <w:tc>
          <w:tcPr>
            <w:tcW w:w="873" w:type="dxa"/>
          </w:tcPr>
          <w:p w14:paraId="78E2D236" w14:textId="68BCBF94" w:rsidR="006A6EB2" w:rsidRPr="006A6EB2" w:rsidRDefault="006A6EB2" w:rsidP="006A6EB2">
            <w:pPr>
              <w:pBdr>
                <w:bottom w:val="single" w:sz="12" w:space="1" w:color="auto"/>
              </w:pBdr>
              <w:tabs>
                <w:tab w:val="decimal" w:pos="565"/>
              </w:tabs>
              <w:spacing w:line="360" w:lineRule="auto"/>
              <w:ind w:left="-36" w:right="-36"/>
              <w:rPr>
                <w:rFonts w:ascii="Arial" w:hAnsi="Arial" w:cs="Arial"/>
                <w:sz w:val="12"/>
                <w:szCs w:val="12"/>
                <w:cs/>
              </w:rPr>
            </w:pPr>
            <w:r w:rsidRPr="006A6EB2">
              <w:rPr>
                <w:rFonts w:ascii="Arial" w:hAnsi="Arial" w:cs="Arial"/>
                <w:sz w:val="12"/>
                <w:szCs w:val="12"/>
              </w:rPr>
              <w:t xml:space="preserve"> 1,125,199</w:t>
            </w:r>
          </w:p>
        </w:tc>
        <w:tc>
          <w:tcPr>
            <w:tcW w:w="1026" w:type="dxa"/>
          </w:tcPr>
          <w:p w14:paraId="30A75C33" w14:textId="420817DE" w:rsidR="006A6EB2" w:rsidRPr="006A6EB2" w:rsidRDefault="006A6EB2" w:rsidP="006A6EB2">
            <w:pPr>
              <w:pBdr>
                <w:bottom w:val="single" w:sz="12" w:space="1" w:color="auto"/>
              </w:pBdr>
              <w:tabs>
                <w:tab w:val="decimal" w:pos="643"/>
              </w:tabs>
              <w:spacing w:line="360" w:lineRule="auto"/>
              <w:ind w:left="-36" w:right="-36"/>
              <w:rPr>
                <w:rFonts w:ascii="Arial" w:hAnsi="Arial" w:cs="Arial"/>
                <w:sz w:val="12"/>
                <w:szCs w:val="12"/>
                <w:cs/>
              </w:rPr>
            </w:pPr>
            <w:r w:rsidRPr="006A6EB2">
              <w:rPr>
                <w:rFonts w:ascii="Arial" w:hAnsi="Arial" w:cs="Arial"/>
                <w:sz w:val="12"/>
                <w:szCs w:val="12"/>
              </w:rPr>
              <w:t xml:space="preserve"> 21578 </w:t>
            </w:r>
          </w:p>
        </w:tc>
        <w:tc>
          <w:tcPr>
            <w:tcW w:w="792" w:type="dxa"/>
          </w:tcPr>
          <w:p w14:paraId="1F88F0AA" w14:textId="4B78FB4D" w:rsidR="006A6EB2" w:rsidRPr="006A6EB2" w:rsidRDefault="006A6EB2" w:rsidP="006A6EB2">
            <w:pPr>
              <w:pBdr>
                <w:bottom w:val="single" w:sz="12" w:space="1" w:color="auto"/>
              </w:pBdr>
              <w:tabs>
                <w:tab w:val="decimal" w:pos="509"/>
              </w:tabs>
              <w:spacing w:line="360" w:lineRule="auto"/>
              <w:ind w:left="-36" w:right="-36"/>
              <w:rPr>
                <w:rFonts w:ascii="Arial" w:hAnsi="Arial" w:cs="Arial"/>
                <w:sz w:val="12"/>
                <w:szCs w:val="12"/>
                <w:cs/>
                <w:lang w:val="en-GB"/>
              </w:rPr>
            </w:pPr>
            <w:r w:rsidRPr="006A6EB2">
              <w:rPr>
                <w:rFonts w:ascii="Arial" w:hAnsi="Arial" w:cs="Arial"/>
                <w:sz w:val="12"/>
                <w:szCs w:val="12"/>
              </w:rPr>
              <w:t xml:space="preserve"> 11,950 </w:t>
            </w:r>
          </w:p>
        </w:tc>
        <w:tc>
          <w:tcPr>
            <w:tcW w:w="891" w:type="dxa"/>
          </w:tcPr>
          <w:p w14:paraId="63855EF4" w14:textId="69A72B80" w:rsidR="006A6EB2" w:rsidRPr="006A6EB2" w:rsidRDefault="006A6EB2" w:rsidP="006A6EB2">
            <w:pPr>
              <w:pBdr>
                <w:bottom w:val="single" w:sz="12" w:space="1" w:color="auto"/>
              </w:pBdr>
              <w:tabs>
                <w:tab w:val="decimal" w:pos="542"/>
              </w:tabs>
              <w:spacing w:line="360" w:lineRule="auto"/>
              <w:ind w:left="-36" w:right="-36"/>
              <w:rPr>
                <w:rFonts w:ascii="Arial" w:hAnsi="Arial" w:cs="Arial"/>
                <w:sz w:val="12"/>
                <w:szCs w:val="12"/>
                <w:cs/>
              </w:rPr>
            </w:pPr>
            <w:r w:rsidRPr="006A6EB2">
              <w:rPr>
                <w:rFonts w:ascii="Arial" w:hAnsi="Arial" w:cs="Arial"/>
                <w:sz w:val="12"/>
                <w:szCs w:val="12"/>
              </w:rPr>
              <w:t xml:space="preserve"> 37,039 </w:t>
            </w:r>
          </w:p>
        </w:tc>
        <w:tc>
          <w:tcPr>
            <w:tcW w:w="702" w:type="dxa"/>
          </w:tcPr>
          <w:p w14:paraId="7C04FD2F" w14:textId="2E0022D8" w:rsidR="006A6EB2" w:rsidRPr="006A6EB2" w:rsidRDefault="006A6EB2" w:rsidP="006A6EB2">
            <w:pPr>
              <w:pBdr>
                <w:bottom w:val="single" w:sz="12" w:space="1" w:color="auto"/>
              </w:pBdr>
              <w:tabs>
                <w:tab w:val="decimal" w:pos="427"/>
              </w:tabs>
              <w:spacing w:line="360" w:lineRule="auto"/>
              <w:ind w:left="-36" w:right="-36"/>
              <w:rPr>
                <w:rFonts w:ascii="Arial" w:hAnsi="Arial" w:cs="Arial"/>
                <w:sz w:val="12"/>
                <w:szCs w:val="12"/>
              </w:rPr>
            </w:pPr>
            <w:r w:rsidRPr="006A6EB2">
              <w:rPr>
                <w:rFonts w:ascii="Arial" w:hAnsi="Arial" w:cs="Arial"/>
                <w:sz w:val="12"/>
                <w:szCs w:val="12"/>
              </w:rPr>
              <w:t xml:space="preserve"> 8,123 </w:t>
            </w:r>
          </w:p>
        </w:tc>
        <w:tc>
          <w:tcPr>
            <w:tcW w:w="747" w:type="dxa"/>
          </w:tcPr>
          <w:p w14:paraId="0E98B57F" w14:textId="437B4FDC" w:rsidR="006A6EB2" w:rsidRPr="006A6EB2" w:rsidRDefault="006A6EB2" w:rsidP="006A6EB2">
            <w:pPr>
              <w:pBdr>
                <w:bottom w:val="single" w:sz="12" w:space="1" w:color="auto"/>
              </w:pBdr>
              <w:tabs>
                <w:tab w:val="decimal" w:pos="509"/>
              </w:tabs>
              <w:spacing w:line="360" w:lineRule="auto"/>
              <w:ind w:left="-36" w:right="-36"/>
              <w:rPr>
                <w:rFonts w:ascii="Arial" w:hAnsi="Arial" w:cs="Arial"/>
                <w:sz w:val="12"/>
                <w:szCs w:val="12"/>
                <w:cs/>
              </w:rPr>
            </w:pPr>
            <w:r w:rsidRPr="006A6EB2">
              <w:rPr>
                <w:rFonts w:ascii="Arial" w:hAnsi="Arial" w:cs="Arial"/>
                <w:sz w:val="12"/>
                <w:szCs w:val="12"/>
              </w:rPr>
              <w:t xml:space="preserve"> 2,924,099</w:t>
            </w:r>
          </w:p>
        </w:tc>
      </w:tr>
      <w:tr w:rsidR="006A6EB2" w:rsidRPr="00B92077" w14:paraId="7D601B94" w14:textId="77777777" w:rsidTr="00A66445">
        <w:trPr>
          <w:cantSplit/>
          <w:trHeight w:val="168"/>
        </w:trPr>
        <w:tc>
          <w:tcPr>
            <w:tcW w:w="2691" w:type="dxa"/>
            <w:vAlign w:val="center"/>
          </w:tcPr>
          <w:p w14:paraId="6CEE226F" w14:textId="091BD8B9" w:rsidR="006A6EB2" w:rsidRPr="00B92077" w:rsidRDefault="006A6EB2" w:rsidP="006A6EB2">
            <w:pPr>
              <w:spacing w:line="360" w:lineRule="auto"/>
              <w:ind w:right="-36"/>
              <w:jc w:val="thaiDistribute"/>
              <w:rPr>
                <w:rFonts w:ascii="Arial" w:hAnsi="Arial" w:cs="Arial"/>
                <w:b/>
                <w:bCs/>
                <w:sz w:val="12"/>
                <w:szCs w:val="12"/>
                <w:lang w:val="en-GB" w:bidi="ar-SA"/>
              </w:rPr>
            </w:pPr>
            <w:r w:rsidRPr="00B92077">
              <w:rPr>
                <w:rFonts w:ascii="Arial" w:hAnsi="Arial" w:cs="Arial"/>
                <w:b/>
                <w:bCs/>
                <w:sz w:val="12"/>
                <w:szCs w:val="12"/>
              </w:rPr>
              <w:t>31 December 2020</w:t>
            </w:r>
          </w:p>
        </w:tc>
        <w:tc>
          <w:tcPr>
            <w:tcW w:w="783" w:type="dxa"/>
          </w:tcPr>
          <w:p w14:paraId="06ABEA2C" w14:textId="6CB370D4" w:rsidR="006A6EB2" w:rsidRPr="006A6EB2" w:rsidRDefault="006A6EB2" w:rsidP="006A6EB2">
            <w:pPr>
              <w:pBdr>
                <w:bottom w:val="single" w:sz="12" w:space="1" w:color="auto"/>
              </w:pBdr>
              <w:tabs>
                <w:tab w:val="decimal" w:pos="565"/>
              </w:tabs>
              <w:spacing w:line="360" w:lineRule="auto"/>
              <w:ind w:left="-36" w:right="-36"/>
              <w:rPr>
                <w:rFonts w:ascii="Arial" w:hAnsi="Arial" w:cs="Arial"/>
                <w:sz w:val="12"/>
                <w:szCs w:val="12"/>
                <w:lang w:val="en-GB"/>
              </w:rPr>
            </w:pPr>
            <w:r w:rsidRPr="006A6EB2">
              <w:rPr>
                <w:rFonts w:ascii="Arial" w:hAnsi="Arial" w:cs="Arial"/>
                <w:sz w:val="12"/>
                <w:szCs w:val="12"/>
              </w:rPr>
              <w:t xml:space="preserve"> 1,155,373 </w:t>
            </w:r>
          </w:p>
        </w:tc>
        <w:tc>
          <w:tcPr>
            <w:tcW w:w="846" w:type="dxa"/>
          </w:tcPr>
          <w:p w14:paraId="0C43588E" w14:textId="3AFC60EA" w:rsidR="006A6EB2" w:rsidRPr="006A6EB2" w:rsidRDefault="006A6EB2" w:rsidP="006A6EB2">
            <w:pPr>
              <w:pBdr>
                <w:bottom w:val="single" w:sz="12" w:space="1" w:color="auto"/>
              </w:pBdr>
              <w:tabs>
                <w:tab w:val="decimal" w:pos="565"/>
              </w:tabs>
              <w:spacing w:line="360" w:lineRule="auto"/>
              <w:ind w:left="-36" w:right="-36"/>
              <w:rPr>
                <w:rFonts w:ascii="Arial" w:hAnsi="Arial" w:cs="Arial"/>
                <w:sz w:val="12"/>
                <w:szCs w:val="12"/>
                <w:cs/>
              </w:rPr>
            </w:pPr>
            <w:r w:rsidRPr="006A6EB2">
              <w:rPr>
                <w:rFonts w:ascii="Arial" w:hAnsi="Arial" w:cs="Arial"/>
                <w:sz w:val="12"/>
                <w:szCs w:val="12"/>
              </w:rPr>
              <w:t xml:space="preserve"> 732,722 </w:t>
            </w:r>
          </w:p>
        </w:tc>
        <w:tc>
          <w:tcPr>
            <w:tcW w:w="873" w:type="dxa"/>
          </w:tcPr>
          <w:p w14:paraId="0EA8E667" w14:textId="7F1EBA0F" w:rsidR="006A6EB2" w:rsidRPr="006A6EB2" w:rsidRDefault="006A6EB2" w:rsidP="006A6EB2">
            <w:pPr>
              <w:pBdr>
                <w:bottom w:val="single" w:sz="12" w:space="1" w:color="auto"/>
              </w:pBdr>
              <w:tabs>
                <w:tab w:val="decimal" w:pos="565"/>
              </w:tabs>
              <w:spacing w:line="360" w:lineRule="auto"/>
              <w:ind w:left="-36" w:right="-36"/>
              <w:rPr>
                <w:rFonts w:ascii="Arial" w:hAnsi="Arial" w:cs="Arial"/>
                <w:sz w:val="12"/>
                <w:szCs w:val="12"/>
                <w:cs/>
              </w:rPr>
            </w:pPr>
            <w:r w:rsidRPr="006A6EB2">
              <w:rPr>
                <w:rFonts w:ascii="Arial" w:hAnsi="Arial" w:cs="Arial"/>
                <w:sz w:val="12"/>
                <w:szCs w:val="12"/>
              </w:rPr>
              <w:t xml:space="preserve"> 1,085,096 </w:t>
            </w:r>
          </w:p>
        </w:tc>
        <w:tc>
          <w:tcPr>
            <w:tcW w:w="1026" w:type="dxa"/>
          </w:tcPr>
          <w:p w14:paraId="009BB458" w14:textId="58D4D579" w:rsidR="006A6EB2" w:rsidRPr="006A6EB2" w:rsidRDefault="006A6EB2" w:rsidP="006A6EB2">
            <w:pPr>
              <w:pBdr>
                <w:bottom w:val="single" w:sz="12" w:space="1" w:color="auto"/>
              </w:pBdr>
              <w:tabs>
                <w:tab w:val="decimal" w:pos="643"/>
              </w:tabs>
              <w:spacing w:line="360" w:lineRule="auto"/>
              <w:ind w:left="-36" w:right="-36"/>
              <w:rPr>
                <w:rFonts w:ascii="Arial" w:hAnsi="Arial" w:cs="Arial"/>
                <w:sz w:val="12"/>
                <w:szCs w:val="12"/>
              </w:rPr>
            </w:pPr>
            <w:r w:rsidRPr="006A6EB2">
              <w:rPr>
                <w:rFonts w:ascii="Arial" w:hAnsi="Arial" w:cs="Arial"/>
                <w:sz w:val="12"/>
                <w:szCs w:val="12"/>
              </w:rPr>
              <w:t xml:space="preserve"> 14,556 </w:t>
            </w:r>
          </w:p>
        </w:tc>
        <w:tc>
          <w:tcPr>
            <w:tcW w:w="792" w:type="dxa"/>
          </w:tcPr>
          <w:p w14:paraId="70624CE9" w14:textId="780E5EE4" w:rsidR="006A6EB2" w:rsidRPr="006A6EB2" w:rsidRDefault="006A6EB2" w:rsidP="006A6EB2">
            <w:pPr>
              <w:pBdr>
                <w:bottom w:val="single" w:sz="12" w:space="1" w:color="auto"/>
              </w:pBdr>
              <w:tabs>
                <w:tab w:val="decimal" w:pos="509"/>
              </w:tabs>
              <w:spacing w:line="360" w:lineRule="auto"/>
              <w:ind w:left="-36" w:right="-36"/>
              <w:rPr>
                <w:rFonts w:ascii="Arial" w:hAnsi="Arial" w:cs="Arial"/>
                <w:sz w:val="12"/>
                <w:szCs w:val="12"/>
                <w:cs/>
                <w:lang w:val="en-GB"/>
              </w:rPr>
            </w:pPr>
            <w:r w:rsidRPr="006A6EB2">
              <w:rPr>
                <w:rFonts w:ascii="Arial" w:hAnsi="Arial" w:cs="Arial"/>
                <w:sz w:val="12"/>
                <w:szCs w:val="12"/>
              </w:rPr>
              <w:t xml:space="preserve"> 6,066 </w:t>
            </w:r>
          </w:p>
        </w:tc>
        <w:tc>
          <w:tcPr>
            <w:tcW w:w="891" w:type="dxa"/>
          </w:tcPr>
          <w:p w14:paraId="062D88A6" w14:textId="5A5B4C29" w:rsidR="006A6EB2" w:rsidRPr="006A6EB2" w:rsidRDefault="006A6EB2" w:rsidP="006A6EB2">
            <w:pPr>
              <w:pBdr>
                <w:bottom w:val="single" w:sz="12" w:space="1" w:color="auto"/>
              </w:pBdr>
              <w:tabs>
                <w:tab w:val="decimal" w:pos="542"/>
              </w:tabs>
              <w:spacing w:line="360" w:lineRule="auto"/>
              <w:ind w:left="-36" w:right="-36"/>
              <w:rPr>
                <w:rFonts w:ascii="Arial" w:hAnsi="Arial" w:cs="Arial"/>
                <w:sz w:val="12"/>
                <w:szCs w:val="12"/>
                <w:cs/>
              </w:rPr>
            </w:pPr>
            <w:r w:rsidRPr="006A6EB2">
              <w:rPr>
                <w:rFonts w:ascii="Arial" w:hAnsi="Arial" w:cs="Arial"/>
                <w:sz w:val="12"/>
                <w:szCs w:val="12"/>
              </w:rPr>
              <w:t xml:space="preserve"> 122,752 </w:t>
            </w:r>
          </w:p>
        </w:tc>
        <w:tc>
          <w:tcPr>
            <w:tcW w:w="702" w:type="dxa"/>
          </w:tcPr>
          <w:p w14:paraId="3BA125F5" w14:textId="7B859A21" w:rsidR="006A6EB2" w:rsidRPr="006A6EB2" w:rsidRDefault="006A6EB2" w:rsidP="006A6EB2">
            <w:pPr>
              <w:pBdr>
                <w:bottom w:val="single" w:sz="12" w:space="1" w:color="auto"/>
              </w:pBdr>
              <w:tabs>
                <w:tab w:val="decimal" w:pos="427"/>
              </w:tabs>
              <w:spacing w:line="360" w:lineRule="auto"/>
              <w:ind w:left="-36" w:right="-36"/>
              <w:rPr>
                <w:rFonts w:ascii="Arial" w:hAnsi="Arial" w:cs="Arial"/>
                <w:sz w:val="12"/>
                <w:szCs w:val="12"/>
              </w:rPr>
            </w:pPr>
            <w:r w:rsidRPr="006A6EB2">
              <w:rPr>
                <w:rFonts w:ascii="Arial" w:hAnsi="Arial" w:cs="Arial"/>
                <w:sz w:val="12"/>
                <w:szCs w:val="12"/>
              </w:rPr>
              <w:t xml:space="preserve"> 12,805 </w:t>
            </w:r>
          </w:p>
        </w:tc>
        <w:tc>
          <w:tcPr>
            <w:tcW w:w="747" w:type="dxa"/>
          </w:tcPr>
          <w:p w14:paraId="1BE00D04" w14:textId="4F76F101" w:rsidR="006A6EB2" w:rsidRPr="006A6EB2" w:rsidRDefault="006A6EB2" w:rsidP="006A6EB2">
            <w:pPr>
              <w:pBdr>
                <w:bottom w:val="single" w:sz="12" w:space="1" w:color="auto"/>
              </w:pBdr>
              <w:tabs>
                <w:tab w:val="decimal" w:pos="509"/>
              </w:tabs>
              <w:spacing w:line="360" w:lineRule="auto"/>
              <w:ind w:left="-36" w:right="-36"/>
              <w:rPr>
                <w:rFonts w:ascii="Arial" w:hAnsi="Arial" w:cs="Arial"/>
                <w:sz w:val="12"/>
                <w:szCs w:val="12"/>
                <w:cs/>
              </w:rPr>
            </w:pPr>
            <w:r w:rsidRPr="006A6EB2">
              <w:rPr>
                <w:rFonts w:ascii="Arial" w:hAnsi="Arial" w:cs="Arial"/>
                <w:sz w:val="12"/>
                <w:szCs w:val="12"/>
              </w:rPr>
              <w:t xml:space="preserve"> 3,129,370 </w:t>
            </w:r>
          </w:p>
        </w:tc>
      </w:tr>
      <w:tr w:rsidR="006A6EB2" w:rsidRPr="00B92077" w14:paraId="5C86CC5B" w14:textId="77777777" w:rsidTr="00A66445">
        <w:trPr>
          <w:cantSplit/>
        </w:trPr>
        <w:tc>
          <w:tcPr>
            <w:tcW w:w="2691" w:type="dxa"/>
          </w:tcPr>
          <w:p w14:paraId="6B0F07C1" w14:textId="77777777" w:rsidR="006A6EB2" w:rsidRPr="00B92077" w:rsidRDefault="006A6EB2" w:rsidP="006A6EB2">
            <w:pPr>
              <w:spacing w:line="360" w:lineRule="auto"/>
              <w:ind w:right="-36"/>
              <w:jc w:val="thaiDistribute"/>
              <w:rPr>
                <w:rFonts w:ascii="Arial" w:hAnsi="Arial" w:cs="Arial"/>
                <w:sz w:val="12"/>
                <w:szCs w:val="12"/>
                <w:cs/>
              </w:rPr>
            </w:pPr>
          </w:p>
        </w:tc>
        <w:tc>
          <w:tcPr>
            <w:tcW w:w="783" w:type="dxa"/>
          </w:tcPr>
          <w:p w14:paraId="3AA97538"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1202B3CC"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0CB85368"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16647C66"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280510B3"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655E6CFB"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Pr>
          <w:p w14:paraId="396BCF6A" w14:textId="77777777" w:rsidR="006A6EB2" w:rsidRPr="00B92077" w:rsidRDefault="006A6EB2" w:rsidP="006A6EB2">
            <w:pPr>
              <w:tabs>
                <w:tab w:val="decimal" w:pos="427"/>
              </w:tabs>
              <w:spacing w:line="360" w:lineRule="auto"/>
              <w:ind w:left="-36" w:right="-36"/>
              <w:rPr>
                <w:rFonts w:ascii="Arial" w:hAnsi="Arial" w:cs="Arial"/>
                <w:sz w:val="12"/>
                <w:szCs w:val="12"/>
                <w:cs/>
              </w:rPr>
            </w:pPr>
          </w:p>
        </w:tc>
        <w:tc>
          <w:tcPr>
            <w:tcW w:w="747" w:type="dxa"/>
          </w:tcPr>
          <w:p w14:paraId="7287BDBC" w14:textId="7CDDCA97" w:rsidR="006A6EB2" w:rsidRPr="00B92077" w:rsidRDefault="006A6EB2" w:rsidP="006A6EB2">
            <w:pPr>
              <w:tabs>
                <w:tab w:val="decimal" w:pos="509"/>
              </w:tabs>
              <w:spacing w:line="360" w:lineRule="auto"/>
              <w:ind w:left="-36" w:right="-36"/>
              <w:rPr>
                <w:rFonts w:ascii="Arial" w:hAnsi="Arial" w:cs="Arial"/>
                <w:sz w:val="12"/>
                <w:szCs w:val="12"/>
                <w:cs/>
              </w:rPr>
            </w:pPr>
          </w:p>
        </w:tc>
      </w:tr>
      <w:tr w:rsidR="006A6EB2" w:rsidRPr="00B92077" w14:paraId="63C2955C" w14:textId="77777777" w:rsidTr="002745DB">
        <w:trPr>
          <w:cantSplit/>
        </w:trPr>
        <w:tc>
          <w:tcPr>
            <w:tcW w:w="2691" w:type="dxa"/>
          </w:tcPr>
          <w:p w14:paraId="4416173A" w14:textId="06DD5E2B" w:rsidR="006A6EB2" w:rsidRPr="00B92077" w:rsidRDefault="006A6EB2" w:rsidP="006A6EB2">
            <w:pPr>
              <w:spacing w:line="360" w:lineRule="auto"/>
              <w:ind w:right="-36"/>
              <w:jc w:val="thaiDistribute"/>
              <w:rPr>
                <w:rFonts w:ascii="Arial" w:hAnsi="Arial" w:cs="Arial"/>
                <w:sz w:val="12"/>
                <w:szCs w:val="12"/>
                <w:cs/>
              </w:rPr>
            </w:pPr>
            <w:r w:rsidRPr="00B92077">
              <w:rPr>
                <w:rFonts w:ascii="Arial" w:hAnsi="Arial" w:cs="Arial"/>
                <w:b/>
                <w:bCs/>
                <w:sz w:val="12"/>
                <w:szCs w:val="12"/>
              </w:rPr>
              <w:t>Depreciation for the year 2019</w:t>
            </w:r>
          </w:p>
        </w:tc>
        <w:tc>
          <w:tcPr>
            <w:tcW w:w="783" w:type="dxa"/>
          </w:tcPr>
          <w:p w14:paraId="1E85EE9A"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131F5E51"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35721122"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740818AB"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75A757B9"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2FDD3AEF"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53C8FF16" w14:textId="77777777" w:rsidR="006A6EB2" w:rsidRPr="00B92077" w:rsidRDefault="006A6EB2" w:rsidP="006A6EB2">
            <w:pPr>
              <w:tabs>
                <w:tab w:val="decimal" w:pos="427"/>
              </w:tabs>
              <w:spacing w:line="360" w:lineRule="auto"/>
              <w:ind w:left="-36" w:right="-36"/>
              <w:rPr>
                <w:rFonts w:ascii="Arial" w:hAnsi="Arial" w:cs="Arial"/>
                <w:sz w:val="12"/>
                <w:szCs w:val="12"/>
                <w:cs/>
              </w:rPr>
            </w:pPr>
          </w:p>
        </w:tc>
        <w:tc>
          <w:tcPr>
            <w:tcW w:w="747" w:type="dxa"/>
          </w:tcPr>
          <w:p w14:paraId="552ABDDC" w14:textId="7800DA70" w:rsidR="006A6EB2" w:rsidRPr="00B92077" w:rsidRDefault="006A6EB2" w:rsidP="006A6EB2">
            <w:pPr>
              <w:tabs>
                <w:tab w:val="decimal" w:pos="509"/>
              </w:tabs>
              <w:spacing w:line="360" w:lineRule="auto"/>
              <w:ind w:left="-36" w:right="-36"/>
              <w:rPr>
                <w:rFonts w:ascii="Arial" w:hAnsi="Arial" w:cs="Arial"/>
                <w:sz w:val="12"/>
                <w:szCs w:val="12"/>
                <w:cs/>
              </w:rPr>
            </w:pPr>
          </w:p>
        </w:tc>
      </w:tr>
      <w:tr w:rsidR="006A6EB2" w:rsidRPr="00B92077" w14:paraId="7793E81C" w14:textId="77777777" w:rsidTr="00A66445">
        <w:trPr>
          <w:cantSplit/>
        </w:trPr>
        <w:tc>
          <w:tcPr>
            <w:tcW w:w="2691" w:type="dxa"/>
          </w:tcPr>
          <w:p w14:paraId="38D607FA" w14:textId="77777777" w:rsidR="006A6EB2" w:rsidRPr="00B92077" w:rsidRDefault="006A6EB2" w:rsidP="006A6EB2">
            <w:pPr>
              <w:tabs>
                <w:tab w:val="left" w:pos="340"/>
                <w:tab w:val="left" w:pos="794"/>
                <w:tab w:val="left" w:pos="1361"/>
                <w:tab w:val="left" w:pos="1928"/>
              </w:tabs>
              <w:spacing w:line="360" w:lineRule="auto"/>
              <w:ind w:left="75"/>
              <w:jc w:val="thaiDistribute"/>
              <w:rPr>
                <w:rFonts w:ascii="Arial" w:hAnsi="Arial" w:cs="Arial"/>
                <w:sz w:val="12"/>
                <w:szCs w:val="12"/>
                <w:cs/>
              </w:rPr>
            </w:pPr>
            <w:r w:rsidRPr="00B92077">
              <w:rPr>
                <w:rFonts w:ascii="Arial" w:hAnsi="Arial" w:cs="Arial"/>
                <w:sz w:val="12"/>
                <w:szCs w:val="12"/>
              </w:rPr>
              <w:t>Costs of services</w:t>
            </w:r>
          </w:p>
        </w:tc>
        <w:tc>
          <w:tcPr>
            <w:tcW w:w="783" w:type="dxa"/>
          </w:tcPr>
          <w:p w14:paraId="05FCD512"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4F86BF72"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7F6B632F"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55C8FC0E"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1A7A9A34"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6C7A6CB1"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4361E7A3" w14:textId="77777777" w:rsidR="006A6EB2" w:rsidRPr="00B92077" w:rsidRDefault="006A6EB2" w:rsidP="002745DB">
            <w:pPr>
              <w:tabs>
                <w:tab w:val="decimal" w:pos="427"/>
              </w:tabs>
              <w:spacing w:line="360" w:lineRule="auto"/>
              <w:ind w:left="-36" w:right="-36"/>
              <w:rPr>
                <w:rFonts w:ascii="Arial" w:hAnsi="Arial" w:cs="Arial"/>
                <w:sz w:val="12"/>
                <w:szCs w:val="12"/>
              </w:rPr>
            </w:pPr>
          </w:p>
        </w:tc>
        <w:tc>
          <w:tcPr>
            <w:tcW w:w="747" w:type="dxa"/>
          </w:tcPr>
          <w:p w14:paraId="2FA8BE29" w14:textId="6E505A7C" w:rsidR="006A6EB2" w:rsidRPr="00B92077" w:rsidRDefault="006A6EB2" w:rsidP="006A6EB2">
            <w:pPr>
              <w:tabs>
                <w:tab w:val="decimal" w:pos="509"/>
              </w:tabs>
              <w:spacing w:line="360" w:lineRule="auto"/>
              <w:ind w:left="-36" w:right="-36"/>
              <w:rPr>
                <w:rFonts w:ascii="Arial" w:hAnsi="Arial" w:cs="Arial"/>
                <w:sz w:val="12"/>
                <w:szCs w:val="12"/>
                <w:cs/>
              </w:rPr>
            </w:pPr>
            <w:r w:rsidRPr="00B92077">
              <w:rPr>
                <w:rFonts w:ascii="Arial" w:hAnsi="Arial" w:cs="Arial"/>
                <w:sz w:val="12"/>
                <w:szCs w:val="12"/>
              </w:rPr>
              <w:t>101,329</w:t>
            </w:r>
          </w:p>
        </w:tc>
      </w:tr>
      <w:tr w:rsidR="006A6EB2" w:rsidRPr="00B92077" w14:paraId="7AEFF2F3" w14:textId="77777777" w:rsidTr="00A66445">
        <w:trPr>
          <w:cantSplit/>
          <w:trHeight w:val="126"/>
        </w:trPr>
        <w:tc>
          <w:tcPr>
            <w:tcW w:w="2691" w:type="dxa"/>
          </w:tcPr>
          <w:p w14:paraId="16DF5BAD" w14:textId="5835B68B" w:rsidR="006A6EB2" w:rsidRPr="00B92077" w:rsidRDefault="006A6EB2" w:rsidP="006A6EB2">
            <w:pPr>
              <w:tabs>
                <w:tab w:val="left" w:pos="340"/>
                <w:tab w:val="left" w:pos="794"/>
                <w:tab w:val="left" w:pos="1361"/>
                <w:tab w:val="left" w:pos="1928"/>
              </w:tabs>
              <w:spacing w:line="360" w:lineRule="auto"/>
              <w:ind w:left="75"/>
              <w:jc w:val="thaiDistribute"/>
              <w:rPr>
                <w:rFonts w:ascii="Arial" w:hAnsi="Arial" w:cs="Arial"/>
                <w:sz w:val="12"/>
                <w:szCs w:val="12"/>
              </w:rPr>
            </w:pPr>
            <w:r w:rsidRPr="00B92077">
              <w:rPr>
                <w:rFonts w:ascii="Arial" w:hAnsi="Arial" w:cs="Arial"/>
                <w:sz w:val="12"/>
                <w:szCs w:val="12"/>
              </w:rPr>
              <w:t>Administrative expenses</w:t>
            </w:r>
          </w:p>
        </w:tc>
        <w:tc>
          <w:tcPr>
            <w:tcW w:w="783" w:type="dxa"/>
          </w:tcPr>
          <w:p w14:paraId="11CCC6A1"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77ECCC9A"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5272200A"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7F43EF47"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6C3F7A37"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5A4080E5"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09564BB5" w14:textId="77777777" w:rsidR="006A6EB2" w:rsidRPr="00B92077" w:rsidRDefault="006A6EB2" w:rsidP="002745DB">
            <w:pPr>
              <w:tabs>
                <w:tab w:val="decimal" w:pos="427"/>
              </w:tabs>
              <w:spacing w:line="360" w:lineRule="auto"/>
              <w:ind w:left="-36" w:right="-36"/>
              <w:rPr>
                <w:rFonts w:ascii="Arial" w:hAnsi="Arial" w:cs="Arial"/>
                <w:sz w:val="12"/>
                <w:szCs w:val="12"/>
              </w:rPr>
            </w:pPr>
          </w:p>
        </w:tc>
        <w:tc>
          <w:tcPr>
            <w:tcW w:w="747" w:type="dxa"/>
          </w:tcPr>
          <w:p w14:paraId="779DC733" w14:textId="4C2ECA5F" w:rsidR="006A6EB2" w:rsidRPr="00B92077" w:rsidRDefault="006A6EB2" w:rsidP="006A6EB2">
            <w:pPr>
              <w:pBdr>
                <w:bottom w:val="single" w:sz="4" w:space="1" w:color="auto"/>
              </w:pBdr>
              <w:tabs>
                <w:tab w:val="decimal" w:pos="509"/>
              </w:tabs>
              <w:spacing w:line="360" w:lineRule="auto"/>
              <w:ind w:left="-36" w:right="-36"/>
              <w:rPr>
                <w:rFonts w:ascii="Arial" w:hAnsi="Arial" w:cs="Arial"/>
                <w:sz w:val="12"/>
                <w:szCs w:val="12"/>
              </w:rPr>
            </w:pPr>
            <w:r w:rsidRPr="00B92077">
              <w:rPr>
                <w:rFonts w:ascii="Arial" w:hAnsi="Arial" w:cs="Arial"/>
                <w:sz w:val="12"/>
                <w:szCs w:val="12"/>
              </w:rPr>
              <w:t>10,222</w:t>
            </w:r>
          </w:p>
        </w:tc>
      </w:tr>
      <w:tr w:rsidR="006A6EB2" w:rsidRPr="00B92077" w14:paraId="53FDB24E" w14:textId="77777777" w:rsidTr="00A66445">
        <w:trPr>
          <w:cantSplit/>
          <w:trHeight w:val="66"/>
        </w:trPr>
        <w:tc>
          <w:tcPr>
            <w:tcW w:w="2691" w:type="dxa"/>
          </w:tcPr>
          <w:p w14:paraId="49F5D109" w14:textId="21C297FC" w:rsidR="006A6EB2" w:rsidRPr="00B92077" w:rsidRDefault="006A6EB2" w:rsidP="006A6EB2">
            <w:pPr>
              <w:tabs>
                <w:tab w:val="left" w:pos="340"/>
                <w:tab w:val="left" w:pos="794"/>
                <w:tab w:val="left" w:pos="1361"/>
                <w:tab w:val="left" w:pos="1928"/>
              </w:tabs>
              <w:spacing w:line="360" w:lineRule="auto"/>
              <w:ind w:left="75"/>
              <w:jc w:val="thaiDistribute"/>
              <w:rPr>
                <w:rFonts w:ascii="Arial" w:hAnsi="Arial" w:cs="Arial"/>
                <w:b/>
                <w:bCs/>
                <w:sz w:val="12"/>
                <w:szCs w:val="12"/>
                <w:cs/>
                <w:lang w:val="en-GB"/>
              </w:rPr>
            </w:pPr>
            <w:r w:rsidRPr="00B92077">
              <w:rPr>
                <w:rFonts w:ascii="Arial" w:hAnsi="Arial" w:cs="Arial"/>
                <w:b/>
                <w:bCs/>
                <w:sz w:val="12"/>
                <w:szCs w:val="12"/>
              </w:rPr>
              <w:t>Total</w:t>
            </w:r>
          </w:p>
        </w:tc>
        <w:tc>
          <w:tcPr>
            <w:tcW w:w="783" w:type="dxa"/>
          </w:tcPr>
          <w:p w14:paraId="766130F7"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09A066C0"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69928055"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345219A4"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4CAE7D79"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5D105D14"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63B11411" w14:textId="77777777" w:rsidR="006A6EB2" w:rsidRPr="00B92077" w:rsidRDefault="006A6EB2" w:rsidP="002745DB">
            <w:pPr>
              <w:tabs>
                <w:tab w:val="decimal" w:pos="427"/>
              </w:tabs>
              <w:spacing w:line="360" w:lineRule="auto"/>
              <w:ind w:left="-36" w:right="-36"/>
              <w:rPr>
                <w:rFonts w:ascii="Arial" w:hAnsi="Arial" w:cs="Arial"/>
                <w:sz w:val="12"/>
                <w:szCs w:val="12"/>
              </w:rPr>
            </w:pPr>
          </w:p>
        </w:tc>
        <w:tc>
          <w:tcPr>
            <w:tcW w:w="747" w:type="dxa"/>
          </w:tcPr>
          <w:p w14:paraId="57CFA51A" w14:textId="63B200CF" w:rsidR="006A6EB2" w:rsidRPr="00B92077" w:rsidRDefault="006A6EB2" w:rsidP="006A6EB2">
            <w:pPr>
              <w:pBdr>
                <w:bottom w:val="single" w:sz="12" w:space="1" w:color="auto"/>
              </w:pBdr>
              <w:tabs>
                <w:tab w:val="decimal" w:pos="509"/>
              </w:tabs>
              <w:spacing w:line="360" w:lineRule="auto"/>
              <w:ind w:left="-36" w:right="-36"/>
              <w:rPr>
                <w:rFonts w:ascii="Arial" w:hAnsi="Arial" w:cs="Arial"/>
                <w:sz w:val="12"/>
                <w:szCs w:val="12"/>
                <w:cs/>
              </w:rPr>
            </w:pPr>
            <w:r w:rsidRPr="00B92077">
              <w:rPr>
                <w:rFonts w:ascii="Arial" w:hAnsi="Arial" w:cs="Arial"/>
                <w:sz w:val="12"/>
                <w:szCs w:val="12"/>
              </w:rPr>
              <w:t>111,551</w:t>
            </w:r>
          </w:p>
        </w:tc>
      </w:tr>
      <w:tr w:rsidR="006A6EB2" w:rsidRPr="00B92077" w14:paraId="2806A15C" w14:textId="77777777" w:rsidTr="00A66445">
        <w:trPr>
          <w:cantSplit/>
          <w:trHeight w:val="72"/>
        </w:trPr>
        <w:tc>
          <w:tcPr>
            <w:tcW w:w="2691" w:type="dxa"/>
          </w:tcPr>
          <w:p w14:paraId="46AE4EB3" w14:textId="77777777" w:rsidR="006A6EB2" w:rsidRPr="00B92077" w:rsidRDefault="006A6EB2" w:rsidP="006A6EB2">
            <w:pPr>
              <w:spacing w:line="360" w:lineRule="auto"/>
              <w:rPr>
                <w:rFonts w:ascii="Arial" w:hAnsi="Arial" w:cs="Arial"/>
                <w:sz w:val="12"/>
                <w:szCs w:val="12"/>
                <w:cs/>
              </w:rPr>
            </w:pPr>
          </w:p>
        </w:tc>
        <w:tc>
          <w:tcPr>
            <w:tcW w:w="783" w:type="dxa"/>
          </w:tcPr>
          <w:p w14:paraId="280E063D"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3D122A80"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7CF55041"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6A14D30F"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3BF1D39F"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47504730"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27C6DF6B" w14:textId="77777777" w:rsidR="006A6EB2" w:rsidRPr="00B92077" w:rsidRDefault="006A6EB2" w:rsidP="002745DB">
            <w:pPr>
              <w:tabs>
                <w:tab w:val="decimal" w:pos="427"/>
              </w:tabs>
              <w:spacing w:line="360" w:lineRule="auto"/>
              <w:ind w:left="-36" w:right="-36"/>
              <w:rPr>
                <w:rFonts w:ascii="Arial" w:hAnsi="Arial" w:cs="Arial"/>
                <w:sz w:val="12"/>
                <w:szCs w:val="12"/>
                <w:cs/>
              </w:rPr>
            </w:pPr>
          </w:p>
        </w:tc>
        <w:tc>
          <w:tcPr>
            <w:tcW w:w="747" w:type="dxa"/>
          </w:tcPr>
          <w:p w14:paraId="6DC7E0C4" w14:textId="1B5BB1F6" w:rsidR="006A6EB2" w:rsidRPr="00B92077" w:rsidRDefault="006A6EB2" w:rsidP="006A6EB2">
            <w:pPr>
              <w:tabs>
                <w:tab w:val="decimal" w:pos="509"/>
              </w:tabs>
              <w:spacing w:line="360" w:lineRule="auto"/>
              <w:ind w:left="-36" w:right="-36"/>
              <w:rPr>
                <w:rFonts w:ascii="Arial" w:hAnsi="Arial" w:cs="Arial"/>
                <w:sz w:val="12"/>
                <w:szCs w:val="12"/>
                <w:cs/>
              </w:rPr>
            </w:pPr>
          </w:p>
        </w:tc>
      </w:tr>
      <w:tr w:rsidR="006A6EB2" w:rsidRPr="00B92077" w14:paraId="05849CA7" w14:textId="77777777" w:rsidTr="00A66445">
        <w:trPr>
          <w:cantSplit/>
          <w:trHeight w:val="197"/>
        </w:trPr>
        <w:tc>
          <w:tcPr>
            <w:tcW w:w="2691" w:type="dxa"/>
          </w:tcPr>
          <w:p w14:paraId="49DB785B" w14:textId="79576E18" w:rsidR="006A6EB2" w:rsidRPr="00B92077" w:rsidRDefault="006A6EB2" w:rsidP="006A6EB2">
            <w:pPr>
              <w:spacing w:line="360" w:lineRule="auto"/>
              <w:rPr>
                <w:rFonts w:ascii="Arial" w:hAnsi="Arial" w:cs="Arial"/>
                <w:sz w:val="12"/>
                <w:szCs w:val="12"/>
                <w:cs/>
              </w:rPr>
            </w:pPr>
            <w:r w:rsidRPr="00B92077">
              <w:rPr>
                <w:rFonts w:ascii="Arial" w:hAnsi="Arial" w:cs="Arial"/>
                <w:b/>
                <w:bCs/>
                <w:sz w:val="12"/>
                <w:szCs w:val="12"/>
              </w:rPr>
              <w:t>Depreciation for the year 2020</w:t>
            </w:r>
          </w:p>
        </w:tc>
        <w:tc>
          <w:tcPr>
            <w:tcW w:w="783" w:type="dxa"/>
          </w:tcPr>
          <w:p w14:paraId="03A51EA4" w14:textId="473EF33F"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Pr>
          <w:p w14:paraId="70953C69" w14:textId="2E6DD988"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Pr>
          <w:p w14:paraId="283B893F" w14:textId="482AD658"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Pr>
          <w:p w14:paraId="0F0D0E88" w14:textId="3083B7B1"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Pr>
          <w:p w14:paraId="02F32651" w14:textId="0140DDA5"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Pr>
          <w:p w14:paraId="451199AA" w14:textId="53E131D0"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2AAFE32C" w14:textId="5371E814" w:rsidR="006A6EB2" w:rsidRPr="00B92077" w:rsidRDefault="006A6EB2" w:rsidP="002745DB">
            <w:pPr>
              <w:tabs>
                <w:tab w:val="decimal" w:pos="427"/>
              </w:tabs>
              <w:spacing w:line="360" w:lineRule="auto"/>
              <w:ind w:left="-36" w:right="-36"/>
              <w:rPr>
                <w:rFonts w:ascii="Arial" w:hAnsi="Arial" w:cs="Arial"/>
                <w:sz w:val="12"/>
                <w:szCs w:val="12"/>
                <w:cs/>
              </w:rPr>
            </w:pPr>
          </w:p>
        </w:tc>
        <w:tc>
          <w:tcPr>
            <w:tcW w:w="747" w:type="dxa"/>
          </w:tcPr>
          <w:p w14:paraId="4F40D6FE" w14:textId="1B02BF4F" w:rsidR="006A6EB2" w:rsidRPr="00B92077" w:rsidRDefault="006A6EB2" w:rsidP="006A6EB2">
            <w:pPr>
              <w:tabs>
                <w:tab w:val="decimal" w:pos="509"/>
              </w:tabs>
              <w:spacing w:line="360" w:lineRule="auto"/>
              <w:ind w:left="-36" w:right="-36"/>
              <w:rPr>
                <w:rFonts w:ascii="Arial" w:hAnsi="Arial" w:cs="Arial"/>
                <w:sz w:val="12"/>
                <w:szCs w:val="12"/>
                <w:cs/>
              </w:rPr>
            </w:pPr>
          </w:p>
        </w:tc>
      </w:tr>
      <w:tr w:rsidR="006A6EB2" w:rsidRPr="00B92077" w14:paraId="5194E385" w14:textId="77777777" w:rsidTr="00A66445">
        <w:trPr>
          <w:cantSplit/>
        </w:trPr>
        <w:tc>
          <w:tcPr>
            <w:tcW w:w="2691" w:type="dxa"/>
            <w:tcBorders>
              <w:bottom w:val="nil"/>
            </w:tcBorders>
          </w:tcPr>
          <w:p w14:paraId="2FF60B6A" w14:textId="77777777" w:rsidR="006A6EB2" w:rsidRPr="00B92077" w:rsidRDefault="006A6EB2" w:rsidP="006A6EB2">
            <w:pPr>
              <w:tabs>
                <w:tab w:val="left" w:pos="340"/>
                <w:tab w:val="left" w:pos="794"/>
                <w:tab w:val="left" w:pos="1361"/>
                <w:tab w:val="left" w:pos="1928"/>
              </w:tabs>
              <w:spacing w:line="360" w:lineRule="auto"/>
              <w:ind w:left="75"/>
              <w:jc w:val="thaiDistribute"/>
              <w:rPr>
                <w:rFonts w:ascii="Arial" w:hAnsi="Arial" w:cs="Arial"/>
                <w:sz w:val="12"/>
                <w:szCs w:val="12"/>
                <w:cs/>
              </w:rPr>
            </w:pPr>
            <w:r w:rsidRPr="00B92077">
              <w:rPr>
                <w:rFonts w:ascii="Arial" w:hAnsi="Arial" w:cs="Arial"/>
                <w:sz w:val="12"/>
                <w:szCs w:val="12"/>
              </w:rPr>
              <w:t>Costs of services</w:t>
            </w:r>
          </w:p>
        </w:tc>
        <w:tc>
          <w:tcPr>
            <w:tcW w:w="783" w:type="dxa"/>
            <w:tcBorders>
              <w:bottom w:val="nil"/>
            </w:tcBorders>
          </w:tcPr>
          <w:p w14:paraId="0D20B1FC"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Borders>
              <w:bottom w:val="nil"/>
            </w:tcBorders>
          </w:tcPr>
          <w:p w14:paraId="3A58C72C"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Borders>
              <w:bottom w:val="nil"/>
            </w:tcBorders>
          </w:tcPr>
          <w:p w14:paraId="7ADDA66B"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Borders>
              <w:bottom w:val="nil"/>
            </w:tcBorders>
          </w:tcPr>
          <w:p w14:paraId="244642FF"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Borders>
              <w:bottom w:val="nil"/>
            </w:tcBorders>
          </w:tcPr>
          <w:p w14:paraId="3684E84F"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Borders>
              <w:bottom w:val="nil"/>
            </w:tcBorders>
          </w:tcPr>
          <w:p w14:paraId="23D0F6F7"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0F22FECB" w14:textId="77777777" w:rsidR="006A6EB2" w:rsidRPr="00B92077" w:rsidRDefault="006A6EB2" w:rsidP="002745DB">
            <w:pPr>
              <w:tabs>
                <w:tab w:val="decimal" w:pos="427"/>
              </w:tabs>
              <w:spacing w:line="360" w:lineRule="auto"/>
              <w:ind w:left="-36" w:right="-36"/>
              <w:rPr>
                <w:rFonts w:ascii="Arial" w:hAnsi="Arial" w:cs="Arial"/>
                <w:sz w:val="12"/>
                <w:szCs w:val="12"/>
              </w:rPr>
            </w:pPr>
          </w:p>
        </w:tc>
        <w:tc>
          <w:tcPr>
            <w:tcW w:w="747" w:type="dxa"/>
          </w:tcPr>
          <w:p w14:paraId="229F3A86" w14:textId="5E26B99E" w:rsidR="006A6EB2" w:rsidRPr="00B92077" w:rsidRDefault="006A6EB2" w:rsidP="006A6EB2">
            <w:pPr>
              <w:tabs>
                <w:tab w:val="decimal" w:pos="509"/>
              </w:tabs>
              <w:spacing w:line="360" w:lineRule="auto"/>
              <w:ind w:left="-36" w:right="-36"/>
              <w:rPr>
                <w:rFonts w:ascii="Arial" w:hAnsi="Arial" w:cs="Arial"/>
                <w:sz w:val="12"/>
                <w:szCs w:val="12"/>
                <w:cs/>
              </w:rPr>
            </w:pPr>
            <w:r w:rsidRPr="00B92077">
              <w:rPr>
                <w:rFonts w:ascii="Arial" w:hAnsi="Arial" w:cs="Arial"/>
                <w:sz w:val="12"/>
                <w:szCs w:val="12"/>
              </w:rPr>
              <w:t xml:space="preserve"> 107,061 </w:t>
            </w:r>
          </w:p>
        </w:tc>
      </w:tr>
      <w:tr w:rsidR="006A6EB2" w:rsidRPr="00B92077" w14:paraId="01C1B2AA" w14:textId="77777777" w:rsidTr="00A66445">
        <w:trPr>
          <w:cantSplit/>
        </w:trPr>
        <w:tc>
          <w:tcPr>
            <w:tcW w:w="2691" w:type="dxa"/>
            <w:tcBorders>
              <w:bottom w:val="nil"/>
            </w:tcBorders>
          </w:tcPr>
          <w:p w14:paraId="1246E9DD" w14:textId="0538DB25" w:rsidR="006A6EB2" w:rsidRPr="00B92077" w:rsidRDefault="006A6EB2" w:rsidP="006A6EB2">
            <w:pPr>
              <w:tabs>
                <w:tab w:val="left" w:pos="340"/>
                <w:tab w:val="left" w:pos="794"/>
                <w:tab w:val="left" w:pos="1361"/>
                <w:tab w:val="left" w:pos="1928"/>
              </w:tabs>
              <w:spacing w:line="360" w:lineRule="auto"/>
              <w:ind w:left="75"/>
              <w:jc w:val="thaiDistribute"/>
              <w:rPr>
                <w:rFonts w:ascii="Arial" w:hAnsi="Arial" w:cs="Arial"/>
                <w:sz w:val="12"/>
                <w:szCs w:val="12"/>
              </w:rPr>
            </w:pPr>
            <w:r w:rsidRPr="00B92077">
              <w:rPr>
                <w:rFonts w:ascii="Arial" w:hAnsi="Arial" w:cs="Arial"/>
                <w:sz w:val="12"/>
                <w:szCs w:val="12"/>
              </w:rPr>
              <w:t>Administrative expenses</w:t>
            </w:r>
          </w:p>
        </w:tc>
        <w:tc>
          <w:tcPr>
            <w:tcW w:w="783" w:type="dxa"/>
            <w:tcBorders>
              <w:bottom w:val="nil"/>
            </w:tcBorders>
          </w:tcPr>
          <w:p w14:paraId="45868A64"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Borders>
              <w:bottom w:val="nil"/>
            </w:tcBorders>
          </w:tcPr>
          <w:p w14:paraId="557806A1"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Borders>
              <w:bottom w:val="nil"/>
            </w:tcBorders>
          </w:tcPr>
          <w:p w14:paraId="78A32254"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Borders>
              <w:bottom w:val="nil"/>
            </w:tcBorders>
          </w:tcPr>
          <w:p w14:paraId="2568FA89"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Borders>
              <w:bottom w:val="nil"/>
            </w:tcBorders>
          </w:tcPr>
          <w:p w14:paraId="476023B9"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Borders>
              <w:bottom w:val="nil"/>
            </w:tcBorders>
          </w:tcPr>
          <w:p w14:paraId="4E4754C3"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bottom w:val="nil"/>
            </w:tcBorders>
          </w:tcPr>
          <w:p w14:paraId="1C69F596" w14:textId="77777777" w:rsidR="006A6EB2" w:rsidRPr="00B92077" w:rsidRDefault="006A6EB2" w:rsidP="002745DB">
            <w:pPr>
              <w:tabs>
                <w:tab w:val="decimal" w:pos="427"/>
              </w:tabs>
              <w:spacing w:line="360" w:lineRule="auto"/>
              <w:ind w:left="-36" w:right="-36"/>
              <w:rPr>
                <w:rFonts w:ascii="Arial" w:hAnsi="Arial" w:cs="Arial"/>
                <w:sz w:val="12"/>
                <w:szCs w:val="12"/>
              </w:rPr>
            </w:pPr>
          </w:p>
        </w:tc>
        <w:tc>
          <w:tcPr>
            <w:tcW w:w="747" w:type="dxa"/>
          </w:tcPr>
          <w:p w14:paraId="218B8D8A" w14:textId="0EABDABD" w:rsidR="006A6EB2" w:rsidRPr="00B92077" w:rsidRDefault="006A6EB2" w:rsidP="006A6EB2">
            <w:pPr>
              <w:pBdr>
                <w:bottom w:val="single" w:sz="4" w:space="1" w:color="auto"/>
              </w:pBdr>
              <w:tabs>
                <w:tab w:val="decimal" w:pos="509"/>
              </w:tabs>
              <w:spacing w:line="360" w:lineRule="auto"/>
              <w:ind w:left="-36" w:right="-36"/>
              <w:rPr>
                <w:rFonts w:ascii="Arial" w:hAnsi="Arial" w:cs="Arial"/>
                <w:sz w:val="12"/>
                <w:szCs w:val="12"/>
              </w:rPr>
            </w:pPr>
            <w:r w:rsidRPr="00B92077">
              <w:rPr>
                <w:rFonts w:ascii="Arial" w:hAnsi="Arial" w:cs="Arial"/>
                <w:sz w:val="12"/>
                <w:szCs w:val="12"/>
              </w:rPr>
              <w:t xml:space="preserve"> 9,775 </w:t>
            </w:r>
          </w:p>
        </w:tc>
      </w:tr>
      <w:tr w:rsidR="006A6EB2" w:rsidRPr="00B92077" w14:paraId="46A298DD" w14:textId="77777777" w:rsidTr="00A66445">
        <w:trPr>
          <w:cantSplit/>
          <w:trHeight w:val="117"/>
        </w:trPr>
        <w:tc>
          <w:tcPr>
            <w:tcW w:w="2691" w:type="dxa"/>
            <w:tcBorders>
              <w:top w:val="nil"/>
              <w:bottom w:val="nil"/>
            </w:tcBorders>
          </w:tcPr>
          <w:p w14:paraId="3EF22BBA" w14:textId="4676CCA8" w:rsidR="006A6EB2" w:rsidRPr="00B92077" w:rsidRDefault="006A6EB2" w:rsidP="006A6EB2">
            <w:pPr>
              <w:tabs>
                <w:tab w:val="left" w:pos="340"/>
                <w:tab w:val="left" w:pos="794"/>
                <w:tab w:val="left" w:pos="1361"/>
                <w:tab w:val="left" w:pos="1928"/>
              </w:tabs>
              <w:spacing w:line="360" w:lineRule="auto"/>
              <w:ind w:left="75"/>
              <w:jc w:val="thaiDistribute"/>
              <w:rPr>
                <w:rFonts w:ascii="Arial" w:hAnsi="Arial" w:cs="Arial"/>
                <w:b/>
                <w:bCs/>
                <w:sz w:val="12"/>
                <w:szCs w:val="12"/>
                <w:cs/>
                <w:lang w:val="en-GB"/>
              </w:rPr>
            </w:pPr>
            <w:r w:rsidRPr="00B92077">
              <w:rPr>
                <w:rFonts w:ascii="Arial" w:hAnsi="Arial" w:cs="Arial"/>
                <w:b/>
                <w:bCs/>
                <w:sz w:val="12"/>
                <w:szCs w:val="12"/>
              </w:rPr>
              <w:t>Total</w:t>
            </w:r>
          </w:p>
        </w:tc>
        <w:tc>
          <w:tcPr>
            <w:tcW w:w="783" w:type="dxa"/>
            <w:tcBorders>
              <w:top w:val="nil"/>
              <w:bottom w:val="nil"/>
            </w:tcBorders>
          </w:tcPr>
          <w:p w14:paraId="6B845A94" w14:textId="77777777" w:rsidR="006A6EB2" w:rsidRPr="00B92077" w:rsidRDefault="006A6EB2" w:rsidP="006A6EB2">
            <w:pPr>
              <w:tabs>
                <w:tab w:val="decimal" w:pos="565"/>
              </w:tabs>
              <w:spacing w:line="360" w:lineRule="auto"/>
              <w:ind w:left="-36" w:right="-36"/>
              <w:rPr>
                <w:rFonts w:ascii="Arial" w:hAnsi="Arial" w:cs="Arial"/>
                <w:sz w:val="12"/>
                <w:szCs w:val="12"/>
                <w:cs/>
                <w:lang w:val="en-GB"/>
              </w:rPr>
            </w:pPr>
          </w:p>
        </w:tc>
        <w:tc>
          <w:tcPr>
            <w:tcW w:w="846" w:type="dxa"/>
            <w:tcBorders>
              <w:top w:val="nil"/>
              <w:bottom w:val="nil"/>
            </w:tcBorders>
          </w:tcPr>
          <w:p w14:paraId="4F93E211" w14:textId="77777777" w:rsidR="006A6EB2" w:rsidRPr="00535B5B" w:rsidRDefault="006A6EB2" w:rsidP="006A6EB2">
            <w:pPr>
              <w:tabs>
                <w:tab w:val="decimal" w:pos="565"/>
              </w:tabs>
              <w:spacing w:line="360" w:lineRule="auto"/>
              <w:ind w:left="-36" w:right="-36"/>
              <w:rPr>
                <w:rFonts w:ascii="Arial" w:hAnsi="Arial" w:cs="Arial"/>
                <w:sz w:val="12"/>
                <w:szCs w:val="12"/>
                <w:cs/>
              </w:rPr>
            </w:pPr>
          </w:p>
        </w:tc>
        <w:tc>
          <w:tcPr>
            <w:tcW w:w="873" w:type="dxa"/>
            <w:tcBorders>
              <w:top w:val="nil"/>
              <w:bottom w:val="nil"/>
            </w:tcBorders>
          </w:tcPr>
          <w:p w14:paraId="77547B37" w14:textId="77777777" w:rsidR="006A6EB2" w:rsidRPr="00B92077" w:rsidRDefault="006A6EB2" w:rsidP="006A6EB2">
            <w:pPr>
              <w:tabs>
                <w:tab w:val="decimal" w:pos="565"/>
              </w:tabs>
              <w:spacing w:line="360" w:lineRule="auto"/>
              <w:ind w:left="-36" w:right="-36"/>
              <w:rPr>
                <w:rFonts w:ascii="Arial" w:hAnsi="Arial" w:cs="Arial"/>
                <w:sz w:val="12"/>
                <w:szCs w:val="12"/>
                <w:cs/>
              </w:rPr>
            </w:pPr>
          </w:p>
        </w:tc>
        <w:tc>
          <w:tcPr>
            <w:tcW w:w="1026" w:type="dxa"/>
            <w:tcBorders>
              <w:top w:val="nil"/>
              <w:bottom w:val="nil"/>
            </w:tcBorders>
          </w:tcPr>
          <w:p w14:paraId="7F07F366" w14:textId="77777777" w:rsidR="006A6EB2" w:rsidRPr="00B92077" w:rsidRDefault="006A6EB2" w:rsidP="006A6EB2">
            <w:pPr>
              <w:tabs>
                <w:tab w:val="decimal" w:pos="643"/>
              </w:tabs>
              <w:spacing w:line="360" w:lineRule="auto"/>
              <w:ind w:left="-36" w:right="-36"/>
              <w:rPr>
                <w:rFonts w:ascii="Arial" w:hAnsi="Arial" w:cs="Arial"/>
                <w:sz w:val="12"/>
                <w:szCs w:val="12"/>
                <w:cs/>
              </w:rPr>
            </w:pPr>
          </w:p>
        </w:tc>
        <w:tc>
          <w:tcPr>
            <w:tcW w:w="792" w:type="dxa"/>
            <w:tcBorders>
              <w:top w:val="nil"/>
              <w:bottom w:val="nil"/>
            </w:tcBorders>
          </w:tcPr>
          <w:p w14:paraId="6F118B29" w14:textId="77777777" w:rsidR="006A6EB2" w:rsidRPr="002F29C1" w:rsidRDefault="006A6EB2" w:rsidP="006A6EB2">
            <w:pPr>
              <w:tabs>
                <w:tab w:val="decimal" w:pos="509"/>
              </w:tabs>
              <w:spacing w:line="360" w:lineRule="auto"/>
              <w:ind w:left="-36" w:right="-36"/>
              <w:rPr>
                <w:rFonts w:ascii="Arial" w:hAnsi="Arial" w:cs="Arial"/>
                <w:sz w:val="12"/>
                <w:szCs w:val="12"/>
                <w:cs/>
                <w:lang w:val="en-GB"/>
              </w:rPr>
            </w:pPr>
          </w:p>
        </w:tc>
        <w:tc>
          <w:tcPr>
            <w:tcW w:w="891" w:type="dxa"/>
            <w:tcBorders>
              <w:top w:val="nil"/>
              <w:bottom w:val="nil"/>
            </w:tcBorders>
          </w:tcPr>
          <w:p w14:paraId="0F148E85" w14:textId="77777777" w:rsidR="006A6EB2" w:rsidRPr="002F29C1" w:rsidRDefault="006A6EB2" w:rsidP="006A6EB2">
            <w:pPr>
              <w:tabs>
                <w:tab w:val="decimal" w:pos="542"/>
              </w:tabs>
              <w:spacing w:line="360" w:lineRule="auto"/>
              <w:ind w:left="-36" w:right="-36"/>
              <w:rPr>
                <w:rFonts w:ascii="Arial" w:hAnsi="Arial" w:cs="Arial"/>
                <w:sz w:val="12"/>
                <w:szCs w:val="12"/>
                <w:cs/>
              </w:rPr>
            </w:pPr>
          </w:p>
        </w:tc>
        <w:tc>
          <w:tcPr>
            <w:tcW w:w="702" w:type="dxa"/>
            <w:tcBorders>
              <w:top w:val="nil"/>
              <w:bottom w:val="nil"/>
            </w:tcBorders>
          </w:tcPr>
          <w:p w14:paraId="05016307" w14:textId="77777777" w:rsidR="006A6EB2" w:rsidRPr="00B92077" w:rsidRDefault="006A6EB2" w:rsidP="002745DB">
            <w:pPr>
              <w:tabs>
                <w:tab w:val="decimal" w:pos="427"/>
              </w:tabs>
              <w:spacing w:line="360" w:lineRule="auto"/>
              <w:ind w:left="-36" w:right="-36"/>
              <w:rPr>
                <w:rFonts w:ascii="Arial" w:hAnsi="Arial" w:cs="Arial"/>
                <w:sz w:val="12"/>
                <w:szCs w:val="12"/>
              </w:rPr>
            </w:pPr>
          </w:p>
        </w:tc>
        <w:tc>
          <w:tcPr>
            <w:tcW w:w="747" w:type="dxa"/>
            <w:tcBorders>
              <w:top w:val="nil"/>
              <w:bottom w:val="nil"/>
            </w:tcBorders>
          </w:tcPr>
          <w:p w14:paraId="22AC4A14" w14:textId="15534B79" w:rsidR="006A6EB2" w:rsidRPr="00B92077" w:rsidRDefault="006A6EB2" w:rsidP="006A6EB2">
            <w:pPr>
              <w:pBdr>
                <w:bottom w:val="single" w:sz="12" w:space="1" w:color="auto"/>
              </w:pBdr>
              <w:tabs>
                <w:tab w:val="decimal" w:pos="509"/>
              </w:tabs>
              <w:spacing w:line="360" w:lineRule="auto"/>
              <w:ind w:left="-36" w:right="-36"/>
              <w:rPr>
                <w:rFonts w:ascii="Arial" w:hAnsi="Arial" w:cs="Arial"/>
                <w:sz w:val="12"/>
                <w:szCs w:val="12"/>
                <w:cs/>
              </w:rPr>
            </w:pPr>
            <w:r w:rsidRPr="00B92077">
              <w:rPr>
                <w:rFonts w:ascii="Arial" w:hAnsi="Arial" w:cs="Arial"/>
                <w:sz w:val="12"/>
                <w:szCs w:val="12"/>
              </w:rPr>
              <w:t>116,836</w:t>
            </w:r>
          </w:p>
        </w:tc>
      </w:tr>
    </w:tbl>
    <w:p w14:paraId="0D7CF1EC" w14:textId="77777777" w:rsidR="00B06F75" w:rsidRPr="002952BB" w:rsidRDefault="00B06F75" w:rsidP="00A66445">
      <w:pPr>
        <w:spacing w:line="360" w:lineRule="auto"/>
        <w:ind w:left="720"/>
        <w:jc w:val="thaiDistribute"/>
        <w:rPr>
          <w:rFonts w:ascii="Arial" w:hAnsi="Arial" w:cstheme="minorBidi"/>
          <w:sz w:val="6"/>
          <w:szCs w:val="6"/>
          <w:lang w:val="en-GB"/>
        </w:rPr>
      </w:pPr>
    </w:p>
    <w:tbl>
      <w:tblPr>
        <w:tblW w:w="9351" w:type="dxa"/>
        <w:tblInd w:w="279" w:type="dxa"/>
        <w:tblBorders>
          <w:bottom w:val="single" w:sz="4" w:space="0" w:color="auto"/>
        </w:tblBorders>
        <w:tblLayout w:type="fixed"/>
        <w:tblLook w:val="0000" w:firstRow="0" w:lastRow="0" w:firstColumn="0" w:lastColumn="0" w:noHBand="0" w:noVBand="0"/>
      </w:tblPr>
      <w:tblGrid>
        <w:gridCol w:w="2691"/>
        <w:gridCol w:w="783"/>
        <w:gridCol w:w="846"/>
        <w:gridCol w:w="873"/>
        <w:gridCol w:w="1026"/>
        <w:gridCol w:w="783"/>
        <w:gridCol w:w="909"/>
        <w:gridCol w:w="693"/>
        <w:gridCol w:w="747"/>
      </w:tblGrid>
      <w:tr w:rsidR="0055382F" w:rsidRPr="0055382F" w14:paraId="3B7D3BEB" w14:textId="77777777" w:rsidTr="00A66445">
        <w:trPr>
          <w:cantSplit/>
          <w:tblHeader/>
        </w:trPr>
        <w:tc>
          <w:tcPr>
            <w:tcW w:w="2691" w:type="dxa"/>
          </w:tcPr>
          <w:p w14:paraId="5F8A47C0" w14:textId="77777777" w:rsidR="0055382F" w:rsidRPr="0055382F" w:rsidRDefault="0055382F" w:rsidP="008B0EBA">
            <w:pPr>
              <w:spacing w:line="360" w:lineRule="auto"/>
              <w:ind w:right="-36"/>
              <w:jc w:val="thaiDistribute"/>
              <w:rPr>
                <w:rFonts w:ascii="Arial" w:hAnsi="Arial" w:cs="Arial"/>
                <w:sz w:val="12"/>
                <w:szCs w:val="12"/>
                <w:cs/>
              </w:rPr>
            </w:pPr>
          </w:p>
        </w:tc>
        <w:tc>
          <w:tcPr>
            <w:tcW w:w="6660" w:type="dxa"/>
            <w:gridSpan w:val="8"/>
          </w:tcPr>
          <w:p w14:paraId="3A1B118E" w14:textId="5719F238" w:rsidR="0055382F" w:rsidRPr="0055382F" w:rsidRDefault="0055382F" w:rsidP="008B0EBA">
            <w:pPr>
              <w:spacing w:line="360" w:lineRule="auto"/>
              <w:ind w:right="-36"/>
              <w:jc w:val="right"/>
              <w:rPr>
                <w:rFonts w:ascii="Arial" w:hAnsi="Arial" w:cs="Arial"/>
                <w:sz w:val="12"/>
                <w:szCs w:val="12"/>
                <w:cs/>
              </w:rPr>
            </w:pPr>
            <w:r w:rsidRPr="0055382F">
              <w:rPr>
                <w:rFonts w:ascii="Arial" w:hAnsi="Arial" w:cs="Angsana New"/>
                <w:sz w:val="12"/>
                <w:szCs w:val="12"/>
                <w:cs/>
              </w:rPr>
              <w:t>(</w:t>
            </w:r>
            <w:r w:rsidRPr="0055382F">
              <w:rPr>
                <w:rFonts w:ascii="Arial" w:hAnsi="Arial" w:cs="Arial"/>
                <w:sz w:val="12"/>
                <w:szCs w:val="12"/>
              </w:rPr>
              <w:t xml:space="preserve">Unit </w:t>
            </w:r>
            <w:r w:rsidRPr="0055382F">
              <w:rPr>
                <w:rFonts w:ascii="Arial" w:hAnsi="Arial" w:cs="Angsana New"/>
                <w:sz w:val="12"/>
                <w:szCs w:val="12"/>
                <w:cs/>
              </w:rPr>
              <w:t>:</w:t>
            </w:r>
            <w:r w:rsidRPr="0055382F">
              <w:rPr>
                <w:rFonts w:ascii="Arial" w:hAnsi="Arial" w:cs="Arial"/>
                <w:sz w:val="12"/>
                <w:szCs w:val="12"/>
              </w:rPr>
              <w:t>Thousand</w:t>
            </w:r>
            <w:r w:rsidRPr="0055382F">
              <w:rPr>
                <w:rFonts w:ascii="Arial" w:hAnsi="Arial" w:cs="Angsana New"/>
                <w:sz w:val="12"/>
                <w:szCs w:val="12"/>
                <w:rtl/>
                <w:cs/>
              </w:rPr>
              <w:t xml:space="preserve"> </w:t>
            </w:r>
            <w:r w:rsidRPr="0055382F">
              <w:rPr>
                <w:rFonts w:ascii="Arial" w:hAnsi="Arial" w:cs="Arial"/>
                <w:sz w:val="12"/>
                <w:szCs w:val="12"/>
              </w:rPr>
              <w:t>Baht</w:t>
            </w:r>
            <w:r w:rsidRPr="0055382F">
              <w:rPr>
                <w:rFonts w:ascii="Arial" w:hAnsi="Arial" w:cs="Angsana New"/>
                <w:sz w:val="12"/>
                <w:szCs w:val="12"/>
                <w:cs/>
              </w:rPr>
              <w:t>)</w:t>
            </w:r>
          </w:p>
        </w:tc>
      </w:tr>
      <w:tr w:rsidR="0055382F" w:rsidRPr="0055382F" w14:paraId="731F648B" w14:textId="77777777" w:rsidTr="00A66445">
        <w:trPr>
          <w:cantSplit/>
          <w:tblHeader/>
        </w:trPr>
        <w:tc>
          <w:tcPr>
            <w:tcW w:w="2691" w:type="dxa"/>
          </w:tcPr>
          <w:p w14:paraId="4E707D36" w14:textId="77777777" w:rsidR="0055382F" w:rsidRPr="0055382F" w:rsidRDefault="0055382F" w:rsidP="008B0EBA">
            <w:pPr>
              <w:spacing w:line="360" w:lineRule="auto"/>
              <w:ind w:right="-36"/>
              <w:jc w:val="thaiDistribute"/>
              <w:rPr>
                <w:rFonts w:ascii="Arial" w:hAnsi="Arial" w:cs="Arial"/>
                <w:sz w:val="12"/>
                <w:szCs w:val="12"/>
                <w:cs/>
              </w:rPr>
            </w:pPr>
          </w:p>
        </w:tc>
        <w:tc>
          <w:tcPr>
            <w:tcW w:w="6660" w:type="dxa"/>
            <w:gridSpan w:val="8"/>
          </w:tcPr>
          <w:p w14:paraId="761A89A5" w14:textId="6E04500C" w:rsidR="0055382F" w:rsidRPr="0055382F" w:rsidRDefault="0055382F" w:rsidP="008B0EBA">
            <w:pPr>
              <w:pBdr>
                <w:bottom w:val="single" w:sz="4" w:space="1" w:color="auto"/>
              </w:pBdr>
              <w:spacing w:line="360" w:lineRule="auto"/>
              <w:ind w:right="-36"/>
              <w:jc w:val="center"/>
              <w:rPr>
                <w:rFonts w:ascii="Arial" w:hAnsi="Arial" w:cs="Arial"/>
                <w:sz w:val="12"/>
                <w:szCs w:val="12"/>
                <w:cs/>
              </w:rPr>
            </w:pPr>
            <w:r w:rsidRPr="0055382F">
              <w:rPr>
                <w:rFonts w:ascii="Arial" w:hAnsi="Arial" w:cs="Arial"/>
                <w:sz w:val="12"/>
                <w:szCs w:val="12"/>
              </w:rPr>
              <w:t>SEPARATE F</w:t>
            </w:r>
            <w:r w:rsidRPr="0055382F">
              <w:rPr>
                <w:rFonts w:ascii="Arial" w:hAnsi="Arial" w:cs="Angsana New"/>
                <w:sz w:val="12"/>
                <w:szCs w:val="12"/>
                <w:cs/>
              </w:rPr>
              <w:t>/</w:t>
            </w:r>
            <w:r w:rsidRPr="0055382F">
              <w:rPr>
                <w:rFonts w:ascii="Arial" w:hAnsi="Arial" w:cs="Arial"/>
                <w:sz w:val="12"/>
                <w:szCs w:val="12"/>
              </w:rPr>
              <w:t>S</w:t>
            </w:r>
          </w:p>
        </w:tc>
      </w:tr>
      <w:tr w:rsidR="009E459E" w:rsidRPr="0055382F" w14:paraId="0F7451E8" w14:textId="77777777" w:rsidTr="00A66445">
        <w:trPr>
          <w:cantSplit/>
        </w:trPr>
        <w:tc>
          <w:tcPr>
            <w:tcW w:w="2691" w:type="dxa"/>
          </w:tcPr>
          <w:p w14:paraId="16610E07" w14:textId="77777777" w:rsidR="009E459E" w:rsidRPr="0055382F" w:rsidRDefault="009E459E" w:rsidP="008B0EBA">
            <w:pPr>
              <w:spacing w:line="360" w:lineRule="auto"/>
              <w:ind w:right="-36"/>
              <w:jc w:val="thaiDistribute"/>
              <w:rPr>
                <w:rFonts w:ascii="Arial" w:hAnsi="Arial" w:cs="Arial"/>
                <w:sz w:val="12"/>
                <w:szCs w:val="12"/>
                <w:cs/>
              </w:rPr>
            </w:pPr>
          </w:p>
        </w:tc>
        <w:tc>
          <w:tcPr>
            <w:tcW w:w="783" w:type="dxa"/>
          </w:tcPr>
          <w:p w14:paraId="2463DAD1" w14:textId="77777777" w:rsidR="009E459E" w:rsidRPr="0055382F" w:rsidRDefault="009E459E" w:rsidP="008B0EBA">
            <w:pPr>
              <w:spacing w:line="360" w:lineRule="auto"/>
              <w:ind w:left="-70" w:right="-58"/>
              <w:jc w:val="center"/>
              <w:rPr>
                <w:rFonts w:ascii="Arial" w:hAnsi="Arial" w:cs="Arial"/>
                <w:sz w:val="12"/>
                <w:szCs w:val="12"/>
                <w:cs/>
              </w:rPr>
            </w:pPr>
          </w:p>
        </w:tc>
        <w:tc>
          <w:tcPr>
            <w:tcW w:w="846" w:type="dxa"/>
            <w:vAlign w:val="center"/>
          </w:tcPr>
          <w:p w14:paraId="25CE4737" w14:textId="77777777" w:rsidR="009E459E" w:rsidRPr="0055382F" w:rsidRDefault="009E459E" w:rsidP="008B0EBA">
            <w:pPr>
              <w:spacing w:line="360" w:lineRule="auto"/>
              <w:ind w:left="-70" w:right="-58"/>
              <w:jc w:val="center"/>
              <w:rPr>
                <w:rFonts w:ascii="Arial" w:hAnsi="Arial" w:cs="Arial"/>
                <w:sz w:val="12"/>
                <w:szCs w:val="12"/>
                <w:cs/>
              </w:rPr>
            </w:pPr>
          </w:p>
        </w:tc>
        <w:tc>
          <w:tcPr>
            <w:tcW w:w="873" w:type="dxa"/>
            <w:vAlign w:val="center"/>
          </w:tcPr>
          <w:p w14:paraId="758EC0CD" w14:textId="77777777" w:rsidR="009E459E" w:rsidRPr="0055382F" w:rsidRDefault="009E459E" w:rsidP="008B0EBA">
            <w:pPr>
              <w:spacing w:line="360" w:lineRule="auto"/>
              <w:ind w:left="-70" w:right="-58"/>
              <w:jc w:val="center"/>
              <w:rPr>
                <w:rFonts w:ascii="Arial" w:hAnsi="Arial" w:cs="Arial"/>
                <w:sz w:val="12"/>
                <w:szCs w:val="12"/>
                <w:cs/>
              </w:rPr>
            </w:pPr>
            <w:r w:rsidRPr="0055382F">
              <w:rPr>
                <w:rFonts w:ascii="Arial" w:hAnsi="Arial" w:cs="Arial"/>
                <w:sz w:val="12"/>
                <w:szCs w:val="12"/>
              </w:rPr>
              <w:t>Machinery,</w:t>
            </w:r>
          </w:p>
        </w:tc>
        <w:tc>
          <w:tcPr>
            <w:tcW w:w="1026" w:type="dxa"/>
            <w:vAlign w:val="center"/>
          </w:tcPr>
          <w:p w14:paraId="00875EAE" w14:textId="77777777" w:rsidR="009E459E" w:rsidRPr="0055382F" w:rsidRDefault="009E459E" w:rsidP="008B0EBA">
            <w:pPr>
              <w:spacing w:line="360" w:lineRule="auto"/>
              <w:ind w:left="-70" w:right="-58"/>
              <w:jc w:val="center"/>
              <w:rPr>
                <w:rFonts w:ascii="Arial" w:hAnsi="Arial" w:cs="Arial"/>
                <w:sz w:val="12"/>
                <w:szCs w:val="12"/>
                <w:cs/>
              </w:rPr>
            </w:pPr>
            <w:r w:rsidRPr="0055382F">
              <w:rPr>
                <w:rFonts w:ascii="Arial" w:hAnsi="Arial" w:cs="Arial"/>
                <w:sz w:val="12"/>
                <w:szCs w:val="12"/>
              </w:rPr>
              <w:t>Furniture, fixtures</w:t>
            </w:r>
          </w:p>
        </w:tc>
        <w:tc>
          <w:tcPr>
            <w:tcW w:w="783" w:type="dxa"/>
            <w:vAlign w:val="center"/>
          </w:tcPr>
          <w:p w14:paraId="6447E365" w14:textId="77777777" w:rsidR="009E459E" w:rsidRPr="0055382F" w:rsidRDefault="009E459E" w:rsidP="008B0EBA">
            <w:pPr>
              <w:spacing w:line="360" w:lineRule="auto"/>
              <w:ind w:left="-70" w:right="-58"/>
              <w:jc w:val="center"/>
              <w:rPr>
                <w:rFonts w:ascii="Arial" w:hAnsi="Arial" w:cs="Arial"/>
                <w:sz w:val="12"/>
                <w:szCs w:val="12"/>
                <w:cs/>
              </w:rPr>
            </w:pPr>
          </w:p>
        </w:tc>
        <w:tc>
          <w:tcPr>
            <w:tcW w:w="909" w:type="dxa"/>
            <w:vAlign w:val="center"/>
          </w:tcPr>
          <w:p w14:paraId="34EB7DA6" w14:textId="77777777" w:rsidR="009E459E" w:rsidRPr="0055382F" w:rsidRDefault="009E459E" w:rsidP="008B0EBA">
            <w:pPr>
              <w:spacing w:line="360" w:lineRule="auto"/>
              <w:ind w:left="-70" w:right="-58"/>
              <w:jc w:val="center"/>
              <w:rPr>
                <w:rFonts w:ascii="Arial" w:hAnsi="Arial" w:cs="Arial"/>
                <w:sz w:val="12"/>
                <w:szCs w:val="12"/>
                <w:cs/>
              </w:rPr>
            </w:pPr>
            <w:r w:rsidRPr="0055382F">
              <w:rPr>
                <w:rFonts w:ascii="Arial" w:hAnsi="Arial" w:cs="Arial"/>
                <w:sz w:val="12"/>
                <w:szCs w:val="12"/>
              </w:rPr>
              <w:t>Assets</w:t>
            </w:r>
          </w:p>
        </w:tc>
        <w:tc>
          <w:tcPr>
            <w:tcW w:w="693" w:type="dxa"/>
          </w:tcPr>
          <w:p w14:paraId="49401415" w14:textId="77777777" w:rsidR="009E459E" w:rsidRPr="0055382F" w:rsidRDefault="009E459E" w:rsidP="008B0EBA">
            <w:pPr>
              <w:spacing w:line="360" w:lineRule="auto"/>
              <w:ind w:left="-70" w:right="-58"/>
              <w:jc w:val="center"/>
              <w:rPr>
                <w:rFonts w:ascii="Arial" w:hAnsi="Arial" w:cs="Arial"/>
                <w:sz w:val="12"/>
                <w:szCs w:val="12"/>
                <w:cs/>
              </w:rPr>
            </w:pPr>
          </w:p>
        </w:tc>
        <w:tc>
          <w:tcPr>
            <w:tcW w:w="747" w:type="dxa"/>
          </w:tcPr>
          <w:p w14:paraId="3A4F4E1C" w14:textId="77777777" w:rsidR="009E459E" w:rsidRPr="0055382F" w:rsidRDefault="009E459E" w:rsidP="008B0EBA">
            <w:pPr>
              <w:spacing w:line="360" w:lineRule="auto"/>
              <w:ind w:left="-70" w:right="-58"/>
              <w:jc w:val="center"/>
              <w:rPr>
                <w:rFonts w:ascii="Arial" w:hAnsi="Arial" w:cs="Arial"/>
                <w:sz w:val="12"/>
                <w:szCs w:val="12"/>
                <w:cs/>
              </w:rPr>
            </w:pPr>
          </w:p>
        </w:tc>
      </w:tr>
      <w:tr w:rsidR="009E459E" w:rsidRPr="0055382F" w14:paraId="2844B0C0" w14:textId="77777777" w:rsidTr="00A66445">
        <w:trPr>
          <w:cantSplit/>
        </w:trPr>
        <w:tc>
          <w:tcPr>
            <w:tcW w:w="2691" w:type="dxa"/>
          </w:tcPr>
          <w:p w14:paraId="7C76DA90" w14:textId="77777777" w:rsidR="009E459E" w:rsidRPr="0055382F" w:rsidRDefault="009E459E" w:rsidP="008B0EBA">
            <w:pPr>
              <w:spacing w:line="360" w:lineRule="auto"/>
              <w:ind w:right="-36"/>
              <w:jc w:val="thaiDistribute"/>
              <w:rPr>
                <w:rFonts w:ascii="Arial" w:hAnsi="Arial" w:cs="Arial"/>
                <w:sz w:val="12"/>
                <w:szCs w:val="12"/>
                <w:cs/>
              </w:rPr>
            </w:pPr>
          </w:p>
        </w:tc>
        <w:tc>
          <w:tcPr>
            <w:tcW w:w="783" w:type="dxa"/>
          </w:tcPr>
          <w:p w14:paraId="76ABC9BC" w14:textId="77777777" w:rsidR="009E459E" w:rsidRPr="0055382F" w:rsidRDefault="009E459E" w:rsidP="008B0EBA">
            <w:pPr>
              <w:spacing w:line="360" w:lineRule="auto"/>
              <w:ind w:left="-70" w:right="-58"/>
              <w:jc w:val="center"/>
              <w:rPr>
                <w:rFonts w:ascii="Arial" w:hAnsi="Arial" w:cs="Arial"/>
                <w:sz w:val="12"/>
                <w:szCs w:val="12"/>
                <w:cs/>
              </w:rPr>
            </w:pPr>
          </w:p>
        </w:tc>
        <w:tc>
          <w:tcPr>
            <w:tcW w:w="846" w:type="dxa"/>
            <w:vAlign w:val="center"/>
          </w:tcPr>
          <w:p w14:paraId="37672237" w14:textId="77777777" w:rsidR="009E459E" w:rsidRPr="0055382F" w:rsidRDefault="009E459E" w:rsidP="008B0EBA">
            <w:pPr>
              <w:spacing w:line="360" w:lineRule="auto"/>
              <w:ind w:left="-70" w:right="-58"/>
              <w:jc w:val="center"/>
              <w:rPr>
                <w:rFonts w:ascii="Arial" w:hAnsi="Arial" w:cs="Arial"/>
                <w:sz w:val="12"/>
                <w:szCs w:val="12"/>
                <w:cs/>
              </w:rPr>
            </w:pPr>
            <w:r w:rsidRPr="0055382F">
              <w:rPr>
                <w:rFonts w:ascii="Arial" w:hAnsi="Arial" w:cs="Arial"/>
                <w:sz w:val="12"/>
                <w:szCs w:val="12"/>
              </w:rPr>
              <w:t>Building and</w:t>
            </w:r>
          </w:p>
        </w:tc>
        <w:tc>
          <w:tcPr>
            <w:tcW w:w="873" w:type="dxa"/>
            <w:vAlign w:val="center"/>
          </w:tcPr>
          <w:p w14:paraId="0A9867A2" w14:textId="77777777" w:rsidR="009E459E" w:rsidRPr="0055382F" w:rsidRDefault="009E459E" w:rsidP="008B0EBA">
            <w:pPr>
              <w:spacing w:line="360" w:lineRule="auto"/>
              <w:ind w:left="-70" w:right="-58"/>
              <w:jc w:val="center"/>
              <w:rPr>
                <w:rFonts w:ascii="Arial" w:hAnsi="Arial" w:cs="Arial"/>
                <w:sz w:val="12"/>
                <w:szCs w:val="12"/>
                <w:cs/>
              </w:rPr>
            </w:pPr>
            <w:r w:rsidRPr="0055382F">
              <w:rPr>
                <w:rFonts w:ascii="Arial" w:hAnsi="Arial" w:cs="Arial"/>
                <w:sz w:val="12"/>
                <w:szCs w:val="12"/>
              </w:rPr>
              <w:t>tools and</w:t>
            </w:r>
          </w:p>
        </w:tc>
        <w:tc>
          <w:tcPr>
            <w:tcW w:w="1026" w:type="dxa"/>
            <w:vAlign w:val="center"/>
          </w:tcPr>
          <w:p w14:paraId="13CC688D" w14:textId="77777777" w:rsidR="009E459E" w:rsidRPr="0055382F" w:rsidRDefault="009E459E" w:rsidP="008B0EBA">
            <w:pPr>
              <w:spacing w:line="360" w:lineRule="auto"/>
              <w:ind w:left="-70" w:right="-58"/>
              <w:jc w:val="center"/>
              <w:rPr>
                <w:rFonts w:ascii="Arial" w:hAnsi="Arial" w:cs="Arial"/>
                <w:sz w:val="12"/>
                <w:szCs w:val="12"/>
                <w:cs/>
              </w:rPr>
            </w:pPr>
            <w:r w:rsidRPr="0055382F">
              <w:rPr>
                <w:rFonts w:ascii="Arial" w:hAnsi="Arial" w:cs="Arial"/>
                <w:sz w:val="12"/>
                <w:szCs w:val="12"/>
              </w:rPr>
              <w:t>and office</w:t>
            </w:r>
          </w:p>
        </w:tc>
        <w:tc>
          <w:tcPr>
            <w:tcW w:w="783" w:type="dxa"/>
            <w:vAlign w:val="center"/>
          </w:tcPr>
          <w:p w14:paraId="23D3B3A1" w14:textId="77777777" w:rsidR="009E459E" w:rsidRPr="0055382F" w:rsidRDefault="009E459E" w:rsidP="008B0EBA">
            <w:pPr>
              <w:spacing w:line="360" w:lineRule="auto"/>
              <w:ind w:left="-70" w:right="-58"/>
              <w:jc w:val="center"/>
              <w:rPr>
                <w:rFonts w:ascii="Arial" w:hAnsi="Arial" w:cs="Arial"/>
                <w:sz w:val="12"/>
                <w:szCs w:val="12"/>
                <w:cs/>
              </w:rPr>
            </w:pPr>
          </w:p>
        </w:tc>
        <w:tc>
          <w:tcPr>
            <w:tcW w:w="909" w:type="dxa"/>
            <w:vAlign w:val="center"/>
          </w:tcPr>
          <w:p w14:paraId="0B9EE921" w14:textId="77777777" w:rsidR="009E459E" w:rsidRPr="0055382F" w:rsidRDefault="009E459E" w:rsidP="008B0EBA">
            <w:pPr>
              <w:spacing w:line="360" w:lineRule="auto"/>
              <w:ind w:left="-70" w:right="-58"/>
              <w:jc w:val="center"/>
              <w:rPr>
                <w:rFonts w:ascii="Arial" w:hAnsi="Arial" w:cs="Arial"/>
                <w:sz w:val="12"/>
                <w:szCs w:val="12"/>
                <w:cs/>
              </w:rPr>
            </w:pPr>
            <w:r w:rsidRPr="0055382F">
              <w:rPr>
                <w:rFonts w:ascii="Arial" w:hAnsi="Arial" w:cs="Arial"/>
                <w:sz w:val="12"/>
                <w:szCs w:val="12"/>
              </w:rPr>
              <w:t>under</w:t>
            </w:r>
          </w:p>
        </w:tc>
        <w:tc>
          <w:tcPr>
            <w:tcW w:w="693" w:type="dxa"/>
          </w:tcPr>
          <w:p w14:paraId="6A624EF5" w14:textId="77777777" w:rsidR="009E459E" w:rsidRPr="0055382F" w:rsidRDefault="009E459E" w:rsidP="008B0EBA">
            <w:pPr>
              <w:spacing w:line="360" w:lineRule="auto"/>
              <w:ind w:left="-70" w:right="-58"/>
              <w:jc w:val="center"/>
              <w:rPr>
                <w:rFonts w:ascii="Arial" w:hAnsi="Arial" w:cs="Arial"/>
                <w:sz w:val="12"/>
                <w:szCs w:val="12"/>
                <w:cs/>
              </w:rPr>
            </w:pPr>
          </w:p>
        </w:tc>
        <w:tc>
          <w:tcPr>
            <w:tcW w:w="747" w:type="dxa"/>
          </w:tcPr>
          <w:p w14:paraId="587C0124" w14:textId="77777777" w:rsidR="009E459E" w:rsidRPr="0055382F" w:rsidRDefault="009E459E" w:rsidP="008B0EBA">
            <w:pPr>
              <w:spacing w:line="360" w:lineRule="auto"/>
              <w:ind w:left="-70" w:right="-58"/>
              <w:jc w:val="center"/>
              <w:rPr>
                <w:rFonts w:ascii="Arial" w:hAnsi="Arial" w:cs="Arial"/>
                <w:sz w:val="12"/>
                <w:szCs w:val="12"/>
                <w:cs/>
              </w:rPr>
            </w:pPr>
          </w:p>
        </w:tc>
      </w:tr>
      <w:tr w:rsidR="009E459E" w:rsidRPr="0055382F" w14:paraId="6E276398" w14:textId="77777777" w:rsidTr="00A66445">
        <w:trPr>
          <w:cantSplit/>
        </w:trPr>
        <w:tc>
          <w:tcPr>
            <w:tcW w:w="2691" w:type="dxa"/>
          </w:tcPr>
          <w:p w14:paraId="6E3D7416" w14:textId="77777777" w:rsidR="009E459E" w:rsidRPr="0055382F" w:rsidRDefault="009E459E" w:rsidP="008B0EBA">
            <w:pPr>
              <w:spacing w:line="360" w:lineRule="auto"/>
              <w:ind w:right="-36"/>
              <w:jc w:val="thaiDistribute"/>
              <w:rPr>
                <w:rFonts w:ascii="Arial" w:hAnsi="Arial" w:cs="Arial"/>
                <w:sz w:val="12"/>
                <w:szCs w:val="12"/>
                <w:cs/>
              </w:rPr>
            </w:pPr>
          </w:p>
        </w:tc>
        <w:tc>
          <w:tcPr>
            <w:tcW w:w="783" w:type="dxa"/>
          </w:tcPr>
          <w:p w14:paraId="469B74FD"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cs/>
              </w:rPr>
            </w:pPr>
            <w:r w:rsidRPr="0055382F">
              <w:rPr>
                <w:rFonts w:ascii="Arial" w:hAnsi="Arial" w:cs="Arial"/>
                <w:sz w:val="12"/>
                <w:szCs w:val="12"/>
              </w:rPr>
              <w:t>Land</w:t>
            </w:r>
          </w:p>
        </w:tc>
        <w:tc>
          <w:tcPr>
            <w:tcW w:w="846" w:type="dxa"/>
          </w:tcPr>
          <w:p w14:paraId="54E3F7A2"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cs/>
              </w:rPr>
            </w:pPr>
            <w:r w:rsidRPr="0055382F">
              <w:rPr>
                <w:rFonts w:ascii="Arial" w:hAnsi="Arial" w:cs="Arial"/>
                <w:sz w:val="12"/>
                <w:szCs w:val="12"/>
              </w:rPr>
              <w:t>construction</w:t>
            </w:r>
          </w:p>
        </w:tc>
        <w:tc>
          <w:tcPr>
            <w:tcW w:w="873" w:type="dxa"/>
          </w:tcPr>
          <w:p w14:paraId="489FE701"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cs/>
              </w:rPr>
            </w:pPr>
            <w:r w:rsidRPr="0055382F">
              <w:rPr>
                <w:rFonts w:ascii="Arial" w:hAnsi="Arial" w:cs="Arial"/>
                <w:sz w:val="12"/>
                <w:szCs w:val="12"/>
              </w:rPr>
              <w:t>equipment</w:t>
            </w:r>
          </w:p>
        </w:tc>
        <w:tc>
          <w:tcPr>
            <w:tcW w:w="1026" w:type="dxa"/>
          </w:tcPr>
          <w:p w14:paraId="396DF372"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cs/>
              </w:rPr>
            </w:pPr>
            <w:r w:rsidRPr="0055382F">
              <w:rPr>
                <w:rFonts w:ascii="Arial" w:hAnsi="Arial" w:cs="Arial"/>
                <w:sz w:val="12"/>
                <w:szCs w:val="12"/>
              </w:rPr>
              <w:t>equipment</w:t>
            </w:r>
          </w:p>
        </w:tc>
        <w:tc>
          <w:tcPr>
            <w:tcW w:w="783" w:type="dxa"/>
          </w:tcPr>
          <w:p w14:paraId="4A212D56"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cs/>
              </w:rPr>
            </w:pPr>
            <w:r w:rsidRPr="0055382F">
              <w:rPr>
                <w:rFonts w:ascii="Arial" w:hAnsi="Arial" w:cs="Arial"/>
                <w:sz w:val="12"/>
                <w:szCs w:val="12"/>
              </w:rPr>
              <w:t>Vehicles</w:t>
            </w:r>
          </w:p>
        </w:tc>
        <w:tc>
          <w:tcPr>
            <w:tcW w:w="909" w:type="dxa"/>
          </w:tcPr>
          <w:p w14:paraId="75D51CAC"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cs/>
              </w:rPr>
            </w:pPr>
            <w:r w:rsidRPr="0055382F">
              <w:rPr>
                <w:rFonts w:ascii="Arial" w:hAnsi="Arial" w:cs="Arial"/>
                <w:sz w:val="12"/>
                <w:szCs w:val="12"/>
              </w:rPr>
              <w:t>constructions</w:t>
            </w:r>
          </w:p>
        </w:tc>
        <w:tc>
          <w:tcPr>
            <w:tcW w:w="693" w:type="dxa"/>
          </w:tcPr>
          <w:p w14:paraId="0BB9E9EC"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rPr>
            </w:pPr>
            <w:r w:rsidRPr="0055382F">
              <w:rPr>
                <w:rFonts w:ascii="Arial" w:hAnsi="Arial" w:cs="Arial"/>
                <w:sz w:val="12"/>
                <w:szCs w:val="12"/>
              </w:rPr>
              <w:t>Deposit</w:t>
            </w:r>
          </w:p>
        </w:tc>
        <w:tc>
          <w:tcPr>
            <w:tcW w:w="747" w:type="dxa"/>
          </w:tcPr>
          <w:p w14:paraId="764FCAE3" w14:textId="77777777" w:rsidR="009E459E" w:rsidRPr="0055382F" w:rsidRDefault="009E459E" w:rsidP="008B0EBA">
            <w:pPr>
              <w:pBdr>
                <w:bottom w:val="single" w:sz="6" w:space="1" w:color="auto"/>
              </w:pBdr>
              <w:spacing w:line="360" w:lineRule="auto"/>
              <w:ind w:right="-36"/>
              <w:jc w:val="center"/>
              <w:rPr>
                <w:rFonts w:ascii="Arial" w:hAnsi="Arial" w:cs="Arial"/>
                <w:sz w:val="12"/>
                <w:szCs w:val="12"/>
                <w:cs/>
              </w:rPr>
            </w:pPr>
            <w:r w:rsidRPr="0055382F">
              <w:rPr>
                <w:rFonts w:ascii="Arial" w:hAnsi="Arial" w:cs="Arial"/>
                <w:sz w:val="12"/>
                <w:szCs w:val="12"/>
              </w:rPr>
              <w:t>Total</w:t>
            </w:r>
          </w:p>
        </w:tc>
      </w:tr>
      <w:tr w:rsidR="009E459E" w:rsidRPr="0055382F" w14:paraId="004F916C" w14:textId="77777777" w:rsidTr="00A66445">
        <w:trPr>
          <w:cantSplit/>
        </w:trPr>
        <w:tc>
          <w:tcPr>
            <w:tcW w:w="2691" w:type="dxa"/>
          </w:tcPr>
          <w:p w14:paraId="7824A53E" w14:textId="77777777" w:rsidR="009E459E" w:rsidRPr="0055382F" w:rsidRDefault="009E459E" w:rsidP="008B0EBA">
            <w:pPr>
              <w:spacing w:line="360" w:lineRule="auto"/>
              <w:ind w:right="-36"/>
              <w:jc w:val="thaiDistribute"/>
              <w:rPr>
                <w:rFonts w:ascii="Arial" w:hAnsi="Arial" w:cs="Arial"/>
                <w:b/>
                <w:bCs/>
                <w:sz w:val="12"/>
                <w:szCs w:val="12"/>
              </w:rPr>
            </w:pPr>
            <w:r w:rsidRPr="0055382F">
              <w:rPr>
                <w:rFonts w:ascii="Arial" w:hAnsi="Arial" w:cs="Arial"/>
                <w:b/>
                <w:bCs/>
                <w:sz w:val="12"/>
                <w:szCs w:val="12"/>
              </w:rPr>
              <w:t>Cost</w:t>
            </w:r>
            <w:r w:rsidRPr="0055382F">
              <w:rPr>
                <w:rFonts w:ascii="Arial" w:hAnsi="Arial" w:cs="Angsana New"/>
                <w:b/>
                <w:bCs/>
                <w:sz w:val="12"/>
                <w:szCs w:val="12"/>
                <w:cs/>
              </w:rPr>
              <w:t xml:space="preserve"> :</w:t>
            </w:r>
          </w:p>
        </w:tc>
        <w:tc>
          <w:tcPr>
            <w:tcW w:w="783" w:type="dxa"/>
          </w:tcPr>
          <w:p w14:paraId="30E43270" w14:textId="77777777" w:rsidR="009E459E" w:rsidRPr="004722D3" w:rsidRDefault="009E459E" w:rsidP="004722D3">
            <w:pPr>
              <w:tabs>
                <w:tab w:val="decimal" w:pos="565"/>
              </w:tabs>
              <w:spacing w:line="360" w:lineRule="auto"/>
              <w:ind w:left="-36" w:right="-36"/>
              <w:rPr>
                <w:rFonts w:ascii="Arial" w:hAnsi="Arial" w:cs="Arial"/>
                <w:sz w:val="12"/>
                <w:szCs w:val="12"/>
                <w:cs/>
                <w:lang w:val="en-GB"/>
              </w:rPr>
            </w:pPr>
          </w:p>
        </w:tc>
        <w:tc>
          <w:tcPr>
            <w:tcW w:w="846" w:type="dxa"/>
          </w:tcPr>
          <w:p w14:paraId="3D6FB05B" w14:textId="77777777" w:rsidR="009E459E" w:rsidRPr="0055382F" w:rsidRDefault="009E459E" w:rsidP="004722D3">
            <w:pPr>
              <w:tabs>
                <w:tab w:val="decimal" w:pos="565"/>
              </w:tabs>
              <w:spacing w:line="360" w:lineRule="auto"/>
              <w:ind w:left="-36" w:right="-36"/>
              <w:rPr>
                <w:rFonts w:ascii="Arial" w:hAnsi="Arial" w:cs="Arial"/>
                <w:sz w:val="12"/>
                <w:szCs w:val="12"/>
                <w:cs/>
              </w:rPr>
            </w:pPr>
          </w:p>
        </w:tc>
        <w:tc>
          <w:tcPr>
            <w:tcW w:w="873" w:type="dxa"/>
          </w:tcPr>
          <w:p w14:paraId="00CD5958" w14:textId="77777777" w:rsidR="009E459E" w:rsidRPr="0055382F" w:rsidRDefault="009E459E" w:rsidP="004722D3">
            <w:pPr>
              <w:tabs>
                <w:tab w:val="decimal" w:pos="565"/>
              </w:tabs>
              <w:spacing w:line="360" w:lineRule="auto"/>
              <w:ind w:left="-36" w:right="-36"/>
              <w:rPr>
                <w:rFonts w:ascii="Arial" w:hAnsi="Arial" w:cs="Arial"/>
                <w:sz w:val="12"/>
                <w:szCs w:val="12"/>
                <w:cs/>
              </w:rPr>
            </w:pPr>
          </w:p>
        </w:tc>
        <w:tc>
          <w:tcPr>
            <w:tcW w:w="1026" w:type="dxa"/>
          </w:tcPr>
          <w:p w14:paraId="60E946FB" w14:textId="77777777" w:rsidR="009E459E" w:rsidRPr="0055382F" w:rsidRDefault="009E459E" w:rsidP="004722D3">
            <w:pPr>
              <w:tabs>
                <w:tab w:val="decimal" w:pos="643"/>
              </w:tabs>
              <w:spacing w:line="360" w:lineRule="auto"/>
              <w:ind w:left="-36" w:right="-36"/>
              <w:rPr>
                <w:rFonts w:ascii="Arial" w:hAnsi="Arial" w:cs="Arial"/>
                <w:sz w:val="12"/>
                <w:szCs w:val="12"/>
                <w:cs/>
              </w:rPr>
            </w:pPr>
          </w:p>
        </w:tc>
        <w:tc>
          <w:tcPr>
            <w:tcW w:w="783" w:type="dxa"/>
          </w:tcPr>
          <w:p w14:paraId="7054E5FF" w14:textId="77777777" w:rsidR="009E459E" w:rsidRPr="004722D3" w:rsidRDefault="009E459E" w:rsidP="004722D3">
            <w:pPr>
              <w:tabs>
                <w:tab w:val="decimal" w:pos="509"/>
              </w:tabs>
              <w:spacing w:line="360" w:lineRule="auto"/>
              <w:ind w:left="-36" w:right="-36"/>
              <w:rPr>
                <w:rFonts w:ascii="Arial" w:hAnsi="Arial" w:cs="Arial"/>
                <w:sz w:val="12"/>
                <w:szCs w:val="12"/>
                <w:cs/>
                <w:lang w:val="en-GB"/>
              </w:rPr>
            </w:pPr>
          </w:p>
        </w:tc>
        <w:tc>
          <w:tcPr>
            <w:tcW w:w="909" w:type="dxa"/>
          </w:tcPr>
          <w:p w14:paraId="040852A3" w14:textId="77777777" w:rsidR="009E459E" w:rsidRPr="0055382F" w:rsidRDefault="009E459E" w:rsidP="004722D3">
            <w:pPr>
              <w:tabs>
                <w:tab w:val="decimal" w:pos="542"/>
              </w:tabs>
              <w:spacing w:line="360" w:lineRule="auto"/>
              <w:ind w:left="-36" w:right="-36"/>
              <w:rPr>
                <w:rFonts w:ascii="Arial" w:hAnsi="Arial" w:cs="Arial"/>
                <w:sz w:val="12"/>
                <w:szCs w:val="12"/>
                <w:cs/>
              </w:rPr>
            </w:pPr>
          </w:p>
        </w:tc>
        <w:tc>
          <w:tcPr>
            <w:tcW w:w="693" w:type="dxa"/>
          </w:tcPr>
          <w:p w14:paraId="4E56F960" w14:textId="77777777" w:rsidR="009E459E" w:rsidRPr="0055382F" w:rsidRDefault="009E459E" w:rsidP="009F1624">
            <w:pPr>
              <w:tabs>
                <w:tab w:val="decimal" w:pos="427"/>
              </w:tabs>
              <w:spacing w:line="360" w:lineRule="auto"/>
              <w:ind w:left="-36" w:right="-36"/>
              <w:rPr>
                <w:rFonts w:ascii="Arial" w:hAnsi="Arial" w:cs="Arial"/>
                <w:sz w:val="12"/>
                <w:szCs w:val="12"/>
                <w:cs/>
              </w:rPr>
            </w:pPr>
          </w:p>
        </w:tc>
        <w:tc>
          <w:tcPr>
            <w:tcW w:w="747" w:type="dxa"/>
          </w:tcPr>
          <w:p w14:paraId="79A9C09F" w14:textId="77777777" w:rsidR="009E459E" w:rsidRPr="0055382F" w:rsidRDefault="009E459E" w:rsidP="009F1624">
            <w:pPr>
              <w:tabs>
                <w:tab w:val="decimal" w:pos="509"/>
              </w:tabs>
              <w:spacing w:line="360" w:lineRule="auto"/>
              <w:ind w:left="-36" w:right="-36"/>
              <w:rPr>
                <w:rFonts w:ascii="Arial" w:hAnsi="Arial" w:cs="Arial"/>
                <w:sz w:val="12"/>
                <w:szCs w:val="12"/>
                <w:cs/>
              </w:rPr>
            </w:pPr>
          </w:p>
        </w:tc>
      </w:tr>
      <w:tr w:rsidR="00760600" w:rsidRPr="0055382F" w14:paraId="33EAC7DE" w14:textId="77777777" w:rsidTr="00A66445">
        <w:trPr>
          <w:cantSplit/>
        </w:trPr>
        <w:tc>
          <w:tcPr>
            <w:tcW w:w="2691" w:type="dxa"/>
            <w:vAlign w:val="bottom"/>
          </w:tcPr>
          <w:p w14:paraId="078A80E1"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1 January 2019</w:t>
            </w:r>
          </w:p>
        </w:tc>
        <w:tc>
          <w:tcPr>
            <w:tcW w:w="783" w:type="dxa"/>
          </w:tcPr>
          <w:p w14:paraId="677EE465" w14:textId="059C06C5"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rial"/>
                <w:sz w:val="12"/>
                <w:szCs w:val="12"/>
              </w:rPr>
              <w:t>664,089</w:t>
            </w:r>
          </w:p>
        </w:tc>
        <w:tc>
          <w:tcPr>
            <w:tcW w:w="846" w:type="dxa"/>
          </w:tcPr>
          <w:p w14:paraId="0A0CE8CD" w14:textId="4F066B76"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429,459</w:t>
            </w:r>
          </w:p>
        </w:tc>
        <w:tc>
          <w:tcPr>
            <w:tcW w:w="873" w:type="dxa"/>
          </w:tcPr>
          <w:p w14:paraId="2C4BBD2B" w14:textId="1D278908"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861,242</w:t>
            </w:r>
          </w:p>
        </w:tc>
        <w:tc>
          <w:tcPr>
            <w:tcW w:w="1026" w:type="dxa"/>
          </w:tcPr>
          <w:p w14:paraId="70A4D30A" w14:textId="49C3A88D"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rial"/>
                <w:sz w:val="12"/>
                <w:szCs w:val="12"/>
              </w:rPr>
              <w:t>56,434</w:t>
            </w:r>
          </w:p>
        </w:tc>
        <w:tc>
          <w:tcPr>
            <w:tcW w:w="783" w:type="dxa"/>
          </w:tcPr>
          <w:p w14:paraId="7E411E37" w14:textId="3687178A"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rial"/>
                <w:sz w:val="12"/>
                <w:szCs w:val="12"/>
              </w:rPr>
              <w:t>87,756</w:t>
            </w:r>
          </w:p>
        </w:tc>
        <w:tc>
          <w:tcPr>
            <w:tcW w:w="909" w:type="dxa"/>
          </w:tcPr>
          <w:p w14:paraId="2331204A" w14:textId="22A1DCB9"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rial"/>
                <w:sz w:val="12"/>
                <w:szCs w:val="12"/>
              </w:rPr>
              <w:t>12,339</w:t>
            </w:r>
          </w:p>
        </w:tc>
        <w:tc>
          <w:tcPr>
            <w:tcW w:w="693" w:type="dxa"/>
          </w:tcPr>
          <w:p w14:paraId="2EB0778C" w14:textId="4DBBFF1B"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rial"/>
                <w:sz w:val="12"/>
                <w:szCs w:val="12"/>
              </w:rPr>
              <w:t>595</w:t>
            </w:r>
          </w:p>
        </w:tc>
        <w:tc>
          <w:tcPr>
            <w:tcW w:w="747" w:type="dxa"/>
          </w:tcPr>
          <w:p w14:paraId="42E70655" w14:textId="0A4FB583"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rial"/>
                <w:sz w:val="12"/>
                <w:szCs w:val="12"/>
              </w:rPr>
              <w:t>2,111,914</w:t>
            </w:r>
          </w:p>
        </w:tc>
      </w:tr>
      <w:tr w:rsidR="00760600" w:rsidRPr="0055382F" w14:paraId="47C7B4DC" w14:textId="77777777" w:rsidTr="00760600">
        <w:trPr>
          <w:cantSplit/>
        </w:trPr>
        <w:tc>
          <w:tcPr>
            <w:tcW w:w="2691" w:type="dxa"/>
            <w:vAlign w:val="bottom"/>
          </w:tcPr>
          <w:p w14:paraId="51025315"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Acquisitions</w:t>
            </w:r>
          </w:p>
        </w:tc>
        <w:tc>
          <w:tcPr>
            <w:tcW w:w="783" w:type="dxa"/>
          </w:tcPr>
          <w:p w14:paraId="613A38C0" w14:textId="3CE1F006"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w:t>
            </w:r>
          </w:p>
        </w:tc>
        <w:tc>
          <w:tcPr>
            <w:tcW w:w="846" w:type="dxa"/>
          </w:tcPr>
          <w:p w14:paraId="119FFBB7" w14:textId="23AC124D"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1,524</w:t>
            </w:r>
          </w:p>
        </w:tc>
        <w:tc>
          <w:tcPr>
            <w:tcW w:w="873" w:type="dxa"/>
          </w:tcPr>
          <w:p w14:paraId="4188466A" w14:textId="0AD91957"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24,716</w:t>
            </w:r>
          </w:p>
        </w:tc>
        <w:tc>
          <w:tcPr>
            <w:tcW w:w="1026" w:type="dxa"/>
          </w:tcPr>
          <w:p w14:paraId="24022D6C" w14:textId="3BA2DBCC"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rial"/>
                <w:sz w:val="12"/>
                <w:szCs w:val="12"/>
              </w:rPr>
              <w:t>1,536</w:t>
            </w:r>
          </w:p>
        </w:tc>
        <w:tc>
          <w:tcPr>
            <w:tcW w:w="783" w:type="dxa"/>
          </w:tcPr>
          <w:p w14:paraId="029544B5" w14:textId="5E7498D0"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rial"/>
                <w:sz w:val="12"/>
                <w:szCs w:val="12"/>
              </w:rPr>
              <w:t>1,161</w:t>
            </w:r>
          </w:p>
        </w:tc>
        <w:tc>
          <w:tcPr>
            <w:tcW w:w="909" w:type="dxa"/>
          </w:tcPr>
          <w:p w14:paraId="33797745" w14:textId="28B2690F"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rial"/>
                <w:sz w:val="12"/>
                <w:szCs w:val="12"/>
              </w:rPr>
              <w:t>1,529</w:t>
            </w:r>
          </w:p>
        </w:tc>
        <w:tc>
          <w:tcPr>
            <w:tcW w:w="693" w:type="dxa"/>
          </w:tcPr>
          <w:p w14:paraId="55E16FA7" w14:textId="2AE1683C"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rial"/>
                <w:sz w:val="12"/>
                <w:szCs w:val="12"/>
              </w:rPr>
              <w:t>142</w:t>
            </w:r>
          </w:p>
        </w:tc>
        <w:tc>
          <w:tcPr>
            <w:tcW w:w="747" w:type="dxa"/>
          </w:tcPr>
          <w:p w14:paraId="4485457D" w14:textId="5C2B889C"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rial"/>
                <w:sz w:val="12"/>
                <w:szCs w:val="12"/>
              </w:rPr>
              <w:t>30,608</w:t>
            </w:r>
          </w:p>
        </w:tc>
      </w:tr>
      <w:tr w:rsidR="00760600" w:rsidRPr="0055382F" w14:paraId="16F63589" w14:textId="77777777" w:rsidTr="00760600">
        <w:trPr>
          <w:cantSplit/>
        </w:trPr>
        <w:tc>
          <w:tcPr>
            <w:tcW w:w="2691" w:type="dxa"/>
            <w:vAlign w:val="bottom"/>
          </w:tcPr>
          <w:p w14:paraId="53723DB4" w14:textId="533BA6D2" w:rsidR="00760600" w:rsidRPr="0055382F" w:rsidRDefault="00760600" w:rsidP="00760600">
            <w:pPr>
              <w:spacing w:line="360" w:lineRule="auto"/>
              <w:ind w:right="-36"/>
              <w:jc w:val="thaiDistribute"/>
              <w:rPr>
                <w:rFonts w:ascii="Arial" w:hAnsi="Arial" w:cs="Arial"/>
                <w:sz w:val="12"/>
                <w:szCs w:val="12"/>
              </w:rPr>
            </w:pPr>
            <w:r w:rsidRPr="0055382F">
              <w:rPr>
                <w:rFonts w:ascii="Arial" w:hAnsi="Arial" w:cs="Arial"/>
                <w:sz w:val="12"/>
                <w:szCs w:val="12"/>
              </w:rPr>
              <w:t xml:space="preserve">Transfer in </w:t>
            </w:r>
            <w:r w:rsidRPr="0055382F">
              <w:rPr>
                <w:rFonts w:ascii="Arial" w:hAnsi="Arial" w:cs="Angsana New"/>
                <w:sz w:val="12"/>
                <w:szCs w:val="12"/>
                <w:cs/>
              </w:rPr>
              <w:t>/ (</w:t>
            </w:r>
            <w:r w:rsidRPr="0055382F">
              <w:rPr>
                <w:rFonts w:ascii="Arial" w:hAnsi="Arial" w:cs="Arial"/>
                <w:sz w:val="12"/>
                <w:szCs w:val="12"/>
              </w:rPr>
              <w:t>out</w:t>
            </w:r>
            <w:r w:rsidRPr="0055382F">
              <w:rPr>
                <w:rFonts w:ascii="Arial" w:hAnsi="Arial" w:cs="Angsana New"/>
                <w:sz w:val="12"/>
                <w:szCs w:val="12"/>
                <w:cs/>
              </w:rPr>
              <w:t>)</w:t>
            </w:r>
          </w:p>
        </w:tc>
        <w:tc>
          <w:tcPr>
            <w:tcW w:w="783" w:type="dxa"/>
          </w:tcPr>
          <w:p w14:paraId="60B5FDCD" w14:textId="54C8673D"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w:t>
            </w:r>
          </w:p>
        </w:tc>
        <w:tc>
          <w:tcPr>
            <w:tcW w:w="846" w:type="dxa"/>
          </w:tcPr>
          <w:p w14:paraId="40D69264" w14:textId="1677DBC6"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1,482</w:t>
            </w:r>
          </w:p>
        </w:tc>
        <w:tc>
          <w:tcPr>
            <w:tcW w:w="873" w:type="dxa"/>
          </w:tcPr>
          <w:p w14:paraId="02BAD5E8" w14:textId="4D1972C6"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12,377</w:t>
            </w:r>
          </w:p>
        </w:tc>
        <w:tc>
          <w:tcPr>
            <w:tcW w:w="1026" w:type="dxa"/>
          </w:tcPr>
          <w:p w14:paraId="54ACD502" w14:textId="2C98868C"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ngsana New"/>
                <w:sz w:val="12"/>
                <w:szCs w:val="12"/>
                <w:cs/>
              </w:rPr>
              <w:t>-</w:t>
            </w:r>
          </w:p>
        </w:tc>
        <w:tc>
          <w:tcPr>
            <w:tcW w:w="783" w:type="dxa"/>
          </w:tcPr>
          <w:p w14:paraId="0574A29F" w14:textId="10CD4A6A"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rPr>
              <w:t>-</w:t>
            </w:r>
          </w:p>
        </w:tc>
        <w:tc>
          <w:tcPr>
            <w:tcW w:w="909" w:type="dxa"/>
          </w:tcPr>
          <w:p w14:paraId="668F5FA9" w14:textId="2B38BC90"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rPr>
              <w:t>(</w:t>
            </w:r>
            <w:r w:rsidRPr="00760600">
              <w:rPr>
                <w:rFonts w:ascii="Arial" w:hAnsi="Arial" w:cs="Arial"/>
                <w:sz w:val="12"/>
                <w:szCs w:val="12"/>
              </w:rPr>
              <w:t>12,017</w:t>
            </w:r>
            <w:r w:rsidRPr="00760600">
              <w:rPr>
                <w:rFonts w:ascii="Arial" w:hAnsi="Arial" w:cs="Angsana New"/>
                <w:sz w:val="12"/>
                <w:szCs w:val="12"/>
                <w:cs/>
              </w:rPr>
              <w:t>)</w:t>
            </w:r>
          </w:p>
        </w:tc>
        <w:tc>
          <w:tcPr>
            <w:tcW w:w="693" w:type="dxa"/>
          </w:tcPr>
          <w:p w14:paraId="2555D58D" w14:textId="274C1258"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rPr>
              <w:t>-</w:t>
            </w:r>
          </w:p>
        </w:tc>
        <w:tc>
          <w:tcPr>
            <w:tcW w:w="747" w:type="dxa"/>
          </w:tcPr>
          <w:p w14:paraId="68EE3F10" w14:textId="4123D315"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rial"/>
                <w:sz w:val="12"/>
                <w:szCs w:val="12"/>
              </w:rPr>
              <w:t>1,842</w:t>
            </w:r>
          </w:p>
        </w:tc>
      </w:tr>
      <w:tr w:rsidR="00760600" w:rsidRPr="0055382F" w14:paraId="403F50CE" w14:textId="77777777" w:rsidTr="00760600">
        <w:trPr>
          <w:cantSplit/>
        </w:trPr>
        <w:tc>
          <w:tcPr>
            <w:tcW w:w="2691" w:type="dxa"/>
            <w:vAlign w:val="bottom"/>
          </w:tcPr>
          <w:p w14:paraId="7E7091BF" w14:textId="4C16DF85"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Disposals</w:t>
            </w:r>
          </w:p>
        </w:tc>
        <w:tc>
          <w:tcPr>
            <w:tcW w:w="783" w:type="dxa"/>
          </w:tcPr>
          <w:p w14:paraId="3F944971" w14:textId="526B7563"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w:t>
            </w:r>
          </w:p>
        </w:tc>
        <w:tc>
          <w:tcPr>
            <w:tcW w:w="846" w:type="dxa"/>
          </w:tcPr>
          <w:p w14:paraId="36D25409" w14:textId="6AE7F2FC"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w:t>
            </w:r>
          </w:p>
        </w:tc>
        <w:tc>
          <w:tcPr>
            <w:tcW w:w="873" w:type="dxa"/>
          </w:tcPr>
          <w:p w14:paraId="3DEEAAE5" w14:textId="3C9C26D0"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w:t>
            </w:r>
            <w:r w:rsidRPr="00760600">
              <w:rPr>
                <w:rFonts w:ascii="Arial" w:hAnsi="Arial" w:cs="Arial"/>
                <w:sz w:val="12"/>
                <w:szCs w:val="12"/>
              </w:rPr>
              <w:t>5,824</w:t>
            </w:r>
            <w:r w:rsidRPr="00760600">
              <w:rPr>
                <w:rFonts w:ascii="Arial" w:hAnsi="Arial" w:cs="Angsana New"/>
                <w:sz w:val="12"/>
                <w:szCs w:val="12"/>
                <w:cs/>
              </w:rPr>
              <w:t>)</w:t>
            </w:r>
          </w:p>
        </w:tc>
        <w:tc>
          <w:tcPr>
            <w:tcW w:w="1026" w:type="dxa"/>
          </w:tcPr>
          <w:p w14:paraId="081EF3ED" w14:textId="3D267514"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ngsana New"/>
                <w:sz w:val="12"/>
                <w:szCs w:val="12"/>
                <w:cs/>
              </w:rPr>
              <w:t>(</w:t>
            </w:r>
            <w:r w:rsidRPr="00760600">
              <w:rPr>
                <w:rFonts w:ascii="Arial" w:hAnsi="Arial" w:cs="Arial"/>
                <w:sz w:val="12"/>
                <w:szCs w:val="12"/>
              </w:rPr>
              <w:t>61</w:t>
            </w:r>
            <w:r w:rsidRPr="00760600">
              <w:rPr>
                <w:rFonts w:ascii="Arial" w:hAnsi="Arial" w:cs="Angsana New"/>
                <w:sz w:val="12"/>
                <w:szCs w:val="12"/>
                <w:cs/>
              </w:rPr>
              <w:t>)</w:t>
            </w:r>
          </w:p>
        </w:tc>
        <w:tc>
          <w:tcPr>
            <w:tcW w:w="783" w:type="dxa"/>
          </w:tcPr>
          <w:p w14:paraId="268091AF" w14:textId="7DBDE26A" w:rsidR="00760600" w:rsidRPr="00760600" w:rsidRDefault="00760600" w:rsidP="00760600">
            <w:pPr>
              <w:tabs>
                <w:tab w:val="decimal" w:pos="509"/>
              </w:tabs>
              <w:spacing w:line="360" w:lineRule="auto"/>
              <w:ind w:left="-36" w:right="-36"/>
              <w:rPr>
                <w:rFonts w:ascii="Arial" w:hAnsi="Arial" w:cs="Arial"/>
                <w:sz w:val="12"/>
                <w:szCs w:val="12"/>
                <w:cs/>
                <w:lang w:val="en-GB"/>
              </w:rPr>
            </w:pPr>
            <w:r w:rsidRPr="00760600">
              <w:rPr>
                <w:rFonts w:ascii="Arial" w:hAnsi="Arial" w:cs="Angsana New"/>
                <w:sz w:val="12"/>
                <w:szCs w:val="12"/>
                <w:cs/>
              </w:rPr>
              <w:t>-</w:t>
            </w:r>
          </w:p>
        </w:tc>
        <w:tc>
          <w:tcPr>
            <w:tcW w:w="909" w:type="dxa"/>
          </w:tcPr>
          <w:p w14:paraId="2D619E19" w14:textId="46EEBAC2"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rPr>
              <w:t>(</w:t>
            </w:r>
            <w:r w:rsidRPr="00760600">
              <w:rPr>
                <w:rFonts w:ascii="Arial" w:hAnsi="Arial" w:cs="Arial"/>
                <w:sz w:val="12"/>
                <w:szCs w:val="12"/>
              </w:rPr>
              <w:t>94</w:t>
            </w:r>
            <w:r w:rsidRPr="00760600">
              <w:rPr>
                <w:rFonts w:ascii="Arial" w:hAnsi="Arial" w:cs="Angsana New"/>
                <w:sz w:val="12"/>
                <w:szCs w:val="12"/>
                <w:cs/>
              </w:rPr>
              <w:t>)</w:t>
            </w:r>
          </w:p>
        </w:tc>
        <w:tc>
          <w:tcPr>
            <w:tcW w:w="693" w:type="dxa"/>
          </w:tcPr>
          <w:p w14:paraId="14FAEF6A" w14:textId="678B4D33"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rPr>
              <w:t>(</w:t>
            </w:r>
            <w:r w:rsidRPr="00760600">
              <w:rPr>
                <w:rFonts w:ascii="Arial" w:hAnsi="Arial" w:cs="Arial"/>
                <w:sz w:val="12"/>
                <w:szCs w:val="12"/>
              </w:rPr>
              <w:t>25</w:t>
            </w:r>
            <w:r w:rsidRPr="00760600">
              <w:rPr>
                <w:rFonts w:ascii="Arial" w:hAnsi="Arial" w:cs="Angsana New"/>
                <w:sz w:val="12"/>
                <w:szCs w:val="12"/>
                <w:cs/>
              </w:rPr>
              <w:t>)</w:t>
            </w:r>
          </w:p>
        </w:tc>
        <w:tc>
          <w:tcPr>
            <w:tcW w:w="747" w:type="dxa"/>
          </w:tcPr>
          <w:p w14:paraId="79BF702C" w14:textId="19611ECC"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ngsana New"/>
                <w:sz w:val="12"/>
                <w:szCs w:val="12"/>
                <w:cs/>
              </w:rPr>
              <w:t>(</w:t>
            </w:r>
            <w:r w:rsidRPr="00760600">
              <w:rPr>
                <w:rFonts w:ascii="Arial" w:hAnsi="Arial" w:cs="Arial"/>
                <w:sz w:val="12"/>
                <w:szCs w:val="12"/>
              </w:rPr>
              <w:t>6,004</w:t>
            </w:r>
            <w:r w:rsidRPr="00760600">
              <w:rPr>
                <w:rFonts w:ascii="Arial" w:hAnsi="Arial" w:cs="Angsana New"/>
                <w:sz w:val="12"/>
                <w:szCs w:val="12"/>
                <w:cs/>
              </w:rPr>
              <w:t>)</w:t>
            </w:r>
          </w:p>
        </w:tc>
      </w:tr>
      <w:tr w:rsidR="00760600" w:rsidRPr="0055382F" w14:paraId="12C5F46E" w14:textId="77777777" w:rsidTr="00A66445">
        <w:trPr>
          <w:cantSplit/>
        </w:trPr>
        <w:tc>
          <w:tcPr>
            <w:tcW w:w="2691" w:type="dxa"/>
            <w:vAlign w:val="bottom"/>
          </w:tcPr>
          <w:p w14:paraId="61141BFD"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31 December 2019</w:t>
            </w:r>
          </w:p>
        </w:tc>
        <w:tc>
          <w:tcPr>
            <w:tcW w:w="783" w:type="dxa"/>
          </w:tcPr>
          <w:p w14:paraId="5B829AB1" w14:textId="6B48CB17"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rial"/>
                <w:sz w:val="12"/>
                <w:szCs w:val="12"/>
              </w:rPr>
              <w:t>664,089</w:t>
            </w:r>
          </w:p>
        </w:tc>
        <w:tc>
          <w:tcPr>
            <w:tcW w:w="846" w:type="dxa"/>
          </w:tcPr>
          <w:p w14:paraId="3C7553B7" w14:textId="4C4DF7E4"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432,465</w:t>
            </w:r>
          </w:p>
        </w:tc>
        <w:tc>
          <w:tcPr>
            <w:tcW w:w="873" w:type="dxa"/>
          </w:tcPr>
          <w:p w14:paraId="7C195E08" w14:textId="37ACB190"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892,511</w:t>
            </w:r>
          </w:p>
        </w:tc>
        <w:tc>
          <w:tcPr>
            <w:tcW w:w="1026" w:type="dxa"/>
          </w:tcPr>
          <w:p w14:paraId="74394ED7" w14:textId="532A6702"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rial"/>
                <w:sz w:val="12"/>
                <w:szCs w:val="12"/>
              </w:rPr>
              <w:t>57,909</w:t>
            </w:r>
          </w:p>
        </w:tc>
        <w:tc>
          <w:tcPr>
            <w:tcW w:w="783" w:type="dxa"/>
          </w:tcPr>
          <w:p w14:paraId="55928AB6" w14:textId="57D762D8"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rial"/>
                <w:sz w:val="12"/>
                <w:szCs w:val="12"/>
              </w:rPr>
              <w:t>88,917</w:t>
            </w:r>
          </w:p>
        </w:tc>
        <w:tc>
          <w:tcPr>
            <w:tcW w:w="909" w:type="dxa"/>
          </w:tcPr>
          <w:p w14:paraId="71E044A7" w14:textId="4C00DEB7"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rial"/>
                <w:sz w:val="12"/>
                <w:szCs w:val="12"/>
              </w:rPr>
              <w:t>1,757</w:t>
            </w:r>
          </w:p>
        </w:tc>
        <w:tc>
          <w:tcPr>
            <w:tcW w:w="693" w:type="dxa"/>
          </w:tcPr>
          <w:p w14:paraId="43B6A105" w14:textId="63C46DB4"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rial"/>
                <w:sz w:val="12"/>
                <w:szCs w:val="12"/>
              </w:rPr>
              <w:t>712</w:t>
            </w:r>
          </w:p>
        </w:tc>
        <w:tc>
          <w:tcPr>
            <w:tcW w:w="747" w:type="dxa"/>
          </w:tcPr>
          <w:p w14:paraId="504C1B73" w14:textId="113E0654"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rial"/>
                <w:sz w:val="12"/>
                <w:szCs w:val="12"/>
              </w:rPr>
              <w:t>2,138,360</w:t>
            </w:r>
          </w:p>
        </w:tc>
      </w:tr>
      <w:tr w:rsidR="00760600" w:rsidRPr="0055382F" w14:paraId="553BAFB3" w14:textId="77777777" w:rsidTr="00A66445">
        <w:trPr>
          <w:cantSplit/>
        </w:trPr>
        <w:tc>
          <w:tcPr>
            <w:tcW w:w="2691" w:type="dxa"/>
            <w:vAlign w:val="bottom"/>
          </w:tcPr>
          <w:p w14:paraId="4F3ED7C8"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Acquisitions</w:t>
            </w:r>
          </w:p>
        </w:tc>
        <w:tc>
          <w:tcPr>
            <w:tcW w:w="783" w:type="dxa"/>
          </w:tcPr>
          <w:p w14:paraId="38E8F9DC" w14:textId="04C61805"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rial"/>
                <w:sz w:val="12"/>
                <w:szCs w:val="12"/>
              </w:rPr>
              <w:t xml:space="preserve"> 91,693 </w:t>
            </w:r>
          </w:p>
        </w:tc>
        <w:tc>
          <w:tcPr>
            <w:tcW w:w="846" w:type="dxa"/>
          </w:tcPr>
          <w:p w14:paraId="5CC63D78" w14:textId="52B5ABCB"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 xml:space="preserve"> 104,878 </w:t>
            </w:r>
          </w:p>
        </w:tc>
        <w:tc>
          <w:tcPr>
            <w:tcW w:w="873" w:type="dxa"/>
          </w:tcPr>
          <w:p w14:paraId="3C31088C" w14:textId="5E90EDC2"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 xml:space="preserve"> 49,</w:t>
            </w:r>
            <w:r w:rsidR="00A135B2" w:rsidRPr="00B4173D">
              <w:rPr>
                <w:rFonts w:ascii="Arial" w:hAnsi="Arial" w:cs="Arial"/>
                <w:sz w:val="12"/>
                <w:szCs w:val="12"/>
                <w:highlight w:val="yellow"/>
              </w:rPr>
              <w:t>79</w:t>
            </w:r>
            <w:r w:rsidRPr="00760600">
              <w:rPr>
                <w:rFonts w:ascii="Arial" w:hAnsi="Arial" w:cs="Arial"/>
                <w:sz w:val="12"/>
                <w:szCs w:val="12"/>
              </w:rPr>
              <w:t xml:space="preserve">0 </w:t>
            </w:r>
          </w:p>
        </w:tc>
        <w:tc>
          <w:tcPr>
            <w:tcW w:w="1026" w:type="dxa"/>
          </w:tcPr>
          <w:p w14:paraId="4021C88A" w14:textId="4006BE0D"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rial"/>
                <w:sz w:val="12"/>
                <w:szCs w:val="12"/>
              </w:rPr>
              <w:t xml:space="preserve"> 414 </w:t>
            </w:r>
          </w:p>
        </w:tc>
        <w:tc>
          <w:tcPr>
            <w:tcW w:w="783" w:type="dxa"/>
          </w:tcPr>
          <w:p w14:paraId="6B171C43" w14:textId="22D1B632"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rial"/>
                <w:sz w:val="12"/>
                <w:szCs w:val="12"/>
              </w:rPr>
              <w:t xml:space="preserve"> 115 </w:t>
            </w:r>
          </w:p>
        </w:tc>
        <w:tc>
          <w:tcPr>
            <w:tcW w:w="909" w:type="dxa"/>
          </w:tcPr>
          <w:p w14:paraId="70A43724" w14:textId="659BCEAE"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rial"/>
                <w:sz w:val="12"/>
                <w:szCs w:val="12"/>
              </w:rPr>
              <w:t xml:space="preserve"> 49,233 </w:t>
            </w:r>
          </w:p>
        </w:tc>
        <w:tc>
          <w:tcPr>
            <w:tcW w:w="693" w:type="dxa"/>
          </w:tcPr>
          <w:p w14:paraId="66E44335" w14:textId="400518CF"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rial"/>
                <w:sz w:val="12"/>
                <w:szCs w:val="12"/>
              </w:rPr>
              <w:t xml:space="preserve"> 5,001 </w:t>
            </w:r>
          </w:p>
        </w:tc>
        <w:tc>
          <w:tcPr>
            <w:tcW w:w="747" w:type="dxa"/>
          </w:tcPr>
          <w:p w14:paraId="5DF32E14" w14:textId="675127EB"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rial"/>
                <w:sz w:val="12"/>
                <w:szCs w:val="12"/>
              </w:rPr>
              <w:t xml:space="preserve"> 301,</w:t>
            </w:r>
            <w:r w:rsidR="00A135B2" w:rsidRPr="00B4173D">
              <w:rPr>
                <w:rFonts w:ascii="Arial" w:hAnsi="Arial" w:cs="Arial"/>
                <w:sz w:val="12"/>
                <w:szCs w:val="12"/>
                <w:highlight w:val="yellow"/>
              </w:rPr>
              <w:t>12</w:t>
            </w:r>
            <w:r w:rsidRPr="00760600">
              <w:rPr>
                <w:rFonts w:ascii="Arial" w:hAnsi="Arial" w:cs="Arial"/>
                <w:sz w:val="12"/>
                <w:szCs w:val="12"/>
              </w:rPr>
              <w:t xml:space="preserve">4 </w:t>
            </w:r>
          </w:p>
        </w:tc>
      </w:tr>
      <w:tr w:rsidR="00760600" w:rsidRPr="0055382F" w14:paraId="3C2FDB95" w14:textId="77777777" w:rsidTr="00A66445">
        <w:trPr>
          <w:cantSplit/>
        </w:trPr>
        <w:tc>
          <w:tcPr>
            <w:tcW w:w="2691" w:type="dxa"/>
            <w:vAlign w:val="bottom"/>
          </w:tcPr>
          <w:p w14:paraId="6DD03839" w14:textId="1A896212"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 xml:space="preserve">Transfer in </w:t>
            </w:r>
            <w:r w:rsidRPr="0055382F">
              <w:rPr>
                <w:rFonts w:ascii="Arial" w:hAnsi="Arial" w:cs="Angsana New"/>
                <w:sz w:val="12"/>
                <w:szCs w:val="12"/>
                <w:cs/>
              </w:rPr>
              <w:t>/ (</w:t>
            </w:r>
            <w:r w:rsidRPr="0055382F">
              <w:rPr>
                <w:rFonts w:ascii="Arial" w:hAnsi="Arial" w:cs="Arial"/>
                <w:sz w:val="12"/>
                <w:szCs w:val="12"/>
              </w:rPr>
              <w:t>out</w:t>
            </w:r>
            <w:r w:rsidRPr="0055382F">
              <w:rPr>
                <w:rFonts w:ascii="Arial" w:hAnsi="Arial" w:cs="Angsana New"/>
                <w:sz w:val="12"/>
                <w:szCs w:val="12"/>
                <w:cs/>
              </w:rPr>
              <w:t>)</w:t>
            </w:r>
          </w:p>
        </w:tc>
        <w:tc>
          <w:tcPr>
            <w:tcW w:w="783" w:type="dxa"/>
          </w:tcPr>
          <w:p w14:paraId="6809C682" w14:textId="33E54E3F"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 </w:t>
            </w:r>
          </w:p>
        </w:tc>
        <w:tc>
          <w:tcPr>
            <w:tcW w:w="846" w:type="dxa"/>
          </w:tcPr>
          <w:p w14:paraId="5A116754" w14:textId="79151CD2"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 xml:space="preserve"> 1,319 </w:t>
            </w:r>
          </w:p>
        </w:tc>
        <w:tc>
          <w:tcPr>
            <w:tcW w:w="873" w:type="dxa"/>
          </w:tcPr>
          <w:p w14:paraId="68B5F640" w14:textId="206FFAD9"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rPr>
              <w:t xml:space="preserve"> 643 </w:t>
            </w:r>
          </w:p>
        </w:tc>
        <w:tc>
          <w:tcPr>
            <w:tcW w:w="1026" w:type="dxa"/>
          </w:tcPr>
          <w:p w14:paraId="27B4F54E" w14:textId="5E04FFD2"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783" w:type="dxa"/>
          </w:tcPr>
          <w:p w14:paraId="64337512" w14:textId="553E50DB" w:rsidR="00760600" w:rsidRPr="00760600" w:rsidRDefault="00760600" w:rsidP="00760600">
            <w:pPr>
              <w:tabs>
                <w:tab w:val="decimal" w:pos="509"/>
              </w:tabs>
              <w:spacing w:line="360" w:lineRule="auto"/>
              <w:ind w:left="-36" w:right="-36"/>
              <w:rPr>
                <w:rFonts w:ascii="Arial" w:hAnsi="Arial" w:cs="Arial"/>
                <w:sz w:val="12"/>
                <w:szCs w:val="12"/>
                <w:cs/>
                <w:lang w:val="en-GB"/>
              </w:rPr>
            </w:pPr>
            <w:r w:rsidRPr="00760600">
              <w:rPr>
                <w:rFonts w:ascii="Arial" w:hAnsi="Arial" w:cs="Angsana New"/>
                <w:sz w:val="12"/>
                <w:szCs w:val="12"/>
                <w:cs/>
              </w:rPr>
              <w:t xml:space="preserve"> - </w:t>
            </w:r>
          </w:p>
        </w:tc>
        <w:tc>
          <w:tcPr>
            <w:tcW w:w="909" w:type="dxa"/>
          </w:tcPr>
          <w:p w14:paraId="251F152C" w14:textId="62318842"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1,642</w:t>
            </w:r>
            <w:r w:rsidRPr="00760600">
              <w:rPr>
                <w:rFonts w:ascii="Arial" w:hAnsi="Arial" w:cs="Angsana New"/>
                <w:sz w:val="12"/>
                <w:szCs w:val="12"/>
                <w:cs/>
              </w:rPr>
              <w:t>)</w:t>
            </w:r>
          </w:p>
        </w:tc>
        <w:tc>
          <w:tcPr>
            <w:tcW w:w="693" w:type="dxa"/>
          </w:tcPr>
          <w:p w14:paraId="347C0676" w14:textId="74FF3223"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320</w:t>
            </w:r>
            <w:r w:rsidRPr="00760600">
              <w:rPr>
                <w:rFonts w:ascii="Arial" w:hAnsi="Arial" w:cs="Angsana New"/>
                <w:sz w:val="12"/>
                <w:szCs w:val="12"/>
                <w:cs/>
              </w:rPr>
              <w:t>)</w:t>
            </w:r>
          </w:p>
        </w:tc>
        <w:tc>
          <w:tcPr>
            <w:tcW w:w="747" w:type="dxa"/>
          </w:tcPr>
          <w:p w14:paraId="1510AFAA" w14:textId="37FF3489"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r>
      <w:tr w:rsidR="00760600" w:rsidRPr="0055382F" w14:paraId="4B87FEB0" w14:textId="77777777" w:rsidTr="00A66445">
        <w:trPr>
          <w:cantSplit/>
        </w:trPr>
        <w:tc>
          <w:tcPr>
            <w:tcW w:w="2691" w:type="dxa"/>
            <w:vAlign w:val="bottom"/>
          </w:tcPr>
          <w:p w14:paraId="1307C045" w14:textId="1CDE6A26"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Disposals</w:t>
            </w:r>
          </w:p>
        </w:tc>
        <w:tc>
          <w:tcPr>
            <w:tcW w:w="783" w:type="dxa"/>
          </w:tcPr>
          <w:p w14:paraId="2B67C214" w14:textId="16CD4A97"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 </w:t>
            </w:r>
          </w:p>
        </w:tc>
        <w:tc>
          <w:tcPr>
            <w:tcW w:w="846" w:type="dxa"/>
          </w:tcPr>
          <w:p w14:paraId="468D36C8" w14:textId="623DEC4A"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2,736</w:t>
            </w:r>
            <w:r w:rsidRPr="00760600">
              <w:rPr>
                <w:rFonts w:ascii="Arial" w:hAnsi="Arial" w:cs="Angsana New"/>
                <w:sz w:val="12"/>
                <w:szCs w:val="12"/>
                <w:cs/>
              </w:rPr>
              <w:t>)</w:t>
            </w:r>
          </w:p>
        </w:tc>
        <w:tc>
          <w:tcPr>
            <w:tcW w:w="873" w:type="dxa"/>
          </w:tcPr>
          <w:p w14:paraId="327B755E" w14:textId="72C753AA"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4,749</w:t>
            </w:r>
            <w:r w:rsidRPr="00760600">
              <w:rPr>
                <w:rFonts w:ascii="Arial" w:hAnsi="Arial" w:cs="Angsana New"/>
                <w:sz w:val="12"/>
                <w:szCs w:val="12"/>
                <w:cs/>
              </w:rPr>
              <w:t>)</w:t>
            </w:r>
          </w:p>
        </w:tc>
        <w:tc>
          <w:tcPr>
            <w:tcW w:w="1026" w:type="dxa"/>
          </w:tcPr>
          <w:p w14:paraId="45526167" w14:textId="5EC3F353"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953</w:t>
            </w:r>
            <w:r w:rsidRPr="00760600">
              <w:rPr>
                <w:rFonts w:ascii="Arial" w:hAnsi="Arial" w:cs="Angsana New"/>
                <w:sz w:val="12"/>
                <w:szCs w:val="12"/>
                <w:cs/>
              </w:rPr>
              <w:t>)</w:t>
            </w:r>
          </w:p>
        </w:tc>
        <w:tc>
          <w:tcPr>
            <w:tcW w:w="783" w:type="dxa"/>
          </w:tcPr>
          <w:p w14:paraId="046F867C" w14:textId="14E64186"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w:t>
            </w:r>
            <w:r w:rsidRPr="00760600">
              <w:rPr>
                <w:rFonts w:ascii="Arial" w:hAnsi="Arial" w:cs="Arial"/>
                <w:sz w:val="12"/>
                <w:szCs w:val="12"/>
              </w:rPr>
              <w:t>6,393</w:t>
            </w:r>
            <w:r w:rsidRPr="00760600">
              <w:rPr>
                <w:rFonts w:ascii="Arial" w:hAnsi="Arial" w:cs="Angsana New"/>
                <w:sz w:val="12"/>
                <w:szCs w:val="12"/>
                <w:cs/>
              </w:rPr>
              <w:t>)</w:t>
            </w:r>
          </w:p>
        </w:tc>
        <w:tc>
          <w:tcPr>
            <w:tcW w:w="909" w:type="dxa"/>
          </w:tcPr>
          <w:p w14:paraId="45870343" w14:textId="3B6E4A50"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19</w:t>
            </w:r>
            <w:r w:rsidRPr="00760600">
              <w:rPr>
                <w:rFonts w:ascii="Arial" w:hAnsi="Arial" w:cs="Angsana New"/>
                <w:sz w:val="12"/>
                <w:szCs w:val="12"/>
                <w:cs/>
              </w:rPr>
              <w:t>)</w:t>
            </w:r>
          </w:p>
        </w:tc>
        <w:tc>
          <w:tcPr>
            <w:tcW w:w="693" w:type="dxa"/>
          </w:tcPr>
          <w:p w14:paraId="6794EE5D" w14:textId="6F0DE945"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747" w:type="dxa"/>
          </w:tcPr>
          <w:p w14:paraId="57895B7F" w14:textId="33E33D7A"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14,850</w:t>
            </w:r>
            <w:r w:rsidRPr="00760600">
              <w:rPr>
                <w:rFonts w:ascii="Arial" w:hAnsi="Arial" w:cs="Angsana New"/>
                <w:sz w:val="12"/>
                <w:szCs w:val="12"/>
                <w:cs/>
              </w:rPr>
              <w:t>)</w:t>
            </w:r>
          </w:p>
        </w:tc>
      </w:tr>
      <w:tr w:rsidR="00B82203" w:rsidRPr="0055382F" w14:paraId="76086444" w14:textId="77777777" w:rsidTr="00435CDB">
        <w:trPr>
          <w:cantSplit/>
        </w:trPr>
        <w:tc>
          <w:tcPr>
            <w:tcW w:w="2691" w:type="dxa"/>
          </w:tcPr>
          <w:p w14:paraId="2B75A5C7" w14:textId="21E67256" w:rsidR="00B82203" w:rsidRPr="00B4173D" w:rsidRDefault="00B82203" w:rsidP="00B82203">
            <w:pPr>
              <w:spacing w:line="360" w:lineRule="auto"/>
              <w:ind w:right="-36"/>
              <w:jc w:val="thaiDistribute"/>
              <w:rPr>
                <w:rFonts w:ascii="Arial" w:hAnsi="Arial" w:cs="Arial"/>
                <w:sz w:val="12"/>
                <w:szCs w:val="12"/>
                <w:highlight w:val="yellow"/>
              </w:rPr>
            </w:pPr>
            <w:r w:rsidRPr="00B4173D">
              <w:rPr>
                <w:rFonts w:ascii="Arial" w:hAnsi="Arial" w:cs="Arial"/>
                <w:sz w:val="12"/>
                <w:szCs w:val="12"/>
                <w:highlight w:val="yellow"/>
              </w:rPr>
              <w:t>Transferred to intangible assets</w:t>
            </w:r>
          </w:p>
        </w:tc>
        <w:tc>
          <w:tcPr>
            <w:tcW w:w="783" w:type="dxa"/>
          </w:tcPr>
          <w:p w14:paraId="5B65865A" w14:textId="17E26114" w:rsidR="00B82203" w:rsidRPr="00760600" w:rsidRDefault="00B82203" w:rsidP="00B82203">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 </w:t>
            </w:r>
          </w:p>
        </w:tc>
        <w:tc>
          <w:tcPr>
            <w:tcW w:w="846" w:type="dxa"/>
          </w:tcPr>
          <w:p w14:paraId="60E01A56" w14:textId="08CBD95C"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873" w:type="dxa"/>
          </w:tcPr>
          <w:p w14:paraId="105F47D0" w14:textId="2F56634A"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11,596</w:t>
            </w:r>
            <w:r w:rsidRPr="00760600">
              <w:rPr>
                <w:rFonts w:ascii="Arial" w:hAnsi="Arial" w:cs="Angsana New"/>
                <w:sz w:val="12"/>
                <w:szCs w:val="12"/>
                <w:cs/>
              </w:rPr>
              <w:t>)</w:t>
            </w:r>
          </w:p>
        </w:tc>
        <w:tc>
          <w:tcPr>
            <w:tcW w:w="1026" w:type="dxa"/>
          </w:tcPr>
          <w:p w14:paraId="32529FA0" w14:textId="4E76E09D" w:rsidR="00B82203" w:rsidRPr="00760600" w:rsidRDefault="00B82203" w:rsidP="00B82203">
            <w:pPr>
              <w:tabs>
                <w:tab w:val="decimal" w:pos="643"/>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6,637</w:t>
            </w:r>
            <w:r w:rsidRPr="00760600">
              <w:rPr>
                <w:rFonts w:ascii="Arial" w:hAnsi="Arial" w:cs="Angsana New"/>
                <w:sz w:val="12"/>
                <w:szCs w:val="12"/>
                <w:cs/>
              </w:rPr>
              <w:t>)</w:t>
            </w:r>
          </w:p>
        </w:tc>
        <w:tc>
          <w:tcPr>
            <w:tcW w:w="783" w:type="dxa"/>
          </w:tcPr>
          <w:p w14:paraId="26C28548" w14:textId="5BCE4962" w:rsidR="00B82203" w:rsidRPr="00760600" w:rsidRDefault="00B82203" w:rsidP="00B82203">
            <w:pP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 </w:t>
            </w:r>
          </w:p>
        </w:tc>
        <w:tc>
          <w:tcPr>
            <w:tcW w:w="909" w:type="dxa"/>
          </w:tcPr>
          <w:p w14:paraId="0F7FF1ED" w14:textId="63C3A60A" w:rsidR="00B82203" w:rsidRPr="00760600" w:rsidRDefault="00B82203" w:rsidP="00B82203">
            <w:pPr>
              <w:tabs>
                <w:tab w:val="decimal" w:pos="542"/>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550</w:t>
            </w:r>
            <w:r w:rsidRPr="00760600">
              <w:rPr>
                <w:rFonts w:ascii="Arial" w:hAnsi="Arial" w:cs="Angsana New"/>
                <w:sz w:val="12"/>
                <w:szCs w:val="12"/>
                <w:cs/>
              </w:rPr>
              <w:t>)</w:t>
            </w:r>
          </w:p>
        </w:tc>
        <w:tc>
          <w:tcPr>
            <w:tcW w:w="693" w:type="dxa"/>
          </w:tcPr>
          <w:p w14:paraId="3A70D19D" w14:textId="317735F7" w:rsidR="00B82203" w:rsidRPr="00760600" w:rsidRDefault="00B82203" w:rsidP="00B82203">
            <w:pPr>
              <w:tabs>
                <w:tab w:val="decimal" w:pos="427"/>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747" w:type="dxa"/>
          </w:tcPr>
          <w:p w14:paraId="15263693" w14:textId="4594068C" w:rsidR="00B82203" w:rsidRPr="00760600" w:rsidRDefault="00B82203" w:rsidP="00B82203">
            <w:pPr>
              <w:tabs>
                <w:tab w:val="decimal" w:pos="509"/>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18,783</w:t>
            </w:r>
            <w:r w:rsidRPr="00760600">
              <w:rPr>
                <w:rFonts w:ascii="Arial" w:hAnsi="Arial" w:cs="Angsana New"/>
                <w:sz w:val="12"/>
                <w:szCs w:val="12"/>
                <w:cs/>
              </w:rPr>
              <w:t>)</w:t>
            </w:r>
          </w:p>
        </w:tc>
      </w:tr>
      <w:tr w:rsidR="00B82203" w:rsidRPr="0055382F" w14:paraId="6B3B7BFD" w14:textId="77777777" w:rsidTr="00435CDB">
        <w:trPr>
          <w:cantSplit/>
        </w:trPr>
        <w:tc>
          <w:tcPr>
            <w:tcW w:w="2691" w:type="dxa"/>
          </w:tcPr>
          <w:p w14:paraId="5F18285F" w14:textId="1282EE76" w:rsidR="00B82203" w:rsidRPr="00B4173D" w:rsidRDefault="00B82203" w:rsidP="00B82203">
            <w:pPr>
              <w:spacing w:line="360" w:lineRule="auto"/>
              <w:ind w:right="-36"/>
              <w:jc w:val="thaiDistribute"/>
              <w:rPr>
                <w:rFonts w:ascii="Arial" w:hAnsi="Arial" w:cs="Arial"/>
                <w:sz w:val="12"/>
                <w:szCs w:val="12"/>
                <w:highlight w:val="yellow"/>
              </w:rPr>
            </w:pPr>
            <w:r w:rsidRPr="00B4173D">
              <w:rPr>
                <w:rFonts w:ascii="Arial" w:hAnsi="Arial" w:cs="Arial"/>
                <w:sz w:val="12"/>
                <w:szCs w:val="12"/>
                <w:highlight w:val="yellow"/>
              </w:rPr>
              <w:t>Transferred to right</w:t>
            </w:r>
            <w:r w:rsidRPr="00B4173D">
              <w:rPr>
                <w:rFonts w:ascii="Arial" w:hAnsi="Arial" w:cs="Angsana New"/>
                <w:sz w:val="12"/>
                <w:szCs w:val="12"/>
                <w:highlight w:val="yellow"/>
                <w:cs/>
              </w:rPr>
              <w:t>-</w:t>
            </w:r>
            <w:r w:rsidRPr="00B4173D">
              <w:rPr>
                <w:rFonts w:ascii="Arial" w:hAnsi="Arial" w:cs="Arial"/>
                <w:sz w:val="12"/>
                <w:szCs w:val="12"/>
                <w:highlight w:val="yellow"/>
              </w:rPr>
              <w:t>of</w:t>
            </w:r>
            <w:r w:rsidRPr="00B4173D">
              <w:rPr>
                <w:rFonts w:ascii="Arial" w:hAnsi="Arial" w:cs="Angsana New"/>
                <w:sz w:val="12"/>
                <w:szCs w:val="12"/>
                <w:highlight w:val="yellow"/>
                <w:cs/>
              </w:rPr>
              <w:t>-</w:t>
            </w:r>
            <w:r w:rsidRPr="00B4173D">
              <w:rPr>
                <w:rFonts w:ascii="Arial" w:hAnsi="Arial" w:cs="Arial"/>
                <w:sz w:val="12"/>
                <w:szCs w:val="12"/>
                <w:highlight w:val="yellow"/>
              </w:rPr>
              <w:t>use assets</w:t>
            </w:r>
          </w:p>
        </w:tc>
        <w:tc>
          <w:tcPr>
            <w:tcW w:w="783" w:type="dxa"/>
          </w:tcPr>
          <w:p w14:paraId="3CD1A83E" w14:textId="62565EC1" w:rsidR="00B82203" w:rsidRPr="00760600" w:rsidRDefault="00B82203" w:rsidP="00B82203">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 </w:t>
            </w:r>
          </w:p>
        </w:tc>
        <w:tc>
          <w:tcPr>
            <w:tcW w:w="846" w:type="dxa"/>
          </w:tcPr>
          <w:p w14:paraId="5230234C" w14:textId="4A6F832E"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873" w:type="dxa"/>
          </w:tcPr>
          <w:p w14:paraId="1BC6ED1C" w14:textId="618A769C"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1026" w:type="dxa"/>
          </w:tcPr>
          <w:p w14:paraId="3982FE20" w14:textId="32217B19" w:rsidR="00B82203" w:rsidRPr="00760600" w:rsidRDefault="00B82203" w:rsidP="00B82203">
            <w:pPr>
              <w:tabs>
                <w:tab w:val="decimal" w:pos="643"/>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783" w:type="dxa"/>
          </w:tcPr>
          <w:p w14:paraId="715BD8E1" w14:textId="3D593781" w:rsidR="00B82203" w:rsidRPr="00760600" w:rsidRDefault="00B82203" w:rsidP="00B82203">
            <w:pP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w:t>
            </w:r>
            <w:r w:rsidRPr="00760600">
              <w:rPr>
                <w:rFonts w:ascii="Arial" w:hAnsi="Arial" w:cs="Arial"/>
                <w:sz w:val="12"/>
                <w:szCs w:val="12"/>
              </w:rPr>
              <w:t>1,573</w:t>
            </w:r>
            <w:r w:rsidRPr="00760600">
              <w:rPr>
                <w:rFonts w:ascii="Arial" w:hAnsi="Arial" w:cs="Angsana New"/>
                <w:sz w:val="12"/>
                <w:szCs w:val="12"/>
                <w:cs/>
              </w:rPr>
              <w:t>)</w:t>
            </w:r>
          </w:p>
        </w:tc>
        <w:tc>
          <w:tcPr>
            <w:tcW w:w="909" w:type="dxa"/>
          </w:tcPr>
          <w:p w14:paraId="6B9C25F9" w14:textId="4F3C8596" w:rsidR="00B82203" w:rsidRPr="00760600" w:rsidRDefault="00B82203" w:rsidP="00B82203">
            <w:pPr>
              <w:tabs>
                <w:tab w:val="decimal" w:pos="542"/>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693" w:type="dxa"/>
          </w:tcPr>
          <w:p w14:paraId="6069B392" w14:textId="56C30C8A" w:rsidR="00B82203" w:rsidRPr="00760600" w:rsidRDefault="00B82203" w:rsidP="00B82203">
            <w:pPr>
              <w:tabs>
                <w:tab w:val="decimal" w:pos="427"/>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747" w:type="dxa"/>
          </w:tcPr>
          <w:p w14:paraId="521ADA74" w14:textId="048CEC12" w:rsidR="00B82203" w:rsidRPr="00760600" w:rsidRDefault="00B82203" w:rsidP="00B82203">
            <w:pPr>
              <w:tabs>
                <w:tab w:val="decimal" w:pos="509"/>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1,573</w:t>
            </w:r>
            <w:r w:rsidRPr="00760600">
              <w:rPr>
                <w:rFonts w:ascii="Arial" w:hAnsi="Arial" w:cs="Angsana New"/>
                <w:sz w:val="12"/>
                <w:szCs w:val="12"/>
                <w:cs/>
              </w:rPr>
              <w:t>)</w:t>
            </w:r>
          </w:p>
        </w:tc>
      </w:tr>
      <w:tr w:rsidR="00B82203" w:rsidRPr="0055382F" w14:paraId="76650C2F" w14:textId="77777777" w:rsidTr="00435CDB">
        <w:trPr>
          <w:cantSplit/>
        </w:trPr>
        <w:tc>
          <w:tcPr>
            <w:tcW w:w="2691" w:type="dxa"/>
          </w:tcPr>
          <w:p w14:paraId="3B4280D3" w14:textId="3CB0F3F3" w:rsidR="00B82203" w:rsidRPr="00B4173D" w:rsidRDefault="00B82203" w:rsidP="00B82203">
            <w:pPr>
              <w:spacing w:line="360" w:lineRule="auto"/>
              <w:ind w:left="111" w:right="-36" w:hanging="111"/>
              <w:jc w:val="thaiDistribute"/>
              <w:rPr>
                <w:rFonts w:ascii="Arial" w:hAnsi="Arial" w:cs="Arial"/>
                <w:sz w:val="12"/>
                <w:szCs w:val="12"/>
                <w:highlight w:val="yellow"/>
              </w:rPr>
            </w:pPr>
            <w:r w:rsidRPr="00B4173D">
              <w:rPr>
                <w:rFonts w:ascii="Arial" w:hAnsi="Arial" w:cs="Arial"/>
                <w:sz w:val="12"/>
                <w:szCs w:val="12"/>
                <w:highlight w:val="yellow"/>
              </w:rPr>
              <w:t>Receive transfer from inventories</w:t>
            </w:r>
          </w:p>
        </w:tc>
        <w:tc>
          <w:tcPr>
            <w:tcW w:w="783" w:type="dxa"/>
          </w:tcPr>
          <w:p w14:paraId="01550529" w14:textId="6A76DBF1" w:rsidR="00B82203" w:rsidRPr="00760600" w:rsidRDefault="00B82203" w:rsidP="00B82203">
            <w:pPr>
              <w:pBdr>
                <w:bottom w:val="single" w:sz="4" w:space="1" w:color="auto"/>
              </w:pBd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 </w:t>
            </w:r>
          </w:p>
        </w:tc>
        <w:tc>
          <w:tcPr>
            <w:tcW w:w="846" w:type="dxa"/>
          </w:tcPr>
          <w:p w14:paraId="35B39597" w14:textId="7EA44412" w:rsidR="00B82203" w:rsidRPr="00760600" w:rsidRDefault="00B82203" w:rsidP="00B82203">
            <w:pPr>
              <w:pBdr>
                <w:bottom w:val="single" w:sz="4" w:space="1" w:color="auto"/>
              </w:pBd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873" w:type="dxa"/>
          </w:tcPr>
          <w:p w14:paraId="457E9554" w14:textId="58A974B5" w:rsidR="00B82203" w:rsidRPr="00760600" w:rsidRDefault="00B82203" w:rsidP="00B82203">
            <w:pPr>
              <w:pBdr>
                <w:bottom w:val="single" w:sz="4" w:space="1" w:color="auto"/>
              </w:pBdr>
              <w:tabs>
                <w:tab w:val="decimal" w:pos="565"/>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760600">
              <w:rPr>
                <w:rFonts w:ascii="Arial" w:hAnsi="Arial" w:cs="Arial"/>
                <w:sz w:val="12"/>
                <w:szCs w:val="12"/>
              </w:rPr>
              <w:t>7,</w:t>
            </w:r>
            <w:r w:rsidR="00A135B2" w:rsidRPr="00B4173D">
              <w:rPr>
                <w:rFonts w:ascii="Arial" w:hAnsi="Arial" w:cs="Arial"/>
                <w:sz w:val="12"/>
                <w:szCs w:val="12"/>
                <w:highlight w:val="yellow"/>
              </w:rPr>
              <w:t>71</w:t>
            </w:r>
            <w:r w:rsidRPr="00760600">
              <w:rPr>
                <w:rFonts w:ascii="Arial" w:hAnsi="Arial" w:cs="Arial"/>
                <w:sz w:val="12"/>
                <w:szCs w:val="12"/>
              </w:rPr>
              <w:t>5</w:t>
            </w:r>
            <w:r w:rsidRPr="00760600">
              <w:rPr>
                <w:rFonts w:ascii="Arial" w:hAnsi="Arial" w:cs="Angsana New"/>
                <w:sz w:val="12"/>
                <w:szCs w:val="12"/>
                <w:cs/>
              </w:rPr>
              <w:t>)</w:t>
            </w:r>
          </w:p>
        </w:tc>
        <w:tc>
          <w:tcPr>
            <w:tcW w:w="1026" w:type="dxa"/>
          </w:tcPr>
          <w:p w14:paraId="243383CB" w14:textId="0B5DC33E" w:rsidR="00B82203" w:rsidRPr="00760600" w:rsidRDefault="00B82203" w:rsidP="00B82203">
            <w:pPr>
              <w:pBdr>
                <w:bottom w:val="single" w:sz="4" w:space="1" w:color="auto"/>
              </w:pBdr>
              <w:tabs>
                <w:tab w:val="decimal" w:pos="643"/>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783" w:type="dxa"/>
          </w:tcPr>
          <w:p w14:paraId="6753D923" w14:textId="5881309A" w:rsidR="00B82203" w:rsidRPr="00760600" w:rsidRDefault="00B82203" w:rsidP="00B82203">
            <w:pPr>
              <w:pBdr>
                <w:bottom w:val="single" w:sz="4" w:space="1" w:color="auto"/>
              </w:pBd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rPr>
              <w:t xml:space="preserve"> - </w:t>
            </w:r>
          </w:p>
        </w:tc>
        <w:tc>
          <w:tcPr>
            <w:tcW w:w="909" w:type="dxa"/>
          </w:tcPr>
          <w:p w14:paraId="16BDFE1E" w14:textId="7BD167D7" w:rsidR="00B82203" w:rsidRPr="00760600" w:rsidRDefault="00B82203" w:rsidP="00B82203">
            <w:pPr>
              <w:pBdr>
                <w:bottom w:val="single" w:sz="4" w:space="1" w:color="auto"/>
              </w:pBdr>
              <w:tabs>
                <w:tab w:val="decimal" w:pos="542"/>
              </w:tabs>
              <w:spacing w:line="360" w:lineRule="auto"/>
              <w:ind w:left="-36" w:right="-36"/>
              <w:rPr>
                <w:rFonts w:ascii="Arial" w:hAnsi="Arial" w:cs="Arial"/>
                <w:sz w:val="12"/>
                <w:szCs w:val="12"/>
              </w:rPr>
            </w:pPr>
            <w:r w:rsidRPr="00760600">
              <w:rPr>
                <w:rFonts w:ascii="Arial" w:hAnsi="Arial" w:cs="Arial"/>
                <w:sz w:val="12"/>
                <w:szCs w:val="12"/>
              </w:rPr>
              <w:t xml:space="preserve"> 40,849 </w:t>
            </w:r>
          </w:p>
        </w:tc>
        <w:tc>
          <w:tcPr>
            <w:tcW w:w="693" w:type="dxa"/>
          </w:tcPr>
          <w:p w14:paraId="11CA75AE" w14:textId="5B3C5495" w:rsidR="00B82203" w:rsidRPr="00760600" w:rsidRDefault="00B82203" w:rsidP="00B82203">
            <w:pPr>
              <w:pBdr>
                <w:bottom w:val="single" w:sz="4" w:space="1" w:color="auto"/>
              </w:pBdr>
              <w:tabs>
                <w:tab w:val="decimal" w:pos="427"/>
              </w:tabs>
              <w:spacing w:line="360" w:lineRule="auto"/>
              <w:ind w:left="-36" w:right="-36"/>
              <w:rPr>
                <w:rFonts w:ascii="Arial" w:hAnsi="Arial" w:cs="Arial"/>
                <w:sz w:val="12"/>
                <w:szCs w:val="12"/>
              </w:rPr>
            </w:pPr>
            <w:r w:rsidRPr="00760600">
              <w:rPr>
                <w:rFonts w:ascii="Arial" w:hAnsi="Arial" w:cs="Angsana New"/>
                <w:sz w:val="12"/>
                <w:szCs w:val="12"/>
                <w:cs/>
              </w:rPr>
              <w:t xml:space="preserve"> - </w:t>
            </w:r>
          </w:p>
        </w:tc>
        <w:tc>
          <w:tcPr>
            <w:tcW w:w="747" w:type="dxa"/>
          </w:tcPr>
          <w:p w14:paraId="1F115134" w14:textId="24CD7245" w:rsidR="00B82203" w:rsidRPr="00760600" w:rsidRDefault="00B82203" w:rsidP="00B82203">
            <w:pPr>
              <w:pBdr>
                <w:bottom w:val="single" w:sz="4" w:space="1" w:color="auto"/>
              </w:pBdr>
              <w:tabs>
                <w:tab w:val="decimal" w:pos="509"/>
              </w:tabs>
              <w:spacing w:line="360" w:lineRule="auto"/>
              <w:ind w:left="-36" w:right="-36"/>
              <w:rPr>
                <w:rFonts w:ascii="Arial" w:hAnsi="Arial" w:cs="Arial"/>
                <w:sz w:val="12"/>
                <w:szCs w:val="12"/>
              </w:rPr>
            </w:pPr>
            <w:r w:rsidRPr="00760600">
              <w:rPr>
                <w:rFonts w:ascii="Arial" w:hAnsi="Arial" w:cs="Angsana New"/>
                <w:sz w:val="12"/>
                <w:szCs w:val="12"/>
                <w:cs/>
              </w:rPr>
              <w:t xml:space="preserve"> </w:t>
            </w:r>
            <w:r w:rsidRPr="00B4173D">
              <w:rPr>
                <w:rFonts w:ascii="Arial" w:hAnsi="Arial" w:cs="Arial"/>
                <w:sz w:val="12"/>
                <w:szCs w:val="12"/>
                <w:highlight w:val="yellow"/>
              </w:rPr>
              <w:t>3</w:t>
            </w:r>
            <w:r w:rsidR="00A135B2" w:rsidRPr="00B4173D">
              <w:rPr>
                <w:rFonts w:ascii="Arial" w:hAnsi="Arial" w:cs="Arial"/>
                <w:sz w:val="12"/>
                <w:szCs w:val="12"/>
                <w:highlight w:val="yellow"/>
              </w:rPr>
              <w:t>3</w:t>
            </w:r>
            <w:r w:rsidRPr="00B4173D">
              <w:rPr>
                <w:rFonts w:ascii="Arial" w:hAnsi="Arial" w:cs="Arial"/>
                <w:sz w:val="12"/>
                <w:szCs w:val="12"/>
                <w:highlight w:val="yellow"/>
              </w:rPr>
              <w:t>,</w:t>
            </w:r>
            <w:r w:rsidR="00A135B2" w:rsidRPr="00B4173D">
              <w:rPr>
                <w:rFonts w:ascii="Arial" w:hAnsi="Arial" w:cs="Arial"/>
                <w:sz w:val="12"/>
                <w:szCs w:val="12"/>
                <w:highlight w:val="yellow"/>
              </w:rPr>
              <w:t>13</w:t>
            </w:r>
            <w:r w:rsidRPr="00B4173D">
              <w:rPr>
                <w:rFonts w:ascii="Arial" w:hAnsi="Arial" w:cs="Arial"/>
                <w:sz w:val="12"/>
                <w:szCs w:val="12"/>
                <w:highlight w:val="yellow"/>
              </w:rPr>
              <w:t>4</w:t>
            </w:r>
            <w:r w:rsidRPr="00760600">
              <w:rPr>
                <w:rFonts w:ascii="Arial" w:hAnsi="Arial" w:cs="Angsana New"/>
                <w:sz w:val="12"/>
                <w:szCs w:val="12"/>
                <w:cs/>
              </w:rPr>
              <w:t xml:space="preserve"> </w:t>
            </w:r>
          </w:p>
        </w:tc>
      </w:tr>
      <w:tr w:rsidR="00760600" w:rsidRPr="0055382F" w14:paraId="3D443E40" w14:textId="77777777" w:rsidTr="00A66445">
        <w:trPr>
          <w:cantSplit/>
        </w:trPr>
        <w:tc>
          <w:tcPr>
            <w:tcW w:w="2691" w:type="dxa"/>
            <w:vAlign w:val="bottom"/>
          </w:tcPr>
          <w:p w14:paraId="1D914E2E"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31 December 2020</w:t>
            </w:r>
          </w:p>
        </w:tc>
        <w:tc>
          <w:tcPr>
            <w:tcW w:w="783" w:type="dxa"/>
          </w:tcPr>
          <w:p w14:paraId="6A70EBC9" w14:textId="1696F4A7" w:rsidR="00760600" w:rsidRPr="00760600" w:rsidRDefault="00760600" w:rsidP="00760600">
            <w:pPr>
              <w:pBdr>
                <w:bottom w:val="single" w:sz="4" w:space="1" w:color="auto"/>
              </w:pBdr>
              <w:tabs>
                <w:tab w:val="decimal" w:pos="565"/>
              </w:tabs>
              <w:spacing w:line="360" w:lineRule="auto"/>
              <w:ind w:left="-36" w:right="-36"/>
              <w:rPr>
                <w:rFonts w:ascii="Arial" w:hAnsi="Arial" w:cs="Arial"/>
                <w:sz w:val="12"/>
                <w:szCs w:val="12"/>
                <w:lang w:val="en-GB"/>
              </w:rPr>
            </w:pPr>
            <w:r w:rsidRPr="00760600">
              <w:rPr>
                <w:rFonts w:ascii="Arial" w:hAnsi="Arial" w:cs="Arial"/>
                <w:sz w:val="12"/>
                <w:szCs w:val="12"/>
              </w:rPr>
              <w:t xml:space="preserve"> 755,782 </w:t>
            </w:r>
          </w:p>
        </w:tc>
        <w:tc>
          <w:tcPr>
            <w:tcW w:w="846" w:type="dxa"/>
          </w:tcPr>
          <w:p w14:paraId="09127D40" w14:textId="50597195" w:rsidR="00760600" w:rsidRPr="00760600" w:rsidRDefault="00760600" w:rsidP="00760600">
            <w:pPr>
              <w:pBdr>
                <w:bottom w:val="single" w:sz="4" w:space="1" w:color="auto"/>
              </w:pBdr>
              <w:tabs>
                <w:tab w:val="decimal" w:pos="565"/>
              </w:tabs>
              <w:spacing w:line="360" w:lineRule="auto"/>
              <w:ind w:left="-36" w:right="-36"/>
              <w:rPr>
                <w:rFonts w:ascii="Arial" w:hAnsi="Arial" w:cs="Arial"/>
                <w:sz w:val="12"/>
                <w:szCs w:val="12"/>
              </w:rPr>
            </w:pPr>
            <w:r w:rsidRPr="00760600">
              <w:rPr>
                <w:rFonts w:ascii="Arial" w:hAnsi="Arial" w:cs="Arial"/>
                <w:sz w:val="12"/>
                <w:szCs w:val="12"/>
              </w:rPr>
              <w:t xml:space="preserve"> 535,926 </w:t>
            </w:r>
          </w:p>
        </w:tc>
        <w:tc>
          <w:tcPr>
            <w:tcW w:w="873" w:type="dxa"/>
          </w:tcPr>
          <w:p w14:paraId="255BC410" w14:textId="1C6AF7FC" w:rsidR="00760600" w:rsidRPr="00760600" w:rsidRDefault="00760600" w:rsidP="00760600">
            <w:pPr>
              <w:pBdr>
                <w:bottom w:val="single" w:sz="4" w:space="1" w:color="auto"/>
              </w:pBdr>
              <w:tabs>
                <w:tab w:val="decimal" w:pos="565"/>
              </w:tabs>
              <w:spacing w:line="360" w:lineRule="auto"/>
              <w:ind w:left="-36" w:right="-36"/>
              <w:rPr>
                <w:rFonts w:ascii="Arial" w:hAnsi="Arial" w:cs="Arial"/>
                <w:sz w:val="12"/>
                <w:szCs w:val="12"/>
              </w:rPr>
            </w:pPr>
            <w:r w:rsidRPr="00760600">
              <w:rPr>
                <w:rFonts w:ascii="Arial" w:hAnsi="Arial" w:cs="Arial"/>
                <w:sz w:val="12"/>
                <w:szCs w:val="12"/>
              </w:rPr>
              <w:t xml:space="preserve"> 918,884 </w:t>
            </w:r>
          </w:p>
        </w:tc>
        <w:tc>
          <w:tcPr>
            <w:tcW w:w="1026" w:type="dxa"/>
          </w:tcPr>
          <w:p w14:paraId="4C7D5C0C" w14:textId="0E1E626E" w:rsidR="00760600" w:rsidRPr="00760600" w:rsidRDefault="00760600" w:rsidP="00760600">
            <w:pPr>
              <w:pBdr>
                <w:bottom w:val="single" w:sz="4" w:space="1" w:color="auto"/>
              </w:pBdr>
              <w:tabs>
                <w:tab w:val="decimal" w:pos="643"/>
              </w:tabs>
              <w:spacing w:line="360" w:lineRule="auto"/>
              <w:ind w:left="-36" w:right="-36"/>
              <w:rPr>
                <w:rFonts w:ascii="Arial" w:hAnsi="Arial" w:cs="Arial"/>
                <w:sz w:val="12"/>
                <w:szCs w:val="12"/>
              </w:rPr>
            </w:pPr>
            <w:r w:rsidRPr="00760600">
              <w:rPr>
                <w:rFonts w:ascii="Arial" w:hAnsi="Arial" w:cs="Arial"/>
                <w:sz w:val="12"/>
                <w:szCs w:val="12"/>
              </w:rPr>
              <w:t xml:space="preserve"> 50,733 </w:t>
            </w:r>
          </w:p>
        </w:tc>
        <w:tc>
          <w:tcPr>
            <w:tcW w:w="783" w:type="dxa"/>
          </w:tcPr>
          <w:p w14:paraId="00412815" w14:textId="6B3D06FD" w:rsidR="00760600" w:rsidRPr="00760600" w:rsidRDefault="00760600" w:rsidP="00760600">
            <w:pPr>
              <w:pBdr>
                <w:bottom w:val="single" w:sz="4" w:space="1" w:color="auto"/>
              </w:pBdr>
              <w:tabs>
                <w:tab w:val="decimal" w:pos="509"/>
              </w:tabs>
              <w:spacing w:line="360" w:lineRule="auto"/>
              <w:ind w:left="-36" w:right="-36"/>
              <w:rPr>
                <w:rFonts w:ascii="Arial" w:hAnsi="Arial" w:cs="Arial"/>
                <w:sz w:val="12"/>
                <w:szCs w:val="12"/>
                <w:lang w:val="en-GB"/>
              </w:rPr>
            </w:pPr>
            <w:r w:rsidRPr="00760600">
              <w:rPr>
                <w:rFonts w:ascii="Arial" w:hAnsi="Arial" w:cs="Arial"/>
                <w:sz w:val="12"/>
                <w:szCs w:val="12"/>
              </w:rPr>
              <w:t xml:space="preserve"> 81,066 </w:t>
            </w:r>
          </w:p>
        </w:tc>
        <w:tc>
          <w:tcPr>
            <w:tcW w:w="909" w:type="dxa"/>
          </w:tcPr>
          <w:p w14:paraId="5EAB5A6F" w14:textId="41C42EF9" w:rsidR="00760600" w:rsidRPr="00760600" w:rsidRDefault="00760600" w:rsidP="00760600">
            <w:pPr>
              <w:pBdr>
                <w:bottom w:val="single" w:sz="4" w:space="1" w:color="auto"/>
              </w:pBdr>
              <w:tabs>
                <w:tab w:val="decimal" w:pos="542"/>
              </w:tabs>
              <w:spacing w:line="360" w:lineRule="auto"/>
              <w:ind w:left="-36" w:right="-36"/>
              <w:rPr>
                <w:rFonts w:ascii="Arial" w:hAnsi="Arial" w:cs="Arial"/>
                <w:sz w:val="12"/>
                <w:szCs w:val="12"/>
              </w:rPr>
            </w:pPr>
            <w:r w:rsidRPr="00760600">
              <w:rPr>
                <w:rFonts w:ascii="Arial" w:hAnsi="Arial" w:cs="Arial"/>
                <w:sz w:val="12"/>
                <w:szCs w:val="12"/>
              </w:rPr>
              <w:t xml:space="preserve"> 89,628 </w:t>
            </w:r>
          </w:p>
        </w:tc>
        <w:tc>
          <w:tcPr>
            <w:tcW w:w="693" w:type="dxa"/>
          </w:tcPr>
          <w:p w14:paraId="6EB945FD" w14:textId="3BEA19FE" w:rsidR="00760600" w:rsidRPr="00760600" w:rsidRDefault="00760600" w:rsidP="00760600">
            <w:pPr>
              <w:pBdr>
                <w:bottom w:val="single" w:sz="4" w:space="1" w:color="auto"/>
              </w:pBdr>
              <w:tabs>
                <w:tab w:val="decimal" w:pos="427"/>
              </w:tabs>
              <w:spacing w:line="360" w:lineRule="auto"/>
              <w:ind w:left="-36" w:right="-36"/>
              <w:rPr>
                <w:rFonts w:ascii="Arial" w:hAnsi="Arial" w:cs="Arial"/>
                <w:sz w:val="12"/>
                <w:szCs w:val="12"/>
              </w:rPr>
            </w:pPr>
            <w:r w:rsidRPr="00760600">
              <w:rPr>
                <w:rFonts w:ascii="Arial" w:hAnsi="Arial" w:cs="Arial"/>
                <w:sz w:val="12"/>
                <w:szCs w:val="12"/>
              </w:rPr>
              <w:t xml:space="preserve"> 5,393 </w:t>
            </w:r>
          </w:p>
        </w:tc>
        <w:tc>
          <w:tcPr>
            <w:tcW w:w="747" w:type="dxa"/>
          </w:tcPr>
          <w:p w14:paraId="54BEF830" w14:textId="136917DF" w:rsidR="00760600" w:rsidRPr="00760600" w:rsidRDefault="00760600" w:rsidP="00760600">
            <w:pPr>
              <w:pBdr>
                <w:bottom w:val="single" w:sz="4" w:space="1" w:color="auto"/>
              </w:pBdr>
              <w:tabs>
                <w:tab w:val="decimal" w:pos="509"/>
              </w:tabs>
              <w:spacing w:line="360" w:lineRule="auto"/>
              <w:ind w:left="-36" w:right="-36"/>
              <w:rPr>
                <w:rFonts w:ascii="Arial" w:hAnsi="Arial" w:cs="Arial"/>
                <w:sz w:val="12"/>
                <w:szCs w:val="12"/>
              </w:rPr>
            </w:pPr>
            <w:r w:rsidRPr="00760600">
              <w:rPr>
                <w:rFonts w:ascii="Arial" w:hAnsi="Arial" w:cs="Arial"/>
                <w:sz w:val="12"/>
                <w:szCs w:val="12"/>
              </w:rPr>
              <w:t xml:space="preserve"> 2,437,412 </w:t>
            </w:r>
          </w:p>
        </w:tc>
      </w:tr>
      <w:tr w:rsidR="00B2218A" w:rsidRPr="0055382F" w14:paraId="497EFF17" w14:textId="77777777" w:rsidTr="00A66445">
        <w:trPr>
          <w:cantSplit/>
        </w:trPr>
        <w:tc>
          <w:tcPr>
            <w:tcW w:w="2691" w:type="dxa"/>
            <w:vAlign w:val="bottom"/>
          </w:tcPr>
          <w:p w14:paraId="7E14FDE7" w14:textId="77777777" w:rsidR="00B2218A" w:rsidRPr="0055382F" w:rsidRDefault="00B2218A" w:rsidP="008B0EBA">
            <w:pPr>
              <w:spacing w:line="360" w:lineRule="auto"/>
              <w:ind w:right="-36"/>
              <w:jc w:val="thaiDistribute"/>
              <w:rPr>
                <w:rFonts w:ascii="Arial" w:hAnsi="Arial" w:cs="Arial"/>
                <w:sz w:val="12"/>
                <w:szCs w:val="12"/>
                <w:lang w:val="en-GB" w:bidi="ar-SA"/>
              </w:rPr>
            </w:pPr>
          </w:p>
        </w:tc>
        <w:tc>
          <w:tcPr>
            <w:tcW w:w="783" w:type="dxa"/>
          </w:tcPr>
          <w:p w14:paraId="065D9343" w14:textId="7AE92D74" w:rsidR="00B2218A" w:rsidRPr="0055382F" w:rsidRDefault="00B2218A" w:rsidP="004722D3">
            <w:pPr>
              <w:tabs>
                <w:tab w:val="decimal" w:pos="565"/>
              </w:tabs>
              <w:spacing w:line="360" w:lineRule="auto"/>
              <w:ind w:left="-36" w:right="-36"/>
              <w:rPr>
                <w:rFonts w:ascii="Arial" w:hAnsi="Arial" w:cs="Arial"/>
                <w:sz w:val="12"/>
                <w:szCs w:val="12"/>
                <w:cs/>
                <w:lang w:val="en-GB"/>
              </w:rPr>
            </w:pPr>
          </w:p>
        </w:tc>
        <w:tc>
          <w:tcPr>
            <w:tcW w:w="846" w:type="dxa"/>
          </w:tcPr>
          <w:p w14:paraId="4EE72D0F" w14:textId="33AC7AA0" w:rsidR="00B2218A" w:rsidRPr="004722D3" w:rsidRDefault="00B2218A" w:rsidP="004722D3">
            <w:pPr>
              <w:tabs>
                <w:tab w:val="decimal" w:pos="565"/>
              </w:tabs>
              <w:spacing w:line="360" w:lineRule="auto"/>
              <w:ind w:left="-36" w:right="-36"/>
              <w:rPr>
                <w:rFonts w:ascii="Arial" w:hAnsi="Arial" w:cs="Arial"/>
                <w:sz w:val="12"/>
                <w:szCs w:val="12"/>
                <w:cs/>
              </w:rPr>
            </w:pPr>
          </w:p>
        </w:tc>
        <w:tc>
          <w:tcPr>
            <w:tcW w:w="873" w:type="dxa"/>
          </w:tcPr>
          <w:p w14:paraId="15B86960" w14:textId="0F791878" w:rsidR="00B2218A" w:rsidRPr="0055382F" w:rsidRDefault="00B2218A" w:rsidP="004722D3">
            <w:pPr>
              <w:tabs>
                <w:tab w:val="decimal" w:pos="565"/>
              </w:tabs>
              <w:spacing w:line="360" w:lineRule="auto"/>
              <w:ind w:left="-36" w:right="-36"/>
              <w:rPr>
                <w:rFonts w:ascii="Arial" w:hAnsi="Arial" w:cs="Arial"/>
                <w:sz w:val="12"/>
                <w:szCs w:val="12"/>
                <w:cs/>
              </w:rPr>
            </w:pPr>
          </w:p>
        </w:tc>
        <w:tc>
          <w:tcPr>
            <w:tcW w:w="1026" w:type="dxa"/>
          </w:tcPr>
          <w:p w14:paraId="5EAF41F1" w14:textId="1AE64887" w:rsidR="00B2218A" w:rsidRPr="0055382F" w:rsidRDefault="00B2218A" w:rsidP="004722D3">
            <w:pPr>
              <w:tabs>
                <w:tab w:val="decimal" w:pos="643"/>
              </w:tabs>
              <w:spacing w:line="360" w:lineRule="auto"/>
              <w:ind w:left="-36" w:right="-36"/>
              <w:rPr>
                <w:rFonts w:ascii="Arial" w:hAnsi="Arial" w:cs="Arial"/>
                <w:sz w:val="12"/>
                <w:szCs w:val="12"/>
                <w:cs/>
              </w:rPr>
            </w:pPr>
          </w:p>
        </w:tc>
        <w:tc>
          <w:tcPr>
            <w:tcW w:w="783" w:type="dxa"/>
          </w:tcPr>
          <w:p w14:paraId="0481B1FE" w14:textId="7C671D91" w:rsidR="00B2218A" w:rsidRPr="004722D3" w:rsidRDefault="00B2218A" w:rsidP="004722D3">
            <w:pPr>
              <w:tabs>
                <w:tab w:val="decimal" w:pos="509"/>
              </w:tabs>
              <w:spacing w:line="360" w:lineRule="auto"/>
              <w:ind w:left="-36" w:right="-36"/>
              <w:rPr>
                <w:rFonts w:ascii="Arial" w:hAnsi="Arial" w:cs="Arial"/>
                <w:sz w:val="12"/>
                <w:szCs w:val="12"/>
                <w:cs/>
                <w:lang w:val="en-GB"/>
              </w:rPr>
            </w:pPr>
          </w:p>
        </w:tc>
        <w:tc>
          <w:tcPr>
            <w:tcW w:w="909" w:type="dxa"/>
          </w:tcPr>
          <w:p w14:paraId="7E95FEEA" w14:textId="392931C5" w:rsidR="00B2218A" w:rsidRPr="0055382F" w:rsidRDefault="00B2218A" w:rsidP="004722D3">
            <w:pPr>
              <w:tabs>
                <w:tab w:val="decimal" w:pos="542"/>
              </w:tabs>
              <w:spacing w:line="360" w:lineRule="auto"/>
              <w:ind w:left="-36" w:right="-36"/>
              <w:rPr>
                <w:rFonts w:ascii="Arial" w:hAnsi="Arial" w:cs="Arial"/>
                <w:sz w:val="12"/>
                <w:szCs w:val="12"/>
                <w:cs/>
              </w:rPr>
            </w:pPr>
          </w:p>
        </w:tc>
        <w:tc>
          <w:tcPr>
            <w:tcW w:w="693" w:type="dxa"/>
          </w:tcPr>
          <w:p w14:paraId="5B614633" w14:textId="01A1D9B2" w:rsidR="00B2218A" w:rsidRPr="0055382F" w:rsidRDefault="00B2218A" w:rsidP="009F1624">
            <w:pPr>
              <w:tabs>
                <w:tab w:val="decimal" w:pos="427"/>
              </w:tabs>
              <w:spacing w:line="360" w:lineRule="auto"/>
              <w:ind w:left="-36" w:right="-36"/>
              <w:rPr>
                <w:rFonts w:ascii="Arial" w:hAnsi="Arial" w:cs="Arial"/>
                <w:sz w:val="12"/>
                <w:szCs w:val="12"/>
                <w:cs/>
              </w:rPr>
            </w:pPr>
          </w:p>
        </w:tc>
        <w:tc>
          <w:tcPr>
            <w:tcW w:w="747" w:type="dxa"/>
          </w:tcPr>
          <w:p w14:paraId="3DCF01A5" w14:textId="248E4961" w:rsidR="00B2218A" w:rsidRPr="0055382F" w:rsidRDefault="00B2218A" w:rsidP="009F1624">
            <w:pPr>
              <w:tabs>
                <w:tab w:val="decimal" w:pos="509"/>
              </w:tabs>
              <w:spacing w:line="360" w:lineRule="auto"/>
              <w:ind w:left="-36" w:right="-36"/>
              <w:rPr>
                <w:rFonts w:ascii="Arial" w:hAnsi="Arial" w:cs="Arial"/>
                <w:sz w:val="12"/>
                <w:szCs w:val="12"/>
                <w:cs/>
              </w:rPr>
            </w:pPr>
          </w:p>
        </w:tc>
      </w:tr>
      <w:tr w:rsidR="00B2218A" w:rsidRPr="0055382F" w14:paraId="2E570CC9" w14:textId="77777777" w:rsidTr="00A66445">
        <w:trPr>
          <w:cantSplit/>
        </w:trPr>
        <w:tc>
          <w:tcPr>
            <w:tcW w:w="2691" w:type="dxa"/>
            <w:vAlign w:val="bottom"/>
          </w:tcPr>
          <w:p w14:paraId="280D01A1" w14:textId="77777777" w:rsidR="00B2218A" w:rsidRPr="0055382F" w:rsidRDefault="00B2218A" w:rsidP="008B0EBA">
            <w:pPr>
              <w:spacing w:line="360" w:lineRule="auto"/>
              <w:ind w:right="-36"/>
              <w:jc w:val="thaiDistribute"/>
              <w:rPr>
                <w:rFonts w:ascii="Arial" w:hAnsi="Arial" w:cs="Arial"/>
                <w:sz w:val="12"/>
                <w:szCs w:val="12"/>
              </w:rPr>
            </w:pPr>
            <w:r w:rsidRPr="0055382F">
              <w:rPr>
                <w:rFonts w:ascii="Arial" w:hAnsi="Arial" w:cs="Arial"/>
                <w:b/>
                <w:bCs/>
                <w:sz w:val="12"/>
                <w:szCs w:val="12"/>
              </w:rPr>
              <w:t xml:space="preserve">Accumulated depreciation </w:t>
            </w:r>
            <w:r w:rsidRPr="0055382F">
              <w:rPr>
                <w:rFonts w:ascii="Arial" w:hAnsi="Arial" w:cs="Angsana New"/>
                <w:b/>
                <w:bCs/>
                <w:sz w:val="12"/>
                <w:szCs w:val="12"/>
                <w:cs/>
              </w:rPr>
              <w:t>:</w:t>
            </w:r>
          </w:p>
        </w:tc>
        <w:tc>
          <w:tcPr>
            <w:tcW w:w="783" w:type="dxa"/>
          </w:tcPr>
          <w:p w14:paraId="16044306" w14:textId="090650DC" w:rsidR="00B2218A" w:rsidRPr="004722D3" w:rsidRDefault="00B2218A" w:rsidP="004722D3">
            <w:pPr>
              <w:tabs>
                <w:tab w:val="decimal" w:pos="565"/>
              </w:tabs>
              <w:spacing w:line="360" w:lineRule="auto"/>
              <w:ind w:left="-36" w:right="-36"/>
              <w:rPr>
                <w:rFonts w:ascii="Arial" w:hAnsi="Arial" w:cs="Arial"/>
                <w:sz w:val="12"/>
                <w:szCs w:val="12"/>
                <w:lang w:val="en-GB"/>
              </w:rPr>
            </w:pPr>
          </w:p>
        </w:tc>
        <w:tc>
          <w:tcPr>
            <w:tcW w:w="846" w:type="dxa"/>
          </w:tcPr>
          <w:p w14:paraId="3C8C063C" w14:textId="4F3395CA" w:rsidR="00B2218A" w:rsidRPr="0055382F" w:rsidRDefault="00B2218A" w:rsidP="004722D3">
            <w:pPr>
              <w:tabs>
                <w:tab w:val="decimal" w:pos="565"/>
              </w:tabs>
              <w:spacing w:line="360" w:lineRule="auto"/>
              <w:ind w:left="-36" w:right="-36"/>
              <w:rPr>
                <w:rFonts w:ascii="Arial" w:hAnsi="Arial" w:cs="Arial"/>
                <w:sz w:val="12"/>
                <w:szCs w:val="12"/>
              </w:rPr>
            </w:pPr>
          </w:p>
        </w:tc>
        <w:tc>
          <w:tcPr>
            <w:tcW w:w="873" w:type="dxa"/>
          </w:tcPr>
          <w:p w14:paraId="62D80975" w14:textId="4A202B8D" w:rsidR="00B2218A" w:rsidRPr="0055382F" w:rsidRDefault="00B2218A" w:rsidP="004722D3">
            <w:pPr>
              <w:tabs>
                <w:tab w:val="decimal" w:pos="565"/>
              </w:tabs>
              <w:spacing w:line="360" w:lineRule="auto"/>
              <w:ind w:left="-36" w:right="-36"/>
              <w:rPr>
                <w:rFonts w:ascii="Arial" w:hAnsi="Arial" w:cs="Arial"/>
                <w:sz w:val="12"/>
                <w:szCs w:val="12"/>
              </w:rPr>
            </w:pPr>
          </w:p>
        </w:tc>
        <w:tc>
          <w:tcPr>
            <w:tcW w:w="1026" w:type="dxa"/>
          </w:tcPr>
          <w:p w14:paraId="14EFA94B" w14:textId="328241B9" w:rsidR="00B2218A" w:rsidRPr="0055382F" w:rsidRDefault="00B2218A" w:rsidP="004722D3">
            <w:pPr>
              <w:tabs>
                <w:tab w:val="decimal" w:pos="643"/>
              </w:tabs>
              <w:spacing w:line="360" w:lineRule="auto"/>
              <w:ind w:left="-36" w:right="-36"/>
              <w:rPr>
                <w:rFonts w:ascii="Arial" w:hAnsi="Arial" w:cs="Arial"/>
                <w:sz w:val="12"/>
                <w:szCs w:val="12"/>
              </w:rPr>
            </w:pPr>
          </w:p>
        </w:tc>
        <w:tc>
          <w:tcPr>
            <w:tcW w:w="783" w:type="dxa"/>
          </w:tcPr>
          <w:p w14:paraId="493E6947" w14:textId="1CB3A309" w:rsidR="00B2218A" w:rsidRPr="004722D3" w:rsidRDefault="00B2218A" w:rsidP="004722D3">
            <w:pPr>
              <w:tabs>
                <w:tab w:val="decimal" w:pos="509"/>
              </w:tabs>
              <w:spacing w:line="360" w:lineRule="auto"/>
              <w:ind w:left="-36" w:right="-36"/>
              <w:rPr>
                <w:rFonts w:ascii="Arial" w:hAnsi="Arial" w:cs="Arial"/>
                <w:sz w:val="12"/>
                <w:szCs w:val="12"/>
                <w:lang w:val="en-GB"/>
              </w:rPr>
            </w:pPr>
          </w:p>
        </w:tc>
        <w:tc>
          <w:tcPr>
            <w:tcW w:w="909" w:type="dxa"/>
          </w:tcPr>
          <w:p w14:paraId="7A59AA1F" w14:textId="0ACE0572" w:rsidR="00B2218A" w:rsidRPr="0055382F" w:rsidRDefault="00B2218A" w:rsidP="004722D3">
            <w:pPr>
              <w:tabs>
                <w:tab w:val="decimal" w:pos="542"/>
              </w:tabs>
              <w:spacing w:line="360" w:lineRule="auto"/>
              <w:ind w:left="-36" w:right="-36"/>
              <w:rPr>
                <w:rFonts w:ascii="Arial" w:hAnsi="Arial" w:cs="Arial"/>
                <w:sz w:val="12"/>
                <w:szCs w:val="12"/>
              </w:rPr>
            </w:pPr>
          </w:p>
        </w:tc>
        <w:tc>
          <w:tcPr>
            <w:tcW w:w="693" w:type="dxa"/>
          </w:tcPr>
          <w:p w14:paraId="5CE06597" w14:textId="31B51406" w:rsidR="00B2218A" w:rsidRPr="0055382F" w:rsidRDefault="00B2218A" w:rsidP="009F1624">
            <w:pPr>
              <w:tabs>
                <w:tab w:val="decimal" w:pos="427"/>
              </w:tabs>
              <w:spacing w:line="360" w:lineRule="auto"/>
              <w:ind w:left="-36" w:right="-36"/>
              <w:rPr>
                <w:rFonts w:ascii="Arial" w:hAnsi="Arial" w:cs="Arial"/>
                <w:sz w:val="12"/>
                <w:szCs w:val="12"/>
              </w:rPr>
            </w:pPr>
          </w:p>
        </w:tc>
        <w:tc>
          <w:tcPr>
            <w:tcW w:w="747" w:type="dxa"/>
          </w:tcPr>
          <w:p w14:paraId="27A6354A" w14:textId="5E81B978" w:rsidR="00B2218A" w:rsidRPr="0055382F" w:rsidRDefault="00B2218A" w:rsidP="009F1624">
            <w:pPr>
              <w:tabs>
                <w:tab w:val="decimal" w:pos="509"/>
              </w:tabs>
              <w:spacing w:line="360" w:lineRule="auto"/>
              <w:ind w:left="-36" w:right="-36"/>
              <w:rPr>
                <w:rFonts w:ascii="Arial" w:hAnsi="Arial" w:cs="Arial"/>
                <w:sz w:val="12"/>
                <w:szCs w:val="12"/>
              </w:rPr>
            </w:pPr>
          </w:p>
        </w:tc>
      </w:tr>
      <w:tr w:rsidR="00760600" w:rsidRPr="0055382F" w14:paraId="64A3B9EB" w14:textId="77777777" w:rsidTr="00B82203">
        <w:trPr>
          <w:cantSplit/>
        </w:trPr>
        <w:tc>
          <w:tcPr>
            <w:tcW w:w="2691" w:type="dxa"/>
            <w:vAlign w:val="bottom"/>
          </w:tcPr>
          <w:p w14:paraId="5C9237A3"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1 January 2019</w:t>
            </w:r>
          </w:p>
        </w:tc>
        <w:tc>
          <w:tcPr>
            <w:tcW w:w="783" w:type="dxa"/>
            <w:tcBorders>
              <w:bottom w:val="nil"/>
            </w:tcBorders>
            <w:vAlign w:val="bottom"/>
          </w:tcPr>
          <w:p w14:paraId="706D4007" w14:textId="122574FA"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w:t>
            </w:r>
          </w:p>
        </w:tc>
        <w:tc>
          <w:tcPr>
            <w:tcW w:w="846" w:type="dxa"/>
            <w:tcBorders>
              <w:bottom w:val="nil"/>
            </w:tcBorders>
            <w:vAlign w:val="bottom"/>
          </w:tcPr>
          <w:p w14:paraId="2A3E4840" w14:textId="5A850353" w:rsidR="00760600" w:rsidRPr="00760600" w:rsidRDefault="00B82203" w:rsidP="00760600">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48,583</w:t>
            </w:r>
            <w:r w:rsidRPr="00B4173D">
              <w:rPr>
                <w:rFonts w:ascii="Arial" w:hAnsi="Arial" w:cs="Angsana New"/>
                <w:sz w:val="12"/>
                <w:szCs w:val="12"/>
                <w:highlight w:val="yellow"/>
                <w:cs/>
                <w:lang w:val="en-GB"/>
              </w:rPr>
              <w:t>)</w:t>
            </w:r>
          </w:p>
        </w:tc>
        <w:tc>
          <w:tcPr>
            <w:tcW w:w="873" w:type="dxa"/>
            <w:tcBorders>
              <w:bottom w:val="nil"/>
            </w:tcBorders>
            <w:vAlign w:val="bottom"/>
          </w:tcPr>
          <w:p w14:paraId="326694E5" w14:textId="6CCA7CA8" w:rsidR="00760600" w:rsidRPr="00760600" w:rsidRDefault="00B82203" w:rsidP="00760600">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271,870</w:t>
            </w:r>
            <w:r w:rsidRPr="00B4173D">
              <w:rPr>
                <w:rFonts w:ascii="Arial" w:hAnsi="Arial" w:cs="Angsana New"/>
                <w:sz w:val="12"/>
                <w:szCs w:val="12"/>
                <w:highlight w:val="yellow"/>
                <w:cs/>
                <w:lang w:val="en-GB"/>
              </w:rPr>
              <w:t>)</w:t>
            </w:r>
          </w:p>
        </w:tc>
        <w:tc>
          <w:tcPr>
            <w:tcW w:w="1026" w:type="dxa"/>
            <w:tcBorders>
              <w:bottom w:val="nil"/>
            </w:tcBorders>
            <w:vAlign w:val="bottom"/>
          </w:tcPr>
          <w:p w14:paraId="246AE046" w14:textId="6FCCCFF7" w:rsidR="00760600" w:rsidRPr="00760600" w:rsidRDefault="00B82203" w:rsidP="00760600">
            <w:pPr>
              <w:tabs>
                <w:tab w:val="decimal" w:pos="643"/>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38,325</w:t>
            </w:r>
            <w:r w:rsidRPr="00B4173D">
              <w:rPr>
                <w:rFonts w:ascii="Arial" w:hAnsi="Arial" w:cs="Angsana New"/>
                <w:sz w:val="12"/>
                <w:szCs w:val="12"/>
                <w:highlight w:val="yellow"/>
                <w:cs/>
                <w:lang w:val="en-GB"/>
              </w:rPr>
              <w:t>)</w:t>
            </w:r>
          </w:p>
        </w:tc>
        <w:tc>
          <w:tcPr>
            <w:tcW w:w="783" w:type="dxa"/>
            <w:tcBorders>
              <w:bottom w:val="nil"/>
            </w:tcBorders>
            <w:vAlign w:val="bottom"/>
          </w:tcPr>
          <w:p w14:paraId="332A910E" w14:textId="2FCF2839" w:rsidR="00760600" w:rsidRPr="00760600" w:rsidRDefault="00B82203" w:rsidP="00760600">
            <w:pPr>
              <w:tabs>
                <w:tab w:val="decimal" w:pos="509"/>
              </w:tabs>
              <w:spacing w:line="360" w:lineRule="auto"/>
              <w:ind w:left="-36" w:right="-36"/>
              <w:rPr>
                <w:rFonts w:ascii="Arial" w:hAnsi="Arial" w:cs="Arial"/>
                <w:sz w:val="12"/>
                <w:szCs w:val="12"/>
                <w:lang w:val="en-GB"/>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70,489</w:t>
            </w:r>
            <w:r w:rsidRPr="00B4173D">
              <w:rPr>
                <w:rFonts w:ascii="Arial" w:hAnsi="Arial" w:cs="Angsana New"/>
                <w:sz w:val="12"/>
                <w:szCs w:val="12"/>
                <w:highlight w:val="yellow"/>
                <w:cs/>
                <w:lang w:val="en-GB"/>
              </w:rPr>
              <w:t>)</w:t>
            </w:r>
          </w:p>
        </w:tc>
        <w:tc>
          <w:tcPr>
            <w:tcW w:w="909" w:type="dxa"/>
            <w:tcBorders>
              <w:bottom w:val="nil"/>
            </w:tcBorders>
            <w:vAlign w:val="bottom"/>
          </w:tcPr>
          <w:p w14:paraId="030BA5B3" w14:textId="167F0624"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w:t>
            </w:r>
          </w:p>
        </w:tc>
        <w:tc>
          <w:tcPr>
            <w:tcW w:w="693" w:type="dxa"/>
            <w:tcBorders>
              <w:bottom w:val="nil"/>
            </w:tcBorders>
            <w:vAlign w:val="bottom"/>
          </w:tcPr>
          <w:p w14:paraId="70E06ECF" w14:textId="0D0F5482"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w:t>
            </w:r>
          </w:p>
        </w:tc>
        <w:tc>
          <w:tcPr>
            <w:tcW w:w="747" w:type="dxa"/>
            <w:tcBorders>
              <w:bottom w:val="nil"/>
            </w:tcBorders>
            <w:vAlign w:val="bottom"/>
          </w:tcPr>
          <w:p w14:paraId="6D07F089" w14:textId="7C289BFF" w:rsidR="00760600" w:rsidRPr="00760600" w:rsidRDefault="00B82203" w:rsidP="00760600">
            <w:pPr>
              <w:tabs>
                <w:tab w:val="decimal" w:pos="509"/>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429,267</w:t>
            </w:r>
            <w:r w:rsidRPr="00B4173D">
              <w:rPr>
                <w:rFonts w:ascii="Arial" w:hAnsi="Arial" w:cs="Angsana New"/>
                <w:sz w:val="12"/>
                <w:szCs w:val="12"/>
                <w:highlight w:val="yellow"/>
                <w:cs/>
                <w:lang w:val="en-GB"/>
              </w:rPr>
              <w:t>)</w:t>
            </w:r>
          </w:p>
        </w:tc>
      </w:tr>
      <w:tr w:rsidR="00760600" w:rsidRPr="0055382F" w14:paraId="6555F199" w14:textId="77777777" w:rsidTr="00B82203">
        <w:trPr>
          <w:cantSplit/>
        </w:trPr>
        <w:tc>
          <w:tcPr>
            <w:tcW w:w="2691" w:type="dxa"/>
            <w:vAlign w:val="bottom"/>
          </w:tcPr>
          <w:p w14:paraId="782059D7" w14:textId="77777777" w:rsidR="00760600" w:rsidRPr="0055382F" w:rsidRDefault="00760600" w:rsidP="00760600">
            <w:pPr>
              <w:spacing w:line="360" w:lineRule="auto"/>
              <w:ind w:right="-36"/>
              <w:jc w:val="thaiDistribute"/>
              <w:rPr>
                <w:rFonts w:ascii="Arial" w:hAnsi="Arial" w:cs="Arial"/>
                <w:sz w:val="12"/>
                <w:szCs w:val="12"/>
              </w:rPr>
            </w:pPr>
            <w:r w:rsidRPr="0055382F">
              <w:rPr>
                <w:rFonts w:ascii="Arial" w:hAnsi="Arial" w:cs="Arial"/>
                <w:sz w:val="12"/>
                <w:szCs w:val="12"/>
              </w:rPr>
              <w:t>Depreciation for the year</w:t>
            </w:r>
          </w:p>
        </w:tc>
        <w:tc>
          <w:tcPr>
            <w:tcW w:w="783" w:type="dxa"/>
            <w:tcBorders>
              <w:bottom w:val="nil"/>
            </w:tcBorders>
            <w:vAlign w:val="bottom"/>
          </w:tcPr>
          <w:p w14:paraId="0C237569" w14:textId="7CDC73E5"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w:t>
            </w:r>
          </w:p>
        </w:tc>
        <w:tc>
          <w:tcPr>
            <w:tcW w:w="846" w:type="dxa"/>
            <w:tcBorders>
              <w:bottom w:val="nil"/>
            </w:tcBorders>
            <w:vAlign w:val="bottom"/>
          </w:tcPr>
          <w:p w14:paraId="475BEAA0" w14:textId="0A64DD28" w:rsidR="00760600" w:rsidRPr="00760600" w:rsidRDefault="00B82203" w:rsidP="00760600">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rPr>
              <w:t>(</w:t>
            </w:r>
            <w:r w:rsidR="00760600" w:rsidRPr="00760600">
              <w:rPr>
                <w:rFonts w:ascii="Arial" w:hAnsi="Arial" w:cs="Arial"/>
                <w:sz w:val="12"/>
                <w:szCs w:val="12"/>
                <w:lang w:val="en-GB"/>
              </w:rPr>
              <w:t>15,747</w:t>
            </w:r>
            <w:r w:rsidRPr="00B4173D">
              <w:rPr>
                <w:rFonts w:ascii="Arial" w:hAnsi="Arial" w:cs="Angsana New"/>
                <w:sz w:val="12"/>
                <w:szCs w:val="12"/>
                <w:highlight w:val="yellow"/>
                <w:cs/>
                <w:lang w:val="en-GB"/>
              </w:rPr>
              <w:t>)</w:t>
            </w:r>
          </w:p>
        </w:tc>
        <w:tc>
          <w:tcPr>
            <w:tcW w:w="873" w:type="dxa"/>
            <w:tcBorders>
              <w:bottom w:val="nil"/>
            </w:tcBorders>
            <w:vAlign w:val="bottom"/>
          </w:tcPr>
          <w:p w14:paraId="2C44DFC8" w14:textId="5480D078" w:rsidR="00760600" w:rsidRPr="00760600" w:rsidRDefault="00B82203" w:rsidP="00760600">
            <w:pP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42,264</w:t>
            </w:r>
            <w:r w:rsidRPr="00B4173D">
              <w:rPr>
                <w:rFonts w:ascii="Arial" w:hAnsi="Arial" w:cs="Angsana New"/>
                <w:sz w:val="12"/>
                <w:szCs w:val="12"/>
                <w:highlight w:val="yellow"/>
                <w:cs/>
                <w:lang w:val="en-GB"/>
              </w:rPr>
              <w:t>)</w:t>
            </w:r>
          </w:p>
        </w:tc>
        <w:tc>
          <w:tcPr>
            <w:tcW w:w="1026" w:type="dxa"/>
            <w:tcBorders>
              <w:bottom w:val="nil"/>
            </w:tcBorders>
            <w:vAlign w:val="bottom"/>
          </w:tcPr>
          <w:p w14:paraId="6949C575" w14:textId="038065C4" w:rsidR="00760600" w:rsidRPr="00760600" w:rsidRDefault="00B82203" w:rsidP="00760600">
            <w:pPr>
              <w:tabs>
                <w:tab w:val="decimal" w:pos="643"/>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5,558</w:t>
            </w:r>
            <w:r w:rsidRPr="00B4173D">
              <w:rPr>
                <w:rFonts w:ascii="Arial" w:hAnsi="Arial" w:cs="Angsana New"/>
                <w:sz w:val="12"/>
                <w:szCs w:val="12"/>
                <w:highlight w:val="yellow"/>
                <w:cs/>
                <w:lang w:val="en-GB"/>
              </w:rPr>
              <w:t>)</w:t>
            </w:r>
          </w:p>
        </w:tc>
        <w:tc>
          <w:tcPr>
            <w:tcW w:w="783" w:type="dxa"/>
            <w:tcBorders>
              <w:bottom w:val="nil"/>
            </w:tcBorders>
            <w:vAlign w:val="bottom"/>
          </w:tcPr>
          <w:p w14:paraId="4E29167C" w14:textId="11F64559" w:rsidR="00760600" w:rsidRPr="00760600" w:rsidRDefault="00B82203" w:rsidP="00760600">
            <w:pPr>
              <w:tabs>
                <w:tab w:val="decimal" w:pos="509"/>
              </w:tabs>
              <w:spacing w:line="360" w:lineRule="auto"/>
              <w:ind w:left="-36" w:right="-36"/>
              <w:rPr>
                <w:rFonts w:ascii="Arial" w:hAnsi="Arial" w:cs="Arial"/>
                <w:sz w:val="12"/>
                <w:szCs w:val="12"/>
                <w:lang w:val="en-GB"/>
              </w:rPr>
            </w:pPr>
            <w:r w:rsidRPr="00B4173D">
              <w:rPr>
                <w:rFonts w:ascii="Arial" w:hAnsi="Arial" w:cs="Angsana New"/>
                <w:sz w:val="12"/>
                <w:szCs w:val="12"/>
                <w:highlight w:val="yellow"/>
                <w:cs/>
                <w:lang w:val="en-GB"/>
              </w:rPr>
              <w:t>(</w:t>
            </w:r>
            <w:r w:rsidR="00760600" w:rsidRPr="00DA7A9A">
              <w:rPr>
                <w:rFonts w:ascii="Arial" w:hAnsi="Arial" w:cs="Arial"/>
                <w:sz w:val="12"/>
                <w:szCs w:val="12"/>
                <w:lang w:val="en-GB"/>
              </w:rPr>
              <w:t>6,</w:t>
            </w:r>
            <w:r w:rsidR="00760600" w:rsidRPr="00760600">
              <w:rPr>
                <w:rFonts w:ascii="Arial" w:hAnsi="Arial" w:cs="Arial"/>
                <w:sz w:val="12"/>
                <w:szCs w:val="12"/>
                <w:lang w:val="en-GB"/>
              </w:rPr>
              <w:t>479</w:t>
            </w:r>
            <w:r w:rsidRPr="00B4173D">
              <w:rPr>
                <w:rFonts w:ascii="Arial" w:hAnsi="Arial" w:cs="Angsana New"/>
                <w:sz w:val="12"/>
                <w:szCs w:val="12"/>
                <w:highlight w:val="yellow"/>
                <w:cs/>
                <w:lang w:val="en-GB"/>
              </w:rPr>
              <w:t>)</w:t>
            </w:r>
          </w:p>
        </w:tc>
        <w:tc>
          <w:tcPr>
            <w:tcW w:w="909" w:type="dxa"/>
            <w:tcBorders>
              <w:bottom w:val="nil"/>
            </w:tcBorders>
            <w:vAlign w:val="bottom"/>
          </w:tcPr>
          <w:p w14:paraId="19506BFD" w14:textId="6DDAD5C4"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w:t>
            </w:r>
          </w:p>
        </w:tc>
        <w:tc>
          <w:tcPr>
            <w:tcW w:w="693" w:type="dxa"/>
            <w:tcBorders>
              <w:bottom w:val="nil"/>
            </w:tcBorders>
            <w:vAlign w:val="bottom"/>
          </w:tcPr>
          <w:p w14:paraId="3D4B93B0" w14:textId="7CD5BCBC"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w:t>
            </w:r>
          </w:p>
        </w:tc>
        <w:tc>
          <w:tcPr>
            <w:tcW w:w="747" w:type="dxa"/>
            <w:tcBorders>
              <w:bottom w:val="nil"/>
            </w:tcBorders>
            <w:vAlign w:val="bottom"/>
          </w:tcPr>
          <w:p w14:paraId="176DAB6B" w14:textId="1EFD72C4" w:rsidR="00760600" w:rsidRPr="00760600" w:rsidRDefault="00B82203" w:rsidP="00760600">
            <w:pPr>
              <w:tabs>
                <w:tab w:val="decimal" w:pos="509"/>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70,048</w:t>
            </w:r>
            <w:r w:rsidRPr="00B4173D">
              <w:rPr>
                <w:rFonts w:ascii="Arial" w:hAnsi="Arial" w:cs="Angsana New"/>
                <w:sz w:val="12"/>
                <w:szCs w:val="12"/>
                <w:highlight w:val="yellow"/>
                <w:cs/>
                <w:lang w:val="en-GB"/>
              </w:rPr>
              <w:t>)</w:t>
            </w:r>
          </w:p>
        </w:tc>
      </w:tr>
      <w:tr w:rsidR="00760600" w:rsidRPr="0055382F" w14:paraId="30353C5C" w14:textId="77777777" w:rsidTr="00B82203">
        <w:trPr>
          <w:cantSplit/>
          <w:trHeight w:val="204"/>
        </w:trPr>
        <w:tc>
          <w:tcPr>
            <w:tcW w:w="2691" w:type="dxa"/>
            <w:vAlign w:val="bottom"/>
          </w:tcPr>
          <w:p w14:paraId="171B3218"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31 December 2019</w:t>
            </w:r>
          </w:p>
        </w:tc>
        <w:tc>
          <w:tcPr>
            <w:tcW w:w="783" w:type="dxa"/>
            <w:tcBorders>
              <w:top w:val="nil"/>
              <w:bottom w:val="nil"/>
            </w:tcBorders>
            <w:vAlign w:val="bottom"/>
          </w:tcPr>
          <w:p w14:paraId="095D87CE" w14:textId="29762A18" w:rsidR="00760600" w:rsidRPr="00760600" w:rsidRDefault="00760600" w:rsidP="00B82203">
            <w:pPr>
              <w:pBdr>
                <w:top w:val="single" w:sz="4" w:space="1" w:color="auto"/>
              </w:pBd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w:t>
            </w:r>
          </w:p>
        </w:tc>
        <w:tc>
          <w:tcPr>
            <w:tcW w:w="846" w:type="dxa"/>
            <w:tcBorders>
              <w:top w:val="nil"/>
              <w:bottom w:val="nil"/>
            </w:tcBorders>
            <w:vAlign w:val="bottom"/>
          </w:tcPr>
          <w:p w14:paraId="642FAF71" w14:textId="1B7248F0" w:rsidR="00760600" w:rsidRPr="00760600" w:rsidRDefault="00B82203" w:rsidP="00B82203">
            <w:pPr>
              <w:pBdr>
                <w:top w:val="single" w:sz="4" w:space="1" w:color="auto"/>
              </w:pBd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64,330</w:t>
            </w:r>
            <w:r w:rsidRPr="00B4173D">
              <w:rPr>
                <w:rFonts w:ascii="Arial" w:hAnsi="Arial" w:cs="Angsana New"/>
                <w:sz w:val="12"/>
                <w:szCs w:val="12"/>
                <w:highlight w:val="yellow"/>
                <w:cs/>
                <w:lang w:val="en-GB"/>
              </w:rPr>
              <w:t>)</w:t>
            </w:r>
          </w:p>
        </w:tc>
        <w:tc>
          <w:tcPr>
            <w:tcW w:w="873" w:type="dxa"/>
            <w:tcBorders>
              <w:top w:val="nil"/>
              <w:bottom w:val="nil"/>
            </w:tcBorders>
            <w:vAlign w:val="bottom"/>
          </w:tcPr>
          <w:p w14:paraId="146A7871" w14:textId="78E06B49" w:rsidR="00760600" w:rsidRPr="00760600" w:rsidRDefault="00B82203" w:rsidP="00B82203">
            <w:pPr>
              <w:pBdr>
                <w:top w:val="single" w:sz="4" w:space="1" w:color="auto"/>
              </w:pBdr>
              <w:tabs>
                <w:tab w:val="decimal" w:pos="565"/>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314,134</w:t>
            </w:r>
            <w:r w:rsidRPr="00B4173D">
              <w:rPr>
                <w:rFonts w:ascii="Arial" w:hAnsi="Arial" w:cs="Angsana New"/>
                <w:sz w:val="12"/>
                <w:szCs w:val="12"/>
                <w:highlight w:val="yellow"/>
                <w:cs/>
                <w:lang w:val="en-GB"/>
              </w:rPr>
              <w:t>)</w:t>
            </w:r>
          </w:p>
        </w:tc>
        <w:tc>
          <w:tcPr>
            <w:tcW w:w="1026" w:type="dxa"/>
            <w:tcBorders>
              <w:top w:val="nil"/>
              <w:bottom w:val="nil"/>
            </w:tcBorders>
            <w:vAlign w:val="bottom"/>
          </w:tcPr>
          <w:p w14:paraId="539B3A3A" w14:textId="348593B5" w:rsidR="00760600" w:rsidRPr="00760600" w:rsidRDefault="00B82203" w:rsidP="00B82203">
            <w:pPr>
              <w:pBdr>
                <w:top w:val="single" w:sz="4" w:space="1" w:color="auto"/>
              </w:pBdr>
              <w:tabs>
                <w:tab w:val="decimal" w:pos="643"/>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43,</w:t>
            </w:r>
            <w:r w:rsidR="00760600" w:rsidRPr="00DA7A9A">
              <w:rPr>
                <w:rFonts w:ascii="Arial" w:hAnsi="Arial" w:cs="Arial"/>
                <w:sz w:val="12"/>
                <w:szCs w:val="12"/>
                <w:lang w:val="en-GB"/>
              </w:rPr>
              <w:t>883</w:t>
            </w:r>
            <w:r w:rsidRPr="00B4173D">
              <w:rPr>
                <w:rFonts w:ascii="Arial" w:hAnsi="Arial" w:cs="Angsana New"/>
                <w:sz w:val="12"/>
                <w:szCs w:val="12"/>
                <w:highlight w:val="yellow"/>
                <w:cs/>
                <w:lang w:val="en-GB"/>
              </w:rPr>
              <w:t>)</w:t>
            </w:r>
          </w:p>
        </w:tc>
        <w:tc>
          <w:tcPr>
            <w:tcW w:w="783" w:type="dxa"/>
            <w:tcBorders>
              <w:top w:val="nil"/>
              <w:bottom w:val="nil"/>
            </w:tcBorders>
            <w:vAlign w:val="bottom"/>
          </w:tcPr>
          <w:p w14:paraId="05159F3C" w14:textId="2DC24C4F" w:rsidR="00760600" w:rsidRPr="00760600" w:rsidRDefault="00B82203" w:rsidP="00B82203">
            <w:pPr>
              <w:pBdr>
                <w:top w:val="single" w:sz="4" w:space="1" w:color="auto"/>
              </w:pBdr>
              <w:tabs>
                <w:tab w:val="decimal" w:pos="509"/>
              </w:tabs>
              <w:spacing w:line="360" w:lineRule="auto"/>
              <w:ind w:left="-36" w:right="-36"/>
              <w:rPr>
                <w:rFonts w:ascii="Arial" w:hAnsi="Arial" w:cs="Arial"/>
                <w:sz w:val="12"/>
                <w:szCs w:val="12"/>
                <w:lang w:val="en-GB"/>
              </w:rPr>
            </w:pPr>
            <w:r w:rsidRPr="00B4173D">
              <w:rPr>
                <w:rFonts w:ascii="Arial" w:hAnsi="Arial" w:cs="Angsana New"/>
                <w:sz w:val="12"/>
                <w:szCs w:val="12"/>
                <w:highlight w:val="yellow"/>
                <w:cs/>
                <w:lang w:val="en-GB"/>
              </w:rPr>
              <w:t>(</w:t>
            </w:r>
            <w:r w:rsidR="00760600" w:rsidRPr="00760600">
              <w:rPr>
                <w:rFonts w:ascii="Arial" w:hAnsi="Arial" w:cs="Arial"/>
                <w:sz w:val="12"/>
                <w:szCs w:val="12"/>
                <w:lang w:val="en-GB"/>
              </w:rPr>
              <w:t>76,968</w:t>
            </w:r>
            <w:r w:rsidRPr="00B4173D">
              <w:rPr>
                <w:rFonts w:ascii="Arial" w:hAnsi="Arial" w:cs="Angsana New"/>
                <w:sz w:val="12"/>
                <w:szCs w:val="12"/>
                <w:highlight w:val="yellow"/>
                <w:cs/>
                <w:lang w:val="en-GB"/>
              </w:rPr>
              <w:t>)</w:t>
            </w:r>
          </w:p>
        </w:tc>
        <w:tc>
          <w:tcPr>
            <w:tcW w:w="909" w:type="dxa"/>
            <w:tcBorders>
              <w:top w:val="nil"/>
              <w:bottom w:val="nil"/>
            </w:tcBorders>
            <w:vAlign w:val="bottom"/>
          </w:tcPr>
          <w:p w14:paraId="298A844F" w14:textId="658ED9CC" w:rsidR="00760600" w:rsidRPr="00760600" w:rsidRDefault="00760600" w:rsidP="00B82203">
            <w:pPr>
              <w:pBdr>
                <w:top w:val="single" w:sz="4" w:space="1" w:color="auto"/>
              </w:pBd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w:t>
            </w:r>
          </w:p>
        </w:tc>
        <w:tc>
          <w:tcPr>
            <w:tcW w:w="693" w:type="dxa"/>
            <w:tcBorders>
              <w:top w:val="nil"/>
              <w:bottom w:val="nil"/>
            </w:tcBorders>
            <w:vAlign w:val="bottom"/>
          </w:tcPr>
          <w:p w14:paraId="4202976D" w14:textId="06AF3685" w:rsidR="00760600" w:rsidRPr="00760600" w:rsidRDefault="00760600" w:rsidP="00B82203">
            <w:pPr>
              <w:pBdr>
                <w:top w:val="single" w:sz="4" w:space="1" w:color="auto"/>
              </w:pBd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w:t>
            </w:r>
          </w:p>
        </w:tc>
        <w:tc>
          <w:tcPr>
            <w:tcW w:w="747" w:type="dxa"/>
            <w:tcBorders>
              <w:top w:val="nil"/>
              <w:bottom w:val="nil"/>
            </w:tcBorders>
            <w:vAlign w:val="bottom"/>
          </w:tcPr>
          <w:p w14:paraId="78780A6F" w14:textId="480911D2" w:rsidR="00760600" w:rsidRPr="00B4173D" w:rsidRDefault="00B82203" w:rsidP="00B82203">
            <w:pPr>
              <w:pBdr>
                <w:top w:val="single" w:sz="4" w:space="1" w:color="auto"/>
              </w:pBdr>
              <w:tabs>
                <w:tab w:val="decimal" w:pos="509"/>
              </w:tabs>
              <w:spacing w:line="360" w:lineRule="auto"/>
              <w:ind w:left="-36" w:right="-36"/>
              <w:rPr>
                <w:rFonts w:ascii="Arial" w:hAnsi="Arial" w:cs="Arial"/>
                <w:sz w:val="12"/>
                <w:szCs w:val="12"/>
              </w:rPr>
            </w:pPr>
            <w:r w:rsidRPr="00B4173D">
              <w:rPr>
                <w:rFonts w:ascii="Arial" w:hAnsi="Arial" w:cs="Angsana New"/>
                <w:sz w:val="12"/>
                <w:szCs w:val="12"/>
                <w:highlight w:val="yellow"/>
                <w:cs/>
                <w:lang w:val="en-GB"/>
              </w:rPr>
              <w:t>(</w:t>
            </w:r>
            <w:r w:rsidR="00760600" w:rsidRPr="00B4173D">
              <w:rPr>
                <w:rFonts w:ascii="Arial" w:hAnsi="Arial" w:cs="Arial"/>
                <w:sz w:val="12"/>
                <w:szCs w:val="12"/>
                <w:lang w:val="en-GB"/>
              </w:rPr>
              <w:t>499,315</w:t>
            </w:r>
            <w:r w:rsidRPr="00B4173D">
              <w:rPr>
                <w:rFonts w:ascii="Arial" w:hAnsi="Arial" w:cs="Angsana New"/>
                <w:sz w:val="12"/>
                <w:szCs w:val="12"/>
                <w:highlight w:val="yellow"/>
                <w:cs/>
                <w:lang w:val="en-GB"/>
              </w:rPr>
              <w:t>)</w:t>
            </w:r>
          </w:p>
        </w:tc>
      </w:tr>
      <w:tr w:rsidR="00760600" w:rsidRPr="0055382F" w14:paraId="68D1A861" w14:textId="77777777" w:rsidTr="00B82203">
        <w:trPr>
          <w:cantSplit/>
        </w:trPr>
        <w:tc>
          <w:tcPr>
            <w:tcW w:w="2691" w:type="dxa"/>
            <w:vAlign w:val="bottom"/>
          </w:tcPr>
          <w:p w14:paraId="05596EF7"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Depreciation for the year</w:t>
            </w:r>
          </w:p>
        </w:tc>
        <w:tc>
          <w:tcPr>
            <w:tcW w:w="783" w:type="dxa"/>
            <w:tcBorders>
              <w:top w:val="nil"/>
            </w:tcBorders>
          </w:tcPr>
          <w:p w14:paraId="5302AF87" w14:textId="1309840B"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 </w:t>
            </w:r>
          </w:p>
        </w:tc>
        <w:tc>
          <w:tcPr>
            <w:tcW w:w="846" w:type="dxa"/>
            <w:tcBorders>
              <w:top w:val="nil"/>
            </w:tcBorders>
          </w:tcPr>
          <w:p w14:paraId="2914B7EB" w14:textId="06D0DD1D"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16,765</w:t>
            </w:r>
            <w:r w:rsidRPr="00760600">
              <w:rPr>
                <w:rFonts w:ascii="Arial" w:hAnsi="Arial" w:cs="Angsana New"/>
                <w:sz w:val="12"/>
                <w:szCs w:val="12"/>
                <w:cs/>
                <w:lang w:val="en-GB"/>
              </w:rPr>
              <w:t>)</w:t>
            </w:r>
          </w:p>
        </w:tc>
        <w:tc>
          <w:tcPr>
            <w:tcW w:w="873" w:type="dxa"/>
            <w:tcBorders>
              <w:top w:val="nil"/>
            </w:tcBorders>
          </w:tcPr>
          <w:p w14:paraId="1AE07F1A" w14:textId="68C29F09"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44,563</w:t>
            </w:r>
            <w:r w:rsidRPr="00760600">
              <w:rPr>
                <w:rFonts w:ascii="Arial" w:hAnsi="Arial" w:cs="Angsana New"/>
                <w:sz w:val="12"/>
                <w:szCs w:val="12"/>
                <w:cs/>
                <w:lang w:val="en-GB"/>
              </w:rPr>
              <w:t>)</w:t>
            </w:r>
          </w:p>
        </w:tc>
        <w:tc>
          <w:tcPr>
            <w:tcW w:w="1026" w:type="dxa"/>
            <w:tcBorders>
              <w:top w:val="nil"/>
            </w:tcBorders>
          </w:tcPr>
          <w:p w14:paraId="3178BBEC" w14:textId="1E4D8734"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4,712</w:t>
            </w:r>
            <w:r w:rsidRPr="00760600">
              <w:rPr>
                <w:rFonts w:ascii="Arial" w:hAnsi="Arial" w:cs="Angsana New"/>
                <w:sz w:val="12"/>
                <w:szCs w:val="12"/>
                <w:cs/>
                <w:lang w:val="en-GB"/>
              </w:rPr>
              <w:t>)</w:t>
            </w:r>
          </w:p>
        </w:tc>
        <w:tc>
          <w:tcPr>
            <w:tcW w:w="783" w:type="dxa"/>
            <w:tcBorders>
              <w:top w:val="nil"/>
            </w:tcBorders>
          </w:tcPr>
          <w:p w14:paraId="7FCE1E67" w14:textId="41BB73EB"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w:t>
            </w:r>
            <w:r w:rsidRPr="00760600">
              <w:rPr>
                <w:rFonts w:ascii="Arial" w:hAnsi="Arial" w:cs="Arial"/>
                <w:sz w:val="12"/>
                <w:szCs w:val="12"/>
                <w:lang w:val="en-GB"/>
              </w:rPr>
              <w:t>4,587</w:t>
            </w:r>
            <w:r w:rsidRPr="00760600">
              <w:rPr>
                <w:rFonts w:ascii="Arial" w:hAnsi="Arial" w:cs="Angsana New"/>
                <w:sz w:val="12"/>
                <w:szCs w:val="12"/>
                <w:cs/>
                <w:lang w:val="en-GB"/>
              </w:rPr>
              <w:t>)</w:t>
            </w:r>
          </w:p>
        </w:tc>
        <w:tc>
          <w:tcPr>
            <w:tcW w:w="909" w:type="dxa"/>
            <w:tcBorders>
              <w:top w:val="nil"/>
            </w:tcBorders>
          </w:tcPr>
          <w:p w14:paraId="2171552C" w14:textId="698D33A7"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693" w:type="dxa"/>
            <w:tcBorders>
              <w:top w:val="nil"/>
            </w:tcBorders>
          </w:tcPr>
          <w:p w14:paraId="13DD474A" w14:textId="440B27DD"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747" w:type="dxa"/>
            <w:tcBorders>
              <w:top w:val="nil"/>
            </w:tcBorders>
          </w:tcPr>
          <w:p w14:paraId="2B048E3E" w14:textId="0D38AA49"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70,627</w:t>
            </w:r>
            <w:r w:rsidRPr="00760600">
              <w:rPr>
                <w:rFonts w:ascii="Arial" w:hAnsi="Arial" w:cs="Angsana New"/>
                <w:sz w:val="12"/>
                <w:szCs w:val="12"/>
                <w:cs/>
                <w:lang w:val="en-GB"/>
              </w:rPr>
              <w:t>)</w:t>
            </w:r>
          </w:p>
        </w:tc>
      </w:tr>
      <w:tr w:rsidR="00760600" w:rsidRPr="0055382F" w14:paraId="50A39082" w14:textId="77777777" w:rsidTr="00A66445">
        <w:trPr>
          <w:cantSplit/>
        </w:trPr>
        <w:tc>
          <w:tcPr>
            <w:tcW w:w="2691" w:type="dxa"/>
            <w:vAlign w:val="bottom"/>
          </w:tcPr>
          <w:p w14:paraId="4E35727F"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Depreciation for disposals</w:t>
            </w:r>
          </w:p>
        </w:tc>
        <w:tc>
          <w:tcPr>
            <w:tcW w:w="783" w:type="dxa"/>
          </w:tcPr>
          <w:p w14:paraId="73764322" w14:textId="036AA8C2" w:rsidR="00760600" w:rsidRPr="00760600" w:rsidRDefault="00760600" w:rsidP="00760600">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 </w:t>
            </w:r>
          </w:p>
        </w:tc>
        <w:tc>
          <w:tcPr>
            <w:tcW w:w="846" w:type="dxa"/>
          </w:tcPr>
          <w:p w14:paraId="1AFA56C1" w14:textId="72C08B88"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lang w:val="en-GB"/>
              </w:rPr>
              <w:t xml:space="preserve"> 2,736 </w:t>
            </w:r>
          </w:p>
        </w:tc>
        <w:tc>
          <w:tcPr>
            <w:tcW w:w="873" w:type="dxa"/>
          </w:tcPr>
          <w:p w14:paraId="10DEF711" w14:textId="5ECA1A2D" w:rsidR="00760600" w:rsidRPr="00760600" w:rsidRDefault="00760600" w:rsidP="00760600">
            <w:pPr>
              <w:tabs>
                <w:tab w:val="decimal" w:pos="565"/>
              </w:tabs>
              <w:spacing w:line="360" w:lineRule="auto"/>
              <w:ind w:left="-36" w:right="-36"/>
              <w:rPr>
                <w:rFonts w:ascii="Arial" w:hAnsi="Arial" w:cs="Arial"/>
                <w:sz w:val="12"/>
                <w:szCs w:val="12"/>
              </w:rPr>
            </w:pPr>
            <w:r w:rsidRPr="00760600">
              <w:rPr>
                <w:rFonts w:ascii="Arial" w:hAnsi="Arial" w:cs="Arial"/>
                <w:sz w:val="12"/>
                <w:szCs w:val="12"/>
                <w:lang w:val="en-GB"/>
              </w:rPr>
              <w:t xml:space="preserve"> 4,744 </w:t>
            </w:r>
          </w:p>
        </w:tc>
        <w:tc>
          <w:tcPr>
            <w:tcW w:w="1026" w:type="dxa"/>
          </w:tcPr>
          <w:p w14:paraId="54B90F8E" w14:textId="652C1C5F" w:rsidR="00760600" w:rsidRPr="00760600" w:rsidRDefault="00760600" w:rsidP="00760600">
            <w:pPr>
              <w:tabs>
                <w:tab w:val="decimal" w:pos="643"/>
              </w:tabs>
              <w:spacing w:line="360" w:lineRule="auto"/>
              <w:ind w:left="-36" w:right="-36"/>
              <w:rPr>
                <w:rFonts w:ascii="Arial" w:hAnsi="Arial" w:cs="Arial"/>
                <w:sz w:val="12"/>
                <w:szCs w:val="12"/>
              </w:rPr>
            </w:pPr>
            <w:r w:rsidRPr="00760600">
              <w:rPr>
                <w:rFonts w:ascii="Arial" w:hAnsi="Arial" w:cs="Arial"/>
                <w:sz w:val="12"/>
                <w:szCs w:val="12"/>
                <w:lang w:val="en-GB"/>
              </w:rPr>
              <w:t xml:space="preserve"> 948 </w:t>
            </w:r>
          </w:p>
        </w:tc>
        <w:tc>
          <w:tcPr>
            <w:tcW w:w="783" w:type="dxa"/>
          </w:tcPr>
          <w:p w14:paraId="5A96A642" w14:textId="5E609E68" w:rsidR="00760600" w:rsidRPr="00760600" w:rsidRDefault="00760600" w:rsidP="00760600">
            <w:pPr>
              <w:tabs>
                <w:tab w:val="decimal" w:pos="509"/>
              </w:tabs>
              <w:spacing w:line="360" w:lineRule="auto"/>
              <w:ind w:left="-36" w:right="-36"/>
              <w:rPr>
                <w:rFonts w:ascii="Arial" w:hAnsi="Arial" w:cs="Arial"/>
                <w:sz w:val="12"/>
                <w:szCs w:val="12"/>
                <w:lang w:val="en-GB"/>
              </w:rPr>
            </w:pPr>
            <w:r w:rsidRPr="00760600">
              <w:rPr>
                <w:rFonts w:ascii="Arial" w:hAnsi="Arial" w:cs="Arial"/>
                <w:sz w:val="12"/>
                <w:szCs w:val="12"/>
                <w:lang w:val="en-GB"/>
              </w:rPr>
              <w:t xml:space="preserve"> 5,613 </w:t>
            </w:r>
          </w:p>
        </w:tc>
        <w:tc>
          <w:tcPr>
            <w:tcW w:w="909" w:type="dxa"/>
          </w:tcPr>
          <w:p w14:paraId="60750C7D" w14:textId="0193F6FA" w:rsidR="00760600" w:rsidRPr="00760600" w:rsidRDefault="00760600" w:rsidP="00760600">
            <w:pP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693" w:type="dxa"/>
          </w:tcPr>
          <w:p w14:paraId="056D0170" w14:textId="6FD69A1F" w:rsidR="00760600" w:rsidRPr="00760600" w:rsidRDefault="00760600" w:rsidP="00760600">
            <w:pP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747" w:type="dxa"/>
          </w:tcPr>
          <w:p w14:paraId="41DCD9FD" w14:textId="2FDCA40E" w:rsidR="00760600" w:rsidRPr="00760600" w:rsidRDefault="00760600" w:rsidP="00760600">
            <w:pPr>
              <w:tabs>
                <w:tab w:val="decimal" w:pos="509"/>
              </w:tabs>
              <w:spacing w:line="360" w:lineRule="auto"/>
              <w:ind w:left="-36" w:right="-36"/>
              <w:rPr>
                <w:rFonts w:ascii="Arial" w:hAnsi="Arial" w:cs="Arial"/>
                <w:sz w:val="12"/>
                <w:szCs w:val="12"/>
              </w:rPr>
            </w:pPr>
            <w:r w:rsidRPr="00760600">
              <w:rPr>
                <w:rFonts w:ascii="Arial" w:hAnsi="Arial" w:cs="Arial"/>
                <w:sz w:val="12"/>
                <w:szCs w:val="12"/>
                <w:lang w:val="en-GB"/>
              </w:rPr>
              <w:t xml:space="preserve"> 14,041 </w:t>
            </w:r>
          </w:p>
        </w:tc>
      </w:tr>
      <w:tr w:rsidR="00B82203" w:rsidRPr="0055382F" w14:paraId="0DC39344" w14:textId="77777777" w:rsidTr="00A66445">
        <w:trPr>
          <w:cantSplit/>
        </w:trPr>
        <w:tc>
          <w:tcPr>
            <w:tcW w:w="2691" w:type="dxa"/>
            <w:vAlign w:val="bottom"/>
          </w:tcPr>
          <w:p w14:paraId="64A4DD23" w14:textId="0F78FD28" w:rsidR="00B82203" w:rsidRPr="0055382F" w:rsidRDefault="00B82203" w:rsidP="00B82203">
            <w:pPr>
              <w:spacing w:line="360" w:lineRule="auto"/>
              <w:ind w:right="-36"/>
              <w:jc w:val="thaiDistribute"/>
              <w:rPr>
                <w:rFonts w:ascii="Arial" w:hAnsi="Arial" w:cs="Arial"/>
                <w:sz w:val="12"/>
                <w:szCs w:val="12"/>
              </w:rPr>
            </w:pPr>
            <w:r w:rsidRPr="00B92077">
              <w:rPr>
                <w:rFonts w:ascii="Arial" w:hAnsi="Arial" w:cs="Arial"/>
                <w:sz w:val="12"/>
                <w:szCs w:val="12"/>
              </w:rPr>
              <w:t>Depreciation transferred to</w:t>
            </w:r>
            <w:r>
              <w:rPr>
                <w:rFonts w:ascii="Arial" w:hAnsi="Arial" w:cs="Angsana New"/>
                <w:sz w:val="12"/>
                <w:szCs w:val="12"/>
                <w:cs/>
              </w:rPr>
              <w:t xml:space="preserve"> </w:t>
            </w:r>
            <w:r w:rsidRPr="00D5229C">
              <w:rPr>
                <w:rFonts w:ascii="Arial" w:hAnsi="Arial" w:cs="Arial"/>
                <w:sz w:val="12"/>
                <w:szCs w:val="12"/>
              </w:rPr>
              <w:t>intangible assets</w:t>
            </w:r>
          </w:p>
        </w:tc>
        <w:tc>
          <w:tcPr>
            <w:tcW w:w="783" w:type="dxa"/>
          </w:tcPr>
          <w:p w14:paraId="23C4866C" w14:textId="7950DFD5" w:rsidR="00B82203" w:rsidRPr="00760600" w:rsidRDefault="00B82203" w:rsidP="00B82203">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 </w:t>
            </w:r>
          </w:p>
        </w:tc>
        <w:tc>
          <w:tcPr>
            <w:tcW w:w="846" w:type="dxa"/>
          </w:tcPr>
          <w:p w14:paraId="456596A1" w14:textId="088BF1A3"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873" w:type="dxa"/>
          </w:tcPr>
          <w:p w14:paraId="65507D92" w14:textId="07CD4182"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rial"/>
                <w:sz w:val="12"/>
                <w:szCs w:val="12"/>
                <w:lang w:val="en-GB"/>
              </w:rPr>
              <w:t xml:space="preserve"> 2,062 </w:t>
            </w:r>
          </w:p>
        </w:tc>
        <w:tc>
          <w:tcPr>
            <w:tcW w:w="1026" w:type="dxa"/>
          </w:tcPr>
          <w:p w14:paraId="5BEE3722" w14:textId="0A98E952" w:rsidR="00B82203" w:rsidRPr="00760600" w:rsidRDefault="00B82203" w:rsidP="00B82203">
            <w:pPr>
              <w:tabs>
                <w:tab w:val="decimal" w:pos="643"/>
              </w:tabs>
              <w:spacing w:line="360" w:lineRule="auto"/>
              <w:ind w:left="-36" w:right="-36"/>
              <w:rPr>
                <w:rFonts w:ascii="Arial" w:hAnsi="Arial" w:cs="Arial"/>
                <w:sz w:val="12"/>
                <w:szCs w:val="12"/>
              </w:rPr>
            </w:pPr>
            <w:r w:rsidRPr="00760600">
              <w:rPr>
                <w:rFonts w:ascii="Arial" w:hAnsi="Arial" w:cs="Arial"/>
                <w:sz w:val="12"/>
                <w:szCs w:val="12"/>
                <w:lang w:val="en-GB"/>
              </w:rPr>
              <w:t xml:space="preserve"> 3,397 </w:t>
            </w:r>
          </w:p>
        </w:tc>
        <w:tc>
          <w:tcPr>
            <w:tcW w:w="783" w:type="dxa"/>
          </w:tcPr>
          <w:p w14:paraId="5CC5FF2C" w14:textId="4661EBC3" w:rsidR="00B82203" w:rsidRPr="00760600" w:rsidRDefault="00B82203" w:rsidP="00B82203">
            <w:pP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 </w:t>
            </w:r>
          </w:p>
        </w:tc>
        <w:tc>
          <w:tcPr>
            <w:tcW w:w="909" w:type="dxa"/>
          </w:tcPr>
          <w:p w14:paraId="32DB236F" w14:textId="7C2AC0F3" w:rsidR="00B82203" w:rsidRPr="00760600" w:rsidRDefault="00B82203" w:rsidP="00B82203">
            <w:pP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693" w:type="dxa"/>
          </w:tcPr>
          <w:p w14:paraId="1BEB3B1C" w14:textId="057F5789" w:rsidR="00B82203" w:rsidRPr="00760600" w:rsidRDefault="00B82203" w:rsidP="00B82203">
            <w:pP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747" w:type="dxa"/>
          </w:tcPr>
          <w:p w14:paraId="2A475639" w14:textId="3436C066" w:rsidR="00B82203" w:rsidRPr="00760600" w:rsidRDefault="00B82203" w:rsidP="00B82203">
            <w:pPr>
              <w:tabs>
                <w:tab w:val="decimal" w:pos="509"/>
              </w:tabs>
              <w:spacing w:line="360" w:lineRule="auto"/>
              <w:ind w:left="-36" w:right="-36"/>
              <w:rPr>
                <w:rFonts w:ascii="Arial" w:hAnsi="Arial" w:cs="Arial"/>
                <w:sz w:val="12"/>
                <w:szCs w:val="12"/>
              </w:rPr>
            </w:pPr>
            <w:r w:rsidRPr="00760600">
              <w:rPr>
                <w:rFonts w:ascii="Arial" w:hAnsi="Arial" w:cs="Arial"/>
                <w:sz w:val="12"/>
                <w:szCs w:val="12"/>
                <w:lang w:val="en-GB"/>
              </w:rPr>
              <w:t xml:space="preserve"> 5,459 </w:t>
            </w:r>
          </w:p>
        </w:tc>
      </w:tr>
      <w:tr w:rsidR="00B82203" w:rsidRPr="0055382F" w14:paraId="3037C6B2" w14:textId="77777777" w:rsidTr="00A66445">
        <w:trPr>
          <w:cantSplit/>
          <w:trHeight w:val="144"/>
        </w:trPr>
        <w:tc>
          <w:tcPr>
            <w:tcW w:w="2691" w:type="dxa"/>
            <w:vAlign w:val="bottom"/>
          </w:tcPr>
          <w:p w14:paraId="2DEB9DA6" w14:textId="71DABB1B" w:rsidR="00B82203" w:rsidRPr="0055382F" w:rsidRDefault="00B82203" w:rsidP="00B82203">
            <w:pPr>
              <w:spacing w:line="360" w:lineRule="auto"/>
              <w:ind w:left="111" w:right="-36" w:hanging="111"/>
              <w:rPr>
                <w:rFonts w:ascii="Arial" w:hAnsi="Arial" w:cs="Arial"/>
                <w:sz w:val="12"/>
                <w:szCs w:val="12"/>
              </w:rPr>
            </w:pPr>
            <w:r w:rsidRPr="00B92077">
              <w:rPr>
                <w:rFonts w:ascii="Arial" w:hAnsi="Arial" w:cs="Arial"/>
                <w:sz w:val="12"/>
                <w:szCs w:val="12"/>
                <w:lang w:val="en"/>
              </w:rPr>
              <w:t>Depreciation transferred to right</w:t>
            </w:r>
            <w:r w:rsidRPr="00B92077">
              <w:rPr>
                <w:rFonts w:ascii="Arial" w:hAnsi="Arial" w:cs="Angsana New"/>
                <w:sz w:val="12"/>
                <w:szCs w:val="12"/>
                <w:cs/>
                <w:lang w:val="en"/>
              </w:rPr>
              <w:t>-</w:t>
            </w:r>
            <w:r w:rsidRPr="00B92077">
              <w:rPr>
                <w:rFonts w:ascii="Arial" w:hAnsi="Arial" w:cs="Arial"/>
                <w:sz w:val="12"/>
                <w:szCs w:val="12"/>
                <w:lang w:val="en"/>
              </w:rPr>
              <w:t>of</w:t>
            </w:r>
            <w:r w:rsidRPr="00B92077">
              <w:rPr>
                <w:rFonts w:ascii="Arial" w:hAnsi="Arial" w:cs="Angsana New"/>
                <w:sz w:val="12"/>
                <w:szCs w:val="12"/>
                <w:cs/>
                <w:lang w:val="en"/>
              </w:rPr>
              <w:t>-</w:t>
            </w:r>
            <w:r w:rsidRPr="00B92077">
              <w:rPr>
                <w:rFonts w:ascii="Arial" w:hAnsi="Arial" w:cs="Arial"/>
                <w:sz w:val="12"/>
                <w:szCs w:val="12"/>
                <w:lang w:val="en"/>
              </w:rPr>
              <w:t>use assets</w:t>
            </w:r>
          </w:p>
        </w:tc>
        <w:tc>
          <w:tcPr>
            <w:tcW w:w="783" w:type="dxa"/>
          </w:tcPr>
          <w:p w14:paraId="430BBBA7" w14:textId="08B1E079" w:rsidR="00B82203" w:rsidRPr="00760600" w:rsidRDefault="00B82203" w:rsidP="00B82203">
            <w:pP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 </w:t>
            </w:r>
          </w:p>
        </w:tc>
        <w:tc>
          <w:tcPr>
            <w:tcW w:w="846" w:type="dxa"/>
          </w:tcPr>
          <w:p w14:paraId="342AC10C" w14:textId="5064C492"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873" w:type="dxa"/>
          </w:tcPr>
          <w:p w14:paraId="673CB8DB" w14:textId="6036C885" w:rsidR="00B82203" w:rsidRPr="00760600" w:rsidRDefault="00B82203" w:rsidP="00B82203">
            <w:pPr>
              <w:tabs>
                <w:tab w:val="decimal" w:pos="565"/>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1026" w:type="dxa"/>
          </w:tcPr>
          <w:p w14:paraId="1F8C9F0C" w14:textId="083121E3" w:rsidR="00B82203" w:rsidRPr="00760600" w:rsidRDefault="00B82203" w:rsidP="00B82203">
            <w:pPr>
              <w:tabs>
                <w:tab w:val="decimal" w:pos="643"/>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783" w:type="dxa"/>
          </w:tcPr>
          <w:p w14:paraId="70BE6201" w14:textId="3F7999BF" w:rsidR="00B82203" w:rsidRPr="00760600" w:rsidRDefault="00B82203" w:rsidP="00B82203">
            <w:pPr>
              <w:tabs>
                <w:tab w:val="decimal" w:pos="509"/>
              </w:tabs>
              <w:spacing w:line="360" w:lineRule="auto"/>
              <w:ind w:left="-36" w:right="-36"/>
              <w:rPr>
                <w:rFonts w:ascii="Arial" w:hAnsi="Arial" w:cs="Arial"/>
                <w:sz w:val="12"/>
                <w:szCs w:val="12"/>
                <w:lang w:val="en-GB"/>
              </w:rPr>
            </w:pPr>
            <w:r w:rsidRPr="00760600">
              <w:rPr>
                <w:rFonts w:ascii="Arial" w:hAnsi="Arial" w:cs="Arial"/>
                <w:sz w:val="12"/>
                <w:szCs w:val="12"/>
                <w:lang w:val="en-GB"/>
              </w:rPr>
              <w:t xml:space="preserve"> 942 </w:t>
            </w:r>
          </w:p>
        </w:tc>
        <w:tc>
          <w:tcPr>
            <w:tcW w:w="909" w:type="dxa"/>
          </w:tcPr>
          <w:p w14:paraId="52C2A79D" w14:textId="638AC440" w:rsidR="00B82203" w:rsidRPr="00760600" w:rsidRDefault="00B82203" w:rsidP="00B82203">
            <w:pP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693" w:type="dxa"/>
          </w:tcPr>
          <w:p w14:paraId="10A51791" w14:textId="20CCF0B0" w:rsidR="00B82203" w:rsidRPr="00760600" w:rsidRDefault="00B82203" w:rsidP="00B82203">
            <w:pP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747" w:type="dxa"/>
          </w:tcPr>
          <w:p w14:paraId="2885CDE0" w14:textId="67D67606" w:rsidR="00B82203" w:rsidRPr="00760600" w:rsidRDefault="00B82203" w:rsidP="00B82203">
            <w:pPr>
              <w:tabs>
                <w:tab w:val="decimal" w:pos="509"/>
              </w:tabs>
              <w:spacing w:line="360" w:lineRule="auto"/>
              <w:ind w:left="-36" w:right="-36"/>
              <w:rPr>
                <w:rFonts w:ascii="Arial" w:hAnsi="Arial" w:cs="Arial"/>
                <w:sz w:val="12"/>
                <w:szCs w:val="12"/>
              </w:rPr>
            </w:pPr>
            <w:r w:rsidRPr="00760600">
              <w:rPr>
                <w:rFonts w:ascii="Arial" w:hAnsi="Arial" w:cs="Arial"/>
                <w:sz w:val="12"/>
                <w:szCs w:val="12"/>
                <w:lang w:val="en-GB"/>
              </w:rPr>
              <w:t xml:space="preserve"> 942 </w:t>
            </w:r>
          </w:p>
        </w:tc>
      </w:tr>
      <w:tr w:rsidR="00760600" w:rsidRPr="0055382F" w14:paraId="2DD3FDEC" w14:textId="77777777" w:rsidTr="00A66445">
        <w:trPr>
          <w:cantSplit/>
          <w:trHeight w:val="72"/>
        </w:trPr>
        <w:tc>
          <w:tcPr>
            <w:tcW w:w="2691" w:type="dxa"/>
            <w:vAlign w:val="bottom"/>
          </w:tcPr>
          <w:p w14:paraId="66CE569B" w14:textId="77777777" w:rsidR="00760600" w:rsidRPr="0055382F" w:rsidRDefault="00760600" w:rsidP="00760600">
            <w:pPr>
              <w:spacing w:line="360" w:lineRule="auto"/>
              <w:ind w:right="-36"/>
              <w:jc w:val="thaiDistribute"/>
              <w:rPr>
                <w:rFonts w:ascii="Arial" w:hAnsi="Arial" w:cs="Arial"/>
                <w:sz w:val="12"/>
                <w:szCs w:val="12"/>
                <w:lang w:val="en-GB" w:bidi="ar-SA"/>
              </w:rPr>
            </w:pPr>
            <w:r w:rsidRPr="0055382F">
              <w:rPr>
                <w:rFonts w:ascii="Arial" w:hAnsi="Arial" w:cs="Arial"/>
                <w:sz w:val="12"/>
                <w:szCs w:val="12"/>
              </w:rPr>
              <w:t>31 December 2020</w:t>
            </w:r>
          </w:p>
        </w:tc>
        <w:tc>
          <w:tcPr>
            <w:tcW w:w="783" w:type="dxa"/>
          </w:tcPr>
          <w:p w14:paraId="14DD5E24" w14:textId="232B5728" w:rsidR="00760600" w:rsidRPr="00760600" w:rsidRDefault="00760600" w:rsidP="00B82203">
            <w:pPr>
              <w:pBdr>
                <w:top w:val="single" w:sz="4" w:space="1" w:color="auto"/>
                <w:bottom w:val="single" w:sz="4" w:space="1" w:color="auto"/>
              </w:pBdr>
              <w:tabs>
                <w:tab w:val="decimal" w:pos="565"/>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 </w:t>
            </w:r>
          </w:p>
        </w:tc>
        <w:tc>
          <w:tcPr>
            <w:tcW w:w="846" w:type="dxa"/>
          </w:tcPr>
          <w:p w14:paraId="0B7138CA" w14:textId="50BB6D4D" w:rsidR="00760600" w:rsidRPr="00760600" w:rsidRDefault="00760600" w:rsidP="00B82203">
            <w:pPr>
              <w:pBdr>
                <w:top w:val="single" w:sz="4" w:space="1" w:color="auto"/>
                <w:bottom w:val="single" w:sz="4" w:space="1" w:color="auto"/>
              </w:pBdr>
              <w:tabs>
                <w:tab w:val="decimal" w:pos="565"/>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78,359</w:t>
            </w:r>
            <w:r w:rsidRPr="00760600">
              <w:rPr>
                <w:rFonts w:ascii="Arial" w:hAnsi="Arial" w:cs="Angsana New"/>
                <w:sz w:val="12"/>
                <w:szCs w:val="12"/>
                <w:cs/>
                <w:lang w:val="en-GB"/>
              </w:rPr>
              <w:t>)</w:t>
            </w:r>
          </w:p>
        </w:tc>
        <w:tc>
          <w:tcPr>
            <w:tcW w:w="873" w:type="dxa"/>
          </w:tcPr>
          <w:p w14:paraId="119C4938" w14:textId="415CFFA9" w:rsidR="00760600" w:rsidRPr="00760600" w:rsidRDefault="00760600" w:rsidP="00B82203">
            <w:pPr>
              <w:pBdr>
                <w:top w:val="single" w:sz="4" w:space="1" w:color="auto"/>
                <w:bottom w:val="single" w:sz="4" w:space="1" w:color="auto"/>
              </w:pBdr>
              <w:tabs>
                <w:tab w:val="decimal" w:pos="565"/>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351,891</w:t>
            </w:r>
            <w:r w:rsidRPr="00760600">
              <w:rPr>
                <w:rFonts w:ascii="Arial" w:hAnsi="Arial" w:cs="Angsana New"/>
                <w:sz w:val="12"/>
                <w:szCs w:val="12"/>
                <w:cs/>
                <w:lang w:val="en-GB"/>
              </w:rPr>
              <w:t>)</w:t>
            </w:r>
          </w:p>
        </w:tc>
        <w:tc>
          <w:tcPr>
            <w:tcW w:w="1026" w:type="dxa"/>
          </w:tcPr>
          <w:p w14:paraId="33B1A6C9" w14:textId="27C8C452" w:rsidR="00760600" w:rsidRPr="00760600" w:rsidRDefault="00760600" w:rsidP="00B82203">
            <w:pPr>
              <w:pBdr>
                <w:top w:val="single" w:sz="4" w:space="1" w:color="auto"/>
                <w:bottom w:val="single" w:sz="4" w:space="1" w:color="auto"/>
              </w:pBdr>
              <w:tabs>
                <w:tab w:val="decimal" w:pos="643"/>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44,250</w:t>
            </w:r>
            <w:r w:rsidRPr="00760600">
              <w:rPr>
                <w:rFonts w:ascii="Arial" w:hAnsi="Arial" w:cs="Angsana New"/>
                <w:sz w:val="12"/>
                <w:szCs w:val="12"/>
                <w:cs/>
                <w:lang w:val="en-GB"/>
              </w:rPr>
              <w:t>)</w:t>
            </w:r>
          </w:p>
        </w:tc>
        <w:tc>
          <w:tcPr>
            <w:tcW w:w="783" w:type="dxa"/>
          </w:tcPr>
          <w:p w14:paraId="415844C3" w14:textId="5C205408" w:rsidR="00760600" w:rsidRPr="00760600" w:rsidRDefault="00760600" w:rsidP="00B82203">
            <w:pPr>
              <w:pBdr>
                <w:top w:val="single" w:sz="4" w:space="1" w:color="auto"/>
                <w:bottom w:val="single" w:sz="4" w:space="1" w:color="auto"/>
              </w:pBdr>
              <w:tabs>
                <w:tab w:val="decimal" w:pos="509"/>
              </w:tabs>
              <w:spacing w:line="360" w:lineRule="auto"/>
              <w:ind w:left="-36" w:right="-36"/>
              <w:rPr>
                <w:rFonts w:ascii="Arial" w:hAnsi="Arial" w:cs="Arial"/>
                <w:sz w:val="12"/>
                <w:szCs w:val="12"/>
                <w:lang w:val="en-GB"/>
              </w:rPr>
            </w:pPr>
            <w:r w:rsidRPr="00760600">
              <w:rPr>
                <w:rFonts w:ascii="Arial" w:hAnsi="Arial" w:cs="Angsana New"/>
                <w:sz w:val="12"/>
                <w:szCs w:val="12"/>
                <w:cs/>
                <w:lang w:val="en-GB"/>
              </w:rPr>
              <w:t xml:space="preserve"> (</w:t>
            </w:r>
            <w:r w:rsidRPr="00760600">
              <w:rPr>
                <w:rFonts w:ascii="Arial" w:hAnsi="Arial" w:cs="Arial"/>
                <w:sz w:val="12"/>
                <w:szCs w:val="12"/>
                <w:lang w:val="en-GB"/>
              </w:rPr>
              <w:t>75,000</w:t>
            </w:r>
            <w:r w:rsidRPr="00760600">
              <w:rPr>
                <w:rFonts w:ascii="Arial" w:hAnsi="Arial" w:cs="Angsana New"/>
                <w:sz w:val="12"/>
                <w:szCs w:val="12"/>
                <w:cs/>
                <w:lang w:val="en-GB"/>
              </w:rPr>
              <w:t>)</w:t>
            </w:r>
          </w:p>
        </w:tc>
        <w:tc>
          <w:tcPr>
            <w:tcW w:w="909" w:type="dxa"/>
          </w:tcPr>
          <w:p w14:paraId="7252BB36" w14:textId="5F44935E" w:rsidR="00760600" w:rsidRPr="00760600" w:rsidRDefault="00760600" w:rsidP="00B82203">
            <w:pPr>
              <w:pBdr>
                <w:top w:val="single" w:sz="4" w:space="1" w:color="auto"/>
                <w:bottom w:val="single" w:sz="4" w:space="1" w:color="auto"/>
              </w:pBdr>
              <w:tabs>
                <w:tab w:val="decimal" w:pos="542"/>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693" w:type="dxa"/>
          </w:tcPr>
          <w:p w14:paraId="6AE506AB" w14:textId="64D65C88" w:rsidR="00760600" w:rsidRPr="00760600" w:rsidRDefault="00760600" w:rsidP="00B82203">
            <w:pPr>
              <w:pBdr>
                <w:top w:val="single" w:sz="4" w:space="1" w:color="auto"/>
                <w:bottom w:val="single" w:sz="4" w:space="1" w:color="auto"/>
              </w:pBdr>
              <w:tabs>
                <w:tab w:val="decimal" w:pos="427"/>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 </w:t>
            </w:r>
          </w:p>
        </w:tc>
        <w:tc>
          <w:tcPr>
            <w:tcW w:w="747" w:type="dxa"/>
          </w:tcPr>
          <w:p w14:paraId="6F3DB84B" w14:textId="0EA8B004" w:rsidR="00760600" w:rsidRPr="00760600" w:rsidRDefault="00760600" w:rsidP="00B82203">
            <w:pPr>
              <w:pBdr>
                <w:top w:val="single" w:sz="4" w:space="1" w:color="auto"/>
                <w:bottom w:val="single" w:sz="4" w:space="1" w:color="auto"/>
              </w:pBdr>
              <w:tabs>
                <w:tab w:val="decimal" w:pos="509"/>
              </w:tabs>
              <w:spacing w:line="360" w:lineRule="auto"/>
              <w:ind w:left="-36" w:right="-36"/>
              <w:rPr>
                <w:rFonts w:ascii="Arial" w:hAnsi="Arial" w:cs="Arial"/>
                <w:sz w:val="12"/>
                <w:szCs w:val="12"/>
              </w:rPr>
            </w:pPr>
            <w:r w:rsidRPr="00760600">
              <w:rPr>
                <w:rFonts w:ascii="Arial" w:hAnsi="Arial" w:cs="Angsana New"/>
                <w:sz w:val="12"/>
                <w:szCs w:val="12"/>
                <w:cs/>
                <w:lang w:val="en-GB"/>
              </w:rPr>
              <w:t xml:space="preserve"> (</w:t>
            </w:r>
            <w:r w:rsidRPr="00760600">
              <w:rPr>
                <w:rFonts w:ascii="Arial" w:hAnsi="Arial" w:cs="Arial"/>
                <w:sz w:val="12"/>
                <w:szCs w:val="12"/>
                <w:lang w:val="en-GB"/>
              </w:rPr>
              <w:t>549,500</w:t>
            </w:r>
            <w:r w:rsidRPr="00760600">
              <w:rPr>
                <w:rFonts w:ascii="Arial" w:hAnsi="Arial" w:cs="Angsana New"/>
                <w:sz w:val="12"/>
                <w:szCs w:val="12"/>
                <w:cs/>
                <w:lang w:val="en-GB"/>
              </w:rPr>
              <w:t>)</w:t>
            </w:r>
          </w:p>
        </w:tc>
      </w:tr>
      <w:tr w:rsidR="00760600" w:rsidRPr="0055382F" w14:paraId="7FC5B811" w14:textId="77777777" w:rsidTr="00A66445">
        <w:trPr>
          <w:cantSplit/>
        </w:trPr>
        <w:tc>
          <w:tcPr>
            <w:tcW w:w="2691" w:type="dxa"/>
            <w:vAlign w:val="bottom"/>
          </w:tcPr>
          <w:p w14:paraId="38C11722" w14:textId="77777777" w:rsidR="00760600" w:rsidRPr="0055382F" w:rsidRDefault="00760600" w:rsidP="00760600">
            <w:pPr>
              <w:spacing w:line="360" w:lineRule="auto"/>
              <w:ind w:right="-36"/>
              <w:jc w:val="thaiDistribute"/>
              <w:rPr>
                <w:rFonts w:ascii="Arial" w:hAnsi="Arial" w:cs="Arial"/>
                <w:sz w:val="12"/>
                <w:szCs w:val="12"/>
              </w:rPr>
            </w:pPr>
          </w:p>
        </w:tc>
        <w:tc>
          <w:tcPr>
            <w:tcW w:w="783" w:type="dxa"/>
          </w:tcPr>
          <w:p w14:paraId="62A1495E" w14:textId="77777777"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60888911" w14:textId="7777777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70FF3CEC" w14:textId="77777777"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0AD10B38" w14:textId="77777777"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10A822F6" w14:textId="77777777"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1D51F303" w14:textId="77777777"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Pr>
          <w:p w14:paraId="6BE4840B" w14:textId="77777777" w:rsidR="00760600" w:rsidRPr="0055382F" w:rsidRDefault="00760600" w:rsidP="00760600">
            <w:pPr>
              <w:tabs>
                <w:tab w:val="decimal" w:pos="427"/>
              </w:tabs>
              <w:spacing w:line="360" w:lineRule="auto"/>
              <w:ind w:left="-36" w:right="-36"/>
              <w:rPr>
                <w:rFonts w:ascii="Arial" w:hAnsi="Arial" w:cs="Arial"/>
                <w:sz w:val="12"/>
                <w:szCs w:val="12"/>
                <w:cs/>
              </w:rPr>
            </w:pPr>
          </w:p>
        </w:tc>
        <w:tc>
          <w:tcPr>
            <w:tcW w:w="747" w:type="dxa"/>
          </w:tcPr>
          <w:p w14:paraId="38AA7E8D" w14:textId="199B3334" w:rsidR="00760600" w:rsidRPr="0055382F" w:rsidRDefault="00760600" w:rsidP="00760600">
            <w:pPr>
              <w:tabs>
                <w:tab w:val="decimal" w:pos="509"/>
              </w:tabs>
              <w:spacing w:line="360" w:lineRule="auto"/>
              <w:ind w:left="-36" w:right="-36"/>
              <w:rPr>
                <w:rFonts w:ascii="Arial" w:hAnsi="Arial" w:cs="Arial"/>
                <w:sz w:val="12"/>
                <w:szCs w:val="12"/>
                <w:cs/>
              </w:rPr>
            </w:pPr>
          </w:p>
        </w:tc>
      </w:tr>
      <w:tr w:rsidR="00760600" w:rsidRPr="0055382F" w14:paraId="5D29BD42" w14:textId="77777777" w:rsidTr="00A66445">
        <w:trPr>
          <w:cantSplit/>
        </w:trPr>
        <w:tc>
          <w:tcPr>
            <w:tcW w:w="2691" w:type="dxa"/>
            <w:vAlign w:val="bottom"/>
          </w:tcPr>
          <w:p w14:paraId="5F336400" w14:textId="77777777" w:rsidR="00760600" w:rsidRPr="0055382F" w:rsidRDefault="00760600" w:rsidP="00760600">
            <w:pPr>
              <w:spacing w:line="360" w:lineRule="auto"/>
              <w:ind w:right="-36"/>
              <w:jc w:val="thaiDistribute"/>
              <w:rPr>
                <w:rFonts w:ascii="Arial" w:hAnsi="Arial" w:cs="Arial"/>
                <w:b/>
                <w:bCs/>
                <w:sz w:val="12"/>
                <w:szCs w:val="12"/>
              </w:rPr>
            </w:pPr>
            <w:r w:rsidRPr="0055382F">
              <w:rPr>
                <w:rFonts w:ascii="Arial" w:hAnsi="Arial" w:cs="Arial"/>
                <w:b/>
                <w:bCs/>
                <w:sz w:val="12"/>
                <w:szCs w:val="12"/>
              </w:rPr>
              <w:t xml:space="preserve">Net book value </w:t>
            </w:r>
            <w:r w:rsidRPr="0055382F">
              <w:rPr>
                <w:rFonts w:ascii="Arial" w:hAnsi="Arial" w:cs="Angsana New"/>
                <w:b/>
                <w:bCs/>
                <w:sz w:val="12"/>
                <w:szCs w:val="12"/>
                <w:cs/>
              </w:rPr>
              <w:t>:</w:t>
            </w:r>
          </w:p>
        </w:tc>
        <w:tc>
          <w:tcPr>
            <w:tcW w:w="783" w:type="dxa"/>
          </w:tcPr>
          <w:p w14:paraId="51904FB5" w14:textId="77777777"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284EA853" w14:textId="7777777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6C9C3C43" w14:textId="77777777"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40C0B473" w14:textId="77777777"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3BD77F03" w14:textId="77777777"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55306AC2" w14:textId="77777777"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Pr>
          <w:p w14:paraId="3D7C780F" w14:textId="77777777" w:rsidR="00760600" w:rsidRPr="0055382F" w:rsidRDefault="00760600" w:rsidP="00760600">
            <w:pPr>
              <w:tabs>
                <w:tab w:val="decimal" w:pos="427"/>
              </w:tabs>
              <w:spacing w:line="360" w:lineRule="auto"/>
              <w:ind w:left="-36" w:right="-36"/>
              <w:rPr>
                <w:rFonts w:ascii="Arial" w:hAnsi="Arial" w:cs="Arial"/>
                <w:sz w:val="12"/>
                <w:szCs w:val="12"/>
                <w:cs/>
              </w:rPr>
            </w:pPr>
          </w:p>
        </w:tc>
        <w:tc>
          <w:tcPr>
            <w:tcW w:w="747" w:type="dxa"/>
          </w:tcPr>
          <w:p w14:paraId="6B169A48" w14:textId="72080DAE" w:rsidR="00760600" w:rsidRPr="0055382F" w:rsidRDefault="00760600" w:rsidP="00760600">
            <w:pPr>
              <w:tabs>
                <w:tab w:val="decimal" w:pos="509"/>
              </w:tabs>
              <w:spacing w:line="360" w:lineRule="auto"/>
              <w:ind w:left="-36" w:right="-36"/>
              <w:rPr>
                <w:rFonts w:ascii="Arial" w:hAnsi="Arial" w:cs="Arial"/>
                <w:sz w:val="12"/>
                <w:szCs w:val="12"/>
                <w:cs/>
              </w:rPr>
            </w:pPr>
          </w:p>
        </w:tc>
      </w:tr>
      <w:tr w:rsidR="00760600" w:rsidRPr="0055382F" w14:paraId="4570D91F" w14:textId="77777777" w:rsidTr="00760600">
        <w:trPr>
          <w:cantSplit/>
        </w:trPr>
        <w:tc>
          <w:tcPr>
            <w:tcW w:w="2691" w:type="dxa"/>
            <w:vAlign w:val="center"/>
          </w:tcPr>
          <w:p w14:paraId="254E659E" w14:textId="77777777" w:rsidR="00760600" w:rsidRPr="0055382F" w:rsidRDefault="00760600" w:rsidP="00760600">
            <w:pPr>
              <w:spacing w:line="360" w:lineRule="auto"/>
              <w:ind w:right="-36"/>
              <w:jc w:val="thaiDistribute"/>
              <w:rPr>
                <w:rFonts w:ascii="Arial" w:hAnsi="Arial" w:cs="Arial"/>
                <w:b/>
                <w:bCs/>
                <w:sz w:val="12"/>
                <w:szCs w:val="12"/>
                <w:lang w:val="en-GB" w:bidi="ar-SA"/>
              </w:rPr>
            </w:pPr>
            <w:r w:rsidRPr="0055382F">
              <w:rPr>
                <w:rFonts w:ascii="Arial" w:hAnsi="Arial" w:cs="Arial"/>
                <w:b/>
                <w:bCs/>
                <w:sz w:val="12"/>
                <w:szCs w:val="12"/>
              </w:rPr>
              <w:t>31 December 2019</w:t>
            </w:r>
          </w:p>
        </w:tc>
        <w:tc>
          <w:tcPr>
            <w:tcW w:w="783" w:type="dxa"/>
            <w:vAlign w:val="bottom"/>
          </w:tcPr>
          <w:p w14:paraId="4B9D33AB" w14:textId="6EE2AEAA" w:rsidR="00760600" w:rsidRPr="00760600" w:rsidRDefault="00760600" w:rsidP="00760600">
            <w:pPr>
              <w:pBdr>
                <w:bottom w:val="single" w:sz="12" w:space="1" w:color="auto"/>
              </w:pBdr>
              <w:tabs>
                <w:tab w:val="decimal" w:pos="565"/>
              </w:tabs>
              <w:spacing w:line="360" w:lineRule="auto"/>
              <w:ind w:left="-36" w:right="-36"/>
              <w:rPr>
                <w:rFonts w:ascii="Arial" w:hAnsi="Arial" w:cs="Arial"/>
                <w:sz w:val="12"/>
                <w:szCs w:val="12"/>
                <w:lang w:val="en-GB"/>
              </w:rPr>
            </w:pPr>
            <w:r w:rsidRPr="00760600">
              <w:rPr>
                <w:rFonts w:ascii="Arial" w:hAnsi="Arial" w:cs="Arial"/>
                <w:sz w:val="12"/>
                <w:szCs w:val="12"/>
                <w:lang w:val="en-GB"/>
              </w:rPr>
              <w:t>664,089</w:t>
            </w:r>
          </w:p>
        </w:tc>
        <w:tc>
          <w:tcPr>
            <w:tcW w:w="846" w:type="dxa"/>
            <w:vAlign w:val="bottom"/>
          </w:tcPr>
          <w:p w14:paraId="68D3F5B8" w14:textId="0953A40D" w:rsidR="00760600" w:rsidRPr="00760600" w:rsidRDefault="00760600" w:rsidP="00760600">
            <w:pPr>
              <w:pBdr>
                <w:bottom w:val="single" w:sz="12" w:space="1" w:color="auto"/>
              </w:pBdr>
              <w:tabs>
                <w:tab w:val="decimal" w:pos="565"/>
              </w:tabs>
              <w:spacing w:line="360" w:lineRule="auto"/>
              <w:ind w:left="-36" w:right="-36"/>
              <w:rPr>
                <w:rFonts w:ascii="Arial" w:hAnsi="Arial" w:cs="Arial"/>
                <w:sz w:val="12"/>
                <w:szCs w:val="12"/>
                <w:cs/>
              </w:rPr>
            </w:pPr>
            <w:r w:rsidRPr="00760600">
              <w:rPr>
                <w:rFonts w:ascii="Arial" w:hAnsi="Arial" w:cs="Arial"/>
                <w:sz w:val="12"/>
                <w:szCs w:val="12"/>
                <w:lang w:val="en-GB"/>
              </w:rPr>
              <w:t>368,135</w:t>
            </w:r>
          </w:p>
        </w:tc>
        <w:tc>
          <w:tcPr>
            <w:tcW w:w="873" w:type="dxa"/>
            <w:vAlign w:val="bottom"/>
          </w:tcPr>
          <w:p w14:paraId="26868271" w14:textId="68C9369A" w:rsidR="00760600" w:rsidRPr="00760600" w:rsidRDefault="00760600" w:rsidP="00760600">
            <w:pPr>
              <w:pBdr>
                <w:bottom w:val="single" w:sz="12" w:space="1" w:color="auto"/>
              </w:pBdr>
              <w:tabs>
                <w:tab w:val="decimal" w:pos="565"/>
              </w:tabs>
              <w:spacing w:line="360" w:lineRule="auto"/>
              <w:ind w:left="-36" w:right="-36"/>
              <w:rPr>
                <w:rFonts w:ascii="Arial" w:hAnsi="Arial" w:cs="Arial"/>
                <w:sz w:val="12"/>
                <w:szCs w:val="12"/>
                <w:cs/>
              </w:rPr>
            </w:pPr>
            <w:r w:rsidRPr="00760600">
              <w:rPr>
                <w:rFonts w:ascii="Arial" w:hAnsi="Arial" w:cs="Arial"/>
                <w:sz w:val="12"/>
                <w:szCs w:val="12"/>
                <w:lang w:val="en-GB"/>
              </w:rPr>
              <w:t>578,377</w:t>
            </w:r>
          </w:p>
        </w:tc>
        <w:tc>
          <w:tcPr>
            <w:tcW w:w="1026" w:type="dxa"/>
            <w:vAlign w:val="bottom"/>
          </w:tcPr>
          <w:p w14:paraId="1146E06D" w14:textId="0A408E69" w:rsidR="00760600" w:rsidRPr="00760600" w:rsidRDefault="00760600" w:rsidP="00760600">
            <w:pPr>
              <w:pBdr>
                <w:bottom w:val="single" w:sz="12" w:space="1" w:color="auto"/>
              </w:pBdr>
              <w:tabs>
                <w:tab w:val="decimal" w:pos="643"/>
              </w:tabs>
              <w:spacing w:line="360" w:lineRule="auto"/>
              <w:ind w:left="-36" w:right="-36"/>
              <w:rPr>
                <w:rFonts w:ascii="Arial" w:hAnsi="Arial" w:cs="Arial"/>
                <w:sz w:val="12"/>
                <w:szCs w:val="12"/>
                <w:cs/>
              </w:rPr>
            </w:pPr>
            <w:r w:rsidRPr="00760600">
              <w:rPr>
                <w:rFonts w:ascii="Arial" w:hAnsi="Arial" w:cs="Arial"/>
                <w:sz w:val="12"/>
                <w:szCs w:val="12"/>
                <w:lang w:val="en-GB"/>
              </w:rPr>
              <w:t>14,026</w:t>
            </w:r>
          </w:p>
        </w:tc>
        <w:tc>
          <w:tcPr>
            <w:tcW w:w="783" w:type="dxa"/>
            <w:vAlign w:val="bottom"/>
          </w:tcPr>
          <w:p w14:paraId="671C71FD" w14:textId="69A40B2A" w:rsidR="00760600" w:rsidRPr="00760600" w:rsidRDefault="00760600" w:rsidP="00760600">
            <w:pPr>
              <w:pBdr>
                <w:bottom w:val="single" w:sz="12" w:space="1" w:color="auto"/>
              </w:pBdr>
              <w:tabs>
                <w:tab w:val="decimal" w:pos="509"/>
              </w:tabs>
              <w:spacing w:line="360" w:lineRule="auto"/>
              <w:ind w:left="-36" w:right="-36"/>
              <w:rPr>
                <w:rFonts w:ascii="Arial" w:hAnsi="Arial" w:cs="Arial"/>
                <w:sz w:val="12"/>
                <w:szCs w:val="12"/>
                <w:cs/>
                <w:lang w:val="en-GB"/>
              </w:rPr>
            </w:pPr>
            <w:r w:rsidRPr="00760600">
              <w:rPr>
                <w:rFonts w:ascii="Arial" w:hAnsi="Arial" w:cs="Arial"/>
                <w:sz w:val="12"/>
                <w:szCs w:val="12"/>
                <w:lang w:val="en-GB"/>
              </w:rPr>
              <w:t>11,949</w:t>
            </w:r>
          </w:p>
        </w:tc>
        <w:tc>
          <w:tcPr>
            <w:tcW w:w="909" w:type="dxa"/>
            <w:vAlign w:val="bottom"/>
          </w:tcPr>
          <w:p w14:paraId="494DE02F" w14:textId="554D2CDD" w:rsidR="00760600" w:rsidRPr="00760600" w:rsidRDefault="00760600" w:rsidP="00760600">
            <w:pPr>
              <w:pBdr>
                <w:bottom w:val="single" w:sz="12" w:space="1" w:color="auto"/>
              </w:pBdr>
              <w:tabs>
                <w:tab w:val="decimal" w:pos="542"/>
              </w:tabs>
              <w:spacing w:line="360" w:lineRule="auto"/>
              <w:ind w:left="-36" w:right="-36"/>
              <w:rPr>
                <w:rFonts w:ascii="Arial" w:hAnsi="Arial" w:cs="Arial"/>
                <w:sz w:val="12"/>
                <w:szCs w:val="12"/>
                <w:cs/>
              </w:rPr>
            </w:pPr>
            <w:r w:rsidRPr="00760600">
              <w:rPr>
                <w:rFonts w:ascii="Arial" w:hAnsi="Arial" w:cs="Arial"/>
                <w:sz w:val="12"/>
                <w:szCs w:val="12"/>
                <w:lang w:val="en-GB"/>
              </w:rPr>
              <w:t>1,757</w:t>
            </w:r>
          </w:p>
        </w:tc>
        <w:tc>
          <w:tcPr>
            <w:tcW w:w="693" w:type="dxa"/>
          </w:tcPr>
          <w:p w14:paraId="4B9E4CC8" w14:textId="0CBEF5A0" w:rsidR="00760600" w:rsidRPr="00760600" w:rsidRDefault="00760600" w:rsidP="00760600">
            <w:pPr>
              <w:pBdr>
                <w:bottom w:val="single" w:sz="12" w:space="1" w:color="auto"/>
              </w:pBdr>
              <w:tabs>
                <w:tab w:val="decimal" w:pos="427"/>
              </w:tabs>
              <w:spacing w:line="360" w:lineRule="auto"/>
              <w:ind w:left="-36" w:right="-36"/>
              <w:rPr>
                <w:rFonts w:ascii="Arial" w:hAnsi="Arial" w:cs="Arial"/>
                <w:sz w:val="12"/>
                <w:szCs w:val="12"/>
              </w:rPr>
            </w:pPr>
            <w:r w:rsidRPr="00760600">
              <w:rPr>
                <w:rFonts w:ascii="Arial" w:hAnsi="Arial" w:cs="Arial"/>
                <w:sz w:val="12"/>
                <w:szCs w:val="12"/>
                <w:lang w:val="en-GB"/>
              </w:rPr>
              <w:t>712</w:t>
            </w:r>
          </w:p>
        </w:tc>
        <w:tc>
          <w:tcPr>
            <w:tcW w:w="747" w:type="dxa"/>
            <w:vAlign w:val="bottom"/>
          </w:tcPr>
          <w:p w14:paraId="12F4691A" w14:textId="14E1BEB7" w:rsidR="00760600" w:rsidRPr="00760600" w:rsidRDefault="00760600" w:rsidP="00760600">
            <w:pPr>
              <w:pBdr>
                <w:bottom w:val="single" w:sz="12" w:space="1" w:color="auto"/>
              </w:pBdr>
              <w:tabs>
                <w:tab w:val="decimal" w:pos="509"/>
              </w:tabs>
              <w:spacing w:line="360" w:lineRule="auto"/>
              <w:ind w:left="-36" w:right="-36"/>
              <w:rPr>
                <w:rFonts w:ascii="Arial" w:hAnsi="Arial" w:cs="Arial"/>
                <w:sz w:val="12"/>
                <w:szCs w:val="12"/>
                <w:cs/>
              </w:rPr>
            </w:pPr>
            <w:r w:rsidRPr="00760600">
              <w:rPr>
                <w:rFonts w:ascii="Arial" w:hAnsi="Arial" w:cs="Arial"/>
                <w:sz w:val="12"/>
                <w:szCs w:val="12"/>
                <w:lang w:val="en-GB"/>
              </w:rPr>
              <w:t>1,639,045</w:t>
            </w:r>
          </w:p>
        </w:tc>
      </w:tr>
      <w:tr w:rsidR="00760600" w:rsidRPr="0055382F" w14:paraId="6A1769DC" w14:textId="77777777" w:rsidTr="00A66445">
        <w:trPr>
          <w:cantSplit/>
          <w:trHeight w:val="168"/>
        </w:trPr>
        <w:tc>
          <w:tcPr>
            <w:tcW w:w="2691" w:type="dxa"/>
            <w:vAlign w:val="center"/>
          </w:tcPr>
          <w:p w14:paraId="15464977" w14:textId="77777777" w:rsidR="00760600" w:rsidRPr="0055382F" w:rsidRDefault="00760600" w:rsidP="00760600">
            <w:pPr>
              <w:spacing w:line="360" w:lineRule="auto"/>
              <w:ind w:right="-36"/>
              <w:jc w:val="thaiDistribute"/>
              <w:rPr>
                <w:rFonts w:ascii="Arial" w:hAnsi="Arial" w:cs="Arial"/>
                <w:b/>
                <w:bCs/>
                <w:sz w:val="12"/>
                <w:szCs w:val="12"/>
                <w:lang w:val="en-GB" w:bidi="ar-SA"/>
              </w:rPr>
            </w:pPr>
            <w:r w:rsidRPr="0055382F">
              <w:rPr>
                <w:rFonts w:ascii="Arial" w:hAnsi="Arial" w:cs="Arial"/>
                <w:b/>
                <w:bCs/>
                <w:sz w:val="12"/>
                <w:szCs w:val="12"/>
              </w:rPr>
              <w:t>31 December 2020</w:t>
            </w:r>
          </w:p>
        </w:tc>
        <w:tc>
          <w:tcPr>
            <w:tcW w:w="783" w:type="dxa"/>
          </w:tcPr>
          <w:p w14:paraId="447D0D7B" w14:textId="335E1FD0" w:rsidR="00760600" w:rsidRPr="00760600" w:rsidRDefault="00760600" w:rsidP="00760600">
            <w:pPr>
              <w:pBdr>
                <w:bottom w:val="single" w:sz="12" w:space="1" w:color="auto"/>
              </w:pBdr>
              <w:tabs>
                <w:tab w:val="decimal" w:pos="565"/>
              </w:tabs>
              <w:spacing w:line="360" w:lineRule="auto"/>
              <w:ind w:left="-36" w:right="-36"/>
              <w:rPr>
                <w:rFonts w:ascii="Arial" w:hAnsi="Arial" w:cs="Arial"/>
                <w:sz w:val="12"/>
                <w:szCs w:val="12"/>
                <w:lang w:val="en-GB"/>
              </w:rPr>
            </w:pPr>
            <w:r w:rsidRPr="00760600">
              <w:rPr>
                <w:rFonts w:ascii="Arial" w:hAnsi="Arial" w:cs="Arial"/>
                <w:sz w:val="12"/>
                <w:szCs w:val="12"/>
                <w:lang w:val="en-GB"/>
              </w:rPr>
              <w:t xml:space="preserve"> 755,782 </w:t>
            </w:r>
          </w:p>
        </w:tc>
        <w:tc>
          <w:tcPr>
            <w:tcW w:w="846" w:type="dxa"/>
          </w:tcPr>
          <w:p w14:paraId="0C7B0AD1" w14:textId="3CF74448" w:rsidR="00760600" w:rsidRPr="00760600" w:rsidRDefault="00760600" w:rsidP="00760600">
            <w:pPr>
              <w:pBdr>
                <w:bottom w:val="single" w:sz="12" w:space="1" w:color="auto"/>
              </w:pBdr>
              <w:tabs>
                <w:tab w:val="decimal" w:pos="565"/>
              </w:tabs>
              <w:spacing w:line="360" w:lineRule="auto"/>
              <w:ind w:left="-36" w:right="-36"/>
              <w:rPr>
                <w:rFonts w:ascii="Arial" w:hAnsi="Arial" w:cs="Arial"/>
                <w:sz w:val="12"/>
                <w:szCs w:val="12"/>
                <w:cs/>
              </w:rPr>
            </w:pPr>
            <w:r w:rsidRPr="00760600">
              <w:rPr>
                <w:rFonts w:ascii="Arial" w:hAnsi="Arial" w:cs="Arial"/>
                <w:sz w:val="12"/>
                <w:szCs w:val="12"/>
                <w:lang w:val="en-GB"/>
              </w:rPr>
              <w:t xml:space="preserve"> 457,567 </w:t>
            </w:r>
          </w:p>
        </w:tc>
        <w:tc>
          <w:tcPr>
            <w:tcW w:w="873" w:type="dxa"/>
          </w:tcPr>
          <w:p w14:paraId="675AB350" w14:textId="75035033" w:rsidR="00760600" w:rsidRPr="00760600" w:rsidRDefault="00760600" w:rsidP="00760600">
            <w:pPr>
              <w:pBdr>
                <w:bottom w:val="single" w:sz="12" w:space="1" w:color="auto"/>
              </w:pBdr>
              <w:tabs>
                <w:tab w:val="decimal" w:pos="565"/>
              </w:tabs>
              <w:spacing w:line="360" w:lineRule="auto"/>
              <w:ind w:left="-36" w:right="-36"/>
              <w:rPr>
                <w:rFonts w:ascii="Arial" w:hAnsi="Arial" w:cs="Arial"/>
                <w:sz w:val="12"/>
                <w:szCs w:val="12"/>
                <w:cs/>
              </w:rPr>
            </w:pPr>
            <w:r w:rsidRPr="00760600">
              <w:rPr>
                <w:rFonts w:ascii="Arial" w:hAnsi="Arial" w:cs="Arial"/>
                <w:sz w:val="12"/>
                <w:szCs w:val="12"/>
                <w:lang w:val="en-GB"/>
              </w:rPr>
              <w:t xml:space="preserve"> 566,993 </w:t>
            </w:r>
          </w:p>
        </w:tc>
        <w:tc>
          <w:tcPr>
            <w:tcW w:w="1026" w:type="dxa"/>
          </w:tcPr>
          <w:p w14:paraId="1D9DF788" w14:textId="1B28B0C3" w:rsidR="00760600" w:rsidRPr="00760600" w:rsidRDefault="00760600" w:rsidP="00760600">
            <w:pPr>
              <w:pBdr>
                <w:bottom w:val="single" w:sz="12" w:space="1" w:color="auto"/>
              </w:pBdr>
              <w:tabs>
                <w:tab w:val="decimal" w:pos="643"/>
              </w:tabs>
              <w:spacing w:line="360" w:lineRule="auto"/>
              <w:ind w:left="-36" w:right="-36"/>
              <w:rPr>
                <w:rFonts w:ascii="Arial" w:hAnsi="Arial" w:cs="Arial"/>
                <w:sz w:val="12"/>
                <w:szCs w:val="12"/>
              </w:rPr>
            </w:pPr>
            <w:r w:rsidRPr="00760600">
              <w:rPr>
                <w:rFonts w:ascii="Arial" w:hAnsi="Arial" w:cs="Arial"/>
                <w:sz w:val="12"/>
                <w:szCs w:val="12"/>
                <w:lang w:val="en-GB"/>
              </w:rPr>
              <w:t xml:space="preserve"> 6,483 </w:t>
            </w:r>
          </w:p>
        </w:tc>
        <w:tc>
          <w:tcPr>
            <w:tcW w:w="783" w:type="dxa"/>
          </w:tcPr>
          <w:p w14:paraId="502DCC5C" w14:textId="0311E29D" w:rsidR="00760600" w:rsidRPr="00760600" w:rsidRDefault="00760600" w:rsidP="00760600">
            <w:pPr>
              <w:pBdr>
                <w:bottom w:val="single" w:sz="12" w:space="1" w:color="auto"/>
              </w:pBdr>
              <w:tabs>
                <w:tab w:val="decimal" w:pos="509"/>
              </w:tabs>
              <w:spacing w:line="360" w:lineRule="auto"/>
              <w:ind w:left="-36" w:right="-36"/>
              <w:rPr>
                <w:rFonts w:ascii="Arial" w:hAnsi="Arial" w:cs="Arial"/>
                <w:sz w:val="12"/>
                <w:szCs w:val="12"/>
                <w:cs/>
                <w:lang w:val="en-GB"/>
              </w:rPr>
            </w:pPr>
            <w:r w:rsidRPr="00760600">
              <w:rPr>
                <w:rFonts w:ascii="Arial" w:hAnsi="Arial" w:cs="Arial"/>
                <w:sz w:val="12"/>
                <w:szCs w:val="12"/>
                <w:lang w:val="en-GB"/>
              </w:rPr>
              <w:t xml:space="preserve"> 6,066 </w:t>
            </w:r>
          </w:p>
        </w:tc>
        <w:tc>
          <w:tcPr>
            <w:tcW w:w="909" w:type="dxa"/>
          </w:tcPr>
          <w:p w14:paraId="0805C8DB" w14:textId="602F563C" w:rsidR="00760600" w:rsidRPr="00760600" w:rsidRDefault="00760600" w:rsidP="00760600">
            <w:pPr>
              <w:pBdr>
                <w:bottom w:val="single" w:sz="12" w:space="1" w:color="auto"/>
              </w:pBdr>
              <w:tabs>
                <w:tab w:val="decimal" w:pos="542"/>
              </w:tabs>
              <w:spacing w:line="360" w:lineRule="auto"/>
              <w:ind w:left="-36" w:right="-36"/>
              <w:rPr>
                <w:rFonts w:ascii="Arial" w:hAnsi="Arial" w:cs="Arial"/>
                <w:sz w:val="12"/>
                <w:szCs w:val="12"/>
                <w:cs/>
              </w:rPr>
            </w:pPr>
            <w:r w:rsidRPr="00760600">
              <w:rPr>
                <w:rFonts w:ascii="Arial" w:hAnsi="Arial" w:cs="Arial"/>
                <w:sz w:val="12"/>
                <w:szCs w:val="12"/>
                <w:lang w:val="en-GB"/>
              </w:rPr>
              <w:t xml:space="preserve"> 89,628 </w:t>
            </w:r>
          </w:p>
        </w:tc>
        <w:tc>
          <w:tcPr>
            <w:tcW w:w="693" w:type="dxa"/>
          </w:tcPr>
          <w:p w14:paraId="60F72E75" w14:textId="130C144B" w:rsidR="00760600" w:rsidRPr="00760600" w:rsidRDefault="00760600" w:rsidP="00760600">
            <w:pPr>
              <w:pBdr>
                <w:bottom w:val="single" w:sz="12" w:space="1" w:color="auto"/>
              </w:pBdr>
              <w:tabs>
                <w:tab w:val="decimal" w:pos="427"/>
              </w:tabs>
              <w:spacing w:line="360" w:lineRule="auto"/>
              <w:ind w:left="-36" w:right="-36"/>
              <w:rPr>
                <w:rFonts w:ascii="Arial" w:hAnsi="Arial" w:cs="Arial"/>
                <w:sz w:val="12"/>
                <w:szCs w:val="12"/>
              </w:rPr>
            </w:pPr>
            <w:r w:rsidRPr="00760600">
              <w:rPr>
                <w:rFonts w:ascii="Arial" w:hAnsi="Arial" w:cs="Arial"/>
                <w:sz w:val="12"/>
                <w:szCs w:val="12"/>
                <w:lang w:val="en-GB"/>
              </w:rPr>
              <w:t xml:space="preserve"> 5,393 </w:t>
            </w:r>
          </w:p>
        </w:tc>
        <w:tc>
          <w:tcPr>
            <w:tcW w:w="747" w:type="dxa"/>
          </w:tcPr>
          <w:p w14:paraId="05BE217D" w14:textId="51733937" w:rsidR="00760600" w:rsidRPr="00760600" w:rsidRDefault="00760600" w:rsidP="00760600">
            <w:pPr>
              <w:pBdr>
                <w:bottom w:val="single" w:sz="12" w:space="1" w:color="auto"/>
              </w:pBdr>
              <w:tabs>
                <w:tab w:val="decimal" w:pos="509"/>
              </w:tabs>
              <w:spacing w:line="360" w:lineRule="auto"/>
              <w:ind w:left="-36" w:right="-36"/>
              <w:rPr>
                <w:rFonts w:ascii="Arial" w:hAnsi="Arial" w:cs="Arial"/>
                <w:sz w:val="12"/>
                <w:szCs w:val="12"/>
                <w:cs/>
              </w:rPr>
            </w:pPr>
            <w:r w:rsidRPr="00760600">
              <w:rPr>
                <w:rFonts w:ascii="Arial" w:hAnsi="Arial" w:cs="Arial"/>
                <w:sz w:val="12"/>
                <w:szCs w:val="12"/>
                <w:lang w:val="en-GB"/>
              </w:rPr>
              <w:t xml:space="preserve"> 1,887,912 </w:t>
            </w:r>
          </w:p>
        </w:tc>
      </w:tr>
      <w:tr w:rsidR="00760600" w:rsidRPr="0055382F" w14:paraId="4D04A0C7" w14:textId="77777777" w:rsidTr="00A66445">
        <w:trPr>
          <w:cantSplit/>
        </w:trPr>
        <w:tc>
          <w:tcPr>
            <w:tcW w:w="2691" w:type="dxa"/>
          </w:tcPr>
          <w:p w14:paraId="1F4518A1" w14:textId="77777777" w:rsidR="00760600" w:rsidRPr="0055382F" w:rsidRDefault="00760600" w:rsidP="00760600">
            <w:pPr>
              <w:spacing w:line="360" w:lineRule="auto"/>
              <w:ind w:right="-36"/>
              <w:jc w:val="thaiDistribute"/>
              <w:rPr>
                <w:rFonts w:ascii="Arial" w:hAnsi="Arial" w:cs="Arial"/>
                <w:sz w:val="12"/>
                <w:szCs w:val="12"/>
                <w:cs/>
              </w:rPr>
            </w:pPr>
          </w:p>
        </w:tc>
        <w:tc>
          <w:tcPr>
            <w:tcW w:w="783" w:type="dxa"/>
          </w:tcPr>
          <w:p w14:paraId="38CEAE0F" w14:textId="77777777"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6BF8398F" w14:textId="7777777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2CC50110" w14:textId="77777777"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1CC67BB0" w14:textId="77777777"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0583BD3F" w14:textId="77777777"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29FFD71B" w14:textId="77777777"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Pr>
          <w:p w14:paraId="56EBE9A5" w14:textId="77777777" w:rsidR="00760600" w:rsidRPr="0055382F" w:rsidRDefault="00760600" w:rsidP="00760600">
            <w:pPr>
              <w:tabs>
                <w:tab w:val="decimal" w:pos="427"/>
              </w:tabs>
              <w:spacing w:line="360" w:lineRule="auto"/>
              <w:ind w:left="-36" w:right="-36"/>
              <w:rPr>
                <w:rFonts w:ascii="Arial" w:hAnsi="Arial" w:cs="Arial"/>
                <w:sz w:val="12"/>
                <w:szCs w:val="12"/>
                <w:cs/>
              </w:rPr>
            </w:pPr>
          </w:p>
        </w:tc>
        <w:tc>
          <w:tcPr>
            <w:tcW w:w="747" w:type="dxa"/>
          </w:tcPr>
          <w:p w14:paraId="336F39AE" w14:textId="1BB48181" w:rsidR="00760600" w:rsidRPr="0055382F" w:rsidRDefault="00760600" w:rsidP="00760600">
            <w:pPr>
              <w:tabs>
                <w:tab w:val="decimal" w:pos="509"/>
              </w:tabs>
              <w:spacing w:line="360" w:lineRule="auto"/>
              <w:ind w:left="-36" w:right="-36"/>
              <w:rPr>
                <w:rFonts w:ascii="Arial" w:hAnsi="Arial" w:cs="Arial"/>
                <w:sz w:val="12"/>
                <w:szCs w:val="12"/>
                <w:cs/>
              </w:rPr>
            </w:pPr>
          </w:p>
        </w:tc>
      </w:tr>
      <w:tr w:rsidR="00760600" w:rsidRPr="0055382F" w14:paraId="484C076F" w14:textId="77777777" w:rsidTr="00760600">
        <w:trPr>
          <w:cantSplit/>
        </w:trPr>
        <w:tc>
          <w:tcPr>
            <w:tcW w:w="2691" w:type="dxa"/>
          </w:tcPr>
          <w:p w14:paraId="4598C098" w14:textId="77777777" w:rsidR="00760600" w:rsidRPr="0055382F" w:rsidRDefault="00760600" w:rsidP="00760600">
            <w:pPr>
              <w:spacing w:line="360" w:lineRule="auto"/>
              <w:ind w:right="-36"/>
              <w:jc w:val="thaiDistribute"/>
              <w:rPr>
                <w:rFonts w:ascii="Arial" w:hAnsi="Arial" w:cs="Arial"/>
                <w:sz w:val="12"/>
                <w:szCs w:val="12"/>
                <w:cs/>
              </w:rPr>
            </w:pPr>
            <w:r w:rsidRPr="0055382F">
              <w:rPr>
                <w:rFonts w:ascii="Arial" w:hAnsi="Arial" w:cs="Arial"/>
                <w:b/>
                <w:bCs/>
                <w:sz w:val="12"/>
                <w:szCs w:val="12"/>
              </w:rPr>
              <w:t>Depreciation for the year 2019</w:t>
            </w:r>
          </w:p>
        </w:tc>
        <w:tc>
          <w:tcPr>
            <w:tcW w:w="783" w:type="dxa"/>
          </w:tcPr>
          <w:p w14:paraId="102159F1" w14:textId="77777777"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6A843A68" w14:textId="7777777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6DC18909" w14:textId="77777777"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34B315A2" w14:textId="77777777"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5551A8F7" w14:textId="77777777"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38CBDFA7" w14:textId="77777777"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004FCDEF" w14:textId="77777777" w:rsidR="00760600" w:rsidRPr="0055382F" w:rsidRDefault="00760600" w:rsidP="00760600">
            <w:pPr>
              <w:tabs>
                <w:tab w:val="decimal" w:pos="427"/>
              </w:tabs>
              <w:spacing w:line="360" w:lineRule="auto"/>
              <w:ind w:left="-36" w:right="-36"/>
              <w:rPr>
                <w:rFonts w:ascii="Arial" w:hAnsi="Arial" w:cs="Arial"/>
                <w:sz w:val="12"/>
                <w:szCs w:val="12"/>
                <w:cs/>
              </w:rPr>
            </w:pPr>
          </w:p>
        </w:tc>
        <w:tc>
          <w:tcPr>
            <w:tcW w:w="747" w:type="dxa"/>
          </w:tcPr>
          <w:p w14:paraId="109BE926" w14:textId="77777777" w:rsidR="00760600" w:rsidRPr="0055382F" w:rsidRDefault="00760600" w:rsidP="00760600">
            <w:pPr>
              <w:tabs>
                <w:tab w:val="decimal" w:pos="509"/>
              </w:tabs>
              <w:spacing w:line="360" w:lineRule="auto"/>
              <w:ind w:left="-36" w:right="-36"/>
              <w:rPr>
                <w:rFonts w:ascii="Arial" w:hAnsi="Arial" w:cs="Arial"/>
                <w:sz w:val="12"/>
                <w:szCs w:val="12"/>
                <w:cs/>
              </w:rPr>
            </w:pPr>
          </w:p>
        </w:tc>
      </w:tr>
      <w:tr w:rsidR="00760600" w:rsidRPr="0055382F" w14:paraId="4EFEF40D" w14:textId="77777777" w:rsidTr="00760600">
        <w:trPr>
          <w:cantSplit/>
        </w:trPr>
        <w:tc>
          <w:tcPr>
            <w:tcW w:w="2691" w:type="dxa"/>
          </w:tcPr>
          <w:p w14:paraId="27C6111D" w14:textId="77777777" w:rsidR="00760600" w:rsidRPr="0055382F" w:rsidRDefault="00760600" w:rsidP="00760600">
            <w:pPr>
              <w:tabs>
                <w:tab w:val="left" w:pos="340"/>
                <w:tab w:val="left" w:pos="794"/>
                <w:tab w:val="left" w:pos="1361"/>
                <w:tab w:val="left" w:pos="1928"/>
              </w:tabs>
              <w:spacing w:line="360" w:lineRule="auto"/>
              <w:ind w:left="75"/>
              <w:jc w:val="thaiDistribute"/>
              <w:rPr>
                <w:rFonts w:ascii="Arial" w:hAnsi="Arial" w:cs="Arial"/>
                <w:sz w:val="12"/>
                <w:szCs w:val="12"/>
                <w:cs/>
              </w:rPr>
            </w:pPr>
            <w:r w:rsidRPr="0055382F">
              <w:rPr>
                <w:rFonts w:ascii="Arial" w:hAnsi="Arial" w:cs="Arial"/>
                <w:sz w:val="12"/>
                <w:szCs w:val="12"/>
              </w:rPr>
              <w:t>Costs of services</w:t>
            </w:r>
          </w:p>
        </w:tc>
        <w:tc>
          <w:tcPr>
            <w:tcW w:w="783" w:type="dxa"/>
          </w:tcPr>
          <w:p w14:paraId="748B3EC7" w14:textId="77777777"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1CF44FCE" w14:textId="7777777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63A660E2" w14:textId="77777777"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00DFB026" w14:textId="77777777"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20754074" w14:textId="77777777"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4D3660C8" w14:textId="77777777"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3A2BB84E" w14:textId="77777777" w:rsidR="00760600" w:rsidRPr="0055382F" w:rsidRDefault="00760600" w:rsidP="00760600">
            <w:pPr>
              <w:tabs>
                <w:tab w:val="decimal" w:pos="427"/>
              </w:tabs>
              <w:spacing w:line="360" w:lineRule="auto"/>
              <w:ind w:left="-36" w:right="-36"/>
              <w:rPr>
                <w:rFonts w:ascii="Arial" w:hAnsi="Arial" w:cs="Arial"/>
                <w:sz w:val="12"/>
                <w:szCs w:val="12"/>
              </w:rPr>
            </w:pPr>
          </w:p>
        </w:tc>
        <w:tc>
          <w:tcPr>
            <w:tcW w:w="747" w:type="dxa"/>
          </w:tcPr>
          <w:p w14:paraId="3A4A49D3" w14:textId="07CDEA0A" w:rsidR="00760600" w:rsidRPr="00760600" w:rsidRDefault="00760600" w:rsidP="00760600">
            <w:pPr>
              <w:tabs>
                <w:tab w:val="decimal" w:pos="509"/>
              </w:tabs>
              <w:spacing w:line="360" w:lineRule="auto"/>
              <w:ind w:left="-36" w:right="-36"/>
              <w:rPr>
                <w:rFonts w:ascii="Arial" w:hAnsi="Arial" w:cs="Arial"/>
                <w:sz w:val="12"/>
                <w:szCs w:val="12"/>
                <w:cs/>
              </w:rPr>
            </w:pPr>
            <w:r w:rsidRPr="00760600">
              <w:rPr>
                <w:rFonts w:ascii="Arial" w:hAnsi="Arial" w:cs="Arial"/>
                <w:sz w:val="12"/>
                <w:szCs w:val="12"/>
                <w:lang w:val="en-GB"/>
              </w:rPr>
              <w:t>64,293</w:t>
            </w:r>
          </w:p>
        </w:tc>
      </w:tr>
      <w:tr w:rsidR="00760600" w:rsidRPr="0055382F" w14:paraId="0D8B8F0E" w14:textId="77777777" w:rsidTr="00760600">
        <w:trPr>
          <w:cantSplit/>
          <w:trHeight w:val="126"/>
        </w:trPr>
        <w:tc>
          <w:tcPr>
            <w:tcW w:w="2691" w:type="dxa"/>
          </w:tcPr>
          <w:p w14:paraId="25E56CBE" w14:textId="77777777" w:rsidR="00760600" w:rsidRPr="0055382F" w:rsidRDefault="00760600" w:rsidP="00760600">
            <w:pPr>
              <w:tabs>
                <w:tab w:val="left" w:pos="340"/>
                <w:tab w:val="left" w:pos="794"/>
                <w:tab w:val="left" w:pos="1361"/>
                <w:tab w:val="left" w:pos="1928"/>
              </w:tabs>
              <w:spacing w:line="360" w:lineRule="auto"/>
              <w:ind w:left="75"/>
              <w:jc w:val="thaiDistribute"/>
              <w:rPr>
                <w:rFonts w:ascii="Arial" w:hAnsi="Arial" w:cs="Arial"/>
                <w:sz w:val="12"/>
                <w:szCs w:val="12"/>
              </w:rPr>
            </w:pPr>
            <w:r w:rsidRPr="0055382F">
              <w:rPr>
                <w:rFonts w:ascii="Arial" w:hAnsi="Arial" w:cs="Arial"/>
                <w:sz w:val="12"/>
                <w:szCs w:val="12"/>
              </w:rPr>
              <w:t>Administrative expenses</w:t>
            </w:r>
          </w:p>
        </w:tc>
        <w:tc>
          <w:tcPr>
            <w:tcW w:w="783" w:type="dxa"/>
          </w:tcPr>
          <w:p w14:paraId="6D897C94" w14:textId="77777777"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4E7D2583" w14:textId="7777777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3214F439" w14:textId="77777777"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68E9FC2E" w14:textId="77777777"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737C69DE" w14:textId="77777777"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06F65ED7" w14:textId="77777777"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34A114E1" w14:textId="77777777" w:rsidR="00760600" w:rsidRPr="0055382F" w:rsidRDefault="00760600" w:rsidP="00760600">
            <w:pPr>
              <w:tabs>
                <w:tab w:val="decimal" w:pos="427"/>
              </w:tabs>
              <w:spacing w:line="360" w:lineRule="auto"/>
              <w:ind w:left="-36" w:right="-36"/>
              <w:rPr>
                <w:rFonts w:ascii="Arial" w:hAnsi="Arial" w:cs="Arial"/>
                <w:sz w:val="12"/>
                <w:szCs w:val="12"/>
              </w:rPr>
            </w:pPr>
          </w:p>
        </w:tc>
        <w:tc>
          <w:tcPr>
            <w:tcW w:w="747" w:type="dxa"/>
          </w:tcPr>
          <w:p w14:paraId="22AACD1D" w14:textId="01983CC1" w:rsidR="00760600" w:rsidRPr="00760600" w:rsidRDefault="00760600" w:rsidP="00760600">
            <w:pPr>
              <w:pBdr>
                <w:bottom w:val="single" w:sz="4" w:space="1" w:color="auto"/>
              </w:pBdr>
              <w:tabs>
                <w:tab w:val="decimal" w:pos="509"/>
              </w:tabs>
              <w:spacing w:line="360" w:lineRule="auto"/>
              <w:ind w:left="-36" w:right="-36"/>
              <w:rPr>
                <w:rFonts w:ascii="Arial" w:hAnsi="Arial" w:cs="Arial"/>
                <w:sz w:val="12"/>
                <w:szCs w:val="12"/>
              </w:rPr>
            </w:pPr>
            <w:r w:rsidRPr="00760600">
              <w:rPr>
                <w:rFonts w:ascii="Arial" w:hAnsi="Arial" w:cs="Arial"/>
                <w:sz w:val="12"/>
                <w:szCs w:val="12"/>
                <w:lang w:val="en-GB"/>
              </w:rPr>
              <w:t>5,755</w:t>
            </w:r>
          </w:p>
        </w:tc>
      </w:tr>
      <w:tr w:rsidR="00760600" w:rsidRPr="0055382F" w14:paraId="773D1966" w14:textId="77777777" w:rsidTr="00760600">
        <w:trPr>
          <w:cantSplit/>
          <w:trHeight w:val="66"/>
        </w:trPr>
        <w:tc>
          <w:tcPr>
            <w:tcW w:w="2691" w:type="dxa"/>
          </w:tcPr>
          <w:p w14:paraId="3DFBC46F" w14:textId="77777777" w:rsidR="00760600" w:rsidRPr="0055382F" w:rsidRDefault="00760600" w:rsidP="00760600">
            <w:pPr>
              <w:tabs>
                <w:tab w:val="left" w:pos="340"/>
                <w:tab w:val="left" w:pos="794"/>
                <w:tab w:val="left" w:pos="1361"/>
                <w:tab w:val="left" w:pos="1928"/>
              </w:tabs>
              <w:spacing w:line="360" w:lineRule="auto"/>
              <w:ind w:left="75"/>
              <w:jc w:val="thaiDistribute"/>
              <w:rPr>
                <w:rFonts w:ascii="Arial" w:hAnsi="Arial" w:cs="Arial"/>
                <w:b/>
                <w:bCs/>
                <w:sz w:val="12"/>
                <w:szCs w:val="12"/>
                <w:cs/>
                <w:lang w:val="en-GB"/>
              </w:rPr>
            </w:pPr>
            <w:r w:rsidRPr="0055382F">
              <w:rPr>
                <w:rFonts w:ascii="Arial" w:hAnsi="Arial" w:cs="Arial"/>
                <w:b/>
                <w:bCs/>
                <w:sz w:val="12"/>
                <w:szCs w:val="12"/>
              </w:rPr>
              <w:t>Total</w:t>
            </w:r>
          </w:p>
        </w:tc>
        <w:tc>
          <w:tcPr>
            <w:tcW w:w="783" w:type="dxa"/>
          </w:tcPr>
          <w:p w14:paraId="7EABA093" w14:textId="79A9AB52"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193C27D5" w14:textId="78C35BE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33D0D6BE" w14:textId="3F789D3B"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6DCB11FC" w14:textId="696E1716"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227DDE05" w14:textId="3E4147D9"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51BB27D4" w14:textId="6BCD4E49"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13F3CAD5" w14:textId="171A6CD1" w:rsidR="00760600" w:rsidRPr="0055382F" w:rsidRDefault="00760600" w:rsidP="00760600">
            <w:pPr>
              <w:tabs>
                <w:tab w:val="decimal" w:pos="427"/>
              </w:tabs>
              <w:spacing w:line="360" w:lineRule="auto"/>
              <w:ind w:left="-36" w:right="-36"/>
              <w:rPr>
                <w:rFonts w:ascii="Arial" w:hAnsi="Arial" w:cs="Arial"/>
                <w:sz w:val="12"/>
                <w:szCs w:val="12"/>
              </w:rPr>
            </w:pPr>
          </w:p>
        </w:tc>
        <w:tc>
          <w:tcPr>
            <w:tcW w:w="747" w:type="dxa"/>
          </w:tcPr>
          <w:p w14:paraId="0AB9068E" w14:textId="485F77A7" w:rsidR="00760600" w:rsidRPr="00760600" w:rsidRDefault="00760600" w:rsidP="00760600">
            <w:pPr>
              <w:pBdr>
                <w:bottom w:val="single" w:sz="12" w:space="1" w:color="auto"/>
              </w:pBdr>
              <w:tabs>
                <w:tab w:val="decimal" w:pos="509"/>
              </w:tabs>
              <w:spacing w:line="360" w:lineRule="auto"/>
              <w:ind w:left="-36" w:right="-36"/>
              <w:rPr>
                <w:rFonts w:ascii="Arial" w:hAnsi="Arial" w:cs="Arial"/>
                <w:sz w:val="12"/>
                <w:szCs w:val="12"/>
                <w:cs/>
              </w:rPr>
            </w:pPr>
            <w:r w:rsidRPr="00760600">
              <w:rPr>
                <w:rFonts w:ascii="Arial" w:hAnsi="Arial" w:cs="Arial"/>
                <w:sz w:val="12"/>
                <w:szCs w:val="12"/>
                <w:lang w:val="en-GB"/>
              </w:rPr>
              <w:t>70,048</w:t>
            </w:r>
          </w:p>
        </w:tc>
      </w:tr>
      <w:tr w:rsidR="00760600" w:rsidRPr="0055382F" w14:paraId="0D4CDB3F" w14:textId="77777777" w:rsidTr="00760600">
        <w:trPr>
          <w:cantSplit/>
          <w:trHeight w:val="72"/>
        </w:trPr>
        <w:tc>
          <w:tcPr>
            <w:tcW w:w="2691" w:type="dxa"/>
          </w:tcPr>
          <w:p w14:paraId="7E045783" w14:textId="77777777" w:rsidR="00760600" w:rsidRPr="0055382F" w:rsidRDefault="00760600" w:rsidP="00760600">
            <w:pPr>
              <w:spacing w:line="360" w:lineRule="auto"/>
              <w:rPr>
                <w:rFonts w:ascii="Arial" w:hAnsi="Arial" w:cs="Arial"/>
                <w:sz w:val="12"/>
                <w:szCs w:val="12"/>
                <w:cs/>
              </w:rPr>
            </w:pPr>
          </w:p>
        </w:tc>
        <w:tc>
          <w:tcPr>
            <w:tcW w:w="783" w:type="dxa"/>
          </w:tcPr>
          <w:p w14:paraId="079E275E" w14:textId="0F674FC9"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5958EE7B" w14:textId="7D1E531C"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43C1BA67" w14:textId="29A62796"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7A18D376" w14:textId="73B2B3BC"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2575521A" w14:textId="3ACA0871"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20DB6938" w14:textId="45B7E49C"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1C603E8C" w14:textId="2CB8B9AD" w:rsidR="00760600" w:rsidRPr="0055382F" w:rsidRDefault="00760600" w:rsidP="00760600">
            <w:pPr>
              <w:tabs>
                <w:tab w:val="decimal" w:pos="427"/>
              </w:tabs>
              <w:spacing w:line="360" w:lineRule="auto"/>
              <w:ind w:left="-36" w:right="-36"/>
              <w:rPr>
                <w:rFonts w:ascii="Arial" w:hAnsi="Arial" w:cs="Arial"/>
                <w:sz w:val="12"/>
                <w:szCs w:val="12"/>
                <w:cs/>
              </w:rPr>
            </w:pPr>
          </w:p>
        </w:tc>
        <w:tc>
          <w:tcPr>
            <w:tcW w:w="747" w:type="dxa"/>
          </w:tcPr>
          <w:p w14:paraId="334C32FD" w14:textId="1134AC0A" w:rsidR="00760600" w:rsidRPr="00760600" w:rsidRDefault="00760600" w:rsidP="00760600">
            <w:pPr>
              <w:tabs>
                <w:tab w:val="decimal" w:pos="509"/>
              </w:tabs>
              <w:spacing w:line="360" w:lineRule="auto"/>
              <w:ind w:left="-36" w:right="-36"/>
              <w:rPr>
                <w:rFonts w:ascii="Arial" w:hAnsi="Arial" w:cs="Arial"/>
                <w:sz w:val="12"/>
                <w:szCs w:val="12"/>
                <w:cs/>
              </w:rPr>
            </w:pPr>
          </w:p>
        </w:tc>
      </w:tr>
      <w:tr w:rsidR="00760600" w:rsidRPr="0055382F" w14:paraId="6E532E11" w14:textId="77777777" w:rsidTr="00760600">
        <w:trPr>
          <w:cantSplit/>
          <w:trHeight w:val="197"/>
        </w:trPr>
        <w:tc>
          <w:tcPr>
            <w:tcW w:w="2691" w:type="dxa"/>
          </w:tcPr>
          <w:p w14:paraId="5883B05D" w14:textId="77777777" w:rsidR="00760600" w:rsidRPr="0055382F" w:rsidRDefault="00760600" w:rsidP="00760600">
            <w:pPr>
              <w:spacing w:line="360" w:lineRule="auto"/>
              <w:rPr>
                <w:rFonts w:ascii="Arial" w:hAnsi="Arial" w:cs="Arial"/>
                <w:sz w:val="12"/>
                <w:szCs w:val="12"/>
                <w:cs/>
              </w:rPr>
            </w:pPr>
            <w:r w:rsidRPr="0055382F">
              <w:rPr>
                <w:rFonts w:ascii="Arial" w:hAnsi="Arial" w:cs="Arial"/>
                <w:b/>
                <w:bCs/>
                <w:sz w:val="12"/>
                <w:szCs w:val="12"/>
              </w:rPr>
              <w:t>Depreciation for the year 2020</w:t>
            </w:r>
          </w:p>
        </w:tc>
        <w:tc>
          <w:tcPr>
            <w:tcW w:w="783" w:type="dxa"/>
          </w:tcPr>
          <w:p w14:paraId="4F11CDA1" w14:textId="2663871E"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Pr>
          <w:p w14:paraId="790A7E44" w14:textId="096C9A2E"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Pr>
          <w:p w14:paraId="229ADC4F" w14:textId="1682B731"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Pr>
          <w:p w14:paraId="2A0281DE" w14:textId="03881462"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Pr>
          <w:p w14:paraId="3D3CD9D8" w14:textId="11D71688"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Pr>
          <w:p w14:paraId="627E1626" w14:textId="64C26CDC"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1A24921D" w14:textId="2C1CB7C3" w:rsidR="00760600" w:rsidRPr="0055382F" w:rsidRDefault="00760600" w:rsidP="00760600">
            <w:pPr>
              <w:tabs>
                <w:tab w:val="decimal" w:pos="427"/>
              </w:tabs>
              <w:spacing w:line="360" w:lineRule="auto"/>
              <w:ind w:left="-36" w:right="-36"/>
              <w:rPr>
                <w:rFonts w:ascii="Arial" w:hAnsi="Arial" w:cs="Arial"/>
                <w:sz w:val="12"/>
                <w:szCs w:val="12"/>
                <w:cs/>
              </w:rPr>
            </w:pPr>
          </w:p>
        </w:tc>
        <w:tc>
          <w:tcPr>
            <w:tcW w:w="747" w:type="dxa"/>
            <w:vAlign w:val="bottom"/>
          </w:tcPr>
          <w:p w14:paraId="08062201" w14:textId="66497BBC" w:rsidR="00760600" w:rsidRPr="00760600" w:rsidRDefault="00760600" w:rsidP="00760600">
            <w:pPr>
              <w:tabs>
                <w:tab w:val="decimal" w:pos="509"/>
              </w:tabs>
              <w:spacing w:line="360" w:lineRule="auto"/>
              <w:ind w:left="-36" w:right="-36"/>
              <w:rPr>
                <w:rFonts w:ascii="Arial" w:hAnsi="Arial" w:cs="Arial"/>
                <w:sz w:val="12"/>
                <w:szCs w:val="12"/>
                <w:cs/>
              </w:rPr>
            </w:pPr>
          </w:p>
        </w:tc>
      </w:tr>
      <w:tr w:rsidR="00760600" w:rsidRPr="0055382F" w14:paraId="5D8BC358" w14:textId="77777777" w:rsidTr="00A66445">
        <w:trPr>
          <w:cantSplit/>
        </w:trPr>
        <w:tc>
          <w:tcPr>
            <w:tcW w:w="2691" w:type="dxa"/>
            <w:tcBorders>
              <w:bottom w:val="nil"/>
            </w:tcBorders>
          </w:tcPr>
          <w:p w14:paraId="081B3ABD" w14:textId="77777777" w:rsidR="00760600" w:rsidRPr="0055382F" w:rsidRDefault="00760600" w:rsidP="00760600">
            <w:pPr>
              <w:tabs>
                <w:tab w:val="left" w:pos="340"/>
                <w:tab w:val="left" w:pos="794"/>
                <w:tab w:val="left" w:pos="1361"/>
                <w:tab w:val="left" w:pos="1928"/>
              </w:tabs>
              <w:spacing w:line="360" w:lineRule="auto"/>
              <w:ind w:left="75"/>
              <w:jc w:val="thaiDistribute"/>
              <w:rPr>
                <w:rFonts w:ascii="Arial" w:hAnsi="Arial" w:cs="Arial"/>
                <w:sz w:val="12"/>
                <w:szCs w:val="12"/>
                <w:cs/>
              </w:rPr>
            </w:pPr>
            <w:r w:rsidRPr="0055382F">
              <w:rPr>
                <w:rFonts w:ascii="Arial" w:hAnsi="Arial" w:cs="Arial"/>
                <w:sz w:val="12"/>
                <w:szCs w:val="12"/>
              </w:rPr>
              <w:t>Costs of services</w:t>
            </w:r>
          </w:p>
        </w:tc>
        <w:tc>
          <w:tcPr>
            <w:tcW w:w="783" w:type="dxa"/>
            <w:tcBorders>
              <w:bottom w:val="nil"/>
            </w:tcBorders>
          </w:tcPr>
          <w:p w14:paraId="17A9222E" w14:textId="578A870B"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Borders>
              <w:bottom w:val="nil"/>
            </w:tcBorders>
          </w:tcPr>
          <w:p w14:paraId="4E90F70E" w14:textId="53434A69"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Borders>
              <w:bottom w:val="nil"/>
            </w:tcBorders>
          </w:tcPr>
          <w:p w14:paraId="2A62C4B4" w14:textId="2226FA7C"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Borders>
              <w:bottom w:val="nil"/>
            </w:tcBorders>
          </w:tcPr>
          <w:p w14:paraId="2A210775" w14:textId="187D8368"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Borders>
              <w:bottom w:val="nil"/>
            </w:tcBorders>
          </w:tcPr>
          <w:p w14:paraId="5027D3B7" w14:textId="6FCCA25B"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Borders>
              <w:bottom w:val="nil"/>
            </w:tcBorders>
          </w:tcPr>
          <w:p w14:paraId="22F206DF" w14:textId="43D57A96"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39FE685D" w14:textId="20D26E12" w:rsidR="00760600" w:rsidRPr="0055382F" w:rsidRDefault="00760600" w:rsidP="00760600">
            <w:pPr>
              <w:tabs>
                <w:tab w:val="decimal" w:pos="427"/>
              </w:tabs>
              <w:spacing w:line="360" w:lineRule="auto"/>
              <w:ind w:left="-36" w:right="-36"/>
              <w:rPr>
                <w:rFonts w:ascii="Arial" w:hAnsi="Arial" w:cs="Arial"/>
                <w:sz w:val="12"/>
                <w:szCs w:val="12"/>
              </w:rPr>
            </w:pPr>
          </w:p>
        </w:tc>
        <w:tc>
          <w:tcPr>
            <w:tcW w:w="747" w:type="dxa"/>
            <w:tcBorders>
              <w:bottom w:val="nil"/>
            </w:tcBorders>
          </w:tcPr>
          <w:p w14:paraId="6FF678F8" w14:textId="117E1CB6" w:rsidR="00760600" w:rsidRPr="00760600" w:rsidRDefault="00760600" w:rsidP="00760600">
            <w:pPr>
              <w:tabs>
                <w:tab w:val="decimal" w:pos="509"/>
              </w:tabs>
              <w:spacing w:line="360" w:lineRule="auto"/>
              <w:ind w:left="-36" w:right="-36"/>
              <w:rPr>
                <w:rFonts w:ascii="Arial" w:hAnsi="Arial" w:cs="Arial"/>
                <w:sz w:val="12"/>
                <w:szCs w:val="12"/>
                <w:cs/>
              </w:rPr>
            </w:pPr>
            <w:r w:rsidRPr="00760600">
              <w:rPr>
                <w:rFonts w:ascii="Arial" w:hAnsi="Arial" w:cs="Arial"/>
                <w:sz w:val="12"/>
                <w:szCs w:val="12"/>
                <w:lang w:val="en-GB"/>
              </w:rPr>
              <w:t xml:space="preserve"> 64,840 </w:t>
            </w:r>
          </w:p>
        </w:tc>
      </w:tr>
      <w:tr w:rsidR="00760600" w:rsidRPr="0055382F" w14:paraId="5C8FDAED" w14:textId="77777777" w:rsidTr="00A66445">
        <w:trPr>
          <w:cantSplit/>
        </w:trPr>
        <w:tc>
          <w:tcPr>
            <w:tcW w:w="2691" w:type="dxa"/>
            <w:tcBorders>
              <w:bottom w:val="nil"/>
            </w:tcBorders>
          </w:tcPr>
          <w:p w14:paraId="55D1ED8B" w14:textId="77777777" w:rsidR="00760600" w:rsidRPr="0055382F" w:rsidRDefault="00760600" w:rsidP="00760600">
            <w:pPr>
              <w:tabs>
                <w:tab w:val="left" w:pos="340"/>
                <w:tab w:val="left" w:pos="794"/>
                <w:tab w:val="left" w:pos="1361"/>
                <w:tab w:val="left" w:pos="1928"/>
              </w:tabs>
              <w:spacing w:line="360" w:lineRule="auto"/>
              <w:ind w:left="75"/>
              <w:jc w:val="thaiDistribute"/>
              <w:rPr>
                <w:rFonts w:ascii="Arial" w:hAnsi="Arial" w:cs="Arial"/>
                <w:sz w:val="12"/>
                <w:szCs w:val="12"/>
              </w:rPr>
            </w:pPr>
            <w:r w:rsidRPr="0055382F">
              <w:rPr>
                <w:rFonts w:ascii="Arial" w:hAnsi="Arial" w:cs="Arial"/>
                <w:sz w:val="12"/>
                <w:szCs w:val="12"/>
              </w:rPr>
              <w:t>Administrative expenses</w:t>
            </w:r>
          </w:p>
        </w:tc>
        <w:tc>
          <w:tcPr>
            <w:tcW w:w="783" w:type="dxa"/>
            <w:tcBorders>
              <w:bottom w:val="nil"/>
            </w:tcBorders>
          </w:tcPr>
          <w:p w14:paraId="7192E0E2" w14:textId="526EF1C1"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Borders>
              <w:bottom w:val="nil"/>
            </w:tcBorders>
          </w:tcPr>
          <w:p w14:paraId="2ACA33D1" w14:textId="786B9639"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Borders>
              <w:bottom w:val="nil"/>
            </w:tcBorders>
          </w:tcPr>
          <w:p w14:paraId="2A329A31" w14:textId="787D44BF"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Borders>
              <w:bottom w:val="nil"/>
            </w:tcBorders>
          </w:tcPr>
          <w:p w14:paraId="7252054B" w14:textId="32B5835D"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Borders>
              <w:bottom w:val="nil"/>
            </w:tcBorders>
          </w:tcPr>
          <w:p w14:paraId="4FA1F0A0" w14:textId="0F7265BB"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Borders>
              <w:bottom w:val="nil"/>
            </w:tcBorders>
          </w:tcPr>
          <w:p w14:paraId="12991700" w14:textId="50DED3DB"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bottom w:val="nil"/>
            </w:tcBorders>
          </w:tcPr>
          <w:p w14:paraId="16140B8E" w14:textId="396E206D" w:rsidR="00760600" w:rsidRPr="0055382F" w:rsidRDefault="00760600" w:rsidP="00760600">
            <w:pPr>
              <w:tabs>
                <w:tab w:val="decimal" w:pos="427"/>
              </w:tabs>
              <w:spacing w:line="360" w:lineRule="auto"/>
              <w:ind w:left="-36" w:right="-36"/>
              <w:rPr>
                <w:rFonts w:ascii="Arial" w:hAnsi="Arial" w:cs="Arial"/>
                <w:sz w:val="12"/>
                <w:szCs w:val="12"/>
              </w:rPr>
            </w:pPr>
          </w:p>
        </w:tc>
        <w:tc>
          <w:tcPr>
            <w:tcW w:w="747" w:type="dxa"/>
            <w:tcBorders>
              <w:bottom w:val="nil"/>
            </w:tcBorders>
          </w:tcPr>
          <w:p w14:paraId="1A0C150A" w14:textId="2E20254B" w:rsidR="00760600" w:rsidRPr="00760600" w:rsidRDefault="00760600" w:rsidP="00760600">
            <w:pPr>
              <w:pBdr>
                <w:bottom w:val="single" w:sz="4" w:space="1" w:color="auto"/>
              </w:pBdr>
              <w:tabs>
                <w:tab w:val="decimal" w:pos="509"/>
              </w:tabs>
              <w:spacing w:line="360" w:lineRule="auto"/>
              <w:ind w:left="-36" w:right="-36"/>
              <w:rPr>
                <w:rFonts w:ascii="Arial" w:hAnsi="Arial" w:cs="Arial"/>
                <w:sz w:val="12"/>
                <w:szCs w:val="12"/>
              </w:rPr>
            </w:pPr>
            <w:r w:rsidRPr="00760600">
              <w:rPr>
                <w:rFonts w:ascii="Arial" w:hAnsi="Arial" w:cs="Arial"/>
                <w:sz w:val="12"/>
                <w:szCs w:val="12"/>
                <w:lang w:val="en-GB"/>
              </w:rPr>
              <w:t xml:space="preserve"> 5,787 </w:t>
            </w:r>
          </w:p>
        </w:tc>
      </w:tr>
      <w:tr w:rsidR="00760600" w:rsidRPr="0055382F" w14:paraId="3DD881E1" w14:textId="77777777" w:rsidTr="00A66445">
        <w:trPr>
          <w:cantSplit/>
          <w:trHeight w:val="117"/>
        </w:trPr>
        <w:tc>
          <w:tcPr>
            <w:tcW w:w="2691" w:type="dxa"/>
            <w:tcBorders>
              <w:top w:val="nil"/>
              <w:bottom w:val="nil"/>
            </w:tcBorders>
          </w:tcPr>
          <w:p w14:paraId="15CE9C14" w14:textId="77777777" w:rsidR="00760600" w:rsidRPr="0055382F" w:rsidRDefault="00760600" w:rsidP="00760600">
            <w:pPr>
              <w:tabs>
                <w:tab w:val="left" w:pos="340"/>
                <w:tab w:val="left" w:pos="794"/>
                <w:tab w:val="left" w:pos="1361"/>
                <w:tab w:val="left" w:pos="1928"/>
              </w:tabs>
              <w:spacing w:line="360" w:lineRule="auto"/>
              <w:ind w:left="75"/>
              <w:jc w:val="thaiDistribute"/>
              <w:rPr>
                <w:rFonts w:ascii="Arial" w:hAnsi="Arial" w:cs="Arial"/>
                <w:b/>
                <w:bCs/>
                <w:sz w:val="12"/>
                <w:szCs w:val="12"/>
                <w:cs/>
                <w:lang w:val="en-GB"/>
              </w:rPr>
            </w:pPr>
            <w:r w:rsidRPr="0055382F">
              <w:rPr>
                <w:rFonts w:ascii="Arial" w:hAnsi="Arial" w:cs="Arial"/>
                <w:b/>
                <w:bCs/>
                <w:sz w:val="12"/>
                <w:szCs w:val="12"/>
              </w:rPr>
              <w:t>Total</w:t>
            </w:r>
          </w:p>
        </w:tc>
        <w:tc>
          <w:tcPr>
            <w:tcW w:w="783" w:type="dxa"/>
            <w:tcBorders>
              <w:top w:val="nil"/>
              <w:bottom w:val="nil"/>
            </w:tcBorders>
          </w:tcPr>
          <w:p w14:paraId="324666E9" w14:textId="77777777" w:rsidR="00760600" w:rsidRPr="0055382F" w:rsidRDefault="00760600" w:rsidP="00760600">
            <w:pPr>
              <w:tabs>
                <w:tab w:val="decimal" w:pos="565"/>
              </w:tabs>
              <w:spacing w:line="360" w:lineRule="auto"/>
              <w:ind w:left="-36" w:right="-36"/>
              <w:rPr>
                <w:rFonts w:ascii="Arial" w:hAnsi="Arial" w:cs="Arial"/>
                <w:sz w:val="12"/>
                <w:szCs w:val="12"/>
                <w:cs/>
                <w:lang w:val="en-GB"/>
              </w:rPr>
            </w:pPr>
          </w:p>
        </w:tc>
        <w:tc>
          <w:tcPr>
            <w:tcW w:w="846" w:type="dxa"/>
            <w:tcBorders>
              <w:top w:val="nil"/>
              <w:bottom w:val="nil"/>
            </w:tcBorders>
          </w:tcPr>
          <w:p w14:paraId="51E6C299" w14:textId="77777777" w:rsidR="00760600" w:rsidRPr="004722D3" w:rsidRDefault="00760600" w:rsidP="00760600">
            <w:pPr>
              <w:tabs>
                <w:tab w:val="decimal" w:pos="565"/>
              </w:tabs>
              <w:spacing w:line="360" w:lineRule="auto"/>
              <w:ind w:left="-36" w:right="-36"/>
              <w:rPr>
                <w:rFonts w:ascii="Arial" w:hAnsi="Arial" w:cs="Arial"/>
                <w:sz w:val="12"/>
                <w:szCs w:val="12"/>
                <w:cs/>
              </w:rPr>
            </w:pPr>
          </w:p>
        </w:tc>
        <w:tc>
          <w:tcPr>
            <w:tcW w:w="873" w:type="dxa"/>
            <w:tcBorders>
              <w:top w:val="nil"/>
              <w:bottom w:val="nil"/>
            </w:tcBorders>
          </w:tcPr>
          <w:p w14:paraId="1CC44C23" w14:textId="77777777" w:rsidR="00760600" w:rsidRPr="0055382F" w:rsidRDefault="00760600" w:rsidP="00760600">
            <w:pPr>
              <w:tabs>
                <w:tab w:val="decimal" w:pos="565"/>
              </w:tabs>
              <w:spacing w:line="360" w:lineRule="auto"/>
              <w:ind w:left="-36" w:right="-36"/>
              <w:rPr>
                <w:rFonts w:ascii="Arial" w:hAnsi="Arial" w:cs="Arial"/>
                <w:sz w:val="12"/>
                <w:szCs w:val="12"/>
                <w:cs/>
              </w:rPr>
            </w:pPr>
          </w:p>
        </w:tc>
        <w:tc>
          <w:tcPr>
            <w:tcW w:w="1026" w:type="dxa"/>
            <w:tcBorders>
              <w:top w:val="nil"/>
              <w:bottom w:val="nil"/>
            </w:tcBorders>
          </w:tcPr>
          <w:p w14:paraId="31A9AB6A" w14:textId="77777777" w:rsidR="00760600" w:rsidRPr="0055382F" w:rsidRDefault="00760600" w:rsidP="00760600">
            <w:pPr>
              <w:tabs>
                <w:tab w:val="decimal" w:pos="643"/>
              </w:tabs>
              <w:spacing w:line="360" w:lineRule="auto"/>
              <w:ind w:left="-36" w:right="-36"/>
              <w:rPr>
                <w:rFonts w:ascii="Arial" w:hAnsi="Arial" w:cs="Arial"/>
                <w:sz w:val="12"/>
                <w:szCs w:val="12"/>
                <w:cs/>
              </w:rPr>
            </w:pPr>
          </w:p>
        </w:tc>
        <w:tc>
          <w:tcPr>
            <w:tcW w:w="783" w:type="dxa"/>
            <w:tcBorders>
              <w:top w:val="nil"/>
              <w:bottom w:val="nil"/>
            </w:tcBorders>
          </w:tcPr>
          <w:p w14:paraId="5521CD09" w14:textId="77777777" w:rsidR="00760600" w:rsidRPr="004722D3" w:rsidRDefault="00760600" w:rsidP="00760600">
            <w:pPr>
              <w:tabs>
                <w:tab w:val="decimal" w:pos="509"/>
              </w:tabs>
              <w:spacing w:line="360" w:lineRule="auto"/>
              <w:ind w:left="-36" w:right="-36"/>
              <w:rPr>
                <w:rFonts w:ascii="Arial" w:hAnsi="Arial" w:cs="Arial"/>
                <w:sz w:val="12"/>
                <w:szCs w:val="12"/>
                <w:cs/>
                <w:lang w:val="en-GB"/>
              </w:rPr>
            </w:pPr>
          </w:p>
        </w:tc>
        <w:tc>
          <w:tcPr>
            <w:tcW w:w="909" w:type="dxa"/>
            <w:tcBorders>
              <w:top w:val="nil"/>
              <w:bottom w:val="nil"/>
            </w:tcBorders>
          </w:tcPr>
          <w:p w14:paraId="0CC3AFB5" w14:textId="77777777" w:rsidR="00760600" w:rsidRPr="0055382F" w:rsidRDefault="00760600" w:rsidP="00760600">
            <w:pPr>
              <w:tabs>
                <w:tab w:val="decimal" w:pos="542"/>
              </w:tabs>
              <w:spacing w:line="360" w:lineRule="auto"/>
              <w:ind w:left="-36" w:right="-36"/>
              <w:rPr>
                <w:rFonts w:ascii="Arial" w:hAnsi="Arial" w:cs="Arial"/>
                <w:sz w:val="12"/>
                <w:szCs w:val="12"/>
                <w:cs/>
              </w:rPr>
            </w:pPr>
          </w:p>
        </w:tc>
        <w:tc>
          <w:tcPr>
            <w:tcW w:w="693" w:type="dxa"/>
            <w:tcBorders>
              <w:top w:val="nil"/>
              <w:bottom w:val="nil"/>
            </w:tcBorders>
          </w:tcPr>
          <w:p w14:paraId="4A3879A3" w14:textId="77777777" w:rsidR="00760600" w:rsidRPr="0055382F" w:rsidRDefault="00760600" w:rsidP="00760600">
            <w:pPr>
              <w:tabs>
                <w:tab w:val="decimal" w:pos="427"/>
              </w:tabs>
              <w:spacing w:line="360" w:lineRule="auto"/>
              <w:ind w:left="-36" w:right="-36"/>
              <w:rPr>
                <w:rFonts w:ascii="Arial" w:hAnsi="Arial" w:cs="Arial"/>
                <w:sz w:val="12"/>
                <w:szCs w:val="12"/>
              </w:rPr>
            </w:pPr>
          </w:p>
        </w:tc>
        <w:tc>
          <w:tcPr>
            <w:tcW w:w="747" w:type="dxa"/>
            <w:tcBorders>
              <w:top w:val="nil"/>
              <w:bottom w:val="nil"/>
            </w:tcBorders>
          </w:tcPr>
          <w:p w14:paraId="739F359B" w14:textId="22438A69" w:rsidR="00760600" w:rsidRPr="00760600" w:rsidRDefault="00760600" w:rsidP="00760600">
            <w:pPr>
              <w:pBdr>
                <w:bottom w:val="single" w:sz="12" w:space="1" w:color="auto"/>
              </w:pBdr>
              <w:tabs>
                <w:tab w:val="decimal" w:pos="509"/>
              </w:tabs>
              <w:spacing w:line="360" w:lineRule="auto"/>
              <w:ind w:left="-36" w:right="-36"/>
              <w:rPr>
                <w:rFonts w:ascii="Arial" w:hAnsi="Arial" w:cs="Arial"/>
                <w:sz w:val="12"/>
                <w:szCs w:val="12"/>
                <w:cs/>
              </w:rPr>
            </w:pPr>
            <w:r w:rsidRPr="00760600">
              <w:rPr>
                <w:rFonts w:ascii="Arial" w:hAnsi="Arial" w:cs="Arial"/>
                <w:sz w:val="12"/>
                <w:szCs w:val="12"/>
                <w:lang w:val="en-GB"/>
              </w:rPr>
              <w:t xml:space="preserve"> 70,627 </w:t>
            </w:r>
          </w:p>
        </w:tc>
      </w:tr>
    </w:tbl>
    <w:p w14:paraId="5FF6595D" w14:textId="77777777" w:rsidR="00760600" w:rsidRPr="00F97300" w:rsidRDefault="00760600" w:rsidP="008B0EBA">
      <w:pPr>
        <w:pStyle w:val="BlockText"/>
        <w:spacing w:line="360" w:lineRule="auto"/>
        <w:ind w:left="360" w:right="-5" w:firstLine="0"/>
        <w:rPr>
          <w:rFonts w:ascii="Arial" w:hAnsi="Arial" w:cs="Arial"/>
          <w:spacing w:val="-2"/>
          <w:sz w:val="18"/>
          <w:szCs w:val="18"/>
        </w:rPr>
      </w:pPr>
    </w:p>
    <w:p w14:paraId="349A214C" w14:textId="6B2876CD" w:rsidR="007F112C" w:rsidRDefault="007F112C" w:rsidP="007F112C">
      <w:pPr>
        <w:spacing w:line="360" w:lineRule="auto"/>
        <w:ind w:left="360"/>
        <w:jc w:val="thaiDistribute"/>
        <w:rPr>
          <w:rFonts w:ascii="Arial" w:hAnsi="Arial" w:cstheme="minorBidi"/>
          <w:spacing w:val="-2"/>
          <w:sz w:val="20"/>
          <w:szCs w:val="20"/>
        </w:rPr>
      </w:pPr>
      <w:r>
        <w:rPr>
          <w:rFonts w:ascii="Arial" w:hAnsi="Arial" w:cs="Angsana New"/>
          <w:spacing w:val="-2"/>
          <w:sz w:val="20"/>
          <w:szCs w:val="20"/>
          <w:cs/>
        </w:rPr>
        <w:t>.</w:t>
      </w:r>
      <w:bookmarkStart w:id="12" w:name="_Hlk65560961"/>
      <w:r>
        <w:rPr>
          <w:rFonts w:ascii="Arial" w:hAnsi="Arial" w:cs="Arial"/>
          <w:spacing w:val="-2"/>
          <w:sz w:val="20"/>
          <w:szCs w:val="20"/>
        </w:rPr>
        <w:t>As at 31 December 2020 and 2019, some fully depreciated assets are still in use with a total costs of Baht 268</w:t>
      </w:r>
      <w:r>
        <w:rPr>
          <w:rFonts w:ascii="Arial" w:hAnsi="Arial" w:cs="Angsana New"/>
          <w:spacing w:val="-2"/>
          <w:sz w:val="20"/>
          <w:szCs w:val="20"/>
          <w:cs/>
        </w:rPr>
        <w:t>.</w:t>
      </w:r>
      <w:r>
        <w:rPr>
          <w:rFonts w:ascii="Arial" w:hAnsi="Arial" w:cs="Arial"/>
          <w:spacing w:val="-2"/>
          <w:sz w:val="20"/>
          <w:szCs w:val="20"/>
        </w:rPr>
        <w:t>71  million</w:t>
      </w:r>
      <w:r>
        <w:rPr>
          <w:rFonts w:ascii="Angsana New" w:hAnsi="Angsana New" w:cs="Angsana New"/>
          <w:spacing w:val="-2"/>
          <w:sz w:val="20"/>
          <w:szCs w:val="20"/>
          <w:cs/>
        </w:rPr>
        <w:t xml:space="preserve"> </w:t>
      </w:r>
      <w:r>
        <w:rPr>
          <w:rFonts w:ascii="Arial" w:hAnsi="Arial" w:cs="Arial"/>
          <w:spacing w:val="-2"/>
          <w:sz w:val="20"/>
          <w:szCs w:val="20"/>
        </w:rPr>
        <w:t>and Baht 274</w:t>
      </w:r>
      <w:r>
        <w:rPr>
          <w:rFonts w:ascii="Arial" w:hAnsi="Arial" w:cs="Angsana New"/>
          <w:spacing w:val="-2"/>
          <w:sz w:val="20"/>
          <w:szCs w:val="20"/>
          <w:cs/>
        </w:rPr>
        <w:t>.</w:t>
      </w:r>
      <w:r>
        <w:rPr>
          <w:rFonts w:ascii="Arial" w:hAnsi="Arial" w:cs="Arial"/>
          <w:spacing w:val="-2"/>
          <w:sz w:val="20"/>
          <w:szCs w:val="20"/>
        </w:rPr>
        <w:t xml:space="preserve">43 million in consolidated financial statements </w:t>
      </w:r>
      <w:r w:rsidRPr="00BE7911">
        <w:rPr>
          <w:rFonts w:ascii="Arial" w:hAnsi="Arial" w:cs="Arial"/>
          <w:spacing w:val="-2"/>
          <w:sz w:val="20"/>
          <w:szCs w:val="20"/>
          <w:highlight w:val="yellow"/>
        </w:rPr>
        <w:t>and in</w:t>
      </w:r>
      <w:r>
        <w:rPr>
          <w:rFonts w:ascii="Arial" w:hAnsi="Arial" w:cs="Arial"/>
          <w:spacing w:val="-2"/>
          <w:sz w:val="20"/>
          <w:szCs w:val="20"/>
        </w:rPr>
        <w:t xml:space="preserve"> the separate financial statements</w:t>
      </w:r>
      <w:r w:rsidR="00BE7911" w:rsidRPr="00BE7911">
        <w:rPr>
          <w:rFonts w:ascii="Arial" w:hAnsi="Arial" w:cs="Arial"/>
          <w:spacing w:val="-2"/>
          <w:sz w:val="20"/>
          <w:szCs w:val="20"/>
          <w:highlight w:val="yellow"/>
        </w:rPr>
        <w:t>,</w:t>
      </w:r>
      <w:r w:rsidR="00BE7911">
        <w:rPr>
          <w:rFonts w:ascii="Arial" w:hAnsi="Arial" w:cs="Angsana New"/>
          <w:spacing w:val="-2"/>
          <w:sz w:val="20"/>
          <w:szCs w:val="20"/>
          <w:cs/>
        </w:rPr>
        <w:t xml:space="preserve"> </w:t>
      </w:r>
      <w:r>
        <w:rPr>
          <w:rFonts w:ascii="Arial" w:hAnsi="Arial" w:cs="Arial"/>
          <w:spacing w:val="-2"/>
          <w:sz w:val="20"/>
          <w:szCs w:val="20"/>
        </w:rPr>
        <w:t>respectively</w:t>
      </w:r>
      <w:r>
        <w:rPr>
          <w:rFonts w:ascii="Arial" w:hAnsi="Arial" w:cs="Angsana New"/>
          <w:spacing w:val="-2"/>
          <w:sz w:val="20"/>
          <w:szCs w:val="20"/>
          <w:cs/>
        </w:rPr>
        <w:t xml:space="preserve">. </w:t>
      </w:r>
    </w:p>
    <w:p w14:paraId="1A678981" w14:textId="77777777" w:rsidR="007F112C" w:rsidRPr="007F112C" w:rsidRDefault="007F112C" w:rsidP="007F112C">
      <w:pPr>
        <w:spacing w:line="360" w:lineRule="auto"/>
        <w:ind w:left="360"/>
        <w:jc w:val="thaiDistribute"/>
        <w:rPr>
          <w:rFonts w:ascii="Arial" w:hAnsi="Arial" w:cstheme="minorBidi"/>
          <w:spacing w:val="-2"/>
          <w:sz w:val="20"/>
          <w:szCs w:val="20"/>
        </w:rPr>
      </w:pPr>
    </w:p>
    <w:p w14:paraId="17FC3AD3" w14:textId="6987592B" w:rsidR="007F112C" w:rsidRDefault="007F112C" w:rsidP="007F112C">
      <w:pPr>
        <w:spacing w:line="360" w:lineRule="auto"/>
        <w:ind w:left="360"/>
        <w:jc w:val="thaiDistribute"/>
        <w:rPr>
          <w:rFonts w:ascii="Arial" w:hAnsi="Arial" w:cstheme="minorBidi"/>
          <w:sz w:val="20"/>
          <w:szCs w:val="20"/>
        </w:rPr>
      </w:pPr>
      <w:r>
        <w:rPr>
          <w:rFonts w:ascii="Arial" w:hAnsi="Arial" w:cs="Arial"/>
          <w:spacing w:val="-2"/>
          <w:sz w:val="20"/>
          <w:szCs w:val="20"/>
        </w:rPr>
        <w:t>Machinery and land with construction of Baht 545</w:t>
      </w:r>
      <w:r>
        <w:rPr>
          <w:rFonts w:ascii="Arial" w:hAnsi="Arial" w:cs="Angsana New"/>
          <w:spacing w:val="-2"/>
          <w:sz w:val="20"/>
          <w:szCs w:val="20"/>
          <w:cs/>
        </w:rPr>
        <w:t>.</w:t>
      </w:r>
      <w:r>
        <w:rPr>
          <w:rFonts w:ascii="Arial" w:hAnsi="Arial" w:cs="Arial"/>
          <w:spacing w:val="-2"/>
          <w:sz w:val="20"/>
          <w:szCs w:val="20"/>
        </w:rPr>
        <w:t xml:space="preserve">44 </w:t>
      </w:r>
      <w:r w:rsidR="00672740" w:rsidRPr="00672740">
        <w:rPr>
          <w:rFonts w:ascii="Arial" w:hAnsi="Arial" w:cs="Arial"/>
          <w:spacing w:val="-2"/>
          <w:sz w:val="20"/>
          <w:szCs w:val="20"/>
          <w:highlight w:val="yellow"/>
        </w:rPr>
        <w:t>million</w:t>
      </w:r>
      <w:r w:rsidR="00672740">
        <w:rPr>
          <w:rFonts w:ascii="Arial" w:hAnsi="Arial" w:cs="Angsana New"/>
          <w:spacing w:val="-2"/>
          <w:sz w:val="20"/>
          <w:szCs w:val="20"/>
          <w:cs/>
        </w:rPr>
        <w:t xml:space="preserve"> </w:t>
      </w:r>
      <w:r>
        <w:rPr>
          <w:rFonts w:ascii="Arial" w:hAnsi="Arial" w:cs="Arial"/>
          <w:spacing w:val="-2"/>
          <w:sz w:val="20"/>
          <w:szCs w:val="20"/>
        </w:rPr>
        <w:t xml:space="preserve">have been mortgaged as collaterals </w:t>
      </w:r>
      <w:r>
        <w:rPr>
          <w:rFonts w:ascii="Arial" w:hAnsi="Arial" w:cs="Arial"/>
          <w:sz w:val="20"/>
          <w:szCs w:val="20"/>
        </w:rPr>
        <w:t xml:space="preserve">for credit facilities with a bank as mentioned in Note </w:t>
      </w:r>
      <w:r w:rsidR="00672740" w:rsidRPr="00672740">
        <w:rPr>
          <w:rFonts w:ascii="Arial" w:hAnsi="Arial" w:cs="Arial"/>
          <w:sz w:val="20"/>
          <w:szCs w:val="20"/>
          <w:highlight w:val="yellow"/>
        </w:rPr>
        <w:t>9</w:t>
      </w:r>
      <w:r w:rsidR="00672740" w:rsidRPr="00672740">
        <w:rPr>
          <w:rFonts w:ascii="Arial" w:hAnsi="Arial" w:cs="Angsana New"/>
          <w:sz w:val="20"/>
          <w:szCs w:val="20"/>
          <w:highlight w:val="yellow"/>
          <w:cs/>
        </w:rPr>
        <w:t>.</w:t>
      </w:r>
      <w:r w:rsidR="00672740" w:rsidRPr="00672740">
        <w:rPr>
          <w:rFonts w:ascii="Arial" w:hAnsi="Arial" w:cs="Arial"/>
          <w:sz w:val="20"/>
          <w:szCs w:val="20"/>
          <w:highlight w:val="yellow"/>
        </w:rPr>
        <w:t>6 and 9</w:t>
      </w:r>
      <w:r w:rsidR="00672740" w:rsidRPr="00672740">
        <w:rPr>
          <w:rFonts w:ascii="Arial" w:hAnsi="Arial" w:cs="Angsana New"/>
          <w:sz w:val="20"/>
          <w:szCs w:val="20"/>
          <w:highlight w:val="yellow"/>
          <w:cs/>
        </w:rPr>
        <w:t>.</w:t>
      </w:r>
      <w:r w:rsidR="00672740" w:rsidRPr="00672740">
        <w:rPr>
          <w:rFonts w:ascii="Arial" w:hAnsi="Arial" w:cs="Arial"/>
          <w:sz w:val="20"/>
          <w:szCs w:val="20"/>
          <w:highlight w:val="yellow"/>
        </w:rPr>
        <w:t>8</w:t>
      </w:r>
      <w:r>
        <w:rPr>
          <w:rFonts w:ascii="Arial" w:hAnsi="Arial" w:cstheme="minorBidi" w:hint="cs"/>
          <w:sz w:val="20"/>
          <w:szCs w:val="20"/>
          <w:cs/>
        </w:rPr>
        <w:t>.</w:t>
      </w:r>
    </w:p>
    <w:p w14:paraId="7658948B" w14:textId="77777777" w:rsidR="007F112C" w:rsidRPr="007F112C" w:rsidRDefault="007F112C" w:rsidP="007F112C">
      <w:pPr>
        <w:spacing w:line="360" w:lineRule="auto"/>
        <w:ind w:left="360"/>
        <w:jc w:val="thaiDistribute"/>
        <w:rPr>
          <w:rFonts w:ascii="Arial" w:hAnsi="Arial" w:cstheme="minorBidi"/>
          <w:sz w:val="20"/>
          <w:szCs w:val="20"/>
        </w:rPr>
      </w:pPr>
    </w:p>
    <w:p w14:paraId="42697ECD" w14:textId="77777777" w:rsidR="007F112C" w:rsidRDefault="007F112C" w:rsidP="007F112C">
      <w:pPr>
        <w:spacing w:line="360" w:lineRule="auto"/>
        <w:ind w:left="360"/>
        <w:jc w:val="thaiDistribute"/>
        <w:rPr>
          <w:rFonts w:ascii="Arial" w:hAnsi="Arial" w:cs="Arial"/>
          <w:sz w:val="20"/>
          <w:szCs w:val="20"/>
        </w:rPr>
      </w:pPr>
      <w:r>
        <w:rPr>
          <w:rFonts w:ascii="Arial" w:hAnsi="Arial" w:cs="Arial"/>
          <w:sz w:val="20"/>
          <w:szCs w:val="20"/>
        </w:rPr>
        <w:t>For the year ended 31 December 2020, total expenses amounting to Baht 0</w:t>
      </w:r>
      <w:r>
        <w:rPr>
          <w:rFonts w:ascii="Arial" w:hAnsi="Arial" w:cs="Angsana New"/>
          <w:sz w:val="20"/>
          <w:szCs w:val="20"/>
          <w:cs/>
        </w:rPr>
        <w:t>.</w:t>
      </w:r>
      <w:r>
        <w:rPr>
          <w:rFonts w:ascii="Arial" w:hAnsi="Arial" w:cs="Arial"/>
          <w:sz w:val="20"/>
          <w:szCs w:val="20"/>
        </w:rPr>
        <w:t>44 million is included in carrying cost of land, building and equipment from construction</w:t>
      </w:r>
      <w:r>
        <w:rPr>
          <w:rFonts w:ascii="Arial" w:hAnsi="Arial" w:cs="Angsana New"/>
          <w:sz w:val="20"/>
          <w:szCs w:val="20"/>
          <w:cs/>
        </w:rPr>
        <w:t xml:space="preserve">. </w:t>
      </w:r>
      <w:bookmarkEnd w:id="12"/>
    </w:p>
    <w:p w14:paraId="1C1A0FCF" w14:textId="2FB2B5E9" w:rsidR="00F97300" w:rsidRDefault="00F97300" w:rsidP="007F112C">
      <w:pPr>
        <w:spacing w:line="360" w:lineRule="auto"/>
        <w:ind w:left="360"/>
        <w:jc w:val="thaiDistribute"/>
        <w:rPr>
          <w:rFonts w:ascii="Arial" w:hAnsi="Arial" w:cstheme="minorBidi"/>
          <w:spacing w:val="-2"/>
          <w:sz w:val="20"/>
          <w:szCs w:val="20"/>
        </w:rPr>
      </w:pPr>
    </w:p>
    <w:p w14:paraId="75F989C1" w14:textId="2BF582BE" w:rsidR="00D24A3F" w:rsidRDefault="00D24A3F" w:rsidP="007F112C">
      <w:pPr>
        <w:spacing w:line="360" w:lineRule="auto"/>
        <w:ind w:left="360"/>
        <w:jc w:val="thaiDistribute"/>
        <w:rPr>
          <w:rFonts w:ascii="Arial" w:hAnsi="Arial" w:cstheme="minorBidi"/>
          <w:spacing w:val="-2"/>
          <w:sz w:val="20"/>
          <w:szCs w:val="20"/>
        </w:rPr>
      </w:pPr>
    </w:p>
    <w:p w14:paraId="04A573FD" w14:textId="5A5F76E4" w:rsidR="00E06FD9" w:rsidRDefault="00E06FD9" w:rsidP="007F112C">
      <w:pPr>
        <w:spacing w:line="360" w:lineRule="auto"/>
        <w:ind w:left="360"/>
        <w:jc w:val="thaiDistribute"/>
        <w:rPr>
          <w:rFonts w:ascii="Arial" w:hAnsi="Arial" w:cstheme="minorBidi"/>
          <w:spacing w:val="-2"/>
          <w:sz w:val="20"/>
          <w:szCs w:val="20"/>
        </w:rPr>
      </w:pPr>
    </w:p>
    <w:p w14:paraId="1B60FBB2" w14:textId="77777777" w:rsidR="00E06FD9" w:rsidRPr="007F112C" w:rsidRDefault="00E06FD9" w:rsidP="007F112C">
      <w:pPr>
        <w:spacing w:line="360" w:lineRule="auto"/>
        <w:ind w:left="360"/>
        <w:jc w:val="thaiDistribute"/>
        <w:rPr>
          <w:rFonts w:ascii="Arial" w:hAnsi="Arial" w:cstheme="minorBidi"/>
          <w:spacing w:val="-2"/>
          <w:sz w:val="20"/>
          <w:szCs w:val="20"/>
        </w:rPr>
      </w:pPr>
    </w:p>
    <w:p w14:paraId="1A198473" w14:textId="43266312" w:rsidR="006F3E6E" w:rsidRPr="00EF3091" w:rsidRDefault="006F3E6E" w:rsidP="008969A1">
      <w:pPr>
        <w:numPr>
          <w:ilvl w:val="0"/>
          <w:numId w:val="1"/>
        </w:numPr>
        <w:tabs>
          <w:tab w:val="clear" w:pos="720"/>
        </w:tabs>
        <w:spacing w:line="360" w:lineRule="auto"/>
        <w:ind w:left="360"/>
        <w:jc w:val="thaiDistribute"/>
        <w:rPr>
          <w:rFonts w:ascii="Arial" w:hAnsi="Arial" w:cs="Arial"/>
          <w:sz w:val="19"/>
          <w:szCs w:val="19"/>
          <w:u w:val="single"/>
          <w:lang w:val="en-GB"/>
        </w:rPr>
      </w:pPr>
      <w:r w:rsidRPr="00EF3091">
        <w:rPr>
          <w:rFonts w:ascii="Arial" w:hAnsi="Arial" w:cs="Arial"/>
          <w:sz w:val="19"/>
          <w:szCs w:val="19"/>
          <w:u w:val="single"/>
          <w:lang w:val="en-GB"/>
        </w:rPr>
        <w:t>RIGHT</w:t>
      </w:r>
      <w:r w:rsidRPr="00EF3091">
        <w:rPr>
          <w:rFonts w:ascii="Arial" w:hAnsi="Arial" w:cs="Angsana New"/>
          <w:sz w:val="19"/>
          <w:szCs w:val="19"/>
          <w:u w:val="single"/>
          <w:cs/>
          <w:lang w:val="en-GB"/>
        </w:rPr>
        <w:t>-</w:t>
      </w:r>
      <w:r w:rsidRPr="00EF3091">
        <w:rPr>
          <w:rFonts w:ascii="Arial" w:hAnsi="Arial" w:cs="Arial"/>
          <w:sz w:val="19"/>
          <w:szCs w:val="19"/>
          <w:u w:val="single"/>
          <w:lang w:val="en-GB"/>
        </w:rPr>
        <w:t>OF</w:t>
      </w:r>
      <w:r w:rsidRPr="00EF3091">
        <w:rPr>
          <w:rFonts w:ascii="Arial" w:hAnsi="Arial" w:cs="Angsana New"/>
          <w:sz w:val="19"/>
          <w:szCs w:val="19"/>
          <w:u w:val="single"/>
          <w:cs/>
          <w:lang w:val="en-GB"/>
        </w:rPr>
        <w:t>-</w:t>
      </w:r>
      <w:r w:rsidRPr="00EF3091">
        <w:rPr>
          <w:rFonts w:ascii="Arial" w:hAnsi="Arial" w:cs="Arial"/>
          <w:sz w:val="19"/>
          <w:szCs w:val="19"/>
          <w:u w:val="single"/>
          <w:lang w:val="en-GB"/>
        </w:rPr>
        <w:t>USE ASSETS</w:t>
      </w:r>
    </w:p>
    <w:p w14:paraId="1D308C0F" w14:textId="4F06B254" w:rsidR="00A867E6" w:rsidRDefault="00A867E6" w:rsidP="008B0EBA">
      <w:pPr>
        <w:spacing w:line="360" w:lineRule="auto"/>
        <w:ind w:left="720"/>
        <w:jc w:val="thaiDistribute"/>
        <w:rPr>
          <w:rFonts w:ascii="Arial" w:hAnsi="Arial" w:cstheme="minorBidi"/>
          <w:sz w:val="20"/>
          <w:szCs w:val="20"/>
        </w:rPr>
      </w:pPr>
    </w:p>
    <w:tbl>
      <w:tblPr>
        <w:tblW w:w="9243" w:type="dxa"/>
        <w:tblInd w:w="297" w:type="dxa"/>
        <w:tblLayout w:type="fixed"/>
        <w:tblLook w:val="0000" w:firstRow="0" w:lastRow="0" w:firstColumn="0" w:lastColumn="0" w:noHBand="0" w:noVBand="0"/>
      </w:tblPr>
      <w:tblGrid>
        <w:gridCol w:w="4383"/>
        <w:gridCol w:w="1710"/>
        <w:gridCol w:w="1620"/>
        <w:gridCol w:w="1530"/>
      </w:tblGrid>
      <w:tr w:rsidR="007914D8" w:rsidRPr="00774F73" w14:paraId="7F8F43A7" w14:textId="77777777" w:rsidTr="00681111">
        <w:trPr>
          <w:cantSplit/>
          <w:tblHeader/>
        </w:trPr>
        <w:tc>
          <w:tcPr>
            <w:tcW w:w="4383" w:type="dxa"/>
          </w:tcPr>
          <w:p w14:paraId="61112456" w14:textId="77777777" w:rsidR="007914D8" w:rsidRPr="00774F73" w:rsidRDefault="007914D8" w:rsidP="00BE5D09">
            <w:pPr>
              <w:spacing w:line="360" w:lineRule="auto"/>
              <w:ind w:left="-44" w:right="-80" w:firstLine="3"/>
              <w:jc w:val="thaiDistribute"/>
              <w:rPr>
                <w:rFonts w:ascii="Arial" w:hAnsi="Arial" w:cs="Arial"/>
                <w:sz w:val="20"/>
                <w:szCs w:val="20"/>
                <w:cs/>
              </w:rPr>
            </w:pPr>
            <w:bookmarkStart w:id="13" w:name="_Hlk65508798"/>
          </w:p>
        </w:tc>
        <w:tc>
          <w:tcPr>
            <w:tcW w:w="4860" w:type="dxa"/>
            <w:gridSpan w:val="3"/>
          </w:tcPr>
          <w:p w14:paraId="69ABD174" w14:textId="30C559B5" w:rsidR="007914D8" w:rsidRPr="00774F73" w:rsidRDefault="008B1E56" w:rsidP="00BE5D09">
            <w:pPr>
              <w:tabs>
                <w:tab w:val="left" w:pos="2160"/>
              </w:tabs>
              <w:spacing w:line="360" w:lineRule="auto"/>
              <w:ind w:right="-36"/>
              <w:jc w:val="right"/>
              <w:rPr>
                <w:rFonts w:ascii="Arial" w:hAnsi="Arial" w:cs="Arial"/>
                <w:sz w:val="20"/>
                <w:szCs w:val="20"/>
                <w:cs/>
              </w:rPr>
            </w:pPr>
            <w:r w:rsidRPr="008B1E56">
              <w:rPr>
                <w:rFonts w:ascii="Arial" w:hAnsi="Arial" w:cs="Angsana New"/>
                <w:sz w:val="20"/>
                <w:szCs w:val="20"/>
                <w:cs/>
              </w:rPr>
              <w:t>(</w:t>
            </w:r>
            <w:r w:rsidRPr="008B1E56">
              <w:rPr>
                <w:rFonts w:ascii="Arial" w:hAnsi="Arial" w:cs="Arial"/>
                <w:sz w:val="20"/>
                <w:szCs w:val="20"/>
              </w:rPr>
              <w:t xml:space="preserve">Unit </w:t>
            </w:r>
            <w:r w:rsidRPr="008B1E56">
              <w:rPr>
                <w:rFonts w:ascii="Arial" w:hAnsi="Arial" w:cs="Angsana New"/>
                <w:sz w:val="20"/>
                <w:szCs w:val="20"/>
                <w:cs/>
              </w:rPr>
              <w:t>:</w:t>
            </w:r>
            <w:r w:rsidRPr="008B1E56">
              <w:rPr>
                <w:rFonts w:ascii="Arial" w:hAnsi="Arial" w:cs="Arial"/>
                <w:sz w:val="20"/>
                <w:szCs w:val="20"/>
              </w:rPr>
              <w:t xml:space="preserve">Thousand </w:t>
            </w:r>
            <w:r w:rsidRPr="008B1E56">
              <w:rPr>
                <w:rFonts w:ascii="Arial" w:hAnsi="Arial" w:cs="Angsana New"/>
                <w:sz w:val="20"/>
                <w:szCs w:val="20"/>
                <w:rtl/>
                <w:cs/>
              </w:rPr>
              <w:t xml:space="preserve"> </w:t>
            </w:r>
            <w:r w:rsidRPr="008B1E56">
              <w:rPr>
                <w:rFonts w:ascii="Arial" w:hAnsi="Arial" w:cs="Arial"/>
                <w:sz w:val="20"/>
                <w:szCs w:val="20"/>
              </w:rPr>
              <w:t>Baht</w:t>
            </w:r>
            <w:r w:rsidRPr="008B1E56">
              <w:rPr>
                <w:rFonts w:ascii="Arial" w:hAnsi="Arial" w:cs="Angsana New"/>
                <w:sz w:val="20"/>
                <w:szCs w:val="20"/>
                <w:cs/>
              </w:rPr>
              <w:t>)</w:t>
            </w:r>
          </w:p>
        </w:tc>
      </w:tr>
      <w:tr w:rsidR="007914D8" w:rsidRPr="00774F73" w14:paraId="4D03686E" w14:textId="77777777" w:rsidTr="00681111">
        <w:trPr>
          <w:cantSplit/>
          <w:tblHeader/>
        </w:trPr>
        <w:tc>
          <w:tcPr>
            <w:tcW w:w="4383" w:type="dxa"/>
          </w:tcPr>
          <w:p w14:paraId="362348D1" w14:textId="77777777" w:rsidR="007914D8" w:rsidRPr="00774F73" w:rsidRDefault="007914D8" w:rsidP="00BE5D09">
            <w:pPr>
              <w:spacing w:line="360" w:lineRule="auto"/>
              <w:ind w:left="-44" w:right="-80" w:firstLine="3"/>
              <w:jc w:val="thaiDistribute"/>
              <w:rPr>
                <w:rFonts w:ascii="Arial" w:hAnsi="Arial" w:cs="Arial"/>
                <w:sz w:val="20"/>
                <w:szCs w:val="20"/>
                <w:cs/>
              </w:rPr>
            </w:pPr>
          </w:p>
        </w:tc>
        <w:tc>
          <w:tcPr>
            <w:tcW w:w="4860" w:type="dxa"/>
            <w:gridSpan w:val="3"/>
          </w:tcPr>
          <w:p w14:paraId="02AD4A2E" w14:textId="77777777" w:rsidR="007914D8" w:rsidRPr="00774F73" w:rsidRDefault="007914D8" w:rsidP="00BE5D09">
            <w:pPr>
              <w:pBdr>
                <w:bottom w:val="single" w:sz="4" w:space="1" w:color="auto"/>
              </w:pBdr>
              <w:tabs>
                <w:tab w:val="left" w:pos="2160"/>
              </w:tabs>
              <w:spacing w:line="360" w:lineRule="auto"/>
              <w:ind w:right="-36"/>
              <w:jc w:val="center"/>
              <w:rPr>
                <w:rFonts w:ascii="Arial" w:hAnsi="Arial" w:cs="Arial"/>
                <w:sz w:val="20"/>
                <w:szCs w:val="20"/>
                <w:cs/>
                <w:lang w:val="en-GB"/>
              </w:rPr>
            </w:pPr>
            <w:r w:rsidRPr="00774F73">
              <w:rPr>
                <w:rFonts w:ascii="Arial" w:hAnsi="Arial" w:cs="Arial"/>
                <w:sz w:val="20"/>
                <w:szCs w:val="20"/>
              </w:rPr>
              <w:t>CONSOLIDATED F</w:t>
            </w:r>
            <w:r w:rsidRPr="00774F73">
              <w:rPr>
                <w:rFonts w:ascii="Arial" w:hAnsi="Arial" w:cs="Angsana New"/>
                <w:sz w:val="20"/>
                <w:szCs w:val="20"/>
                <w:cs/>
              </w:rPr>
              <w:t>/</w:t>
            </w:r>
            <w:r w:rsidRPr="00774F73">
              <w:rPr>
                <w:rFonts w:ascii="Arial" w:hAnsi="Arial" w:cs="Arial"/>
                <w:sz w:val="20"/>
                <w:szCs w:val="20"/>
              </w:rPr>
              <w:t>S</w:t>
            </w:r>
          </w:p>
        </w:tc>
      </w:tr>
      <w:tr w:rsidR="00681111" w:rsidRPr="00774F73" w14:paraId="455E6834" w14:textId="77777777" w:rsidTr="00681111">
        <w:trPr>
          <w:cantSplit/>
          <w:trHeight w:val="224"/>
          <w:tblHeader/>
        </w:trPr>
        <w:tc>
          <w:tcPr>
            <w:tcW w:w="4383" w:type="dxa"/>
          </w:tcPr>
          <w:p w14:paraId="16CA13C4" w14:textId="77777777" w:rsidR="00681111" w:rsidRPr="00774F73" w:rsidRDefault="00681111" w:rsidP="00BE5D09">
            <w:pPr>
              <w:spacing w:line="360" w:lineRule="auto"/>
              <w:ind w:left="-44" w:right="-80" w:firstLine="3"/>
              <w:jc w:val="thaiDistribute"/>
              <w:rPr>
                <w:rFonts w:ascii="Arial" w:hAnsi="Arial" w:cs="Arial"/>
                <w:sz w:val="20"/>
                <w:szCs w:val="20"/>
                <w:cs/>
              </w:rPr>
            </w:pPr>
          </w:p>
        </w:tc>
        <w:tc>
          <w:tcPr>
            <w:tcW w:w="1710" w:type="dxa"/>
          </w:tcPr>
          <w:p w14:paraId="5039F097" w14:textId="77777777" w:rsidR="00681111" w:rsidRPr="00774F73" w:rsidRDefault="00681111" w:rsidP="00BE5D09">
            <w:pPr>
              <w:pBdr>
                <w:bottom w:val="single" w:sz="4" w:space="1" w:color="auto"/>
              </w:pBdr>
              <w:spacing w:line="360" w:lineRule="auto"/>
              <w:ind w:right="-36"/>
              <w:jc w:val="center"/>
              <w:rPr>
                <w:rFonts w:ascii="Arial" w:hAnsi="Arial" w:cs="Arial"/>
                <w:sz w:val="20"/>
                <w:szCs w:val="20"/>
              </w:rPr>
            </w:pPr>
            <w:r w:rsidRPr="00774F73">
              <w:rPr>
                <w:rFonts w:ascii="Arial" w:hAnsi="Arial" w:cs="Arial"/>
                <w:sz w:val="20"/>
                <w:szCs w:val="20"/>
              </w:rPr>
              <w:t>Land and</w:t>
            </w:r>
          </w:p>
          <w:p w14:paraId="6164FB7A" w14:textId="59CFAB4B" w:rsidR="00681111" w:rsidRPr="00774F73" w:rsidRDefault="00681111" w:rsidP="00BE5D09">
            <w:pPr>
              <w:pBdr>
                <w:bottom w:val="single" w:sz="4" w:space="1" w:color="auto"/>
              </w:pBdr>
              <w:spacing w:line="360" w:lineRule="auto"/>
              <w:ind w:right="-36"/>
              <w:jc w:val="center"/>
              <w:rPr>
                <w:rFonts w:ascii="Arial" w:hAnsi="Arial" w:cs="Arial"/>
                <w:sz w:val="20"/>
                <w:szCs w:val="20"/>
                <w:cs/>
              </w:rPr>
            </w:pPr>
            <w:r w:rsidRPr="00774F73">
              <w:rPr>
                <w:rFonts w:ascii="Arial" w:hAnsi="Arial" w:cs="Arial"/>
                <w:sz w:val="20"/>
                <w:szCs w:val="20"/>
              </w:rPr>
              <w:t xml:space="preserve">construction </w:t>
            </w:r>
          </w:p>
        </w:tc>
        <w:tc>
          <w:tcPr>
            <w:tcW w:w="1620" w:type="dxa"/>
          </w:tcPr>
          <w:p w14:paraId="7A1056C7" w14:textId="77777777" w:rsidR="00681111" w:rsidRPr="00774F73" w:rsidRDefault="00681111" w:rsidP="00BE5D09">
            <w:pPr>
              <w:pBdr>
                <w:bottom w:val="single" w:sz="4" w:space="1" w:color="auto"/>
              </w:pBdr>
              <w:spacing w:line="360" w:lineRule="auto"/>
              <w:ind w:right="-36"/>
              <w:jc w:val="center"/>
              <w:rPr>
                <w:rFonts w:ascii="Arial" w:hAnsi="Arial" w:cs="Arial"/>
                <w:sz w:val="20"/>
                <w:szCs w:val="20"/>
              </w:rPr>
            </w:pPr>
          </w:p>
          <w:p w14:paraId="5FDDF9DE" w14:textId="77777777" w:rsidR="00681111" w:rsidRPr="00774F73" w:rsidRDefault="00681111" w:rsidP="00BE5D09">
            <w:pPr>
              <w:pBdr>
                <w:bottom w:val="single" w:sz="4" w:space="1" w:color="auto"/>
              </w:pBdr>
              <w:spacing w:line="360" w:lineRule="auto"/>
              <w:ind w:right="-36"/>
              <w:jc w:val="center"/>
              <w:rPr>
                <w:rFonts w:ascii="Arial" w:hAnsi="Arial" w:cs="Arial"/>
                <w:sz w:val="20"/>
                <w:szCs w:val="20"/>
                <w:cs/>
              </w:rPr>
            </w:pPr>
            <w:r w:rsidRPr="00774F73">
              <w:rPr>
                <w:rFonts w:ascii="Arial" w:hAnsi="Arial" w:cs="Arial"/>
                <w:sz w:val="20"/>
                <w:szCs w:val="20"/>
              </w:rPr>
              <w:t>Vehicles</w:t>
            </w:r>
          </w:p>
        </w:tc>
        <w:tc>
          <w:tcPr>
            <w:tcW w:w="1530" w:type="dxa"/>
          </w:tcPr>
          <w:p w14:paraId="495392BC" w14:textId="77777777" w:rsidR="00681111" w:rsidRPr="00774F73" w:rsidRDefault="00681111" w:rsidP="00BE5D09">
            <w:pPr>
              <w:pBdr>
                <w:bottom w:val="single" w:sz="4" w:space="1" w:color="auto"/>
              </w:pBdr>
              <w:spacing w:line="360" w:lineRule="auto"/>
              <w:ind w:right="-36"/>
              <w:jc w:val="center"/>
              <w:rPr>
                <w:rFonts w:ascii="Arial" w:hAnsi="Arial" w:cs="Arial"/>
                <w:sz w:val="20"/>
                <w:szCs w:val="20"/>
              </w:rPr>
            </w:pPr>
          </w:p>
          <w:p w14:paraId="26311E26" w14:textId="77777777" w:rsidR="00681111" w:rsidRPr="00774F73" w:rsidRDefault="00681111" w:rsidP="00BE5D09">
            <w:pPr>
              <w:pBdr>
                <w:bottom w:val="single" w:sz="4" w:space="1" w:color="auto"/>
              </w:pBdr>
              <w:spacing w:line="360" w:lineRule="auto"/>
              <w:ind w:right="-36"/>
              <w:jc w:val="center"/>
              <w:rPr>
                <w:rFonts w:ascii="Arial" w:hAnsi="Arial" w:cs="Arial"/>
                <w:sz w:val="20"/>
                <w:szCs w:val="20"/>
                <w:cs/>
              </w:rPr>
            </w:pPr>
            <w:r w:rsidRPr="00774F73">
              <w:rPr>
                <w:rFonts w:ascii="Arial" w:hAnsi="Arial" w:cs="Arial"/>
                <w:sz w:val="20"/>
                <w:szCs w:val="20"/>
              </w:rPr>
              <w:t>Total</w:t>
            </w:r>
          </w:p>
        </w:tc>
      </w:tr>
      <w:tr w:rsidR="00681111" w:rsidRPr="00774F73" w14:paraId="20E49DE6" w14:textId="77777777" w:rsidTr="00681111">
        <w:trPr>
          <w:cantSplit/>
        </w:trPr>
        <w:tc>
          <w:tcPr>
            <w:tcW w:w="4383" w:type="dxa"/>
          </w:tcPr>
          <w:p w14:paraId="51D068E8" w14:textId="77777777" w:rsidR="00681111" w:rsidRPr="00774F73" w:rsidRDefault="00681111" w:rsidP="00BE5D09">
            <w:pPr>
              <w:spacing w:line="360" w:lineRule="auto"/>
              <w:ind w:left="-44" w:right="-80" w:firstLine="3"/>
              <w:jc w:val="thaiDistribute"/>
              <w:rPr>
                <w:rFonts w:ascii="Arial" w:hAnsi="Arial" w:cs="Arial"/>
                <w:b/>
                <w:bCs/>
                <w:sz w:val="20"/>
                <w:szCs w:val="20"/>
                <w:cs/>
                <w:lang w:val="en-GB"/>
              </w:rPr>
            </w:pPr>
            <w:r w:rsidRPr="00774F73">
              <w:rPr>
                <w:rFonts w:ascii="Arial" w:hAnsi="Arial" w:cs="Arial"/>
                <w:b/>
                <w:bCs/>
                <w:sz w:val="20"/>
                <w:szCs w:val="20"/>
                <w:lang w:val="en-GB"/>
              </w:rPr>
              <w:t xml:space="preserve">Cost </w:t>
            </w:r>
            <w:r w:rsidRPr="00774F73">
              <w:rPr>
                <w:rFonts w:ascii="Arial" w:hAnsi="Arial" w:cs="Angsana New"/>
                <w:b/>
                <w:bCs/>
                <w:sz w:val="20"/>
                <w:szCs w:val="20"/>
                <w:cs/>
                <w:lang w:val="en-GB"/>
              </w:rPr>
              <w:t>:</w:t>
            </w:r>
          </w:p>
        </w:tc>
        <w:tc>
          <w:tcPr>
            <w:tcW w:w="1710" w:type="dxa"/>
          </w:tcPr>
          <w:p w14:paraId="43557A34" w14:textId="77777777" w:rsidR="00681111" w:rsidRPr="00774F73" w:rsidRDefault="00681111" w:rsidP="007914D8">
            <w:pPr>
              <w:tabs>
                <w:tab w:val="decimal" w:pos="990"/>
              </w:tabs>
              <w:spacing w:line="360" w:lineRule="auto"/>
              <w:ind w:right="-36"/>
              <w:rPr>
                <w:rFonts w:ascii="Arial" w:hAnsi="Arial" w:cs="Arial"/>
                <w:sz w:val="20"/>
                <w:szCs w:val="20"/>
                <w:cs/>
              </w:rPr>
            </w:pPr>
          </w:p>
        </w:tc>
        <w:tc>
          <w:tcPr>
            <w:tcW w:w="1620" w:type="dxa"/>
          </w:tcPr>
          <w:p w14:paraId="413DE246" w14:textId="77777777" w:rsidR="00681111" w:rsidRPr="00774F73" w:rsidRDefault="00681111" w:rsidP="007914D8">
            <w:pPr>
              <w:tabs>
                <w:tab w:val="decimal" w:pos="822"/>
              </w:tabs>
              <w:spacing w:line="360" w:lineRule="auto"/>
              <w:ind w:right="-36"/>
              <w:rPr>
                <w:rFonts w:ascii="Arial" w:hAnsi="Arial" w:cs="Arial"/>
                <w:sz w:val="20"/>
                <w:szCs w:val="20"/>
                <w:cs/>
              </w:rPr>
            </w:pPr>
          </w:p>
        </w:tc>
        <w:tc>
          <w:tcPr>
            <w:tcW w:w="1530" w:type="dxa"/>
          </w:tcPr>
          <w:p w14:paraId="7211688B" w14:textId="77777777" w:rsidR="00681111" w:rsidRPr="00774F73" w:rsidRDefault="00681111" w:rsidP="007914D8">
            <w:pPr>
              <w:tabs>
                <w:tab w:val="decimal" w:pos="885"/>
              </w:tabs>
              <w:spacing w:line="360" w:lineRule="auto"/>
              <w:ind w:right="-36"/>
              <w:rPr>
                <w:rFonts w:ascii="Arial" w:hAnsi="Arial" w:cs="Arial"/>
                <w:sz w:val="20"/>
                <w:szCs w:val="20"/>
                <w:cs/>
              </w:rPr>
            </w:pPr>
          </w:p>
        </w:tc>
      </w:tr>
      <w:tr w:rsidR="00681111" w:rsidRPr="00774F73" w14:paraId="2EC1AB83" w14:textId="77777777" w:rsidTr="00681111">
        <w:trPr>
          <w:cantSplit/>
        </w:trPr>
        <w:tc>
          <w:tcPr>
            <w:tcW w:w="4383" w:type="dxa"/>
          </w:tcPr>
          <w:p w14:paraId="7D8A4EB4" w14:textId="79ABC115" w:rsidR="00681111" w:rsidRPr="00423988" w:rsidRDefault="00681111" w:rsidP="00760600">
            <w:pPr>
              <w:spacing w:line="360" w:lineRule="auto"/>
              <w:ind w:left="-44" w:right="-80" w:firstLine="3"/>
              <w:jc w:val="thaiDistribute"/>
              <w:rPr>
                <w:rFonts w:ascii="Arial" w:hAnsi="Arial" w:cs="Arial"/>
                <w:sz w:val="20"/>
                <w:szCs w:val="20"/>
                <w:cs/>
              </w:rPr>
            </w:pPr>
            <w:r w:rsidRPr="00423988">
              <w:rPr>
                <w:rFonts w:ascii="Arial" w:hAnsi="Arial" w:cs="Arial"/>
                <w:sz w:val="20"/>
                <w:szCs w:val="20"/>
              </w:rPr>
              <w:t>1 January 20</w:t>
            </w:r>
            <w:r w:rsidR="00F515ED" w:rsidRPr="00B4173D">
              <w:rPr>
                <w:rFonts w:ascii="Arial" w:hAnsi="Arial" w:cs="Arial"/>
                <w:sz w:val="20"/>
                <w:szCs w:val="20"/>
                <w:highlight w:val="yellow"/>
              </w:rPr>
              <w:t>20</w:t>
            </w:r>
          </w:p>
        </w:tc>
        <w:tc>
          <w:tcPr>
            <w:tcW w:w="1710" w:type="dxa"/>
          </w:tcPr>
          <w:p w14:paraId="3DFA3A8A" w14:textId="071354D3" w:rsidR="00681111" w:rsidRPr="00760600" w:rsidRDefault="00681111" w:rsidP="00760600">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620" w:type="dxa"/>
          </w:tcPr>
          <w:p w14:paraId="43A49062" w14:textId="4305675D" w:rsidR="00681111" w:rsidRPr="00760600" w:rsidRDefault="00681111" w:rsidP="00760600">
            <w:pP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530" w:type="dxa"/>
          </w:tcPr>
          <w:p w14:paraId="12505460" w14:textId="20E0016E" w:rsidR="00681111" w:rsidRPr="00760600" w:rsidRDefault="00681111" w:rsidP="00760600">
            <w:pPr>
              <w:tabs>
                <w:tab w:val="decimal" w:pos="885"/>
              </w:tabs>
              <w:spacing w:line="360" w:lineRule="auto"/>
              <w:ind w:right="-36"/>
              <w:rPr>
                <w:rFonts w:ascii="Arial" w:hAnsi="Arial" w:cs="Arial"/>
                <w:sz w:val="18"/>
                <w:szCs w:val="18"/>
              </w:rPr>
            </w:pPr>
            <w:r w:rsidRPr="00760600">
              <w:rPr>
                <w:rFonts w:ascii="Arial" w:hAnsi="Arial" w:cs="Angsana New"/>
                <w:sz w:val="18"/>
                <w:szCs w:val="18"/>
                <w:cs/>
              </w:rPr>
              <w:t xml:space="preserve"> -   </w:t>
            </w:r>
          </w:p>
        </w:tc>
      </w:tr>
      <w:tr w:rsidR="00681111" w:rsidRPr="00774F73" w14:paraId="0C761E69" w14:textId="77777777" w:rsidTr="00681111">
        <w:trPr>
          <w:cantSplit/>
        </w:trPr>
        <w:tc>
          <w:tcPr>
            <w:tcW w:w="4383" w:type="dxa"/>
          </w:tcPr>
          <w:p w14:paraId="56DD82C0" w14:textId="77777777" w:rsidR="00681111" w:rsidRPr="00423988" w:rsidRDefault="00681111" w:rsidP="00760600">
            <w:pPr>
              <w:spacing w:line="360" w:lineRule="auto"/>
              <w:ind w:left="-44" w:right="-80" w:firstLine="3"/>
              <w:jc w:val="thaiDistribute"/>
              <w:rPr>
                <w:rFonts w:ascii="Arial" w:hAnsi="Arial" w:cs="Arial"/>
                <w:sz w:val="20"/>
                <w:szCs w:val="20"/>
                <w:cs/>
              </w:rPr>
            </w:pPr>
            <w:r w:rsidRPr="00423988">
              <w:rPr>
                <w:rFonts w:ascii="Arial" w:hAnsi="Arial" w:cs="Arial"/>
                <w:sz w:val="20"/>
                <w:szCs w:val="20"/>
              </w:rPr>
              <w:t>Increase from change in accounting policy</w:t>
            </w:r>
          </w:p>
        </w:tc>
        <w:tc>
          <w:tcPr>
            <w:tcW w:w="1710" w:type="dxa"/>
          </w:tcPr>
          <w:p w14:paraId="0AEDE881" w14:textId="0BF783B4" w:rsidR="00681111" w:rsidRPr="00760600" w:rsidRDefault="00681111" w:rsidP="00760600">
            <w:pPr>
              <w:pBdr>
                <w:top w:val="single" w:sz="4" w:space="1" w:color="auto"/>
              </w:pBdr>
              <w:tabs>
                <w:tab w:val="decimal" w:pos="990"/>
              </w:tabs>
              <w:spacing w:line="360" w:lineRule="auto"/>
              <w:ind w:right="-36"/>
              <w:rPr>
                <w:rFonts w:ascii="Arial" w:hAnsi="Arial" w:cs="Arial"/>
                <w:sz w:val="20"/>
                <w:szCs w:val="20"/>
              </w:rPr>
            </w:pPr>
            <w:r w:rsidRPr="00760600">
              <w:rPr>
                <w:rFonts w:ascii="Arial" w:hAnsi="Arial" w:cs="Arial"/>
                <w:sz w:val="20"/>
                <w:szCs w:val="20"/>
              </w:rPr>
              <w:t xml:space="preserve"> 166,081 </w:t>
            </w:r>
          </w:p>
        </w:tc>
        <w:tc>
          <w:tcPr>
            <w:tcW w:w="1620" w:type="dxa"/>
          </w:tcPr>
          <w:p w14:paraId="63FD4DCA" w14:textId="650CB821" w:rsidR="00681111" w:rsidRPr="00760600" w:rsidRDefault="00681111" w:rsidP="00760600">
            <w:pPr>
              <w:pBdr>
                <w:top w:val="single" w:sz="4" w:space="1" w:color="auto"/>
              </w:pBdr>
              <w:tabs>
                <w:tab w:val="decimal" w:pos="822"/>
              </w:tabs>
              <w:spacing w:line="360" w:lineRule="auto"/>
              <w:ind w:right="-36"/>
              <w:rPr>
                <w:rFonts w:ascii="Arial" w:hAnsi="Arial" w:cs="Arial"/>
                <w:sz w:val="20"/>
                <w:szCs w:val="20"/>
              </w:rPr>
            </w:pPr>
            <w:r w:rsidRPr="00760600">
              <w:rPr>
                <w:rFonts w:ascii="Arial" w:hAnsi="Arial" w:cs="Arial"/>
                <w:sz w:val="20"/>
                <w:szCs w:val="20"/>
              </w:rPr>
              <w:t xml:space="preserve"> 19,731 </w:t>
            </w:r>
          </w:p>
        </w:tc>
        <w:tc>
          <w:tcPr>
            <w:tcW w:w="1530" w:type="dxa"/>
          </w:tcPr>
          <w:p w14:paraId="5A97CBE6" w14:textId="3A15CD70" w:rsidR="00681111" w:rsidRPr="00760600" w:rsidRDefault="00681111" w:rsidP="00760600">
            <w:pPr>
              <w:pBdr>
                <w:top w:val="single" w:sz="4" w:space="1" w:color="auto"/>
              </w:pBdr>
              <w:tabs>
                <w:tab w:val="decimal" w:pos="885"/>
              </w:tabs>
              <w:spacing w:line="360" w:lineRule="auto"/>
              <w:ind w:right="-36"/>
              <w:rPr>
                <w:rFonts w:ascii="Arial" w:hAnsi="Arial" w:cs="Arial"/>
                <w:sz w:val="18"/>
                <w:szCs w:val="18"/>
              </w:rPr>
            </w:pPr>
            <w:r w:rsidRPr="00760600">
              <w:rPr>
                <w:rFonts w:ascii="Arial" w:hAnsi="Arial" w:cs="Arial"/>
                <w:sz w:val="18"/>
                <w:szCs w:val="18"/>
              </w:rPr>
              <w:t xml:space="preserve"> 185,812 </w:t>
            </w:r>
          </w:p>
        </w:tc>
      </w:tr>
      <w:tr w:rsidR="00681111" w:rsidRPr="00774F73" w14:paraId="3953CEBC" w14:textId="77777777" w:rsidTr="00681111">
        <w:trPr>
          <w:cantSplit/>
        </w:trPr>
        <w:tc>
          <w:tcPr>
            <w:tcW w:w="4383" w:type="dxa"/>
          </w:tcPr>
          <w:p w14:paraId="2A794C2E" w14:textId="26E4C0A5" w:rsidR="00681111" w:rsidRPr="00423988" w:rsidRDefault="00681111" w:rsidP="00760600">
            <w:pPr>
              <w:spacing w:line="360" w:lineRule="auto"/>
              <w:ind w:left="-44" w:right="-80" w:firstLine="3"/>
              <w:jc w:val="thaiDistribute"/>
              <w:rPr>
                <w:rFonts w:ascii="Arial" w:hAnsi="Arial" w:cs="Arial"/>
                <w:sz w:val="20"/>
                <w:szCs w:val="20"/>
                <w:cs/>
              </w:rPr>
            </w:pPr>
            <w:r w:rsidRPr="00423988">
              <w:rPr>
                <w:rFonts w:ascii="Arial" w:hAnsi="Arial" w:cs="Arial"/>
                <w:sz w:val="20"/>
                <w:szCs w:val="20"/>
              </w:rPr>
              <w:t>Change rental rate No</w:t>
            </w:r>
            <w:r w:rsidRPr="00423988">
              <w:rPr>
                <w:rFonts w:ascii="Arial" w:hAnsi="Arial" w:cs="Angsana New"/>
                <w:sz w:val="20"/>
                <w:szCs w:val="20"/>
                <w:cs/>
              </w:rPr>
              <w:t xml:space="preserve">. </w:t>
            </w:r>
            <w:r w:rsidRPr="00423988">
              <w:rPr>
                <w:rFonts w:ascii="Arial" w:hAnsi="Arial" w:cs="Arial"/>
                <w:sz w:val="20"/>
                <w:szCs w:val="20"/>
              </w:rPr>
              <w:t>1</w:t>
            </w:r>
          </w:p>
        </w:tc>
        <w:tc>
          <w:tcPr>
            <w:tcW w:w="1710" w:type="dxa"/>
          </w:tcPr>
          <w:p w14:paraId="0A6C56BB" w14:textId="3CE57DF6" w:rsidR="00681111" w:rsidRPr="00760600" w:rsidRDefault="00681111" w:rsidP="00760600">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43,372</w:t>
            </w:r>
            <w:r w:rsidRPr="00760600">
              <w:rPr>
                <w:rFonts w:ascii="Arial" w:hAnsi="Arial" w:cs="Angsana New"/>
                <w:sz w:val="20"/>
                <w:szCs w:val="20"/>
                <w:cs/>
              </w:rPr>
              <w:t>)</w:t>
            </w:r>
          </w:p>
        </w:tc>
        <w:tc>
          <w:tcPr>
            <w:tcW w:w="1620" w:type="dxa"/>
          </w:tcPr>
          <w:p w14:paraId="79480B7D" w14:textId="197F97D6" w:rsidR="00681111" w:rsidRPr="00760600" w:rsidRDefault="00681111" w:rsidP="00760600">
            <w:pP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530" w:type="dxa"/>
          </w:tcPr>
          <w:p w14:paraId="470C2E2A" w14:textId="7EF817C6" w:rsidR="00681111" w:rsidRPr="00760600" w:rsidRDefault="00681111" w:rsidP="00760600">
            <w:pPr>
              <w:tabs>
                <w:tab w:val="decimal" w:pos="885"/>
              </w:tabs>
              <w:spacing w:line="360" w:lineRule="auto"/>
              <w:ind w:right="-36"/>
              <w:rPr>
                <w:rFonts w:ascii="Arial" w:hAnsi="Arial" w:cs="Arial"/>
                <w:sz w:val="18"/>
                <w:szCs w:val="18"/>
              </w:rPr>
            </w:pPr>
            <w:r w:rsidRPr="00760600">
              <w:rPr>
                <w:rFonts w:ascii="Arial" w:hAnsi="Arial" w:cs="Angsana New"/>
                <w:sz w:val="18"/>
                <w:szCs w:val="18"/>
                <w:cs/>
              </w:rPr>
              <w:t xml:space="preserve"> (</w:t>
            </w:r>
            <w:r w:rsidRPr="00760600">
              <w:rPr>
                <w:rFonts w:ascii="Arial" w:hAnsi="Arial" w:cs="Arial"/>
                <w:sz w:val="18"/>
                <w:szCs w:val="18"/>
              </w:rPr>
              <w:t>43,372</w:t>
            </w:r>
            <w:r w:rsidRPr="00760600">
              <w:rPr>
                <w:rFonts w:ascii="Arial" w:hAnsi="Arial" w:cs="Angsana New"/>
                <w:sz w:val="18"/>
                <w:szCs w:val="18"/>
                <w:cs/>
              </w:rPr>
              <w:t>)</w:t>
            </w:r>
          </w:p>
        </w:tc>
      </w:tr>
      <w:tr w:rsidR="00681111" w:rsidRPr="00774F73" w14:paraId="315B749D" w14:textId="77777777" w:rsidTr="00681111">
        <w:trPr>
          <w:cantSplit/>
        </w:trPr>
        <w:tc>
          <w:tcPr>
            <w:tcW w:w="4383" w:type="dxa"/>
          </w:tcPr>
          <w:p w14:paraId="0F94A0ED" w14:textId="10794FE6" w:rsidR="00681111" w:rsidRPr="00423988" w:rsidRDefault="00681111" w:rsidP="00760600">
            <w:pPr>
              <w:spacing w:line="360" w:lineRule="auto"/>
              <w:ind w:left="-44" w:right="-80" w:firstLine="3"/>
              <w:jc w:val="thaiDistribute"/>
              <w:rPr>
                <w:rFonts w:ascii="Arial" w:hAnsi="Arial" w:cs="Arial"/>
                <w:sz w:val="20"/>
                <w:szCs w:val="20"/>
              </w:rPr>
            </w:pPr>
            <w:r w:rsidRPr="00423988">
              <w:rPr>
                <w:rFonts w:ascii="Arial" w:hAnsi="Arial" w:cs="Arial"/>
                <w:sz w:val="20"/>
                <w:szCs w:val="20"/>
              </w:rPr>
              <w:t>Change rental rate No</w:t>
            </w:r>
            <w:r w:rsidRPr="00423988">
              <w:rPr>
                <w:rFonts w:ascii="Arial" w:hAnsi="Arial" w:cs="Angsana New"/>
                <w:sz w:val="20"/>
                <w:szCs w:val="20"/>
                <w:cs/>
              </w:rPr>
              <w:t xml:space="preserve">. </w:t>
            </w:r>
            <w:r w:rsidRPr="00423988">
              <w:rPr>
                <w:rFonts w:ascii="Arial" w:hAnsi="Arial" w:cs="Arial"/>
                <w:sz w:val="20"/>
                <w:szCs w:val="20"/>
              </w:rPr>
              <w:t>2</w:t>
            </w:r>
          </w:p>
        </w:tc>
        <w:tc>
          <w:tcPr>
            <w:tcW w:w="1710" w:type="dxa"/>
          </w:tcPr>
          <w:p w14:paraId="53EE4DD5" w14:textId="4B1E0AAA" w:rsidR="00681111" w:rsidRPr="00760600" w:rsidRDefault="00681111" w:rsidP="00760600">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14,064</w:t>
            </w:r>
            <w:r w:rsidRPr="00760600">
              <w:rPr>
                <w:rFonts w:ascii="Arial" w:hAnsi="Arial" w:cs="Angsana New"/>
                <w:sz w:val="20"/>
                <w:szCs w:val="20"/>
                <w:cs/>
              </w:rPr>
              <w:t>)</w:t>
            </w:r>
          </w:p>
        </w:tc>
        <w:tc>
          <w:tcPr>
            <w:tcW w:w="1620" w:type="dxa"/>
          </w:tcPr>
          <w:p w14:paraId="782CC4E2" w14:textId="4EF099D9" w:rsidR="00681111" w:rsidRPr="00760600" w:rsidRDefault="00681111" w:rsidP="00760600">
            <w:pP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530" w:type="dxa"/>
          </w:tcPr>
          <w:p w14:paraId="13A80F31" w14:textId="0EB512AD" w:rsidR="00681111" w:rsidRPr="00760600" w:rsidRDefault="00681111" w:rsidP="00760600">
            <w:pPr>
              <w:tabs>
                <w:tab w:val="decimal" w:pos="885"/>
              </w:tabs>
              <w:spacing w:line="360" w:lineRule="auto"/>
              <w:ind w:right="-36"/>
              <w:rPr>
                <w:rFonts w:ascii="Arial" w:hAnsi="Arial" w:cs="Arial"/>
                <w:sz w:val="18"/>
                <w:szCs w:val="18"/>
              </w:rPr>
            </w:pPr>
            <w:r w:rsidRPr="00760600">
              <w:rPr>
                <w:rFonts w:ascii="Arial" w:hAnsi="Arial" w:cs="Angsana New"/>
                <w:sz w:val="18"/>
                <w:szCs w:val="18"/>
                <w:cs/>
              </w:rPr>
              <w:t xml:space="preserve"> (</w:t>
            </w:r>
            <w:r w:rsidRPr="00760600">
              <w:rPr>
                <w:rFonts w:ascii="Arial" w:hAnsi="Arial" w:cs="Arial"/>
                <w:sz w:val="18"/>
                <w:szCs w:val="18"/>
              </w:rPr>
              <w:t>14,064</w:t>
            </w:r>
            <w:r w:rsidRPr="00760600">
              <w:rPr>
                <w:rFonts w:ascii="Arial" w:hAnsi="Arial" w:cs="Angsana New"/>
                <w:sz w:val="18"/>
                <w:szCs w:val="18"/>
                <w:cs/>
              </w:rPr>
              <w:t>)</w:t>
            </w:r>
          </w:p>
        </w:tc>
      </w:tr>
      <w:tr w:rsidR="00681111" w:rsidRPr="00774F73" w14:paraId="0DD5F98F" w14:textId="77777777" w:rsidTr="00681111">
        <w:trPr>
          <w:cantSplit/>
        </w:trPr>
        <w:tc>
          <w:tcPr>
            <w:tcW w:w="4383" w:type="dxa"/>
          </w:tcPr>
          <w:p w14:paraId="7280C704" w14:textId="3DFFAB60" w:rsidR="00681111" w:rsidRPr="00423988" w:rsidRDefault="00681111" w:rsidP="00760600">
            <w:pPr>
              <w:spacing w:line="360" w:lineRule="auto"/>
              <w:ind w:left="-44" w:right="-80" w:firstLine="3"/>
              <w:jc w:val="thaiDistribute"/>
              <w:rPr>
                <w:rFonts w:ascii="Arial" w:hAnsi="Arial" w:cs="Arial"/>
                <w:sz w:val="20"/>
                <w:szCs w:val="20"/>
              </w:rPr>
            </w:pPr>
            <w:r w:rsidRPr="00423988">
              <w:rPr>
                <w:rFonts w:ascii="Arial" w:hAnsi="Arial" w:cs="Arial"/>
                <w:sz w:val="20"/>
                <w:szCs w:val="20"/>
              </w:rPr>
              <w:t>Change term of contract</w:t>
            </w:r>
          </w:p>
        </w:tc>
        <w:tc>
          <w:tcPr>
            <w:tcW w:w="1710" w:type="dxa"/>
          </w:tcPr>
          <w:p w14:paraId="515FE6D4" w14:textId="5A8BF811" w:rsidR="00681111" w:rsidRPr="00760600" w:rsidRDefault="00681111" w:rsidP="00760600">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44,076</w:t>
            </w:r>
            <w:r w:rsidRPr="00760600">
              <w:rPr>
                <w:rFonts w:ascii="Arial" w:hAnsi="Arial" w:cs="Angsana New"/>
                <w:sz w:val="20"/>
                <w:szCs w:val="20"/>
                <w:cs/>
              </w:rPr>
              <w:t>)</w:t>
            </w:r>
          </w:p>
        </w:tc>
        <w:tc>
          <w:tcPr>
            <w:tcW w:w="1620" w:type="dxa"/>
          </w:tcPr>
          <w:p w14:paraId="67272EF3" w14:textId="7F4B0101" w:rsidR="00681111" w:rsidRPr="00760600" w:rsidRDefault="00681111" w:rsidP="00760600">
            <w:pP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5,321</w:t>
            </w:r>
            <w:r w:rsidRPr="00760600">
              <w:rPr>
                <w:rFonts w:ascii="Arial" w:hAnsi="Arial" w:cs="Angsana New"/>
                <w:sz w:val="20"/>
                <w:szCs w:val="20"/>
                <w:cs/>
              </w:rPr>
              <w:t>)</w:t>
            </w:r>
          </w:p>
        </w:tc>
        <w:tc>
          <w:tcPr>
            <w:tcW w:w="1530" w:type="dxa"/>
          </w:tcPr>
          <w:p w14:paraId="0DCD08C4" w14:textId="539A212E" w:rsidR="00681111" w:rsidRPr="00760600" w:rsidRDefault="00681111" w:rsidP="00760600">
            <w:pPr>
              <w:tabs>
                <w:tab w:val="decimal" w:pos="885"/>
              </w:tabs>
              <w:spacing w:line="360" w:lineRule="auto"/>
              <w:ind w:right="-36"/>
              <w:rPr>
                <w:rFonts w:ascii="Arial" w:hAnsi="Arial" w:cs="Arial"/>
                <w:sz w:val="18"/>
                <w:szCs w:val="18"/>
              </w:rPr>
            </w:pPr>
            <w:r w:rsidRPr="00760600">
              <w:rPr>
                <w:rFonts w:ascii="Arial" w:hAnsi="Arial" w:cs="Angsana New"/>
                <w:sz w:val="18"/>
                <w:szCs w:val="18"/>
                <w:cs/>
              </w:rPr>
              <w:t xml:space="preserve"> (</w:t>
            </w:r>
            <w:r w:rsidRPr="00760600">
              <w:rPr>
                <w:rFonts w:ascii="Arial" w:hAnsi="Arial" w:cs="Arial"/>
                <w:sz w:val="18"/>
                <w:szCs w:val="18"/>
              </w:rPr>
              <w:t>49,397</w:t>
            </w:r>
            <w:r w:rsidRPr="00760600">
              <w:rPr>
                <w:rFonts w:ascii="Arial" w:hAnsi="Arial" w:cs="Angsana New"/>
                <w:sz w:val="18"/>
                <w:szCs w:val="18"/>
                <w:cs/>
              </w:rPr>
              <w:t>)</w:t>
            </w:r>
          </w:p>
        </w:tc>
      </w:tr>
      <w:tr w:rsidR="00681111" w:rsidRPr="00774F73" w14:paraId="52A4E433" w14:textId="77777777" w:rsidTr="00681111">
        <w:trPr>
          <w:cantSplit/>
        </w:trPr>
        <w:tc>
          <w:tcPr>
            <w:tcW w:w="4383" w:type="dxa"/>
          </w:tcPr>
          <w:p w14:paraId="5F2ED517" w14:textId="77777777" w:rsidR="00681111" w:rsidRPr="00774F73" w:rsidRDefault="00681111" w:rsidP="00760600">
            <w:pPr>
              <w:spacing w:line="360" w:lineRule="auto"/>
              <w:ind w:left="-44" w:right="-80" w:firstLine="3"/>
              <w:jc w:val="thaiDistribute"/>
              <w:rPr>
                <w:rFonts w:ascii="Arial" w:hAnsi="Arial" w:cs="Arial"/>
                <w:sz w:val="20"/>
                <w:szCs w:val="20"/>
              </w:rPr>
            </w:pPr>
            <w:r w:rsidRPr="00774F73">
              <w:rPr>
                <w:rFonts w:ascii="Arial" w:hAnsi="Arial" w:cs="Arial"/>
                <w:sz w:val="20"/>
                <w:szCs w:val="20"/>
              </w:rPr>
              <w:t>Reclassify from property, plant and equipment</w:t>
            </w:r>
          </w:p>
        </w:tc>
        <w:tc>
          <w:tcPr>
            <w:tcW w:w="1710" w:type="dxa"/>
          </w:tcPr>
          <w:p w14:paraId="22B1C88C" w14:textId="3344FD65" w:rsidR="00681111" w:rsidRPr="00760600" w:rsidRDefault="00681111" w:rsidP="00760600">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620" w:type="dxa"/>
          </w:tcPr>
          <w:p w14:paraId="196759A2" w14:textId="73DD7B75" w:rsidR="00681111" w:rsidRPr="00760600" w:rsidRDefault="00681111" w:rsidP="00760600">
            <w:pPr>
              <w:tabs>
                <w:tab w:val="decimal" w:pos="822"/>
              </w:tabs>
              <w:spacing w:line="360" w:lineRule="auto"/>
              <w:ind w:right="-36"/>
              <w:rPr>
                <w:rFonts w:ascii="Arial" w:hAnsi="Arial" w:cs="Arial"/>
                <w:sz w:val="20"/>
                <w:szCs w:val="20"/>
              </w:rPr>
            </w:pPr>
            <w:r w:rsidRPr="00760600">
              <w:rPr>
                <w:rFonts w:ascii="Arial" w:hAnsi="Arial" w:cs="Arial"/>
                <w:sz w:val="20"/>
                <w:szCs w:val="20"/>
              </w:rPr>
              <w:t xml:space="preserve"> 1,573 </w:t>
            </w:r>
          </w:p>
        </w:tc>
        <w:tc>
          <w:tcPr>
            <w:tcW w:w="1530" w:type="dxa"/>
          </w:tcPr>
          <w:p w14:paraId="1EF90797" w14:textId="707D9861" w:rsidR="00681111" w:rsidRPr="00760600" w:rsidRDefault="00681111" w:rsidP="00760600">
            <w:pPr>
              <w:tabs>
                <w:tab w:val="decimal" w:pos="885"/>
              </w:tabs>
              <w:spacing w:line="360" w:lineRule="auto"/>
              <w:ind w:right="-36"/>
              <w:rPr>
                <w:rFonts w:ascii="Arial" w:hAnsi="Arial" w:cs="Arial"/>
                <w:sz w:val="18"/>
                <w:szCs w:val="18"/>
              </w:rPr>
            </w:pPr>
            <w:r w:rsidRPr="00760600">
              <w:rPr>
                <w:rFonts w:ascii="Arial" w:hAnsi="Arial" w:cs="Arial"/>
                <w:sz w:val="18"/>
                <w:szCs w:val="18"/>
              </w:rPr>
              <w:t xml:space="preserve"> 1,573 </w:t>
            </w:r>
          </w:p>
        </w:tc>
      </w:tr>
      <w:tr w:rsidR="00681111" w:rsidRPr="00774F73" w14:paraId="36CFB196" w14:textId="77777777" w:rsidTr="00681111">
        <w:trPr>
          <w:cantSplit/>
        </w:trPr>
        <w:tc>
          <w:tcPr>
            <w:tcW w:w="4383" w:type="dxa"/>
          </w:tcPr>
          <w:p w14:paraId="1AD36926" w14:textId="77777777" w:rsidR="00681111" w:rsidRPr="00774F73" w:rsidRDefault="00681111" w:rsidP="00760600">
            <w:pPr>
              <w:spacing w:line="360" w:lineRule="auto"/>
              <w:ind w:left="-44" w:right="-80" w:firstLine="3"/>
              <w:jc w:val="thaiDistribute"/>
              <w:rPr>
                <w:rFonts w:ascii="Arial" w:hAnsi="Arial" w:cs="Arial"/>
                <w:sz w:val="20"/>
                <w:szCs w:val="20"/>
                <w:cs/>
              </w:rPr>
            </w:pPr>
            <w:r w:rsidRPr="00774F73">
              <w:rPr>
                <w:rFonts w:ascii="Arial" w:hAnsi="Arial" w:cs="Arial"/>
                <w:sz w:val="20"/>
                <w:szCs w:val="20"/>
              </w:rPr>
              <w:t>Rental increase</w:t>
            </w:r>
          </w:p>
        </w:tc>
        <w:tc>
          <w:tcPr>
            <w:tcW w:w="1710" w:type="dxa"/>
          </w:tcPr>
          <w:p w14:paraId="3B758A81" w14:textId="0EC422CA" w:rsidR="00681111" w:rsidRPr="00760600" w:rsidRDefault="00681111" w:rsidP="00760600">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620" w:type="dxa"/>
          </w:tcPr>
          <w:p w14:paraId="274F5D71" w14:textId="3BE811BF" w:rsidR="00681111" w:rsidRPr="00760600" w:rsidRDefault="00681111" w:rsidP="00760600">
            <w:pPr>
              <w:tabs>
                <w:tab w:val="decimal" w:pos="822"/>
              </w:tabs>
              <w:spacing w:line="360" w:lineRule="auto"/>
              <w:ind w:right="-36"/>
              <w:rPr>
                <w:rFonts w:ascii="Arial" w:hAnsi="Arial" w:cs="Arial"/>
                <w:sz w:val="20"/>
                <w:szCs w:val="20"/>
              </w:rPr>
            </w:pPr>
            <w:r w:rsidRPr="00760600">
              <w:rPr>
                <w:rFonts w:ascii="Arial" w:hAnsi="Arial" w:cs="Arial"/>
                <w:sz w:val="20"/>
                <w:szCs w:val="20"/>
              </w:rPr>
              <w:t xml:space="preserve"> 6,840 </w:t>
            </w:r>
          </w:p>
        </w:tc>
        <w:tc>
          <w:tcPr>
            <w:tcW w:w="1530" w:type="dxa"/>
          </w:tcPr>
          <w:p w14:paraId="36BE1F9E" w14:textId="7B719E97" w:rsidR="00681111" w:rsidRPr="00760600" w:rsidRDefault="00681111" w:rsidP="00760600">
            <w:pPr>
              <w:tabs>
                <w:tab w:val="decimal" w:pos="885"/>
              </w:tabs>
              <w:spacing w:line="360" w:lineRule="auto"/>
              <w:ind w:right="-36"/>
              <w:rPr>
                <w:rFonts w:ascii="Arial" w:hAnsi="Arial" w:cs="Arial"/>
                <w:sz w:val="18"/>
                <w:szCs w:val="18"/>
              </w:rPr>
            </w:pPr>
            <w:r w:rsidRPr="00760600">
              <w:rPr>
                <w:rFonts w:ascii="Arial" w:hAnsi="Arial" w:cs="Arial"/>
                <w:sz w:val="18"/>
                <w:szCs w:val="18"/>
              </w:rPr>
              <w:t xml:space="preserve"> 6,840 </w:t>
            </w:r>
          </w:p>
        </w:tc>
      </w:tr>
      <w:tr w:rsidR="00681111" w:rsidRPr="00774F73" w14:paraId="0C7A1615" w14:textId="77777777" w:rsidTr="00681111">
        <w:trPr>
          <w:cantSplit/>
          <w:trHeight w:val="359"/>
        </w:trPr>
        <w:tc>
          <w:tcPr>
            <w:tcW w:w="4383" w:type="dxa"/>
          </w:tcPr>
          <w:p w14:paraId="64BF5BB5" w14:textId="77777777" w:rsidR="00681111" w:rsidRPr="00774F73" w:rsidRDefault="00681111" w:rsidP="00760600">
            <w:pPr>
              <w:spacing w:line="360" w:lineRule="auto"/>
              <w:ind w:left="-44" w:right="-80" w:firstLine="3"/>
              <w:jc w:val="thaiDistribute"/>
              <w:rPr>
                <w:rFonts w:ascii="Arial" w:hAnsi="Arial" w:cs="Arial"/>
                <w:sz w:val="20"/>
                <w:szCs w:val="20"/>
                <w:cs/>
              </w:rPr>
            </w:pPr>
            <w:r w:rsidRPr="00774F73">
              <w:rPr>
                <w:rFonts w:ascii="Arial" w:hAnsi="Arial" w:cs="Arial"/>
                <w:sz w:val="20"/>
                <w:szCs w:val="20"/>
              </w:rPr>
              <w:t>31 December 2020</w:t>
            </w:r>
          </w:p>
        </w:tc>
        <w:tc>
          <w:tcPr>
            <w:tcW w:w="1710" w:type="dxa"/>
            <w:tcBorders>
              <w:left w:val="nil"/>
              <w:right w:val="nil"/>
            </w:tcBorders>
          </w:tcPr>
          <w:p w14:paraId="1C2E194E" w14:textId="1D341949" w:rsidR="00681111" w:rsidRPr="00760600" w:rsidRDefault="00681111" w:rsidP="00760600">
            <w:pPr>
              <w:pBdr>
                <w:top w:val="single" w:sz="4" w:space="1" w:color="auto"/>
                <w:bottom w:val="single" w:sz="12" w:space="1" w:color="auto"/>
              </w:pBdr>
              <w:tabs>
                <w:tab w:val="decimal" w:pos="990"/>
              </w:tabs>
              <w:spacing w:line="360" w:lineRule="auto"/>
              <w:ind w:right="-36"/>
              <w:rPr>
                <w:rFonts w:ascii="Arial" w:hAnsi="Arial" w:cs="Arial"/>
                <w:sz w:val="20"/>
                <w:szCs w:val="20"/>
              </w:rPr>
            </w:pPr>
            <w:r w:rsidRPr="00760600">
              <w:rPr>
                <w:rFonts w:ascii="Arial" w:hAnsi="Arial" w:cs="Arial"/>
                <w:sz w:val="20"/>
                <w:szCs w:val="20"/>
              </w:rPr>
              <w:t xml:space="preserve"> 64,569 </w:t>
            </w:r>
          </w:p>
        </w:tc>
        <w:tc>
          <w:tcPr>
            <w:tcW w:w="1620" w:type="dxa"/>
            <w:tcBorders>
              <w:left w:val="nil"/>
              <w:right w:val="nil"/>
            </w:tcBorders>
          </w:tcPr>
          <w:p w14:paraId="2F8D840D" w14:textId="2E7CE9A1" w:rsidR="00681111" w:rsidRPr="00760600" w:rsidRDefault="00681111" w:rsidP="00760600">
            <w:pPr>
              <w:pBdr>
                <w:top w:val="single" w:sz="4" w:space="1" w:color="auto"/>
                <w:bottom w:val="single" w:sz="12" w:space="1" w:color="auto"/>
              </w:pBdr>
              <w:tabs>
                <w:tab w:val="decimal" w:pos="822"/>
              </w:tabs>
              <w:spacing w:line="360" w:lineRule="auto"/>
              <w:ind w:right="-36"/>
              <w:rPr>
                <w:rFonts w:ascii="Arial" w:hAnsi="Arial" w:cs="Arial"/>
                <w:sz w:val="20"/>
                <w:szCs w:val="20"/>
              </w:rPr>
            </w:pPr>
            <w:r w:rsidRPr="00760600">
              <w:rPr>
                <w:rFonts w:ascii="Arial" w:hAnsi="Arial" w:cs="Arial"/>
                <w:sz w:val="20"/>
                <w:szCs w:val="20"/>
              </w:rPr>
              <w:t xml:space="preserve"> 22,823 </w:t>
            </w:r>
          </w:p>
        </w:tc>
        <w:tc>
          <w:tcPr>
            <w:tcW w:w="1530" w:type="dxa"/>
            <w:tcBorders>
              <w:left w:val="nil"/>
              <w:right w:val="nil"/>
            </w:tcBorders>
          </w:tcPr>
          <w:p w14:paraId="6E8C03C9" w14:textId="6E0CDB70" w:rsidR="00681111" w:rsidRPr="00760600" w:rsidRDefault="00681111" w:rsidP="00760600">
            <w:pPr>
              <w:pBdr>
                <w:top w:val="single" w:sz="4" w:space="1" w:color="auto"/>
                <w:bottom w:val="single" w:sz="12" w:space="1" w:color="auto"/>
              </w:pBdr>
              <w:tabs>
                <w:tab w:val="decimal" w:pos="885"/>
              </w:tabs>
              <w:spacing w:line="360" w:lineRule="auto"/>
              <w:ind w:right="-36"/>
              <w:rPr>
                <w:rFonts w:ascii="Arial" w:hAnsi="Arial" w:cs="Arial"/>
                <w:sz w:val="18"/>
                <w:szCs w:val="18"/>
              </w:rPr>
            </w:pPr>
            <w:r w:rsidRPr="00760600">
              <w:rPr>
                <w:rFonts w:ascii="Arial" w:hAnsi="Arial" w:cs="Arial"/>
                <w:sz w:val="18"/>
                <w:szCs w:val="18"/>
              </w:rPr>
              <w:t xml:space="preserve"> 87,392 </w:t>
            </w:r>
          </w:p>
        </w:tc>
      </w:tr>
      <w:tr w:rsidR="00681111" w:rsidRPr="00774F73" w14:paraId="1674275E" w14:textId="77777777" w:rsidTr="00681111">
        <w:trPr>
          <w:cantSplit/>
          <w:trHeight w:val="180"/>
        </w:trPr>
        <w:tc>
          <w:tcPr>
            <w:tcW w:w="4383" w:type="dxa"/>
          </w:tcPr>
          <w:p w14:paraId="42ADD202" w14:textId="77777777" w:rsidR="00681111" w:rsidRPr="00774F73" w:rsidRDefault="00681111" w:rsidP="00BE5D09">
            <w:pPr>
              <w:spacing w:line="360" w:lineRule="auto"/>
              <w:ind w:left="-44" w:right="-80" w:firstLine="3"/>
              <w:jc w:val="thaiDistribute"/>
              <w:rPr>
                <w:rFonts w:ascii="Arial" w:hAnsi="Arial" w:cs="Arial"/>
                <w:sz w:val="20"/>
                <w:szCs w:val="20"/>
              </w:rPr>
            </w:pPr>
          </w:p>
        </w:tc>
        <w:tc>
          <w:tcPr>
            <w:tcW w:w="1710" w:type="dxa"/>
            <w:vAlign w:val="bottom"/>
          </w:tcPr>
          <w:p w14:paraId="215E8147" w14:textId="77777777" w:rsidR="00681111" w:rsidRPr="00774F73" w:rsidRDefault="00681111" w:rsidP="007914D8">
            <w:pPr>
              <w:tabs>
                <w:tab w:val="decimal" w:pos="990"/>
              </w:tabs>
              <w:spacing w:line="360" w:lineRule="auto"/>
              <w:ind w:right="-36"/>
              <w:rPr>
                <w:rFonts w:ascii="Arial" w:hAnsi="Arial" w:cs="Arial"/>
                <w:sz w:val="20"/>
                <w:szCs w:val="20"/>
              </w:rPr>
            </w:pPr>
          </w:p>
        </w:tc>
        <w:tc>
          <w:tcPr>
            <w:tcW w:w="1620" w:type="dxa"/>
            <w:vAlign w:val="bottom"/>
          </w:tcPr>
          <w:p w14:paraId="41923F82" w14:textId="77777777" w:rsidR="00681111" w:rsidRPr="00626180" w:rsidRDefault="00681111" w:rsidP="007914D8">
            <w:pPr>
              <w:tabs>
                <w:tab w:val="decimal" w:pos="822"/>
              </w:tabs>
              <w:spacing w:line="360" w:lineRule="auto"/>
              <w:ind w:right="-36"/>
              <w:rPr>
                <w:rFonts w:ascii="Arial" w:hAnsi="Arial" w:cstheme="minorBidi"/>
                <w:sz w:val="20"/>
                <w:szCs w:val="20"/>
                <w:cs/>
              </w:rPr>
            </w:pPr>
          </w:p>
        </w:tc>
        <w:tc>
          <w:tcPr>
            <w:tcW w:w="1530" w:type="dxa"/>
            <w:vAlign w:val="bottom"/>
          </w:tcPr>
          <w:p w14:paraId="37F393A6" w14:textId="77777777" w:rsidR="00681111" w:rsidRPr="00774F73" w:rsidRDefault="00681111" w:rsidP="007914D8">
            <w:pPr>
              <w:tabs>
                <w:tab w:val="decimal" w:pos="885"/>
              </w:tabs>
              <w:spacing w:line="360" w:lineRule="auto"/>
              <w:ind w:right="-36"/>
              <w:rPr>
                <w:rFonts w:ascii="Arial" w:hAnsi="Arial" w:cs="Arial"/>
                <w:sz w:val="20"/>
                <w:szCs w:val="20"/>
              </w:rPr>
            </w:pPr>
          </w:p>
        </w:tc>
      </w:tr>
      <w:tr w:rsidR="00681111" w:rsidRPr="00774F73" w14:paraId="3C20EAF3" w14:textId="77777777" w:rsidTr="00681111">
        <w:trPr>
          <w:cantSplit/>
        </w:trPr>
        <w:tc>
          <w:tcPr>
            <w:tcW w:w="4383" w:type="dxa"/>
          </w:tcPr>
          <w:p w14:paraId="0116EF62" w14:textId="35F7AB4E" w:rsidR="00681111" w:rsidRPr="00774F73" w:rsidRDefault="00681111" w:rsidP="00BE5D09">
            <w:pPr>
              <w:spacing w:line="360" w:lineRule="auto"/>
              <w:ind w:left="-44" w:right="-80" w:firstLine="3"/>
              <w:jc w:val="thaiDistribute"/>
              <w:rPr>
                <w:rFonts w:ascii="Arial" w:hAnsi="Arial" w:cs="Arial"/>
                <w:b/>
                <w:bCs/>
                <w:sz w:val="20"/>
                <w:szCs w:val="20"/>
                <w:cs/>
                <w:lang w:val="en-GB"/>
              </w:rPr>
            </w:pPr>
            <w:r w:rsidRPr="00774F73">
              <w:rPr>
                <w:rFonts w:ascii="Arial" w:hAnsi="Arial" w:cs="Arial"/>
                <w:b/>
                <w:bCs/>
                <w:sz w:val="20"/>
                <w:szCs w:val="20"/>
                <w:lang w:val="en-GB"/>
              </w:rPr>
              <w:t xml:space="preserve">Accumulated </w:t>
            </w:r>
            <w:r w:rsidRPr="00B4173D">
              <w:rPr>
                <w:rFonts w:ascii="Arial" w:hAnsi="Arial" w:cs="Arial"/>
                <w:b/>
                <w:bCs/>
                <w:sz w:val="20"/>
                <w:szCs w:val="20"/>
                <w:highlight w:val="yellow"/>
                <w:lang w:val="en-GB"/>
              </w:rPr>
              <w:t>amorti</w:t>
            </w:r>
            <w:r w:rsidR="0077662E" w:rsidRPr="00B4173D">
              <w:rPr>
                <w:rFonts w:ascii="Arial" w:hAnsi="Arial" w:cs="Arial"/>
                <w:b/>
                <w:bCs/>
                <w:sz w:val="20"/>
                <w:szCs w:val="20"/>
                <w:highlight w:val="yellow"/>
                <w:lang w:val="en-GB"/>
              </w:rPr>
              <w:t>s</w:t>
            </w:r>
            <w:r w:rsidRPr="00B4173D">
              <w:rPr>
                <w:rFonts w:ascii="Arial" w:hAnsi="Arial" w:cs="Arial"/>
                <w:b/>
                <w:bCs/>
                <w:sz w:val="20"/>
                <w:szCs w:val="20"/>
                <w:highlight w:val="yellow"/>
                <w:lang w:val="en-GB"/>
              </w:rPr>
              <w:t>ation</w:t>
            </w:r>
            <w:r w:rsidRPr="00774F73">
              <w:rPr>
                <w:rFonts w:ascii="Arial" w:hAnsi="Arial" w:cs="Angsana New"/>
                <w:b/>
                <w:bCs/>
                <w:sz w:val="20"/>
                <w:szCs w:val="20"/>
                <w:cs/>
                <w:lang w:val="en-GB"/>
              </w:rPr>
              <w:t xml:space="preserve"> :</w:t>
            </w:r>
          </w:p>
        </w:tc>
        <w:tc>
          <w:tcPr>
            <w:tcW w:w="1710" w:type="dxa"/>
          </w:tcPr>
          <w:p w14:paraId="67EA38D9" w14:textId="77777777" w:rsidR="00681111" w:rsidRPr="00774F73" w:rsidRDefault="00681111" w:rsidP="007914D8">
            <w:pPr>
              <w:tabs>
                <w:tab w:val="decimal" w:pos="990"/>
              </w:tabs>
              <w:spacing w:line="360" w:lineRule="auto"/>
              <w:ind w:right="-36"/>
              <w:rPr>
                <w:rFonts w:ascii="Arial" w:hAnsi="Arial" w:cs="Arial"/>
                <w:sz w:val="20"/>
                <w:szCs w:val="20"/>
                <w:cs/>
              </w:rPr>
            </w:pPr>
          </w:p>
        </w:tc>
        <w:tc>
          <w:tcPr>
            <w:tcW w:w="1620" w:type="dxa"/>
          </w:tcPr>
          <w:p w14:paraId="1F93CA28" w14:textId="77777777" w:rsidR="00681111" w:rsidRPr="00774F73" w:rsidRDefault="00681111" w:rsidP="007914D8">
            <w:pPr>
              <w:tabs>
                <w:tab w:val="decimal" w:pos="822"/>
              </w:tabs>
              <w:spacing w:line="360" w:lineRule="auto"/>
              <w:ind w:right="-36"/>
              <w:rPr>
                <w:rFonts w:ascii="Arial" w:hAnsi="Arial" w:cs="Arial"/>
                <w:sz w:val="20"/>
                <w:szCs w:val="20"/>
                <w:cs/>
              </w:rPr>
            </w:pPr>
          </w:p>
        </w:tc>
        <w:tc>
          <w:tcPr>
            <w:tcW w:w="1530" w:type="dxa"/>
          </w:tcPr>
          <w:p w14:paraId="563B4DB5" w14:textId="77777777" w:rsidR="00681111" w:rsidRPr="00774F73" w:rsidRDefault="00681111" w:rsidP="007914D8">
            <w:pPr>
              <w:tabs>
                <w:tab w:val="decimal" w:pos="885"/>
              </w:tabs>
              <w:spacing w:line="360" w:lineRule="auto"/>
              <w:ind w:right="-36"/>
              <w:rPr>
                <w:rFonts w:ascii="Arial" w:hAnsi="Arial" w:cs="Arial"/>
                <w:sz w:val="20"/>
                <w:szCs w:val="20"/>
                <w:cs/>
              </w:rPr>
            </w:pPr>
          </w:p>
        </w:tc>
      </w:tr>
      <w:tr w:rsidR="00681111" w:rsidRPr="00774F73" w14:paraId="6ED9C056" w14:textId="77777777" w:rsidTr="00681111">
        <w:trPr>
          <w:cantSplit/>
          <w:trHeight w:val="310"/>
        </w:trPr>
        <w:tc>
          <w:tcPr>
            <w:tcW w:w="4383" w:type="dxa"/>
          </w:tcPr>
          <w:p w14:paraId="55E25015" w14:textId="4B540D23" w:rsidR="00681111" w:rsidRPr="00774F73" w:rsidRDefault="00681111" w:rsidP="00BE5D09">
            <w:pPr>
              <w:spacing w:line="360" w:lineRule="auto"/>
              <w:ind w:left="-44" w:right="-80" w:firstLine="3"/>
              <w:jc w:val="thaiDistribute"/>
              <w:rPr>
                <w:rFonts w:ascii="Arial" w:hAnsi="Arial" w:cs="Arial"/>
                <w:sz w:val="20"/>
                <w:szCs w:val="20"/>
              </w:rPr>
            </w:pPr>
            <w:r w:rsidRPr="00774F73">
              <w:rPr>
                <w:rFonts w:ascii="Arial" w:hAnsi="Arial" w:cs="Arial"/>
                <w:sz w:val="20"/>
                <w:szCs w:val="20"/>
              </w:rPr>
              <w:t>1 January 20</w:t>
            </w:r>
            <w:r w:rsidR="00F515ED">
              <w:rPr>
                <w:rFonts w:ascii="Arial" w:hAnsi="Arial" w:cs="Arial"/>
                <w:sz w:val="20"/>
                <w:szCs w:val="20"/>
              </w:rPr>
              <w:t>20</w:t>
            </w:r>
          </w:p>
        </w:tc>
        <w:tc>
          <w:tcPr>
            <w:tcW w:w="1710" w:type="dxa"/>
          </w:tcPr>
          <w:p w14:paraId="66270D5E" w14:textId="77777777" w:rsidR="00681111" w:rsidRPr="00774F73" w:rsidRDefault="00681111" w:rsidP="007914D8">
            <w:pPr>
              <w:tabs>
                <w:tab w:val="decimal" w:pos="990"/>
              </w:tabs>
              <w:spacing w:line="360" w:lineRule="auto"/>
              <w:ind w:right="-36"/>
              <w:rPr>
                <w:rFonts w:ascii="Arial" w:hAnsi="Arial" w:cs="Arial"/>
                <w:sz w:val="20"/>
                <w:szCs w:val="20"/>
              </w:rPr>
            </w:pPr>
            <w:r w:rsidRPr="00774F73">
              <w:rPr>
                <w:rFonts w:ascii="Arial" w:hAnsi="Arial" w:cs="Angsana New"/>
                <w:sz w:val="20"/>
                <w:szCs w:val="20"/>
                <w:cs/>
              </w:rPr>
              <w:t xml:space="preserve"> -   </w:t>
            </w:r>
          </w:p>
        </w:tc>
        <w:tc>
          <w:tcPr>
            <w:tcW w:w="1620" w:type="dxa"/>
          </w:tcPr>
          <w:p w14:paraId="0338C3E4" w14:textId="77777777" w:rsidR="00681111" w:rsidRPr="00774F73" w:rsidRDefault="00681111" w:rsidP="007914D8">
            <w:pPr>
              <w:tabs>
                <w:tab w:val="decimal" w:pos="822"/>
              </w:tabs>
              <w:spacing w:line="360" w:lineRule="auto"/>
              <w:ind w:right="-36"/>
              <w:rPr>
                <w:rFonts w:ascii="Arial" w:hAnsi="Arial" w:cs="Arial"/>
                <w:sz w:val="20"/>
                <w:szCs w:val="20"/>
              </w:rPr>
            </w:pPr>
            <w:r w:rsidRPr="00774F73">
              <w:rPr>
                <w:rFonts w:ascii="Arial" w:hAnsi="Arial" w:cs="Angsana New"/>
                <w:sz w:val="20"/>
                <w:szCs w:val="20"/>
                <w:cs/>
              </w:rPr>
              <w:t xml:space="preserve"> -   </w:t>
            </w:r>
          </w:p>
        </w:tc>
        <w:tc>
          <w:tcPr>
            <w:tcW w:w="1530" w:type="dxa"/>
          </w:tcPr>
          <w:p w14:paraId="5C958344" w14:textId="77777777" w:rsidR="00681111" w:rsidRPr="00774F73" w:rsidRDefault="00681111" w:rsidP="007914D8">
            <w:pPr>
              <w:tabs>
                <w:tab w:val="decimal" w:pos="885"/>
              </w:tabs>
              <w:spacing w:line="360" w:lineRule="auto"/>
              <w:ind w:right="-36"/>
              <w:rPr>
                <w:rFonts w:ascii="Arial" w:hAnsi="Arial" w:cs="Arial"/>
                <w:sz w:val="20"/>
                <w:szCs w:val="20"/>
              </w:rPr>
            </w:pPr>
            <w:r w:rsidRPr="00774F73">
              <w:rPr>
                <w:rFonts w:ascii="Arial" w:hAnsi="Arial" w:cs="Angsana New"/>
                <w:sz w:val="20"/>
                <w:szCs w:val="20"/>
                <w:cs/>
              </w:rPr>
              <w:t xml:space="preserve"> -   </w:t>
            </w:r>
          </w:p>
        </w:tc>
      </w:tr>
      <w:tr w:rsidR="00681111" w:rsidRPr="00760600" w14:paraId="247FF58B" w14:textId="77777777" w:rsidTr="00681111">
        <w:trPr>
          <w:cantSplit/>
          <w:trHeight w:val="310"/>
        </w:trPr>
        <w:tc>
          <w:tcPr>
            <w:tcW w:w="4383" w:type="dxa"/>
          </w:tcPr>
          <w:p w14:paraId="32B48E04" w14:textId="77777777" w:rsidR="00681111" w:rsidRPr="00774F73" w:rsidRDefault="00681111" w:rsidP="00BE5D09">
            <w:pPr>
              <w:spacing w:line="360" w:lineRule="auto"/>
              <w:ind w:left="-44" w:right="-80" w:firstLine="3"/>
              <w:jc w:val="thaiDistribute"/>
              <w:rPr>
                <w:rFonts w:ascii="Arial" w:hAnsi="Arial" w:cs="Arial"/>
                <w:sz w:val="20"/>
                <w:szCs w:val="20"/>
                <w:cs/>
              </w:rPr>
            </w:pPr>
            <w:r w:rsidRPr="00774F73">
              <w:rPr>
                <w:rFonts w:ascii="Arial" w:hAnsi="Arial" w:cs="Arial"/>
                <w:sz w:val="20"/>
                <w:szCs w:val="20"/>
              </w:rPr>
              <w:t>Increase from change in accounting policy</w:t>
            </w:r>
          </w:p>
        </w:tc>
        <w:tc>
          <w:tcPr>
            <w:tcW w:w="1710" w:type="dxa"/>
          </w:tcPr>
          <w:p w14:paraId="53B90326" w14:textId="77777777" w:rsidR="00681111" w:rsidRPr="00760600" w:rsidRDefault="00681111" w:rsidP="007914D8">
            <w:pPr>
              <w:pBdr>
                <w:top w:val="single" w:sz="4" w:space="1" w:color="auto"/>
              </w:pBd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620" w:type="dxa"/>
          </w:tcPr>
          <w:p w14:paraId="7BBA9E85" w14:textId="77777777" w:rsidR="00681111" w:rsidRPr="00760600" w:rsidRDefault="00681111" w:rsidP="007914D8">
            <w:pPr>
              <w:pBdr>
                <w:top w:val="single" w:sz="4" w:space="1" w:color="auto"/>
              </w:pBd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8,336</w:t>
            </w:r>
            <w:r w:rsidRPr="00760600">
              <w:rPr>
                <w:rFonts w:ascii="Arial" w:hAnsi="Arial" w:cs="Angsana New"/>
                <w:sz w:val="20"/>
                <w:szCs w:val="20"/>
                <w:cs/>
              </w:rPr>
              <w:t>)</w:t>
            </w:r>
          </w:p>
        </w:tc>
        <w:tc>
          <w:tcPr>
            <w:tcW w:w="1530" w:type="dxa"/>
          </w:tcPr>
          <w:p w14:paraId="266C5184" w14:textId="77777777" w:rsidR="00681111" w:rsidRPr="00760600" w:rsidRDefault="00681111" w:rsidP="007914D8">
            <w:pPr>
              <w:pBdr>
                <w:top w:val="single" w:sz="4" w:space="1" w:color="auto"/>
              </w:pBdr>
              <w:tabs>
                <w:tab w:val="decimal" w:pos="885"/>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8,336</w:t>
            </w:r>
            <w:r w:rsidRPr="00760600">
              <w:rPr>
                <w:rFonts w:ascii="Arial" w:hAnsi="Arial" w:cs="Angsana New"/>
                <w:sz w:val="20"/>
                <w:szCs w:val="20"/>
                <w:cs/>
              </w:rPr>
              <w:t>)</w:t>
            </w:r>
          </w:p>
        </w:tc>
      </w:tr>
      <w:tr w:rsidR="00681111" w:rsidRPr="00760600" w14:paraId="358535D6" w14:textId="77777777" w:rsidTr="00681111">
        <w:trPr>
          <w:cantSplit/>
          <w:trHeight w:val="310"/>
        </w:trPr>
        <w:tc>
          <w:tcPr>
            <w:tcW w:w="4383" w:type="dxa"/>
          </w:tcPr>
          <w:p w14:paraId="5BFB9F00" w14:textId="77777777" w:rsidR="00681111" w:rsidRPr="00774F73" w:rsidRDefault="00681111" w:rsidP="00BE5D09">
            <w:pPr>
              <w:spacing w:line="360" w:lineRule="auto"/>
              <w:ind w:left="-44" w:right="-80" w:firstLine="3"/>
              <w:jc w:val="thaiDistribute"/>
              <w:rPr>
                <w:rFonts w:ascii="Arial" w:hAnsi="Arial" w:cs="Arial"/>
                <w:sz w:val="20"/>
                <w:szCs w:val="20"/>
                <w:cs/>
              </w:rPr>
            </w:pPr>
            <w:r w:rsidRPr="00774F73">
              <w:rPr>
                <w:rFonts w:ascii="Arial" w:hAnsi="Arial" w:cs="Arial"/>
                <w:sz w:val="20"/>
                <w:szCs w:val="20"/>
              </w:rPr>
              <w:t>Transfer from property, plant and equipment</w:t>
            </w:r>
          </w:p>
        </w:tc>
        <w:tc>
          <w:tcPr>
            <w:tcW w:w="1710" w:type="dxa"/>
          </w:tcPr>
          <w:p w14:paraId="5F0FA41B" w14:textId="77777777" w:rsidR="00681111" w:rsidRPr="00760600" w:rsidRDefault="00681111" w:rsidP="007914D8">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   </w:t>
            </w:r>
          </w:p>
        </w:tc>
        <w:tc>
          <w:tcPr>
            <w:tcW w:w="1620" w:type="dxa"/>
          </w:tcPr>
          <w:p w14:paraId="7617893B" w14:textId="77777777" w:rsidR="00681111" w:rsidRPr="00760600" w:rsidRDefault="00681111" w:rsidP="007914D8">
            <w:pP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942</w:t>
            </w:r>
            <w:r w:rsidRPr="00760600">
              <w:rPr>
                <w:rFonts w:ascii="Arial" w:hAnsi="Arial" w:cs="Angsana New"/>
                <w:sz w:val="20"/>
                <w:szCs w:val="20"/>
                <w:cs/>
              </w:rPr>
              <w:t>)</w:t>
            </w:r>
          </w:p>
        </w:tc>
        <w:tc>
          <w:tcPr>
            <w:tcW w:w="1530" w:type="dxa"/>
          </w:tcPr>
          <w:p w14:paraId="7D22A79D" w14:textId="77777777" w:rsidR="00681111" w:rsidRPr="00760600" w:rsidRDefault="00681111" w:rsidP="007914D8">
            <w:pPr>
              <w:tabs>
                <w:tab w:val="decimal" w:pos="885"/>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942</w:t>
            </w:r>
            <w:r w:rsidRPr="00760600">
              <w:rPr>
                <w:rFonts w:ascii="Arial" w:hAnsi="Arial" w:cs="Angsana New"/>
                <w:sz w:val="20"/>
                <w:szCs w:val="20"/>
                <w:cs/>
              </w:rPr>
              <w:t>)</w:t>
            </w:r>
          </w:p>
        </w:tc>
      </w:tr>
      <w:tr w:rsidR="00F515ED" w:rsidRPr="00760600" w14:paraId="30A1CA86" w14:textId="77777777" w:rsidTr="00681111">
        <w:trPr>
          <w:cantSplit/>
          <w:trHeight w:val="310"/>
        </w:trPr>
        <w:tc>
          <w:tcPr>
            <w:tcW w:w="4383" w:type="dxa"/>
          </w:tcPr>
          <w:p w14:paraId="526F19B3" w14:textId="0BF18135" w:rsidR="00F515ED" w:rsidRPr="0062097D" w:rsidRDefault="00F515ED" w:rsidP="00F515ED">
            <w:pPr>
              <w:spacing w:line="360" w:lineRule="auto"/>
              <w:ind w:left="-44" w:right="-80" w:firstLine="3"/>
              <w:jc w:val="thaiDistribute"/>
              <w:rPr>
                <w:rFonts w:ascii="Arial" w:hAnsi="Arial" w:cstheme="minorBidi"/>
                <w:sz w:val="20"/>
                <w:szCs w:val="20"/>
                <w:cs/>
              </w:rPr>
            </w:pPr>
            <w:r w:rsidRPr="00FD0B97">
              <w:rPr>
                <w:rFonts w:ascii="Arial" w:hAnsi="Arial" w:cs="Arial"/>
                <w:sz w:val="20"/>
                <w:szCs w:val="20"/>
              </w:rPr>
              <w:t>Amortization of change on rental rate No</w:t>
            </w:r>
            <w:r w:rsidRPr="00FD0B97">
              <w:rPr>
                <w:rFonts w:ascii="Arial" w:hAnsi="Arial" w:cs="Angsana New"/>
                <w:sz w:val="20"/>
                <w:szCs w:val="20"/>
                <w:cs/>
              </w:rPr>
              <w:t>.</w:t>
            </w:r>
            <w:r w:rsidRPr="00FD0B97">
              <w:rPr>
                <w:rFonts w:ascii="Arial" w:hAnsi="Arial" w:cs="Arial"/>
                <w:sz w:val="20"/>
                <w:szCs w:val="20"/>
              </w:rPr>
              <w:t>1</w:t>
            </w:r>
          </w:p>
        </w:tc>
        <w:tc>
          <w:tcPr>
            <w:tcW w:w="1710" w:type="dxa"/>
          </w:tcPr>
          <w:p w14:paraId="0B39C265" w14:textId="3B1BCA67" w:rsidR="00F515ED" w:rsidRPr="00760600" w:rsidRDefault="00F515ED" w:rsidP="00F515ED">
            <w:pPr>
              <w:tabs>
                <w:tab w:val="decimal" w:pos="990"/>
              </w:tabs>
              <w:spacing w:line="360" w:lineRule="auto"/>
              <w:ind w:right="-36"/>
              <w:rPr>
                <w:rFonts w:ascii="Arial" w:hAnsi="Arial" w:cs="Arial"/>
                <w:sz w:val="20"/>
                <w:szCs w:val="20"/>
              </w:rPr>
            </w:pPr>
            <w:r w:rsidRPr="00760600">
              <w:rPr>
                <w:rFonts w:ascii="Arial" w:hAnsi="Arial" w:cs="Arial"/>
                <w:sz w:val="20"/>
                <w:szCs w:val="20"/>
              </w:rPr>
              <w:t xml:space="preserve"> 2,491   </w:t>
            </w:r>
          </w:p>
        </w:tc>
        <w:tc>
          <w:tcPr>
            <w:tcW w:w="1620" w:type="dxa"/>
          </w:tcPr>
          <w:p w14:paraId="41E3526A" w14:textId="77777777" w:rsidR="00F515ED" w:rsidRPr="00760600" w:rsidRDefault="00F515ED" w:rsidP="00F515ED">
            <w:pPr>
              <w:tabs>
                <w:tab w:val="decimal" w:pos="822"/>
              </w:tabs>
              <w:spacing w:line="360" w:lineRule="auto"/>
              <w:ind w:right="-36"/>
              <w:rPr>
                <w:rFonts w:ascii="Arial" w:hAnsi="Arial" w:cs="Arial"/>
                <w:sz w:val="20"/>
                <w:szCs w:val="20"/>
              </w:rPr>
            </w:pPr>
            <w:r w:rsidRPr="00760600">
              <w:rPr>
                <w:rFonts w:ascii="Arial" w:hAnsi="Arial" w:cs="Arial"/>
                <w:sz w:val="20"/>
                <w:szCs w:val="20"/>
              </w:rPr>
              <w:t xml:space="preserve"> 3,424 </w:t>
            </w:r>
          </w:p>
        </w:tc>
        <w:tc>
          <w:tcPr>
            <w:tcW w:w="1530" w:type="dxa"/>
          </w:tcPr>
          <w:p w14:paraId="76D3A65A" w14:textId="06D41E9A" w:rsidR="00F515ED" w:rsidRPr="00B4173D" w:rsidRDefault="00F515ED" w:rsidP="00F515ED">
            <w:pPr>
              <w:tabs>
                <w:tab w:val="decimal" w:pos="822"/>
              </w:tabs>
              <w:spacing w:line="360" w:lineRule="auto"/>
              <w:ind w:right="-36"/>
              <w:rPr>
                <w:rFonts w:ascii="Arial" w:hAnsi="Arial" w:cs="Arial"/>
                <w:sz w:val="20"/>
                <w:szCs w:val="20"/>
                <w:highlight w:val="yellow"/>
              </w:rPr>
            </w:pPr>
            <w:r w:rsidRPr="00B4173D">
              <w:rPr>
                <w:rFonts w:ascii="Arial" w:hAnsi="Arial" w:cs="Arial"/>
                <w:sz w:val="20"/>
                <w:szCs w:val="20"/>
                <w:highlight w:val="yellow"/>
              </w:rPr>
              <w:t xml:space="preserve"> 5,915 </w:t>
            </w:r>
          </w:p>
        </w:tc>
      </w:tr>
      <w:tr w:rsidR="00F515ED" w:rsidRPr="00760600" w14:paraId="3B5D7DBF" w14:textId="77777777" w:rsidTr="00681111">
        <w:trPr>
          <w:cantSplit/>
        </w:trPr>
        <w:tc>
          <w:tcPr>
            <w:tcW w:w="4383" w:type="dxa"/>
          </w:tcPr>
          <w:p w14:paraId="49E34C06" w14:textId="33C1FC7B" w:rsidR="00F515ED" w:rsidRPr="00774F73" w:rsidRDefault="00F515ED" w:rsidP="00F515ED">
            <w:pPr>
              <w:spacing w:line="360" w:lineRule="auto"/>
              <w:ind w:left="-44" w:right="-80" w:firstLine="3"/>
              <w:jc w:val="thaiDistribute"/>
              <w:rPr>
                <w:rFonts w:ascii="Arial" w:hAnsi="Arial" w:cs="Arial"/>
                <w:sz w:val="20"/>
                <w:szCs w:val="20"/>
                <w:cs/>
              </w:rPr>
            </w:pPr>
            <w:r w:rsidRPr="00B4173D">
              <w:rPr>
                <w:rFonts w:ascii="Arial" w:hAnsi="Arial" w:cs="Arial"/>
                <w:sz w:val="20"/>
                <w:szCs w:val="20"/>
                <w:highlight w:val="yellow"/>
                <w:lang w:val="en-GB"/>
              </w:rPr>
              <w:t>Amortisation</w:t>
            </w:r>
            <w:r w:rsidRPr="00774F73">
              <w:rPr>
                <w:rFonts w:ascii="Arial" w:hAnsi="Arial" w:cs="Arial"/>
                <w:sz w:val="20"/>
                <w:szCs w:val="20"/>
              </w:rPr>
              <w:t xml:space="preserve"> for the year</w:t>
            </w:r>
          </w:p>
        </w:tc>
        <w:tc>
          <w:tcPr>
            <w:tcW w:w="1710" w:type="dxa"/>
            <w:tcBorders>
              <w:top w:val="nil"/>
              <w:left w:val="nil"/>
              <w:right w:val="nil"/>
            </w:tcBorders>
          </w:tcPr>
          <w:p w14:paraId="2FE857C0" w14:textId="62A99022" w:rsidR="00F515ED" w:rsidRPr="00760600" w:rsidRDefault="00F515ED" w:rsidP="00F515ED">
            <w:pP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18,678</w:t>
            </w:r>
            <w:r w:rsidRPr="00760600">
              <w:rPr>
                <w:rFonts w:ascii="Arial" w:hAnsi="Arial" w:cs="Angsana New"/>
                <w:sz w:val="20"/>
                <w:szCs w:val="20"/>
                <w:cs/>
              </w:rPr>
              <w:t>)</w:t>
            </w:r>
          </w:p>
        </w:tc>
        <w:tc>
          <w:tcPr>
            <w:tcW w:w="1620" w:type="dxa"/>
            <w:tcBorders>
              <w:top w:val="nil"/>
              <w:left w:val="nil"/>
              <w:right w:val="nil"/>
            </w:tcBorders>
          </w:tcPr>
          <w:p w14:paraId="7F7B24DB" w14:textId="77777777" w:rsidR="00F515ED" w:rsidRPr="00760600" w:rsidRDefault="00F515ED" w:rsidP="00F515ED">
            <w:pP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2,124</w:t>
            </w:r>
            <w:r w:rsidRPr="00760600">
              <w:rPr>
                <w:rFonts w:ascii="Arial" w:hAnsi="Arial" w:cs="Angsana New"/>
                <w:sz w:val="20"/>
                <w:szCs w:val="20"/>
                <w:cs/>
              </w:rPr>
              <w:t>)</w:t>
            </w:r>
          </w:p>
        </w:tc>
        <w:tc>
          <w:tcPr>
            <w:tcW w:w="1530" w:type="dxa"/>
            <w:tcBorders>
              <w:top w:val="nil"/>
              <w:left w:val="nil"/>
              <w:right w:val="nil"/>
            </w:tcBorders>
          </w:tcPr>
          <w:p w14:paraId="25BC1424" w14:textId="1DF929B0" w:rsidR="00F515ED" w:rsidRPr="00B4173D" w:rsidRDefault="00F515ED" w:rsidP="00F515ED">
            <w:pPr>
              <w:tabs>
                <w:tab w:val="decimal" w:pos="822"/>
              </w:tabs>
              <w:spacing w:line="360" w:lineRule="auto"/>
              <w:ind w:right="-36"/>
              <w:rPr>
                <w:rFonts w:ascii="Arial" w:hAnsi="Arial" w:cs="Arial"/>
                <w:sz w:val="20"/>
                <w:szCs w:val="20"/>
                <w:highlight w:val="yellow"/>
              </w:rPr>
            </w:pPr>
            <w:r w:rsidRPr="00B4173D">
              <w:rPr>
                <w:rFonts w:ascii="Arial" w:hAnsi="Arial" w:cs="Angsana New"/>
                <w:sz w:val="20"/>
                <w:szCs w:val="20"/>
                <w:highlight w:val="yellow"/>
                <w:cs/>
              </w:rPr>
              <w:t xml:space="preserve"> (</w:t>
            </w:r>
            <w:r w:rsidRPr="00B4173D">
              <w:rPr>
                <w:rFonts w:ascii="Arial" w:hAnsi="Arial" w:cs="Arial"/>
                <w:sz w:val="20"/>
                <w:szCs w:val="20"/>
                <w:highlight w:val="yellow"/>
              </w:rPr>
              <w:t>20,802</w:t>
            </w:r>
            <w:r w:rsidRPr="00B4173D">
              <w:rPr>
                <w:rFonts w:ascii="Arial" w:hAnsi="Arial" w:cs="Angsana New"/>
                <w:sz w:val="20"/>
                <w:szCs w:val="20"/>
                <w:highlight w:val="yellow"/>
                <w:cs/>
              </w:rPr>
              <w:t>)</w:t>
            </w:r>
          </w:p>
        </w:tc>
      </w:tr>
      <w:tr w:rsidR="00F515ED" w:rsidRPr="00760600" w14:paraId="0DD2F68A" w14:textId="77777777" w:rsidTr="00681111">
        <w:trPr>
          <w:cantSplit/>
          <w:trHeight w:val="310"/>
        </w:trPr>
        <w:tc>
          <w:tcPr>
            <w:tcW w:w="4383" w:type="dxa"/>
          </w:tcPr>
          <w:p w14:paraId="0CADEBF8" w14:textId="77777777" w:rsidR="00F515ED" w:rsidRPr="00774F73" w:rsidRDefault="00F515ED" w:rsidP="00F515ED">
            <w:pPr>
              <w:spacing w:line="360" w:lineRule="auto"/>
              <w:ind w:left="-44" w:right="-80" w:firstLine="3"/>
              <w:jc w:val="thaiDistribute"/>
              <w:rPr>
                <w:rFonts w:ascii="Arial" w:hAnsi="Arial" w:cs="Arial"/>
                <w:sz w:val="20"/>
                <w:szCs w:val="20"/>
                <w:cs/>
              </w:rPr>
            </w:pPr>
            <w:r w:rsidRPr="00774F73">
              <w:rPr>
                <w:rFonts w:ascii="Arial" w:hAnsi="Arial" w:cs="Arial"/>
                <w:sz w:val="20"/>
                <w:szCs w:val="20"/>
              </w:rPr>
              <w:t>31 December 2020</w:t>
            </w:r>
          </w:p>
        </w:tc>
        <w:tc>
          <w:tcPr>
            <w:tcW w:w="1710" w:type="dxa"/>
            <w:tcBorders>
              <w:left w:val="nil"/>
              <w:right w:val="nil"/>
            </w:tcBorders>
          </w:tcPr>
          <w:p w14:paraId="07424BEF" w14:textId="33EE0155" w:rsidR="00F515ED" w:rsidRPr="00760600" w:rsidRDefault="00F515ED" w:rsidP="00F515ED">
            <w:pPr>
              <w:pBdr>
                <w:top w:val="single" w:sz="4" w:space="1" w:color="auto"/>
                <w:bottom w:val="single" w:sz="12" w:space="1" w:color="auto"/>
              </w:pBdr>
              <w:tabs>
                <w:tab w:val="decimal" w:pos="990"/>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16,187</w:t>
            </w:r>
            <w:r w:rsidRPr="00760600">
              <w:rPr>
                <w:rFonts w:ascii="Arial" w:hAnsi="Arial" w:cs="Angsana New"/>
                <w:sz w:val="20"/>
                <w:szCs w:val="20"/>
                <w:cs/>
              </w:rPr>
              <w:t>)</w:t>
            </w:r>
          </w:p>
        </w:tc>
        <w:tc>
          <w:tcPr>
            <w:tcW w:w="1620" w:type="dxa"/>
            <w:tcBorders>
              <w:left w:val="nil"/>
              <w:right w:val="nil"/>
            </w:tcBorders>
          </w:tcPr>
          <w:p w14:paraId="1567C434" w14:textId="77777777" w:rsidR="00F515ED" w:rsidRPr="00760600" w:rsidRDefault="00F515ED" w:rsidP="00F515ED">
            <w:pPr>
              <w:pBdr>
                <w:top w:val="single" w:sz="4" w:space="1" w:color="auto"/>
                <w:bottom w:val="single" w:sz="12" w:space="1" w:color="auto"/>
              </w:pBdr>
              <w:tabs>
                <w:tab w:val="decimal" w:pos="822"/>
              </w:tabs>
              <w:spacing w:line="360" w:lineRule="auto"/>
              <w:ind w:right="-36"/>
              <w:rPr>
                <w:rFonts w:ascii="Arial" w:hAnsi="Arial" w:cs="Arial"/>
                <w:sz w:val="20"/>
                <w:szCs w:val="20"/>
              </w:rPr>
            </w:pPr>
            <w:r w:rsidRPr="00760600">
              <w:rPr>
                <w:rFonts w:ascii="Arial" w:hAnsi="Arial" w:cs="Angsana New"/>
                <w:sz w:val="20"/>
                <w:szCs w:val="20"/>
                <w:cs/>
              </w:rPr>
              <w:t xml:space="preserve"> (</w:t>
            </w:r>
            <w:r w:rsidRPr="00760600">
              <w:rPr>
                <w:rFonts w:ascii="Arial" w:hAnsi="Arial" w:cs="Arial"/>
                <w:sz w:val="20"/>
                <w:szCs w:val="20"/>
              </w:rPr>
              <w:t>7,978</w:t>
            </w:r>
            <w:r w:rsidRPr="00760600">
              <w:rPr>
                <w:rFonts w:ascii="Arial" w:hAnsi="Arial" w:cs="Angsana New"/>
                <w:sz w:val="20"/>
                <w:szCs w:val="20"/>
                <w:cs/>
              </w:rPr>
              <w:t>)</w:t>
            </w:r>
          </w:p>
        </w:tc>
        <w:tc>
          <w:tcPr>
            <w:tcW w:w="1530" w:type="dxa"/>
            <w:tcBorders>
              <w:left w:val="nil"/>
              <w:right w:val="nil"/>
            </w:tcBorders>
          </w:tcPr>
          <w:p w14:paraId="223CB405" w14:textId="5890C5F9" w:rsidR="00F515ED" w:rsidRPr="00B4173D" w:rsidRDefault="00F515ED" w:rsidP="00F515ED">
            <w:pPr>
              <w:pBdr>
                <w:top w:val="single" w:sz="4" w:space="1" w:color="auto"/>
                <w:bottom w:val="single" w:sz="12" w:space="1" w:color="auto"/>
              </w:pBdr>
              <w:tabs>
                <w:tab w:val="decimal" w:pos="822"/>
              </w:tabs>
              <w:spacing w:line="360" w:lineRule="auto"/>
              <w:ind w:right="-36"/>
              <w:rPr>
                <w:rFonts w:ascii="Arial" w:hAnsi="Arial" w:cs="Arial"/>
                <w:sz w:val="20"/>
                <w:szCs w:val="20"/>
                <w:highlight w:val="yellow"/>
              </w:rPr>
            </w:pPr>
            <w:r w:rsidRPr="00B4173D">
              <w:rPr>
                <w:rFonts w:ascii="Arial" w:hAnsi="Arial" w:cs="Angsana New"/>
                <w:sz w:val="20"/>
                <w:szCs w:val="20"/>
                <w:highlight w:val="yellow"/>
                <w:cs/>
              </w:rPr>
              <w:t xml:space="preserve"> (</w:t>
            </w:r>
            <w:r w:rsidRPr="00B4173D">
              <w:rPr>
                <w:rFonts w:ascii="Arial" w:hAnsi="Arial" w:cs="Arial"/>
                <w:sz w:val="20"/>
                <w:szCs w:val="20"/>
                <w:highlight w:val="yellow"/>
              </w:rPr>
              <w:t>24,165</w:t>
            </w:r>
            <w:r w:rsidRPr="00B4173D">
              <w:rPr>
                <w:rFonts w:ascii="Arial" w:hAnsi="Arial" w:cs="Angsana New"/>
                <w:sz w:val="20"/>
                <w:szCs w:val="20"/>
                <w:highlight w:val="yellow"/>
                <w:cs/>
              </w:rPr>
              <w:t>)</w:t>
            </w:r>
          </w:p>
        </w:tc>
      </w:tr>
      <w:tr w:rsidR="00681111" w:rsidRPr="00774F73" w14:paraId="75B39F62" w14:textId="77777777" w:rsidTr="00681111">
        <w:trPr>
          <w:cantSplit/>
        </w:trPr>
        <w:tc>
          <w:tcPr>
            <w:tcW w:w="4383" w:type="dxa"/>
          </w:tcPr>
          <w:p w14:paraId="7148D3FD" w14:textId="77777777" w:rsidR="00681111" w:rsidRPr="00774F73" w:rsidRDefault="00681111" w:rsidP="00BE5D09">
            <w:pPr>
              <w:spacing w:line="360" w:lineRule="auto"/>
              <w:ind w:left="-44" w:right="-80" w:firstLine="3"/>
              <w:jc w:val="thaiDistribute"/>
              <w:rPr>
                <w:rFonts w:ascii="Arial" w:hAnsi="Arial" w:cs="Arial"/>
                <w:sz w:val="20"/>
                <w:szCs w:val="20"/>
              </w:rPr>
            </w:pPr>
          </w:p>
        </w:tc>
        <w:tc>
          <w:tcPr>
            <w:tcW w:w="1710" w:type="dxa"/>
          </w:tcPr>
          <w:p w14:paraId="11F9722C" w14:textId="77777777" w:rsidR="00681111" w:rsidRPr="00774F73" w:rsidRDefault="00681111" w:rsidP="007914D8">
            <w:pPr>
              <w:tabs>
                <w:tab w:val="decimal" w:pos="990"/>
              </w:tabs>
              <w:spacing w:line="360" w:lineRule="auto"/>
              <w:ind w:right="-36"/>
              <w:rPr>
                <w:rFonts w:ascii="Arial" w:hAnsi="Arial" w:cs="Arial"/>
                <w:sz w:val="20"/>
                <w:szCs w:val="20"/>
                <w:cs/>
              </w:rPr>
            </w:pPr>
          </w:p>
        </w:tc>
        <w:tc>
          <w:tcPr>
            <w:tcW w:w="1620" w:type="dxa"/>
          </w:tcPr>
          <w:p w14:paraId="299DACC5" w14:textId="77777777" w:rsidR="00681111" w:rsidRPr="00774F73" w:rsidRDefault="00681111" w:rsidP="007914D8">
            <w:pPr>
              <w:tabs>
                <w:tab w:val="decimal" w:pos="822"/>
              </w:tabs>
              <w:spacing w:line="360" w:lineRule="auto"/>
              <w:ind w:right="-36"/>
              <w:rPr>
                <w:rFonts w:ascii="Arial" w:hAnsi="Arial" w:cs="Arial"/>
                <w:sz w:val="20"/>
                <w:szCs w:val="20"/>
                <w:cs/>
              </w:rPr>
            </w:pPr>
          </w:p>
        </w:tc>
        <w:tc>
          <w:tcPr>
            <w:tcW w:w="1530" w:type="dxa"/>
          </w:tcPr>
          <w:p w14:paraId="2AC22935" w14:textId="77777777" w:rsidR="00681111" w:rsidRPr="00774F73" w:rsidRDefault="00681111" w:rsidP="007914D8">
            <w:pPr>
              <w:tabs>
                <w:tab w:val="decimal" w:pos="885"/>
              </w:tabs>
              <w:spacing w:line="360" w:lineRule="auto"/>
              <w:ind w:right="-36"/>
              <w:rPr>
                <w:rFonts w:ascii="Arial" w:hAnsi="Arial" w:cs="Arial"/>
                <w:sz w:val="20"/>
                <w:szCs w:val="20"/>
                <w:cs/>
              </w:rPr>
            </w:pPr>
          </w:p>
        </w:tc>
      </w:tr>
      <w:tr w:rsidR="00681111" w:rsidRPr="00774F73" w14:paraId="15782F84" w14:textId="77777777" w:rsidTr="00681111">
        <w:trPr>
          <w:cantSplit/>
        </w:trPr>
        <w:tc>
          <w:tcPr>
            <w:tcW w:w="4383" w:type="dxa"/>
          </w:tcPr>
          <w:p w14:paraId="06F6573C" w14:textId="77777777" w:rsidR="00681111" w:rsidRPr="00774F73" w:rsidRDefault="00681111" w:rsidP="00BE5D09">
            <w:pPr>
              <w:spacing w:line="360" w:lineRule="auto"/>
              <w:ind w:left="-44" w:right="-80" w:firstLine="3"/>
              <w:jc w:val="thaiDistribute"/>
              <w:rPr>
                <w:rFonts w:ascii="Arial" w:hAnsi="Arial" w:cs="Arial"/>
                <w:b/>
                <w:bCs/>
                <w:sz w:val="20"/>
                <w:szCs w:val="20"/>
                <w:cs/>
              </w:rPr>
            </w:pPr>
            <w:r w:rsidRPr="00774F73">
              <w:rPr>
                <w:rFonts w:ascii="Arial" w:hAnsi="Arial" w:cs="Arial"/>
                <w:b/>
                <w:bCs/>
                <w:sz w:val="20"/>
                <w:szCs w:val="20"/>
              </w:rPr>
              <w:t xml:space="preserve">Net book value </w:t>
            </w:r>
            <w:r w:rsidRPr="00774F73">
              <w:rPr>
                <w:rFonts w:ascii="Arial" w:hAnsi="Arial" w:cs="Angsana New"/>
                <w:b/>
                <w:bCs/>
                <w:sz w:val="20"/>
                <w:szCs w:val="20"/>
                <w:cs/>
              </w:rPr>
              <w:t>:</w:t>
            </w:r>
          </w:p>
        </w:tc>
        <w:tc>
          <w:tcPr>
            <w:tcW w:w="1710" w:type="dxa"/>
          </w:tcPr>
          <w:p w14:paraId="337D4A2D" w14:textId="77777777" w:rsidR="00681111" w:rsidRPr="00774F73" w:rsidRDefault="00681111" w:rsidP="007914D8">
            <w:pPr>
              <w:tabs>
                <w:tab w:val="decimal" w:pos="990"/>
              </w:tabs>
              <w:spacing w:line="360" w:lineRule="auto"/>
              <w:ind w:right="-36"/>
              <w:rPr>
                <w:rFonts w:ascii="Arial" w:hAnsi="Arial" w:cs="Arial"/>
                <w:sz w:val="20"/>
                <w:szCs w:val="20"/>
                <w:cs/>
              </w:rPr>
            </w:pPr>
          </w:p>
        </w:tc>
        <w:tc>
          <w:tcPr>
            <w:tcW w:w="1620" w:type="dxa"/>
          </w:tcPr>
          <w:p w14:paraId="68936EB8" w14:textId="77777777" w:rsidR="00681111" w:rsidRPr="00774F73" w:rsidRDefault="00681111" w:rsidP="007914D8">
            <w:pPr>
              <w:tabs>
                <w:tab w:val="decimal" w:pos="822"/>
              </w:tabs>
              <w:spacing w:line="360" w:lineRule="auto"/>
              <w:ind w:right="-36"/>
              <w:rPr>
                <w:rFonts w:ascii="Arial" w:hAnsi="Arial" w:cs="Arial"/>
                <w:sz w:val="20"/>
                <w:szCs w:val="20"/>
              </w:rPr>
            </w:pPr>
          </w:p>
        </w:tc>
        <w:tc>
          <w:tcPr>
            <w:tcW w:w="1530" w:type="dxa"/>
          </w:tcPr>
          <w:p w14:paraId="048FA34B" w14:textId="77777777" w:rsidR="00681111" w:rsidRPr="00774F73" w:rsidRDefault="00681111" w:rsidP="007914D8">
            <w:pPr>
              <w:tabs>
                <w:tab w:val="decimal" w:pos="885"/>
              </w:tabs>
              <w:spacing w:line="360" w:lineRule="auto"/>
              <w:ind w:right="-36"/>
              <w:rPr>
                <w:rFonts w:ascii="Arial" w:hAnsi="Arial" w:cs="Arial"/>
                <w:sz w:val="20"/>
                <w:szCs w:val="20"/>
                <w:cs/>
              </w:rPr>
            </w:pPr>
          </w:p>
        </w:tc>
      </w:tr>
      <w:tr w:rsidR="00681111" w:rsidRPr="00774F73" w14:paraId="7460495F" w14:textId="77777777" w:rsidTr="00681111">
        <w:trPr>
          <w:cantSplit/>
        </w:trPr>
        <w:tc>
          <w:tcPr>
            <w:tcW w:w="4383" w:type="dxa"/>
          </w:tcPr>
          <w:p w14:paraId="3EC3A86E" w14:textId="77777777" w:rsidR="00681111" w:rsidRPr="00774F73" w:rsidRDefault="00681111" w:rsidP="00BE5D09">
            <w:pPr>
              <w:spacing w:line="360" w:lineRule="auto"/>
              <w:ind w:left="-44" w:right="-80" w:firstLine="3"/>
              <w:jc w:val="thaiDistribute"/>
              <w:rPr>
                <w:rFonts w:ascii="Arial" w:hAnsi="Arial" w:cs="Arial"/>
                <w:b/>
                <w:bCs/>
                <w:sz w:val="20"/>
                <w:szCs w:val="20"/>
                <w:cs/>
              </w:rPr>
            </w:pPr>
            <w:r w:rsidRPr="00774F73">
              <w:rPr>
                <w:rFonts w:ascii="Arial" w:hAnsi="Arial" w:cs="Arial"/>
                <w:sz w:val="20"/>
                <w:szCs w:val="20"/>
              </w:rPr>
              <w:t>31 December 2019</w:t>
            </w:r>
          </w:p>
        </w:tc>
        <w:tc>
          <w:tcPr>
            <w:tcW w:w="1710" w:type="dxa"/>
          </w:tcPr>
          <w:p w14:paraId="732156C1" w14:textId="77777777" w:rsidR="00681111" w:rsidRPr="00760600" w:rsidRDefault="00681111" w:rsidP="007914D8">
            <w:pPr>
              <w:pBdr>
                <w:bottom w:val="single" w:sz="12" w:space="1" w:color="auto"/>
              </w:pBdr>
              <w:tabs>
                <w:tab w:val="decimal" w:pos="990"/>
              </w:tabs>
              <w:spacing w:line="360" w:lineRule="auto"/>
              <w:ind w:right="-36"/>
              <w:rPr>
                <w:rFonts w:ascii="Arial" w:hAnsi="Arial" w:cs="Arial"/>
                <w:sz w:val="20"/>
                <w:szCs w:val="20"/>
              </w:rPr>
            </w:pPr>
            <w:r w:rsidRPr="00760600">
              <w:rPr>
                <w:rFonts w:ascii="Arial" w:hAnsi="Arial" w:cs="Angsana New"/>
                <w:sz w:val="20"/>
                <w:szCs w:val="20"/>
                <w:cs/>
              </w:rPr>
              <w:t>-</w:t>
            </w:r>
          </w:p>
        </w:tc>
        <w:tc>
          <w:tcPr>
            <w:tcW w:w="1620" w:type="dxa"/>
          </w:tcPr>
          <w:p w14:paraId="610A1F4D" w14:textId="77777777" w:rsidR="00681111" w:rsidRPr="00760600" w:rsidRDefault="00681111" w:rsidP="007914D8">
            <w:pPr>
              <w:pBdr>
                <w:bottom w:val="single" w:sz="12" w:space="1" w:color="auto"/>
              </w:pBdr>
              <w:tabs>
                <w:tab w:val="decimal" w:pos="822"/>
              </w:tabs>
              <w:spacing w:line="360" w:lineRule="auto"/>
              <w:ind w:right="-36"/>
              <w:rPr>
                <w:rFonts w:ascii="Arial" w:hAnsi="Arial" w:cs="Arial"/>
                <w:sz w:val="20"/>
                <w:szCs w:val="20"/>
              </w:rPr>
            </w:pPr>
            <w:r w:rsidRPr="00760600">
              <w:rPr>
                <w:rFonts w:ascii="Arial" w:hAnsi="Arial" w:cs="Angsana New"/>
                <w:sz w:val="20"/>
                <w:szCs w:val="20"/>
                <w:cs/>
              </w:rPr>
              <w:t>-</w:t>
            </w:r>
          </w:p>
        </w:tc>
        <w:tc>
          <w:tcPr>
            <w:tcW w:w="1530" w:type="dxa"/>
          </w:tcPr>
          <w:p w14:paraId="5D0DC58B" w14:textId="77777777" w:rsidR="00681111" w:rsidRPr="00760600" w:rsidRDefault="00681111" w:rsidP="007914D8">
            <w:pPr>
              <w:pBdr>
                <w:bottom w:val="single" w:sz="12" w:space="1" w:color="auto"/>
              </w:pBdr>
              <w:tabs>
                <w:tab w:val="decimal" w:pos="885"/>
              </w:tabs>
              <w:spacing w:line="360" w:lineRule="auto"/>
              <w:ind w:right="-36"/>
              <w:rPr>
                <w:rFonts w:ascii="Arial" w:hAnsi="Arial" w:cs="Arial"/>
                <w:sz w:val="20"/>
                <w:szCs w:val="20"/>
              </w:rPr>
            </w:pPr>
            <w:r w:rsidRPr="00760600">
              <w:rPr>
                <w:rFonts w:ascii="Arial" w:hAnsi="Arial" w:cs="Angsana New"/>
                <w:sz w:val="20"/>
                <w:szCs w:val="20"/>
                <w:cs/>
              </w:rPr>
              <w:t>-</w:t>
            </w:r>
          </w:p>
        </w:tc>
      </w:tr>
      <w:tr w:rsidR="00681111" w:rsidRPr="00774F73" w14:paraId="75C68045" w14:textId="77777777" w:rsidTr="00681111">
        <w:trPr>
          <w:cantSplit/>
        </w:trPr>
        <w:tc>
          <w:tcPr>
            <w:tcW w:w="4383" w:type="dxa"/>
          </w:tcPr>
          <w:p w14:paraId="2CEBC696" w14:textId="77777777" w:rsidR="00681111" w:rsidRPr="00774F73" w:rsidRDefault="00681111" w:rsidP="00BE5D09">
            <w:pPr>
              <w:spacing w:line="360" w:lineRule="auto"/>
              <w:ind w:left="-44" w:right="-80" w:firstLine="3"/>
              <w:jc w:val="thaiDistribute"/>
              <w:rPr>
                <w:rFonts w:ascii="Arial" w:hAnsi="Arial" w:cs="Arial"/>
                <w:b/>
                <w:bCs/>
                <w:sz w:val="20"/>
                <w:szCs w:val="20"/>
                <w:cs/>
              </w:rPr>
            </w:pPr>
            <w:r w:rsidRPr="00774F73">
              <w:rPr>
                <w:rFonts w:ascii="Arial" w:hAnsi="Arial" w:cs="Arial"/>
                <w:sz w:val="20"/>
                <w:szCs w:val="20"/>
              </w:rPr>
              <w:t>31 December 2020</w:t>
            </w:r>
          </w:p>
        </w:tc>
        <w:tc>
          <w:tcPr>
            <w:tcW w:w="1710" w:type="dxa"/>
            <w:tcBorders>
              <w:left w:val="nil"/>
              <w:right w:val="nil"/>
            </w:tcBorders>
          </w:tcPr>
          <w:p w14:paraId="6C2E32BE" w14:textId="71ACF729" w:rsidR="00681111" w:rsidRPr="00760600" w:rsidRDefault="00681111" w:rsidP="007914D8">
            <w:pPr>
              <w:pBdr>
                <w:bottom w:val="single" w:sz="12" w:space="1" w:color="auto"/>
              </w:pBdr>
              <w:tabs>
                <w:tab w:val="decimal" w:pos="990"/>
              </w:tabs>
              <w:spacing w:line="360" w:lineRule="auto"/>
              <w:ind w:right="-36"/>
              <w:rPr>
                <w:rFonts w:ascii="Arial" w:hAnsi="Arial" w:cs="Arial"/>
                <w:sz w:val="20"/>
                <w:szCs w:val="20"/>
              </w:rPr>
            </w:pPr>
            <w:r w:rsidRPr="00B4173D">
              <w:rPr>
                <w:rFonts w:ascii="Arial" w:hAnsi="Arial" w:cs="Arial"/>
                <w:sz w:val="20"/>
                <w:szCs w:val="20"/>
              </w:rPr>
              <w:t>4</w:t>
            </w:r>
            <w:r w:rsidR="00513093" w:rsidRPr="00B4173D">
              <w:rPr>
                <w:rFonts w:ascii="Arial" w:hAnsi="Arial" w:cs="Arial"/>
                <w:sz w:val="20"/>
                <w:szCs w:val="20"/>
                <w:highlight w:val="yellow"/>
              </w:rPr>
              <w:t>8</w:t>
            </w:r>
            <w:r w:rsidRPr="00B4173D">
              <w:rPr>
                <w:rFonts w:ascii="Arial" w:hAnsi="Arial" w:cs="Arial"/>
                <w:sz w:val="20"/>
                <w:szCs w:val="20"/>
                <w:highlight w:val="yellow"/>
              </w:rPr>
              <w:t>,</w:t>
            </w:r>
            <w:r w:rsidR="00513093" w:rsidRPr="00B4173D">
              <w:rPr>
                <w:rFonts w:ascii="Arial" w:hAnsi="Arial" w:cs="Arial"/>
                <w:sz w:val="20"/>
                <w:szCs w:val="20"/>
                <w:highlight w:val="yellow"/>
              </w:rPr>
              <w:t>382</w:t>
            </w:r>
          </w:p>
        </w:tc>
        <w:tc>
          <w:tcPr>
            <w:tcW w:w="1620" w:type="dxa"/>
          </w:tcPr>
          <w:p w14:paraId="435DA373" w14:textId="3EB75D29" w:rsidR="00681111" w:rsidRPr="00760600" w:rsidRDefault="00681111" w:rsidP="007914D8">
            <w:pPr>
              <w:pBdr>
                <w:bottom w:val="single" w:sz="12" w:space="1" w:color="auto"/>
              </w:pBdr>
              <w:tabs>
                <w:tab w:val="decimal" w:pos="822"/>
              </w:tabs>
              <w:spacing w:line="360" w:lineRule="auto"/>
              <w:ind w:right="-36"/>
              <w:rPr>
                <w:rFonts w:ascii="Arial" w:hAnsi="Arial" w:cs="Arial"/>
                <w:sz w:val="20"/>
                <w:szCs w:val="20"/>
              </w:rPr>
            </w:pPr>
            <w:r w:rsidRPr="00513093">
              <w:rPr>
                <w:rFonts w:ascii="Arial" w:hAnsi="Arial" w:cs="Arial"/>
                <w:sz w:val="20"/>
                <w:szCs w:val="20"/>
              </w:rPr>
              <w:t>1</w:t>
            </w:r>
            <w:r w:rsidR="00513093" w:rsidRPr="00B4173D">
              <w:rPr>
                <w:rFonts w:ascii="Arial" w:hAnsi="Arial" w:cs="Arial"/>
                <w:sz w:val="20"/>
                <w:szCs w:val="20"/>
                <w:highlight w:val="yellow"/>
              </w:rPr>
              <w:t>4</w:t>
            </w:r>
            <w:r w:rsidRPr="00B4173D">
              <w:rPr>
                <w:rFonts w:ascii="Arial" w:hAnsi="Arial" w:cs="Arial"/>
                <w:sz w:val="20"/>
                <w:szCs w:val="20"/>
                <w:highlight w:val="yellow"/>
              </w:rPr>
              <w:t>,</w:t>
            </w:r>
            <w:r w:rsidR="00513093" w:rsidRPr="00B4173D">
              <w:rPr>
                <w:rFonts w:ascii="Arial" w:hAnsi="Arial" w:cs="Arial"/>
                <w:sz w:val="20"/>
                <w:szCs w:val="20"/>
                <w:highlight w:val="yellow"/>
              </w:rPr>
              <w:t>845</w:t>
            </w:r>
          </w:p>
        </w:tc>
        <w:tc>
          <w:tcPr>
            <w:tcW w:w="1530" w:type="dxa"/>
          </w:tcPr>
          <w:p w14:paraId="10FA84D4" w14:textId="0D53767B" w:rsidR="00681111" w:rsidRPr="00760600" w:rsidRDefault="00681111" w:rsidP="007914D8">
            <w:pPr>
              <w:pBdr>
                <w:bottom w:val="single" w:sz="12" w:space="1" w:color="auto"/>
              </w:pBdr>
              <w:tabs>
                <w:tab w:val="decimal" w:pos="885"/>
              </w:tabs>
              <w:spacing w:line="360" w:lineRule="auto"/>
              <w:ind w:right="-36"/>
              <w:rPr>
                <w:rFonts w:ascii="Arial" w:hAnsi="Arial" w:cs="Arial"/>
                <w:sz w:val="20"/>
                <w:szCs w:val="20"/>
              </w:rPr>
            </w:pPr>
            <w:r w:rsidRPr="00760600">
              <w:rPr>
                <w:rFonts w:ascii="Arial" w:hAnsi="Arial" w:cs="Arial"/>
                <w:sz w:val="20"/>
                <w:szCs w:val="20"/>
              </w:rPr>
              <w:t>63,227</w:t>
            </w:r>
          </w:p>
        </w:tc>
      </w:tr>
      <w:tr w:rsidR="00681111" w:rsidRPr="00774F73" w14:paraId="0104AC00" w14:textId="77777777" w:rsidTr="00681111">
        <w:trPr>
          <w:cantSplit/>
        </w:trPr>
        <w:tc>
          <w:tcPr>
            <w:tcW w:w="4383" w:type="dxa"/>
          </w:tcPr>
          <w:p w14:paraId="5B33CD4D" w14:textId="77777777" w:rsidR="00681111" w:rsidRPr="00774F73" w:rsidRDefault="00681111" w:rsidP="00BE5D09">
            <w:pPr>
              <w:spacing w:line="360" w:lineRule="auto"/>
              <w:ind w:left="-44" w:right="-80" w:firstLine="3"/>
              <w:jc w:val="thaiDistribute"/>
              <w:rPr>
                <w:rFonts w:ascii="Arial" w:hAnsi="Arial" w:cs="Arial"/>
                <w:sz w:val="20"/>
                <w:szCs w:val="20"/>
              </w:rPr>
            </w:pPr>
          </w:p>
        </w:tc>
        <w:tc>
          <w:tcPr>
            <w:tcW w:w="1710" w:type="dxa"/>
          </w:tcPr>
          <w:p w14:paraId="6D57F516" w14:textId="77777777" w:rsidR="00681111" w:rsidRPr="00760600" w:rsidRDefault="00681111" w:rsidP="007914D8">
            <w:pPr>
              <w:tabs>
                <w:tab w:val="decimal" w:pos="990"/>
              </w:tabs>
              <w:spacing w:line="360" w:lineRule="auto"/>
              <w:ind w:right="-36"/>
              <w:rPr>
                <w:rFonts w:ascii="Arial" w:hAnsi="Arial" w:cs="Arial"/>
                <w:sz w:val="20"/>
                <w:szCs w:val="20"/>
              </w:rPr>
            </w:pPr>
          </w:p>
        </w:tc>
        <w:tc>
          <w:tcPr>
            <w:tcW w:w="1620" w:type="dxa"/>
          </w:tcPr>
          <w:p w14:paraId="62623F55" w14:textId="77777777" w:rsidR="00681111" w:rsidRPr="00760600" w:rsidRDefault="00681111" w:rsidP="007914D8">
            <w:pPr>
              <w:tabs>
                <w:tab w:val="decimal" w:pos="822"/>
              </w:tabs>
              <w:spacing w:line="360" w:lineRule="auto"/>
              <w:ind w:right="-36"/>
              <w:rPr>
                <w:rFonts w:ascii="Arial" w:hAnsi="Arial" w:cs="Arial"/>
                <w:sz w:val="20"/>
                <w:szCs w:val="20"/>
              </w:rPr>
            </w:pPr>
          </w:p>
        </w:tc>
        <w:tc>
          <w:tcPr>
            <w:tcW w:w="1530" w:type="dxa"/>
          </w:tcPr>
          <w:p w14:paraId="09724D1B" w14:textId="77777777" w:rsidR="00681111" w:rsidRPr="00760600" w:rsidRDefault="00681111" w:rsidP="007914D8">
            <w:pPr>
              <w:tabs>
                <w:tab w:val="decimal" w:pos="885"/>
              </w:tabs>
              <w:spacing w:line="360" w:lineRule="auto"/>
              <w:ind w:right="-36"/>
              <w:rPr>
                <w:rFonts w:ascii="Arial" w:hAnsi="Arial" w:cs="Arial"/>
                <w:sz w:val="20"/>
                <w:szCs w:val="20"/>
              </w:rPr>
            </w:pPr>
          </w:p>
        </w:tc>
      </w:tr>
      <w:tr w:rsidR="00681111" w:rsidRPr="00774F73" w14:paraId="2EC52039" w14:textId="77777777" w:rsidTr="00681111">
        <w:trPr>
          <w:cantSplit/>
        </w:trPr>
        <w:tc>
          <w:tcPr>
            <w:tcW w:w="4383" w:type="dxa"/>
          </w:tcPr>
          <w:p w14:paraId="2B472F67" w14:textId="774418F6" w:rsidR="00681111" w:rsidRPr="00774F73" w:rsidRDefault="00681111" w:rsidP="00BE5D09">
            <w:pPr>
              <w:spacing w:line="360" w:lineRule="auto"/>
              <w:ind w:left="-44" w:right="-80" w:firstLine="3"/>
              <w:jc w:val="thaiDistribute"/>
              <w:rPr>
                <w:rFonts w:ascii="Arial" w:hAnsi="Arial" w:cs="Arial"/>
                <w:b/>
                <w:bCs/>
                <w:sz w:val="20"/>
                <w:szCs w:val="20"/>
              </w:rPr>
            </w:pPr>
            <w:proofErr w:type="spellStart"/>
            <w:r w:rsidRPr="00B4173D">
              <w:rPr>
                <w:rFonts w:ascii="Arial" w:hAnsi="Arial" w:cs="Arial"/>
                <w:b/>
                <w:bCs/>
                <w:sz w:val="20"/>
                <w:szCs w:val="20"/>
                <w:highlight w:val="yellow"/>
              </w:rPr>
              <w:t>Amorti</w:t>
            </w:r>
            <w:r w:rsidR="0077662E" w:rsidRPr="00B4173D">
              <w:rPr>
                <w:rFonts w:ascii="Arial" w:hAnsi="Arial" w:cs="Arial"/>
                <w:b/>
                <w:bCs/>
                <w:sz w:val="20"/>
                <w:szCs w:val="20"/>
                <w:highlight w:val="yellow"/>
              </w:rPr>
              <w:t>s</w:t>
            </w:r>
            <w:r w:rsidRPr="00B4173D">
              <w:rPr>
                <w:rFonts w:ascii="Arial" w:hAnsi="Arial" w:cs="Arial"/>
                <w:b/>
                <w:bCs/>
                <w:sz w:val="20"/>
                <w:szCs w:val="20"/>
                <w:highlight w:val="yellow"/>
              </w:rPr>
              <w:t>ation</w:t>
            </w:r>
            <w:proofErr w:type="spellEnd"/>
            <w:r w:rsidRPr="00774F73">
              <w:rPr>
                <w:rFonts w:ascii="Arial" w:hAnsi="Arial" w:cs="Arial"/>
                <w:b/>
                <w:bCs/>
                <w:sz w:val="20"/>
                <w:szCs w:val="20"/>
              </w:rPr>
              <w:t xml:space="preserve"> for the year </w:t>
            </w:r>
            <w:r w:rsidRPr="00774F73">
              <w:rPr>
                <w:rFonts w:ascii="Arial" w:hAnsi="Arial" w:cs="Arial"/>
                <w:b/>
                <w:bCs/>
                <w:sz w:val="20"/>
                <w:szCs w:val="20"/>
                <w:cs/>
              </w:rPr>
              <w:t>20</w:t>
            </w:r>
            <w:r w:rsidRPr="00774F73">
              <w:rPr>
                <w:rFonts w:ascii="Arial" w:hAnsi="Arial" w:cs="Arial"/>
                <w:b/>
                <w:bCs/>
                <w:sz w:val="20"/>
                <w:szCs w:val="20"/>
              </w:rPr>
              <w:t>20</w:t>
            </w:r>
          </w:p>
        </w:tc>
        <w:tc>
          <w:tcPr>
            <w:tcW w:w="1710" w:type="dxa"/>
          </w:tcPr>
          <w:p w14:paraId="64F24D1F" w14:textId="77777777" w:rsidR="00681111" w:rsidRPr="00760600" w:rsidRDefault="00681111" w:rsidP="007914D8">
            <w:pPr>
              <w:tabs>
                <w:tab w:val="decimal" w:pos="990"/>
              </w:tabs>
              <w:spacing w:line="360" w:lineRule="auto"/>
              <w:ind w:right="-36"/>
              <w:rPr>
                <w:rFonts w:ascii="Arial" w:hAnsi="Arial" w:cs="Arial"/>
                <w:sz w:val="20"/>
                <w:szCs w:val="20"/>
                <w:cs/>
              </w:rPr>
            </w:pPr>
          </w:p>
        </w:tc>
        <w:tc>
          <w:tcPr>
            <w:tcW w:w="1620" w:type="dxa"/>
            <w:tcBorders>
              <w:left w:val="nil"/>
            </w:tcBorders>
          </w:tcPr>
          <w:p w14:paraId="3E858746" w14:textId="77777777" w:rsidR="00681111" w:rsidRPr="00760600" w:rsidRDefault="00681111" w:rsidP="007914D8">
            <w:pPr>
              <w:tabs>
                <w:tab w:val="decimal" w:pos="822"/>
              </w:tabs>
              <w:spacing w:line="360" w:lineRule="auto"/>
              <w:ind w:right="-36"/>
              <w:rPr>
                <w:rFonts w:ascii="Arial" w:hAnsi="Arial" w:cs="Arial"/>
                <w:sz w:val="20"/>
                <w:szCs w:val="20"/>
                <w:cs/>
              </w:rPr>
            </w:pPr>
          </w:p>
        </w:tc>
        <w:tc>
          <w:tcPr>
            <w:tcW w:w="1530" w:type="dxa"/>
          </w:tcPr>
          <w:p w14:paraId="4E625E36" w14:textId="77777777" w:rsidR="00681111" w:rsidRPr="00760600" w:rsidRDefault="00681111" w:rsidP="007914D8">
            <w:pPr>
              <w:tabs>
                <w:tab w:val="decimal" w:pos="885"/>
              </w:tabs>
              <w:spacing w:line="360" w:lineRule="auto"/>
              <w:ind w:right="-36"/>
              <w:rPr>
                <w:rFonts w:ascii="Arial" w:hAnsi="Arial" w:cs="Arial"/>
                <w:sz w:val="20"/>
                <w:szCs w:val="20"/>
                <w:cs/>
              </w:rPr>
            </w:pPr>
          </w:p>
        </w:tc>
      </w:tr>
      <w:tr w:rsidR="00681111" w:rsidRPr="00774F73" w14:paraId="0C6634BF" w14:textId="77777777" w:rsidTr="00681111">
        <w:trPr>
          <w:cantSplit/>
        </w:trPr>
        <w:tc>
          <w:tcPr>
            <w:tcW w:w="4383" w:type="dxa"/>
          </w:tcPr>
          <w:p w14:paraId="5B72060B" w14:textId="77777777" w:rsidR="00681111" w:rsidRPr="00774F73" w:rsidRDefault="00681111" w:rsidP="00760600">
            <w:pPr>
              <w:spacing w:line="360" w:lineRule="auto"/>
              <w:ind w:left="-44" w:right="-80" w:firstLine="3"/>
              <w:jc w:val="thaiDistribute"/>
              <w:rPr>
                <w:rFonts w:ascii="Arial" w:hAnsi="Arial" w:cs="Arial"/>
                <w:sz w:val="20"/>
                <w:szCs w:val="20"/>
                <w:cs/>
              </w:rPr>
            </w:pPr>
            <w:r w:rsidRPr="00774F73">
              <w:rPr>
                <w:rFonts w:ascii="Arial" w:hAnsi="Arial" w:cs="Arial"/>
                <w:sz w:val="20"/>
                <w:szCs w:val="20"/>
              </w:rPr>
              <w:t>Costs of services</w:t>
            </w:r>
          </w:p>
        </w:tc>
        <w:tc>
          <w:tcPr>
            <w:tcW w:w="1710" w:type="dxa"/>
          </w:tcPr>
          <w:p w14:paraId="405EBDF2" w14:textId="77777777" w:rsidR="00681111" w:rsidRPr="00760600" w:rsidRDefault="00681111" w:rsidP="00760600">
            <w:pPr>
              <w:tabs>
                <w:tab w:val="decimal" w:pos="990"/>
              </w:tabs>
              <w:spacing w:line="360" w:lineRule="auto"/>
              <w:ind w:right="-36"/>
              <w:rPr>
                <w:rFonts w:ascii="Arial" w:hAnsi="Arial" w:cs="Arial"/>
                <w:sz w:val="20"/>
                <w:szCs w:val="20"/>
                <w:cs/>
              </w:rPr>
            </w:pPr>
          </w:p>
        </w:tc>
        <w:tc>
          <w:tcPr>
            <w:tcW w:w="1620" w:type="dxa"/>
            <w:tcBorders>
              <w:left w:val="nil"/>
            </w:tcBorders>
          </w:tcPr>
          <w:p w14:paraId="0DA9C09D" w14:textId="77777777" w:rsidR="00681111" w:rsidRPr="00760600" w:rsidRDefault="00681111" w:rsidP="00760600">
            <w:pPr>
              <w:tabs>
                <w:tab w:val="decimal" w:pos="822"/>
              </w:tabs>
              <w:spacing w:line="360" w:lineRule="auto"/>
              <w:ind w:right="-36"/>
              <w:rPr>
                <w:rFonts w:ascii="Arial" w:hAnsi="Arial" w:cs="Arial"/>
                <w:sz w:val="20"/>
                <w:szCs w:val="20"/>
                <w:cs/>
              </w:rPr>
            </w:pPr>
          </w:p>
        </w:tc>
        <w:tc>
          <w:tcPr>
            <w:tcW w:w="1530" w:type="dxa"/>
          </w:tcPr>
          <w:p w14:paraId="244F2C60" w14:textId="59993EFE" w:rsidR="00681111" w:rsidRPr="00760600" w:rsidRDefault="00681111" w:rsidP="00760600">
            <w:pPr>
              <w:tabs>
                <w:tab w:val="decimal" w:pos="885"/>
              </w:tabs>
              <w:spacing w:line="360" w:lineRule="auto"/>
              <w:ind w:right="-36"/>
              <w:rPr>
                <w:rFonts w:ascii="Arial" w:hAnsi="Arial" w:cs="Arial"/>
                <w:sz w:val="20"/>
                <w:szCs w:val="20"/>
                <w:cs/>
              </w:rPr>
            </w:pPr>
            <w:r w:rsidRPr="00760600">
              <w:rPr>
                <w:rFonts w:ascii="Arial" w:hAnsi="Arial" w:cs="Arial"/>
                <w:sz w:val="20"/>
                <w:szCs w:val="20"/>
              </w:rPr>
              <w:t xml:space="preserve"> 17,184 </w:t>
            </w:r>
          </w:p>
        </w:tc>
      </w:tr>
      <w:tr w:rsidR="00681111" w:rsidRPr="00774F73" w14:paraId="3FAA79EE" w14:textId="77777777" w:rsidTr="00681111">
        <w:trPr>
          <w:cantSplit/>
        </w:trPr>
        <w:tc>
          <w:tcPr>
            <w:tcW w:w="4383" w:type="dxa"/>
          </w:tcPr>
          <w:p w14:paraId="48023D02" w14:textId="77777777" w:rsidR="00681111" w:rsidRPr="00774F73" w:rsidRDefault="00681111" w:rsidP="00760600">
            <w:pPr>
              <w:spacing w:line="360" w:lineRule="auto"/>
              <w:ind w:left="-44" w:right="-80" w:firstLine="3"/>
              <w:jc w:val="thaiDistribute"/>
              <w:rPr>
                <w:rFonts w:ascii="Arial" w:hAnsi="Arial" w:cs="Arial"/>
                <w:sz w:val="20"/>
                <w:szCs w:val="20"/>
                <w:cs/>
              </w:rPr>
            </w:pPr>
            <w:r w:rsidRPr="00774F73">
              <w:rPr>
                <w:rFonts w:ascii="Arial" w:hAnsi="Arial" w:cs="Arial"/>
                <w:sz w:val="20"/>
                <w:szCs w:val="20"/>
              </w:rPr>
              <w:t>Administrative expenses</w:t>
            </w:r>
          </w:p>
        </w:tc>
        <w:tc>
          <w:tcPr>
            <w:tcW w:w="1710" w:type="dxa"/>
          </w:tcPr>
          <w:p w14:paraId="18EB435B" w14:textId="77777777" w:rsidR="00681111" w:rsidRPr="00760600" w:rsidRDefault="00681111" w:rsidP="00760600">
            <w:pPr>
              <w:tabs>
                <w:tab w:val="decimal" w:pos="990"/>
              </w:tabs>
              <w:spacing w:line="360" w:lineRule="auto"/>
              <w:ind w:right="-36"/>
              <w:rPr>
                <w:rFonts w:ascii="Arial" w:hAnsi="Arial" w:cs="Arial"/>
                <w:sz w:val="20"/>
                <w:szCs w:val="20"/>
                <w:cs/>
              </w:rPr>
            </w:pPr>
          </w:p>
        </w:tc>
        <w:tc>
          <w:tcPr>
            <w:tcW w:w="1620" w:type="dxa"/>
            <w:tcBorders>
              <w:left w:val="nil"/>
            </w:tcBorders>
          </w:tcPr>
          <w:p w14:paraId="1483B46E" w14:textId="77777777" w:rsidR="00681111" w:rsidRPr="00760600" w:rsidRDefault="00681111" w:rsidP="00760600">
            <w:pPr>
              <w:tabs>
                <w:tab w:val="decimal" w:pos="822"/>
              </w:tabs>
              <w:spacing w:line="360" w:lineRule="auto"/>
              <w:ind w:right="-36"/>
              <w:rPr>
                <w:rFonts w:ascii="Arial" w:hAnsi="Arial" w:cs="Arial"/>
                <w:sz w:val="20"/>
                <w:szCs w:val="20"/>
                <w:cs/>
              </w:rPr>
            </w:pPr>
          </w:p>
        </w:tc>
        <w:tc>
          <w:tcPr>
            <w:tcW w:w="1530" w:type="dxa"/>
            <w:tcBorders>
              <w:top w:val="nil"/>
              <w:left w:val="nil"/>
              <w:right w:val="nil"/>
            </w:tcBorders>
          </w:tcPr>
          <w:p w14:paraId="6FDB0061" w14:textId="68645CEC" w:rsidR="00681111" w:rsidRPr="00760600" w:rsidRDefault="00681111" w:rsidP="00760600">
            <w:pPr>
              <w:pBdr>
                <w:bottom w:val="single" w:sz="4" w:space="1" w:color="auto"/>
              </w:pBdr>
              <w:tabs>
                <w:tab w:val="decimal" w:pos="885"/>
              </w:tabs>
              <w:spacing w:line="360" w:lineRule="auto"/>
              <w:ind w:right="-36"/>
              <w:rPr>
                <w:rFonts w:ascii="Arial" w:hAnsi="Arial" w:cs="Arial"/>
                <w:sz w:val="20"/>
                <w:szCs w:val="20"/>
              </w:rPr>
            </w:pPr>
            <w:r w:rsidRPr="00760600">
              <w:rPr>
                <w:rFonts w:ascii="Arial" w:hAnsi="Arial" w:cs="Arial"/>
                <w:sz w:val="20"/>
                <w:szCs w:val="20"/>
              </w:rPr>
              <w:t xml:space="preserve"> 3,61</w:t>
            </w:r>
            <w:r w:rsidR="00513093" w:rsidRPr="00B4173D">
              <w:rPr>
                <w:rFonts w:ascii="Arial" w:hAnsi="Arial" w:cs="Arial"/>
                <w:sz w:val="20"/>
                <w:szCs w:val="20"/>
                <w:highlight w:val="yellow"/>
              </w:rPr>
              <w:t>8</w:t>
            </w:r>
            <w:r w:rsidRPr="00760600">
              <w:rPr>
                <w:rFonts w:ascii="Arial" w:hAnsi="Arial" w:cs="Angsana New"/>
                <w:sz w:val="20"/>
                <w:szCs w:val="20"/>
                <w:cs/>
              </w:rPr>
              <w:t xml:space="preserve"> </w:t>
            </w:r>
          </w:p>
        </w:tc>
      </w:tr>
      <w:tr w:rsidR="00681111" w:rsidRPr="00774F73" w14:paraId="6113E44E" w14:textId="77777777" w:rsidTr="00681111">
        <w:trPr>
          <w:cantSplit/>
        </w:trPr>
        <w:tc>
          <w:tcPr>
            <w:tcW w:w="4383" w:type="dxa"/>
          </w:tcPr>
          <w:p w14:paraId="0A14807F" w14:textId="77777777" w:rsidR="00681111" w:rsidRPr="00774F73" w:rsidRDefault="00681111" w:rsidP="00760600">
            <w:pPr>
              <w:spacing w:line="360" w:lineRule="auto"/>
              <w:ind w:left="-44" w:right="-80" w:firstLine="3"/>
              <w:jc w:val="thaiDistribute"/>
              <w:rPr>
                <w:rFonts w:ascii="Arial" w:hAnsi="Arial" w:cs="Arial"/>
                <w:b/>
                <w:bCs/>
                <w:sz w:val="20"/>
                <w:szCs w:val="20"/>
                <w:cs/>
              </w:rPr>
            </w:pPr>
            <w:r w:rsidRPr="00774F73">
              <w:rPr>
                <w:rFonts w:ascii="Arial" w:hAnsi="Arial" w:cs="Arial"/>
                <w:b/>
                <w:bCs/>
                <w:sz w:val="20"/>
                <w:szCs w:val="20"/>
              </w:rPr>
              <w:t>Total</w:t>
            </w:r>
          </w:p>
        </w:tc>
        <w:tc>
          <w:tcPr>
            <w:tcW w:w="1710" w:type="dxa"/>
          </w:tcPr>
          <w:p w14:paraId="4F92443B" w14:textId="77777777" w:rsidR="00681111" w:rsidRPr="00760600" w:rsidRDefault="00681111" w:rsidP="00760600">
            <w:pPr>
              <w:tabs>
                <w:tab w:val="decimal" w:pos="990"/>
              </w:tabs>
              <w:spacing w:line="360" w:lineRule="auto"/>
              <w:ind w:right="-36"/>
              <w:rPr>
                <w:rFonts w:ascii="Arial" w:hAnsi="Arial" w:cs="Arial"/>
                <w:sz w:val="20"/>
                <w:szCs w:val="20"/>
                <w:cs/>
              </w:rPr>
            </w:pPr>
          </w:p>
        </w:tc>
        <w:tc>
          <w:tcPr>
            <w:tcW w:w="1620" w:type="dxa"/>
            <w:tcBorders>
              <w:left w:val="nil"/>
            </w:tcBorders>
          </w:tcPr>
          <w:p w14:paraId="395058D6" w14:textId="77777777" w:rsidR="00681111" w:rsidRPr="00760600" w:rsidRDefault="00681111" w:rsidP="00760600">
            <w:pPr>
              <w:tabs>
                <w:tab w:val="decimal" w:pos="822"/>
              </w:tabs>
              <w:spacing w:line="360" w:lineRule="auto"/>
              <w:ind w:right="-36"/>
              <w:rPr>
                <w:rFonts w:ascii="Arial" w:hAnsi="Arial" w:cs="Arial"/>
                <w:sz w:val="20"/>
                <w:szCs w:val="20"/>
                <w:cs/>
              </w:rPr>
            </w:pPr>
          </w:p>
        </w:tc>
        <w:tc>
          <w:tcPr>
            <w:tcW w:w="1530" w:type="dxa"/>
            <w:tcBorders>
              <w:left w:val="nil"/>
              <w:right w:val="nil"/>
            </w:tcBorders>
          </w:tcPr>
          <w:p w14:paraId="1C4A14FD" w14:textId="58047F01" w:rsidR="00681111" w:rsidRPr="00760600" w:rsidRDefault="00681111" w:rsidP="00760600">
            <w:pPr>
              <w:pBdr>
                <w:bottom w:val="single" w:sz="12" w:space="1" w:color="auto"/>
              </w:pBdr>
              <w:tabs>
                <w:tab w:val="decimal" w:pos="885"/>
              </w:tabs>
              <w:spacing w:line="360" w:lineRule="auto"/>
              <w:ind w:right="-36"/>
              <w:rPr>
                <w:rFonts w:ascii="Arial" w:hAnsi="Arial" w:cs="Arial"/>
                <w:sz w:val="20"/>
                <w:szCs w:val="20"/>
                <w:cs/>
              </w:rPr>
            </w:pPr>
            <w:r w:rsidRPr="00760600">
              <w:rPr>
                <w:rFonts w:ascii="Arial" w:hAnsi="Arial" w:cs="Arial"/>
                <w:sz w:val="20"/>
                <w:szCs w:val="20"/>
              </w:rPr>
              <w:t xml:space="preserve"> 20,80</w:t>
            </w:r>
            <w:r w:rsidR="00513093" w:rsidRPr="00B4173D">
              <w:rPr>
                <w:rFonts w:ascii="Arial" w:hAnsi="Arial" w:cs="Arial"/>
                <w:sz w:val="20"/>
                <w:szCs w:val="20"/>
                <w:highlight w:val="yellow"/>
              </w:rPr>
              <w:t>2</w:t>
            </w:r>
            <w:r w:rsidRPr="00760600">
              <w:rPr>
                <w:rFonts w:ascii="Arial" w:hAnsi="Arial" w:cs="Angsana New"/>
                <w:sz w:val="20"/>
                <w:szCs w:val="20"/>
                <w:cs/>
              </w:rPr>
              <w:t xml:space="preserve"> </w:t>
            </w:r>
          </w:p>
        </w:tc>
      </w:tr>
      <w:bookmarkEnd w:id="13"/>
    </w:tbl>
    <w:p w14:paraId="4EF4193B" w14:textId="0578C8AD" w:rsidR="007914D8" w:rsidRDefault="007914D8" w:rsidP="008B0EBA">
      <w:pPr>
        <w:spacing w:line="360" w:lineRule="auto"/>
        <w:ind w:left="720"/>
        <w:jc w:val="thaiDistribute"/>
        <w:rPr>
          <w:rFonts w:ascii="Arial" w:hAnsi="Arial" w:cstheme="minorBidi"/>
          <w:sz w:val="20"/>
          <w:szCs w:val="20"/>
        </w:rPr>
      </w:pPr>
    </w:p>
    <w:p w14:paraId="05B738F8" w14:textId="77777777" w:rsidR="007914D8" w:rsidRPr="007914D8" w:rsidRDefault="007914D8" w:rsidP="008B0EBA">
      <w:pPr>
        <w:spacing w:line="360" w:lineRule="auto"/>
        <w:ind w:left="720"/>
        <w:jc w:val="thaiDistribute"/>
        <w:rPr>
          <w:rFonts w:ascii="Arial" w:hAnsi="Arial" w:cstheme="minorBidi"/>
          <w:sz w:val="20"/>
          <w:szCs w:val="20"/>
        </w:rPr>
      </w:pPr>
    </w:p>
    <w:p w14:paraId="5E4368EC" w14:textId="32E64232" w:rsidR="00A867E6" w:rsidRDefault="00A867E6" w:rsidP="008B0EBA">
      <w:pPr>
        <w:spacing w:line="360" w:lineRule="auto"/>
        <w:ind w:left="720"/>
        <w:jc w:val="thaiDistribute"/>
        <w:rPr>
          <w:rFonts w:ascii="Arial" w:hAnsi="Arial" w:cstheme="minorBidi"/>
          <w:sz w:val="20"/>
          <w:szCs w:val="20"/>
        </w:rPr>
      </w:pPr>
    </w:p>
    <w:tbl>
      <w:tblPr>
        <w:tblW w:w="9063" w:type="dxa"/>
        <w:tblInd w:w="297" w:type="dxa"/>
        <w:tblLayout w:type="fixed"/>
        <w:tblLook w:val="0000" w:firstRow="0" w:lastRow="0" w:firstColumn="0" w:lastColumn="0" w:noHBand="0" w:noVBand="0"/>
      </w:tblPr>
      <w:tblGrid>
        <w:gridCol w:w="4140"/>
        <w:gridCol w:w="1773"/>
        <w:gridCol w:w="1620"/>
        <w:gridCol w:w="1530"/>
      </w:tblGrid>
      <w:tr w:rsidR="00836364" w:rsidRPr="008B1E56" w14:paraId="7F260345" w14:textId="77777777" w:rsidTr="002B7B88">
        <w:trPr>
          <w:cantSplit/>
          <w:tblHeader/>
        </w:trPr>
        <w:tc>
          <w:tcPr>
            <w:tcW w:w="4140" w:type="dxa"/>
          </w:tcPr>
          <w:p w14:paraId="4B58BC79" w14:textId="77777777" w:rsidR="00836364" w:rsidRPr="008B1E56" w:rsidRDefault="00836364" w:rsidP="00836364">
            <w:pPr>
              <w:spacing w:line="360" w:lineRule="auto"/>
              <w:ind w:left="-44" w:right="-80" w:firstLine="3"/>
              <w:jc w:val="thaiDistribute"/>
              <w:rPr>
                <w:rFonts w:ascii="Arial" w:hAnsi="Arial" w:cs="Arial"/>
                <w:sz w:val="20"/>
                <w:szCs w:val="20"/>
                <w:cs/>
              </w:rPr>
            </w:pPr>
          </w:p>
        </w:tc>
        <w:tc>
          <w:tcPr>
            <w:tcW w:w="4923" w:type="dxa"/>
            <w:gridSpan w:val="3"/>
          </w:tcPr>
          <w:p w14:paraId="26434E77" w14:textId="66CF567C" w:rsidR="00836364" w:rsidRPr="008B1E56" w:rsidRDefault="008B1E56" w:rsidP="00836364">
            <w:pPr>
              <w:tabs>
                <w:tab w:val="left" w:pos="2160"/>
              </w:tabs>
              <w:spacing w:line="360" w:lineRule="auto"/>
              <w:ind w:right="-36"/>
              <w:jc w:val="right"/>
              <w:rPr>
                <w:rFonts w:ascii="Arial" w:hAnsi="Arial" w:cs="Arial"/>
                <w:sz w:val="20"/>
                <w:szCs w:val="20"/>
                <w:cs/>
              </w:rPr>
            </w:pPr>
            <w:r w:rsidRPr="008B1E56">
              <w:rPr>
                <w:rFonts w:ascii="Arial" w:hAnsi="Arial" w:cs="Angsana New"/>
                <w:sz w:val="20"/>
                <w:szCs w:val="20"/>
                <w:cs/>
              </w:rPr>
              <w:t>(</w:t>
            </w:r>
            <w:r w:rsidRPr="008B1E56">
              <w:rPr>
                <w:rFonts w:ascii="Arial" w:hAnsi="Arial" w:cs="Arial"/>
                <w:sz w:val="20"/>
                <w:szCs w:val="20"/>
              </w:rPr>
              <w:t xml:space="preserve">Unit </w:t>
            </w:r>
            <w:r w:rsidRPr="008B1E56">
              <w:rPr>
                <w:rFonts w:ascii="Arial" w:hAnsi="Arial" w:cs="Angsana New"/>
                <w:sz w:val="20"/>
                <w:szCs w:val="20"/>
                <w:cs/>
              </w:rPr>
              <w:t>:</w:t>
            </w:r>
            <w:r w:rsidRPr="008B1E56">
              <w:rPr>
                <w:rFonts w:ascii="Arial" w:hAnsi="Arial" w:cs="Arial"/>
                <w:sz w:val="20"/>
                <w:szCs w:val="20"/>
              </w:rPr>
              <w:t xml:space="preserve">Thousand </w:t>
            </w:r>
            <w:r w:rsidRPr="008B1E56">
              <w:rPr>
                <w:rFonts w:ascii="Arial" w:hAnsi="Arial" w:cs="Angsana New"/>
                <w:sz w:val="20"/>
                <w:szCs w:val="20"/>
                <w:rtl/>
                <w:cs/>
              </w:rPr>
              <w:t xml:space="preserve"> </w:t>
            </w:r>
            <w:r w:rsidRPr="008B1E56">
              <w:rPr>
                <w:rFonts w:ascii="Arial" w:hAnsi="Arial" w:cs="Arial"/>
                <w:sz w:val="20"/>
                <w:szCs w:val="20"/>
              </w:rPr>
              <w:t>Baht</w:t>
            </w:r>
            <w:r w:rsidRPr="008B1E56">
              <w:rPr>
                <w:rFonts w:ascii="Arial" w:hAnsi="Arial" w:cs="Angsana New"/>
                <w:sz w:val="20"/>
                <w:szCs w:val="20"/>
                <w:cs/>
              </w:rPr>
              <w:t>)</w:t>
            </w:r>
          </w:p>
        </w:tc>
      </w:tr>
      <w:tr w:rsidR="00836364" w:rsidRPr="008B1E56" w14:paraId="3C959FE7" w14:textId="77777777" w:rsidTr="002B7B88">
        <w:trPr>
          <w:cantSplit/>
          <w:tblHeader/>
        </w:trPr>
        <w:tc>
          <w:tcPr>
            <w:tcW w:w="4140" w:type="dxa"/>
          </w:tcPr>
          <w:p w14:paraId="70585850" w14:textId="77777777" w:rsidR="00836364" w:rsidRPr="008B1E56" w:rsidRDefault="00836364" w:rsidP="00836364">
            <w:pPr>
              <w:spacing w:line="360" w:lineRule="auto"/>
              <w:ind w:left="-44" w:right="-80" w:firstLine="3"/>
              <w:jc w:val="thaiDistribute"/>
              <w:rPr>
                <w:rFonts w:ascii="Arial" w:hAnsi="Arial" w:cs="Arial"/>
                <w:sz w:val="20"/>
                <w:szCs w:val="20"/>
                <w:cs/>
              </w:rPr>
            </w:pPr>
          </w:p>
        </w:tc>
        <w:tc>
          <w:tcPr>
            <w:tcW w:w="4923" w:type="dxa"/>
            <w:gridSpan w:val="3"/>
          </w:tcPr>
          <w:p w14:paraId="0840E4C9" w14:textId="77777777" w:rsidR="00836364" w:rsidRPr="008B1E56" w:rsidRDefault="00836364" w:rsidP="00836364">
            <w:pPr>
              <w:pBdr>
                <w:bottom w:val="single" w:sz="4" w:space="1" w:color="auto"/>
              </w:pBdr>
              <w:tabs>
                <w:tab w:val="left" w:pos="2160"/>
              </w:tabs>
              <w:spacing w:line="360" w:lineRule="auto"/>
              <w:ind w:right="-36"/>
              <w:jc w:val="center"/>
              <w:rPr>
                <w:rFonts w:ascii="Arial" w:hAnsi="Arial" w:cs="Arial"/>
                <w:sz w:val="20"/>
                <w:szCs w:val="20"/>
                <w:cs/>
                <w:lang w:val="en-GB"/>
              </w:rPr>
            </w:pPr>
            <w:r w:rsidRPr="008B1E56">
              <w:rPr>
                <w:rFonts w:ascii="Arial" w:hAnsi="Arial" w:cs="Arial"/>
                <w:sz w:val="20"/>
                <w:szCs w:val="20"/>
              </w:rPr>
              <w:t>SEPARATE F</w:t>
            </w:r>
            <w:r w:rsidRPr="008B1E56">
              <w:rPr>
                <w:rFonts w:ascii="Arial" w:hAnsi="Arial" w:cs="Angsana New"/>
                <w:sz w:val="20"/>
                <w:szCs w:val="20"/>
                <w:cs/>
              </w:rPr>
              <w:t>/</w:t>
            </w:r>
            <w:r w:rsidRPr="008B1E56">
              <w:rPr>
                <w:rFonts w:ascii="Arial" w:hAnsi="Arial" w:cs="Arial"/>
                <w:sz w:val="20"/>
                <w:szCs w:val="20"/>
              </w:rPr>
              <w:t>S</w:t>
            </w:r>
          </w:p>
        </w:tc>
      </w:tr>
      <w:tr w:rsidR="00681111" w:rsidRPr="008B1E56" w14:paraId="221FE66D" w14:textId="77777777" w:rsidTr="00681111">
        <w:trPr>
          <w:cantSplit/>
          <w:trHeight w:val="224"/>
          <w:tblHeader/>
        </w:trPr>
        <w:tc>
          <w:tcPr>
            <w:tcW w:w="4140" w:type="dxa"/>
          </w:tcPr>
          <w:p w14:paraId="53243330" w14:textId="77777777" w:rsidR="00681111" w:rsidRPr="008B1E56" w:rsidRDefault="00681111" w:rsidP="00836364">
            <w:pPr>
              <w:spacing w:line="360" w:lineRule="auto"/>
              <w:ind w:left="-44" w:right="-80" w:firstLine="3"/>
              <w:jc w:val="thaiDistribute"/>
              <w:rPr>
                <w:rFonts w:ascii="Arial" w:hAnsi="Arial" w:cs="Arial"/>
                <w:sz w:val="20"/>
                <w:szCs w:val="20"/>
                <w:cs/>
              </w:rPr>
            </w:pPr>
          </w:p>
        </w:tc>
        <w:tc>
          <w:tcPr>
            <w:tcW w:w="1773" w:type="dxa"/>
          </w:tcPr>
          <w:p w14:paraId="72F0D213" w14:textId="77777777" w:rsidR="00681111" w:rsidRPr="008B1E56" w:rsidRDefault="00681111" w:rsidP="00836364">
            <w:pPr>
              <w:pBdr>
                <w:bottom w:val="single" w:sz="4" w:space="1" w:color="auto"/>
              </w:pBdr>
              <w:spacing w:line="360" w:lineRule="auto"/>
              <w:ind w:right="-36"/>
              <w:jc w:val="center"/>
              <w:rPr>
                <w:rFonts w:ascii="Arial" w:hAnsi="Arial" w:cs="Arial"/>
                <w:sz w:val="20"/>
                <w:szCs w:val="20"/>
              </w:rPr>
            </w:pPr>
            <w:r w:rsidRPr="008B1E56">
              <w:rPr>
                <w:rFonts w:ascii="Arial" w:hAnsi="Arial" w:cs="Arial"/>
                <w:sz w:val="20"/>
                <w:szCs w:val="20"/>
              </w:rPr>
              <w:t>Land and</w:t>
            </w:r>
          </w:p>
          <w:p w14:paraId="2ECCA336" w14:textId="1BB81B51" w:rsidR="00681111" w:rsidRPr="008B1E56" w:rsidRDefault="00681111" w:rsidP="00836364">
            <w:pPr>
              <w:pBdr>
                <w:bottom w:val="single" w:sz="4" w:space="1" w:color="auto"/>
              </w:pBdr>
              <w:spacing w:line="360" w:lineRule="auto"/>
              <w:ind w:right="-36"/>
              <w:jc w:val="center"/>
              <w:rPr>
                <w:rFonts w:ascii="Arial" w:hAnsi="Arial" w:cs="Arial"/>
                <w:sz w:val="20"/>
                <w:szCs w:val="20"/>
                <w:cs/>
              </w:rPr>
            </w:pPr>
            <w:r w:rsidRPr="008B1E56">
              <w:rPr>
                <w:rFonts w:ascii="Arial" w:hAnsi="Arial" w:cs="Arial"/>
                <w:sz w:val="20"/>
                <w:szCs w:val="20"/>
              </w:rPr>
              <w:t xml:space="preserve">construction </w:t>
            </w:r>
          </w:p>
        </w:tc>
        <w:tc>
          <w:tcPr>
            <w:tcW w:w="1620" w:type="dxa"/>
          </w:tcPr>
          <w:p w14:paraId="7B9E223C" w14:textId="77777777" w:rsidR="00681111" w:rsidRPr="008B1E56" w:rsidRDefault="00681111" w:rsidP="00836364">
            <w:pPr>
              <w:pBdr>
                <w:bottom w:val="single" w:sz="4" w:space="1" w:color="auto"/>
              </w:pBdr>
              <w:spacing w:line="360" w:lineRule="auto"/>
              <w:ind w:right="-36"/>
              <w:jc w:val="center"/>
              <w:rPr>
                <w:rFonts w:ascii="Arial" w:hAnsi="Arial" w:cs="Arial"/>
                <w:sz w:val="20"/>
                <w:szCs w:val="20"/>
              </w:rPr>
            </w:pPr>
          </w:p>
          <w:p w14:paraId="7C944CE8" w14:textId="77777777" w:rsidR="00681111" w:rsidRPr="008B1E56" w:rsidRDefault="00681111" w:rsidP="00836364">
            <w:pPr>
              <w:pBdr>
                <w:bottom w:val="single" w:sz="4" w:space="1" w:color="auto"/>
              </w:pBdr>
              <w:spacing w:line="360" w:lineRule="auto"/>
              <w:ind w:right="-36"/>
              <w:jc w:val="center"/>
              <w:rPr>
                <w:rFonts w:ascii="Arial" w:hAnsi="Arial" w:cs="Arial"/>
                <w:sz w:val="20"/>
                <w:szCs w:val="20"/>
                <w:cs/>
              </w:rPr>
            </w:pPr>
            <w:r w:rsidRPr="008B1E56">
              <w:rPr>
                <w:rFonts w:ascii="Arial" w:hAnsi="Arial" w:cs="Arial"/>
                <w:sz w:val="20"/>
                <w:szCs w:val="20"/>
              </w:rPr>
              <w:t>Vehicles</w:t>
            </w:r>
          </w:p>
        </w:tc>
        <w:tc>
          <w:tcPr>
            <w:tcW w:w="1530" w:type="dxa"/>
          </w:tcPr>
          <w:p w14:paraId="37FDDF5A" w14:textId="77777777" w:rsidR="00681111" w:rsidRPr="008B1E56" w:rsidRDefault="00681111" w:rsidP="00836364">
            <w:pPr>
              <w:pBdr>
                <w:bottom w:val="single" w:sz="4" w:space="1" w:color="auto"/>
              </w:pBdr>
              <w:spacing w:line="360" w:lineRule="auto"/>
              <w:ind w:right="-36"/>
              <w:jc w:val="center"/>
              <w:rPr>
                <w:rFonts w:ascii="Arial" w:hAnsi="Arial" w:cs="Arial"/>
                <w:sz w:val="20"/>
                <w:szCs w:val="20"/>
              </w:rPr>
            </w:pPr>
          </w:p>
          <w:p w14:paraId="216E5E2F" w14:textId="77777777" w:rsidR="00681111" w:rsidRPr="008B1E56" w:rsidRDefault="00681111" w:rsidP="00836364">
            <w:pPr>
              <w:pBdr>
                <w:bottom w:val="single" w:sz="4" w:space="1" w:color="auto"/>
              </w:pBdr>
              <w:spacing w:line="360" w:lineRule="auto"/>
              <w:ind w:right="-36"/>
              <w:jc w:val="center"/>
              <w:rPr>
                <w:rFonts w:ascii="Arial" w:hAnsi="Arial" w:cs="Arial"/>
                <w:sz w:val="20"/>
                <w:szCs w:val="20"/>
                <w:cs/>
              </w:rPr>
            </w:pPr>
            <w:r w:rsidRPr="008B1E56">
              <w:rPr>
                <w:rFonts w:ascii="Arial" w:hAnsi="Arial" w:cs="Arial"/>
                <w:sz w:val="20"/>
                <w:szCs w:val="20"/>
              </w:rPr>
              <w:t>Total</w:t>
            </w:r>
          </w:p>
        </w:tc>
      </w:tr>
      <w:tr w:rsidR="00681111" w:rsidRPr="008B1E56" w14:paraId="08EAADE1" w14:textId="77777777" w:rsidTr="00681111">
        <w:trPr>
          <w:cantSplit/>
        </w:trPr>
        <w:tc>
          <w:tcPr>
            <w:tcW w:w="4140" w:type="dxa"/>
          </w:tcPr>
          <w:p w14:paraId="3CD7A3A9" w14:textId="77777777" w:rsidR="00681111" w:rsidRPr="008B1E56" w:rsidRDefault="00681111" w:rsidP="002B7B88">
            <w:pPr>
              <w:spacing w:line="360" w:lineRule="auto"/>
              <w:ind w:left="-44" w:right="-48" w:firstLine="3"/>
              <w:jc w:val="thaiDistribute"/>
              <w:rPr>
                <w:rFonts w:ascii="Arial" w:hAnsi="Arial" w:cs="Arial"/>
                <w:b/>
                <w:bCs/>
                <w:sz w:val="20"/>
                <w:szCs w:val="20"/>
                <w:cs/>
                <w:lang w:val="en-GB"/>
              </w:rPr>
            </w:pPr>
            <w:r w:rsidRPr="008B1E56">
              <w:rPr>
                <w:rFonts w:ascii="Arial" w:hAnsi="Arial" w:cs="Arial"/>
                <w:b/>
                <w:bCs/>
                <w:sz w:val="20"/>
                <w:szCs w:val="20"/>
                <w:lang w:val="en-GB"/>
              </w:rPr>
              <w:t xml:space="preserve">Cost </w:t>
            </w:r>
            <w:r w:rsidRPr="008B1E56">
              <w:rPr>
                <w:rFonts w:ascii="Arial" w:hAnsi="Arial" w:cs="Angsana New"/>
                <w:b/>
                <w:bCs/>
                <w:sz w:val="20"/>
                <w:szCs w:val="20"/>
                <w:cs/>
                <w:lang w:val="en-GB"/>
              </w:rPr>
              <w:t>:</w:t>
            </w:r>
          </w:p>
        </w:tc>
        <w:tc>
          <w:tcPr>
            <w:tcW w:w="1773" w:type="dxa"/>
          </w:tcPr>
          <w:p w14:paraId="37AE6FD9" w14:textId="77777777" w:rsidR="00681111" w:rsidRPr="008B1E56" w:rsidRDefault="00681111" w:rsidP="005B684C">
            <w:pPr>
              <w:tabs>
                <w:tab w:val="decimal" w:pos="990"/>
              </w:tabs>
              <w:spacing w:line="360" w:lineRule="auto"/>
              <w:ind w:right="-36"/>
              <w:rPr>
                <w:rFonts w:ascii="Arial" w:hAnsi="Arial" w:cs="Arial"/>
                <w:sz w:val="20"/>
                <w:szCs w:val="20"/>
                <w:cs/>
              </w:rPr>
            </w:pPr>
          </w:p>
        </w:tc>
        <w:tc>
          <w:tcPr>
            <w:tcW w:w="1620" w:type="dxa"/>
          </w:tcPr>
          <w:p w14:paraId="3A05AF6D" w14:textId="77777777" w:rsidR="00681111" w:rsidRPr="008B1E56" w:rsidRDefault="00681111" w:rsidP="002B7B88">
            <w:pPr>
              <w:tabs>
                <w:tab w:val="decimal" w:pos="822"/>
              </w:tabs>
              <w:spacing w:line="360" w:lineRule="auto"/>
              <w:ind w:right="-36"/>
              <w:rPr>
                <w:rFonts w:ascii="Arial" w:hAnsi="Arial" w:cs="Arial"/>
                <w:sz w:val="20"/>
                <w:szCs w:val="20"/>
                <w:cs/>
              </w:rPr>
            </w:pPr>
          </w:p>
        </w:tc>
        <w:tc>
          <w:tcPr>
            <w:tcW w:w="1530" w:type="dxa"/>
          </w:tcPr>
          <w:p w14:paraId="178CA034" w14:textId="77777777" w:rsidR="00681111" w:rsidRPr="008B1E56" w:rsidRDefault="00681111" w:rsidP="002B7B88">
            <w:pPr>
              <w:tabs>
                <w:tab w:val="decimal" w:pos="885"/>
              </w:tabs>
              <w:spacing w:line="360" w:lineRule="auto"/>
              <w:ind w:right="-36"/>
              <w:rPr>
                <w:rFonts w:ascii="Arial" w:hAnsi="Arial" w:cs="Arial"/>
                <w:sz w:val="20"/>
                <w:szCs w:val="20"/>
                <w:cs/>
              </w:rPr>
            </w:pPr>
          </w:p>
        </w:tc>
      </w:tr>
      <w:tr w:rsidR="00681111" w:rsidRPr="008B1E56" w14:paraId="60063F79" w14:textId="77777777" w:rsidTr="00681111">
        <w:trPr>
          <w:cantSplit/>
        </w:trPr>
        <w:tc>
          <w:tcPr>
            <w:tcW w:w="4140" w:type="dxa"/>
          </w:tcPr>
          <w:p w14:paraId="2E1D530D" w14:textId="173A411A"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1 January 20</w:t>
            </w:r>
            <w:r w:rsidR="00F515ED" w:rsidRPr="00B4173D">
              <w:rPr>
                <w:rFonts w:ascii="Arial" w:hAnsi="Arial" w:cs="Arial"/>
                <w:sz w:val="20"/>
                <w:szCs w:val="20"/>
                <w:highlight w:val="yellow"/>
              </w:rPr>
              <w:t>20</w:t>
            </w:r>
          </w:p>
        </w:tc>
        <w:tc>
          <w:tcPr>
            <w:tcW w:w="1773" w:type="dxa"/>
          </w:tcPr>
          <w:p w14:paraId="3607EA0C" w14:textId="3F82DB36" w:rsidR="00681111" w:rsidRPr="008B1E56" w:rsidRDefault="00681111" w:rsidP="008B1E56">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620" w:type="dxa"/>
          </w:tcPr>
          <w:p w14:paraId="68AA9D68" w14:textId="6E96FF37" w:rsidR="00681111" w:rsidRPr="008B1E56" w:rsidRDefault="00681111" w:rsidP="008B1E56">
            <w:pP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530" w:type="dxa"/>
          </w:tcPr>
          <w:p w14:paraId="7771B3A9" w14:textId="7AD33B36" w:rsidR="00681111" w:rsidRPr="008B1E56" w:rsidRDefault="00681111" w:rsidP="008B1E56">
            <w:pP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   </w:t>
            </w:r>
          </w:p>
        </w:tc>
      </w:tr>
      <w:tr w:rsidR="00681111" w:rsidRPr="008B1E56" w14:paraId="7099BC2D" w14:textId="77777777" w:rsidTr="00681111">
        <w:trPr>
          <w:cantSplit/>
        </w:trPr>
        <w:tc>
          <w:tcPr>
            <w:tcW w:w="4140" w:type="dxa"/>
          </w:tcPr>
          <w:p w14:paraId="6ABDE024" w14:textId="1F0FCD68"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Increase from change in accounting policy</w:t>
            </w:r>
          </w:p>
        </w:tc>
        <w:tc>
          <w:tcPr>
            <w:tcW w:w="1773" w:type="dxa"/>
          </w:tcPr>
          <w:p w14:paraId="114CC775" w14:textId="6C43164B" w:rsidR="00681111" w:rsidRPr="008B1E56" w:rsidRDefault="00681111" w:rsidP="008B1E56">
            <w:pPr>
              <w:pBdr>
                <w:top w:val="single" w:sz="4" w:space="1" w:color="auto"/>
              </w:pBdr>
              <w:tabs>
                <w:tab w:val="decimal" w:pos="990"/>
              </w:tabs>
              <w:spacing w:line="360" w:lineRule="auto"/>
              <w:ind w:right="-36"/>
              <w:rPr>
                <w:rFonts w:ascii="Arial" w:hAnsi="Arial" w:cs="Arial"/>
                <w:sz w:val="20"/>
                <w:szCs w:val="20"/>
              </w:rPr>
            </w:pPr>
            <w:r w:rsidRPr="008B1E56">
              <w:rPr>
                <w:rFonts w:ascii="Arial" w:hAnsi="Arial" w:cs="Arial"/>
                <w:sz w:val="20"/>
                <w:szCs w:val="20"/>
              </w:rPr>
              <w:t xml:space="preserve"> 166,081 </w:t>
            </w:r>
          </w:p>
        </w:tc>
        <w:tc>
          <w:tcPr>
            <w:tcW w:w="1620" w:type="dxa"/>
          </w:tcPr>
          <w:p w14:paraId="498C8914" w14:textId="2743EBAB" w:rsidR="00681111" w:rsidRPr="008B1E56" w:rsidRDefault="00681111" w:rsidP="008B1E56">
            <w:pPr>
              <w:pBdr>
                <w:top w:val="single" w:sz="4" w:space="1" w:color="auto"/>
              </w:pBdr>
              <w:tabs>
                <w:tab w:val="decimal" w:pos="822"/>
              </w:tabs>
              <w:spacing w:line="360" w:lineRule="auto"/>
              <w:ind w:right="-36"/>
              <w:rPr>
                <w:rFonts w:ascii="Arial" w:hAnsi="Arial" w:cs="Arial"/>
                <w:sz w:val="20"/>
                <w:szCs w:val="20"/>
              </w:rPr>
            </w:pPr>
            <w:r w:rsidRPr="008B1E56">
              <w:rPr>
                <w:rFonts w:ascii="Arial" w:hAnsi="Arial" w:cs="Arial"/>
                <w:sz w:val="20"/>
                <w:szCs w:val="20"/>
              </w:rPr>
              <w:t xml:space="preserve"> 12,943 </w:t>
            </w:r>
          </w:p>
        </w:tc>
        <w:tc>
          <w:tcPr>
            <w:tcW w:w="1530" w:type="dxa"/>
          </w:tcPr>
          <w:p w14:paraId="00CA6BE4" w14:textId="77693D7C" w:rsidR="00681111" w:rsidRPr="008B1E56" w:rsidRDefault="00681111" w:rsidP="008B1E56">
            <w:pPr>
              <w:pBdr>
                <w:top w:val="single" w:sz="4" w:space="1" w:color="auto"/>
              </w:pBdr>
              <w:tabs>
                <w:tab w:val="decimal" w:pos="885"/>
              </w:tabs>
              <w:spacing w:line="360" w:lineRule="auto"/>
              <w:ind w:right="-36"/>
              <w:rPr>
                <w:rFonts w:ascii="Arial" w:hAnsi="Arial" w:cs="Arial"/>
                <w:sz w:val="20"/>
                <w:szCs w:val="20"/>
              </w:rPr>
            </w:pPr>
            <w:r w:rsidRPr="008B1E56">
              <w:rPr>
                <w:rFonts w:ascii="Arial" w:hAnsi="Arial" w:cs="Arial"/>
                <w:sz w:val="20"/>
                <w:szCs w:val="20"/>
              </w:rPr>
              <w:t xml:space="preserve"> 179,024 </w:t>
            </w:r>
          </w:p>
        </w:tc>
      </w:tr>
      <w:tr w:rsidR="00681111" w:rsidRPr="008B1E56" w14:paraId="635708E3" w14:textId="77777777" w:rsidTr="00681111">
        <w:trPr>
          <w:cantSplit/>
        </w:trPr>
        <w:tc>
          <w:tcPr>
            <w:tcW w:w="4140" w:type="dxa"/>
          </w:tcPr>
          <w:p w14:paraId="54D50CF3" w14:textId="261EF0BC" w:rsidR="00681111" w:rsidRPr="008B1E56" w:rsidRDefault="00681111" w:rsidP="00FD0B97">
            <w:pPr>
              <w:spacing w:line="360" w:lineRule="auto"/>
              <w:ind w:left="-44" w:right="-48" w:firstLine="3"/>
              <w:jc w:val="thaiDistribute"/>
              <w:rPr>
                <w:rFonts w:ascii="Arial" w:hAnsi="Arial" w:cs="Arial"/>
                <w:sz w:val="20"/>
                <w:szCs w:val="20"/>
                <w:cs/>
              </w:rPr>
            </w:pPr>
            <w:r w:rsidRPr="00423988">
              <w:rPr>
                <w:rFonts w:ascii="Arial" w:hAnsi="Arial" w:cs="Arial"/>
                <w:sz w:val="20"/>
                <w:szCs w:val="20"/>
              </w:rPr>
              <w:t>Change rental rate No</w:t>
            </w:r>
            <w:r w:rsidRPr="00423988">
              <w:rPr>
                <w:rFonts w:ascii="Arial" w:hAnsi="Arial" w:cs="Angsana New"/>
                <w:sz w:val="20"/>
                <w:szCs w:val="20"/>
                <w:cs/>
              </w:rPr>
              <w:t xml:space="preserve">. </w:t>
            </w:r>
            <w:r w:rsidRPr="00423988">
              <w:rPr>
                <w:rFonts w:ascii="Arial" w:hAnsi="Arial" w:cs="Arial"/>
                <w:sz w:val="20"/>
                <w:szCs w:val="20"/>
              </w:rPr>
              <w:t>1</w:t>
            </w:r>
          </w:p>
        </w:tc>
        <w:tc>
          <w:tcPr>
            <w:tcW w:w="1773" w:type="dxa"/>
          </w:tcPr>
          <w:p w14:paraId="0C5E9C60" w14:textId="7C8B8C0A" w:rsidR="00681111" w:rsidRPr="008B1E56" w:rsidRDefault="00681111" w:rsidP="00FD0B97">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43,372</w:t>
            </w:r>
            <w:r w:rsidRPr="008B1E56">
              <w:rPr>
                <w:rFonts w:ascii="Arial" w:hAnsi="Arial" w:cs="Angsana New"/>
                <w:sz w:val="20"/>
                <w:szCs w:val="20"/>
                <w:cs/>
              </w:rPr>
              <w:t>)</w:t>
            </w:r>
          </w:p>
        </w:tc>
        <w:tc>
          <w:tcPr>
            <w:tcW w:w="1620" w:type="dxa"/>
          </w:tcPr>
          <w:p w14:paraId="24A1B70A" w14:textId="7BEB876C" w:rsidR="00681111" w:rsidRPr="008B1E56" w:rsidRDefault="00681111" w:rsidP="00FD0B97">
            <w:pP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530" w:type="dxa"/>
          </w:tcPr>
          <w:p w14:paraId="3CF0220C" w14:textId="18DF3709" w:rsidR="00681111" w:rsidRPr="008B1E56" w:rsidRDefault="00681111" w:rsidP="00FD0B97">
            <w:pP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43,372</w:t>
            </w:r>
            <w:r w:rsidRPr="008B1E56">
              <w:rPr>
                <w:rFonts w:ascii="Arial" w:hAnsi="Arial" w:cs="Angsana New"/>
                <w:sz w:val="20"/>
                <w:szCs w:val="20"/>
                <w:cs/>
              </w:rPr>
              <w:t>)</w:t>
            </w:r>
          </w:p>
        </w:tc>
      </w:tr>
      <w:tr w:rsidR="00681111" w:rsidRPr="008B1E56" w14:paraId="38235043" w14:textId="77777777" w:rsidTr="00681111">
        <w:trPr>
          <w:cantSplit/>
        </w:trPr>
        <w:tc>
          <w:tcPr>
            <w:tcW w:w="4140" w:type="dxa"/>
          </w:tcPr>
          <w:p w14:paraId="4927D726" w14:textId="625DF0A8" w:rsidR="00681111" w:rsidRPr="008B1E56" w:rsidRDefault="00681111" w:rsidP="00FD0B97">
            <w:pPr>
              <w:spacing w:line="360" w:lineRule="auto"/>
              <w:ind w:left="-44" w:right="-48" w:firstLine="3"/>
              <w:jc w:val="thaiDistribute"/>
              <w:rPr>
                <w:rFonts w:ascii="Arial" w:hAnsi="Arial" w:cs="Arial"/>
                <w:sz w:val="20"/>
                <w:szCs w:val="20"/>
              </w:rPr>
            </w:pPr>
            <w:r w:rsidRPr="00423988">
              <w:rPr>
                <w:rFonts w:ascii="Arial" w:hAnsi="Arial" w:cs="Arial"/>
                <w:sz w:val="20"/>
                <w:szCs w:val="20"/>
              </w:rPr>
              <w:t>Change rental rate No</w:t>
            </w:r>
            <w:r w:rsidRPr="00423988">
              <w:rPr>
                <w:rFonts w:ascii="Arial" w:hAnsi="Arial" w:cs="Angsana New"/>
                <w:sz w:val="20"/>
                <w:szCs w:val="20"/>
                <w:cs/>
              </w:rPr>
              <w:t xml:space="preserve">. </w:t>
            </w:r>
            <w:r w:rsidRPr="00423988">
              <w:rPr>
                <w:rFonts w:ascii="Arial" w:hAnsi="Arial" w:cs="Arial"/>
                <w:sz w:val="20"/>
                <w:szCs w:val="20"/>
              </w:rPr>
              <w:t>2</w:t>
            </w:r>
          </w:p>
        </w:tc>
        <w:tc>
          <w:tcPr>
            <w:tcW w:w="1773" w:type="dxa"/>
          </w:tcPr>
          <w:p w14:paraId="18759736" w14:textId="10885E29" w:rsidR="00681111" w:rsidRPr="008B1E56" w:rsidRDefault="00681111" w:rsidP="00FD0B97">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14,064</w:t>
            </w:r>
            <w:r w:rsidRPr="008B1E56">
              <w:rPr>
                <w:rFonts w:ascii="Arial" w:hAnsi="Arial" w:cs="Angsana New"/>
                <w:sz w:val="20"/>
                <w:szCs w:val="20"/>
                <w:cs/>
              </w:rPr>
              <w:t>)</w:t>
            </w:r>
          </w:p>
        </w:tc>
        <w:tc>
          <w:tcPr>
            <w:tcW w:w="1620" w:type="dxa"/>
          </w:tcPr>
          <w:p w14:paraId="7236B440" w14:textId="15B7466E" w:rsidR="00681111" w:rsidRPr="008B1E56" w:rsidRDefault="00681111" w:rsidP="00FD0B97">
            <w:pP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530" w:type="dxa"/>
          </w:tcPr>
          <w:p w14:paraId="2940DB21" w14:textId="464F1CA6" w:rsidR="00681111" w:rsidRPr="008B1E56" w:rsidRDefault="00681111" w:rsidP="00FD0B97">
            <w:pP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14,064</w:t>
            </w:r>
            <w:r w:rsidRPr="008B1E56">
              <w:rPr>
                <w:rFonts w:ascii="Arial" w:hAnsi="Arial" w:cs="Angsana New"/>
                <w:sz w:val="20"/>
                <w:szCs w:val="20"/>
                <w:cs/>
              </w:rPr>
              <w:t>)</w:t>
            </w:r>
          </w:p>
        </w:tc>
      </w:tr>
      <w:tr w:rsidR="00681111" w:rsidRPr="008B1E56" w14:paraId="2990740A" w14:textId="77777777" w:rsidTr="00681111">
        <w:trPr>
          <w:cantSplit/>
        </w:trPr>
        <w:tc>
          <w:tcPr>
            <w:tcW w:w="4140" w:type="dxa"/>
          </w:tcPr>
          <w:p w14:paraId="63BD09DD" w14:textId="45719C8D" w:rsidR="00681111" w:rsidRPr="008B1E56" w:rsidRDefault="00681111" w:rsidP="00FD0B97">
            <w:pPr>
              <w:spacing w:line="360" w:lineRule="auto"/>
              <w:ind w:left="-44" w:right="-48" w:firstLine="3"/>
              <w:jc w:val="thaiDistribute"/>
              <w:rPr>
                <w:rFonts w:ascii="Arial" w:hAnsi="Arial" w:cs="Arial"/>
                <w:sz w:val="20"/>
                <w:szCs w:val="20"/>
              </w:rPr>
            </w:pPr>
            <w:r w:rsidRPr="00423988">
              <w:rPr>
                <w:rFonts w:ascii="Arial" w:hAnsi="Arial" w:cs="Arial"/>
                <w:sz w:val="20"/>
                <w:szCs w:val="20"/>
              </w:rPr>
              <w:t>Change term of contract</w:t>
            </w:r>
          </w:p>
        </w:tc>
        <w:tc>
          <w:tcPr>
            <w:tcW w:w="1773" w:type="dxa"/>
          </w:tcPr>
          <w:p w14:paraId="66304B95" w14:textId="5A910E8E" w:rsidR="00681111" w:rsidRPr="008B1E56" w:rsidRDefault="00681111" w:rsidP="00FD0B97">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44,076</w:t>
            </w:r>
            <w:r w:rsidRPr="008B1E56">
              <w:rPr>
                <w:rFonts w:ascii="Arial" w:hAnsi="Arial" w:cs="Angsana New"/>
                <w:sz w:val="20"/>
                <w:szCs w:val="20"/>
                <w:cs/>
              </w:rPr>
              <w:t>)</w:t>
            </w:r>
          </w:p>
        </w:tc>
        <w:tc>
          <w:tcPr>
            <w:tcW w:w="1620" w:type="dxa"/>
          </w:tcPr>
          <w:p w14:paraId="65D08D56" w14:textId="331597BE" w:rsidR="00681111" w:rsidRPr="008B1E56" w:rsidRDefault="00681111" w:rsidP="00FD0B97">
            <w:pP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5,321</w:t>
            </w:r>
            <w:r w:rsidRPr="008B1E56">
              <w:rPr>
                <w:rFonts w:ascii="Arial" w:hAnsi="Arial" w:cs="Angsana New"/>
                <w:sz w:val="20"/>
                <w:szCs w:val="20"/>
                <w:cs/>
              </w:rPr>
              <w:t>)</w:t>
            </w:r>
          </w:p>
        </w:tc>
        <w:tc>
          <w:tcPr>
            <w:tcW w:w="1530" w:type="dxa"/>
          </w:tcPr>
          <w:p w14:paraId="62C7E45B" w14:textId="640AF7FA" w:rsidR="00681111" w:rsidRPr="008B1E56" w:rsidRDefault="00681111" w:rsidP="00FD0B97">
            <w:pP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49,397</w:t>
            </w:r>
            <w:r w:rsidRPr="008B1E56">
              <w:rPr>
                <w:rFonts w:ascii="Arial" w:hAnsi="Arial" w:cs="Angsana New"/>
                <w:sz w:val="20"/>
                <w:szCs w:val="20"/>
                <w:cs/>
              </w:rPr>
              <w:t>)</w:t>
            </w:r>
          </w:p>
        </w:tc>
      </w:tr>
      <w:tr w:rsidR="00681111" w:rsidRPr="008B1E56" w14:paraId="13618F25" w14:textId="77777777" w:rsidTr="00681111">
        <w:trPr>
          <w:cantSplit/>
        </w:trPr>
        <w:tc>
          <w:tcPr>
            <w:tcW w:w="4140" w:type="dxa"/>
          </w:tcPr>
          <w:p w14:paraId="1CFCE733" w14:textId="28AEC5E8" w:rsidR="00681111" w:rsidRPr="008B1E56" w:rsidRDefault="00681111" w:rsidP="008B1E56">
            <w:pPr>
              <w:spacing w:line="360" w:lineRule="auto"/>
              <w:ind w:left="-44" w:right="-48" w:firstLine="3"/>
              <w:jc w:val="thaiDistribute"/>
              <w:rPr>
                <w:rFonts w:ascii="Arial" w:hAnsi="Arial" w:cs="Arial"/>
                <w:sz w:val="20"/>
                <w:szCs w:val="20"/>
              </w:rPr>
            </w:pPr>
            <w:r w:rsidRPr="008B1E56">
              <w:rPr>
                <w:rFonts w:ascii="Arial" w:hAnsi="Arial" w:cs="Arial"/>
                <w:sz w:val="20"/>
                <w:szCs w:val="20"/>
              </w:rPr>
              <w:t>Reclassify from property, plant and equipment</w:t>
            </w:r>
          </w:p>
        </w:tc>
        <w:tc>
          <w:tcPr>
            <w:tcW w:w="1773" w:type="dxa"/>
          </w:tcPr>
          <w:p w14:paraId="2D3E573C" w14:textId="2CC2C0D9" w:rsidR="00681111" w:rsidRPr="008B1E56" w:rsidRDefault="00681111" w:rsidP="008B1E56">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620" w:type="dxa"/>
          </w:tcPr>
          <w:p w14:paraId="4BA56C1E" w14:textId="50B16A1F" w:rsidR="00681111" w:rsidRPr="008B1E56" w:rsidRDefault="00681111" w:rsidP="008B1E56">
            <w:pPr>
              <w:tabs>
                <w:tab w:val="decimal" w:pos="822"/>
              </w:tabs>
              <w:spacing w:line="360" w:lineRule="auto"/>
              <w:ind w:right="-36"/>
              <w:rPr>
                <w:rFonts w:ascii="Arial" w:hAnsi="Arial" w:cs="Arial"/>
                <w:sz w:val="20"/>
                <w:szCs w:val="20"/>
              </w:rPr>
            </w:pPr>
            <w:r w:rsidRPr="008B1E56">
              <w:rPr>
                <w:rFonts w:ascii="Arial" w:hAnsi="Arial" w:cs="Arial"/>
                <w:sz w:val="20"/>
                <w:szCs w:val="20"/>
              </w:rPr>
              <w:t xml:space="preserve"> 1,573 </w:t>
            </w:r>
          </w:p>
        </w:tc>
        <w:tc>
          <w:tcPr>
            <w:tcW w:w="1530" w:type="dxa"/>
          </w:tcPr>
          <w:p w14:paraId="1D0CE95E" w14:textId="625E02E7" w:rsidR="00681111" w:rsidRPr="008B1E56" w:rsidRDefault="00681111" w:rsidP="008B1E56">
            <w:pPr>
              <w:tabs>
                <w:tab w:val="decimal" w:pos="885"/>
              </w:tabs>
              <w:spacing w:line="360" w:lineRule="auto"/>
              <w:ind w:right="-36"/>
              <w:rPr>
                <w:rFonts w:ascii="Arial" w:hAnsi="Arial" w:cs="Arial"/>
                <w:sz w:val="20"/>
                <w:szCs w:val="20"/>
              </w:rPr>
            </w:pPr>
            <w:r w:rsidRPr="008B1E56">
              <w:rPr>
                <w:rFonts w:ascii="Arial" w:hAnsi="Arial" w:cs="Arial"/>
                <w:sz w:val="20"/>
                <w:szCs w:val="20"/>
              </w:rPr>
              <w:t xml:space="preserve"> 1,573 </w:t>
            </w:r>
          </w:p>
        </w:tc>
      </w:tr>
      <w:tr w:rsidR="00681111" w:rsidRPr="008B1E56" w14:paraId="5C8698E7" w14:textId="77777777" w:rsidTr="00681111">
        <w:trPr>
          <w:cantSplit/>
        </w:trPr>
        <w:tc>
          <w:tcPr>
            <w:tcW w:w="4140" w:type="dxa"/>
          </w:tcPr>
          <w:p w14:paraId="20BD49AC" w14:textId="7E6D8199"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Rental increase</w:t>
            </w:r>
          </w:p>
        </w:tc>
        <w:tc>
          <w:tcPr>
            <w:tcW w:w="1773" w:type="dxa"/>
          </w:tcPr>
          <w:p w14:paraId="18C00D0D" w14:textId="6221EAF5" w:rsidR="00681111" w:rsidRPr="008B1E56" w:rsidRDefault="00681111" w:rsidP="008B1E56">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620" w:type="dxa"/>
          </w:tcPr>
          <w:p w14:paraId="1AC15CBA" w14:textId="7591F717" w:rsidR="00681111" w:rsidRPr="008B1E56" w:rsidRDefault="00681111" w:rsidP="008B1E56">
            <w:pPr>
              <w:tabs>
                <w:tab w:val="decimal" w:pos="822"/>
              </w:tabs>
              <w:spacing w:line="360" w:lineRule="auto"/>
              <w:ind w:right="-36"/>
              <w:rPr>
                <w:rFonts w:ascii="Arial" w:hAnsi="Arial" w:cs="Arial"/>
                <w:sz w:val="20"/>
                <w:szCs w:val="20"/>
              </w:rPr>
            </w:pPr>
            <w:r w:rsidRPr="008B1E56">
              <w:rPr>
                <w:rFonts w:ascii="Arial" w:hAnsi="Arial" w:cs="Arial"/>
                <w:sz w:val="20"/>
                <w:szCs w:val="20"/>
              </w:rPr>
              <w:t xml:space="preserve"> 5,668 </w:t>
            </w:r>
          </w:p>
        </w:tc>
        <w:tc>
          <w:tcPr>
            <w:tcW w:w="1530" w:type="dxa"/>
          </w:tcPr>
          <w:p w14:paraId="69EA4C86" w14:textId="287B4FBA" w:rsidR="00681111" w:rsidRPr="008B1E56" w:rsidRDefault="00681111" w:rsidP="008B1E56">
            <w:pPr>
              <w:tabs>
                <w:tab w:val="decimal" w:pos="885"/>
              </w:tabs>
              <w:spacing w:line="360" w:lineRule="auto"/>
              <w:ind w:right="-36"/>
              <w:rPr>
                <w:rFonts w:ascii="Arial" w:hAnsi="Arial" w:cs="Arial"/>
                <w:sz w:val="20"/>
                <w:szCs w:val="20"/>
              </w:rPr>
            </w:pPr>
            <w:r w:rsidRPr="008B1E56">
              <w:rPr>
                <w:rFonts w:ascii="Arial" w:hAnsi="Arial" w:cs="Arial"/>
                <w:sz w:val="20"/>
                <w:szCs w:val="20"/>
              </w:rPr>
              <w:t xml:space="preserve"> 5,668 </w:t>
            </w:r>
          </w:p>
        </w:tc>
      </w:tr>
      <w:tr w:rsidR="00681111" w:rsidRPr="008B1E56" w14:paraId="39A2EEF2" w14:textId="77777777" w:rsidTr="00681111">
        <w:trPr>
          <w:cantSplit/>
          <w:trHeight w:val="369"/>
        </w:trPr>
        <w:tc>
          <w:tcPr>
            <w:tcW w:w="4140" w:type="dxa"/>
          </w:tcPr>
          <w:p w14:paraId="50FA468D" w14:textId="15A4C13A"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31 December 2020</w:t>
            </w:r>
          </w:p>
        </w:tc>
        <w:tc>
          <w:tcPr>
            <w:tcW w:w="1773" w:type="dxa"/>
            <w:tcBorders>
              <w:left w:val="nil"/>
              <w:right w:val="nil"/>
            </w:tcBorders>
          </w:tcPr>
          <w:p w14:paraId="2C717341" w14:textId="45A5ECB4" w:rsidR="00681111" w:rsidRPr="008B1E56" w:rsidRDefault="00681111" w:rsidP="008B1E56">
            <w:pPr>
              <w:pBdr>
                <w:top w:val="single" w:sz="4" w:space="1" w:color="auto"/>
                <w:bottom w:val="single" w:sz="12" w:space="1" w:color="auto"/>
              </w:pBdr>
              <w:tabs>
                <w:tab w:val="decimal" w:pos="990"/>
              </w:tabs>
              <w:spacing w:line="360" w:lineRule="auto"/>
              <w:ind w:right="-36"/>
              <w:rPr>
                <w:rFonts w:ascii="Arial" w:hAnsi="Arial" w:cs="Arial"/>
                <w:sz w:val="20"/>
                <w:szCs w:val="20"/>
              </w:rPr>
            </w:pPr>
            <w:r w:rsidRPr="008B1E56">
              <w:rPr>
                <w:rFonts w:ascii="Arial" w:hAnsi="Arial" w:cs="Arial"/>
                <w:sz w:val="20"/>
                <w:szCs w:val="20"/>
              </w:rPr>
              <w:t xml:space="preserve"> 64,569 </w:t>
            </w:r>
          </w:p>
        </w:tc>
        <w:tc>
          <w:tcPr>
            <w:tcW w:w="1620" w:type="dxa"/>
            <w:tcBorders>
              <w:left w:val="nil"/>
              <w:right w:val="nil"/>
            </w:tcBorders>
          </w:tcPr>
          <w:p w14:paraId="175F4AE6" w14:textId="228163B3" w:rsidR="00681111" w:rsidRPr="008B1E56" w:rsidRDefault="00681111" w:rsidP="008B1E56">
            <w:pPr>
              <w:pBdr>
                <w:top w:val="single" w:sz="4" w:space="1" w:color="auto"/>
                <w:bottom w:val="single" w:sz="12" w:space="1" w:color="auto"/>
              </w:pBdr>
              <w:tabs>
                <w:tab w:val="decimal" w:pos="822"/>
              </w:tabs>
              <w:spacing w:line="360" w:lineRule="auto"/>
              <w:ind w:right="-36"/>
              <w:rPr>
                <w:rFonts w:ascii="Arial" w:hAnsi="Arial" w:cs="Arial"/>
                <w:sz w:val="20"/>
                <w:szCs w:val="20"/>
              </w:rPr>
            </w:pPr>
            <w:r w:rsidRPr="008B1E56">
              <w:rPr>
                <w:rFonts w:ascii="Arial" w:hAnsi="Arial" w:cs="Arial"/>
                <w:sz w:val="20"/>
                <w:szCs w:val="20"/>
              </w:rPr>
              <w:t xml:space="preserve"> 14,863 </w:t>
            </w:r>
          </w:p>
        </w:tc>
        <w:tc>
          <w:tcPr>
            <w:tcW w:w="1530" w:type="dxa"/>
            <w:tcBorders>
              <w:left w:val="nil"/>
              <w:right w:val="nil"/>
            </w:tcBorders>
          </w:tcPr>
          <w:p w14:paraId="6733647D" w14:textId="4665369F" w:rsidR="00681111" w:rsidRPr="008B1E56" w:rsidRDefault="00681111" w:rsidP="008B1E56">
            <w:pPr>
              <w:pBdr>
                <w:top w:val="single" w:sz="4" w:space="1" w:color="auto"/>
                <w:bottom w:val="single" w:sz="12" w:space="1" w:color="auto"/>
              </w:pBdr>
              <w:tabs>
                <w:tab w:val="decimal" w:pos="885"/>
              </w:tabs>
              <w:spacing w:line="360" w:lineRule="auto"/>
              <w:ind w:right="-36"/>
              <w:rPr>
                <w:rFonts w:ascii="Arial" w:hAnsi="Arial" w:cs="Arial"/>
                <w:sz w:val="20"/>
                <w:szCs w:val="20"/>
              </w:rPr>
            </w:pPr>
            <w:r w:rsidRPr="008B1E56">
              <w:rPr>
                <w:rFonts w:ascii="Arial" w:hAnsi="Arial" w:cs="Arial"/>
                <w:sz w:val="20"/>
                <w:szCs w:val="20"/>
              </w:rPr>
              <w:t xml:space="preserve"> 79,432 </w:t>
            </w:r>
          </w:p>
        </w:tc>
      </w:tr>
      <w:tr w:rsidR="00681111" w:rsidRPr="00A417B2" w14:paraId="62ABBB2E" w14:textId="77777777" w:rsidTr="00681111">
        <w:trPr>
          <w:cantSplit/>
          <w:trHeight w:val="180"/>
        </w:trPr>
        <w:tc>
          <w:tcPr>
            <w:tcW w:w="4140" w:type="dxa"/>
          </w:tcPr>
          <w:p w14:paraId="3AB58418" w14:textId="77777777" w:rsidR="00681111" w:rsidRPr="00A417B2" w:rsidRDefault="00681111" w:rsidP="008B1E56">
            <w:pPr>
              <w:spacing w:line="360" w:lineRule="auto"/>
              <w:ind w:left="-44" w:right="-48" w:firstLine="3"/>
              <w:jc w:val="thaiDistribute"/>
              <w:rPr>
                <w:rFonts w:ascii="Arial" w:hAnsi="Arial" w:cs="Arial"/>
                <w:sz w:val="10"/>
                <w:szCs w:val="10"/>
              </w:rPr>
            </w:pPr>
          </w:p>
        </w:tc>
        <w:tc>
          <w:tcPr>
            <w:tcW w:w="1773" w:type="dxa"/>
            <w:vAlign w:val="bottom"/>
          </w:tcPr>
          <w:p w14:paraId="60995FD0" w14:textId="77777777" w:rsidR="00681111" w:rsidRPr="00A417B2" w:rsidRDefault="00681111" w:rsidP="008B1E56">
            <w:pPr>
              <w:tabs>
                <w:tab w:val="decimal" w:pos="990"/>
              </w:tabs>
              <w:spacing w:line="360" w:lineRule="auto"/>
              <w:ind w:right="-36"/>
              <w:rPr>
                <w:rFonts w:ascii="Arial" w:hAnsi="Arial" w:cs="Arial"/>
                <w:sz w:val="10"/>
                <w:szCs w:val="10"/>
              </w:rPr>
            </w:pPr>
          </w:p>
        </w:tc>
        <w:tc>
          <w:tcPr>
            <w:tcW w:w="1620" w:type="dxa"/>
            <w:vAlign w:val="bottom"/>
          </w:tcPr>
          <w:p w14:paraId="76FD9942" w14:textId="77777777" w:rsidR="00681111" w:rsidRPr="00A417B2" w:rsidRDefault="00681111" w:rsidP="008B1E56">
            <w:pPr>
              <w:tabs>
                <w:tab w:val="decimal" w:pos="822"/>
              </w:tabs>
              <w:spacing w:line="360" w:lineRule="auto"/>
              <w:ind w:right="-36"/>
              <w:rPr>
                <w:rFonts w:ascii="Arial" w:hAnsi="Arial" w:cs="Arial"/>
                <w:sz w:val="10"/>
                <w:szCs w:val="10"/>
              </w:rPr>
            </w:pPr>
          </w:p>
        </w:tc>
        <w:tc>
          <w:tcPr>
            <w:tcW w:w="1530" w:type="dxa"/>
            <w:vAlign w:val="bottom"/>
          </w:tcPr>
          <w:p w14:paraId="2454C239" w14:textId="77777777" w:rsidR="00681111" w:rsidRPr="00A417B2" w:rsidRDefault="00681111" w:rsidP="008B1E56">
            <w:pPr>
              <w:tabs>
                <w:tab w:val="decimal" w:pos="885"/>
              </w:tabs>
              <w:spacing w:line="360" w:lineRule="auto"/>
              <w:ind w:right="-36"/>
              <w:rPr>
                <w:rFonts w:ascii="Arial" w:hAnsi="Arial" w:cs="Arial"/>
                <w:sz w:val="10"/>
                <w:szCs w:val="10"/>
              </w:rPr>
            </w:pPr>
          </w:p>
        </w:tc>
      </w:tr>
      <w:tr w:rsidR="00681111" w:rsidRPr="008B1E56" w14:paraId="37338B38" w14:textId="77777777" w:rsidTr="00681111">
        <w:trPr>
          <w:cantSplit/>
        </w:trPr>
        <w:tc>
          <w:tcPr>
            <w:tcW w:w="4140" w:type="dxa"/>
          </w:tcPr>
          <w:p w14:paraId="7138AF92" w14:textId="1B2FD9A9" w:rsidR="00681111" w:rsidRPr="008B1E56" w:rsidRDefault="00681111" w:rsidP="008B1E56">
            <w:pPr>
              <w:spacing w:line="360" w:lineRule="auto"/>
              <w:ind w:left="-44" w:right="-48" w:firstLine="3"/>
              <w:jc w:val="thaiDistribute"/>
              <w:rPr>
                <w:rFonts w:ascii="Arial" w:hAnsi="Arial" w:cs="Arial"/>
                <w:b/>
                <w:bCs/>
                <w:sz w:val="20"/>
                <w:szCs w:val="20"/>
                <w:cs/>
                <w:lang w:val="en-GB"/>
              </w:rPr>
            </w:pPr>
            <w:r w:rsidRPr="008B1E56">
              <w:rPr>
                <w:rFonts w:ascii="Arial" w:hAnsi="Arial" w:cs="Arial"/>
                <w:b/>
                <w:bCs/>
                <w:sz w:val="20"/>
                <w:szCs w:val="20"/>
                <w:lang w:val="en-GB"/>
              </w:rPr>
              <w:t xml:space="preserve">Accumulated </w:t>
            </w:r>
            <w:proofErr w:type="spellStart"/>
            <w:r w:rsidRPr="00B4173D">
              <w:rPr>
                <w:rFonts w:ascii="Arial" w:hAnsi="Arial" w:cs="Arial"/>
                <w:b/>
                <w:bCs/>
                <w:sz w:val="20"/>
                <w:szCs w:val="20"/>
                <w:highlight w:val="yellow"/>
              </w:rPr>
              <w:t>amorti</w:t>
            </w:r>
            <w:r w:rsidR="0077662E" w:rsidRPr="00B4173D">
              <w:rPr>
                <w:rFonts w:ascii="Arial" w:hAnsi="Arial" w:cs="Arial"/>
                <w:b/>
                <w:bCs/>
                <w:sz w:val="20"/>
                <w:szCs w:val="20"/>
                <w:highlight w:val="yellow"/>
              </w:rPr>
              <w:t>s</w:t>
            </w:r>
            <w:r w:rsidRPr="00B4173D">
              <w:rPr>
                <w:rFonts w:ascii="Arial" w:hAnsi="Arial" w:cs="Arial"/>
                <w:b/>
                <w:bCs/>
                <w:sz w:val="20"/>
                <w:szCs w:val="20"/>
                <w:highlight w:val="yellow"/>
              </w:rPr>
              <w:t>ation</w:t>
            </w:r>
            <w:proofErr w:type="spellEnd"/>
            <w:r w:rsidRPr="008B1E56">
              <w:rPr>
                <w:rFonts w:ascii="Arial" w:hAnsi="Arial" w:cs="Angsana New"/>
                <w:b/>
                <w:bCs/>
                <w:sz w:val="20"/>
                <w:szCs w:val="20"/>
                <w:cs/>
                <w:lang w:val="en-GB"/>
              </w:rPr>
              <w:t xml:space="preserve"> :</w:t>
            </w:r>
          </w:p>
        </w:tc>
        <w:tc>
          <w:tcPr>
            <w:tcW w:w="1773" w:type="dxa"/>
          </w:tcPr>
          <w:p w14:paraId="26B46868" w14:textId="77777777" w:rsidR="00681111" w:rsidRPr="008B1E56" w:rsidRDefault="00681111" w:rsidP="008B1E56">
            <w:pPr>
              <w:tabs>
                <w:tab w:val="decimal" w:pos="990"/>
              </w:tabs>
              <w:spacing w:line="360" w:lineRule="auto"/>
              <w:ind w:right="-36"/>
              <w:rPr>
                <w:rFonts w:ascii="Arial" w:hAnsi="Arial" w:cs="Arial"/>
                <w:sz w:val="20"/>
                <w:szCs w:val="20"/>
                <w:cs/>
              </w:rPr>
            </w:pPr>
          </w:p>
        </w:tc>
        <w:tc>
          <w:tcPr>
            <w:tcW w:w="1620" w:type="dxa"/>
          </w:tcPr>
          <w:p w14:paraId="721614B3" w14:textId="77777777" w:rsidR="00681111" w:rsidRPr="008B1E56" w:rsidRDefault="00681111" w:rsidP="008B1E56">
            <w:pPr>
              <w:tabs>
                <w:tab w:val="decimal" w:pos="822"/>
              </w:tabs>
              <w:spacing w:line="360" w:lineRule="auto"/>
              <w:ind w:right="-36"/>
              <w:rPr>
                <w:rFonts w:ascii="Arial" w:hAnsi="Arial" w:cs="Arial"/>
                <w:sz w:val="20"/>
                <w:szCs w:val="20"/>
                <w:cs/>
              </w:rPr>
            </w:pPr>
          </w:p>
        </w:tc>
        <w:tc>
          <w:tcPr>
            <w:tcW w:w="1530" w:type="dxa"/>
          </w:tcPr>
          <w:p w14:paraId="2ECADAAB" w14:textId="77777777" w:rsidR="00681111" w:rsidRPr="008B1E56" w:rsidRDefault="00681111" w:rsidP="008B1E56">
            <w:pPr>
              <w:tabs>
                <w:tab w:val="decimal" w:pos="885"/>
              </w:tabs>
              <w:spacing w:line="360" w:lineRule="auto"/>
              <w:ind w:right="-36"/>
              <w:rPr>
                <w:rFonts w:ascii="Arial" w:hAnsi="Arial" w:cs="Arial"/>
                <w:sz w:val="20"/>
                <w:szCs w:val="20"/>
                <w:cs/>
              </w:rPr>
            </w:pPr>
          </w:p>
        </w:tc>
      </w:tr>
      <w:tr w:rsidR="00681111" w:rsidRPr="008B1E56" w14:paraId="4FFE6F83" w14:textId="77777777" w:rsidTr="00681111">
        <w:trPr>
          <w:cantSplit/>
          <w:trHeight w:val="310"/>
        </w:trPr>
        <w:tc>
          <w:tcPr>
            <w:tcW w:w="4140" w:type="dxa"/>
          </w:tcPr>
          <w:p w14:paraId="4F70A68E" w14:textId="1AEF1AB0" w:rsidR="00681111" w:rsidRPr="008B1E56" w:rsidRDefault="00681111" w:rsidP="008B1E56">
            <w:pPr>
              <w:spacing w:line="360" w:lineRule="auto"/>
              <w:ind w:left="-44" w:right="-48" w:firstLine="3"/>
              <w:jc w:val="thaiDistribute"/>
              <w:rPr>
                <w:rFonts w:ascii="Arial" w:hAnsi="Arial" w:cs="Arial"/>
                <w:sz w:val="20"/>
                <w:szCs w:val="20"/>
              </w:rPr>
            </w:pPr>
            <w:r w:rsidRPr="008B1E56">
              <w:rPr>
                <w:rFonts w:ascii="Arial" w:hAnsi="Arial" w:cs="Arial"/>
                <w:sz w:val="20"/>
                <w:szCs w:val="20"/>
              </w:rPr>
              <w:t>1 January 20</w:t>
            </w:r>
            <w:r w:rsidR="00F515ED" w:rsidRPr="00B4173D">
              <w:rPr>
                <w:rFonts w:ascii="Arial" w:hAnsi="Arial" w:cs="Arial"/>
                <w:sz w:val="20"/>
                <w:szCs w:val="20"/>
                <w:highlight w:val="yellow"/>
              </w:rPr>
              <w:t>20</w:t>
            </w:r>
          </w:p>
        </w:tc>
        <w:tc>
          <w:tcPr>
            <w:tcW w:w="1773" w:type="dxa"/>
          </w:tcPr>
          <w:p w14:paraId="2FB26CCE" w14:textId="617E3320" w:rsidR="00681111" w:rsidRPr="008B1E56" w:rsidRDefault="00681111" w:rsidP="008B1E56">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620" w:type="dxa"/>
          </w:tcPr>
          <w:p w14:paraId="6B04DECB" w14:textId="77777777" w:rsidR="00681111" w:rsidRPr="008B1E56" w:rsidRDefault="00681111" w:rsidP="008B1E56">
            <w:pP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530" w:type="dxa"/>
          </w:tcPr>
          <w:p w14:paraId="2B1E99C9" w14:textId="77777777" w:rsidR="00681111" w:rsidRPr="008B1E56" w:rsidRDefault="00681111" w:rsidP="008B1E56">
            <w:pP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   </w:t>
            </w:r>
          </w:p>
        </w:tc>
      </w:tr>
      <w:tr w:rsidR="00681111" w:rsidRPr="008B1E56" w14:paraId="1A69A42D" w14:textId="77777777" w:rsidTr="00681111">
        <w:trPr>
          <w:cantSplit/>
          <w:trHeight w:val="310"/>
        </w:trPr>
        <w:tc>
          <w:tcPr>
            <w:tcW w:w="4140" w:type="dxa"/>
          </w:tcPr>
          <w:p w14:paraId="6F08D6F8" w14:textId="77777777"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Increase from change in accounting policy</w:t>
            </w:r>
          </w:p>
        </w:tc>
        <w:tc>
          <w:tcPr>
            <w:tcW w:w="1773" w:type="dxa"/>
          </w:tcPr>
          <w:p w14:paraId="412BD4E4" w14:textId="59180579" w:rsidR="00681111" w:rsidRPr="008B1E56" w:rsidRDefault="00681111" w:rsidP="008B1E56">
            <w:pPr>
              <w:pBdr>
                <w:top w:val="single" w:sz="4" w:space="1" w:color="auto"/>
              </w:pBd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620" w:type="dxa"/>
          </w:tcPr>
          <w:p w14:paraId="4992FEC7" w14:textId="546829B2" w:rsidR="00681111" w:rsidRPr="008B1E56" w:rsidRDefault="00681111" w:rsidP="008B1E56">
            <w:pPr>
              <w:pBdr>
                <w:top w:val="single" w:sz="4" w:space="1" w:color="auto"/>
              </w:pBd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6,713</w:t>
            </w:r>
            <w:r w:rsidRPr="008B1E56">
              <w:rPr>
                <w:rFonts w:ascii="Arial" w:hAnsi="Arial" w:cs="Angsana New"/>
                <w:sz w:val="20"/>
                <w:szCs w:val="20"/>
                <w:cs/>
              </w:rPr>
              <w:t>)</w:t>
            </w:r>
          </w:p>
        </w:tc>
        <w:tc>
          <w:tcPr>
            <w:tcW w:w="1530" w:type="dxa"/>
          </w:tcPr>
          <w:p w14:paraId="19F30092" w14:textId="2964D666" w:rsidR="00681111" w:rsidRPr="008B1E56" w:rsidRDefault="00681111" w:rsidP="008B1E56">
            <w:pPr>
              <w:pBdr>
                <w:top w:val="single" w:sz="4" w:space="1" w:color="auto"/>
              </w:pBd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6,713</w:t>
            </w:r>
            <w:r w:rsidRPr="008B1E56">
              <w:rPr>
                <w:rFonts w:ascii="Arial" w:hAnsi="Arial" w:cs="Angsana New"/>
                <w:sz w:val="20"/>
                <w:szCs w:val="20"/>
                <w:cs/>
              </w:rPr>
              <w:t>)</w:t>
            </w:r>
          </w:p>
        </w:tc>
      </w:tr>
      <w:tr w:rsidR="00681111" w:rsidRPr="008B1E56" w14:paraId="4B99134F" w14:textId="77777777" w:rsidTr="00681111">
        <w:trPr>
          <w:cantSplit/>
          <w:trHeight w:val="310"/>
        </w:trPr>
        <w:tc>
          <w:tcPr>
            <w:tcW w:w="4140" w:type="dxa"/>
          </w:tcPr>
          <w:p w14:paraId="61CC2298" w14:textId="77777777" w:rsidR="00681111" w:rsidRPr="00FD0B97" w:rsidRDefault="00681111" w:rsidP="008B1E56">
            <w:pPr>
              <w:spacing w:line="360" w:lineRule="auto"/>
              <w:ind w:left="-44" w:right="-48" w:firstLine="3"/>
              <w:jc w:val="thaiDistribute"/>
              <w:rPr>
                <w:rFonts w:ascii="Arial" w:hAnsi="Arial" w:cs="Arial"/>
                <w:sz w:val="20"/>
                <w:szCs w:val="20"/>
                <w:cs/>
              </w:rPr>
            </w:pPr>
            <w:r w:rsidRPr="00FD0B97">
              <w:rPr>
                <w:rFonts w:ascii="Arial" w:hAnsi="Arial" w:cs="Arial"/>
                <w:sz w:val="20"/>
                <w:szCs w:val="20"/>
              </w:rPr>
              <w:t>Transfer from property, plant and equipment</w:t>
            </w:r>
          </w:p>
        </w:tc>
        <w:tc>
          <w:tcPr>
            <w:tcW w:w="1773" w:type="dxa"/>
          </w:tcPr>
          <w:p w14:paraId="6F580FA9" w14:textId="7904E23C" w:rsidR="00681111" w:rsidRPr="008B1E56" w:rsidRDefault="00681111" w:rsidP="008B1E56">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620" w:type="dxa"/>
          </w:tcPr>
          <w:p w14:paraId="205DBC8F" w14:textId="1D2FFA37" w:rsidR="00681111" w:rsidRPr="008B1E56" w:rsidRDefault="00681111" w:rsidP="008B1E56">
            <w:pP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942</w:t>
            </w:r>
            <w:r w:rsidRPr="008B1E56">
              <w:rPr>
                <w:rFonts w:ascii="Arial" w:hAnsi="Arial" w:cs="Angsana New"/>
                <w:sz w:val="20"/>
                <w:szCs w:val="20"/>
                <w:cs/>
              </w:rPr>
              <w:t>)</w:t>
            </w:r>
          </w:p>
        </w:tc>
        <w:tc>
          <w:tcPr>
            <w:tcW w:w="1530" w:type="dxa"/>
          </w:tcPr>
          <w:p w14:paraId="6B62E286" w14:textId="3D3047C7" w:rsidR="00681111" w:rsidRPr="008B1E56" w:rsidRDefault="00681111" w:rsidP="008B1E56">
            <w:pP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942</w:t>
            </w:r>
            <w:r w:rsidRPr="008B1E56">
              <w:rPr>
                <w:rFonts w:ascii="Arial" w:hAnsi="Arial" w:cs="Angsana New"/>
                <w:sz w:val="20"/>
                <w:szCs w:val="20"/>
                <w:cs/>
              </w:rPr>
              <w:t>)</w:t>
            </w:r>
          </w:p>
        </w:tc>
      </w:tr>
      <w:tr w:rsidR="00681111" w:rsidRPr="008B1E56" w14:paraId="51DC4675" w14:textId="77777777" w:rsidTr="00681111">
        <w:trPr>
          <w:cantSplit/>
          <w:trHeight w:val="310"/>
        </w:trPr>
        <w:tc>
          <w:tcPr>
            <w:tcW w:w="4140" w:type="dxa"/>
          </w:tcPr>
          <w:p w14:paraId="4A869571" w14:textId="7256554E" w:rsidR="00681111" w:rsidRPr="00FD0B97" w:rsidRDefault="00681111" w:rsidP="008B1E56">
            <w:pPr>
              <w:spacing w:line="360" w:lineRule="auto"/>
              <w:ind w:left="-44" w:right="-48" w:firstLine="3"/>
              <w:jc w:val="thaiDistribute"/>
              <w:rPr>
                <w:rFonts w:ascii="Arial" w:hAnsi="Arial" w:cs="Arial"/>
                <w:sz w:val="20"/>
                <w:szCs w:val="20"/>
              </w:rPr>
            </w:pPr>
            <w:r w:rsidRPr="00FD0B97">
              <w:rPr>
                <w:rFonts w:ascii="Arial" w:hAnsi="Arial" w:cs="Arial"/>
                <w:sz w:val="20"/>
                <w:szCs w:val="20"/>
              </w:rPr>
              <w:t>Amortization of change on rental rate No</w:t>
            </w:r>
            <w:r w:rsidRPr="00FD0B97">
              <w:rPr>
                <w:rFonts w:ascii="Arial" w:hAnsi="Arial" w:cs="Angsana New"/>
                <w:sz w:val="20"/>
                <w:szCs w:val="20"/>
                <w:cs/>
              </w:rPr>
              <w:t>.</w:t>
            </w:r>
            <w:r w:rsidRPr="00FD0B97">
              <w:rPr>
                <w:rFonts w:ascii="Arial" w:hAnsi="Arial" w:cs="Arial"/>
                <w:sz w:val="20"/>
                <w:szCs w:val="20"/>
              </w:rPr>
              <w:t>1</w:t>
            </w:r>
          </w:p>
        </w:tc>
        <w:tc>
          <w:tcPr>
            <w:tcW w:w="1773" w:type="dxa"/>
          </w:tcPr>
          <w:p w14:paraId="281FDE6D" w14:textId="19EC58DD" w:rsidR="00681111" w:rsidRPr="008B1E56" w:rsidRDefault="00681111" w:rsidP="008B1E56">
            <w:pPr>
              <w:tabs>
                <w:tab w:val="decimal" w:pos="990"/>
              </w:tabs>
              <w:spacing w:line="360" w:lineRule="auto"/>
              <w:ind w:right="-36"/>
              <w:rPr>
                <w:rFonts w:ascii="Arial" w:hAnsi="Arial" w:cs="Arial"/>
                <w:sz w:val="20"/>
                <w:szCs w:val="20"/>
              </w:rPr>
            </w:pPr>
            <w:r w:rsidRPr="008B1E56">
              <w:rPr>
                <w:rFonts w:ascii="Arial" w:hAnsi="Arial" w:cs="Arial"/>
                <w:sz w:val="20"/>
                <w:szCs w:val="20"/>
              </w:rPr>
              <w:t xml:space="preserve">2,491   </w:t>
            </w:r>
          </w:p>
        </w:tc>
        <w:tc>
          <w:tcPr>
            <w:tcW w:w="1620" w:type="dxa"/>
          </w:tcPr>
          <w:p w14:paraId="69A4D549" w14:textId="69C0110B" w:rsidR="00681111" w:rsidRPr="008B1E56" w:rsidRDefault="00681111" w:rsidP="008B1E56">
            <w:pPr>
              <w:tabs>
                <w:tab w:val="decimal" w:pos="822"/>
              </w:tabs>
              <w:spacing w:line="360" w:lineRule="auto"/>
              <w:ind w:right="-36"/>
              <w:rPr>
                <w:rFonts w:ascii="Arial" w:hAnsi="Arial" w:cs="Arial"/>
                <w:sz w:val="20"/>
                <w:szCs w:val="20"/>
              </w:rPr>
            </w:pPr>
            <w:r w:rsidRPr="008B1E56">
              <w:rPr>
                <w:rFonts w:ascii="Arial" w:hAnsi="Arial" w:cs="Arial"/>
                <w:sz w:val="20"/>
                <w:szCs w:val="20"/>
              </w:rPr>
              <w:t xml:space="preserve"> 3,424 </w:t>
            </w:r>
          </w:p>
        </w:tc>
        <w:tc>
          <w:tcPr>
            <w:tcW w:w="1530" w:type="dxa"/>
          </w:tcPr>
          <w:p w14:paraId="0BD6FE09" w14:textId="77D4A05D" w:rsidR="00681111" w:rsidRPr="008B1E56" w:rsidRDefault="00681111" w:rsidP="008B1E56">
            <w:pPr>
              <w:tabs>
                <w:tab w:val="decimal" w:pos="885"/>
              </w:tabs>
              <w:spacing w:line="360" w:lineRule="auto"/>
              <w:ind w:right="-36"/>
              <w:rPr>
                <w:rFonts w:ascii="Arial" w:hAnsi="Arial" w:cs="Arial"/>
                <w:sz w:val="20"/>
                <w:szCs w:val="20"/>
              </w:rPr>
            </w:pPr>
            <w:r w:rsidRPr="008B1E56">
              <w:rPr>
                <w:rFonts w:ascii="Arial" w:hAnsi="Arial" w:cs="Arial"/>
                <w:sz w:val="20"/>
                <w:szCs w:val="20"/>
              </w:rPr>
              <w:t xml:space="preserve"> 5,915 </w:t>
            </w:r>
          </w:p>
        </w:tc>
      </w:tr>
      <w:tr w:rsidR="00681111" w:rsidRPr="008B1E56" w14:paraId="058233B8" w14:textId="77777777" w:rsidTr="00681111">
        <w:trPr>
          <w:cantSplit/>
        </w:trPr>
        <w:tc>
          <w:tcPr>
            <w:tcW w:w="4140" w:type="dxa"/>
          </w:tcPr>
          <w:p w14:paraId="0A87D046" w14:textId="02145DE9" w:rsidR="00681111" w:rsidRPr="008B1E56" w:rsidRDefault="00681111" w:rsidP="008B1E56">
            <w:pPr>
              <w:spacing w:line="360" w:lineRule="auto"/>
              <w:ind w:left="-44" w:right="-48" w:firstLine="3"/>
              <w:jc w:val="thaiDistribute"/>
              <w:rPr>
                <w:rFonts w:ascii="Arial" w:hAnsi="Arial" w:cs="Arial"/>
                <w:sz w:val="20"/>
                <w:szCs w:val="20"/>
                <w:cs/>
              </w:rPr>
            </w:pPr>
            <w:proofErr w:type="spellStart"/>
            <w:r w:rsidRPr="00B4173D">
              <w:rPr>
                <w:rFonts w:ascii="Arial" w:hAnsi="Arial" w:cs="Arial"/>
                <w:b/>
                <w:bCs/>
                <w:sz w:val="20"/>
                <w:szCs w:val="20"/>
                <w:highlight w:val="yellow"/>
              </w:rPr>
              <w:t>Amorti</w:t>
            </w:r>
            <w:r w:rsidR="0077662E" w:rsidRPr="00B4173D">
              <w:rPr>
                <w:rFonts w:ascii="Arial" w:hAnsi="Arial" w:cs="Arial"/>
                <w:b/>
                <w:bCs/>
                <w:sz w:val="20"/>
                <w:szCs w:val="20"/>
                <w:highlight w:val="yellow"/>
              </w:rPr>
              <w:t>s</w:t>
            </w:r>
            <w:r w:rsidRPr="00B4173D">
              <w:rPr>
                <w:rFonts w:ascii="Arial" w:hAnsi="Arial" w:cs="Arial"/>
                <w:b/>
                <w:bCs/>
                <w:sz w:val="20"/>
                <w:szCs w:val="20"/>
                <w:highlight w:val="yellow"/>
              </w:rPr>
              <w:t>ation</w:t>
            </w:r>
            <w:proofErr w:type="spellEnd"/>
            <w:r w:rsidRPr="008B1E56">
              <w:rPr>
                <w:rFonts w:ascii="Arial" w:hAnsi="Arial" w:cs="Arial"/>
                <w:sz w:val="20"/>
                <w:szCs w:val="20"/>
              </w:rPr>
              <w:t xml:space="preserve"> for the year</w:t>
            </w:r>
          </w:p>
        </w:tc>
        <w:tc>
          <w:tcPr>
            <w:tcW w:w="1773" w:type="dxa"/>
            <w:tcBorders>
              <w:top w:val="nil"/>
              <w:left w:val="nil"/>
              <w:right w:val="nil"/>
            </w:tcBorders>
          </w:tcPr>
          <w:p w14:paraId="174DB1C6" w14:textId="1D9921F5" w:rsidR="00681111" w:rsidRPr="008B1E56" w:rsidRDefault="00681111" w:rsidP="008B1E56">
            <w:pP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18,678</w:t>
            </w:r>
            <w:r w:rsidRPr="008B1E56">
              <w:rPr>
                <w:rFonts w:ascii="Arial" w:hAnsi="Arial" w:cs="Angsana New"/>
                <w:sz w:val="20"/>
                <w:szCs w:val="20"/>
                <w:cs/>
              </w:rPr>
              <w:t>)</w:t>
            </w:r>
          </w:p>
        </w:tc>
        <w:tc>
          <w:tcPr>
            <w:tcW w:w="1620" w:type="dxa"/>
            <w:tcBorders>
              <w:top w:val="nil"/>
              <w:left w:val="nil"/>
              <w:right w:val="nil"/>
            </w:tcBorders>
          </w:tcPr>
          <w:p w14:paraId="1AA9B014" w14:textId="53043EE4" w:rsidR="00681111" w:rsidRPr="008B1E56" w:rsidRDefault="00681111" w:rsidP="008B1E56">
            <w:pP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162</w:t>
            </w:r>
            <w:r w:rsidRPr="008B1E56">
              <w:rPr>
                <w:rFonts w:ascii="Arial" w:hAnsi="Arial" w:cs="Angsana New"/>
                <w:sz w:val="20"/>
                <w:szCs w:val="20"/>
                <w:cs/>
              </w:rPr>
              <w:t>)</w:t>
            </w:r>
          </w:p>
        </w:tc>
        <w:tc>
          <w:tcPr>
            <w:tcW w:w="1530" w:type="dxa"/>
            <w:tcBorders>
              <w:top w:val="nil"/>
              <w:left w:val="nil"/>
              <w:right w:val="nil"/>
            </w:tcBorders>
          </w:tcPr>
          <w:p w14:paraId="4E67F72C" w14:textId="47221926" w:rsidR="00681111" w:rsidRPr="008B1E56" w:rsidRDefault="00681111" w:rsidP="008B1E56">
            <w:pP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18,840</w:t>
            </w:r>
            <w:r w:rsidRPr="008B1E56">
              <w:rPr>
                <w:rFonts w:ascii="Arial" w:hAnsi="Arial" w:cs="Angsana New"/>
                <w:sz w:val="20"/>
                <w:szCs w:val="20"/>
                <w:cs/>
              </w:rPr>
              <w:t>)</w:t>
            </w:r>
          </w:p>
        </w:tc>
      </w:tr>
      <w:tr w:rsidR="00681111" w:rsidRPr="008B1E56" w14:paraId="149BA128" w14:textId="77777777" w:rsidTr="00681111">
        <w:trPr>
          <w:cantSplit/>
          <w:trHeight w:val="310"/>
        </w:trPr>
        <w:tc>
          <w:tcPr>
            <w:tcW w:w="4140" w:type="dxa"/>
          </w:tcPr>
          <w:p w14:paraId="6F06E06C" w14:textId="77777777"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31 December 2020</w:t>
            </w:r>
          </w:p>
        </w:tc>
        <w:tc>
          <w:tcPr>
            <w:tcW w:w="1773" w:type="dxa"/>
            <w:tcBorders>
              <w:left w:val="nil"/>
              <w:right w:val="nil"/>
            </w:tcBorders>
          </w:tcPr>
          <w:p w14:paraId="75DC937B" w14:textId="4023B4C8" w:rsidR="00681111" w:rsidRPr="008B1E56" w:rsidRDefault="00681111" w:rsidP="008B1E56">
            <w:pPr>
              <w:pBdr>
                <w:top w:val="single" w:sz="4" w:space="1" w:color="auto"/>
                <w:bottom w:val="single" w:sz="12" w:space="1" w:color="auto"/>
              </w:pBd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16,187</w:t>
            </w:r>
            <w:r w:rsidRPr="008B1E56">
              <w:rPr>
                <w:rFonts w:ascii="Arial" w:hAnsi="Arial" w:cs="Angsana New"/>
                <w:sz w:val="20"/>
                <w:szCs w:val="20"/>
                <w:cs/>
              </w:rPr>
              <w:t>)</w:t>
            </w:r>
          </w:p>
        </w:tc>
        <w:tc>
          <w:tcPr>
            <w:tcW w:w="1620" w:type="dxa"/>
            <w:tcBorders>
              <w:left w:val="nil"/>
              <w:right w:val="nil"/>
            </w:tcBorders>
          </w:tcPr>
          <w:p w14:paraId="2A12C674" w14:textId="06556629" w:rsidR="00681111" w:rsidRPr="008B1E56" w:rsidRDefault="00681111" w:rsidP="008B1E56">
            <w:pPr>
              <w:pBdr>
                <w:top w:val="single" w:sz="4" w:space="1" w:color="auto"/>
                <w:bottom w:val="single" w:sz="12" w:space="1" w:color="auto"/>
              </w:pBd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4,393</w:t>
            </w:r>
            <w:r w:rsidRPr="008B1E56">
              <w:rPr>
                <w:rFonts w:ascii="Arial" w:hAnsi="Arial" w:cs="Angsana New"/>
                <w:sz w:val="20"/>
                <w:szCs w:val="20"/>
                <w:cs/>
              </w:rPr>
              <w:t>)</w:t>
            </w:r>
          </w:p>
        </w:tc>
        <w:tc>
          <w:tcPr>
            <w:tcW w:w="1530" w:type="dxa"/>
            <w:tcBorders>
              <w:left w:val="nil"/>
              <w:right w:val="nil"/>
            </w:tcBorders>
          </w:tcPr>
          <w:p w14:paraId="0D3DBD80" w14:textId="5ECFEAD6" w:rsidR="00681111" w:rsidRPr="008B1E56" w:rsidRDefault="00681111" w:rsidP="008B1E56">
            <w:pPr>
              <w:pBdr>
                <w:top w:val="single" w:sz="4" w:space="1" w:color="auto"/>
                <w:bottom w:val="single" w:sz="12" w:space="1" w:color="auto"/>
              </w:pBd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w:t>
            </w:r>
            <w:r w:rsidRPr="008B1E56">
              <w:rPr>
                <w:rFonts w:ascii="Arial" w:hAnsi="Arial" w:cs="Arial"/>
                <w:sz w:val="20"/>
                <w:szCs w:val="20"/>
              </w:rPr>
              <w:t>20,580</w:t>
            </w:r>
            <w:r w:rsidRPr="008B1E56">
              <w:rPr>
                <w:rFonts w:ascii="Arial" w:hAnsi="Arial" w:cs="Angsana New"/>
                <w:sz w:val="20"/>
                <w:szCs w:val="20"/>
                <w:cs/>
              </w:rPr>
              <w:t>)</w:t>
            </w:r>
          </w:p>
        </w:tc>
      </w:tr>
      <w:tr w:rsidR="00681111" w:rsidRPr="00A417B2" w14:paraId="4BCEE887" w14:textId="77777777" w:rsidTr="00681111">
        <w:trPr>
          <w:cantSplit/>
        </w:trPr>
        <w:tc>
          <w:tcPr>
            <w:tcW w:w="4140" w:type="dxa"/>
          </w:tcPr>
          <w:p w14:paraId="31824437" w14:textId="77777777" w:rsidR="00681111" w:rsidRPr="00A417B2" w:rsidRDefault="00681111" w:rsidP="008B1E56">
            <w:pPr>
              <w:spacing w:line="360" w:lineRule="auto"/>
              <w:ind w:left="-44" w:right="-48" w:firstLine="3"/>
              <w:jc w:val="thaiDistribute"/>
              <w:rPr>
                <w:rFonts w:ascii="Arial" w:hAnsi="Arial" w:cs="Arial"/>
                <w:sz w:val="10"/>
                <w:szCs w:val="10"/>
              </w:rPr>
            </w:pPr>
          </w:p>
        </w:tc>
        <w:tc>
          <w:tcPr>
            <w:tcW w:w="1773" w:type="dxa"/>
          </w:tcPr>
          <w:p w14:paraId="6D7FACCC" w14:textId="77777777" w:rsidR="00681111" w:rsidRPr="00A417B2" w:rsidRDefault="00681111" w:rsidP="008B1E56">
            <w:pPr>
              <w:tabs>
                <w:tab w:val="decimal" w:pos="990"/>
              </w:tabs>
              <w:spacing w:line="360" w:lineRule="auto"/>
              <w:ind w:right="-36"/>
              <w:rPr>
                <w:rFonts w:ascii="Arial" w:hAnsi="Arial" w:cs="Arial"/>
                <w:sz w:val="10"/>
                <w:szCs w:val="10"/>
                <w:cs/>
              </w:rPr>
            </w:pPr>
          </w:p>
        </w:tc>
        <w:tc>
          <w:tcPr>
            <w:tcW w:w="1620" w:type="dxa"/>
          </w:tcPr>
          <w:p w14:paraId="5614FE80" w14:textId="77777777" w:rsidR="00681111" w:rsidRPr="00A417B2" w:rsidRDefault="00681111" w:rsidP="008B1E56">
            <w:pPr>
              <w:tabs>
                <w:tab w:val="decimal" w:pos="822"/>
              </w:tabs>
              <w:spacing w:line="360" w:lineRule="auto"/>
              <w:ind w:right="-36"/>
              <w:rPr>
                <w:rFonts w:ascii="Arial" w:hAnsi="Arial" w:cs="Arial"/>
                <w:sz w:val="10"/>
                <w:szCs w:val="10"/>
                <w:cs/>
              </w:rPr>
            </w:pPr>
          </w:p>
        </w:tc>
        <w:tc>
          <w:tcPr>
            <w:tcW w:w="1530" w:type="dxa"/>
          </w:tcPr>
          <w:p w14:paraId="519492C1" w14:textId="77777777" w:rsidR="00681111" w:rsidRPr="00A417B2" w:rsidRDefault="00681111" w:rsidP="008B1E56">
            <w:pPr>
              <w:tabs>
                <w:tab w:val="decimal" w:pos="885"/>
              </w:tabs>
              <w:spacing w:line="360" w:lineRule="auto"/>
              <w:ind w:right="-36"/>
              <w:rPr>
                <w:rFonts w:ascii="Arial" w:hAnsi="Arial" w:cs="Arial"/>
                <w:sz w:val="10"/>
                <w:szCs w:val="10"/>
                <w:cs/>
              </w:rPr>
            </w:pPr>
          </w:p>
        </w:tc>
      </w:tr>
      <w:tr w:rsidR="00681111" w:rsidRPr="008B1E56" w14:paraId="4858A99B" w14:textId="77777777" w:rsidTr="00681111">
        <w:trPr>
          <w:cantSplit/>
        </w:trPr>
        <w:tc>
          <w:tcPr>
            <w:tcW w:w="4140" w:type="dxa"/>
          </w:tcPr>
          <w:p w14:paraId="5BBB6AE4" w14:textId="77777777" w:rsidR="00681111" w:rsidRPr="008B1E56" w:rsidRDefault="00681111" w:rsidP="008B1E56">
            <w:pPr>
              <w:spacing w:line="360" w:lineRule="auto"/>
              <w:ind w:left="-44" w:right="-48" w:firstLine="3"/>
              <w:jc w:val="thaiDistribute"/>
              <w:rPr>
                <w:rFonts w:ascii="Arial" w:hAnsi="Arial" w:cs="Arial"/>
                <w:b/>
                <w:bCs/>
                <w:sz w:val="20"/>
                <w:szCs w:val="20"/>
                <w:cs/>
              </w:rPr>
            </w:pPr>
            <w:r w:rsidRPr="008B1E56">
              <w:rPr>
                <w:rFonts w:ascii="Arial" w:hAnsi="Arial" w:cs="Arial"/>
                <w:b/>
                <w:bCs/>
                <w:sz w:val="20"/>
                <w:szCs w:val="20"/>
              </w:rPr>
              <w:t xml:space="preserve">Net book value </w:t>
            </w:r>
            <w:r w:rsidRPr="008B1E56">
              <w:rPr>
                <w:rFonts w:ascii="Arial" w:hAnsi="Arial" w:cs="Angsana New"/>
                <w:b/>
                <w:bCs/>
                <w:sz w:val="20"/>
                <w:szCs w:val="20"/>
                <w:cs/>
              </w:rPr>
              <w:t>:</w:t>
            </w:r>
          </w:p>
        </w:tc>
        <w:tc>
          <w:tcPr>
            <w:tcW w:w="1773" w:type="dxa"/>
          </w:tcPr>
          <w:p w14:paraId="4000A397" w14:textId="77777777" w:rsidR="00681111" w:rsidRPr="008B1E56" w:rsidRDefault="00681111" w:rsidP="008B1E56">
            <w:pPr>
              <w:tabs>
                <w:tab w:val="decimal" w:pos="990"/>
              </w:tabs>
              <w:spacing w:line="360" w:lineRule="auto"/>
              <w:ind w:right="-36"/>
              <w:rPr>
                <w:rFonts w:ascii="Arial" w:hAnsi="Arial" w:cs="Arial"/>
                <w:sz w:val="20"/>
                <w:szCs w:val="20"/>
                <w:cs/>
              </w:rPr>
            </w:pPr>
          </w:p>
        </w:tc>
        <w:tc>
          <w:tcPr>
            <w:tcW w:w="1620" w:type="dxa"/>
          </w:tcPr>
          <w:p w14:paraId="7390ADDF" w14:textId="77777777" w:rsidR="00681111" w:rsidRPr="008B1E56" w:rsidRDefault="00681111" w:rsidP="008B1E56">
            <w:pPr>
              <w:tabs>
                <w:tab w:val="decimal" w:pos="822"/>
              </w:tabs>
              <w:spacing w:line="360" w:lineRule="auto"/>
              <w:ind w:right="-36"/>
              <w:rPr>
                <w:rFonts w:ascii="Arial" w:hAnsi="Arial" w:cs="Arial"/>
                <w:sz w:val="20"/>
                <w:szCs w:val="20"/>
              </w:rPr>
            </w:pPr>
          </w:p>
        </w:tc>
        <w:tc>
          <w:tcPr>
            <w:tcW w:w="1530" w:type="dxa"/>
          </w:tcPr>
          <w:p w14:paraId="7B676348" w14:textId="77777777" w:rsidR="00681111" w:rsidRPr="008B1E56" w:rsidRDefault="00681111" w:rsidP="008B1E56">
            <w:pPr>
              <w:tabs>
                <w:tab w:val="decimal" w:pos="885"/>
              </w:tabs>
              <w:spacing w:line="360" w:lineRule="auto"/>
              <w:ind w:right="-36"/>
              <w:rPr>
                <w:rFonts w:ascii="Arial" w:hAnsi="Arial" w:cs="Arial"/>
                <w:sz w:val="20"/>
                <w:szCs w:val="20"/>
                <w:cs/>
              </w:rPr>
            </w:pPr>
          </w:p>
        </w:tc>
      </w:tr>
      <w:tr w:rsidR="00681111" w:rsidRPr="008B1E56" w14:paraId="467F3F14" w14:textId="77777777" w:rsidTr="00681111">
        <w:trPr>
          <w:cantSplit/>
        </w:trPr>
        <w:tc>
          <w:tcPr>
            <w:tcW w:w="4140" w:type="dxa"/>
          </w:tcPr>
          <w:p w14:paraId="0C6F813E" w14:textId="77777777" w:rsidR="00681111" w:rsidRPr="008B1E56" w:rsidRDefault="00681111" w:rsidP="008B1E56">
            <w:pPr>
              <w:spacing w:line="360" w:lineRule="auto"/>
              <w:ind w:left="-44" w:right="-48" w:firstLine="3"/>
              <w:jc w:val="thaiDistribute"/>
              <w:rPr>
                <w:rFonts w:ascii="Arial" w:hAnsi="Arial" w:cs="Arial"/>
                <w:b/>
                <w:bCs/>
                <w:sz w:val="20"/>
                <w:szCs w:val="20"/>
                <w:cs/>
              </w:rPr>
            </w:pPr>
            <w:r w:rsidRPr="008B1E56">
              <w:rPr>
                <w:rFonts w:ascii="Arial" w:hAnsi="Arial" w:cs="Arial"/>
                <w:sz w:val="20"/>
                <w:szCs w:val="20"/>
              </w:rPr>
              <w:t>31 December 2019</w:t>
            </w:r>
          </w:p>
        </w:tc>
        <w:tc>
          <w:tcPr>
            <w:tcW w:w="1773" w:type="dxa"/>
          </w:tcPr>
          <w:p w14:paraId="2CBDEA83" w14:textId="4D80894C" w:rsidR="00681111" w:rsidRPr="008B1E56" w:rsidRDefault="00681111" w:rsidP="008B1E56">
            <w:pPr>
              <w:pBdr>
                <w:bottom w:val="single" w:sz="12" w:space="1" w:color="auto"/>
              </w:pBd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620" w:type="dxa"/>
          </w:tcPr>
          <w:p w14:paraId="0CDA65E8" w14:textId="48DA8D2B" w:rsidR="00681111" w:rsidRPr="008B1E56" w:rsidRDefault="00681111" w:rsidP="008B1E56">
            <w:pPr>
              <w:pBdr>
                <w:bottom w:val="single" w:sz="12" w:space="1" w:color="auto"/>
              </w:pBd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   </w:t>
            </w:r>
          </w:p>
        </w:tc>
        <w:tc>
          <w:tcPr>
            <w:tcW w:w="1530" w:type="dxa"/>
          </w:tcPr>
          <w:p w14:paraId="34AF5C93" w14:textId="25B28D13" w:rsidR="00681111" w:rsidRPr="008B1E56" w:rsidRDefault="00681111" w:rsidP="008B1E56">
            <w:pPr>
              <w:pBdr>
                <w:bottom w:val="single" w:sz="12" w:space="1" w:color="auto"/>
              </w:pBdr>
              <w:tabs>
                <w:tab w:val="decimal" w:pos="885"/>
              </w:tabs>
              <w:spacing w:line="360" w:lineRule="auto"/>
              <w:ind w:right="-36"/>
              <w:rPr>
                <w:rFonts w:ascii="Arial" w:hAnsi="Arial" w:cs="Arial"/>
                <w:sz w:val="20"/>
                <w:szCs w:val="20"/>
              </w:rPr>
            </w:pPr>
            <w:r w:rsidRPr="008B1E56">
              <w:rPr>
                <w:rFonts w:ascii="Arial" w:hAnsi="Arial" w:cs="Angsana New"/>
                <w:sz w:val="20"/>
                <w:szCs w:val="20"/>
                <w:cs/>
              </w:rPr>
              <w:t xml:space="preserve"> -   </w:t>
            </w:r>
          </w:p>
        </w:tc>
      </w:tr>
      <w:tr w:rsidR="00681111" w:rsidRPr="008B1E56" w14:paraId="27E8161C" w14:textId="77777777" w:rsidTr="00681111">
        <w:trPr>
          <w:cantSplit/>
        </w:trPr>
        <w:tc>
          <w:tcPr>
            <w:tcW w:w="4140" w:type="dxa"/>
          </w:tcPr>
          <w:p w14:paraId="1AA3CDA4" w14:textId="77777777" w:rsidR="00681111" w:rsidRPr="008B1E56" w:rsidRDefault="00681111" w:rsidP="008B1E56">
            <w:pPr>
              <w:spacing w:line="360" w:lineRule="auto"/>
              <w:ind w:left="-44" w:right="-48" w:firstLine="3"/>
              <w:jc w:val="thaiDistribute"/>
              <w:rPr>
                <w:rFonts w:ascii="Arial" w:hAnsi="Arial" w:cs="Arial"/>
                <w:b/>
                <w:bCs/>
                <w:sz w:val="20"/>
                <w:szCs w:val="20"/>
                <w:cs/>
              </w:rPr>
            </w:pPr>
            <w:r w:rsidRPr="008B1E56">
              <w:rPr>
                <w:rFonts w:ascii="Arial" w:hAnsi="Arial" w:cs="Arial"/>
                <w:sz w:val="20"/>
                <w:szCs w:val="20"/>
              </w:rPr>
              <w:t>31 December 2020</w:t>
            </w:r>
          </w:p>
        </w:tc>
        <w:tc>
          <w:tcPr>
            <w:tcW w:w="1773" w:type="dxa"/>
            <w:tcBorders>
              <w:left w:val="nil"/>
              <w:right w:val="nil"/>
            </w:tcBorders>
          </w:tcPr>
          <w:p w14:paraId="1914CB39" w14:textId="49BE4CA1" w:rsidR="00681111" w:rsidRPr="008B1E56" w:rsidRDefault="00681111" w:rsidP="008B1E56">
            <w:pPr>
              <w:pBdr>
                <w:bottom w:val="single" w:sz="12" w:space="1" w:color="auto"/>
              </w:pBdr>
              <w:tabs>
                <w:tab w:val="decimal" w:pos="990"/>
              </w:tabs>
              <w:spacing w:line="360" w:lineRule="auto"/>
              <w:ind w:right="-36"/>
              <w:rPr>
                <w:rFonts w:ascii="Arial" w:hAnsi="Arial" w:cs="Arial"/>
                <w:sz w:val="20"/>
                <w:szCs w:val="20"/>
              </w:rPr>
            </w:pPr>
            <w:r w:rsidRPr="008B1E56">
              <w:rPr>
                <w:rFonts w:ascii="Arial" w:hAnsi="Arial" w:cs="Angsana New"/>
                <w:sz w:val="20"/>
                <w:szCs w:val="20"/>
                <w:cs/>
              </w:rPr>
              <w:t xml:space="preserve"> </w:t>
            </w:r>
            <w:r w:rsidRPr="00A417B2">
              <w:rPr>
                <w:rFonts w:ascii="Arial" w:hAnsi="Arial" w:cs="Arial"/>
                <w:sz w:val="20"/>
                <w:szCs w:val="20"/>
              </w:rPr>
              <w:t>4</w:t>
            </w:r>
            <w:r w:rsidR="00A417B2" w:rsidRPr="00A417B2">
              <w:rPr>
                <w:rFonts w:ascii="Arial" w:hAnsi="Arial" w:cs="Arial"/>
                <w:sz w:val="20"/>
                <w:szCs w:val="20"/>
              </w:rPr>
              <w:t>8</w:t>
            </w:r>
            <w:r w:rsidRPr="00B4173D">
              <w:rPr>
                <w:rFonts w:ascii="Arial" w:hAnsi="Arial" w:cs="Arial"/>
                <w:sz w:val="20"/>
                <w:szCs w:val="20"/>
                <w:highlight w:val="yellow"/>
              </w:rPr>
              <w:t>,</w:t>
            </w:r>
            <w:r w:rsidR="00A417B2" w:rsidRPr="00B4173D">
              <w:rPr>
                <w:rFonts w:ascii="Arial" w:hAnsi="Arial" w:cs="Arial"/>
                <w:sz w:val="20"/>
                <w:szCs w:val="20"/>
                <w:highlight w:val="yellow"/>
              </w:rPr>
              <w:t>382</w:t>
            </w:r>
            <w:r w:rsidRPr="008B1E56">
              <w:rPr>
                <w:rFonts w:ascii="Arial" w:hAnsi="Arial" w:cs="Angsana New"/>
                <w:sz w:val="20"/>
                <w:szCs w:val="20"/>
                <w:cs/>
              </w:rPr>
              <w:t xml:space="preserve"> </w:t>
            </w:r>
          </w:p>
        </w:tc>
        <w:tc>
          <w:tcPr>
            <w:tcW w:w="1620" w:type="dxa"/>
          </w:tcPr>
          <w:p w14:paraId="4DC4F77D" w14:textId="48B59507" w:rsidR="00681111" w:rsidRPr="008B1E56" w:rsidRDefault="00681111" w:rsidP="008B1E56">
            <w:pPr>
              <w:pBdr>
                <w:bottom w:val="single" w:sz="12" w:space="1" w:color="auto"/>
              </w:pBdr>
              <w:tabs>
                <w:tab w:val="decimal" w:pos="822"/>
              </w:tabs>
              <w:spacing w:line="360" w:lineRule="auto"/>
              <w:ind w:right="-36"/>
              <w:rPr>
                <w:rFonts w:ascii="Arial" w:hAnsi="Arial" w:cs="Arial"/>
                <w:sz w:val="20"/>
                <w:szCs w:val="20"/>
              </w:rPr>
            </w:pPr>
            <w:r w:rsidRPr="008B1E56">
              <w:rPr>
                <w:rFonts w:ascii="Arial" w:hAnsi="Arial" w:cs="Angsana New"/>
                <w:sz w:val="20"/>
                <w:szCs w:val="20"/>
                <w:cs/>
              </w:rPr>
              <w:t xml:space="preserve"> </w:t>
            </w:r>
            <w:r w:rsidRPr="00B4173D">
              <w:rPr>
                <w:rFonts w:ascii="Arial" w:hAnsi="Arial" w:cs="Arial"/>
                <w:sz w:val="20"/>
                <w:szCs w:val="20"/>
                <w:highlight w:val="yellow"/>
              </w:rPr>
              <w:t>1</w:t>
            </w:r>
            <w:r w:rsidR="00A417B2" w:rsidRPr="00B4173D">
              <w:rPr>
                <w:rFonts w:ascii="Arial" w:hAnsi="Arial" w:cs="Arial"/>
                <w:sz w:val="20"/>
                <w:szCs w:val="20"/>
                <w:highlight w:val="yellow"/>
              </w:rPr>
              <w:t>0</w:t>
            </w:r>
            <w:r w:rsidRPr="00B4173D">
              <w:rPr>
                <w:rFonts w:ascii="Arial" w:hAnsi="Arial" w:cs="Arial"/>
                <w:sz w:val="20"/>
                <w:szCs w:val="20"/>
                <w:highlight w:val="yellow"/>
              </w:rPr>
              <w:t>,</w:t>
            </w:r>
            <w:r w:rsidR="00A417B2" w:rsidRPr="00B4173D">
              <w:rPr>
                <w:rFonts w:ascii="Arial" w:hAnsi="Arial" w:cs="Arial"/>
                <w:sz w:val="20"/>
                <w:szCs w:val="20"/>
                <w:highlight w:val="yellow"/>
              </w:rPr>
              <w:t>470</w:t>
            </w:r>
            <w:r w:rsidRPr="008B1E56">
              <w:rPr>
                <w:rFonts w:ascii="Arial" w:hAnsi="Arial" w:cs="Angsana New"/>
                <w:sz w:val="20"/>
                <w:szCs w:val="20"/>
                <w:cs/>
              </w:rPr>
              <w:t xml:space="preserve"> </w:t>
            </w:r>
          </w:p>
        </w:tc>
        <w:tc>
          <w:tcPr>
            <w:tcW w:w="1530" w:type="dxa"/>
          </w:tcPr>
          <w:p w14:paraId="68949A15" w14:textId="4DDAE9F1" w:rsidR="00681111" w:rsidRPr="008B1E56" w:rsidRDefault="00681111" w:rsidP="008B1E56">
            <w:pPr>
              <w:pBdr>
                <w:bottom w:val="single" w:sz="12" w:space="1" w:color="auto"/>
              </w:pBdr>
              <w:tabs>
                <w:tab w:val="decimal" w:pos="885"/>
              </w:tabs>
              <w:spacing w:line="360" w:lineRule="auto"/>
              <w:ind w:right="-36"/>
              <w:rPr>
                <w:rFonts w:ascii="Arial" w:hAnsi="Arial" w:cs="Arial"/>
                <w:sz w:val="20"/>
                <w:szCs w:val="20"/>
              </w:rPr>
            </w:pPr>
            <w:r w:rsidRPr="008B1E56">
              <w:rPr>
                <w:rFonts w:ascii="Arial" w:hAnsi="Arial" w:cs="Arial"/>
                <w:sz w:val="20"/>
                <w:szCs w:val="20"/>
              </w:rPr>
              <w:t xml:space="preserve"> 58,852 </w:t>
            </w:r>
          </w:p>
        </w:tc>
      </w:tr>
      <w:tr w:rsidR="00681111" w:rsidRPr="00A417B2" w14:paraId="33A6287F" w14:textId="77777777" w:rsidTr="00681111">
        <w:trPr>
          <w:cantSplit/>
        </w:trPr>
        <w:tc>
          <w:tcPr>
            <w:tcW w:w="4140" w:type="dxa"/>
          </w:tcPr>
          <w:p w14:paraId="0DA4FB07" w14:textId="77777777" w:rsidR="00681111" w:rsidRPr="00A417B2" w:rsidRDefault="00681111" w:rsidP="008B1E56">
            <w:pPr>
              <w:spacing w:line="360" w:lineRule="auto"/>
              <w:ind w:left="-44" w:right="-48" w:firstLine="3"/>
              <w:jc w:val="thaiDistribute"/>
              <w:rPr>
                <w:rFonts w:ascii="Arial" w:hAnsi="Arial" w:cs="Arial"/>
                <w:sz w:val="10"/>
                <w:szCs w:val="10"/>
              </w:rPr>
            </w:pPr>
          </w:p>
        </w:tc>
        <w:tc>
          <w:tcPr>
            <w:tcW w:w="1773" w:type="dxa"/>
          </w:tcPr>
          <w:p w14:paraId="0D3F00A1" w14:textId="77777777" w:rsidR="00681111" w:rsidRPr="00A417B2" w:rsidRDefault="00681111" w:rsidP="008B1E56">
            <w:pPr>
              <w:tabs>
                <w:tab w:val="decimal" w:pos="990"/>
              </w:tabs>
              <w:spacing w:line="360" w:lineRule="auto"/>
              <w:ind w:right="-36"/>
              <w:rPr>
                <w:rFonts w:ascii="Arial" w:hAnsi="Arial" w:cs="Arial"/>
                <w:sz w:val="10"/>
                <w:szCs w:val="10"/>
              </w:rPr>
            </w:pPr>
          </w:p>
        </w:tc>
        <w:tc>
          <w:tcPr>
            <w:tcW w:w="1620" w:type="dxa"/>
          </w:tcPr>
          <w:p w14:paraId="4507E619" w14:textId="77777777" w:rsidR="00681111" w:rsidRPr="00A417B2" w:rsidRDefault="00681111" w:rsidP="008B1E56">
            <w:pPr>
              <w:tabs>
                <w:tab w:val="decimal" w:pos="822"/>
              </w:tabs>
              <w:spacing w:line="360" w:lineRule="auto"/>
              <w:ind w:right="-36"/>
              <w:rPr>
                <w:rFonts w:ascii="Arial" w:hAnsi="Arial" w:cs="Arial"/>
                <w:sz w:val="10"/>
                <w:szCs w:val="10"/>
              </w:rPr>
            </w:pPr>
          </w:p>
        </w:tc>
        <w:tc>
          <w:tcPr>
            <w:tcW w:w="1530" w:type="dxa"/>
          </w:tcPr>
          <w:p w14:paraId="07506E5A" w14:textId="77777777" w:rsidR="00681111" w:rsidRPr="00A417B2" w:rsidRDefault="00681111" w:rsidP="008B1E56">
            <w:pPr>
              <w:tabs>
                <w:tab w:val="decimal" w:pos="885"/>
              </w:tabs>
              <w:spacing w:line="360" w:lineRule="auto"/>
              <w:ind w:right="-36"/>
              <w:rPr>
                <w:rFonts w:ascii="Arial" w:hAnsi="Arial" w:cs="Arial"/>
                <w:sz w:val="10"/>
                <w:szCs w:val="10"/>
              </w:rPr>
            </w:pPr>
          </w:p>
        </w:tc>
      </w:tr>
      <w:tr w:rsidR="00681111" w:rsidRPr="008B1E56" w14:paraId="026FC769" w14:textId="77777777" w:rsidTr="00681111">
        <w:trPr>
          <w:cantSplit/>
        </w:trPr>
        <w:tc>
          <w:tcPr>
            <w:tcW w:w="4140" w:type="dxa"/>
          </w:tcPr>
          <w:p w14:paraId="086C53A7" w14:textId="0ED730EE" w:rsidR="00681111" w:rsidRPr="008B1E56" w:rsidRDefault="00681111" w:rsidP="008B1E56">
            <w:pPr>
              <w:spacing w:line="360" w:lineRule="auto"/>
              <w:ind w:left="-44" w:right="-48" w:firstLine="3"/>
              <w:jc w:val="thaiDistribute"/>
              <w:rPr>
                <w:rFonts w:ascii="Arial" w:hAnsi="Arial" w:cs="Arial"/>
                <w:b/>
                <w:bCs/>
                <w:sz w:val="20"/>
                <w:szCs w:val="20"/>
              </w:rPr>
            </w:pPr>
            <w:proofErr w:type="spellStart"/>
            <w:r w:rsidRPr="00B4173D">
              <w:rPr>
                <w:rFonts w:ascii="Arial" w:hAnsi="Arial" w:cs="Arial"/>
                <w:b/>
                <w:bCs/>
                <w:sz w:val="20"/>
                <w:szCs w:val="20"/>
                <w:highlight w:val="yellow"/>
              </w:rPr>
              <w:t>Amorti</w:t>
            </w:r>
            <w:r w:rsidR="0077662E" w:rsidRPr="00B4173D">
              <w:rPr>
                <w:rFonts w:ascii="Arial" w:hAnsi="Arial" w:cs="Arial"/>
                <w:b/>
                <w:bCs/>
                <w:sz w:val="20"/>
                <w:szCs w:val="20"/>
                <w:highlight w:val="yellow"/>
              </w:rPr>
              <w:t>s</w:t>
            </w:r>
            <w:r w:rsidRPr="00B4173D">
              <w:rPr>
                <w:rFonts w:ascii="Arial" w:hAnsi="Arial" w:cs="Arial"/>
                <w:b/>
                <w:bCs/>
                <w:sz w:val="20"/>
                <w:szCs w:val="20"/>
                <w:highlight w:val="yellow"/>
              </w:rPr>
              <w:t>ation</w:t>
            </w:r>
            <w:proofErr w:type="spellEnd"/>
            <w:r w:rsidRPr="008B1E56">
              <w:rPr>
                <w:rFonts w:ascii="Arial" w:hAnsi="Arial" w:cs="Arial"/>
                <w:b/>
                <w:bCs/>
                <w:sz w:val="20"/>
                <w:szCs w:val="20"/>
              </w:rPr>
              <w:t xml:space="preserve"> for the year </w:t>
            </w:r>
            <w:r w:rsidRPr="008B1E56">
              <w:rPr>
                <w:rFonts w:ascii="Arial" w:hAnsi="Arial" w:cs="Arial"/>
                <w:b/>
                <w:bCs/>
                <w:sz w:val="20"/>
                <w:szCs w:val="20"/>
                <w:cs/>
              </w:rPr>
              <w:t>20</w:t>
            </w:r>
            <w:r w:rsidRPr="008B1E56">
              <w:rPr>
                <w:rFonts w:ascii="Arial" w:hAnsi="Arial" w:cs="Arial"/>
                <w:b/>
                <w:bCs/>
                <w:sz w:val="20"/>
                <w:szCs w:val="20"/>
              </w:rPr>
              <w:t>20</w:t>
            </w:r>
          </w:p>
        </w:tc>
        <w:tc>
          <w:tcPr>
            <w:tcW w:w="1773" w:type="dxa"/>
          </w:tcPr>
          <w:p w14:paraId="3ED1D408" w14:textId="77777777" w:rsidR="00681111" w:rsidRPr="008B1E56" w:rsidRDefault="00681111" w:rsidP="008B1E56">
            <w:pPr>
              <w:tabs>
                <w:tab w:val="decimal" w:pos="990"/>
              </w:tabs>
              <w:spacing w:line="360" w:lineRule="auto"/>
              <w:ind w:right="-36"/>
              <w:rPr>
                <w:rFonts w:ascii="Arial" w:hAnsi="Arial" w:cs="Arial"/>
                <w:sz w:val="20"/>
                <w:szCs w:val="20"/>
                <w:cs/>
              </w:rPr>
            </w:pPr>
          </w:p>
        </w:tc>
        <w:tc>
          <w:tcPr>
            <w:tcW w:w="1620" w:type="dxa"/>
            <w:tcBorders>
              <w:left w:val="nil"/>
            </w:tcBorders>
          </w:tcPr>
          <w:p w14:paraId="12C010C0" w14:textId="77777777" w:rsidR="00681111" w:rsidRPr="008B1E56" w:rsidRDefault="00681111" w:rsidP="008B1E56">
            <w:pPr>
              <w:tabs>
                <w:tab w:val="decimal" w:pos="822"/>
              </w:tabs>
              <w:spacing w:line="360" w:lineRule="auto"/>
              <w:ind w:right="-36"/>
              <w:rPr>
                <w:rFonts w:ascii="Arial" w:hAnsi="Arial" w:cs="Arial"/>
                <w:sz w:val="20"/>
                <w:szCs w:val="20"/>
                <w:cs/>
              </w:rPr>
            </w:pPr>
          </w:p>
        </w:tc>
        <w:tc>
          <w:tcPr>
            <w:tcW w:w="1530" w:type="dxa"/>
          </w:tcPr>
          <w:p w14:paraId="147FB5D7" w14:textId="77777777" w:rsidR="00681111" w:rsidRPr="008B1E56" w:rsidRDefault="00681111" w:rsidP="008B1E56">
            <w:pPr>
              <w:tabs>
                <w:tab w:val="decimal" w:pos="885"/>
              </w:tabs>
              <w:spacing w:line="360" w:lineRule="auto"/>
              <w:ind w:right="-36"/>
              <w:rPr>
                <w:rFonts w:ascii="Arial" w:hAnsi="Arial" w:cs="Arial"/>
                <w:sz w:val="20"/>
                <w:szCs w:val="20"/>
                <w:cs/>
              </w:rPr>
            </w:pPr>
          </w:p>
        </w:tc>
      </w:tr>
      <w:tr w:rsidR="00681111" w:rsidRPr="008B1E56" w14:paraId="1DE5D858" w14:textId="77777777" w:rsidTr="00681111">
        <w:trPr>
          <w:cantSplit/>
        </w:trPr>
        <w:tc>
          <w:tcPr>
            <w:tcW w:w="4140" w:type="dxa"/>
          </w:tcPr>
          <w:p w14:paraId="1541B381" w14:textId="77777777"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Costs of services</w:t>
            </w:r>
          </w:p>
        </w:tc>
        <w:tc>
          <w:tcPr>
            <w:tcW w:w="1773" w:type="dxa"/>
          </w:tcPr>
          <w:p w14:paraId="149023BA" w14:textId="77777777" w:rsidR="00681111" w:rsidRPr="008B1E56" w:rsidRDefault="00681111" w:rsidP="008B1E56">
            <w:pPr>
              <w:tabs>
                <w:tab w:val="decimal" w:pos="990"/>
              </w:tabs>
              <w:spacing w:line="360" w:lineRule="auto"/>
              <w:ind w:right="-36"/>
              <w:rPr>
                <w:rFonts w:ascii="Arial" w:hAnsi="Arial" w:cs="Arial"/>
                <w:sz w:val="20"/>
                <w:szCs w:val="20"/>
                <w:cs/>
              </w:rPr>
            </w:pPr>
          </w:p>
        </w:tc>
        <w:tc>
          <w:tcPr>
            <w:tcW w:w="1620" w:type="dxa"/>
            <w:tcBorders>
              <w:left w:val="nil"/>
            </w:tcBorders>
          </w:tcPr>
          <w:p w14:paraId="78B7421A" w14:textId="77777777" w:rsidR="00681111" w:rsidRPr="008B1E56" w:rsidRDefault="00681111" w:rsidP="008B1E56">
            <w:pPr>
              <w:tabs>
                <w:tab w:val="decimal" w:pos="822"/>
              </w:tabs>
              <w:spacing w:line="360" w:lineRule="auto"/>
              <w:ind w:right="-36"/>
              <w:rPr>
                <w:rFonts w:ascii="Arial" w:hAnsi="Arial" w:cs="Arial"/>
                <w:sz w:val="20"/>
                <w:szCs w:val="20"/>
                <w:cs/>
              </w:rPr>
            </w:pPr>
          </w:p>
        </w:tc>
        <w:tc>
          <w:tcPr>
            <w:tcW w:w="1530" w:type="dxa"/>
          </w:tcPr>
          <w:p w14:paraId="4134B3E3" w14:textId="1A168A18" w:rsidR="00681111" w:rsidRPr="008B1E56" w:rsidRDefault="00681111" w:rsidP="008B1E56">
            <w:pPr>
              <w:tabs>
                <w:tab w:val="decimal" w:pos="885"/>
              </w:tabs>
              <w:spacing w:line="360" w:lineRule="auto"/>
              <w:ind w:right="-36"/>
              <w:rPr>
                <w:rFonts w:ascii="Arial" w:hAnsi="Arial" w:cs="Arial"/>
                <w:sz w:val="20"/>
                <w:szCs w:val="20"/>
                <w:cs/>
              </w:rPr>
            </w:pPr>
            <w:r w:rsidRPr="008B1E56">
              <w:rPr>
                <w:rFonts w:ascii="Arial" w:hAnsi="Arial" w:cs="Arial"/>
                <w:sz w:val="20"/>
                <w:szCs w:val="20"/>
              </w:rPr>
              <w:t xml:space="preserve"> 16,932 </w:t>
            </w:r>
          </w:p>
        </w:tc>
      </w:tr>
      <w:tr w:rsidR="00681111" w:rsidRPr="008B1E56" w14:paraId="7E1BB1E1" w14:textId="77777777" w:rsidTr="00681111">
        <w:trPr>
          <w:cantSplit/>
        </w:trPr>
        <w:tc>
          <w:tcPr>
            <w:tcW w:w="4140" w:type="dxa"/>
          </w:tcPr>
          <w:p w14:paraId="15A96962" w14:textId="77777777" w:rsidR="00681111" w:rsidRPr="008B1E56" w:rsidRDefault="00681111" w:rsidP="008B1E56">
            <w:pPr>
              <w:spacing w:line="360" w:lineRule="auto"/>
              <w:ind w:left="-44" w:right="-48" w:firstLine="3"/>
              <w:jc w:val="thaiDistribute"/>
              <w:rPr>
                <w:rFonts w:ascii="Arial" w:hAnsi="Arial" w:cs="Arial"/>
                <w:sz w:val="20"/>
                <w:szCs w:val="20"/>
                <w:cs/>
              </w:rPr>
            </w:pPr>
            <w:r w:rsidRPr="008B1E56">
              <w:rPr>
                <w:rFonts w:ascii="Arial" w:hAnsi="Arial" w:cs="Arial"/>
                <w:sz w:val="20"/>
                <w:szCs w:val="20"/>
              </w:rPr>
              <w:t>Administrative expenses</w:t>
            </w:r>
          </w:p>
        </w:tc>
        <w:tc>
          <w:tcPr>
            <w:tcW w:w="1773" w:type="dxa"/>
          </w:tcPr>
          <w:p w14:paraId="1F3C9E09" w14:textId="77777777" w:rsidR="00681111" w:rsidRPr="008B1E56" w:rsidRDefault="00681111" w:rsidP="008B1E56">
            <w:pPr>
              <w:tabs>
                <w:tab w:val="decimal" w:pos="990"/>
              </w:tabs>
              <w:spacing w:line="360" w:lineRule="auto"/>
              <w:ind w:right="-36"/>
              <w:rPr>
                <w:rFonts w:ascii="Arial" w:hAnsi="Arial" w:cs="Arial"/>
                <w:sz w:val="20"/>
                <w:szCs w:val="20"/>
                <w:cs/>
              </w:rPr>
            </w:pPr>
          </w:p>
        </w:tc>
        <w:tc>
          <w:tcPr>
            <w:tcW w:w="1620" w:type="dxa"/>
            <w:tcBorders>
              <w:left w:val="nil"/>
            </w:tcBorders>
          </w:tcPr>
          <w:p w14:paraId="7387730B" w14:textId="77777777" w:rsidR="00681111" w:rsidRPr="008B1E56" w:rsidRDefault="00681111" w:rsidP="008B1E56">
            <w:pPr>
              <w:tabs>
                <w:tab w:val="decimal" w:pos="822"/>
              </w:tabs>
              <w:spacing w:line="360" w:lineRule="auto"/>
              <w:ind w:right="-36"/>
              <w:rPr>
                <w:rFonts w:ascii="Arial" w:hAnsi="Arial" w:cs="Arial"/>
                <w:sz w:val="20"/>
                <w:szCs w:val="20"/>
                <w:cs/>
              </w:rPr>
            </w:pPr>
          </w:p>
        </w:tc>
        <w:tc>
          <w:tcPr>
            <w:tcW w:w="1530" w:type="dxa"/>
            <w:tcBorders>
              <w:top w:val="nil"/>
              <w:left w:val="nil"/>
              <w:right w:val="nil"/>
            </w:tcBorders>
          </w:tcPr>
          <w:p w14:paraId="1B7F4F8E" w14:textId="7257B4C3" w:rsidR="00681111" w:rsidRPr="008B1E56" w:rsidRDefault="00681111" w:rsidP="008B1E56">
            <w:pPr>
              <w:pBdr>
                <w:bottom w:val="single" w:sz="4" w:space="1" w:color="auto"/>
              </w:pBdr>
              <w:tabs>
                <w:tab w:val="decimal" w:pos="885"/>
              </w:tabs>
              <w:spacing w:line="360" w:lineRule="auto"/>
              <w:ind w:right="-36"/>
              <w:rPr>
                <w:rFonts w:ascii="Arial" w:hAnsi="Arial" w:cs="Arial"/>
                <w:sz w:val="20"/>
                <w:szCs w:val="20"/>
              </w:rPr>
            </w:pPr>
            <w:r w:rsidRPr="008B1E56">
              <w:rPr>
                <w:rFonts w:ascii="Arial" w:hAnsi="Arial" w:cs="Arial"/>
                <w:sz w:val="20"/>
                <w:szCs w:val="20"/>
              </w:rPr>
              <w:t xml:space="preserve"> 1,908 </w:t>
            </w:r>
          </w:p>
        </w:tc>
      </w:tr>
      <w:tr w:rsidR="00681111" w:rsidRPr="008B1E56" w14:paraId="3407270E" w14:textId="77777777" w:rsidTr="00681111">
        <w:trPr>
          <w:cantSplit/>
        </w:trPr>
        <w:tc>
          <w:tcPr>
            <w:tcW w:w="4140" w:type="dxa"/>
          </w:tcPr>
          <w:p w14:paraId="078406E4" w14:textId="77777777" w:rsidR="00681111" w:rsidRPr="008B1E56" w:rsidRDefault="00681111" w:rsidP="008B1E56">
            <w:pPr>
              <w:spacing w:line="360" w:lineRule="auto"/>
              <w:ind w:left="-44" w:right="-48" w:firstLine="3"/>
              <w:jc w:val="thaiDistribute"/>
              <w:rPr>
                <w:rFonts w:ascii="Arial" w:hAnsi="Arial" w:cs="Arial"/>
                <w:b/>
                <w:bCs/>
                <w:sz w:val="20"/>
                <w:szCs w:val="20"/>
                <w:cs/>
              </w:rPr>
            </w:pPr>
            <w:r w:rsidRPr="008B1E56">
              <w:rPr>
                <w:rFonts w:ascii="Arial" w:hAnsi="Arial" w:cs="Arial"/>
                <w:b/>
                <w:bCs/>
                <w:sz w:val="20"/>
                <w:szCs w:val="20"/>
              </w:rPr>
              <w:t>Total</w:t>
            </w:r>
          </w:p>
        </w:tc>
        <w:tc>
          <w:tcPr>
            <w:tcW w:w="1773" w:type="dxa"/>
          </w:tcPr>
          <w:p w14:paraId="6F091FEF" w14:textId="77777777" w:rsidR="00681111" w:rsidRPr="008B1E56" w:rsidRDefault="00681111" w:rsidP="008B1E56">
            <w:pPr>
              <w:tabs>
                <w:tab w:val="decimal" w:pos="990"/>
              </w:tabs>
              <w:spacing w:line="360" w:lineRule="auto"/>
              <w:ind w:right="-36"/>
              <w:rPr>
                <w:rFonts w:ascii="Arial" w:hAnsi="Arial" w:cs="Arial"/>
                <w:sz w:val="20"/>
                <w:szCs w:val="20"/>
                <w:cs/>
              </w:rPr>
            </w:pPr>
          </w:p>
        </w:tc>
        <w:tc>
          <w:tcPr>
            <w:tcW w:w="1620" w:type="dxa"/>
            <w:tcBorders>
              <w:left w:val="nil"/>
            </w:tcBorders>
          </w:tcPr>
          <w:p w14:paraId="4C1AFC20" w14:textId="77777777" w:rsidR="00681111" w:rsidRPr="008B1E56" w:rsidRDefault="00681111" w:rsidP="008B1E56">
            <w:pPr>
              <w:tabs>
                <w:tab w:val="decimal" w:pos="822"/>
              </w:tabs>
              <w:spacing w:line="360" w:lineRule="auto"/>
              <w:ind w:right="-36"/>
              <w:rPr>
                <w:rFonts w:ascii="Arial" w:hAnsi="Arial" w:cs="Arial"/>
                <w:sz w:val="20"/>
                <w:szCs w:val="20"/>
                <w:cs/>
              </w:rPr>
            </w:pPr>
          </w:p>
        </w:tc>
        <w:tc>
          <w:tcPr>
            <w:tcW w:w="1530" w:type="dxa"/>
            <w:tcBorders>
              <w:left w:val="nil"/>
              <w:right w:val="nil"/>
            </w:tcBorders>
          </w:tcPr>
          <w:p w14:paraId="3F5B7E40" w14:textId="0F878D29" w:rsidR="00681111" w:rsidRPr="008B1E56" w:rsidRDefault="00681111" w:rsidP="008B1E56">
            <w:pPr>
              <w:pBdr>
                <w:bottom w:val="single" w:sz="12" w:space="1" w:color="auto"/>
              </w:pBdr>
              <w:tabs>
                <w:tab w:val="decimal" w:pos="885"/>
              </w:tabs>
              <w:spacing w:line="360" w:lineRule="auto"/>
              <w:ind w:right="-36"/>
              <w:rPr>
                <w:rFonts w:ascii="Arial" w:hAnsi="Arial" w:cs="Arial"/>
                <w:sz w:val="20"/>
                <w:szCs w:val="20"/>
                <w:cs/>
              </w:rPr>
            </w:pPr>
            <w:r w:rsidRPr="008B1E56">
              <w:rPr>
                <w:rFonts w:ascii="Arial" w:hAnsi="Arial" w:cs="Arial"/>
                <w:sz w:val="20"/>
                <w:szCs w:val="20"/>
              </w:rPr>
              <w:t xml:space="preserve"> 18,840 </w:t>
            </w:r>
          </w:p>
        </w:tc>
      </w:tr>
    </w:tbl>
    <w:p w14:paraId="617C5F8A" w14:textId="77777777" w:rsidR="00A417B2" w:rsidRDefault="00A417B2" w:rsidP="008B1E56">
      <w:pPr>
        <w:spacing w:line="360" w:lineRule="auto"/>
        <w:ind w:left="360" w:right="7"/>
        <w:jc w:val="thaiDistribute"/>
        <w:rPr>
          <w:rFonts w:ascii="Arial" w:hAnsi="Arial" w:cs="Arial"/>
          <w:sz w:val="20"/>
          <w:szCs w:val="20"/>
        </w:rPr>
      </w:pPr>
    </w:p>
    <w:p w14:paraId="4FA71ADF" w14:textId="61DF8E67" w:rsidR="008B1E56" w:rsidRDefault="008B1E56" w:rsidP="008B1E56">
      <w:pPr>
        <w:spacing w:line="360" w:lineRule="auto"/>
        <w:ind w:left="360" w:right="7"/>
        <w:jc w:val="thaiDistribute"/>
        <w:rPr>
          <w:rFonts w:ascii="Arial" w:hAnsi="Arial" w:cs="Arial"/>
          <w:sz w:val="20"/>
          <w:szCs w:val="20"/>
        </w:rPr>
      </w:pPr>
      <w:r w:rsidRPr="008B1E56">
        <w:rPr>
          <w:rFonts w:ascii="Arial" w:hAnsi="Arial" w:cs="Arial"/>
          <w:sz w:val="20"/>
          <w:szCs w:val="20"/>
        </w:rPr>
        <w:t xml:space="preserve">As at 1 December 2020, the Company </w:t>
      </w:r>
      <w:proofErr w:type="spellStart"/>
      <w:r w:rsidRPr="008B1E56">
        <w:rPr>
          <w:rFonts w:ascii="Arial" w:hAnsi="Arial" w:cs="Arial"/>
          <w:sz w:val="20"/>
          <w:szCs w:val="20"/>
        </w:rPr>
        <w:t>recognised</w:t>
      </w:r>
      <w:proofErr w:type="spellEnd"/>
      <w:r w:rsidRPr="008B1E56">
        <w:rPr>
          <w:rFonts w:ascii="Arial" w:hAnsi="Arial" w:cs="Arial"/>
          <w:sz w:val="20"/>
          <w:szCs w:val="20"/>
        </w:rPr>
        <w:t xml:space="preserve"> liabilities under lease agreement of land and construction according to new accounting standard and change in estimates during the year 2020, details are as follow</w:t>
      </w:r>
      <w:r w:rsidRPr="008B1E56">
        <w:rPr>
          <w:rFonts w:ascii="Arial" w:hAnsi="Arial" w:cs="Angsana New"/>
          <w:sz w:val="20"/>
          <w:szCs w:val="20"/>
          <w:cs/>
        </w:rPr>
        <w:t xml:space="preserve">: </w:t>
      </w:r>
    </w:p>
    <w:p w14:paraId="30F53FE3" w14:textId="77777777" w:rsidR="00A417B2" w:rsidRPr="00A417B2" w:rsidRDefault="00A417B2" w:rsidP="008B1E56">
      <w:pPr>
        <w:spacing w:line="360" w:lineRule="auto"/>
        <w:ind w:left="360" w:right="7"/>
        <w:jc w:val="thaiDistribute"/>
        <w:rPr>
          <w:rFonts w:ascii="Arial" w:hAnsi="Arial" w:cs="Arial"/>
          <w:sz w:val="10"/>
          <w:szCs w:val="10"/>
        </w:rPr>
      </w:pPr>
    </w:p>
    <w:tbl>
      <w:tblPr>
        <w:tblW w:w="0" w:type="auto"/>
        <w:tblInd w:w="360" w:type="dxa"/>
        <w:tblCellMar>
          <w:left w:w="0" w:type="dxa"/>
          <w:right w:w="0" w:type="dxa"/>
        </w:tblCellMar>
        <w:tblLook w:val="04A0" w:firstRow="1" w:lastRow="0" w:firstColumn="1" w:lastColumn="0" w:noHBand="0" w:noVBand="1"/>
      </w:tblPr>
      <w:tblGrid>
        <w:gridCol w:w="1790"/>
        <w:gridCol w:w="1800"/>
        <w:gridCol w:w="5201"/>
      </w:tblGrid>
      <w:tr w:rsidR="000F3C48" w:rsidRPr="008B1E56" w14:paraId="4D96A2B9" w14:textId="77777777" w:rsidTr="003D4C30">
        <w:tc>
          <w:tcPr>
            <w:tcW w:w="1790"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BEB8A6" w14:textId="2DD5E2E2" w:rsidR="000F3C48" w:rsidRPr="000F3C48" w:rsidRDefault="000F3C48" w:rsidP="000F3C48">
            <w:pPr>
              <w:spacing w:line="360" w:lineRule="auto"/>
              <w:ind w:right="7"/>
              <w:jc w:val="center"/>
              <w:rPr>
                <w:rFonts w:ascii="Arial" w:hAnsi="Arial" w:cs="Arial"/>
                <w:sz w:val="16"/>
                <w:szCs w:val="16"/>
              </w:rPr>
            </w:pPr>
            <w:r w:rsidRPr="000F3C48">
              <w:rPr>
                <w:rFonts w:ascii="Arial" w:hAnsi="Arial" w:cs="Arial"/>
                <w:sz w:val="16"/>
                <w:szCs w:val="16"/>
              </w:rPr>
              <w:t>Revision</w:t>
            </w:r>
          </w:p>
        </w:tc>
        <w:tc>
          <w:tcPr>
            <w:tcW w:w="180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7BE97C4" w14:textId="69110AC7" w:rsidR="000F3C48" w:rsidRPr="000F3C48" w:rsidRDefault="000F3C48" w:rsidP="000F3C48">
            <w:pPr>
              <w:spacing w:line="360" w:lineRule="auto"/>
              <w:ind w:right="7"/>
              <w:jc w:val="center"/>
              <w:rPr>
                <w:rFonts w:ascii="Arial" w:hAnsi="Arial" w:cs="Arial"/>
                <w:sz w:val="16"/>
                <w:szCs w:val="16"/>
              </w:rPr>
            </w:pPr>
            <w:r w:rsidRPr="000F3C48">
              <w:rPr>
                <w:rFonts w:ascii="Arial" w:hAnsi="Arial" w:cs="Arial"/>
                <w:color w:val="000000"/>
                <w:sz w:val="16"/>
                <w:szCs w:val="16"/>
              </w:rPr>
              <w:t xml:space="preserve">Date </w:t>
            </w:r>
          </w:p>
        </w:tc>
        <w:tc>
          <w:tcPr>
            <w:tcW w:w="520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5D0FD6A" w14:textId="5BA8DFC6" w:rsidR="000F3C48" w:rsidRPr="000F3C48" w:rsidRDefault="000F3C48" w:rsidP="000F3C48">
            <w:pPr>
              <w:spacing w:line="360" w:lineRule="auto"/>
              <w:ind w:right="7"/>
              <w:jc w:val="center"/>
              <w:rPr>
                <w:rFonts w:ascii="Arial" w:hAnsi="Arial" w:cs="Arial"/>
                <w:sz w:val="16"/>
                <w:szCs w:val="16"/>
              </w:rPr>
            </w:pPr>
            <w:r w:rsidRPr="000F3C48">
              <w:rPr>
                <w:rFonts w:ascii="Arial" w:hAnsi="Arial" w:cs="Arial"/>
                <w:color w:val="000000"/>
                <w:sz w:val="16"/>
                <w:szCs w:val="16"/>
              </w:rPr>
              <w:t>Details</w:t>
            </w:r>
          </w:p>
        </w:tc>
      </w:tr>
      <w:tr w:rsidR="000F3C48" w:rsidRPr="008B1E56" w14:paraId="5C7AA984" w14:textId="77777777" w:rsidTr="003D4C30">
        <w:tc>
          <w:tcPr>
            <w:tcW w:w="1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D7D88" w14:textId="51498012"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rPr>
              <w:t xml:space="preserve">Rental rate </w:t>
            </w:r>
            <w:r w:rsidRPr="000F3C48">
              <w:rPr>
                <w:rFonts w:ascii="Arial" w:hAnsi="Arial" w:cs="Angsana New"/>
                <w:sz w:val="16"/>
                <w:szCs w:val="16"/>
                <w:cs/>
              </w:rPr>
              <w:t xml:space="preserve">– </w:t>
            </w:r>
            <w:r w:rsidRPr="000F3C48">
              <w:rPr>
                <w:rFonts w:ascii="Arial" w:hAnsi="Arial" w:cs="Arial"/>
                <w:sz w:val="16"/>
                <w:szCs w:val="16"/>
              </w:rPr>
              <w:t xml:space="preserve">1st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FF59A93" w14:textId="5554302F"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cs/>
              </w:rPr>
              <w:t xml:space="preserve">31 </w:t>
            </w:r>
            <w:r w:rsidRPr="000F3C48">
              <w:rPr>
                <w:rFonts w:ascii="Arial" w:hAnsi="Arial" w:cs="Arial"/>
                <w:sz w:val="16"/>
                <w:szCs w:val="16"/>
              </w:rPr>
              <w:t>March 2020</w:t>
            </w:r>
          </w:p>
        </w:tc>
        <w:tc>
          <w:tcPr>
            <w:tcW w:w="5201" w:type="dxa"/>
            <w:tcBorders>
              <w:top w:val="nil"/>
              <w:left w:val="nil"/>
              <w:bottom w:val="single" w:sz="8" w:space="0" w:color="auto"/>
              <w:right w:val="single" w:sz="8" w:space="0" w:color="auto"/>
            </w:tcBorders>
            <w:tcMar>
              <w:top w:w="0" w:type="dxa"/>
              <w:left w:w="108" w:type="dxa"/>
              <w:bottom w:w="0" w:type="dxa"/>
              <w:right w:w="108" w:type="dxa"/>
            </w:tcMar>
            <w:hideMark/>
          </w:tcPr>
          <w:p w14:paraId="0C38073F" w14:textId="4F605D05"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rPr>
              <w:t>Revise rental rate from Baht 2</w:t>
            </w:r>
            <w:r w:rsidRPr="000F3C48">
              <w:rPr>
                <w:rFonts w:ascii="Arial" w:hAnsi="Arial" w:cs="Angsana New"/>
                <w:sz w:val="16"/>
                <w:szCs w:val="16"/>
                <w:cs/>
              </w:rPr>
              <w:t>.</w:t>
            </w:r>
            <w:r w:rsidRPr="000F3C48">
              <w:rPr>
                <w:rFonts w:ascii="Arial" w:hAnsi="Arial" w:cs="Arial"/>
                <w:sz w:val="16"/>
                <w:szCs w:val="16"/>
              </w:rPr>
              <w:t>5 million per month in 2021 to Baht 1</w:t>
            </w:r>
            <w:r w:rsidRPr="000F3C48">
              <w:rPr>
                <w:rFonts w:ascii="Arial" w:hAnsi="Arial" w:cs="Angsana New"/>
                <w:sz w:val="16"/>
                <w:szCs w:val="16"/>
                <w:cs/>
              </w:rPr>
              <w:t>.</w:t>
            </w:r>
            <w:r w:rsidRPr="000F3C48">
              <w:rPr>
                <w:rFonts w:ascii="Arial" w:hAnsi="Arial" w:cs="Arial"/>
                <w:sz w:val="16"/>
                <w:szCs w:val="16"/>
              </w:rPr>
              <w:t>75 million per month, and Baht 2</w:t>
            </w:r>
            <w:r w:rsidRPr="000F3C48">
              <w:rPr>
                <w:rFonts w:ascii="Arial" w:hAnsi="Arial" w:cs="Angsana New"/>
                <w:sz w:val="16"/>
                <w:szCs w:val="16"/>
                <w:cs/>
              </w:rPr>
              <w:t>.</w:t>
            </w:r>
            <w:r w:rsidRPr="000F3C48">
              <w:rPr>
                <w:rFonts w:ascii="Arial" w:hAnsi="Arial" w:cs="Arial"/>
                <w:sz w:val="16"/>
                <w:szCs w:val="16"/>
              </w:rPr>
              <w:t>00 millio</w:t>
            </w:r>
            <w:r w:rsidR="0062788D" w:rsidRPr="00B4173D">
              <w:rPr>
                <w:rFonts w:ascii="Arial" w:hAnsi="Arial" w:cs="Arial"/>
                <w:sz w:val="16"/>
                <w:szCs w:val="16"/>
                <w:highlight w:val="yellow"/>
              </w:rPr>
              <w:t>n</w:t>
            </w:r>
            <w:r w:rsidRPr="000F3C48">
              <w:rPr>
                <w:rFonts w:ascii="Arial" w:hAnsi="Arial" w:cs="Arial"/>
                <w:sz w:val="16"/>
                <w:szCs w:val="16"/>
              </w:rPr>
              <w:t xml:space="preserve"> per month in 2022</w:t>
            </w:r>
            <w:r w:rsidRPr="000F3C48">
              <w:rPr>
                <w:rFonts w:ascii="Arial" w:hAnsi="Arial" w:cs="Angsana New"/>
                <w:sz w:val="16"/>
                <w:szCs w:val="16"/>
                <w:cs/>
              </w:rPr>
              <w:t>-</w:t>
            </w:r>
            <w:r w:rsidRPr="000F3C48">
              <w:rPr>
                <w:rFonts w:ascii="Arial" w:hAnsi="Arial" w:cs="Arial"/>
                <w:sz w:val="16"/>
                <w:szCs w:val="16"/>
              </w:rPr>
              <w:t xml:space="preserve">2026 </w:t>
            </w:r>
          </w:p>
        </w:tc>
      </w:tr>
      <w:tr w:rsidR="000F3C48" w:rsidRPr="008B1E56" w14:paraId="4A2A45D7" w14:textId="77777777" w:rsidTr="003D4C30">
        <w:tc>
          <w:tcPr>
            <w:tcW w:w="1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61E8B" w14:textId="3DB93DF1"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rPr>
              <w:t xml:space="preserve">Rental rate </w:t>
            </w:r>
            <w:r w:rsidRPr="000F3C48">
              <w:rPr>
                <w:rFonts w:ascii="Arial" w:hAnsi="Arial" w:cs="Angsana New"/>
                <w:sz w:val="16"/>
                <w:szCs w:val="16"/>
                <w:cs/>
              </w:rPr>
              <w:t xml:space="preserve">– </w:t>
            </w:r>
            <w:r w:rsidRPr="000F3C48">
              <w:rPr>
                <w:rFonts w:ascii="Arial" w:hAnsi="Arial" w:cs="Arial"/>
                <w:sz w:val="16"/>
                <w:szCs w:val="16"/>
              </w:rPr>
              <w:t xml:space="preserve">2nd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38EA26D" w14:textId="7A71405C"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rPr>
              <w:t>30 June 2020</w:t>
            </w:r>
          </w:p>
        </w:tc>
        <w:tc>
          <w:tcPr>
            <w:tcW w:w="5201" w:type="dxa"/>
            <w:tcBorders>
              <w:top w:val="nil"/>
              <w:left w:val="nil"/>
              <w:bottom w:val="single" w:sz="8" w:space="0" w:color="auto"/>
              <w:right w:val="single" w:sz="8" w:space="0" w:color="auto"/>
            </w:tcBorders>
            <w:tcMar>
              <w:top w:w="0" w:type="dxa"/>
              <w:left w:w="108" w:type="dxa"/>
              <w:bottom w:w="0" w:type="dxa"/>
              <w:right w:w="108" w:type="dxa"/>
            </w:tcMar>
            <w:hideMark/>
          </w:tcPr>
          <w:p w14:paraId="61F9E099" w14:textId="3859046C"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rPr>
              <w:t>Revise rental rate from Baht 1</w:t>
            </w:r>
            <w:r w:rsidRPr="000F3C48">
              <w:rPr>
                <w:rFonts w:ascii="Arial" w:hAnsi="Arial" w:cs="Angsana New"/>
                <w:sz w:val="16"/>
                <w:szCs w:val="16"/>
                <w:cs/>
              </w:rPr>
              <w:t>.</w:t>
            </w:r>
            <w:r w:rsidRPr="000F3C48">
              <w:rPr>
                <w:rFonts w:ascii="Arial" w:hAnsi="Arial" w:cs="Arial"/>
                <w:sz w:val="16"/>
                <w:szCs w:val="16"/>
              </w:rPr>
              <w:t>75 million to per month  in 2021 to Baht 1</w:t>
            </w:r>
            <w:r w:rsidRPr="000F3C48">
              <w:rPr>
                <w:rFonts w:ascii="Arial" w:hAnsi="Arial" w:cs="Angsana New"/>
                <w:sz w:val="16"/>
                <w:szCs w:val="16"/>
                <w:cs/>
              </w:rPr>
              <w:t>.</w:t>
            </w:r>
            <w:r w:rsidRPr="000F3C48">
              <w:rPr>
                <w:rFonts w:ascii="Arial" w:hAnsi="Arial" w:cs="Arial"/>
                <w:sz w:val="16"/>
                <w:szCs w:val="16"/>
              </w:rPr>
              <w:t>2 million per month, and  from 2 million per month to Baht 1</w:t>
            </w:r>
            <w:r w:rsidRPr="000F3C48">
              <w:rPr>
                <w:rFonts w:ascii="Arial" w:hAnsi="Arial" w:cs="Angsana New"/>
                <w:sz w:val="16"/>
                <w:szCs w:val="16"/>
                <w:cs/>
              </w:rPr>
              <w:t>.</w:t>
            </w:r>
            <w:r w:rsidRPr="000F3C48">
              <w:rPr>
                <w:rFonts w:ascii="Arial" w:hAnsi="Arial" w:cs="Arial"/>
                <w:sz w:val="16"/>
                <w:szCs w:val="16"/>
              </w:rPr>
              <w:t>5 million per month in 2022, and Baht 1</w:t>
            </w:r>
            <w:r w:rsidRPr="000F3C48">
              <w:rPr>
                <w:rFonts w:ascii="Arial" w:hAnsi="Arial" w:cs="Angsana New"/>
                <w:sz w:val="16"/>
                <w:szCs w:val="16"/>
                <w:cs/>
              </w:rPr>
              <w:t>.</w:t>
            </w:r>
            <w:r w:rsidRPr="000F3C48">
              <w:rPr>
                <w:rFonts w:ascii="Arial" w:hAnsi="Arial" w:cs="Arial"/>
                <w:sz w:val="16"/>
                <w:szCs w:val="16"/>
              </w:rPr>
              <w:t>8 millio</w:t>
            </w:r>
            <w:r w:rsidR="0062788D" w:rsidRPr="0062788D">
              <w:rPr>
                <w:rFonts w:ascii="Arial" w:hAnsi="Arial" w:cs="Arial"/>
                <w:sz w:val="16"/>
                <w:szCs w:val="16"/>
                <w:highlight w:val="yellow"/>
              </w:rPr>
              <w:t>n</w:t>
            </w:r>
            <w:r w:rsidRPr="000F3C48">
              <w:rPr>
                <w:rFonts w:ascii="Arial" w:hAnsi="Arial" w:cs="Arial"/>
                <w:sz w:val="16"/>
                <w:szCs w:val="16"/>
              </w:rPr>
              <w:t xml:space="preserve"> per month in 2023</w:t>
            </w:r>
            <w:r w:rsidRPr="000F3C48">
              <w:rPr>
                <w:rFonts w:ascii="Arial" w:hAnsi="Arial" w:cs="Angsana New"/>
                <w:sz w:val="16"/>
                <w:szCs w:val="16"/>
                <w:cs/>
              </w:rPr>
              <w:t>-</w:t>
            </w:r>
            <w:r w:rsidRPr="000F3C48">
              <w:rPr>
                <w:rFonts w:ascii="Arial" w:hAnsi="Arial" w:cs="Arial"/>
                <w:sz w:val="16"/>
                <w:szCs w:val="16"/>
              </w:rPr>
              <w:t>2026</w:t>
            </w:r>
          </w:p>
        </w:tc>
      </w:tr>
      <w:tr w:rsidR="000F3C48" w:rsidRPr="008B1E56" w14:paraId="693081AE" w14:textId="77777777" w:rsidTr="003D4C30">
        <w:tc>
          <w:tcPr>
            <w:tcW w:w="1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63766" w14:textId="088AAEEA"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rPr>
              <w:t>Rental period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9482C48" w14:textId="79C2518C"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cs/>
              </w:rPr>
              <w:t xml:space="preserve">31 </w:t>
            </w:r>
            <w:r w:rsidRPr="000F3C48">
              <w:rPr>
                <w:rFonts w:ascii="Arial" w:hAnsi="Arial" w:cs="Arial"/>
                <w:sz w:val="16"/>
                <w:szCs w:val="16"/>
              </w:rPr>
              <w:t>December 2020</w:t>
            </w:r>
          </w:p>
        </w:tc>
        <w:tc>
          <w:tcPr>
            <w:tcW w:w="5201" w:type="dxa"/>
            <w:tcBorders>
              <w:top w:val="nil"/>
              <w:left w:val="nil"/>
              <w:bottom w:val="single" w:sz="8" w:space="0" w:color="auto"/>
              <w:right w:val="single" w:sz="8" w:space="0" w:color="auto"/>
            </w:tcBorders>
            <w:tcMar>
              <w:top w:w="0" w:type="dxa"/>
              <w:left w:w="108" w:type="dxa"/>
              <w:bottom w:w="0" w:type="dxa"/>
              <w:right w:w="108" w:type="dxa"/>
            </w:tcMar>
            <w:hideMark/>
          </w:tcPr>
          <w:p w14:paraId="00D79309" w14:textId="7DCED92A" w:rsidR="000F3C48" w:rsidRPr="000F3C48" w:rsidRDefault="000F3C48" w:rsidP="000F3C48">
            <w:pPr>
              <w:spacing w:line="360" w:lineRule="auto"/>
              <w:ind w:right="7"/>
              <w:jc w:val="thaiDistribute"/>
              <w:rPr>
                <w:rFonts w:ascii="Arial" w:hAnsi="Arial" w:cs="Arial"/>
                <w:sz w:val="16"/>
                <w:szCs w:val="16"/>
                <w:highlight w:val="cyan"/>
              </w:rPr>
            </w:pPr>
            <w:r w:rsidRPr="000F3C48">
              <w:rPr>
                <w:rFonts w:ascii="Arial" w:hAnsi="Arial" w:cs="Arial"/>
                <w:sz w:val="16"/>
                <w:szCs w:val="16"/>
              </w:rPr>
              <w:t>Revise period from  7 years to  4 years</w:t>
            </w:r>
          </w:p>
        </w:tc>
      </w:tr>
    </w:tbl>
    <w:p w14:paraId="2671ABEC" w14:textId="7C80B88D" w:rsidR="008B1E56" w:rsidRDefault="008B1E56" w:rsidP="008B1E56">
      <w:pPr>
        <w:spacing w:line="360" w:lineRule="auto"/>
        <w:ind w:left="360"/>
        <w:rPr>
          <w:rFonts w:ascii="Arial" w:hAnsi="Arial" w:cs="Arial"/>
          <w:sz w:val="20"/>
          <w:szCs w:val="20"/>
        </w:rPr>
      </w:pPr>
      <w:r w:rsidRPr="008B1E56">
        <w:rPr>
          <w:rFonts w:ascii="Arial" w:hAnsi="Arial" w:cs="Arial"/>
          <w:sz w:val="20"/>
          <w:szCs w:val="20"/>
        </w:rPr>
        <w:t xml:space="preserve">The revision of rental rates </w:t>
      </w:r>
      <w:proofErr w:type="gramStart"/>
      <w:r w:rsidRPr="008B1E56">
        <w:rPr>
          <w:rFonts w:ascii="Arial" w:hAnsi="Arial" w:cs="Arial"/>
          <w:sz w:val="20"/>
          <w:szCs w:val="20"/>
        </w:rPr>
        <w:t>are</w:t>
      </w:r>
      <w:proofErr w:type="gramEnd"/>
      <w:r w:rsidRPr="008B1E56">
        <w:rPr>
          <w:rFonts w:ascii="Arial" w:hAnsi="Arial" w:cs="Arial"/>
          <w:sz w:val="20"/>
          <w:szCs w:val="20"/>
        </w:rPr>
        <w:t xml:space="preserve"> resulted from the negotiation with the le</w:t>
      </w:r>
      <w:r w:rsidR="008941DB" w:rsidRPr="008941DB">
        <w:rPr>
          <w:rFonts w:ascii="Arial" w:hAnsi="Arial" w:cs="Arial"/>
          <w:sz w:val="20"/>
          <w:szCs w:val="20"/>
          <w:highlight w:val="yellow"/>
        </w:rPr>
        <w:t>s</w:t>
      </w:r>
      <w:r w:rsidRPr="008B1E56">
        <w:rPr>
          <w:rFonts w:ascii="Arial" w:hAnsi="Arial" w:cs="Arial"/>
          <w:sz w:val="20"/>
          <w:szCs w:val="20"/>
        </w:rPr>
        <w:t>sor during the year</w:t>
      </w:r>
      <w:r w:rsidRPr="008B1E56">
        <w:rPr>
          <w:rFonts w:ascii="Arial" w:hAnsi="Arial" w:cs="Angsana New"/>
          <w:sz w:val="20"/>
          <w:szCs w:val="20"/>
          <w:cs/>
        </w:rPr>
        <w:t xml:space="preserve">. </w:t>
      </w:r>
      <w:r w:rsidRPr="008B1E56">
        <w:rPr>
          <w:rFonts w:ascii="Arial" w:hAnsi="Arial" w:cs="Arial"/>
          <w:sz w:val="20"/>
          <w:szCs w:val="20"/>
        </w:rPr>
        <w:t xml:space="preserve">The revision of rental period resulted from the decision to move production base from land lease to own in 2023 which is the last year of </w:t>
      </w:r>
      <w:r w:rsidR="00BF5BDC" w:rsidRPr="00BF5BDC">
        <w:rPr>
          <w:rFonts w:ascii="Arial" w:hAnsi="Arial" w:cs="Arial"/>
          <w:sz w:val="20"/>
          <w:szCs w:val="20"/>
          <w:highlight w:val="yellow"/>
        </w:rPr>
        <w:t>the</w:t>
      </w:r>
      <w:r w:rsidR="00BF5BDC">
        <w:rPr>
          <w:rFonts w:ascii="Arial" w:hAnsi="Arial" w:cs="Angsana New"/>
          <w:sz w:val="20"/>
          <w:szCs w:val="20"/>
          <w:cs/>
        </w:rPr>
        <w:t xml:space="preserve"> </w:t>
      </w:r>
      <w:r w:rsidRPr="008B1E56">
        <w:rPr>
          <w:rFonts w:ascii="Arial" w:hAnsi="Arial" w:cs="Arial"/>
          <w:sz w:val="20"/>
          <w:szCs w:val="20"/>
        </w:rPr>
        <w:t>contract</w:t>
      </w:r>
      <w:r w:rsidRPr="008B1E56">
        <w:rPr>
          <w:rFonts w:ascii="Arial" w:hAnsi="Arial" w:cs="Angsana New"/>
          <w:sz w:val="20"/>
          <w:szCs w:val="20"/>
          <w:cs/>
        </w:rPr>
        <w:t xml:space="preserve">. </w:t>
      </w:r>
      <w:r w:rsidRPr="008B1E56">
        <w:rPr>
          <w:rFonts w:ascii="Arial" w:hAnsi="Arial" w:cs="Arial"/>
          <w:sz w:val="20"/>
          <w:szCs w:val="20"/>
        </w:rPr>
        <w:t xml:space="preserve">The purpose is for </w:t>
      </w:r>
      <w:r w:rsidR="00BF5BDC" w:rsidRPr="00BF5BDC">
        <w:rPr>
          <w:rFonts w:ascii="Arial" w:hAnsi="Arial" w:cs="Arial"/>
          <w:sz w:val="20"/>
          <w:szCs w:val="20"/>
          <w:highlight w:val="yellow"/>
        </w:rPr>
        <w:t>controlling</w:t>
      </w:r>
      <w:r w:rsidR="00BF5BDC">
        <w:rPr>
          <w:rFonts w:ascii="Arial" w:hAnsi="Arial" w:cs="Angsana New"/>
          <w:sz w:val="20"/>
          <w:szCs w:val="20"/>
          <w:cs/>
        </w:rPr>
        <w:t xml:space="preserve"> </w:t>
      </w:r>
      <w:r w:rsidRPr="008B1E56">
        <w:rPr>
          <w:rFonts w:ascii="Arial" w:hAnsi="Arial" w:cs="Arial"/>
          <w:sz w:val="20"/>
          <w:szCs w:val="20"/>
        </w:rPr>
        <w:t>the operating cost</w:t>
      </w:r>
      <w:r w:rsidR="00BF5BDC">
        <w:rPr>
          <w:rFonts w:ascii="Arial" w:hAnsi="Arial" w:cs="Arial"/>
          <w:sz w:val="20"/>
          <w:szCs w:val="20"/>
        </w:rPr>
        <w:t>s</w:t>
      </w:r>
      <w:r w:rsidRPr="008B1E56">
        <w:rPr>
          <w:rFonts w:ascii="Arial" w:hAnsi="Arial" w:cs="Angsana New"/>
          <w:sz w:val="20"/>
          <w:szCs w:val="20"/>
          <w:cs/>
        </w:rPr>
        <w:t xml:space="preserve"> </w:t>
      </w:r>
      <w:r w:rsidRPr="00BF5BDC">
        <w:rPr>
          <w:rFonts w:ascii="Arial" w:hAnsi="Arial" w:cs="Arial"/>
          <w:sz w:val="20"/>
          <w:szCs w:val="20"/>
          <w:highlight w:val="yellow"/>
        </w:rPr>
        <w:t>i</w:t>
      </w:r>
      <w:r w:rsidRPr="008B1E56">
        <w:rPr>
          <w:rFonts w:ascii="Arial" w:hAnsi="Arial" w:cs="Arial"/>
          <w:sz w:val="20"/>
          <w:szCs w:val="20"/>
        </w:rPr>
        <w:t>n the future</w:t>
      </w:r>
      <w:r w:rsidRPr="008B1E56">
        <w:rPr>
          <w:rFonts w:ascii="Arial" w:hAnsi="Arial" w:cs="Angsana New"/>
          <w:sz w:val="20"/>
          <w:szCs w:val="20"/>
          <w:cs/>
        </w:rPr>
        <w:t>.</w:t>
      </w:r>
      <w:r w:rsidRPr="008B1E56">
        <w:rPr>
          <w:rFonts w:ascii="Arial" w:hAnsi="Arial" w:cs="Arial"/>
          <w:sz w:val="20"/>
          <w:szCs w:val="20"/>
        </w:rPr>
        <w:t xml:space="preserve">  </w:t>
      </w:r>
    </w:p>
    <w:p w14:paraId="3A079979" w14:textId="77777777" w:rsidR="008B1E56" w:rsidRPr="0077662E" w:rsidRDefault="008B1E56" w:rsidP="008B1E56">
      <w:pPr>
        <w:spacing w:line="360" w:lineRule="auto"/>
        <w:ind w:left="360"/>
        <w:rPr>
          <w:rFonts w:ascii="Arial" w:eastAsiaTheme="minorHAnsi" w:hAnsi="Arial" w:cs="Arial"/>
          <w:sz w:val="18"/>
          <w:szCs w:val="18"/>
        </w:rPr>
      </w:pPr>
    </w:p>
    <w:p w14:paraId="602D1F47" w14:textId="77777777" w:rsidR="001A4CC4" w:rsidRPr="00A417B2" w:rsidRDefault="001A4CC4" w:rsidP="001A4CC4">
      <w:pPr>
        <w:numPr>
          <w:ilvl w:val="0"/>
          <w:numId w:val="1"/>
        </w:numPr>
        <w:tabs>
          <w:tab w:val="clear" w:pos="720"/>
        </w:tabs>
        <w:spacing w:line="360" w:lineRule="auto"/>
        <w:ind w:left="360"/>
        <w:jc w:val="thaiDistribute"/>
        <w:rPr>
          <w:rFonts w:ascii="Arial" w:hAnsi="Arial" w:cs="Arial"/>
          <w:sz w:val="20"/>
          <w:szCs w:val="20"/>
          <w:u w:val="single"/>
          <w:lang w:val="en-GB"/>
        </w:rPr>
      </w:pPr>
      <w:r w:rsidRPr="00A417B2">
        <w:rPr>
          <w:rFonts w:ascii="Arial" w:hAnsi="Arial" w:cs="Arial"/>
          <w:sz w:val="20"/>
          <w:szCs w:val="20"/>
          <w:u w:val="single"/>
          <w:lang w:val="en-GB"/>
        </w:rPr>
        <w:t>INTANGIBLE ASSETS</w:t>
      </w:r>
    </w:p>
    <w:p w14:paraId="3E15C248" w14:textId="7B5FF65B" w:rsidR="001A4CC4" w:rsidRPr="0077662E" w:rsidRDefault="001A4CC4" w:rsidP="001A4CC4">
      <w:pPr>
        <w:ind w:left="360"/>
        <w:jc w:val="thaiDistribute"/>
        <w:rPr>
          <w:rFonts w:ascii="Arial" w:hAnsi="Arial" w:cs="Arial"/>
          <w:sz w:val="10"/>
          <w:szCs w:val="10"/>
        </w:rPr>
      </w:pPr>
    </w:p>
    <w:tbl>
      <w:tblPr>
        <w:tblStyle w:val="TableGrid"/>
        <w:tblW w:w="8928"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248"/>
        <w:gridCol w:w="2076"/>
        <w:gridCol w:w="2604"/>
      </w:tblGrid>
      <w:tr w:rsidR="008B1E56" w:rsidRPr="00A417B2" w14:paraId="16881BE7" w14:textId="77777777" w:rsidTr="00A417B2">
        <w:trPr>
          <w:tblHeader/>
        </w:trPr>
        <w:tc>
          <w:tcPr>
            <w:tcW w:w="4248" w:type="dxa"/>
          </w:tcPr>
          <w:p w14:paraId="42432F02" w14:textId="77777777" w:rsidR="008B1E56" w:rsidRPr="00A417B2" w:rsidRDefault="008B1E56" w:rsidP="00333553">
            <w:pPr>
              <w:spacing w:line="360" w:lineRule="auto"/>
              <w:ind w:left="-7" w:right="10" w:firstLine="9"/>
              <w:jc w:val="thaiDistribute"/>
              <w:rPr>
                <w:rFonts w:ascii="Arial" w:hAnsi="Arial" w:cs="Arial"/>
                <w:sz w:val="20"/>
                <w:szCs w:val="20"/>
                <w:cs/>
              </w:rPr>
            </w:pPr>
          </w:p>
        </w:tc>
        <w:tc>
          <w:tcPr>
            <w:tcW w:w="2076" w:type="dxa"/>
            <w:tcBorders>
              <w:bottom w:val="single" w:sz="8" w:space="0" w:color="auto"/>
            </w:tcBorders>
          </w:tcPr>
          <w:p w14:paraId="266F29AF" w14:textId="77777777" w:rsidR="008B1E56" w:rsidRPr="00A417B2" w:rsidRDefault="008B1E56" w:rsidP="00333553">
            <w:pPr>
              <w:spacing w:line="360" w:lineRule="auto"/>
              <w:jc w:val="right"/>
              <w:rPr>
                <w:rFonts w:ascii="Arial" w:hAnsi="Arial" w:cs="Arial"/>
                <w:sz w:val="20"/>
                <w:szCs w:val="20"/>
              </w:rPr>
            </w:pPr>
          </w:p>
        </w:tc>
        <w:tc>
          <w:tcPr>
            <w:tcW w:w="2604" w:type="dxa"/>
            <w:tcBorders>
              <w:bottom w:val="single" w:sz="8" w:space="0" w:color="auto"/>
            </w:tcBorders>
            <w:vAlign w:val="bottom"/>
          </w:tcPr>
          <w:p w14:paraId="119EDCC5" w14:textId="17D6F3E1" w:rsidR="008B1E56" w:rsidRPr="00A417B2" w:rsidRDefault="008B1E56" w:rsidP="00333553">
            <w:pPr>
              <w:spacing w:line="360" w:lineRule="auto"/>
              <w:jc w:val="right"/>
              <w:rPr>
                <w:rFonts w:ascii="Arial" w:hAnsi="Arial" w:cs="Arial"/>
                <w:sz w:val="20"/>
                <w:szCs w:val="20"/>
                <w:cs/>
              </w:rPr>
            </w:pPr>
            <w:r w:rsidRPr="00A417B2">
              <w:rPr>
                <w:rFonts w:ascii="Arial" w:hAnsi="Arial" w:cs="Angsana New"/>
                <w:sz w:val="20"/>
                <w:szCs w:val="20"/>
                <w:cs/>
              </w:rPr>
              <w:t>(</w:t>
            </w:r>
            <w:r w:rsidRPr="00A417B2">
              <w:rPr>
                <w:rFonts w:ascii="Arial" w:hAnsi="Arial" w:cs="Arial"/>
                <w:sz w:val="20"/>
                <w:szCs w:val="20"/>
              </w:rPr>
              <w:t xml:space="preserve">Unit </w:t>
            </w:r>
            <w:r w:rsidRPr="00A417B2">
              <w:rPr>
                <w:rFonts w:ascii="Arial" w:hAnsi="Arial" w:cs="Angsana New"/>
                <w:sz w:val="20"/>
                <w:szCs w:val="20"/>
                <w:cs/>
              </w:rPr>
              <w:t>:</w:t>
            </w:r>
            <w:r w:rsidRPr="00A417B2">
              <w:rPr>
                <w:rFonts w:ascii="Arial" w:hAnsi="Arial" w:cs="Arial"/>
                <w:sz w:val="20"/>
                <w:szCs w:val="20"/>
              </w:rPr>
              <w:t xml:space="preserve">Thousand </w:t>
            </w:r>
            <w:r w:rsidRPr="00A417B2">
              <w:rPr>
                <w:rFonts w:ascii="Arial" w:hAnsi="Arial" w:cs="Angsana New"/>
                <w:sz w:val="20"/>
                <w:szCs w:val="20"/>
                <w:rtl/>
                <w:cs/>
              </w:rPr>
              <w:t xml:space="preserve"> </w:t>
            </w:r>
            <w:r w:rsidRPr="00A417B2">
              <w:rPr>
                <w:rFonts w:ascii="Arial" w:hAnsi="Arial" w:cs="Arial"/>
                <w:sz w:val="20"/>
                <w:szCs w:val="20"/>
              </w:rPr>
              <w:t>Baht</w:t>
            </w:r>
            <w:r w:rsidRPr="00A417B2">
              <w:rPr>
                <w:rFonts w:ascii="Arial" w:hAnsi="Arial" w:cs="Angsana New"/>
                <w:sz w:val="20"/>
                <w:szCs w:val="20"/>
                <w:cs/>
              </w:rPr>
              <w:t>)</w:t>
            </w:r>
          </w:p>
        </w:tc>
      </w:tr>
      <w:tr w:rsidR="00F013A5" w:rsidRPr="00A417B2" w14:paraId="1B135035" w14:textId="77777777" w:rsidTr="00A417B2">
        <w:trPr>
          <w:tblHeader/>
        </w:trPr>
        <w:tc>
          <w:tcPr>
            <w:tcW w:w="4248" w:type="dxa"/>
          </w:tcPr>
          <w:p w14:paraId="47892101" w14:textId="77777777" w:rsidR="00F013A5" w:rsidRPr="00A417B2" w:rsidRDefault="00F013A5" w:rsidP="00333553">
            <w:pPr>
              <w:spacing w:line="360" w:lineRule="auto"/>
              <w:ind w:left="-7" w:right="10" w:firstLine="9"/>
              <w:jc w:val="thaiDistribute"/>
              <w:rPr>
                <w:rFonts w:ascii="Arial" w:hAnsi="Arial" w:cs="Arial"/>
                <w:sz w:val="20"/>
                <w:szCs w:val="20"/>
                <w:cs/>
              </w:rPr>
            </w:pPr>
          </w:p>
        </w:tc>
        <w:tc>
          <w:tcPr>
            <w:tcW w:w="4680" w:type="dxa"/>
            <w:gridSpan w:val="2"/>
            <w:tcBorders>
              <w:top w:val="single" w:sz="8" w:space="0" w:color="auto"/>
              <w:bottom w:val="single" w:sz="8" w:space="0" w:color="auto"/>
            </w:tcBorders>
          </w:tcPr>
          <w:p w14:paraId="652016B0" w14:textId="3506FBDA" w:rsidR="00F013A5" w:rsidRPr="00A417B2" w:rsidRDefault="00F013A5" w:rsidP="00333553">
            <w:pPr>
              <w:spacing w:line="360" w:lineRule="auto"/>
              <w:jc w:val="center"/>
              <w:rPr>
                <w:rFonts w:ascii="Arial" w:hAnsi="Arial" w:cs="Arial"/>
                <w:sz w:val="20"/>
                <w:szCs w:val="20"/>
              </w:rPr>
            </w:pPr>
            <w:r w:rsidRPr="00A417B2">
              <w:rPr>
                <w:rFonts w:ascii="Arial" w:hAnsi="Arial" w:cs="Arial"/>
                <w:sz w:val="20"/>
                <w:szCs w:val="20"/>
              </w:rPr>
              <w:t>SOFTWARE COMPUTER</w:t>
            </w:r>
          </w:p>
        </w:tc>
      </w:tr>
      <w:tr w:rsidR="008B1E56" w:rsidRPr="00A417B2" w14:paraId="5402F408" w14:textId="77777777" w:rsidTr="00A417B2">
        <w:tc>
          <w:tcPr>
            <w:tcW w:w="4248" w:type="dxa"/>
          </w:tcPr>
          <w:p w14:paraId="5ADF17EA" w14:textId="60659C02" w:rsidR="008B1E56" w:rsidRPr="00A417B2" w:rsidRDefault="008B1E56" w:rsidP="00333553">
            <w:pPr>
              <w:spacing w:line="360" w:lineRule="auto"/>
              <w:ind w:left="-7" w:right="10" w:firstLine="9"/>
              <w:jc w:val="thaiDistribute"/>
              <w:rPr>
                <w:rFonts w:ascii="Arial" w:hAnsi="Arial" w:cs="Arial"/>
                <w:b/>
                <w:bCs/>
                <w:sz w:val="20"/>
                <w:szCs w:val="20"/>
              </w:rPr>
            </w:pPr>
          </w:p>
        </w:tc>
        <w:tc>
          <w:tcPr>
            <w:tcW w:w="2076" w:type="dxa"/>
            <w:tcBorders>
              <w:top w:val="single" w:sz="8" w:space="0" w:color="auto"/>
            </w:tcBorders>
          </w:tcPr>
          <w:p w14:paraId="3BA54134" w14:textId="2874BAB6" w:rsidR="008B1E56" w:rsidRPr="00A417B2" w:rsidRDefault="00F013A5" w:rsidP="0077662E">
            <w:pPr>
              <w:tabs>
                <w:tab w:val="decimal" w:pos="890"/>
              </w:tabs>
              <w:spacing w:line="360" w:lineRule="auto"/>
              <w:jc w:val="center"/>
              <w:rPr>
                <w:rFonts w:ascii="Arial" w:hAnsi="Arial" w:cs="Arial"/>
                <w:sz w:val="20"/>
                <w:szCs w:val="20"/>
              </w:rPr>
            </w:pPr>
            <w:r w:rsidRPr="00A417B2">
              <w:rPr>
                <w:rFonts w:ascii="Arial" w:hAnsi="Arial" w:cs="Arial"/>
                <w:sz w:val="20"/>
                <w:szCs w:val="20"/>
              </w:rPr>
              <w:t>CONSOLIDATED F</w:t>
            </w:r>
            <w:r w:rsidRPr="00A417B2">
              <w:rPr>
                <w:rFonts w:ascii="Arial" w:hAnsi="Arial" w:cs="Angsana New"/>
                <w:sz w:val="20"/>
                <w:szCs w:val="20"/>
                <w:cs/>
              </w:rPr>
              <w:t>/</w:t>
            </w:r>
            <w:r w:rsidRPr="00A417B2">
              <w:rPr>
                <w:rFonts w:ascii="Arial" w:hAnsi="Arial" w:cs="Arial"/>
                <w:sz w:val="20"/>
                <w:szCs w:val="20"/>
              </w:rPr>
              <w:t>S</w:t>
            </w:r>
          </w:p>
        </w:tc>
        <w:tc>
          <w:tcPr>
            <w:tcW w:w="2604" w:type="dxa"/>
            <w:tcBorders>
              <w:top w:val="single" w:sz="8" w:space="0" w:color="auto"/>
            </w:tcBorders>
          </w:tcPr>
          <w:p w14:paraId="4DC32F86" w14:textId="6368F1E4" w:rsidR="008B1E56" w:rsidRPr="00A417B2" w:rsidRDefault="00F013A5" w:rsidP="00333553">
            <w:pPr>
              <w:tabs>
                <w:tab w:val="decimal" w:pos="890"/>
              </w:tabs>
              <w:spacing w:line="360" w:lineRule="auto"/>
              <w:rPr>
                <w:rFonts w:ascii="Arial" w:hAnsi="Arial" w:cs="Arial"/>
                <w:sz w:val="20"/>
                <w:szCs w:val="20"/>
              </w:rPr>
            </w:pPr>
            <w:r w:rsidRPr="00A417B2">
              <w:rPr>
                <w:rFonts w:ascii="Arial" w:hAnsi="Arial" w:cs="Arial"/>
                <w:sz w:val="20"/>
                <w:szCs w:val="20"/>
              </w:rPr>
              <w:t xml:space="preserve">               Separate F</w:t>
            </w:r>
            <w:r w:rsidRPr="00A417B2">
              <w:rPr>
                <w:rFonts w:ascii="Arial" w:hAnsi="Arial" w:cs="Angsana New"/>
                <w:sz w:val="20"/>
                <w:szCs w:val="20"/>
                <w:cs/>
              </w:rPr>
              <w:t>/</w:t>
            </w:r>
            <w:r w:rsidRPr="00A417B2">
              <w:rPr>
                <w:rFonts w:ascii="Arial" w:hAnsi="Arial" w:cs="Arial"/>
                <w:sz w:val="20"/>
                <w:szCs w:val="20"/>
              </w:rPr>
              <w:t>S</w:t>
            </w:r>
          </w:p>
        </w:tc>
      </w:tr>
      <w:tr w:rsidR="00F013A5" w:rsidRPr="00A417B2" w14:paraId="45839121" w14:textId="77777777" w:rsidTr="00A417B2">
        <w:tc>
          <w:tcPr>
            <w:tcW w:w="4248" w:type="dxa"/>
          </w:tcPr>
          <w:p w14:paraId="0484433C" w14:textId="56F00C68" w:rsidR="00F013A5" w:rsidRPr="00A417B2" w:rsidRDefault="00F013A5" w:rsidP="00333553">
            <w:pPr>
              <w:spacing w:line="360" w:lineRule="auto"/>
              <w:ind w:left="-7" w:right="10" w:firstLine="9"/>
              <w:jc w:val="thaiDistribute"/>
              <w:rPr>
                <w:rFonts w:ascii="Arial" w:hAnsi="Arial" w:cs="Arial"/>
                <w:b/>
                <w:bCs/>
                <w:sz w:val="20"/>
                <w:szCs w:val="20"/>
              </w:rPr>
            </w:pPr>
            <w:r w:rsidRPr="00A417B2">
              <w:rPr>
                <w:rFonts w:ascii="Arial" w:hAnsi="Arial" w:cs="Arial"/>
                <w:b/>
                <w:bCs/>
                <w:sz w:val="20"/>
                <w:szCs w:val="20"/>
              </w:rPr>
              <w:t>Cost</w:t>
            </w:r>
          </w:p>
        </w:tc>
        <w:tc>
          <w:tcPr>
            <w:tcW w:w="2076" w:type="dxa"/>
            <w:tcBorders>
              <w:top w:val="single" w:sz="8" w:space="0" w:color="auto"/>
            </w:tcBorders>
          </w:tcPr>
          <w:p w14:paraId="611401E7" w14:textId="77777777" w:rsidR="00F013A5" w:rsidRPr="00A417B2" w:rsidRDefault="00F013A5" w:rsidP="00333553">
            <w:pPr>
              <w:tabs>
                <w:tab w:val="decimal" w:pos="890"/>
              </w:tabs>
              <w:spacing w:line="360" w:lineRule="auto"/>
              <w:rPr>
                <w:rFonts w:ascii="Arial" w:hAnsi="Arial" w:cs="Arial"/>
                <w:sz w:val="20"/>
                <w:szCs w:val="20"/>
              </w:rPr>
            </w:pPr>
          </w:p>
        </w:tc>
        <w:tc>
          <w:tcPr>
            <w:tcW w:w="2604" w:type="dxa"/>
            <w:tcBorders>
              <w:top w:val="single" w:sz="8" w:space="0" w:color="auto"/>
            </w:tcBorders>
          </w:tcPr>
          <w:p w14:paraId="5799E218" w14:textId="77777777" w:rsidR="00F013A5" w:rsidRPr="00A417B2" w:rsidRDefault="00F013A5" w:rsidP="00333553">
            <w:pPr>
              <w:tabs>
                <w:tab w:val="decimal" w:pos="890"/>
              </w:tabs>
              <w:spacing w:line="360" w:lineRule="auto"/>
              <w:rPr>
                <w:rFonts w:ascii="Arial" w:hAnsi="Arial" w:cs="Arial"/>
                <w:sz w:val="20"/>
                <w:szCs w:val="20"/>
              </w:rPr>
            </w:pPr>
          </w:p>
        </w:tc>
      </w:tr>
      <w:tr w:rsidR="008B1E56" w:rsidRPr="00A417B2" w14:paraId="2E6DA0DD" w14:textId="77777777" w:rsidTr="00A417B2">
        <w:tc>
          <w:tcPr>
            <w:tcW w:w="4248" w:type="dxa"/>
          </w:tcPr>
          <w:p w14:paraId="1058B445" w14:textId="703E95EF"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rPr>
              <w:t>1 January 2019</w:t>
            </w:r>
          </w:p>
        </w:tc>
        <w:tc>
          <w:tcPr>
            <w:tcW w:w="2076" w:type="dxa"/>
          </w:tcPr>
          <w:p w14:paraId="36087AFB"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9,681</w:t>
            </w:r>
          </w:p>
        </w:tc>
        <w:tc>
          <w:tcPr>
            <w:tcW w:w="2604" w:type="dxa"/>
          </w:tcPr>
          <w:p w14:paraId="7E62C6B2"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9,681</w:t>
            </w:r>
          </w:p>
        </w:tc>
      </w:tr>
      <w:tr w:rsidR="008B1E56" w:rsidRPr="00A417B2" w14:paraId="516EADA9" w14:textId="77777777" w:rsidTr="00A417B2">
        <w:tc>
          <w:tcPr>
            <w:tcW w:w="4248" w:type="dxa"/>
          </w:tcPr>
          <w:p w14:paraId="3EC0FE0D" w14:textId="394A5B6E"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rPr>
              <w:t>Purchases</w:t>
            </w:r>
          </w:p>
        </w:tc>
        <w:tc>
          <w:tcPr>
            <w:tcW w:w="2076" w:type="dxa"/>
          </w:tcPr>
          <w:p w14:paraId="0CDF024E"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70</w:t>
            </w:r>
          </w:p>
        </w:tc>
        <w:tc>
          <w:tcPr>
            <w:tcW w:w="2604" w:type="dxa"/>
          </w:tcPr>
          <w:p w14:paraId="62682C0C"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70</w:t>
            </w:r>
          </w:p>
        </w:tc>
      </w:tr>
      <w:tr w:rsidR="008B1E56" w:rsidRPr="00A417B2" w14:paraId="3CE9F6CB" w14:textId="77777777" w:rsidTr="00A417B2">
        <w:tc>
          <w:tcPr>
            <w:tcW w:w="4248" w:type="dxa"/>
          </w:tcPr>
          <w:p w14:paraId="1E091C6A" w14:textId="1566799F" w:rsidR="008B1E56" w:rsidRPr="00A417B2" w:rsidRDefault="008B1E56" w:rsidP="00333553">
            <w:pPr>
              <w:spacing w:line="360" w:lineRule="auto"/>
              <w:ind w:left="-7" w:right="10" w:firstLine="9"/>
              <w:jc w:val="thaiDistribute"/>
              <w:rPr>
                <w:rFonts w:ascii="Arial" w:hAnsi="Arial" w:cs="Arial"/>
                <w:sz w:val="20"/>
                <w:szCs w:val="20"/>
                <w:cs/>
              </w:rPr>
            </w:pPr>
            <w:r w:rsidRPr="00A417B2">
              <w:rPr>
                <w:rFonts w:ascii="Arial" w:hAnsi="Arial" w:cs="Arial"/>
                <w:sz w:val="20"/>
                <w:szCs w:val="20"/>
              </w:rPr>
              <w:t>Disposal</w:t>
            </w:r>
          </w:p>
        </w:tc>
        <w:tc>
          <w:tcPr>
            <w:tcW w:w="2076" w:type="dxa"/>
            <w:tcBorders>
              <w:bottom w:val="single" w:sz="4" w:space="0" w:color="auto"/>
            </w:tcBorders>
          </w:tcPr>
          <w:p w14:paraId="5E93D730"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1,680</w:t>
            </w:r>
            <w:r w:rsidRPr="00A417B2">
              <w:rPr>
                <w:rFonts w:ascii="Arial" w:hAnsi="Arial" w:cs="Angsana New"/>
                <w:sz w:val="20"/>
                <w:szCs w:val="20"/>
                <w:cs/>
              </w:rPr>
              <w:t>)</w:t>
            </w:r>
          </w:p>
        </w:tc>
        <w:tc>
          <w:tcPr>
            <w:tcW w:w="2604" w:type="dxa"/>
            <w:tcBorders>
              <w:bottom w:val="single" w:sz="4" w:space="0" w:color="auto"/>
            </w:tcBorders>
          </w:tcPr>
          <w:p w14:paraId="68B32D9E"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1,680</w:t>
            </w:r>
            <w:r w:rsidRPr="00A417B2">
              <w:rPr>
                <w:rFonts w:ascii="Arial" w:hAnsi="Arial" w:cs="Angsana New"/>
                <w:sz w:val="20"/>
                <w:szCs w:val="20"/>
                <w:cs/>
              </w:rPr>
              <w:t>)</w:t>
            </w:r>
          </w:p>
        </w:tc>
      </w:tr>
      <w:tr w:rsidR="008B1E56" w:rsidRPr="00A417B2" w14:paraId="1DBFE563" w14:textId="77777777" w:rsidTr="00A417B2">
        <w:trPr>
          <w:trHeight w:val="404"/>
        </w:trPr>
        <w:tc>
          <w:tcPr>
            <w:tcW w:w="4248" w:type="dxa"/>
          </w:tcPr>
          <w:p w14:paraId="76AD8EE7" w14:textId="20823293" w:rsidR="008B1E56" w:rsidRPr="00A417B2" w:rsidRDefault="008B1E56" w:rsidP="00333553">
            <w:pPr>
              <w:spacing w:line="360" w:lineRule="auto"/>
              <w:ind w:left="-7" w:right="10" w:firstLine="9"/>
              <w:jc w:val="thaiDistribute"/>
              <w:rPr>
                <w:rFonts w:ascii="Arial" w:hAnsi="Arial" w:cs="Arial"/>
                <w:sz w:val="20"/>
                <w:szCs w:val="20"/>
                <w:cs/>
              </w:rPr>
            </w:pPr>
            <w:r w:rsidRPr="00A417B2">
              <w:rPr>
                <w:rFonts w:ascii="Arial" w:hAnsi="Arial" w:cs="Arial"/>
                <w:sz w:val="20"/>
                <w:szCs w:val="20"/>
              </w:rPr>
              <w:t>31 December 2019</w:t>
            </w:r>
          </w:p>
        </w:tc>
        <w:tc>
          <w:tcPr>
            <w:tcW w:w="2076" w:type="dxa"/>
            <w:tcBorders>
              <w:top w:val="single" w:sz="4" w:space="0" w:color="auto"/>
            </w:tcBorders>
          </w:tcPr>
          <w:p w14:paraId="7B5026DB"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8,071</w:t>
            </w:r>
          </w:p>
        </w:tc>
        <w:tc>
          <w:tcPr>
            <w:tcW w:w="2604" w:type="dxa"/>
            <w:tcBorders>
              <w:top w:val="single" w:sz="4" w:space="0" w:color="auto"/>
            </w:tcBorders>
          </w:tcPr>
          <w:p w14:paraId="4CEF91F9"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8,071</w:t>
            </w:r>
          </w:p>
        </w:tc>
      </w:tr>
      <w:tr w:rsidR="008B1E56" w:rsidRPr="00A417B2" w14:paraId="2730D11E" w14:textId="77777777" w:rsidTr="00A417B2">
        <w:tc>
          <w:tcPr>
            <w:tcW w:w="4248" w:type="dxa"/>
          </w:tcPr>
          <w:p w14:paraId="65CFB7F7" w14:textId="135748B9" w:rsidR="008B1E56" w:rsidRPr="00A417B2" w:rsidRDefault="008B1E56" w:rsidP="00A417B2">
            <w:pPr>
              <w:spacing w:line="360" w:lineRule="auto"/>
              <w:ind w:left="-7" w:right="10" w:firstLine="9"/>
              <w:rPr>
                <w:rFonts w:ascii="Arial" w:hAnsi="Arial" w:cs="Arial"/>
                <w:sz w:val="20"/>
                <w:szCs w:val="20"/>
              </w:rPr>
            </w:pPr>
            <w:r w:rsidRPr="00A417B2">
              <w:rPr>
                <w:rFonts w:ascii="Arial" w:hAnsi="Arial" w:cs="Arial"/>
                <w:sz w:val="20"/>
                <w:szCs w:val="20"/>
              </w:rPr>
              <w:t>Reclassify from property, plant and equipment</w:t>
            </w:r>
          </w:p>
        </w:tc>
        <w:tc>
          <w:tcPr>
            <w:tcW w:w="2076" w:type="dxa"/>
            <w:tcBorders>
              <w:bottom w:val="single" w:sz="4" w:space="0" w:color="auto"/>
            </w:tcBorders>
          </w:tcPr>
          <w:p w14:paraId="6CD176FD" w14:textId="2C00B11D"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18,</w:t>
            </w:r>
            <w:r w:rsidR="004969A1" w:rsidRPr="00B4173D">
              <w:rPr>
                <w:rFonts w:ascii="Arial" w:hAnsi="Arial" w:cs="Arial"/>
                <w:sz w:val="20"/>
                <w:szCs w:val="20"/>
                <w:highlight w:val="yellow"/>
              </w:rPr>
              <w:t>864</w:t>
            </w:r>
          </w:p>
        </w:tc>
        <w:tc>
          <w:tcPr>
            <w:tcW w:w="2604" w:type="dxa"/>
            <w:tcBorders>
              <w:bottom w:val="single" w:sz="4" w:space="0" w:color="auto"/>
            </w:tcBorders>
          </w:tcPr>
          <w:p w14:paraId="3ACEB635" w14:textId="6F1D388F"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18,</w:t>
            </w:r>
            <w:r w:rsidR="004969A1" w:rsidRPr="00B4173D">
              <w:rPr>
                <w:rFonts w:ascii="Arial" w:hAnsi="Arial" w:cs="Arial"/>
                <w:sz w:val="20"/>
                <w:szCs w:val="20"/>
                <w:highlight w:val="yellow"/>
              </w:rPr>
              <w:t>783</w:t>
            </w:r>
          </w:p>
        </w:tc>
      </w:tr>
      <w:tr w:rsidR="008B1E56" w:rsidRPr="00A417B2" w14:paraId="72FE0D36" w14:textId="77777777" w:rsidTr="00A417B2">
        <w:tc>
          <w:tcPr>
            <w:tcW w:w="4248" w:type="dxa"/>
          </w:tcPr>
          <w:p w14:paraId="16D338C7" w14:textId="4F689C70" w:rsidR="008B1E56" w:rsidRPr="00A417B2" w:rsidRDefault="008B1E56" w:rsidP="00333553">
            <w:pPr>
              <w:spacing w:line="360" w:lineRule="auto"/>
              <w:ind w:left="-7" w:right="10" w:firstLine="9"/>
              <w:jc w:val="thaiDistribute"/>
              <w:rPr>
                <w:rFonts w:ascii="Arial" w:hAnsi="Arial" w:cs="Arial"/>
                <w:sz w:val="20"/>
                <w:szCs w:val="20"/>
                <w:cs/>
              </w:rPr>
            </w:pPr>
            <w:r w:rsidRPr="00A417B2">
              <w:rPr>
                <w:rFonts w:ascii="Arial" w:hAnsi="Arial" w:cs="Arial"/>
                <w:sz w:val="20"/>
                <w:szCs w:val="20"/>
                <w:lang w:val="en-GB"/>
              </w:rPr>
              <w:t>31 December 2020</w:t>
            </w:r>
          </w:p>
        </w:tc>
        <w:tc>
          <w:tcPr>
            <w:tcW w:w="2076" w:type="dxa"/>
            <w:tcBorders>
              <w:top w:val="single" w:sz="4" w:space="0" w:color="auto"/>
              <w:bottom w:val="single" w:sz="4" w:space="0" w:color="auto"/>
            </w:tcBorders>
          </w:tcPr>
          <w:p w14:paraId="4035EBB5" w14:textId="6A2FCA24"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26,</w:t>
            </w:r>
            <w:r w:rsidR="004969A1" w:rsidRPr="00B4173D">
              <w:rPr>
                <w:rFonts w:ascii="Arial" w:hAnsi="Arial" w:cs="Arial"/>
                <w:sz w:val="20"/>
                <w:szCs w:val="20"/>
                <w:highlight w:val="yellow"/>
              </w:rPr>
              <w:t>935</w:t>
            </w:r>
          </w:p>
        </w:tc>
        <w:tc>
          <w:tcPr>
            <w:tcW w:w="2604" w:type="dxa"/>
            <w:tcBorders>
              <w:top w:val="single" w:sz="4" w:space="0" w:color="auto"/>
              <w:bottom w:val="single" w:sz="4" w:space="0" w:color="auto"/>
            </w:tcBorders>
          </w:tcPr>
          <w:p w14:paraId="6FA0482E" w14:textId="7BBC8EA8"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26,</w:t>
            </w:r>
            <w:r w:rsidR="004969A1" w:rsidRPr="00B4173D">
              <w:rPr>
                <w:rFonts w:ascii="Arial" w:hAnsi="Arial" w:cs="Arial"/>
                <w:sz w:val="20"/>
                <w:szCs w:val="20"/>
                <w:highlight w:val="yellow"/>
              </w:rPr>
              <w:t>854</w:t>
            </w:r>
          </w:p>
        </w:tc>
      </w:tr>
      <w:tr w:rsidR="008B1E56" w:rsidRPr="00A417B2" w14:paraId="4745174E" w14:textId="77777777" w:rsidTr="00A417B2">
        <w:tc>
          <w:tcPr>
            <w:tcW w:w="4248" w:type="dxa"/>
          </w:tcPr>
          <w:p w14:paraId="174DBE3D" w14:textId="77777777" w:rsidR="008B1E56" w:rsidRPr="00A417B2" w:rsidRDefault="008B1E56" w:rsidP="00333553">
            <w:pPr>
              <w:spacing w:line="360" w:lineRule="auto"/>
              <w:ind w:left="-7" w:right="10" w:firstLine="9"/>
              <w:jc w:val="thaiDistribute"/>
              <w:rPr>
                <w:rFonts w:ascii="Arial" w:hAnsi="Arial" w:cs="Arial"/>
                <w:sz w:val="20"/>
                <w:szCs w:val="20"/>
              </w:rPr>
            </w:pPr>
          </w:p>
        </w:tc>
        <w:tc>
          <w:tcPr>
            <w:tcW w:w="2076" w:type="dxa"/>
            <w:tcBorders>
              <w:top w:val="single" w:sz="4" w:space="0" w:color="auto"/>
            </w:tcBorders>
          </w:tcPr>
          <w:p w14:paraId="1C87FA1C" w14:textId="77777777" w:rsidR="008B1E56" w:rsidRPr="00A417B2" w:rsidRDefault="008B1E56" w:rsidP="00333553">
            <w:pPr>
              <w:tabs>
                <w:tab w:val="decimal" w:pos="1764"/>
              </w:tabs>
              <w:spacing w:line="360" w:lineRule="auto"/>
              <w:rPr>
                <w:rFonts w:ascii="Arial" w:hAnsi="Arial" w:cs="Arial"/>
                <w:sz w:val="20"/>
                <w:szCs w:val="20"/>
              </w:rPr>
            </w:pPr>
          </w:p>
        </w:tc>
        <w:tc>
          <w:tcPr>
            <w:tcW w:w="2604" w:type="dxa"/>
            <w:tcBorders>
              <w:top w:val="single" w:sz="4" w:space="0" w:color="auto"/>
            </w:tcBorders>
          </w:tcPr>
          <w:p w14:paraId="2792D6BF" w14:textId="77777777" w:rsidR="008B1E56" w:rsidRPr="00A417B2" w:rsidRDefault="008B1E56" w:rsidP="00333553">
            <w:pPr>
              <w:tabs>
                <w:tab w:val="decimal" w:pos="1764"/>
              </w:tabs>
              <w:spacing w:line="360" w:lineRule="auto"/>
              <w:rPr>
                <w:rFonts w:ascii="Arial" w:hAnsi="Arial" w:cs="Arial"/>
                <w:sz w:val="20"/>
                <w:szCs w:val="20"/>
              </w:rPr>
            </w:pPr>
          </w:p>
        </w:tc>
      </w:tr>
      <w:tr w:rsidR="008B1E56" w:rsidRPr="00A417B2" w14:paraId="15A857DC" w14:textId="77777777" w:rsidTr="00A417B2">
        <w:tc>
          <w:tcPr>
            <w:tcW w:w="4248" w:type="dxa"/>
          </w:tcPr>
          <w:p w14:paraId="409BF4D6" w14:textId="6537E867" w:rsidR="008B1E56" w:rsidRPr="00A417B2" w:rsidRDefault="008B1E56" w:rsidP="00333553">
            <w:pPr>
              <w:spacing w:line="360" w:lineRule="auto"/>
              <w:ind w:left="-7" w:right="10" w:firstLine="9"/>
              <w:jc w:val="thaiDistribute"/>
              <w:rPr>
                <w:rFonts w:ascii="Arial" w:hAnsi="Arial" w:cs="Arial"/>
                <w:b/>
                <w:bCs/>
                <w:sz w:val="20"/>
                <w:szCs w:val="20"/>
              </w:rPr>
            </w:pPr>
            <w:r w:rsidRPr="00A417B2">
              <w:rPr>
                <w:rFonts w:ascii="Arial" w:hAnsi="Arial" w:cs="Arial"/>
                <w:b/>
                <w:bCs/>
                <w:sz w:val="20"/>
                <w:szCs w:val="20"/>
                <w:lang w:val="en-GB"/>
              </w:rPr>
              <w:t>Accumulated amortisation</w:t>
            </w:r>
          </w:p>
        </w:tc>
        <w:tc>
          <w:tcPr>
            <w:tcW w:w="2076" w:type="dxa"/>
          </w:tcPr>
          <w:p w14:paraId="3A0C85FE" w14:textId="77777777" w:rsidR="008B1E56" w:rsidRPr="00A417B2" w:rsidRDefault="008B1E56" w:rsidP="00333553">
            <w:pPr>
              <w:tabs>
                <w:tab w:val="decimal" w:pos="1764"/>
              </w:tabs>
              <w:spacing w:line="360" w:lineRule="auto"/>
              <w:rPr>
                <w:rFonts w:ascii="Arial" w:hAnsi="Arial" w:cs="Arial"/>
                <w:sz w:val="20"/>
                <w:szCs w:val="20"/>
              </w:rPr>
            </w:pPr>
          </w:p>
        </w:tc>
        <w:tc>
          <w:tcPr>
            <w:tcW w:w="2604" w:type="dxa"/>
          </w:tcPr>
          <w:p w14:paraId="0D7D295C" w14:textId="77777777" w:rsidR="008B1E56" w:rsidRPr="00A417B2" w:rsidRDefault="008B1E56" w:rsidP="00333553">
            <w:pPr>
              <w:tabs>
                <w:tab w:val="decimal" w:pos="1764"/>
              </w:tabs>
              <w:spacing w:line="360" w:lineRule="auto"/>
              <w:rPr>
                <w:rFonts w:ascii="Arial" w:hAnsi="Arial" w:cs="Arial"/>
                <w:sz w:val="20"/>
                <w:szCs w:val="20"/>
              </w:rPr>
            </w:pPr>
          </w:p>
        </w:tc>
      </w:tr>
      <w:tr w:rsidR="008B1E56" w:rsidRPr="00A417B2" w14:paraId="55C1E9F8" w14:textId="77777777" w:rsidTr="00A417B2">
        <w:tc>
          <w:tcPr>
            <w:tcW w:w="4248" w:type="dxa"/>
          </w:tcPr>
          <w:p w14:paraId="763F578E" w14:textId="00DE85F1"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lang w:val="en-GB"/>
              </w:rPr>
              <w:t>1 January 2019</w:t>
            </w:r>
          </w:p>
        </w:tc>
        <w:tc>
          <w:tcPr>
            <w:tcW w:w="2076" w:type="dxa"/>
          </w:tcPr>
          <w:p w14:paraId="770ECB1C"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244</w:t>
            </w:r>
            <w:r w:rsidRPr="00A417B2">
              <w:rPr>
                <w:rFonts w:ascii="Arial" w:hAnsi="Arial" w:cs="Angsana New"/>
                <w:sz w:val="20"/>
                <w:szCs w:val="20"/>
                <w:cs/>
              </w:rPr>
              <w:t>)</w:t>
            </w:r>
          </w:p>
        </w:tc>
        <w:tc>
          <w:tcPr>
            <w:tcW w:w="2604" w:type="dxa"/>
          </w:tcPr>
          <w:p w14:paraId="0D92DA00"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244</w:t>
            </w:r>
            <w:r w:rsidRPr="00A417B2">
              <w:rPr>
                <w:rFonts w:ascii="Arial" w:hAnsi="Arial" w:cs="Angsana New"/>
                <w:sz w:val="20"/>
                <w:szCs w:val="20"/>
                <w:cs/>
              </w:rPr>
              <w:t>)</w:t>
            </w:r>
          </w:p>
        </w:tc>
      </w:tr>
      <w:tr w:rsidR="008B1E56" w:rsidRPr="00A417B2" w14:paraId="10E73771" w14:textId="77777777" w:rsidTr="00A417B2">
        <w:tc>
          <w:tcPr>
            <w:tcW w:w="4248" w:type="dxa"/>
          </w:tcPr>
          <w:p w14:paraId="0B39C33C" w14:textId="6D862EE7"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lang w:val="en-GB"/>
              </w:rPr>
              <w:t>Amortisation for the year</w:t>
            </w:r>
          </w:p>
        </w:tc>
        <w:tc>
          <w:tcPr>
            <w:tcW w:w="2076" w:type="dxa"/>
            <w:tcBorders>
              <w:bottom w:val="single" w:sz="4" w:space="0" w:color="auto"/>
            </w:tcBorders>
          </w:tcPr>
          <w:p w14:paraId="42039D1A"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904</w:t>
            </w:r>
            <w:r w:rsidRPr="00A417B2">
              <w:rPr>
                <w:rFonts w:ascii="Arial" w:hAnsi="Arial" w:cs="Angsana New"/>
                <w:sz w:val="20"/>
                <w:szCs w:val="20"/>
                <w:cs/>
              </w:rPr>
              <w:t>)</w:t>
            </w:r>
          </w:p>
        </w:tc>
        <w:tc>
          <w:tcPr>
            <w:tcW w:w="2604" w:type="dxa"/>
            <w:tcBorders>
              <w:bottom w:val="single" w:sz="4" w:space="0" w:color="auto"/>
            </w:tcBorders>
          </w:tcPr>
          <w:p w14:paraId="1FAED327"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904</w:t>
            </w:r>
            <w:r w:rsidRPr="00A417B2">
              <w:rPr>
                <w:rFonts w:ascii="Arial" w:hAnsi="Arial" w:cs="Angsana New"/>
                <w:sz w:val="20"/>
                <w:szCs w:val="20"/>
                <w:cs/>
              </w:rPr>
              <w:t>)</w:t>
            </w:r>
          </w:p>
        </w:tc>
      </w:tr>
      <w:tr w:rsidR="008B1E56" w:rsidRPr="00A417B2" w14:paraId="39CAE205" w14:textId="77777777" w:rsidTr="00A417B2">
        <w:tc>
          <w:tcPr>
            <w:tcW w:w="4248" w:type="dxa"/>
          </w:tcPr>
          <w:p w14:paraId="1146AD57" w14:textId="6A92987E"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lang w:val="en-GB"/>
              </w:rPr>
              <w:t>31 December 2019</w:t>
            </w:r>
          </w:p>
        </w:tc>
        <w:tc>
          <w:tcPr>
            <w:tcW w:w="2076" w:type="dxa"/>
            <w:tcBorders>
              <w:top w:val="single" w:sz="4" w:space="0" w:color="auto"/>
            </w:tcBorders>
          </w:tcPr>
          <w:p w14:paraId="5F749A6D"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1,148</w:t>
            </w:r>
            <w:r w:rsidRPr="00A417B2">
              <w:rPr>
                <w:rFonts w:ascii="Arial" w:hAnsi="Arial" w:cs="Angsana New"/>
                <w:sz w:val="20"/>
                <w:szCs w:val="20"/>
                <w:cs/>
              </w:rPr>
              <w:t>)</w:t>
            </w:r>
          </w:p>
        </w:tc>
        <w:tc>
          <w:tcPr>
            <w:tcW w:w="2604" w:type="dxa"/>
            <w:tcBorders>
              <w:top w:val="single" w:sz="4" w:space="0" w:color="auto"/>
            </w:tcBorders>
          </w:tcPr>
          <w:p w14:paraId="17552DCD"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1,148</w:t>
            </w:r>
            <w:r w:rsidRPr="00A417B2">
              <w:rPr>
                <w:rFonts w:ascii="Arial" w:hAnsi="Arial" w:cs="Angsana New"/>
                <w:sz w:val="20"/>
                <w:szCs w:val="20"/>
                <w:cs/>
              </w:rPr>
              <w:t>)</w:t>
            </w:r>
          </w:p>
        </w:tc>
      </w:tr>
      <w:tr w:rsidR="008B1E56" w:rsidRPr="00A417B2" w14:paraId="4FC34941" w14:textId="77777777" w:rsidTr="00A417B2">
        <w:tc>
          <w:tcPr>
            <w:tcW w:w="4248" w:type="dxa"/>
          </w:tcPr>
          <w:p w14:paraId="374DBDC6" w14:textId="7E8D13DD"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lang w:val="en-GB"/>
              </w:rPr>
              <w:t>Amortisation for the year</w:t>
            </w:r>
          </w:p>
        </w:tc>
        <w:tc>
          <w:tcPr>
            <w:tcW w:w="2076" w:type="dxa"/>
          </w:tcPr>
          <w:p w14:paraId="3C76143F" w14:textId="795F94FC"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8</w:t>
            </w:r>
            <w:r w:rsidR="004969A1" w:rsidRPr="00B4173D">
              <w:rPr>
                <w:rFonts w:ascii="Arial" w:hAnsi="Arial" w:cs="Arial"/>
                <w:sz w:val="20"/>
                <w:szCs w:val="20"/>
                <w:highlight w:val="yellow"/>
              </w:rPr>
              <w:t>30</w:t>
            </w:r>
            <w:r w:rsidRPr="00A417B2">
              <w:rPr>
                <w:rFonts w:ascii="Arial" w:hAnsi="Arial" w:cs="Angsana New"/>
                <w:sz w:val="20"/>
                <w:szCs w:val="20"/>
                <w:cs/>
              </w:rPr>
              <w:t>)</w:t>
            </w:r>
          </w:p>
        </w:tc>
        <w:tc>
          <w:tcPr>
            <w:tcW w:w="2604" w:type="dxa"/>
          </w:tcPr>
          <w:p w14:paraId="18F37B06" w14:textId="5792E0E6"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8</w:t>
            </w:r>
            <w:r w:rsidR="004969A1" w:rsidRPr="00B4173D">
              <w:rPr>
                <w:rFonts w:ascii="Arial" w:hAnsi="Arial" w:cs="Arial"/>
                <w:sz w:val="20"/>
                <w:szCs w:val="20"/>
                <w:highlight w:val="yellow"/>
              </w:rPr>
              <w:t>18</w:t>
            </w:r>
            <w:r w:rsidRPr="00A417B2">
              <w:rPr>
                <w:rFonts w:ascii="Arial" w:hAnsi="Arial" w:cs="Angsana New"/>
                <w:sz w:val="20"/>
                <w:szCs w:val="20"/>
                <w:cs/>
              </w:rPr>
              <w:t>)</w:t>
            </w:r>
          </w:p>
        </w:tc>
      </w:tr>
      <w:tr w:rsidR="008B1E56" w:rsidRPr="00A417B2" w14:paraId="2F04F2CF" w14:textId="77777777" w:rsidTr="00A417B2">
        <w:tc>
          <w:tcPr>
            <w:tcW w:w="4248" w:type="dxa"/>
          </w:tcPr>
          <w:p w14:paraId="11DE25AC" w14:textId="01A9DA69" w:rsidR="008B1E56" w:rsidRPr="00A417B2" w:rsidRDefault="008B1E56" w:rsidP="00A417B2">
            <w:pPr>
              <w:spacing w:line="360" w:lineRule="auto"/>
              <w:ind w:left="-7" w:right="10" w:firstLine="9"/>
              <w:rPr>
                <w:rFonts w:ascii="Arial" w:hAnsi="Arial" w:cs="Arial"/>
                <w:sz w:val="20"/>
                <w:szCs w:val="20"/>
                <w:cs/>
              </w:rPr>
            </w:pPr>
            <w:r w:rsidRPr="00A417B2">
              <w:rPr>
                <w:rFonts w:ascii="Arial" w:hAnsi="Arial" w:cs="Arial"/>
                <w:sz w:val="20"/>
                <w:szCs w:val="20"/>
              </w:rPr>
              <w:t>Reclassify from property, plant and equipment</w:t>
            </w:r>
          </w:p>
        </w:tc>
        <w:tc>
          <w:tcPr>
            <w:tcW w:w="2076" w:type="dxa"/>
            <w:tcBorders>
              <w:bottom w:val="single" w:sz="4" w:space="0" w:color="auto"/>
            </w:tcBorders>
          </w:tcPr>
          <w:p w14:paraId="1257EFE9" w14:textId="21A607B1"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5,</w:t>
            </w:r>
            <w:r w:rsidR="004969A1" w:rsidRPr="00B4173D">
              <w:rPr>
                <w:rFonts w:ascii="Arial" w:hAnsi="Arial" w:cs="Arial"/>
                <w:sz w:val="20"/>
                <w:szCs w:val="20"/>
                <w:highlight w:val="yellow"/>
              </w:rPr>
              <w:t>478</w:t>
            </w:r>
            <w:r w:rsidRPr="00A417B2">
              <w:rPr>
                <w:rFonts w:ascii="Arial" w:hAnsi="Arial" w:cs="Angsana New"/>
                <w:sz w:val="20"/>
                <w:szCs w:val="20"/>
                <w:cs/>
              </w:rPr>
              <w:t>)</w:t>
            </w:r>
          </w:p>
        </w:tc>
        <w:tc>
          <w:tcPr>
            <w:tcW w:w="2604" w:type="dxa"/>
            <w:tcBorders>
              <w:bottom w:val="single" w:sz="4" w:space="0" w:color="auto"/>
            </w:tcBorders>
          </w:tcPr>
          <w:p w14:paraId="529B6881" w14:textId="1436A830"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5,</w:t>
            </w:r>
            <w:r w:rsidR="004969A1" w:rsidRPr="00B4173D">
              <w:rPr>
                <w:rFonts w:ascii="Arial" w:hAnsi="Arial" w:cs="Arial"/>
                <w:sz w:val="20"/>
                <w:szCs w:val="20"/>
                <w:highlight w:val="yellow"/>
              </w:rPr>
              <w:t>459</w:t>
            </w:r>
            <w:r w:rsidRPr="00A417B2">
              <w:rPr>
                <w:rFonts w:ascii="Arial" w:hAnsi="Arial" w:cs="Angsana New"/>
                <w:sz w:val="20"/>
                <w:szCs w:val="20"/>
                <w:cs/>
              </w:rPr>
              <w:t>)</w:t>
            </w:r>
          </w:p>
        </w:tc>
      </w:tr>
      <w:tr w:rsidR="008B1E56" w:rsidRPr="00A417B2" w14:paraId="3A7B4456" w14:textId="77777777" w:rsidTr="00A417B2">
        <w:tc>
          <w:tcPr>
            <w:tcW w:w="4248" w:type="dxa"/>
          </w:tcPr>
          <w:p w14:paraId="6BE3AFC9" w14:textId="047562A4"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lang w:val="en-GB"/>
              </w:rPr>
              <w:t>31 December 2020</w:t>
            </w:r>
          </w:p>
        </w:tc>
        <w:tc>
          <w:tcPr>
            <w:tcW w:w="2076" w:type="dxa"/>
            <w:tcBorders>
              <w:top w:val="single" w:sz="4" w:space="0" w:color="auto"/>
              <w:bottom w:val="single" w:sz="4" w:space="0" w:color="auto"/>
            </w:tcBorders>
          </w:tcPr>
          <w:p w14:paraId="18DBA1E4" w14:textId="2F98E5E4"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7,</w:t>
            </w:r>
            <w:r w:rsidRPr="00B4173D">
              <w:rPr>
                <w:rFonts w:ascii="Arial" w:hAnsi="Arial" w:cs="Arial"/>
                <w:sz w:val="20"/>
                <w:szCs w:val="20"/>
                <w:highlight w:val="yellow"/>
              </w:rPr>
              <w:t>4</w:t>
            </w:r>
            <w:r w:rsidR="004969A1" w:rsidRPr="00B4173D">
              <w:rPr>
                <w:rFonts w:ascii="Arial" w:hAnsi="Arial" w:cs="Arial"/>
                <w:sz w:val="20"/>
                <w:szCs w:val="20"/>
                <w:highlight w:val="yellow"/>
              </w:rPr>
              <w:t>56</w:t>
            </w:r>
            <w:r w:rsidRPr="00A417B2">
              <w:rPr>
                <w:rFonts w:ascii="Arial" w:hAnsi="Arial" w:cs="Angsana New"/>
                <w:sz w:val="20"/>
                <w:szCs w:val="20"/>
                <w:cs/>
              </w:rPr>
              <w:t>)</w:t>
            </w:r>
          </w:p>
        </w:tc>
        <w:tc>
          <w:tcPr>
            <w:tcW w:w="2604" w:type="dxa"/>
            <w:tcBorders>
              <w:top w:val="single" w:sz="4" w:space="0" w:color="auto"/>
              <w:bottom w:val="single" w:sz="4" w:space="0" w:color="auto"/>
            </w:tcBorders>
          </w:tcPr>
          <w:p w14:paraId="3CDE62A6" w14:textId="0A24FA94"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ngsana New"/>
                <w:sz w:val="20"/>
                <w:szCs w:val="20"/>
                <w:cs/>
              </w:rPr>
              <w:t>(</w:t>
            </w:r>
            <w:r w:rsidRPr="00A417B2">
              <w:rPr>
                <w:rFonts w:ascii="Arial" w:hAnsi="Arial" w:cs="Arial"/>
                <w:sz w:val="20"/>
                <w:szCs w:val="20"/>
              </w:rPr>
              <w:t>7,</w:t>
            </w:r>
            <w:r w:rsidRPr="00B4173D">
              <w:rPr>
                <w:rFonts w:ascii="Arial" w:hAnsi="Arial" w:cs="Arial"/>
                <w:sz w:val="20"/>
                <w:szCs w:val="20"/>
                <w:highlight w:val="yellow"/>
              </w:rPr>
              <w:t>4</w:t>
            </w:r>
            <w:r w:rsidR="004969A1" w:rsidRPr="00B4173D">
              <w:rPr>
                <w:rFonts w:ascii="Arial" w:hAnsi="Arial" w:cs="Arial"/>
                <w:sz w:val="20"/>
                <w:szCs w:val="20"/>
                <w:highlight w:val="yellow"/>
              </w:rPr>
              <w:t>25</w:t>
            </w:r>
            <w:r w:rsidRPr="00A417B2">
              <w:rPr>
                <w:rFonts w:ascii="Arial" w:hAnsi="Arial" w:cs="Angsana New"/>
                <w:sz w:val="20"/>
                <w:szCs w:val="20"/>
                <w:cs/>
              </w:rPr>
              <w:t>)</w:t>
            </w:r>
          </w:p>
        </w:tc>
      </w:tr>
      <w:tr w:rsidR="008B1E56" w:rsidRPr="00A417B2" w14:paraId="166D610D" w14:textId="77777777" w:rsidTr="00A417B2">
        <w:tc>
          <w:tcPr>
            <w:tcW w:w="4248" w:type="dxa"/>
          </w:tcPr>
          <w:p w14:paraId="25F95C67" w14:textId="13D2CC53" w:rsidR="008B1E56" w:rsidRPr="00A417B2" w:rsidRDefault="008B1E56" w:rsidP="00333553">
            <w:pPr>
              <w:spacing w:line="360" w:lineRule="auto"/>
              <w:ind w:left="-7" w:right="10" w:firstLine="9"/>
              <w:jc w:val="thaiDistribute"/>
              <w:rPr>
                <w:rFonts w:ascii="Arial" w:hAnsi="Arial" w:cs="Arial"/>
                <w:b/>
                <w:bCs/>
                <w:sz w:val="20"/>
                <w:szCs w:val="20"/>
                <w:cs/>
              </w:rPr>
            </w:pPr>
            <w:r w:rsidRPr="00A417B2">
              <w:rPr>
                <w:rFonts w:ascii="Arial" w:hAnsi="Arial" w:cs="Arial"/>
                <w:b/>
                <w:bCs/>
                <w:sz w:val="20"/>
                <w:szCs w:val="20"/>
                <w:lang w:val="en-GB"/>
              </w:rPr>
              <w:t>Net book value</w:t>
            </w:r>
          </w:p>
        </w:tc>
        <w:tc>
          <w:tcPr>
            <w:tcW w:w="2076" w:type="dxa"/>
            <w:tcBorders>
              <w:top w:val="single" w:sz="4" w:space="0" w:color="auto"/>
            </w:tcBorders>
          </w:tcPr>
          <w:p w14:paraId="6A5AA7FE" w14:textId="77777777" w:rsidR="008B1E56" w:rsidRPr="00A417B2" w:rsidRDefault="008B1E56" w:rsidP="00333553">
            <w:pPr>
              <w:tabs>
                <w:tab w:val="decimal" w:pos="1764"/>
              </w:tabs>
              <w:spacing w:line="360" w:lineRule="auto"/>
              <w:rPr>
                <w:rFonts w:ascii="Arial" w:hAnsi="Arial" w:cs="Arial"/>
                <w:sz w:val="20"/>
                <w:szCs w:val="20"/>
              </w:rPr>
            </w:pPr>
          </w:p>
        </w:tc>
        <w:tc>
          <w:tcPr>
            <w:tcW w:w="2604" w:type="dxa"/>
            <w:tcBorders>
              <w:top w:val="single" w:sz="4" w:space="0" w:color="auto"/>
            </w:tcBorders>
          </w:tcPr>
          <w:p w14:paraId="32EBAD8A" w14:textId="77777777" w:rsidR="008B1E56" w:rsidRPr="00A417B2" w:rsidRDefault="008B1E56" w:rsidP="00333553">
            <w:pPr>
              <w:tabs>
                <w:tab w:val="decimal" w:pos="1764"/>
              </w:tabs>
              <w:spacing w:line="360" w:lineRule="auto"/>
              <w:rPr>
                <w:rFonts w:ascii="Arial" w:hAnsi="Arial" w:cs="Arial"/>
                <w:sz w:val="20"/>
                <w:szCs w:val="20"/>
              </w:rPr>
            </w:pPr>
          </w:p>
        </w:tc>
      </w:tr>
      <w:tr w:rsidR="008B1E56" w:rsidRPr="00A417B2" w14:paraId="6BEB4017" w14:textId="77777777" w:rsidTr="00A417B2">
        <w:tc>
          <w:tcPr>
            <w:tcW w:w="4248" w:type="dxa"/>
          </w:tcPr>
          <w:p w14:paraId="7D30E1FF" w14:textId="14B9281A"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lang w:val="en-GB"/>
              </w:rPr>
              <w:t>31 December 2019</w:t>
            </w:r>
          </w:p>
        </w:tc>
        <w:tc>
          <w:tcPr>
            <w:tcW w:w="2076" w:type="dxa"/>
            <w:tcBorders>
              <w:bottom w:val="single" w:sz="12" w:space="0" w:color="auto"/>
            </w:tcBorders>
          </w:tcPr>
          <w:p w14:paraId="575AEF44"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6,923</w:t>
            </w:r>
          </w:p>
        </w:tc>
        <w:tc>
          <w:tcPr>
            <w:tcW w:w="2604" w:type="dxa"/>
            <w:tcBorders>
              <w:bottom w:val="single" w:sz="12" w:space="0" w:color="auto"/>
            </w:tcBorders>
          </w:tcPr>
          <w:p w14:paraId="5699F8D1"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6,923</w:t>
            </w:r>
          </w:p>
        </w:tc>
      </w:tr>
      <w:tr w:rsidR="008B1E56" w:rsidRPr="00A417B2" w14:paraId="47A7AE86" w14:textId="77777777" w:rsidTr="00A417B2">
        <w:tc>
          <w:tcPr>
            <w:tcW w:w="4248" w:type="dxa"/>
          </w:tcPr>
          <w:p w14:paraId="3B06AE36" w14:textId="377BE63A"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lang w:val="en-GB"/>
              </w:rPr>
              <w:t>31 December 2020</w:t>
            </w:r>
          </w:p>
        </w:tc>
        <w:tc>
          <w:tcPr>
            <w:tcW w:w="2076" w:type="dxa"/>
            <w:tcBorders>
              <w:top w:val="single" w:sz="12" w:space="0" w:color="auto"/>
              <w:bottom w:val="single" w:sz="12" w:space="0" w:color="auto"/>
            </w:tcBorders>
          </w:tcPr>
          <w:p w14:paraId="0A563133" w14:textId="6F601092"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19,4</w:t>
            </w:r>
            <w:r w:rsidR="004969A1" w:rsidRPr="00B4173D">
              <w:rPr>
                <w:rFonts w:ascii="Arial" w:hAnsi="Arial" w:cs="Arial"/>
                <w:sz w:val="20"/>
                <w:szCs w:val="20"/>
                <w:highlight w:val="yellow"/>
              </w:rPr>
              <w:t>7</w:t>
            </w:r>
            <w:r w:rsidRPr="00B4173D">
              <w:rPr>
                <w:rFonts w:ascii="Arial" w:hAnsi="Arial" w:cs="Arial"/>
                <w:sz w:val="20"/>
                <w:szCs w:val="20"/>
                <w:highlight w:val="yellow"/>
              </w:rPr>
              <w:t>9</w:t>
            </w:r>
          </w:p>
        </w:tc>
        <w:tc>
          <w:tcPr>
            <w:tcW w:w="2604" w:type="dxa"/>
            <w:tcBorders>
              <w:top w:val="single" w:sz="12" w:space="0" w:color="auto"/>
              <w:bottom w:val="single" w:sz="12" w:space="0" w:color="auto"/>
            </w:tcBorders>
          </w:tcPr>
          <w:p w14:paraId="27AA345D" w14:textId="6FA14915"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19,4</w:t>
            </w:r>
            <w:r w:rsidR="004969A1" w:rsidRPr="00B4173D">
              <w:rPr>
                <w:rFonts w:ascii="Arial" w:hAnsi="Arial" w:cs="Arial"/>
                <w:sz w:val="20"/>
                <w:szCs w:val="20"/>
                <w:highlight w:val="yellow"/>
              </w:rPr>
              <w:t>2</w:t>
            </w:r>
            <w:r w:rsidRPr="00B4173D">
              <w:rPr>
                <w:rFonts w:ascii="Arial" w:hAnsi="Arial" w:cs="Arial"/>
                <w:sz w:val="20"/>
                <w:szCs w:val="20"/>
                <w:highlight w:val="yellow"/>
              </w:rPr>
              <w:t>9</w:t>
            </w:r>
          </w:p>
        </w:tc>
      </w:tr>
      <w:tr w:rsidR="008B1E56" w:rsidRPr="00A417B2" w14:paraId="6A9E86C0" w14:textId="77777777" w:rsidTr="00A417B2">
        <w:tc>
          <w:tcPr>
            <w:tcW w:w="4248" w:type="dxa"/>
          </w:tcPr>
          <w:p w14:paraId="06DF2340" w14:textId="77777777" w:rsidR="008B1E56" w:rsidRPr="00A417B2" w:rsidRDefault="008B1E56" w:rsidP="00333553">
            <w:pPr>
              <w:spacing w:line="360" w:lineRule="auto"/>
              <w:ind w:left="-7" w:right="10" w:firstLine="9"/>
              <w:jc w:val="thaiDistribute"/>
              <w:rPr>
                <w:rFonts w:ascii="Arial" w:hAnsi="Arial" w:cs="Arial"/>
                <w:sz w:val="20"/>
                <w:szCs w:val="20"/>
              </w:rPr>
            </w:pPr>
          </w:p>
        </w:tc>
        <w:tc>
          <w:tcPr>
            <w:tcW w:w="2076" w:type="dxa"/>
            <w:tcBorders>
              <w:top w:val="single" w:sz="12" w:space="0" w:color="auto"/>
            </w:tcBorders>
          </w:tcPr>
          <w:p w14:paraId="3957F630" w14:textId="77777777" w:rsidR="008B1E56" w:rsidRPr="00A417B2" w:rsidRDefault="008B1E56" w:rsidP="00333553">
            <w:pPr>
              <w:tabs>
                <w:tab w:val="decimal" w:pos="1764"/>
              </w:tabs>
              <w:spacing w:line="360" w:lineRule="auto"/>
              <w:rPr>
                <w:rFonts w:ascii="Arial" w:hAnsi="Arial" w:cs="Arial"/>
                <w:sz w:val="20"/>
                <w:szCs w:val="20"/>
              </w:rPr>
            </w:pPr>
          </w:p>
        </w:tc>
        <w:tc>
          <w:tcPr>
            <w:tcW w:w="2604" w:type="dxa"/>
            <w:tcBorders>
              <w:top w:val="single" w:sz="12" w:space="0" w:color="auto"/>
            </w:tcBorders>
          </w:tcPr>
          <w:p w14:paraId="7E8C6228" w14:textId="77777777" w:rsidR="008B1E56" w:rsidRPr="00A417B2" w:rsidRDefault="008B1E56" w:rsidP="00333553">
            <w:pPr>
              <w:tabs>
                <w:tab w:val="decimal" w:pos="1764"/>
              </w:tabs>
              <w:spacing w:line="360" w:lineRule="auto"/>
              <w:rPr>
                <w:rFonts w:ascii="Arial" w:hAnsi="Arial" w:cs="Arial"/>
                <w:sz w:val="20"/>
                <w:szCs w:val="20"/>
              </w:rPr>
            </w:pPr>
          </w:p>
        </w:tc>
      </w:tr>
      <w:tr w:rsidR="008B1E56" w:rsidRPr="00A417B2" w14:paraId="5D450BD3" w14:textId="77777777" w:rsidTr="00A417B2">
        <w:tc>
          <w:tcPr>
            <w:tcW w:w="4248" w:type="dxa"/>
          </w:tcPr>
          <w:p w14:paraId="5EA45515" w14:textId="75B56AFA" w:rsidR="008B1E56" w:rsidRPr="00A417B2" w:rsidRDefault="008B1E56" w:rsidP="00333553">
            <w:pPr>
              <w:spacing w:line="360" w:lineRule="auto"/>
              <w:ind w:left="-7" w:right="10" w:firstLine="9"/>
              <w:jc w:val="thaiDistribute"/>
              <w:rPr>
                <w:rFonts w:ascii="Arial" w:hAnsi="Arial" w:cs="Arial"/>
                <w:b/>
                <w:bCs/>
                <w:sz w:val="20"/>
                <w:szCs w:val="20"/>
                <w:cs/>
              </w:rPr>
            </w:pPr>
            <w:r w:rsidRPr="00A417B2">
              <w:rPr>
                <w:rFonts w:ascii="Arial" w:hAnsi="Arial" w:cs="Arial"/>
                <w:b/>
                <w:bCs/>
                <w:sz w:val="20"/>
                <w:szCs w:val="20"/>
                <w:lang w:val="en-GB"/>
              </w:rPr>
              <w:t>Amortisation for the year 2019</w:t>
            </w:r>
          </w:p>
        </w:tc>
        <w:tc>
          <w:tcPr>
            <w:tcW w:w="2076" w:type="dxa"/>
          </w:tcPr>
          <w:p w14:paraId="6160DE98" w14:textId="77777777" w:rsidR="008B1E56" w:rsidRPr="00A417B2" w:rsidRDefault="008B1E56" w:rsidP="00333553">
            <w:pPr>
              <w:tabs>
                <w:tab w:val="decimal" w:pos="1764"/>
              </w:tabs>
              <w:spacing w:line="360" w:lineRule="auto"/>
              <w:rPr>
                <w:rFonts w:ascii="Arial" w:hAnsi="Arial" w:cs="Arial"/>
                <w:sz w:val="20"/>
                <w:szCs w:val="20"/>
              </w:rPr>
            </w:pPr>
          </w:p>
        </w:tc>
        <w:tc>
          <w:tcPr>
            <w:tcW w:w="2604" w:type="dxa"/>
          </w:tcPr>
          <w:p w14:paraId="5C48507F" w14:textId="77777777" w:rsidR="008B1E56" w:rsidRPr="00A417B2" w:rsidRDefault="008B1E56" w:rsidP="00333553">
            <w:pPr>
              <w:tabs>
                <w:tab w:val="decimal" w:pos="1764"/>
              </w:tabs>
              <w:spacing w:line="360" w:lineRule="auto"/>
              <w:rPr>
                <w:rFonts w:ascii="Arial" w:hAnsi="Arial" w:cs="Arial"/>
                <w:sz w:val="20"/>
                <w:szCs w:val="20"/>
              </w:rPr>
            </w:pPr>
          </w:p>
        </w:tc>
      </w:tr>
      <w:tr w:rsidR="008B1E56" w:rsidRPr="00A417B2" w14:paraId="1DFBB01B" w14:textId="77777777" w:rsidTr="00A417B2">
        <w:tc>
          <w:tcPr>
            <w:tcW w:w="4248" w:type="dxa"/>
          </w:tcPr>
          <w:p w14:paraId="3CE388E0" w14:textId="6C20BD18"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rPr>
              <w:t>Administrative expenses</w:t>
            </w:r>
          </w:p>
        </w:tc>
        <w:tc>
          <w:tcPr>
            <w:tcW w:w="2076" w:type="dxa"/>
            <w:tcBorders>
              <w:bottom w:val="single" w:sz="12" w:space="0" w:color="auto"/>
            </w:tcBorders>
          </w:tcPr>
          <w:p w14:paraId="0006D072"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904</w:t>
            </w:r>
          </w:p>
        </w:tc>
        <w:tc>
          <w:tcPr>
            <w:tcW w:w="2604" w:type="dxa"/>
            <w:tcBorders>
              <w:bottom w:val="single" w:sz="12" w:space="0" w:color="auto"/>
            </w:tcBorders>
          </w:tcPr>
          <w:p w14:paraId="20775B71" w14:textId="7777777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904</w:t>
            </w:r>
          </w:p>
        </w:tc>
      </w:tr>
      <w:tr w:rsidR="008B1E56" w:rsidRPr="00A417B2" w14:paraId="55EE97CE" w14:textId="77777777" w:rsidTr="00A417B2">
        <w:tc>
          <w:tcPr>
            <w:tcW w:w="4248" w:type="dxa"/>
          </w:tcPr>
          <w:p w14:paraId="5B9FC9CF" w14:textId="77777777" w:rsidR="008B1E56" w:rsidRPr="00A417B2" w:rsidRDefault="008B1E56" w:rsidP="00333553">
            <w:pPr>
              <w:spacing w:line="360" w:lineRule="auto"/>
              <w:ind w:left="-7" w:right="10" w:firstLine="9"/>
              <w:jc w:val="thaiDistribute"/>
              <w:rPr>
                <w:rFonts w:ascii="Arial" w:hAnsi="Arial" w:cs="Arial"/>
                <w:sz w:val="20"/>
                <w:szCs w:val="20"/>
              </w:rPr>
            </w:pPr>
          </w:p>
        </w:tc>
        <w:tc>
          <w:tcPr>
            <w:tcW w:w="2076" w:type="dxa"/>
            <w:tcBorders>
              <w:top w:val="single" w:sz="12" w:space="0" w:color="auto"/>
            </w:tcBorders>
          </w:tcPr>
          <w:p w14:paraId="1C0DE76A" w14:textId="77777777" w:rsidR="008B1E56" w:rsidRPr="00A417B2" w:rsidRDefault="008B1E56" w:rsidP="00333553">
            <w:pPr>
              <w:tabs>
                <w:tab w:val="decimal" w:pos="1764"/>
              </w:tabs>
              <w:spacing w:line="360" w:lineRule="auto"/>
              <w:rPr>
                <w:rFonts w:ascii="Arial" w:hAnsi="Arial" w:cs="Arial"/>
                <w:sz w:val="20"/>
                <w:szCs w:val="20"/>
              </w:rPr>
            </w:pPr>
          </w:p>
        </w:tc>
        <w:tc>
          <w:tcPr>
            <w:tcW w:w="2604" w:type="dxa"/>
            <w:tcBorders>
              <w:top w:val="single" w:sz="12" w:space="0" w:color="auto"/>
            </w:tcBorders>
          </w:tcPr>
          <w:p w14:paraId="5C737F7C" w14:textId="77777777" w:rsidR="008B1E56" w:rsidRPr="00A417B2" w:rsidRDefault="008B1E56" w:rsidP="00333553">
            <w:pPr>
              <w:tabs>
                <w:tab w:val="decimal" w:pos="1764"/>
              </w:tabs>
              <w:spacing w:line="360" w:lineRule="auto"/>
              <w:rPr>
                <w:rFonts w:ascii="Arial" w:hAnsi="Arial" w:cs="Arial"/>
                <w:sz w:val="20"/>
                <w:szCs w:val="20"/>
              </w:rPr>
            </w:pPr>
          </w:p>
        </w:tc>
      </w:tr>
      <w:tr w:rsidR="008B1E56" w:rsidRPr="00A417B2" w14:paraId="464E342C" w14:textId="77777777" w:rsidTr="00A417B2">
        <w:tc>
          <w:tcPr>
            <w:tcW w:w="4248" w:type="dxa"/>
          </w:tcPr>
          <w:p w14:paraId="3D4298EC" w14:textId="76112596" w:rsidR="008B1E56" w:rsidRPr="00A417B2" w:rsidRDefault="008B1E56" w:rsidP="00333553">
            <w:pPr>
              <w:spacing w:line="360" w:lineRule="auto"/>
              <w:ind w:left="-7" w:right="10" w:firstLine="9"/>
              <w:jc w:val="thaiDistribute"/>
              <w:rPr>
                <w:rFonts w:ascii="Arial" w:hAnsi="Arial" w:cs="Arial"/>
                <w:b/>
                <w:bCs/>
                <w:sz w:val="20"/>
                <w:szCs w:val="20"/>
                <w:cs/>
              </w:rPr>
            </w:pPr>
            <w:r w:rsidRPr="00A417B2">
              <w:rPr>
                <w:rFonts w:ascii="Arial" w:hAnsi="Arial" w:cs="Arial"/>
                <w:b/>
                <w:bCs/>
                <w:sz w:val="20"/>
                <w:szCs w:val="20"/>
                <w:lang w:val="en-GB"/>
              </w:rPr>
              <w:t>Amortisation for the year 2020</w:t>
            </w:r>
          </w:p>
        </w:tc>
        <w:tc>
          <w:tcPr>
            <w:tcW w:w="2076" w:type="dxa"/>
          </w:tcPr>
          <w:p w14:paraId="3EF15C78" w14:textId="77777777" w:rsidR="008B1E56" w:rsidRPr="00A417B2" w:rsidRDefault="008B1E56" w:rsidP="00333553">
            <w:pPr>
              <w:tabs>
                <w:tab w:val="decimal" w:pos="1764"/>
              </w:tabs>
              <w:spacing w:line="360" w:lineRule="auto"/>
              <w:rPr>
                <w:rFonts w:ascii="Arial" w:hAnsi="Arial" w:cs="Arial"/>
                <w:sz w:val="20"/>
                <w:szCs w:val="20"/>
              </w:rPr>
            </w:pPr>
          </w:p>
        </w:tc>
        <w:tc>
          <w:tcPr>
            <w:tcW w:w="2604" w:type="dxa"/>
          </w:tcPr>
          <w:p w14:paraId="4C752D0D" w14:textId="77777777" w:rsidR="008B1E56" w:rsidRPr="00A417B2" w:rsidRDefault="008B1E56" w:rsidP="00333553">
            <w:pPr>
              <w:tabs>
                <w:tab w:val="decimal" w:pos="1764"/>
              </w:tabs>
              <w:spacing w:line="360" w:lineRule="auto"/>
              <w:rPr>
                <w:rFonts w:ascii="Arial" w:hAnsi="Arial" w:cs="Arial"/>
                <w:sz w:val="20"/>
                <w:szCs w:val="20"/>
              </w:rPr>
            </w:pPr>
          </w:p>
        </w:tc>
      </w:tr>
      <w:tr w:rsidR="008B1E56" w:rsidRPr="00A417B2" w14:paraId="7DC1F636" w14:textId="77777777" w:rsidTr="00A417B2">
        <w:tc>
          <w:tcPr>
            <w:tcW w:w="4248" w:type="dxa"/>
          </w:tcPr>
          <w:p w14:paraId="41345DC4" w14:textId="30588FB9" w:rsidR="008B1E56" w:rsidRPr="00A417B2" w:rsidRDefault="008B1E56" w:rsidP="00333553">
            <w:pPr>
              <w:spacing w:line="360" w:lineRule="auto"/>
              <w:ind w:left="-7" w:right="10" w:firstLine="9"/>
              <w:jc w:val="thaiDistribute"/>
              <w:rPr>
                <w:rFonts w:ascii="Arial" w:hAnsi="Arial" w:cs="Arial"/>
                <w:sz w:val="20"/>
                <w:szCs w:val="20"/>
              </w:rPr>
            </w:pPr>
            <w:r w:rsidRPr="00A417B2">
              <w:rPr>
                <w:rFonts w:ascii="Arial" w:hAnsi="Arial" w:cs="Arial"/>
                <w:sz w:val="20"/>
                <w:szCs w:val="20"/>
              </w:rPr>
              <w:t>Administrative expenses</w:t>
            </w:r>
          </w:p>
        </w:tc>
        <w:tc>
          <w:tcPr>
            <w:tcW w:w="2076" w:type="dxa"/>
            <w:tcBorders>
              <w:bottom w:val="single" w:sz="12" w:space="0" w:color="auto"/>
            </w:tcBorders>
          </w:tcPr>
          <w:p w14:paraId="10FE039E" w14:textId="3DD83A19"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8</w:t>
            </w:r>
            <w:r w:rsidR="004969A1" w:rsidRPr="00B4173D">
              <w:rPr>
                <w:rFonts w:ascii="Arial" w:hAnsi="Arial" w:cs="Arial"/>
                <w:sz w:val="20"/>
                <w:szCs w:val="20"/>
                <w:highlight w:val="yellow"/>
              </w:rPr>
              <w:t>30</w:t>
            </w:r>
          </w:p>
        </w:tc>
        <w:tc>
          <w:tcPr>
            <w:tcW w:w="2604" w:type="dxa"/>
            <w:tcBorders>
              <w:bottom w:val="single" w:sz="12" w:space="0" w:color="auto"/>
            </w:tcBorders>
          </w:tcPr>
          <w:p w14:paraId="7BDD8EF3" w14:textId="54B92537" w:rsidR="008B1E56" w:rsidRPr="00A417B2" w:rsidRDefault="008B1E56" w:rsidP="00333553">
            <w:pPr>
              <w:tabs>
                <w:tab w:val="decimal" w:pos="1764"/>
              </w:tabs>
              <w:spacing w:line="360" w:lineRule="auto"/>
              <w:rPr>
                <w:rFonts w:ascii="Arial" w:hAnsi="Arial" w:cs="Arial"/>
                <w:sz w:val="20"/>
                <w:szCs w:val="20"/>
              </w:rPr>
            </w:pPr>
            <w:r w:rsidRPr="00A417B2">
              <w:rPr>
                <w:rFonts w:ascii="Arial" w:hAnsi="Arial" w:cs="Arial"/>
                <w:sz w:val="20"/>
                <w:szCs w:val="20"/>
              </w:rPr>
              <w:t>8</w:t>
            </w:r>
            <w:r w:rsidR="004969A1" w:rsidRPr="00B4173D">
              <w:rPr>
                <w:rFonts w:ascii="Arial" w:hAnsi="Arial" w:cs="Arial"/>
                <w:sz w:val="20"/>
                <w:szCs w:val="20"/>
                <w:highlight w:val="yellow"/>
              </w:rPr>
              <w:t>18</w:t>
            </w:r>
          </w:p>
        </w:tc>
      </w:tr>
    </w:tbl>
    <w:p w14:paraId="75423D3C" w14:textId="65CE9FEA" w:rsidR="003D4C30" w:rsidRDefault="003D4C30" w:rsidP="001A4CC4">
      <w:pPr>
        <w:spacing w:line="360" w:lineRule="auto"/>
        <w:ind w:left="360"/>
        <w:jc w:val="thaiDistribute"/>
        <w:rPr>
          <w:rFonts w:ascii="Arial" w:hAnsi="Arial" w:cs="Arial"/>
          <w:spacing w:val="-2"/>
          <w:sz w:val="10"/>
          <w:szCs w:val="10"/>
        </w:rPr>
      </w:pPr>
    </w:p>
    <w:p w14:paraId="42D9B125" w14:textId="77777777" w:rsidR="00A417B2" w:rsidRPr="003D4C30" w:rsidRDefault="00A417B2" w:rsidP="001A4CC4">
      <w:pPr>
        <w:spacing w:line="360" w:lineRule="auto"/>
        <w:ind w:left="360"/>
        <w:jc w:val="thaiDistribute"/>
        <w:rPr>
          <w:rFonts w:ascii="Arial" w:hAnsi="Arial" w:cs="Arial"/>
          <w:spacing w:val="-2"/>
          <w:sz w:val="10"/>
          <w:szCs w:val="10"/>
        </w:rPr>
      </w:pPr>
    </w:p>
    <w:p w14:paraId="5BA49841" w14:textId="346DA9D1" w:rsidR="001A4CC4" w:rsidRDefault="001A4CC4" w:rsidP="001A4CC4">
      <w:pPr>
        <w:spacing w:line="360" w:lineRule="auto"/>
        <w:ind w:left="360"/>
        <w:jc w:val="thaiDistribute"/>
        <w:rPr>
          <w:rFonts w:ascii="Arial" w:hAnsi="Arial" w:cs="Arial"/>
          <w:spacing w:val="-2"/>
          <w:sz w:val="20"/>
          <w:szCs w:val="20"/>
        </w:rPr>
      </w:pPr>
      <w:r w:rsidRPr="001A4CC4">
        <w:rPr>
          <w:rFonts w:ascii="Arial" w:hAnsi="Arial" w:cs="Arial"/>
          <w:spacing w:val="-2"/>
          <w:sz w:val="20"/>
          <w:szCs w:val="20"/>
        </w:rPr>
        <w:t>As at 31 December 2020</w:t>
      </w:r>
      <w:r w:rsidR="0062097D">
        <w:rPr>
          <w:rFonts w:ascii="Arial" w:hAnsi="Arial" w:cs="Arial"/>
          <w:spacing w:val="-2"/>
          <w:sz w:val="20"/>
          <w:szCs w:val="20"/>
        </w:rPr>
        <w:t xml:space="preserve"> and 2019</w:t>
      </w:r>
      <w:r w:rsidRPr="001A4CC4">
        <w:rPr>
          <w:rFonts w:ascii="Arial" w:hAnsi="Arial" w:cs="Arial"/>
          <w:spacing w:val="-2"/>
          <w:sz w:val="20"/>
          <w:szCs w:val="20"/>
        </w:rPr>
        <w:t>, some fully depreciated intangible assets are still in use with a total costs of Baht</w:t>
      </w:r>
      <w:r w:rsidR="0062097D">
        <w:rPr>
          <w:rFonts w:ascii="Arial" w:hAnsi="Arial" w:cstheme="minorBidi" w:hint="cs"/>
          <w:spacing w:val="-2"/>
          <w:sz w:val="20"/>
          <w:szCs w:val="20"/>
          <w:cs/>
        </w:rPr>
        <w:t xml:space="preserve"> </w:t>
      </w:r>
      <w:r w:rsidR="0062097D">
        <w:rPr>
          <w:rFonts w:ascii="Arial" w:hAnsi="Arial" w:cstheme="minorBidi"/>
          <w:spacing w:val="-2"/>
          <w:sz w:val="20"/>
          <w:szCs w:val="20"/>
        </w:rPr>
        <w:t>0</w:t>
      </w:r>
      <w:r w:rsidR="0062097D">
        <w:rPr>
          <w:rFonts w:ascii="Arial" w:hAnsi="Arial" w:cs="Angsana New"/>
          <w:spacing w:val="-2"/>
          <w:sz w:val="20"/>
          <w:szCs w:val="20"/>
          <w:cs/>
        </w:rPr>
        <w:t>.</w:t>
      </w:r>
      <w:r w:rsidR="0062097D">
        <w:rPr>
          <w:rFonts w:ascii="Arial" w:hAnsi="Arial" w:cstheme="minorBidi"/>
          <w:spacing w:val="-2"/>
          <w:sz w:val="20"/>
          <w:szCs w:val="20"/>
        </w:rPr>
        <w:t>52</w:t>
      </w:r>
      <w:r w:rsidRPr="001A4CC4">
        <w:rPr>
          <w:rFonts w:ascii="Arial" w:hAnsi="Arial" w:cs="Arial"/>
          <w:spacing w:val="-2"/>
          <w:sz w:val="20"/>
          <w:szCs w:val="20"/>
        </w:rPr>
        <w:t xml:space="preserve"> million</w:t>
      </w:r>
      <w:r w:rsidR="0062097D">
        <w:rPr>
          <w:rFonts w:ascii="Arial" w:hAnsi="Arial" w:cs="Arial"/>
          <w:spacing w:val="-2"/>
          <w:sz w:val="20"/>
          <w:szCs w:val="20"/>
        </w:rPr>
        <w:t xml:space="preserve"> as the same of both year</w:t>
      </w:r>
      <w:r w:rsidR="0005121E">
        <w:rPr>
          <w:rFonts w:ascii="Arial" w:hAnsi="Arial" w:cs="Arial"/>
          <w:spacing w:val="-2"/>
          <w:sz w:val="20"/>
          <w:szCs w:val="20"/>
        </w:rPr>
        <w:t>s</w:t>
      </w:r>
      <w:r w:rsidRPr="001A4CC4">
        <w:rPr>
          <w:rFonts w:ascii="Arial" w:hAnsi="Arial" w:cs="Angsana New"/>
          <w:spacing w:val="-2"/>
          <w:sz w:val="20"/>
          <w:szCs w:val="20"/>
          <w:cs/>
        </w:rPr>
        <w:t>.</w:t>
      </w:r>
    </w:p>
    <w:p w14:paraId="6E187470" w14:textId="5DD57F9A" w:rsidR="00A417B2" w:rsidRDefault="00A417B2" w:rsidP="001A4CC4">
      <w:pPr>
        <w:spacing w:line="360" w:lineRule="auto"/>
        <w:ind w:left="360"/>
        <w:jc w:val="thaiDistribute"/>
        <w:rPr>
          <w:rFonts w:ascii="Arial" w:hAnsi="Arial" w:cs="Arial"/>
          <w:spacing w:val="-2"/>
          <w:sz w:val="20"/>
          <w:szCs w:val="20"/>
        </w:rPr>
      </w:pPr>
    </w:p>
    <w:p w14:paraId="628D21DE" w14:textId="5B592334" w:rsidR="004969A1" w:rsidRDefault="004969A1" w:rsidP="001A4CC4">
      <w:pPr>
        <w:spacing w:line="360" w:lineRule="auto"/>
        <w:ind w:left="360"/>
        <w:jc w:val="thaiDistribute"/>
        <w:rPr>
          <w:rFonts w:ascii="Arial" w:hAnsi="Arial" w:cs="Arial"/>
          <w:spacing w:val="-2"/>
          <w:sz w:val="20"/>
          <w:szCs w:val="20"/>
        </w:rPr>
      </w:pPr>
    </w:p>
    <w:p w14:paraId="05A86EC4" w14:textId="77777777" w:rsidR="004969A1" w:rsidRPr="001A4CC4" w:rsidRDefault="004969A1" w:rsidP="001A4CC4">
      <w:pPr>
        <w:spacing w:line="360" w:lineRule="auto"/>
        <w:ind w:left="360"/>
        <w:jc w:val="thaiDistribute"/>
        <w:rPr>
          <w:rFonts w:ascii="Arial" w:hAnsi="Arial" w:cs="Arial"/>
          <w:spacing w:val="-2"/>
          <w:sz w:val="20"/>
          <w:szCs w:val="20"/>
        </w:rPr>
      </w:pPr>
    </w:p>
    <w:p w14:paraId="4C72725C" w14:textId="77777777" w:rsidR="001A4CC4" w:rsidRPr="001A4CC4" w:rsidRDefault="001A4CC4" w:rsidP="001A4CC4">
      <w:pPr>
        <w:numPr>
          <w:ilvl w:val="0"/>
          <w:numId w:val="1"/>
        </w:numPr>
        <w:tabs>
          <w:tab w:val="clear" w:pos="720"/>
        </w:tabs>
        <w:spacing w:line="360" w:lineRule="auto"/>
        <w:ind w:left="360"/>
        <w:jc w:val="thaiDistribute"/>
        <w:rPr>
          <w:rFonts w:ascii="Arial" w:hAnsi="Arial" w:cs="Arial"/>
          <w:sz w:val="19"/>
          <w:szCs w:val="19"/>
          <w:u w:val="single"/>
          <w:lang w:val="en-GB"/>
        </w:rPr>
      </w:pPr>
      <w:r w:rsidRPr="001A4CC4">
        <w:rPr>
          <w:rFonts w:ascii="Arial" w:hAnsi="Arial" w:cs="Arial"/>
          <w:sz w:val="19"/>
          <w:szCs w:val="19"/>
          <w:u w:val="single"/>
          <w:lang w:val="en-GB"/>
        </w:rPr>
        <w:t>TRADE AND OTHER ACCOUNTS PAYABLE</w:t>
      </w:r>
    </w:p>
    <w:p w14:paraId="5D9A1161" w14:textId="77777777" w:rsidR="001A4CC4" w:rsidRPr="003D4C30" w:rsidRDefault="001A4CC4" w:rsidP="00F66AD2">
      <w:pPr>
        <w:tabs>
          <w:tab w:val="left" w:pos="540"/>
        </w:tabs>
        <w:spacing w:line="360" w:lineRule="auto"/>
        <w:jc w:val="thaiDistribute"/>
        <w:rPr>
          <w:rFonts w:ascii="Arial" w:hAnsi="Arial" w:cs="Arial"/>
          <w:bCs/>
          <w:sz w:val="16"/>
          <w:szCs w:val="16"/>
          <w:lang w:val="en-GB"/>
        </w:rPr>
      </w:pPr>
    </w:p>
    <w:tbl>
      <w:tblPr>
        <w:tblW w:w="8667" w:type="dxa"/>
        <w:tblInd w:w="333" w:type="dxa"/>
        <w:tblLayout w:type="fixed"/>
        <w:tblCellMar>
          <w:left w:w="29" w:type="dxa"/>
          <w:right w:w="29" w:type="dxa"/>
        </w:tblCellMar>
        <w:tblLook w:val="0600" w:firstRow="0" w:lastRow="0" w:firstColumn="0" w:lastColumn="0" w:noHBand="1" w:noVBand="1"/>
      </w:tblPr>
      <w:tblGrid>
        <w:gridCol w:w="4038"/>
        <w:gridCol w:w="1125"/>
        <w:gridCol w:w="78"/>
        <w:gridCol w:w="1083"/>
        <w:gridCol w:w="81"/>
        <w:gridCol w:w="1082"/>
        <w:gridCol w:w="81"/>
        <w:gridCol w:w="1099"/>
      </w:tblGrid>
      <w:tr w:rsidR="00D03E7E" w:rsidRPr="00F66AD2" w14:paraId="11D567E1" w14:textId="77777777" w:rsidTr="00D24A3F">
        <w:trPr>
          <w:trHeight w:val="351"/>
          <w:tblHeader/>
        </w:trPr>
        <w:tc>
          <w:tcPr>
            <w:tcW w:w="4038" w:type="dxa"/>
            <w:tcBorders>
              <w:top w:val="single" w:sz="4" w:space="0" w:color="FFFFFF" w:themeColor="background1"/>
            </w:tcBorders>
            <w:shd w:val="clear" w:color="auto" w:fill="auto"/>
            <w:vAlign w:val="bottom"/>
          </w:tcPr>
          <w:p w14:paraId="7A99ADE5" w14:textId="77777777" w:rsidR="00D03E7E" w:rsidRPr="00F66AD2" w:rsidRDefault="00D03E7E" w:rsidP="001A4CC4">
            <w:pPr>
              <w:tabs>
                <w:tab w:val="left" w:pos="0"/>
              </w:tabs>
              <w:spacing w:line="360" w:lineRule="auto"/>
              <w:rPr>
                <w:rFonts w:ascii="Arial" w:hAnsi="Arial" w:cs="Arial"/>
                <w:sz w:val="18"/>
                <w:szCs w:val="18"/>
              </w:rPr>
            </w:pPr>
          </w:p>
        </w:tc>
        <w:tc>
          <w:tcPr>
            <w:tcW w:w="4629" w:type="dxa"/>
            <w:gridSpan w:val="7"/>
            <w:tcBorders>
              <w:top w:val="single" w:sz="4" w:space="0" w:color="FFFFFF" w:themeColor="background1"/>
              <w:bottom w:val="single" w:sz="4" w:space="0" w:color="FFFFFF" w:themeColor="background1"/>
            </w:tcBorders>
            <w:shd w:val="clear" w:color="auto" w:fill="auto"/>
            <w:vAlign w:val="bottom"/>
          </w:tcPr>
          <w:p w14:paraId="222F762D" w14:textId="77777777" w:rsidR="00D03E7E" w:rsidRPr="00F66AD2" w:rsidRDefault="00D03E7E" w:rsidP="001A4CC4">
            <w:pPr>
              <w:tabs>
                <w:tab w:val="left" w:pos="540"/>
              </w:tabs>
              <w:spacing w:line="360" w:lineRule="auto"/>
              <w:jc w:val="right"/>
              <w:rPr>
                <w:rFonts w:ascii="Arial" w:hAnsi="Arial" w:cs="Arial"/>
                <w:sz w:val="18"/>
                <w:szCs w:val="18"/>
              </w:rPr>
            </w:pPr>
            <w:r w:rsidRPr="00F66AD2">
              <w:rPr>
                <w:rFonts w:ascii="Arial" w:hAnsi="Arial" w:cs="Angsana New"/>
                <w:sz w:val="18"/>
                <w:szCs w:val="18"/>
                <w:cs/>
              </w:rPr>
              <w:t>(</w:t>
            </w:r>
            <w:r w:rsidRPr="00F66AD2">
              <w:rPr>
                <w:rFonts w:ascii="Arial" w:hAnsi="Arial" w:cs="Arial"/>
                <w:sz w:val="18"/>
                <w:szCs w:val="18"/>
              </w:rPr>
              <w:t xml:space="preserve">Unit </w:t>
            </w:r>
            <w:r w:rsidRPr="00F66AD2">
              <w:rPr>
                <w:rFonts w:ascii="Arial" w:hAnsi="Arial" w:cs="Angsana New"/>
                <w:sz w:val="18"/>
                <w:szCs w:val="18"/>
                <w:cs/>
              </w:rPr>
              <w:t xml:space="preserve">: </w:t>
            </w:r>
            <w:r w:rsidRPr="00F66AD2">
              <w:rPr>
                <w:rFonts w:ascii="Arial" w:hAnsi="Arial" w:cs="Arial"/>
                <w:sz w:val="18"/>
                <w:szCs w:val="18"/>
              </w:rPr>
              <w:t>Thousand</w:t>
            </w:r>
            <w:r w:rsidRPr="00F66AD2">
              <w:rPr>
                <w:rFonts w:ascii="Arial" w:hAnsi="Arial" w:cs="Angsana New"/>
                <w:sz w:val="18"/>
                <w:szCs w:val="18"/>
                <w:cs/>
              </w:rPr>
              <w:t xml:space="preserve"> </w:t>
            </w:r>
            <w:r w:rsidRPr="00F66AD2">
              <w:rPr>
                <w:rFonts w:ascii="Arial" w:hAnsi="Arial" w:cs="Arial"/>
                <w:sz w:val="18"/>
                <w:szCs w:val="18"/>
              </w:rPr>
              <w:t>Baht</w:t>
            </w:r>
            <w:r w:rsidRPr="00F66AD2">
              <w:rPr>
                <w:rFonts w:ascii="Arial" w:hAnsi="Arial" w:cs="Angsana New"/>
                <w:sz w:val="18"/>
                <w:szCs w:val="18"/>
                <w:cs/>
              </w:rPr>
              <w:t>)</w:t>
            </w:r>
          </w:p>
        </w:tc>
      </w:tr>
      <w:tr w:rsidR="001A4CC4" w:rsidRPr="00F66AD2" w14:paraId="2319B450" w14:textId="77777777" w:rsidTr="00D24A3F">
        <w:trPr>
          <w:trHeight w:val="134"/>
          <w:tblHeader/>
        </w:trPr>
        <w:tc>
          <w:tcPr>
            <w:tcW w:w="4038" w:type="dxa"/>
            <w:tcBorders>
              <w:top w:val="single" w:sz="4" w:space="0" w:color="FFFFFF" w:themeColor="background1"/>
            </w:tcBorders>
            <w:shd w:val="clear" w:color="auto" w:fill="auto"/>
            <w:vAlign w:val="bottom"/>
          </w:tcPr>
          <w:p w14:paraId="42FED9D0" w14:textId="77777777" w:rsidR="001A4CC4" w:rsidRPr="00F66AD2" w:rsidRDefault="001A4CC4" w:rsidP="001A4CC4">
            <w:pPr>
              <w:tabs>
                <w:tab w:val="left" w:pos="0"/>
              </w:tabs>
              <w:spacing w:line="360" w:lineRule="auto"/>
              <w:rPr>
                <w:rFonts w:ascii="Arial" w:hAnsi="Arial" w:cs="Arial"/>
                <w:sz w:val="18"/>
                <w:szCs w:val="18"/>
              </w:rPr>
            </w:pPr>
          </w:p>
        </w:tc>
        <w:tc>
          <w:tcPr>
            <w:tcW w:w="2286" w:type="dxa"/>
            <w:gridSpan w:val="3"/>
            <w:tcBorders>
              <w:top w:val="single" w:sz="4" w:space="0" w:color="FFFFFF" w:themeColor="background1"/>
              <w:bottom w:val="single" w:sz="4" w:space="0" w:color="auto"/>
            </w:tcBorders>
            <w:shd w:val="clear" w:color="auto" w:fill="auto"/>
            <w:vAlign w:val="bottom"/>
          </w:tcPr>
          <w:p w14:paraId="45F6C772" w14:textId="77777777" w:rsidR="001A4CC4" w:rsidRPr="00F66AD2" w:rsidRDefault="001A4CC4" w:rsidP="001A4CC4">
            <w:pPr>
              <w:spacing w:line="360" w:lineRule="auto"/>
              <w:ind w:left="-108" w:right="-80"/>
              <w:jc w:val="center"/>
              <w:rPr>
                <w:rFonts w:ascii="Arial" w:hAnsi="Arial" w:cs="Arial"/>
                <w:sz w:val="18"/>
                <w:szCs w:val="18"/>
              </w:rPr>
            </w:pPr>
            <w:r w:rsidRPr="00F66AD2">
              <w:rPr>
                <w:rFonts w:ascii="Arial" w:hAnsi="Arial" w:cs="Arial"/>
                <w:sz w:val="18"/>
                <w:szCs w:val="18"/>
              </w:rPr>
              <w:t>Consolidated F</w:t>
            </w:r>
            <w:r w:rsidRPr="00F66AD2">
              <w:rPr>
                <w:rFonts w:ascii="Arial" w:hAnsi="Arial" w:cs="Angsana New"/>
                <w:sz w:val="18"/>
                <w:szCs w:val="18"/>
                <w:cs/>
              </w:rPr>
              <w:t>/</w:t>
            </w:r>
            <w:r w:rsidRPr="00F66AD2">
              <w:rPr>
                <w:rFonts w:ascii="Arial" w:hAnsi="Arial" w:cs="Arial"/>
                <w:sz w:val="18"/>
                <w:szCs w:val="18"/>
              </w:rPr>
              <w:t>S</w:t>
            </w:r>
          </w:p>
        </w:tc>
        <w:tc>
          <w:tcPr>
            <w:tcW w:w="81" w:type="dxa"/>
            <w:tcBorders>
              <w:top w:val="single" w:sz="4" w:space="0" w:color="FFFFFF" w:themeColor="background1"/>
            </w:tcBorders>
            <w:shd w:val="clear" w:color="auto" w:fill="auto"/>
            <w:vAlign w:val="bottom"/>
          </w:tcPr>
          <w:p w14:paraId="274E33D0" w14:textId="77777777" w:rsidR="001A4CC4" w:rsidRPr="00F66AD2" w:rsidRDefault="001A4CC4" w:rsidP="001A4CC4">
            <w:pPr>
              <w:spacing w:line="360" w:lineRule="auto"/>
              <w:ind w:left="-108" w:right="-80"/>
              <w:rPr>
                <w:rFonts w:ascii="Arial" w:hAnsi="Arial" w:cs="Arial"/>
                <w:sz w:val="18"/>
                <w:szCs w:val="18"/>
                <w:cs/>
              </w:rPr>
            </w:pPr>
          </w:p>
        </w:tc>
        <w:tc>
          <w:tcPr>
            <w:tcW w:w="2262" w:type="dxa"/>
            <w:gridSpan w:val="3"/>
            <w:tcBorders>
              <w:top w:val="single" w:sz="4" w:space="0" w:color="FFFFFF" w:themeColor="background1"/>
              <w:bottom w:val="single" w:sz="4" w:space="0" w:color="auto"/>
            </w:tcBorders>
            <w:shd w:val="clear" w:color="auto" w:fill="auto"/>
            <w:vAlign w:val="bottom"/>
          </w:tcPr>
          <w:p w14:paraId="7E266C67" w14:textId="77777777" w:rsidR="001A4CC4" w:rsidRPr="00F66AD2" w:rsidRDefault="001A4CC4" w:rsidP="001A4CC4">
            <w:pPr>
              <w:spacing w:line="360" w:lineRule="auto"/>
              <w:ind w:left="-108" w:right="-80"/>
              <w:jc w:val="center"/>
              <w:rPr>
                <w:rFonts w:ascii="Arial" w:hAnsi="Arial" w:cs="Arial"/>
                <w:sz w:val="18"/>
                <w:szCs w:val="18"/>
              </w:rPr>
            </w:pPr>
            <w:r w:rsidRPr="00F66AD2">
              <w:rPr>
                <w:rFonts w:ascii="Arial" w:hAnsi="Arial" w:cs="Arial"/>
                <w:sz w:val="18"/>
                <w:szCs w:val="18"/>
              </w:rPr>
              <w:t>Separate F</w:t>
            </w:r>
            <w:r w:rsidRPr="00F66AD2">
              <w:rPr>
                <w:rFonts w:ascii="Arial" w:hAnsi="Arial" w:cs="Angsana New"/>
                <w:sz w:val="18"/>
                <w:szCs w:val="18"/>
                <w:cs/>
              </w:rPr>
              <w:t>/</w:t>
            </w:r>
            <w:r w:rsidRPr="00F66AD2">
              <w:rPr>
                <w:rFonts w:ascii="Arial" w:hAnsi="Arial" w:cs="Arial"/>
                <w:sz w:val="18"/>
                <w:szCs w:val="18"/>
              </w:rPr>
              <w:t>S</w:t>
            </w:r>
          </w:p>
        </w:tc>
      </w:tr>
      <w:tr w:rsidR="00D03E7E" w:rsidRPr="00F66AD2" w14:paraId="2DFE593E" w14:textId="77777777" w:rsidTr="00D24A3F">
        <w:trPr>
          <w:trHeight w:val="113"/>
          <w:tblHeader/>
        </w:trPr>
        <w:tc>
          <w:tcPr>
            <w:tcW w:w="4038" w:type="dxa"/>
            <w:tcBorders>
              <w:top w:val="single" w:sz="4" w:space="0" w:color="FFFFFF" w:themeColor="background1"/>
            </w:tcBorders>
            <w:shd w:val="clear" w:color="auto" w:fill="auto"/>
            <w:vAlign w:val="bottom"/>
          </w:tcPr>
          <w:p w14:paraId="2C273582" w14:textId="77777777" w:rsidR="001A4CC4" w:rsidRPr="00F66AD2" w:rsidRDefault="001A4CC4" w:rsidP="001A4CC4">
            <w:pPr>
              <w:overflowPunct w:val="0"/>
              <w:autoSpaceDE w:val="0"/>
              <w:autoSpaceDN w:val="0"/>
              <w:adjustRightInd w:val="0"/>
              <w:spacing w:line="360" w:lineRule="auto"/>
              <w:textAlignment w:val="baseline"/>
              <w:rPr>
                <w:rFonts w:ascii="Arial" w:eastAsia="Times New Roman" w:hAnsi="Arial" w:cs="Arial"/>
                <w:b/>
                <w:sz w:val="18"/>
                <w:szCs w:val="18"/>
                <w:cs/>
              </w:rPr>
            </w:pPr>
          </w:p>
        </w:tc>
        <w:tc>
          <w:tcPr>
            <w:tcW w:w="1125" w:type="dxa"/>
            <w:tcBorders>
              <w:top w:val="single" w:sz="4" w:space="0" w:color="auto"/>
            </w:tcBorders>
            <w:shd w:val="clear" w:color="auto" w:fill="auto"/>
            <w:vAlign w:val="bottom"/>
          </w:tcPr>
          <w:p w14:paraId="773C8AE6" w14:textId="77777777" w:rsidR="001A4CC4" w:rsidRPr="00F66AD2" w:rsidRDefault="001A4CC4" w:rsidP="001A4CC4">
            <w:pPr>
              <w:tabs>
                <w:tab w:val="left" w:pos="0"/>
              </w:tabs>
              <w:spacing w:line="360" w:lineRule="auto"/>
              <w:jc w:val="center"/>
              <w:rPr>
                <w:rFonts w:ascii="Arial" w:hAnsi="Arial" w:cs="Arial"/>
                <w:sz w:val="18"/>
                <w:szCs w:val="18"/>
              </w:rPr>
            </w:pPr>
            <w:r w:rsidRPr="00F66AD2">
              <w:rPr>
                <w:rFonts w:ascii="Arial" w:hAnsi="Arial" w:cs="Arial"/>
                <w:sz w:val="18"/>
                <w:szCs w:val="18"/>
              </w:rPr>
              <w:t>2020</w:t>
            </w:r>
          </w:p>
        </w:tc>
        <w:tc>
          <w:tcPr>
            <w:tcW w:w="78" w:type="dxa"/>
          </w:tcPr>
          <w:p w14:paraId="68A98F1D" w14:textId="77777777" w:rsidR="001A4CC4" w:rsidRPr="00F66AD2" w:rsidRDefault="001A4CC4" w:rsidP="001A4CC4">
            <w:pPr>
              <w:tabs>
                <w:tab w:val="left" w:pos="0"/>
              </w:tabs>
              <w:spacing w:line="360" w:lineRule="auto"/>
              <w:jc w:val="center"/>
              <w:rPr>
                <w:rFonts w:ascii="Arial" w:hAnsi="Arial" w:cs="Arial"/>
                <w:sz w:val="18"/>
                <w:szCs w:val="18"/>
              </w:rPr>
            </w:pPr>
          </w:p>
        </w:tc>
        <w:tc>
          <w:tcPr>
            <w:tcW w:w="1083" w:type="dxa"/>
            <w:tcBorders>
              <w:top w:val="single" w:sz="4" w:space="0" w:color="auto"/>
            </w:tcBorders>
            <w:shd w:val="clear" w:color="auto" w:fill="auto"/>
            <w:vAlign w:val="bottom"/>
          </w:tcPr>
          <w:p w14:paraId="4BE44B96" w14:textId="77777777" w:rsidR="001A4CC4" w:rsidRPr="00F66AD2" w:rsidRDefault="001A4CC4" w:rsidP="001A4CC4">
            <w:pPr>
              <w:tabs>
                <w:tab w:val="left" w:pos="0"/>
              </w:tabs>
              <w:spacing w:line="360" w:lineRule="auto"/>
              <w:jc w:val="center"/>
              <w:rPr>
                <w:rFonts w:ascii="Arial" w:hAnsi="Arial" w:cs="Arial"/>
                <w:sz w:val="18"/>
                <w:szCs w:val="18"/>
              </w:rPr>
            </w:pPr>
            <w:r w:rsidRPr="00F66AD2">
              <w:rPr>
                <w:rFonts w:ascii="Arial" w:hAnsi="Arial" w:cs="Arial"/>
                <w:sz w:val="18"/>
                <w:szCs w:val="18"/>
              </w:rPr>
              <w:t>2019</w:t>
            </w:r>
          </w:p>
        </w:tc>
        <w:tc>
          <w:tcPr>
            <w:tcW w:w="81" w:type="dxa"/>
            <w:tcBorders>
              <w:top w:val="single" w:sz="4" w:space="0" w:color="FFFFFF" w:themeColor="background1"/>
            </w:tcBorders>
            <w:shd w:val="clear" w:color="auto" w:fill="auto"/>
            <w:vAlign w:val="bottom"/>
          </w:tcPr>
          <w:p w14:paraId="1034A398" w14:textId="77777777" w:rsidR="001A4CC4" w:rsidRPr="00F66AD2" w:rsidRDefault="001A4CC4" w:rsidP="001A4CC4">
            <w:pPr>
              <w:tabs>
                <w:tab w:val="left" w:pos="0"/>
              </w:tabs>
              <w:spacing w:line="360" w:lineRule="auto"/>
              <w:jc w:val="center"/>
              <w:rPr>
                <w:rFonts w:ascii="Arial" w:hAnsi="Arial" w:cs="Arial"/>
                <w:sz w:val="18"/>
                <w:szCs w:val="18"/>
              </w:rPr>
            </w:pPr>
          </w:p>
        </w:tc>
        <w:tc>
          <w:tcPr>
            <w:tcW w:w="1082" w:type="dxa"/>
            <w:tcBorders>
              <w:top w:val="single" w:sz="4" w:space="0" w:color="auto"/>
            </w:tcBorders>
            <w:shd w:val="clear" w:color="auto" w:fill="auto"/>
            <w:vAlign w:val="bottom"/>
          </w:tcPr>
          <w:p w14:paraId="4E74B97D" w14:textId="77777777" w:rsidR="001A4CC4" w:rsidRPr="00F66AD2" w:rsidRDefault="001A4CC4" w:rsidP="001A4CC4">
            <w:pPr>
              <w:tabs>
                <w:tab w:val="left" w:pos="540"/>
              </w:tabs>
              <w:spacing w:line="360" w:lineRule="auto"/>
              <w:jc w:val="center"/>
              <w:rPr>
                <w:rFonts w:ascii="Arial" w:hAnsi="Arial" w:cs="Arial"/>
                <w:sz w:val="18"/>
                <w:szCs w:val="18"/>
              </w:rPr>
            </w:pPr>
            <w:r w:rsidRPr="00F66AD2">
              <w:rPr>
                <w:rFonts w:ascii="Arial" w:hAnsi="Arial" w:cs="Arial"/>
                <w:sz w:val="18"/>
                <w:szCs w:val="18"/>
              </w:rPr>
              <w:t>2020</w:t>
            </w:r>
          </w:p>
        </w:tc>
        <w:tc>
          <w:tcPr>
            <w:tcW w:w="81" w:type="dxa"/>
            <w:shd w:val="clear" w:color="auto" w:fill="auto"/>
          </w:tcPr>
          <w:p w14:paraId="6EFCBDE2" w14:textId="77777777" w:rsidR="001A4CC4" w:rsidRPr="00F66AD2" w:rsidRDefault="001A4CC4" w:rsidP="001A4CC4">
            <w:pPr>
              <w:tabs>
                <w:tab w:val="left" w:pos="540"/>
              </w:tabs>
              <w:spacing w:line="360" w:lineRule="auto"/>
              <w:jc w:val="center"/>
              <w:rPr>
                <w:rFonts w:ascii="Arial" w:hAnsi="Arial" w:cs="Arial"/>
                <w:sz w:val="18"/>
                <w:szCs w:val="18"/>
              </w:rPr>
            </w:pPr>
          </w:p>
        </w:tc>
        <w:tc>
          <w:tcPr>
            <w:tcW w:w="1099" w:type="dxa"/>
            <w:tcBorders>
              <w:top w:val="single" w:sz="4" w:space="0" w:color="auto"/>
            </w:tcBorders>
            <w:shd w:val="clear" w:color="auto" w:fill="auto"/>
            <w:vAlign w:val="bottom"/>
          </w:tcPr>
          <w:p w14:paraId="710D8042" w14:textId="77777777" w:rsidR="001A4CC4" w:rsidRPr="00F66AD2" w:rsidRDefault="001A4CC4" w:rsidP="001A4CC4">
            <w:pPr>
              <w:tabs>
                <w:tab w:val="left" w:pos="540"/>
              </w:tabs>
              <w:spacing w:line="360" w:lineRule="auto"/>
              <w:jc w:val="center"/>
              <w:rPr>
                <w:rFonts w:ascii="Arial" w:hAnsi="Arial" w:cs="Arial"/>
                <w:sz w:val="18"/>
                <w:szCs w:val="18"/>
              </w:rPr>
            </w:pPr>
            <w:r w:rsidRPr="00F66AD2">
              <w:rPr>
                <w:rFonts w:ascii="Arial" w:hAnsi="Arial" w:cs="Arial"/>
                <w:sz w:val="18"/>
                <w:szCs w:val="18"/>
              </w:rPr>
              <w:t>2019</w:t>
            </w:r>
          </w:p>
        </w:tc>
      </w:tr>
      <w:tr w:rsidR="00D03E7E" w:rsidRPr="00F66AD2" w14:paraId="752F1DCE" w14:textId="77777777" w:rsidTr="00A367A5">
        <w:trPr>
          <w:trHeight w:val="113"/>
        </w:trPr>
        <w:tc>
          <w:tcPr>
            <w:tcW w:w="4038" w:type="dxa"/>
            <w:tcBorders>
              <w:top w:val="single" w:sz="4" w:space="0" w:color="FFFFFF" w:themeColor="background1"/>
            </w:tcBorders>
            <w:shd w:val="clear" w:color="auto" w:fill="auto"/>
            <w:vAlign w:val="bottom"/>
          </w:tcPr>
          <w:p w14:paraId="11B25D58" w14:textId="77777777" w:rsidR="001A4CC4" w:rsidRPr="00F66AD2" w:rsidRDefault="001A4CC4" w:rsidP="001A4CC4">
            <w:pPr>
              <w:overflowPunct w:val="0"/>
              <w:autoSpaceDE w:val="0"/>
              <w:autoSpaceDN w:val="0"/>
              <w:adjustRightInd w:val="0"/>
              <w:spacing w:line="360" w:lineRule="auto"/>
              <w:textAlignment w:val="baseline"/>
              <w:rPr>
                <w:rFonts w:ascii="Arial" w:eastAsia="Times New Roman" w:hAnsi="Arial" w:cs="Arial"/>
                <w:b/>
                <w:sz w:val="18"/>
                <w:szCs w:val="18"/>
                <w:cs/>
              </w:rPr>
            </w:pPr>
            <w:r w:rsidRPr="00F66AD2">
              <w:rPr>
                <w:rFonts w:ascii="Arial" w:eastAsia="Times New Roman" w:hAnsi="Arial" w:cs="Arial"/>
                <w:b/>
                <w:sz w:val="18"/>
                <w:szCs w:val="18"/>
              </w:rPr>
              <w:t>Financial Liabilities</w:t>
            </w:r>
          </w:p>
        </w:tc>
        <w:tc>
          <w:tcPr>
            <w:tcW w:w="1125" w:type="dxa"/>
            <w:tcBorders>
              <w:top w:val="single" w:sz="4" w:space="0" w:color="auto"/>
            </w:tcBorders>
            <w:shd w:val="clear" w:color="auto" w:fill="auto"/>
            <w:vAlign w:val="bottom"/>
          </w:tcPr>
          <w:p w14:paraId="02B3A6D4" w14:textId="77777777" w:rsidR="001A4CC4" w:rsidRPr="00F66AD2" w:rsidRDefault="001A4CC4" w:rsidP="00F66AD2">
            <w:pPr>
              <w:tabs>
                <w:tab w:val="decimal" w:pos="864"/>
              </w:tabs>
              <w:spacing w:line="360" w:lineRule="auto"/>
              <w:rPr>
                <w:rFonts w:ascii="Arial" w:hAnsi="Arial" w:cs="Arial"/>
                <w:sz w:val="18"/>
                <w:szCs w:val="18"/>
              </w:rPr>
            </w:pPr>
          </w:p>
        </w:tc>
        <w:tc>
          <w:tcPr>
            <w:tcW w:w="78" w:type="dxa"/>
          </w:tcPr>
          <w:p w14:paraId="4113CCC9" w14:textId="77777777" w:rsidR="001A4CC4" w:rsidRPr="00F66AD2" w:rsidRDefault="001A4CC4" w:rsidP="001A4CC4">
            <w:pPr>
              <w:tabs>
                <w:tab w:val="left" w:pos="0"/>
              </w:tabs>
              <w:spacing w:line="360" w:lineRule="auto"/>
              <w:rPr>
                <w:rFonts w:ascii="Arial" w:hAnsi="Arial" w:cs="Arial"/>
                <w:sz w:val="18"/>
                <w:szCs w:val="18"/>
              </w:rPr>
            </w:pPr>
          </w:p>
        </w:tc>
        <w:tc>
          <w:tcPr>
            <w:tcW w:w="1083" w:type="dxa"/>
            <w:tcBorders>
              <w:top w:val="single" w:sz="4" w:space="0" w:color="auto"/>
            </w:tcBorders>
            <w:shd w:val="clear" w:color="auto" w:fill="auto"/>
            <w:vAlign w:val="bottom"/>
          </w:tcPr>
          <w:p w14:paraId="2FA41696" w14:textId="77777777" w:rsidR="001A4CC4" w:rsidRPr="00F66AD2" w:rsidRDefault="001A4CC4" w:rsidP="00FC6C73">
            <w:pPr>
              <w:tabs>
                <w:tab w:val="decimal" w:pos="864"/>
              </w:tabs>
              <w:spacing w:line="360" w:lineRule="auto"/>
              <w:rPr>
                <w:rFonts w:ascii="Arial" w:hAnsi="Arial" w:cs="Arial"/>
                <w:sz w:val="18"/>
                <w:szCs w:val="18"/>
              </w:rPr>
            </w:pPr>
          </w:p>
        </w:tc>
        <w:tc>
          <w:tcPr>
            <w:tcW w:w="81" w:type="dxa"/>
            <w:tcBorders>
              <w:top w:val="single" w:sz="4" w:space="0" w:color="FFFFFF" w:themeColor="background1"/>
            </w:tcBorders>
            <w:shd w:val="clear" w:color="auto" w:fill="auto"/>
            <w:vAlign w:val="bottom"/>
          </w:tcPr>
          <w:p w14:paraId="4503419F" w14:textId="77777777" w:rsidR="001A4CC4" w:rsidRPr="00F66AD2" w:rsidRDefault="001A4CC4" w:rsidP="001A4CC4">
            <w:pPr>
              <w:tabs>
                <w:tab w:val="left" w:pos="0"/>
              </w:tabs>
              <w:spacing w:line="360" w:lineRule="auto"/>
              <w:rPr>
                <w:rFonts w:ascii="Arial" w:hAnsi="Arial" w:cs="Arial"/>
                <w:sz w:val="18"/>
                <w:szCs w:val="18"/>
              </w:rPr>
            </w:pPr>
          </w:p>
        </w:tc>
        <w:tc>
          <w:tcPr>
            <w:tcW w:w="1082" w:type="dxa"/>
            <w:tcBorders>
              <w:top w:val="single" w:sz="4" w:space="0" w:color="auto"/>
            </w:tcBorders>
            <w:shd w:val="clear" w:color="auto" w:fill="auto"/>
            <w:vAlign w:val="bottom"/>
          </w:tcPr>
          <w:p w14:paraId="28F95564" w14:textId="77777777" w:rsidR="001A4CC4" w:rsidRPr="00F66AD2" w:rsidRDefault="001A4CC4" w:rsidP="00FC6C73">
            <w:pPr>
              <w:tabs>
                <w:tab w:val="decimal" w:pos="864"/>
              </w:tabs>
              <w:spacing w:line="360" w:lineRule="auto"/>
              <w:rPr>
                <w:rFonts w:ascii="Arial" w:hAnsi="Arial" w:cs="Arial"/>
                <w:sz w:val="18"/>
                <w:szCs w:val="18"/>
              </w:rPr>
            </w:pPr>
          </w:p>
        </w:tc>
        <w:tc>
          <w:tcPr>
            <w:tcW w:w="81" w:type="dxa"/>
            <w:shd w:val="clear" w:color="auto" w:fill="auto"/>
            <w:vAlign w:val="bottom"/>
          </w:tcPr>
          <w:p w14:paraId="004DB500" w14:textId="77777777" w:rsidR="001A4CC4" w:rsidRPr="00F66AD2" w:rsidRDefault="001A4CC4" w:rsidP="001A4CC4">
            <w:pPr>
              <w:tabs>
                <w:tab w:val="left" w:pos="540"/>
              </w:tabs>
              <w:spacing w:line="360" w:lineRule="auto"/>
              <w:rPr>
                <w:rFonts w:ascii="Arial" w:hAnsi="Arial" w:cs="Arial"/>
                <w:sz w:val="18"/>
                <w:szCs w:val="18"/>
              </w:rPr>
            </w:pPr>
          </w:p>
        </w:tc>
        <w:tc>
          <w:tcPr>
            <w:tcW w:w="1099" w:type="dxa"/>
            <w:tcBorders>
              <w:top w:val="single" w:sz="4" w:space="0" w:color="auto"/>
            </w:tcBorders>
            <w:shd w:val="clear" w:color="auto" w:fill="auto"/>
            <w:vAlign w:val="bottom"/>
          </w:tcPr>
          <w:p w14:paraId="4025620B" w14:textId="77777777" w:rsidR="001A4CC4" w:rsidRPr="00F66AD2" w:rsidRDefault="001A4CC4" w:rsidP="00FC6C73">
            <w:pPr>
              <w:tabs>
                <w:tab w:val="decimal" w:pos="864"/>
              </w:tabs>
              <w:spacing w:line="360" w:lineRule="auto"/>
              <w:rPr>
                <w:rFonts w:ascii="Arial" w:hAnsi="Arial" w:cs="Arial"/>
                <w:sz w:val="18"/>
                <w:szCs w:val="18"/>
              </w:rPr>
            </w:pPr>
          </w:p>
        </w:tc>
      </w:tr>
      <w:tr w:rsidR="004B2AF5" w:rsidRPr="00F66AD2" w14:paraId="0E62B404" w14:textId="77777777" w:rsidTr="00A367A5">
        <w:trPr>
          <w:trHeight w:val="57"/>
        </w:trPr>
        <w:tc>
          <w:tcPr>
            <w:tcW w:w="4038" w:type="dxa"/>
            <w:shd w:val="clear" w:color="auto" w:fill="auto"/>
          </w:tcPr>
          <w:p w14:paraId="2B975FF3"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Trade accounts payable </w:t>
            </w:r>
          </w:p>
          <w:p w14:paraId="6948A758"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ngsana New"/>
                <w:sz w:val="18"/>
                <w:szCs w:val="18"/>
                <w:cs/>
                <w:lang w:val="en-GB"/>
              </w:rPr>
              <w:t xml:space="preserve">    -</w:t>
            </w:r>
            <w:r w:rsidRPr="00F66AD2">
              <w:rPr>
                <w:rFonts w:ascii="Arial" w:hAnsi="Arial" w:cs="Arial"/>
                <w:sz w:val="18"/>
                <w:szCs w:val="18"/>
              </w:rPr>
              <w:t xml:space="preserve"> general suppliers</w:t>
            </w:r>
          </w:p>
        </w:tc>
        <w:tc>
          <w:tcPr>
            <w:tcW w:w="1125" w:type="dxa"/>
          </w:tcPr>
          <w:p w14:paraId="2348D268" w14:textId="7AF2ADBF"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363,826 </w:t>
            </w:r>
          </w:p>
        </w:tc>
        <w:tc>
          <w:tcPr>
            <w:tcW w:w="78" w:type="dxa"/>
          </w:tcPr>
          <w:p w14:paraId="3BBCA7CA"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4F7DB936" w14:textId="69E5E435"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240,055 </w:t>
            </w:r>
          </w:p>
        </w:tc>
        <w:tc>
          <w:tcPr>
            <w:tcW w:w="81" w:type="dxa"/>
          </w:tcPr>
          <w:p w14:paraId="25373BBD"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52FB8372" w14:textId="051AF04C"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281,318 </w:t>
            </w:r>
          </w:p>
        </w:tc>
        <w:tc>
          <w:tcPr>
            <w:tcW w:w="81" w:type="dxa"/>
          </w:tcPr>
          <w:p w14:paraId="15EE98B0"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7D645D78" w14:textId="7A8594B0"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187,203 </w:t>
            </w:r>
          </w:p>
        </w:tc>
      </w:tr>
      <w:tr w:rsidR="004B2AF5" w:rsidRPr="00F66AD2" w14:paraId="24C4A2B2" w14:textId="77777777" w:rsidTr="00A367A5">
        <w:trPr>
          <w:trHeight w:val="57"/>
        </w:trPr>
        <w:tc>
          <w:tcPr>
            <w:tcW w:w="4038" w:type="dxa"/>
            <w:shd w:val="clear" w:color="auto" w:fill="auto"/>
          </w:tcPr>
          <w:p w14:paraId="7BA0B4D2"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Trade accounts payable </w:t>
            </w:r>
          </w:p>
          <w:p w14:paraId="5F45E568"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ngsana New"/>
                <w:sz w:val="18"/>
                <w:szCs w:val="18"/>
                <w:cs/>
                <w:lang w:val="en-GB"/>
              </w:rPr>
              <w:t xml:space="preserve">    -</w:t>
            </w:r>
            <w:r w:rsidRPr="00F66AD2">
              <w:rPr>
                <w:rFonts w:ascii="Arial" w:hAnsi="Arial" w:cs="Arial"/>
                <w:sz w:val="18"/>
                <w:szCs w:val="18"/>
              </w:rPr>
              <w:t xml:space="preserve"> related companies</w:t>
            </w:r>
          </w:p>
        </w:tc>
        <w:tc>
          <w:tcPr>
            <w:tcW w:w="1125" w:type="dxa"/>
          </w:tcPr>
          <w:p w14:paraId="177EB035" w14:textId="0DA88C1F"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65,254 </w:t>
            </w:r>
          </w:p>
        </w:tc>
        <w:tc>
          <w:tcPr>
            <w:tcW w:w="78" w:type="dxa"/>
          </w:tcPr>
          <w:p w14:paraId="723AAA88"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4FAD15F9" w14:textId="21A2380A"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16,156 </w:t>
            </w:r>
          </w:p>
        </w:tc>
        <w:tc>
          <w:tcPr>
            <w:tcW w:w="81" w:type="dxa"/>
          </w:tcPr>
          <w:p w14:paraId="3E30C0F5"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6F674620" w14:textId="011C64D8"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20,758 </w:t>
            </w:r>
          </w:p>
        </w:tc>
        <w:tc>
          <w:tcPr>
            <w:tcW w:w="81" w:type="dxa"/>
          </w:tcPr>
          <w:p w14:paraId="67FA32A2"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0475582E" w14:textId="1C968231"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8,384 </w:t>
            </w:r>
          </w:p>
        </w:tc>
      </w:tr>
      <w:tr w:rsidR="004B2AF5" w:rsidRPr="00F66AD2" w14:paraId="76D78589" w14:textId="77777777" w:rsidTr="00A367A5">
        <w:trPr>
          <w:trHeight w:val="57"/>
        </w:trPr>
        <w:tc>
          <w:tcPr>
            <w:tcW w:w="4038" w:type="dxa"/>
            <w:shd w:val="clear" w:color="auto" w:fill="auto"/>
          </w:tcPr>
          <w:p w14:paraId="26A2532B" w14:textId="727E837A"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Account payable </w:t>
            </w:r>
            <w:r w:rsidRPr="00F66AD2">
              <w:rPr>
                <w:rFonts w:ascii="Arial" w:hAnsi="Arial" w:cs="Angsana New"/>
                <w:sz w:val="18"/>
                <w:szCs w:val="18"/>
                <w:cs/>
              </w:rPr>
              <w:t xml:space="preserve">- </w:t>
            </w:r>
            <w:r w:rsidR="00E45B43" w:rsidRPr="00E45B43">
              <w:rPr>
                <w:rFonts w:ascii="Arial" w:hAnsi="Arial" w:cs="Arial"/>
                <w:sz w:val="18"/>
                <w:szCs w:val="18"/>
                <w:highlight w:val="yellow"/>
              </w:rPr>
              <w:t>retention</w:t>
            </w:r>
          </w:p>
        </w:tc>
        <w:tc>
          <w:tcPr>
            <w:tcW w:w="1125" w:type="dxa"/>
          </w:tcPr>
          <w:p w14:paraId="3C5D5D8E" w14:textId="7CCDBC6E"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12,678 </w:t>
            </w:r>
          </w:p>
        </w:tc>
        <w:tc>
          <w:tcPr>
            <w:tcW w:w="78" w:type="dxa"/>
          </w:tcPr>
          <w:p w14:paraId="64DAEE9E"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3E012207" w14:textId="7AF5E008"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16,802 </w:t>
            </w:r>
          </w:p>
        </w:tc>
        <w:tc>
          <w:tcPr>
            <w:tcW w:w="81" w:type="dxa"/>
          </w:tcPr>
          <w:p w14:paraId="4C833F55"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62218315" w14:textId="3D29E00E"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11,609 </w:t>
            </w:r>
          </w:p>
        </w:tc>
        <w:tc>
          <w:tcPr>
            <w:tcW w:w="81" w:type="dxa"/>
          </w:tcPr>
          <w:p w14:paraId="3AAEA95A"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59A3AAAD" w14:textId="38A2B612"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15,733 </w:t>
            </w:r>
          </w:p>
        </w:tc>
      </w:tr>
      <w:tr w:rsidR="004B2AF5" w:rsidRPr="00F66AD2" w14:paraId="600AC663" w14:textId="77777777" w:rsidTr="00A367A5">
        <w:trPr>
          <w:trHeight w:val="57"/>
        </w:trPr>
        <w:tc>
          <w:tcPr>
            <w:tcW w:w="4038" w:type="dxa"/>
            <w:shd w:val="clear" w:color="auto" w:fill="auto"/>
          </w:tcPr>
          <w:p w14:paraId="452ADF0B" w14:textId="53EA1AD2"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Account payable </w:t>
            </w:r>
            <w:r w:rsidRPr="00F66AD2">
              <w:rPr>
                <w:rFonts w:ascii="Arial" w:hAnsi="Arial" w:cs="Angsana New"/>
                <w:sz w:val="18"/>
                <w:szCs w:val="18"/>
                <w:cs/>
              </w:rPr>
              <w:t xml:space="preserve">- </w:t>
            </w:r>
            <w:r w:rsidR="00E45B43" w:rsidRPr="00E45B43">
              <w:rPr>
                <w:rFonts w:ascii="Arial" w:hAnsi="Arial" w:cs="Arial"/>
                <w:sz w:val="18"/>
                <w:szCs w:val="18"/>
                <w:highlight w:val="yellow"/>
              </w:rPr>
              <w:t>retention</w:t>
            </w:r>
            <w:r w:rsidRPr="00F66AD2">
              <w:rPr>
                <w:rFonts w:ascii="Arial" w:hAnsi="Arial" w:cs="Arial"/>
                <w:sz w:val="18"/>
                <w:szCs w:val="18"/>
              </w:rPr>
              <w:t xml:space="preserve"> related companies</w:t>
            </w:r>
          </w:p>
        </w:tc>
        <w:tc>
          <w:tcPr>
            <w:tcW w:w="1125" w:type="dxa"/>
          </w:tcPr>
          <w:p w14:paraId="18BB6FA8" w14:textId="20438170"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13,689 </w:t>
            </w:r>
          </w:p>
        </w:tc>
        <w:tc>
          <w:tcPr>
            <w:tcW w:w="78" w:type="dxa"/>
          </w:tcPr>
          <w:p w14:paraId="69B73E85"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35E660E3" w14:textId="43BB6066"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12,380 </w:t>
            </w:r>
          </w:p>
        </w:tc>
        <w:tc>
          <w:tcPr>
            <w:tcW w:w="81" w:type="dxa"/>
          </w:tcPr>
          <w:p w14:paraId="621FC5DF"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77F6DAF1" w14:textId="448EC714"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7,870 </w:t>
            </w:r>
          </w:p>
        </w:tc>
        <w:tc>
          <w:tcPr>
            <w:tcW w:w="81" w:type="dxa"/>
          </w:tcPr>
          <w:p w14:paraId="543A5512"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5CDE87C0" w14:textId="02C8720F"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6,558 </w:t>
            </w:r>
          </w:p>
        </w:tc>
      </w:tr>
      <w:tr w:rsidR="004B2AF5" w:rsidRPr="00F66AD2" w14:paraId="3967CB09" w14:textId="77777777" w:rsidTr="00A367A5">
        <w:trPr>
          <w:trHeight w:val="113"/>
        </w:trPr>
        <w:tc>
          <w:tcPr>
            <w:tcW w:w="4038" w:type="dxa"/>
            <w:shd w:val="clear" w:color="auto" w:fill="auto"/>
          </w:tcPr>
          <w:p w14:paraId="1869A48D"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Construction payable </w:t>
            </w:r>
            <w:r w:rsidRPr="00F66AD2">
              <w:rPr>
                <w:rFonts w:ascii="Arial" w:hAnsi="Arial" w:cs="Angsana New"/>
                <w:sz w:val="18"/>
                <w:szCs w:val="18"/>
                <w:cs/>
                <w:lang w:val="en-GB"/>
              </w:rPr>
              <w:t>-</w:t>
            </w:r>
            <w:r w:rsidRPr="00F66AD2">
              <w:rPr>
                <w:rFonts w:ascii="Arial" w:hAnsi="Arial" w:cs="Arial"/>
                <w:sz w:val="18"/>
                <w:szCs w:val="18"/>
              </w:rPr>
              <w:t xml:space="preserve"> general suppliers</w:t>
            </w:r>
          </w:p>
        </w:tc>
        <w:tc>
          <w:tcPr>
            <w:tcW w:w="1125" w:type="dxa"/>
          </w:tcPr>
          <w:p w14:paraId="27DA6DDF" w14:textId="606C2967"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200 </w:t>
            </w:r>
          </w:p>
        </w:tc>
        <w:tc>
          <w:tcPr>
            <w:tcW w:w="78" w:type="dxa"/>
          </w:tcPr>
          <w:p w14:paraId="01B5C3C8"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352472E0" w14:textId="4CF73090"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2,262 </w:t>
            </w:r>
          </w:p>
        </w:tc>
        <w:tc>
          <w:tcPr>
            <w:tcW w:w="81" w:type="dxa"/>
          </w:tcPr>
          <w:p w14:paraId="5257BD17"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0AFDF14D" w14:textId="4FD4CB2F"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ngsana New"/>
                <w:sz w:val="18"/>
                <w:szCs w:val="18"/>
                <w:cs/>
              </w:rPr>
              <w:t xml:space="preserve"> - </w:t>
            </w:r>
          </w:p>
        </w:tc>
        <w:tc>
          <w:tcPr>
            <w:tcW w:w="81" w:type="dxa"/>
          </w:tcPr>
          <w:p w14:paraId="4B1ED78F"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794078D0" w14:textId="22E651AA"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ngsana New"/>
                <w:sz w:val="18"/>
                <w:szCs w:val="18"/>
                <w:cs/>
              </w:rPr>
              <w:t xml:space="preserve"> - </w:t>
            </w:r>
          </w:p>
        </w:tc>
      </w:tr>
      <w:tr w:rsidR="004B2AF5" w:rsidRPr="00F66AD2" w14:paraId="3A4C7F96" w14:textId="77777777" w:rsidTr="00A367A5">
        <w:trPr>
          <w:trHeight w:val="113"/>
        </w:trPr>
        <w:tc>
          <w:tcPr>
            <w:tcW w:w="4038" w:type="dxa"/>
            <w:shd w:val="clear" w:color="auto" w:fill="auto"/>
          </w:tcPr>
          <w:p w14:paraId="5DE4DB54"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Construction payable </w:t>
            </w:r>
            <w:r w:rsidRPr="00F66AD2">
              <w:rPr>
                <w:rFonts w:ascii="Arial" w:hAnsi="Arial" w:cs="Angsana New"/>
                <w:sz w:val="18"/>
                <w:szCs w:val="18"/>
                <w:cs/>
                <w:lang w:val="en-GB"/>
              </w:rPr>
              <w:t>-</w:t>
            </w:r>
            <w:r w:rsidRPr="00F66AD2">
              <w:rPr>
                <w:rFonts w:ascii="Arial" w:hAnsi="Arial" w:cs="Arial"/>
                <w:sz w:val="18"/>
                <w:szCs w:val="18"/>
              </w:rPr>
              <w:t xml:space="preserve"> related companies</w:t>
            </w:r>
          </w:p>
        </w:tc>
        <w:tc>
          <w:tcPr>
            <w:tcW w:w="1125" w:type="dxa"/>
          </w:tcPr>
          <w:p w14:paraId="2FBF1529" w14:textId="0427ABBF"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20,643 </w:t>
            </w:r>
          </w:p>
        </w:tc>
        <w:tc>
          <w:tcPr>
            <w:tcW w:w="78" w:type="dxa"/>
          </w:tcPr>
          <w:p w14:paraId="509B9219"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7B409881" w14:textId="3C708094"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rial"/>
                <w:sz w:val="18"/>
                <w:szCs w:val="18"/>
              </w:rPr>
              <w:t xml:space="preserve"> 28,992 </w:t>
            </w:r>
          </w:p>
        </w:tc>
        <w:tc>
          <w:tcPr>
            <w:tcW w:w="81" w:type="dxa"/>
          </w:tcPr>
          <w:p w14:paraId="78277B61"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1DB53572" w14:textId="2CB662B4"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ngsana New"/>
                <w:sz w:val="18"/>
                <w:szCs w:val="18"/>
                <w:cs/>
              </w:rPr>
              <w:t xml:space="preserve"> - </w:t>
            </w:r>
          </w:p>
        </w:tc>
        <w:tc>
          <w:tcPr>
            <w:tcW w:w="81" w:type="dxa"/>
          </w:tcPr>
          <w:p w14:paraId="4BD01DF8"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0A1A9ED8" w14:textId="4163A27E"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ngsana New"/>
                <w:sz w:val="18"/>
                <w:szCs w:val="18"/>
                <w:cs/>
              </w:rPr>
              <w:t xml:space="preserve"> - </w:t>
            </w:r>
          </w:p>
        </w:tc>
      </w:tr>
      <w:tr w:rsidR="004B2AF5" w:rsidRPr="00F66AD2" w14:paraId="55260E55" w14:textId="77777777" w:rsidTr="00A367A5">
        <w:trPr>
          <w:trHeight w:val="113"/>
        </w:trPr>
        <w:tc>
          <w:tcPr>
            <w:tcW w:w="4038" w:type="dxa"/>
            <w:shd w:val="clear" w:color="auto" w:fill="auto"/>
          </w:tcPr>
          <w:p w14:paraId="23C78366"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Other payable </w:t>
            </w:r>
            <w:r w:rsidRPr="00F66AD2">
              <w:rPr>
                <w:rFonts w:ascii="Arial" w:hAnsi="Arial" w:cs="Angsana New"/>
                <w:sz w:val="18"/>
                <w:szCs w:val="18"/>
                <w:cs/>
              </w:rPr>
              <w:t xml:space="preserve">- </w:t>
            </w:r>
            <w:r w:rsidRPr="00F66AD2">
              <w:rPr>
                <w:rFonts w:ascii="Arial" w:hAnsi="Arial" w:cs="Arial"/>
                <w:sz w:val="18"/>
                <w:szCs w:val="18"/>
              </w:rPr>
              <w:t>general suppliers</w:t>
            </w:r>
          </w:p>
        </w:tc>
        <w:tc>
          <w:tcPr>
            <w:tcW w:w="1125" w:type="dxa"/>
          </w:tcPr>
          <w:p w14:paraId="380894BB" w14:textId="710D6503"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1,405 </w:t>
            </w:r>
          </w:p>
        </w:tc>
        <w:tc>
          <w:tcPr>
            <w:tcW w:w="78" w:type="dxa"/>
          </w:tcPr>
          <w:p w14:paraId="3C3E9802"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485A68E8" w14:textId="61014CAD"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ngsana New"/>
                <w:sz w:val="18"/>
                <w:szCs w:val="18"/>
                <w:cs/>
              </w:rPr>
              <w:t xml:space="preserve"> </w:t>
            </w:r>
            <w:r w:rsidR="000671ED">
              <w:rPr>
                <w:rFonts w:ascii="Arial" w:hAnsi="Arial" w:cs="Arial"/>
                <w:sz w:val="18"/>
                <w:szCs w:val="18"/>
              </w:rPr>
              <w:t>31</w:t>
            </w:r>
            <w:r w:rsidRPr="004B2AF5">
              <w:rPr>
                <w:rFonts w:ascii="Arial" w:hAnsi="Arial" w:cs="Arial"/>
                <w:sz w:val="18"/>
                <w:szCs w:val="18"/>
              </w:rPr>
              <w:t>,</w:t>
            </w:r>
            <w:r w:rsidR="000671ED">
              <w:rPr>
                <w:rFonts w:ascii="Arial" w:hAnsi="Arial" w:cs="Arial"/>
                <w:sz w:val="18"/>
                <w:szCs w:val="18"/>
              </w:rPr>
              <w:t>898</w:t>
            </w:r>
            <w:r w:rsidRPr="004B2AF5">
              <w:rPr>
                <w:rFonts w:ascii="Arial" w:hAnsi="Arial" w:cs="Angsana New"/>
                <w:sz w:val="18"/>
                <w:szCs w:val="18"/>
                <w:cs/>
              </w:rPr>
              <w:t xml:space="preserve"> </w:t>
            </w:r>
          </w:p>
        </w:tc>
        <w:tc>
          <w:tcPr>
            <w:tcW w:w="81" w:type="dxa"/>
          </w:tcPr>
          <w:p w14:paraId="4F776080"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31BDEEA2" w14:textId="57C4FE46"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ngsana New"/>
                <w:sz w:val="18"/>
                <w:szCs w:val="18"/>
                <w:cs/>
              </w:rPr>
              <w:t xml:space="preserve"> - </w:t>
            </w:r>
          </w:p>
        </w:tc>
        <w:tc>
          <w:tcPr>
            <w:tcW w:w="81" w:type="dxa"/>
          </w:tcPr>
          <w:p w14:paraId="5E78986A"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537BF2FF" w14:textId="25B2FA2E" w:rsidR="004B2AF5" w:rsidRPr="004B2AF5" w:rsidRDefault="004B2AF5" w:rsidP="004B2AF5">
            <w:pPr>
              <w:tabs>
                <w:tab w:val="decimal" w:pos="864"/>
              </w:tabs>
              <w:spacing w:line="360" w:lineRule="auto"/>
              <w:rPr>
                <w:rFonts w:ascii="Arial" w:hAnsi="Arial" w:cs="Arial"/>
                <w:sz w:val="18"/>
                <w:szCs w:val="18"/>
                <w:cs/>
              </w:rPr>
            </w:pPr>
          </w:p>
        </w:tc>
      </w:tr>
      <w:tr w:rsidR="004B2AF5" w:rsidRPr="00F66AD2" w14:paraId="35A6BC3B" w14:textId="77777777" w:rsidTr="00A367A5">
        <w:trPr>
          <w:trHeight w:val="113"/>
        </w:trPr>
        <w:tc>
          <w:tcPr>
            <w:tcW w:w="4038" w:type="dxa"/>
            <w:shd w:val="clear" w:color="auto" w:fill="auto"/>
          </w:tcPr>
          <w:p w14:paraId="3000A9B9"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 xml:space="preserve">Other payable </w:t>
            </w:r>
            <w:r w:rsidRPr="00F66AD2">
              <w:rPr>
                <w:rFonts w:ascii="Arial" w:hAnsi="Arial" w:cs="Angsana New"/>
                <w:sz w:val="18"/>
                <w:szCs w:val="18"/>
                <w:cs/>
              </w:rPr>
              <w:t xml:space="preserve">- </w:t>
            </w:r>
            <w:r w:rsidRPr="00F66AD2">
              <w:rPr>
                <w:rFonts w:ascii="Arial" w:hAnsi="Arial" w:cs="Arial"/>
                <w:sz w:val="18"/>
                <w:szCs w:val="18"/>
              </w:rPr>
              <w:t>related companies</w:t>
            </w:r>
          </w:p>
        </w:tc>
        <w:tc>
          <w:tcPr>
            <w:tcW w:w="1125" w:type="dxa"/>
          </w:tcPr>
          <w:p w14:paraId="247BE5B1" w14:textId="44B8B139"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1,502 </w:t>
            </w:r>
          </w:p>
        </w:tc>
        <w:tc>
          <w:tcPr>
            <w:tcW w:w="78" w:type="dxa"/>
          </w:tcPr>
          <w:p w14:paraId="402775B7"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44DBD315" w14:textId="2ED2BF48"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ngsana New"/>
                <w:sz w:val="18"/>
                <w:szCs w:val="18"/>
                <w:cs/>
              </w:rPr>
              <w:t xml:space="preserve"> </w:t>
            </w:r>
            <w:r w:rsidR="000671ED">
              <w:rPr>
                <w:rFonts w:ascii="Arial" w:hAnsi="Arial" w:cs="Angsana New"/>
                <w:sz w:val="18"/>
                <w:szCs w:val="18"/>
                <w:cs/>
              </w:rPr>
              <w:t>-</w:t>
            </w:r>
            <w:r w:rsidRPr="004B2AF5">
              <w:rPr>
                <w:rFonts w:ascii="Arial" w:hAnsi="Arial" w:cs="Angsana New"/>
                <w:sz w:val="18"/>
                <w:szCs w:val="18"/>
                <w:cs/>
              </w:rPr>
              <w:t xml:space="preserve"> </w:t>
            </w:r>
          </w:p>
        </w:tc>
        <w:tc>
          <w:tcPr>
            <w:tcW w:w="81" w:type="dxa"/>
          </w:tcPr>
          <w:p w14:paraId="403DB228"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19E88718" w14:textId="242A4596"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ngsana New"/>
                <w:sz w:val="18"/>
                <w:szCs w:val="18"/>
                <w:cs/>
              </w:rPr>
              <w:t xml:space="preserve"> - </w:t>
            </w:r>
          </w:p>
        </w:tc>
        <w:tc>
          <w:tcPr>
            <w:tcW w:w="81" w:type="dxa"/>
          </w:tcPr>
          <w:p w14:paraId="0893600A" w14:textId="77777777" w:rsidR="004B2AF5" w:rsidRPr="004B2AF5" w:rsidRDefault="004B2AF5" w:rsidP="004B2AF5">
            <w:pPr>
              <w:tabs>
                <w:tab w:val="left" w:pos="0"/>
                <w:tab w:val="left" w:pos="540"/>
              </w:tabs>
              <w:spacing w:line="360" w:lineRule="auto"/>
              <w:jc w:val="right"/>
              <w:rPr>
                <w:rFonts w:ascii="Arial" w:hAnsi="Arial" w:cs="Arial"/>
                <w:sz w:val="18"/>
                <w:szCs w:val="18"/>
              </w:rPr>
            </w:pPr>
          </w:p>
        </w:tc>
        <w:tc>
          <w:tcPr>
            <w:tcW w:w="1099" w:type="dxa"/>
          </w:tcPr>
          <w:p w14:paraId="18D81B94" w14:textId="48017CA6"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ngsana New"/>
                <w:sz w:val="18"/>
                <w:szCs w:val="18"/>
                <w:cs/>
              </w:rPr>
              <w:t xml:space="preserve"> - </w:t>
            </w:r>
          </w:p>
        </w:tc>
      </w:tr>
      <w:tr w:rsidR="004B2AF5" w:rsidRPr="00F66AD2" w14:paraId="51B0FF04" w14:textId="77777777" w:rsidTr="00A367A5">
        <w:trPr>
          <w:trHeight w:val="113"/>
        </w:trPr>
        <w:tc>
          <w:tcPr>
            <w:tcW w:w="4038" w:type="dxa"/>
            <w:shd w:val="clear" w:color="auto" w:fill="auto"/>
          </w:tcPr>
          <w:p w14:paraId="588FF781" w14:textId="77777777" w:rsidR="004B2AF5" w:rsidRPr="00F66AD2" w:rsidRDefault="004B2AF5" w:rsidP="004B2AF5">
            <w:pPr>
              <w:spacing w:line="360" w:lineRule="auto"/>
              <w:ind w:right="-133"/>
              <w:rPr>
                <w:rFonts w:ascii="Arial" w:hAnsi="Arial" w:cs="Arial"/>
                <w:sz w:val="18"/>
                <w:szCs w:val="18"/>
              </w:rPr>
            </w:pPr>
            <w:r w:rsidRPr="00F66AD2">
              <w:rPr>
                <w:rFonts w:ascii="Arial" w:hAnsi="Arial" w:cs="Arial"/>
                <w:sz w:val="18"/>
                <w:szCs w:val="18"/>
              </w:rPr>
              <w:t>Other accrued expenses</w:t>
            </w:r>
          </w:p>
        </w:tc>
        <w:tc>
          <w:tcPr>
            <w:tcW w:w="1125" w:type="dxa"/>
          </w:tcPr>
          <w:p w14:paraId="2616E210" w14:textId="380220A3"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57,252 </w:t>
            </w:r>
          </w:p>
        </w:tc>
        <w:tc>
          <w:tcPr>
            <w:tcW w:w="78" w:type="dxa"/>
          </w:tcPr>
          <w:p w14:paraId="56EB3D41" w14:textId="77777777" w:rsidR="004B2AF5" w:rsidRPr="004B2AF5" w:rsidRDefault="004B2AF5" w:rsidP="004B2AF5">
            <w:pPr>
              <w:tabs>
                <w:tab w:val="left" w:pos="0"/>
              </w:tabs>
              <w:spacing w:line="360" w:lineRule="auto"/>
              <w:jc w:val="right"/>
              <w:rPr>
                <w:rFonts w:ascii="Arial" w:hAnsi="Arial" w:cs="Arial"/>
                <w:sz w:val="18"/>
                <w:szCs w:val="18"/>
              </w:rPr>
            </w:pPr>
          </w:p>
        </w:tc>
        <w:tc>
          <w:tcPr>
            <w:tcW w:w="1083" w:type="dxa"/>
          </w:tcPr>
          <w:p w14:paraId="1999BE5B" w14:textId="6D18429D"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29,498 </w:t>
            </w:r>
          </w:p>
        </w:tc>
        <w:tc>
          <w:tcPr>
            <w:tcW w:w="81" w:type="dxa"/>
          </w:tcPr>
          <w:p w14:paraId="3A28776F"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3D7AB704" w14:textId="32AF0CF6"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41,046 </w:t>
            </w:r>
          </w:p>
        </w:tc>
        <w:tc>
          <w:tcPr>
            <w:tcW w:w="81" w:type="dxa"/>
          </w:tcPr>
          <w:p w14:paraId="27CBD831" w14:textId="77777777" w:rsidR="004B2AF5" w:rsidRPr="004B2AF5" w:rsidRDefault="004B2AF5" w:rsidP="004B2AF5">
            <w:pPr>
              <w:tabs>
                <w:tab w:val="left" w:pos="540"/>
              </w:tabs>
              <w:spacing w:line="360" w:lineRule="auto"/>
              <w:jc w:val="right"/>
              <w:rPr>
                <w:rFonts w:ascii="Arial" w:hAnsi="Arial" w:cs="Arial"/>
                <w:sz w:val="18"/>
                <w:szCs w:val="18"/>
              </w:rPr>
            </w:pPr>
          </w:p>
        </w:tc>
        <w:tc>
          <w:tcPr>
            <w:tcW w:w="1099" w:type="dxa"/>
          </w:tcPr>
          <w:p w14:paraId="52318B11" w14:textId="542B3D02"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24,391 </w:t>
            </w:r>
          </w:p>
        </w:tc>
      </w:tr>
      <w:tr w:rsidR="004B2AF5" w:rsidRPr="00F66AD2" w14:paraId="019193EA" w14:textId="77777777" w:rsidTr="00A367A5">
        <w:trPr>
          <w:trHeight w:val="113"/>
        </w:trPr>
        <w:tc>
          <w:tcPr>
            <w:tcW w:w="4038" w:type="dxa"/>
            <w:shd w:val="clear" w:color="auto" w:fill="auto"/>
          </w:tcPr>
          <w:p w14:paraId="0E340F41" w14:textId="4CF6543A" w:rsidR="004B2AF5" w:rsidRPr="00BC79DF" w:rsidRDefault="00E45B43" w:rsidP="004B2AF5">
            <w:pPr>
              <w:spacing w:line="360" w:lineRule="auto"/>
              <w:ind w:right="-133"/>
              <w:rPr>
                <w:rFonts w:ascii="Arial" w:hAnsi="Arial" w:cs="Arial"/>
                <w:b/>
                <w:bCs/>
                <w:sz w:val="18"/>
                <w:szCs w:val="18"/>
              </w:rPr>
            </w:pPr>
            <w:r w:rsidRPr="00BC79DF">
              <w:rPr>
                <w:rFonts w:ascii="Arial" w:hAnsi="Arial" w:cs="Arial"/>
                <w:b/>
                <w:bCs/>
                <w:sz w:val="18"/>
                <w:szCs w:val="18"/>
                <w:highlight w:val="yellow"/>
              </w:rPr>
              <w:t>Total financial liabilities</w:t>
            </w:r>
          </w:p>
        </w:tc>
        <w:tc>
          <w:tcPr>
            <w:tcW w:w="1125" w:type="dxa"/>
          </w:tcPr>
          <w:p w14:paraId="7E39D912" w14:textId="69F34F01" w:rsidR="004B2AF5" w:rsidRPr="00E45B43" w:rsidRDefault="004B2AF5" w:rsidP="00E45B43">
            <w:pPr>
              <w:pBdr>
                <w:top w:val="single" w:sz="4" w:space="1" w:color="auto"/>
                <w:bottom w:val="single" w:sz="4" w:space="1" w:color="auto"/>
              </w:pBdr>
              <w:tabs>
                <w:tab w:val="decimal" w:pos="864"/>
              </w:tabs>
              <w:spacing w:line="360" w:lineRule="auto"/>
              <w:rPr>
                <w:rFonts w:ascii="Arial" w:hAnsi="Arial" w:cs="Arial"/>
                <w:sz w:val="18"/>
                <w:szCs w:val="18"/>
                <w:highlight w:val="yellow"/>
              </w:rPr>
            </w:pPr>
            <w:r w:rsidRPr="00E45B43">
              <w:rPr>
                <w:rFonts w:ascii="Arial" w:hAnsi="Arial" w:cs="Arial"/>
                <w:sz w:val="18"/>
                <w:szCs w:val="18"/>
                <w:highlight w:val="yellow"/>
              </w:rPr>
              <w:t xml:space="preserve"> 536,449 </w:t>
            </w:r>
          </w:p>
        </w:tc>
        <w:tc>
          <w:tcPr>
            <w:tcW w:w="78" w:type="dxa"/>
          </w:tcPr>
          <w:p w14:paraId="0C498B0B" w14:textId="77777777" w:rsidR="004B2AF5" w:rsidRPr="00E45B43" w:rsidRDefault="004B2AF5" w:rsidP="004B2AF5">
            <w:pPr>
              <w:tabs>
                <w:tab w:val="left" w:pos="0"/>
              </w:tabs>
              <w:spacing w:line="360" w:lineRule="auto"/>
              <w:jc w:val="right"/>
              <w:rPr>
                <w:rFonts w:ascii="Arial" w:hAnsi="Arial" w:cs="Arial"/>
                <w:sz w:val="18"/>
                <w:szCs w:val="18"/>
                <w:highlight w:val="yellow"/>
              </w:rPr>
            </w:pPr>
          </w:p>
        </w:tc>
        <w:tc>
          <w:tcPr>
            <w:tcW w:w="1083" w:type="dxa"/>
          </w:tcPr>
          <w:p w14:paraId="7C67D014" w14:textId="2317B64D" w:rsidR="004B2AF5" w:rsidRPr="00E45B43" w:rsidRDefault="004B2AF5" w:rsidP="00E45B43">
            <w:pPr>
              <w:pBdr>
                <w:top w:val="single" w:sz="4" w:space="1" w:color="auto"/>
                <w:bottom w:val="single" w:sz="4" w:space="1" w:color="auto"/>
              </w:pBdr>
              <w:tabs>
                <w:tab w:val="decimal" w:pos="864"/>
              </w:tabs>
              <w:spacing w:line="360" w:lineRule="auto"/>
              <w:rPr>
                <w:rFonts w:ascii="Arial" w:hAnsi="Arial" w:cs="Arial"/>
                <w:sz w:val="18"/>
                <w:szCs w:val="18"/>
                <w:highlight w:val="yellow"/>
              </w:rPr>
            </w:pPr>
            <w:r w:rsidRPr="00E45B43">
              <w:rPr>
                <w:rFonts w:ascii="Arial" w:hAnsi="Arial" w:cs="Arial"/>
                <w:sz w:val="18"/>
                <w:szCs w:val="18"/>
                <w:highlight w:val="yellow"/>
              </w:rPr>
              <w:t xml:space="preserve"> 378,043 </w:t>
            </w:r>
          </w:p>
        </w:tc>
        <w:tc>
          <w:tcPr>
            <w:tcW w:w="81" w:type="dxa"/>
          </w:tcPr>
          <w:p w14:paraId="35A67A1D" w14:textId="77777777" w:rsidR="004B2AF5" w:rsidRPr="00E45B43" w:rsidRDefault="004B2AF5" w:rsidP="004B2AF5">
            <w:pPr>
              <w:tabs>
                <w:tab w:val="left" w:pos="0"/>
              </w:tabs>
              <w:spacing w:line="360" w:lineRule="auto"/>
              <w:jc w:val="right"/>
              <w:rPr>
                <w:rFonts w:ascii="Arial" w:hAnsi="Arial" w:cs="Arial"/>
                <w:sz w:val="18"/>
                <w:szCs w:val="18"/>
                <w:highlight w:val="yellow"/>
              </w:rPr>
            </w:pPr>
          </w:p>
        </w:tc>
        <w:tc>
          <w:tcPr>
            <w:tcW w:w="1082" w:type="dxa"/>
          </w:tcPr>
          <w:p w14:paraId="4EA78546" w14:textId="67350295" w:rsidR="004B2AF5" w:rsidRPr="00E45B43" w:rsidRDefault="004B2AF5" w:rsidP="00E45B43">
            <w:pPr>
              <w:pBdr>
                <w:top w:val="single" w:sz="4" w:space="1" w:color="auto"/>
                <w:bottom w:val="single" w:sz="4" w:space="1" w:color="auto"/>
              </w:pBdr>
              <w:tabs>
                <w:tab w:val="decimal" w:pos="864"/>
              </w:tabs>
              <w:spacing w:line="360" w:lineRule="auto"/>
              <w:rPr>
                <w:rFonts w:ascii="Arial" w:hAnsi="Arial" w:cs="Arial"/>
                <w:sz w:val="18"/>
                <w:szCs w:val="18"/>
                <w:highlight w:val="yellow"/>
              </w:rPr>
            </w:pPr>
            <w:r w:rsidRPr="00E45B43">
              <w:rPr>
                <w:rFonts w:ascii="Arial" w:hAnsi="Arial" w:cs="Arial"/>
                <w:sz w:val="18"/>
                <w:szCs w:val="18"/>
                <w:highlight w:val="yellow"/>
              </w:rPr>
              <w:t xml:space="preserve"> 362,601 </w:t>
            </w:r>
          </w:p>
        </w:tc>
        <w:tc>
          <w:tcPr>
            <w:tcW w:w="81" w:type="dxa"/>
          </w:tcPr>
          <w:p w14:paraId="0BB0A700" w14:textId="77777777" w:rsidR="004B2AF5" w:rsidRPr="00E45B43" w:rsidRDefault="004B2AF5" w:rsidP="004B2AF5">
            <w:pPr>
              <w:tabs>
                <w:tab w:val="left" w:pos="540"/>
              </w:tabs>
              <w:spacing w:line="360" w:lineRule="auto"/>
              <w:jc w:val="right"/>
              <w:rPr>
                <w:rFonts w:ascii="Arial" w:hAnsi="Arial" w:cs="Arial"/>
                <w:sz w:val="18"/>
                <w:szCs w:val="18"/>
                <w:highlight w:val="yellow"/>
              </w:rPr>
            </w:pPr>
          </w:p>
        </w:tc>
        <w:tc>
          <w:tcPr>
            <w:tcW w:w="1099" w:type="dxa"/>
          </w:tcPr>
          <w:p w14:paraId="130352F1" w14:textId="5BA58566" w:rsidR="004B2AF5" w:rsidRPr="00E45B43" w:rsidRDefault="004B2AF5" w:rsidP="00E45B43">
            <w:pPr>
              <w:pBdr>
                <w:top w:val="single" w:sz="4" w:space="1" w:color="auto"/>
                <w:bottom w:val="single" w:sz="4" w:space="1" w:color="auto"/>
              </w:pBdr>
              <w:tabs>
                <w:tab w:val="decimal" w:pos="864"/>
              </w:tabs>
              <w:spacing w:line="360" w:lineRule="auto"/>
              <w:rPr>
                <w:rFonts w:ascii="Arial" w:hAnsi="Arial" w:cs="Arial"/>
                <w:sz w:val="18"/>
                <w:szCs w:val="18"/>
                <w:highlight w:val="yellow"/>
              </w:rPr>
            </w:pPr>
            <w:r w:rsidRPr="00E45B43">
              <w:rPr>
                <w:rFonts w:ascii="Arial" w:hAnsi="Arial" w:cs="Arial"/>
                <w:sz w:val="18"/>
                <w:szCs w:val="18"/>
                <w:highlight w:val="yellow"/>
              </w:rPr>
              <w:t xml:space="preserve"> 242,269 </w:t>
            </w:r>
          </w:p>
        </w:tc>
      </w:tr>
      <w:tr w:rsidR="00D03E7E" w:rsidRPr="00F66AD2" w14:paraId="7B1C2E3A" w14:textId="77777777" w:rsidTr="00A367A5">
        <w:trPr>
          <w:trHeight w:val="113"/>
        </w:trPr>
        <w:tc>
          <w:tcPr>
            <w:tcW w:w="4038" w:type="dxa"/>
            <w:shd w:val="clear" w:color="auto" w:fill="auto"/>
          </w:tcPr>
          <w:p w14:paraId="4988F330" w14:textId="77777777" w:rsidR="001A4CC4" w:rsidRPr="00F66AD2" w:rsidRDefault="001A4CC4" w:rsidP="00F66AD2">
            <w:pPr>
              <w:tabs>
                <w:tab w:val="left" w:pos="540"/>
              </w:tabs>
              <w:spacing w:line="360" w:lineRule="auto"/>
              <w:rPr>
                <w:rFonts w:ascii="Arial" w:hAnsi="Arial" w:cs="Arial"/>
                <w:sz w:val="18"/>
                <w:szCs w:val="18"/>
              </w:rPr>
            </w:pPr>
            <w:r w:rsidRPr="00F66AD2">
              <w:rPr>
                <w:rFonts w:ascii="Arial" w:hAnsi="Arial" w:cs="Arial"/>
                <w:b/>
                <w:bCs/>
                <w:sz w:val="18"/>
                <w:szCs w:val="18"/>
                <w:lang w:val="en-GB"/>
              </w:rPr>
              <w:t>Estimated liabilities</w:t>
            </w:r>
          </w:p>
        </w:tc>
        <w:tc>
          <w:tcPr>
            <w:tcW w:w="1125" w:type="dxa"/>
            <w:shd w:val="clear" w:color="auto" w:fill="auto"/>
          </w:tcPr>
          <w:p w14:paraId="25E65533" w14:textId="77777777" w:rsidR="001A4CC4" w:rsidRPr="00F66AD2" w:rsidRDefault="001A4CC4" w:rsidP="00F66AD2">
            <w:pPr>
              <w:tabs>
                <w:tab w:val="decimal" w:pos="864"/>
              </w:tabs>
              <w:spacing w:line="360" w:lineRule="auto"/>
              <w:rPr>
                <w:rFonts w:ascii="Arial" w:hAnsi="Arial" w:cs="Arial"/>
                <w:sz w:val="18"/>
                <w:szCs w:val="18"/>
              </w:rPr>
            </w:pPr>
          </w:p>
        </w:tc>
        <w:tc>
          <w:tcPr>
            <w:tcW w:w="78" w:type="dxa"/>
          </w:tcPr>
          <w:p w14:paraId="105F5A6D" w14:textId="77777777" w:rsidR="001A4CC4" w:rsidRPr="00F66AD2" w:rsidRDefault="001A4CC4" w:rsidP="00F66AD2">
            <w:pPr>
              <w:tabs>
                <w:tab w:val="left" w:pos="0"/>
              </w:tabs>
              <w:spacing w:line="360" w:lineRule="auto"/>
              <w:jc w:val="right"/>
              <w:rPr>
                <w:rFonts w:ascii="Arial" w:hAnsi="Arial" w:cs="Arial"/>
                <w:sz w:val="18"/>
                <w:szCs w:val="18"/>
                <w:cs/>
              </w:rPr>
            </w:pPr>
          </w:p>
        </w:tc>
        <w:tc>
          <w:tcPr>
            <w:tcW w:w="1083" w:type="dxa"/>
          </w:tcPr>
          <w:p w14:paraId="351CB35B" w14:textId="77777777" w:rsidR="001A4CC4" w:rsidRPr="00F66AD2" w:rsidRDefault="001A4CC4" w:rsidP="00FC6C73">
            <w:pPr>
              <w:tabs>
                <w:tab w:val="decimal" w:pos="864"/>
              </w:tabs>
              <w:spacing w:line="360" w:lineRule="auto"/>
              <w:rPr>
                <w:rFonts w:ascii="Arial" w:hAnsi="Arial" w:cs="Arial"/>
                <w:sz w:val="18"/>
                <w:szCs w:val="18"/>
              </w:rPr>
            </w:pPr>
          </w:p>
        </w:tc>
        <w:tc>
          <w:tcPr>
            <w:tcW w:w="81" w:type="dxa"/>
            <w:shd w:val="clear" w:color="auto" w:fill="auto"/>
          </w:tcPr>
          <w:p w14:paraId="291986E5" w14:textId="77777777" w:rsidR="001A4CC4" w:rsidRPr="00F66AD2" w:rsidRDefault="001A4CC4" w:rsidP="00F66AD2">
            <w:pPr>
              <w:tabs>
                <w:tab w:val="left" w:pos="0"/>
              </w:tabs>
              <w:spacing w:line="360" w:lineRule="auto"/>
              <w:jc w:val="right"/>
              <w:rPr>
                <w:rFonts w:ascii="Arial" w:hAnsi="Arial" w:cs="Arial"/>
                <w:sz w:val="18"/>
                <w:szCs w:val="18"/>
              </w:rPr>
            </w:pPr>
          </w:p>
        </w:tc>
        <w:tc>
          <w:tcPr>
            <w:tcW w:w="1082" w:type="dxa"/>
            <w:shd w:val="clear" w:color="auto" w:fill="auto"/>
          </w:tcPr>
          <w:p w14:paraId="5358DB0D" w14:textId="77777777" w:rsidR="001A4CC4" w:rsidRPr="00F66AD2" w:rsidRDefault="001A4CC4" w:rsidP="00FC6C73">
            <w:pPr>
              <w:tabs>
                <w:tab w:val="decimal" w:pos="864"/>
              </w:tabs>
              <w:spacing w:line="360" w:lineRule="auto"/>
              <w:rPr>
                <w:rFonts w:ascii="Arial" w:hAnsi="Arial" w:cs="Arial"/>
                <w:sz w:val="18"/>
                <w:szCs w:val="18"/>
              </w:rPr>
            </w:pPr>
          </w:p>
        </w:tc>
        <w:tc>
          <w:tcPr>
            <w:tcW w:w="81" w:type="dxa"/>
            <w:shd w:val="clear" w:color="auto" w:fill="auto"/>
          </w:tcPr>
          <w:p w14:paraId="12D87617" w14:textId="77777777" w:rsidR="001A4CC4" w:rsidRPr="00F66AD2" w:rsidRDefault="001A4CC4" w:rsidP="00F66AD2">
            <w:pPr>
              <w:tabs>
                <w:tab w:val="left" w:pos="540"/>
              </w:tabs>
              <w:spacing w:line="360" w:lineRule="auto"/>
              <w:jc w:val="right"/>
              <w:rPr>
                <w:rFonts w:ascii="Arial" w:hAnsi="Arial" w:cs="Arial"/>
                <w:sz w:val="18"/>
                <w:szCs w:val="18"/>
                <w:cs/>
              </w:rPr>
            </w:pPr>
          </w:p>
        </w:tc>
        <w:tc>
          <w:tcPr>
            <w:tcW w:w="1099" w:type="dxa"/>
          </w:tcPr>
          <w:p w14:paraId="15370735" w14:textId="77777777" w:rsidR="001A4CC4" w:rsidRPr="00F66AD2" w:rsidRDefault="001A4CC4" w:rsidP="00FC6C73">
            <w:pPr>
              <w:tabs>
                <w:tab w:val="decimal" w:pos="864"/>
              </w:tabs>
              <w:spacing w:line="360" w:lineRule="auto"/>
              <w:rPr>
                <w:rFonts w:ascii="Arial" w:hAnsi="Arial" w:cs="Arial"/>
                <w:sz w:val="18"/>
                <w:szCs w:val="18"/>
                <w:cs/>
              </w:rPr>
            </w:pPr>
          </w:p>
        </w:tc>
      </w:tr>
      <w:tr w:rsidR="004B2AF5" w:rsidRPr="00F66AD2" w14:paraId="677D8A81" w14:textId="77777777" w:rsidTr="00A367A5">
        <w:trPr>
          <w:trHeight w:val="113"/>
        </w:trPr>
        <w:tc>
          <w:tcPr>
            <w:tcW w:w="4038" w:type="dxa"/>
            <w:shd w:val="clear" w:color="auto" w:fill="auto"/>
          </w:tcPr>
          <w:p w14:paraId="03266D32" w14:textId="77777777" w:rsidR="004B2AF5" w:rsidRPr="00F66AD2" w:rsidRDefault="004B2AF5" w:rsidP="004B2AF5">
            <w:pPr>
              <w:spacing w:line="360" w:lineRule="auto"/>
              <w:jc w:val="thaiDistribute"/>
              <w:rPr>
                <w:rFonts w:ascii="Arial" w:hAnsi="Arial" w:cs="Arial"/>
                <w:sz w:val="18"/>
                <w:szCs w:val="18"/>
              </w:rPr>
            </w:pPr>
            <w:r w:rsidRPr="00F66AD2">
              <w:rPr>
                <w:rFonts w:ascii="Arial" w:hAnsi="Arial" w:cs="Arial"/>
                <w:sz w:val="18"/>
                <w:szCs w:val="18"/>
              </w:rPr>
              <w:t>Accrued construction cost</w:t>
            </w:r>
          </w:p>
        </w:tc>
        <w:tc>
          <w:tcPr>
            <w:tcW w:w="1125" w:type="dxa"/>
          </w:tcPr>
          <w:p w14:paraId="7437D008" w14:textId="74E9C51D"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72,501</w:t>
            </w:r>
          </w:p>
        </w:tc>
        <w:tc>
          <w:tcPr>
            <w:tcW w:w="78" w:type="dxa"/>
          </w:tcPr>
          <w:p w14:paraId="1C34BDF2" w14:textId="77777777" w:rsidR="004B2AF5" w:rsidRPr="004B2AF5" w:rsidRDefault="004B2AF5" w:rsidP="004B2AF5">
            <w:pPr>
              <w:tabs>
                <w:tab w:val="left" w:pos="0"/>
              </w:tabs>
              <w:spacing w:line="360" w:lineRule="auto"/>
              <w:jc w:val="right"/>
              <w:rPr>
                <w:rFonts w:ascii="Arial" w:hAnsi="Arial" w:cs="Arial"/>
                <w:sz w:val="18"/>
                <w:szCs w:val="18"/>
                <w:cs/>
              </w:rPr>
            </w:pPr>
          </w:p>
        </w:tc>
        <w:tc>
          <w:tcPr>
            <w:tcW w:w="1083" w:type="dxa"/>
          </w:tcPr>
          <w:p w14:paraId="2E679AD9" w14:textId="5C9D5635"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76,689 </w:t>
            </w:r>
          </w:p>
        </w:tc>
        <w:tc>
          <w:tcPr>
            <w:tcW w:w="81" w:type="dxa"/>
          </w:tcPr>
          <w:p w14:paraId="57AC3792"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Pr>
          <w:p w14:paraId="04DCB37C" w14:textId="134ABDEF"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71,455</w:t>
            </w:r>
          </w:p>
        </w:tc>
        <w:tc>
          <w:tcPr>
            <w:tcW w:w="81" w:type="dxa"/>
          </w:tcPr>
          <w:p w14:paraId="21DE4E8D" w14:textId="77777777" w:rsidR="004B2AF5" w:rsidRPr="004B2AF5" w:rsidRDefault="004B2AF5" w:rsidP="004B2AF5">
            <w:pPr>
              <w:tabs>
                <w:tab w:val="left" w:pos="540"/>
              </w:tabs>
              <w:spacing w:line="360" w:lineRule="auto"/>
              <w:jc w:val="right"/>
              <w:rPr>
                <w:rFonts w:ascii="Arial" w:hAnsi="Arial" w:cs="Arial"/>
                <w:sz w:val="18"/>
                <w:szCs w:val="18"/>
                <w:cs/>
              </w:rPr>
            </w:pPr>
          </w:p>
        </w:tc>
        <w:tc>
          <w:tcPr>
            <w:tcW w:w="1099" w:type="dxa"/>
          </w:tcPr>
          <w:p w14:paraId="68783B08" w14:textId="08537472"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rial"/>
                <w:sz w:val="18"/>
                <w:szCs w:val="18"/>
              </w:rPr>
              <w:t>76,563</w:t>
            </w:r>
          </w:p>
        </w:tc>
      </w:tr>
      <w:tr w:rsidR="004B2AF5" w:rsidRPr="00F66AD2" w14:paraId="7AC89289" w14:textId="77777777" w:rsidTr="00A367A5">
        <w:trPr>
          <w:trHeight w:val="113"/>
        </w:trPr>
        <w:tc>
          <w:tcPr>
            <w:tcW w:w="4038" w:type="dxa"/>
            <w:shd w:val="clear" w:color="auto" w:fill="auto"/>
          </w:tcPr>
          <w:p w14:paraId="56376695" w14:textId="77777777" w:rsidR="004B2AF5" w:rsidRPr="00F66AD2" w:rsidRDefault="004B2AF5" w:rsidP="004B2AF5">
            <w:pPr>
              <w:spacing w:line="360" w:lineRule="auto"/>
              <w:jc w:val="thaiDistribute"/>
              <w:rPr>
                <w:rFonts w:ascii="Arial" w:hAnsi="Arial" w:cs="Arial"/>
                <w:sz w:val="18"/>
                <w:szCs w:val="18"/>
              </w:rPr>
            </w:pPr>
            <w:r w:rsidRPr="00F66AD2">
              <w:rPr>
                <w:rFonts w:ascii="Arial" w:hAnsi="Arial" w:cs="Arial"/>
                <w:sz w:val="18"/>
                <w:szCs w:val="18"/>
              </w:rPr>
              <w:t>Total estimated liabilities</w:t>
            </w:r>
          </w:p>
        </w:tc>
        <w:tc>
          <w:tcPr>
            <w:tcW w:w="1125" w:type="dxa"/>
            <w:tcBorders>
              <w:top w:val="single" w:sz="4" w:space="0" w:color="auto"/>
              <w:left w:val="nil"/>
              <w:bottom w:val="single" w:sz="4" w:space="0" w:color="auto"/>
              <w:right w:val="nil"/>
            </w:tcBorders>
          </w:tcPr>
          <w:p w14:paraId="2667354D" w14:textId="143C4899"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72,501</w:t>
            </w:r>
          </w:p>
        </w:tc>
        <w:tc>
          <w:tcPr>
            <w:tcW w:w="78" w:type="dxa"/>
          </w:tcPr>
          <w:p w14:paraId="60749646" w14:textId="77777777" w:rsidR="004B2AF5" w:rsidRPr="004B2AF5" w:rsidRDefault="004B2AF5" w:rsidP="004B2AF5">
            <w:pPr>
              <w:tabs>
                <w:tab w:val="left" w:pos="0"/>
              </w:tabs>
              <w:spacing w:line="360" w:lineRule="auto"/>
              <w:jc w:val="right"/>
              <w:rPr>
                <w:rFonts w:ascii="Arial" w:hAnsi="Arial" w:cs="Arial"/>
                <w:sz w:val="18"/>
                <w:szCs w:val="18"/>
                <w:cs/>
              </w:rPr>
            </w:pPr>
          </w:p>
        </w:tc>
        <w:tc>
          <w:tcPr>
            <w:tcW w:w="1083" w:type="dxa"/>
            <w:tcBorders>
              <w:top w:val="single" w:sz="4" w:space="0" w:color="auto"/>
              <w:left w:val="nil"/>
              <w:bottom w:val="single" w:sz="4" w:space="0" w:color="auto"/>
              <w:right w:val="nil"/>
            </w:tcBorders>
          </w:tcPr>
          <w:p w14:paraId="73B5EA52" w14:textId="5C1884FE"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76,689 </w:t>
            </w:r>
          </w:p>
        </w:tc>
        <w:tc>
          <w:tcPr>
            <w:tcW w:w="81" w:type="dxa"/>
          </w:tcPr>
          <w:p w14:paraId="24EB4566" w14:textId="77777777" w:rsidR="004B2AF5" w:rsidRPr="004B2AF5" w:rsidRDefault="004B2AF5" w:rsidP="004B2AF5">
            <w:pPr>
              <w:tabs>
                <w:tab w:val="left" w:pos="0"/>
              </w:tabs>
              <w:spacing w:line="360" w:lineRule="auto"/>
              <w:jc w:val="right"/>
              <w:rPr>
                <w:rFonts w:ascii="Arial" w:hAnsi="Arial" w:cs="Arial"/>
                <w:sz w:val="18"/>
                <w:szCs w:val="18"/>
              </w:rPr>
            </w:pPr>
          </w:p>
        </w:tc>
        <w:tc>
          <w:tcPr>
            <w:tcW w:w="1082" w:type="dxa"/>
            <w:tcBorders>
              <w:top w:val="single" w:sz="4" w:space="0" w:color="auto"/>
              <w:left w:val="nil"/>
              <w:bottom w:val="single" w:sz="4" w:space="0" w:color="auto"/>
              <w:right w:val="nil"/>
            </w:tcBorders>
          </w:tcPr>
          <w:p w14:paraId="70D22C66" w14:textId="71F6D992"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71,455</w:t>
            </w:r>
          </w:p>
        </w:tc>
        <w:tc>
          <w:tcPr>
            <w:tcW w:w="81" w:type="dxa"/>
          </w:tcPr>
          <w:p w14:paraId="49FE36CC" w14:textId="77777777" w:rsidR="004B2AF5" w:rsidRPr="004B2AF5" w:rsidRDefault="004B2AF5" w:rsidP="004B2AF5">
            <w:pPr>
              <w:tabs>
                <w:tab w:val="left" w:pos="540"/>
              </w:tabs>
              <w:spacing w:line="360" w:lineRule="auto"/>
              <w:jc w:val="right"/>
              <w:rPr>
                <w:rFonts w:ascii="Arial" w:hAnsi="Arial" w:cs="Arial"/>
                <w:sz w:val="18"/>
                <w:szCs w:val="18"/>
                <w:cs/>
              </w:rPr>
            </w:pPr>
          </w:p>
        </w:tc>
        <w:tc>
          <w:tcPr>
            <w:tcW w:w="1099" w:type="dxa"/>
            <w:tcBorders>
              <w:top w:val="single" w:sz="4" w:space="0" w:color="auto"/>
              <w:left w:val="nil"/>
              <w:bottom w:val="single" w:sz="4" w:space="0" w:color="auto"/>
              <w:right w:val="nil"/>
            </w:tcBorders>
          </w:tcPr>
          <w:p w14:paraId="3888FFC2" w14:textId="45440DA7"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rial"/>
                <w:sz w:val="18"/>
                <w:szCs w:val="18"/>
              </w:rPr>
              <w:t>76,563</w:t>
            </w:r>
          </w:p>
        </w:tc>
      </w:tr>
      <w:tr w:rsidR="00F77A7B" w:rsidRPr="00F66AD2" w14:paraId="735D3F5A" w14:textId="77777777" w:rsidTr="00A367A5">
        <w:tblPrEx>
          <w:tblLook w:val="04A0" w:firstRow="1" w:lastRow="0" w:firstColumn="1" w:lastColumn="0" w:noHBand="0" w:noVBand="1"/>
        </w:tblPrEx>
        <w:trPr>
          <w:cantSplit/>
          <w:trHeight w:val="305"/>
        </w:trPr>
        <w:tc>
          <w:tcPr>
            <w:tcW w:w="4038" w:type="dxa"/>
          </w:tcPr>
          <w:p w14:paraId="4DE88533" w14:textId="77777777" w:rsidR="00697140" w:rsidRPr="003D4C30" w:rsidRDefault="00697140" w:rsidP="00F66AD2">
            <w:pPr>
              <w:spacing w:line="360" w:lineRule="auto"/>
              <w:jc w:val="thaiDistribute"/>
              <w:rPr>
                <w:rFonts w:ascii="Arial" w:hAnsi="Arial" w:cs="Arial"/>
                <w:sz w:val="10"/>
                <w:szCs w:val="10"/>
              </w:rPr>
            </w:pPr>
          </w:p>
        </w:tc>
        <w:tc>
          <w:tcPr>
            <w:tcW w:w="1125" w:type="dxa"/>
          </w:tcPr>
          <w:p w14:paraId="6C4AC22D" w14:textId="77777777" w:rsidR="00697140" w:rsidRPr="003D4C30" w:rsidRDefault="00697140" w:rsidP="00F66AD2">
            <w:pPr>
              <w:tabs>
                <w:tab w:val="decimal" w:pos="864"/>
              </w:tabs>
              <w:spacing w:line="360" w:lineRule="auto"/>
              <w:rPr>
                <w:rFonts w:ascii="Arial" w:hAnsi="Arial" w:cs="Arial"/>
                <w:sz w:val="10"/>
                <w:szCs w:val="10"/>
              </w:rPr>
            </w:pPr>
          </w:p>
        </w:tc>
        <w:tc>
          <w:tcPr>
            <w:tcW w:w="78" w:type="dxa"/>
          </w:tcPr>
          <w:p w14:paraId="0B083196" w14:textId="77777777" w:rsidR="00697140" w:rsidRPr="003D4C30" w:rsidRDefault="00697140" w:rsidP="00F66AD2">
            <w:pPr>
              <w:spacing w:line="360" w:lineRule="auto"/>
              <w:ind w:left="360"/>
              <w:jc w:val="right"/>
              <w:rPr>
                <w:rFonts w:ascii="Arial" w:hAnsi="Arial" w:cs="Arial"/>
                <w:spacing w:val="-4"/>
                <w:sz w:val="10"/>
                <w:szCs w:val="10"/>
                <w:cs/>
              </w:rPr>
            </w:pPr>
          </w:p>
        </w:tc>
        <w:tc>
          <w:tcPr>
            <w:tcW w:w="1083" w:type="dxa"/>
          </w:tcPr>
          <w:p w14:paraId="5462F712" w14:textId="77777777" w:rsidR="00697140" w:rsidRPr="003D4C30" w:rsidRDefault="00697140" w:rsidP="00FC6C73">
            <w:pPr>
              <w:tabs>
                <w:tab w:val="decimal" w:pos="864"/>
              </w:tabs>
              <w:spacing w:line="360" w:lineRule="auto"/>
              <w:rPr>
                <w:rFonts w:ascii="Arial" w:hAnsi="Arial" w:cs="Arial"/>
                <w:sz w:val="10"/>
                <w:szCs w:val="10"/>
              </w:rPr>
            </w:pPr>
          </w:p>
        </w:tc>
        <w:tc>
          <w:tcPr>
            <w:tcW w:w="81" w:type="dxa"/>
          </w:tcPr>
          <w:p w14:paraId="73AD547D" w14:textId="77777777" w:rsidR="00697140" w:rsidRPr="003D4C30" w:rsidRDefault="00697140" w:rsidP="00F66AD2">
            <w:pPr>
              <w:spacing w:line="360" w:lineRule="auto"/>
              <w:ind w:left="360"/>
              <w:jc w:val="right"/>
              <w:rPr>
                <w:rFonts w:ascii="Arial" w:hAnsi="Arial" w:cs="Arial"/>
                <w:spacing w:val="-4"/>
                <w:sz w:val="10"/>
                <w:szCs w:val="10"/>
              </w:rPr>
            </w:pPr>
          </w:p>
        </w:tc>
        <w:tc>
          <w:tcPr>
            <w:tcW w:w="1082" w:type="dxa"/>
          </w:tcPr>
          <w:p w14:paraId="5B8F2F47" w14:textId="77777777" w:rsidR="00697140" w:rsidRPr="003D4C30" w:rsidRDefault="00697140" w:rsidP="00FC6C73">
            <w:pPr>
              <w:tabs>
                <w:tab w:val="decimal" w:pos="864"/>
              </w:tabs>
              <w:spacing w:line="360" w:lineRule="auto"/>
              <w:rPr>
                <w:rFonts w:ascii="Arial" w:hAnsi="Arial" w:cs="Arial"/>
                <w:sz w:val="10"/>
                <w:szCs w:val="10"/>
              </w:rPr>
            </w:pPr>
          </w:p>
        </w:tc>
        <w:tc>
          <w:tcPr>
            <w:tcW w:w="81" w:type="dxa"/>
          </w:tcPr>
          <w:p w14:paraId="1F1597FA" w14:textId="77777777" w:rsidR="00697140" w:rsidRPr="003D4C30" w:rsidRDefault="00697140" w:rsidP="00F66AD2">
            <w:pPr>
              <w:spacing w:line="360" w:lineRule="auto"/>
              <w:ind w:left="360"/>
              <w:jc w:val="right"/>
              <w:rPr>
                <w:rFonts w:ascii="Arial" w:hAnsi="Arial" w:cs="Arial"/>
                <w:spacing w:val="-4"/>
                <w:sz w:val="10"/>
                <w:szCs w:val="10"/>
                <w:cs/>
                <w:lang w:val="th-TH"/>
              </w:rPr>
            </w:pPr>
          </w:p>
        </w:tc>
        <w:tc>
          <w:tcPr>
            <w:tcW w:w="1099" w:type="dxa"/>
          </w:tcPr>
          <w:p w14:paraId="1A741BDA" w14:textId="77777777" w:rsidR="00697140" w:rsidRPr="003D4C30" w:rsidRDefault="00697140" w:rsidP="00FC6C73">
            <w:pPr>
              <w:tabs>
                <w:tab w:val="decimal" w:pos="864"/>
              </w:tabs>
              <w:spacing w:line="360" w:lineRule="auto"/>
              <w:rPr>
                <w:rFonts w:ascii="Arial" w:hAnsi="Arial" w:cs="Arial"/>
                <w:sz w:val="10"/>
                <w:szCs w:val="10"/>
              </w:rPr>
            </w:pPr>
          </w:p>
        </w:tc>
      </w:tr>
      <w:tr w:rsidR="004B2AF5" w:rsidRPr="00F66AD2" w14:paraId="11147C0C" w14:textId="77777777" w:rsidTr="00A367A5">
        <w:tblPrEx>
          <w:tblLook w:val="04A0" w:firstRow="1" w:lastRow="0" w:firstColumn="1" w:lastColumn="0" w:noHBand="0" w:noVBand="1"/>
        </w:tblPrEx>
        <w:trPr>
          <w:cantSplit/>
          <w:trHeight w:val="279"/>
        </w:trPr>
        <w:tc>
          <w:tcPr>
            <w:tcW w:w="4038" w:type="dxa"/>
            <w:hideMark/>
          </w:tcPr>
          <w:p w14:paraId="575EA9D8" w14:textId="77777777" w:rsidR="004B2AF5" w:rsidRPr="00F66AD2" w:rsidRDefault="004B2AF5" w:rsidP="004B2AF5">
            <w:pPr>
              <w:spacing w:line="360" w:lineRule="auto"/>
              <w:jc w:val="thaiDistribute"/>
              <w:rPr>
                <w:rFonts w:ascii="Arial" w:hAnsi="Arial" w:cs="Arial"/>
                <w:sz w:val="18"/>
                <w:szCs w:val="18"/>
              </w:rPr>
            </w:pPr>
            <w:r w:rsidRPr="00F66AD2">
              <w:rPr>
                <w:rFonts w:ascii="Arial" w:hAnsi="Arial" w:cs="Arial"/>
                <w:sz w:val="18"/>
                <w:szCs w:val="18"/>
              </w:rPr>
              <w:t>Revenue department</w:t>
            </w:r>
          </w:p>
        </w:tc>
        <w:tc>
          <w:tcPr>
            <w:tcW w:w="1125" w:type="dxa"/>
            <w:hideMark/>
          </w:tcPr>
          <w:p w14:paraId="65A6A8D8" w14:textId="2144396A"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1,520</w:t>
            </w:r>
          </w:p>
        </w:tc>
        <w:tc>
          <w:tcPr>
            <w:tcW w:w="78" w:type="dxa"/>
          </w:tcPr>
          <w:p w14:paraId="45A85D74" w14:textId="77777777" w:rsidR="004B2AF5" w:rsidRPr="004B2AF5" w:rsidRDefault="004B2AF5" w:rsidP="004B2AF5">
            <w:pPr>
              <w:spacing w:line="360" w:lineRule="auto"/>
              <w:ind w:left="360"/>
              <w:jc w:val="right"/>
              <w:rPr>
                <w:rFonts w:ascii="Arial" w:hAnsi="Arial" w:cs="Arial"/>
                <w:spacing w:val="-4"/>
                <w:sz w:val="18"/>
                <w:szCs w:val="18"/>
                <w:cs/>
              </w:rPr>
            </w:pPr>
          </w:p>
        </w:tc>
        <w:tc>
          <w:tcPr>
            <w:tcW w:w="1083" w:type="dxa"/>
            <w:hideMark/>
          </w:tcPr>
          <w:p w14:paraId="67161610" w14:textId="39CDCF63"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3,580 </w:t>
            </w:r>
          </w:p>
        </w:tc>
        <w:tc>
          <w:tcPr>
            <w:tcW w:w="81" w:type="dxa"/>
          </w:tcPr>
          <w:p w14:paraId="5559455E" w14:textId="77777777" w:rsidR="004B2AF5" w:rsidRPr="004B2AF5" w:rsidRDefault="004B2AF5" w:rsidP="004B2AF5">
            <w:pPr>
              <w:spacing w:line="360" w:lineRule="auto"/>
              <w:ind w:left="360"/>
              <w:jc w:val="right"/>
              <w:rPr>
                <w:rFonts w:ascii="Arial" w:hAnsi="Arial" w:cs="Arial"/>
                <w:spacing w:val="-4"/>
                <w:sz w:val="18"/>
                <w:szCs w:val="18"/>
              </w:rPr>
            </w:pPr>
          </w:p>
        </w:tc>
        <w:tc>
          <w:tcPr>
            <w:tcW w:w="1082" w:type="dxa"/>
            <w:hideMark/>
          </w:tcPr>
          <w:p w14:paraId="5CC71405" w14:textId="550F10F9"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1,520 </w:t>
            </w:r>
          </w:p>
        </w:tc>
        <w:tc>
          <w:tcPr>
            <w:tcW w:w="81" w:type="dxa"/>
          </w:tcPr>
          <w:p w14:paraId="5C57DABB" w14:textId="77777777" w:rsidR="004B2AF5" w:rsidRPr="004B2AF5" w:rsidRDefault="004B2AF5" w:rsidP="004B2AF5">
            <w:pPr>
              <w:spacing w:line="360" w:lineRule="auto"/>
              <w:ind w:left="360"/>
              <w:jc w:val="right"/>
              <w:rPr>
                <w:rFonts w:ascii="Arial" w:hAnsi="Arial" w:cs="Arial"/>
                <w:spacing w:val="-4"/>
                <w:sz w:val="18"/>
                <w:szCs w:val="18"/>
                <w:cs/>
                <w:lang w:val="th-TH"/>
              </w:rPr>
            </w:pPr>
          </w:p>
        </w:tc>
        <w:tc>
          <w:tcPr>
            <w:tcW w:w="1099" w:type="dxa"/>
            <w:hideMark/>
          </w:tcPr>
          <w:p w14:paraId="316F2CBF" w14:textId="4841EF7C"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rial"/>
                <w:sz w:val="18"/>
                <w:szCs w:val="18"/>
              </w:rPr>
              <w:t xml:space="preserve"> 3,580 </w:t>
            </w:r>
          </w:p>
        </w:tc>
      </w:tr>
      <w:tr w:rsidR="004B2AF5" w:rsidRPr="00F66AD2" w14:paraId="5E14EDEB" w14:textId="77777777" w:rsidTr="00A367A5">
        <w:tblPrEx>
          <w:tblLook w:val="04A0" w:firstRow="1" w:lastRow="0" w:firstColumn="1" w:lastColumn="0" w:noHBand="0" w:noVBand="1"/>
        </w:tblPrEx>
        <w:trPr>
          <w:cantSplit/>
          <w:trHeight w:val="279"/>
        </w:trPr>
        <w:tc>
          <w:tcPr>
            <w:tcW w:w="4038" w:type="dxa"/>
            <w:hideMark/>
          </w:tcPr>
          <w:p w14:paraId="48FE112F" w14:textId="77777777" w:rsidR="004B2AF5" w:rsidRPr="00F66AD2" w:rsidRDefault="004B2AF5" w:rsidP="004B2AF5">
            <w:pPr>
              <w:spacing w:line="360" w:lineRule="auto"/>
              <w:jc w:val="thaiDistribute"/>
              <w:rPr>
                <w:rFonts w:ascii="Arial" w:hAnsi="Arial" w:cs="Arial"/>
                <w:sz w:val="18"/>
                <w:szCs w:val="18"/>
                <w:cs/>
              </w:rPr>
            </w:pPr>
            <w:r w:rsidRPr="00F66AD2">
              <w:rPr>
                <w:rFonts w:ascii="Arial" w:hAnsi="Arial" w:cs="Arial"/>
                <w:sz w:val="18"/>
                <w:szCs w:val="18"/>
              </w:rPr>
              <w:t>Accrued withholding tax</w:t>
            </w:r>
          </w:p>
        </w:tc>
        <w:tc>
          <w:tcPr>
            <w:tcW w:w="1125" w:type="dxa"/>
            <w:hideMark/>
          </w:tcPr>
          <w:p w14:paraId="55E61A9B" w14:textId="5B6D2464"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3,569</w:t>
            </w:r>
          </w:p>
        </w:tc>
        <w:tc>
          <w:tcPr>
            <w:tcW w:w="78" w:type="dxa"/>
          </w:tcPr>
          <w:p w14:paraId="779780AD" w14:textId="77777777" w:rsidR="004B2AF5" w:rsidRPr="004B2AF5" w:rsidRDefault="004B2AF5" w:rsidP="004B2AF5">
            <w:pPr>
              <w:spacing w:line="360" w:lineRule="auto"/>
              <w:ind w:left="360"/>
              <w:jc w:val="right"/>
              <w:rPr>
                <w:rFonts w:ascii="Arial" w:hAnsi="Arial" w:cs="Arial"/>
                <w:spacing w:val="-4"/>
                <w:sz w:val="18"/>
                <w:szCs w:val="18"/>
                <w:cs/>
              </w:rPr>
            </w:pPr>
          </w:p>
        </w:tc>
        <w:tc>
          <w:tcPr>
            <w:tcW w:w="1083" w:type="dxa"/>
            <w:hideMark/>
          </w:tcPr>
          <w:p w14:paraId="0A305AEC" w14:textId="527D9426"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2,384 </w:t>
            </w:r>
          </w:p>
        </w:tc>
        <w:tc>
          <w:tcPr>
            <w:tcW w:w="81" w:type="dxa"/>
          </w:tcPr>
          <w:p w14:paraId="7C1CBCC3" w14:textId="77777777" w:rsidR="004B2AF5" w:rsidRPr="004B2AF5" w:rsidRDefault="004B2AF5" w:rsidP="004B2AF5">
            <w:pPr>
              <w:spacing w:line="360" w:lineRule="auto"/>
              <w:ind w:left="360"/>
              <w:jc w:val="right"/>
              <w:rPr>
                <w:rFonts w:ascii="Arial" w:hAnsi="Arial" w:cs="Arial"/>
                <w:spacing w:val="-4"/>
                <w:sz w:val="18"/>
                <w:szCs w:val="18"/>
              </w:rPr>
            </w:pPr>
          </w:p>
        </w:tc>
        <w:tc>
          <w:tcPr>
            <w:tcW w:w="1082" w:type="dxa"/>
            <w:hideMark/>
          </w:tcPr>
          <w:p w14:paraId="75828B68" w14:textId="1958737E"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2,767 </w:t>
            </w:r>
          </w:p>
        </w:tc>
        <w:tc>
          <w:tcPr>
            <w:tcW w:w="81" w:type="dxa"/>
          </w:tcPr>
          <w:p w14:paraId="2C2B1DAD" w14:textId="77777777" w:rsidR="004B2AF5" w:rsidRPr="004B2AF5" w:rsidRDefault="004B2AF5" w:rsidP="004B2AF5">
            <w:pPr>
              <w:spacing w:line="360" w:lineRule="auto"/>
              <w:ind w:left="360"/>
              <w:jc w:val="right"/>
              <w:rPr>
                <w:rFonts w:ascii="Arial" w:hAnsi="Arial" w:cs="Arial"/>
                <w:spacing w:val="-4"/>
                <w:sz w:val="18"/>
                <w:szCs w:val="18"/>
                <w:cs/>
                <w:lang w:val="th-TH"/>
              </w:rPr>
            </w:pPr>
          </w:p>
        </w:tc>
        <w:tc>
          <w:tcPr>
            <w:tcW w:w="1099" w:type="dxa"/>
            <w:hideMark/>
          </w:tcPr>
          <w:p w14:paraId="0D1E4A4C" w14:textId="2A56A343"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rial"/>
                <w:sz w:val="18"/>
                <w:szCs w:val="18"/>
              </w:rPr>
              <w:t xml:space="preserve"> 1,701 </w:t>
            </w:r>
          </w:p>
        </w:tc>
      </w:tr>
      <w:tr w:rsidR="004B2AF5" w:rsidRPr="00F66AD2" w14:paraId="2B06B052" w14:textId="77777777" w:rsidTr="00A367A5">
        <w:tblPrEx>
          <w:tblLook w:val="04A0" w:firstRow="1" w:lastRow="0" w:firstColumn="1" w:lastColumn="0" w:noHBand="0" w:noVBand="1"/>
        </w:tblPrEx>
        <w:trPr>
          <w:cantSplit/>
          <w:trHeight w:val="252"/>
        </w:trPr>
        <w:tc>
          <w:tcPr>
            <w:tcW w:w="4038" w:type="dxa"/>
            <w:hideMark/>
          </w:tcPr>
          <w:p w14:paraId="63F845EF" w14:textId="5BB973A3" w:rsidR="004B2AF5" w:rsidRPr="00F66AD2" w:rsidRDefault="00BC79DF" w:rsidP="004B2AF5">
            <w:pPr>
              <w:spacing w:line="360" w:lineRule="auto"/>
              <w:jc w:val="thaiDistribute"/>
              <w:rPr>
                <w:rFonts w:ascii="Arial" w:hAnsi="Arial" w:cs="Arial"/>
                <w:sz w:val="18"/>
                <w:szCs w:val="18"/>
                <w:cs/>
              </w:rPr>
            </w:pPr>
            <w:r w:rsidRPr="00B4173D">
              <w:rPr>
                <w:rFonts w:ascii="Arial" w:hAnsi="Arial" w:cs="Arial"/>
                <w:sz w:val="18"/>
                <w:szCs w:val="18"/>
                <w:highlight w:val="yellow"/>
              </w:rPr>
              <w:t>Other Payable</w:t>
            </w:r>
          </w:p>
        </w:tc>
        <w:tc>
          <w:tcPr>
            <w:tcW w:w="1125" w:type="dxa"/>
            <w:tcBorders>
              <w:top w:val="nil"/>
              <w:left w:val="nil"/>
              <w:bottom w:val="single" w:sz="4" w:space="0" w:color="auto"/>
              <w:right w:val="nil"/>
            </w:tcBorders>
            <w:hideMark/>
          </w:tcPr>
          <w:p w14:paraId="469FBB70" w14:textId="281E1675"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931</w:t>
            </w:r>
          </w:p>
        </w:tc>
        <w:tc>
          <w:tcPr>
            <w:tcW w:w="78" w:type="dxa"/>
          </w:tcPr>
          <w:p w14:paraId="78E69AD1" w14:textId="77777777" w:rsidR="004B2AF5" w:rsidRPr="004B2AF5" w:rsidRDefault="004B2AF5" w:rsidP="004B2AF5">
            <w:pPr>
              <w:spacing w:line="360" w:lineRule="auto"/>
              <w:ind w:left="360"/>
              <w:jc w:val="right"/>
              <w:rPr>
                <w:rFonts w:ascii="Arial" w:hAnsi="Arial" w:cs="Arial"/>
                <w:spacing w:val="-4"/>
                <w:sz w:val="18"/>
                <w:szCs w:val="18"/>
                <w:cs/>
              </w:rPr>
            </w:pPr>
          </w:p>
        </w:tc>
        <w:tc>
          <w:tcPr>
            <w:tcW w:w="1083" w:type="dxa"/>
            <w:tcBorders>
              <w:top w:val="nil"/>
              <w:left w:val="nil"/>
              <w:bottom w:val="single" w:sz="4" w:space="0" w:color="auto"/>
              <w:right w:val="nil"/>
            </w:tcBorders>
            <w:hideMark/>
          </w:tcPr>
          <w:p w14:paraId="41CE29AE" w14:textId="12C458BD"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1,396 </w:t>
            </w:r>
          </w:p>
        </w:tc>
        <w:tc>
          <w:tcPr>
            <w:tcW w:w="81" w:type="dxa"/>
          </w:tcPr>
          <w:p w14:paraId="1D21C577" w14:textId="77777777" w:rsidR="004B2AF5" w:rsidRPr="004B2AF5" w:rsidRDefault="004B2AF5" w:rsidP="004B2AF5">
            <w:pPr>
              <w:spacing w:line="360" w:lineRule="auto"/>
              <w:ind w:left="360"/>
              <w:jc w:val="right"/>
              <w:rPr>
                <w:rFonts w:ascii="Arial" w:hAnsi="Arial" w:cs="Arial"/>
                <w:spacing w:val="-4"/>
                <w:sz w:val="18"/>
                <w:szCs w:val="18"/>
              </w:rPr>
            </w:pPr>
          </w:p>
        </w:tc>
        <w:tc>
          <w:tcPr>
            <w:tcW w:w="1082" w:type="dxa"/>
            <w:tcBorders>
              <w:top w:val="nil"/>
              <w:left w:val="nil"/>
              <w:bottom w:val="single" w:sz="4" w:space="0" w:color="auto"/>
              <w:right w:val="nil"/>
            </w:tcBorders>
            <w:hideMark/>
          </w:tcPr>
          <w:p w14:paraId="33A1241F" w14:textId="678E66F0"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787 </w:t>
            </w:r>
          </w:p>
        </w:tc>
        <w:tc>
          <w:tcPr>
            <w:tcW w:w="81" w:type="dxa"/>
          </w:tcPr>
          <w:p w14:paraId="47F39473" w14:textId="77777777" w:rsidR="004B2AF5" w:rsidRPr="004B2AF5" w:rsidRDefault="004B2AF5" w:rsidP="004B2AF5">
            <w:pPr>
              <w:spacing w:line="360" w:lineRule="auto"/>
              <w:ind w:left="360"/>
              <w:jc w:val="right"/>
              <w:rPr>
                <w:rFonts w:ascii="Arial" w:hAnsi="Arial" w:cs="Arial"/>
                <w:spacing w:val="-4"/>
                <w:sz w:val="18"/>
                <w:szCs w:val="18"/>
                <w:cs/>
                <w:lang w:val="th-TH"/>
              </w:rPr>
            </w:pPr>
          </w:p>
        </w:tc>
        <w:tc>
          <w:tcPr>
            <w:tcW w:w="1099" w:type="dxa"/>
            <w:tcBorders>
              <w:top w:val="nil"/>
              <w:left w:val="nil"/>
              <w:bottom w:val="single" w:sz="4" w:space="0" w:color="auto"/>
              <w:right w:val="nil"/>
            </w:tcBorders>
            <w:hideMark/>
          </w:tcPr>
          <w:p w14:paraId="6692DBCA" w14:textId="492A7054"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rial"/>
                <w:sz w:val="18"/>
                <w:szCs w:val="18"/>
              </w:rPr>
              <w:t xml:space="preserve"> 1,154 </w:t>
            </w:r>
          </w:p>
        </w:tc>
      </w:tr>
      <w:tr w:rsidR="004B2AF5" w:rsidRPr="00F66AD2" w14:paraId="6C109BD1" w14:textId="77777777" w:rsidTr="00A367A5">
        <w:tblPrEx>
          <w:tblLook w:val="04A0" w:firstRow="1" w:lastRow="0" w:firstColumn="1" w:lastColumn="0" w:noHBand="0" w:noVBand="1"/>
        </w:tblPrEx>
        <w:trPr>
          <w:cantSplit/>
          <w:trHeight w:val="233"/>
        </w:trPr>
        <w:tc>
          <w:tcPr>
            <w:tcW w:w="4038" w:type="dxa"/>
            <w:hideMark/>
          </w:tcPr>
          <w:p w14:paraId="3AA70EC2" w14:textId="77777777" w:rsidR="004B2AF5" w:rsidRPr="003339EC" w:rsidRDefault="004B2AF5" w:rsidP="004B2AF5">
            <w:pPr>
              <w:spacing w:line="360" w:lineRule="auto"/>
              <w:jc w:val="thaiDistribute"/>
              <w:rPr>
                <w:rFonts w:ascii="Arial" w:hAnsi="Arial" w:cs="Arial"/>
                <w:b/>
                <w:bCs/>
                <w:sz w:val="18"/>
                <w:szCs w:val="18"/>
                <w:cs/>
              </w:rPr>
            </w:pPr>
            <w:r w:rsidRPr="003339EC">
              <w:rPr>
                <w:rFonts w:ascii="Arial" w:hAnsi="Arial" w:cs="Arial"/>
                <w:b/>
                <w:bCs/>
                <w:sz w:val="18"/>
                <w:szCs w:val="18"/>
              </w:rPr>
              <w:t>Total trade and other accounts payable</w:t>
            </w:r>
          </w:p>
        </w:tc>
        <w:tc>
          <w:tcPr>
            <w:tcW w:w="1125" w:type="dxa"/>
            <w:tcBorders>
              <w:top w:val="single" w:sz="4" w:space="0" w:color="auto"/>
              <w:left w:val="nil"/>
              <w:bottom w:val="single" w:sz="12" w:space="0" w:color="auto"/>
              <w:right w:val="nil"/>
            </w:tcBorders>
            <w:hideMark/>
          </w:tcPr>
          <w:p w14:paraId="35EE0191" w14:textId="132D7B63"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614,970</w:t>
            </w:r>
          </w:p>
        </w:tc>
        <w:tc>
          <w:tcPr>
            <w:tcW w:w="78" w:type="dxa"/>
          </w:tcPr>
          <w:p w14:paraId="06BEF065" w14:textId="77777777" w:rsidR="004B2AF5" w:rsidRPr="004B2AF5" w:rsidRDefault="004B2AF5" w:rsidP="004B2AF5">
            <w:pPr>
              <w:spacing w:line="360" w:lineRule="auto"/>
              <w:ind w:left="360"/>
              <w:jc w:val="right"/>
              <w:rPr>
                <w:rFonts w:ascii="Arial" w:hAnsi="Arial" w:cs="Arial"/>
                <w:spacing w:val="-4"/>
                <w:sz w:val="18"/>
                <w:szCs w:val="18"/>
                <w:cs/>
              </w:rPr>
            </w:pPr>
          </w:p>
        </w:tc>
        <w:tc>
          <w:tcPr>
            <w:tcW w:w="1083" w:type="dxa"/>
            <w:tcBorders>
              <w:top w:val="single" w:sz="4" w:space="0" w:color="auto"/>
              <w:left w:val="nil"/>
              <w:bottom w:val="single" w:sz="12" w:space="0" w:color="auto"/>
              <w:right w:val="nil"/>
            </w:tcBorders>
            <w:hideMark/>
          </w:tcPr>
          <w:p w14:paraId="66190890" w14:textId="719D1CDC"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 xml:space="preserve"> 462,092 </w:t>
            </w:r>
          </w:p>
        </w:tc>
        <w:tc>
          <w:tcPr>
            <w:tcW w:w="81" w:type="dxa"/>
          </w:tcPr>
          <w:p w14:paraId="696A6D27" w14:textId="77777777" w:rsidR="004B2AF5" w:rsidRPr="004B2AF5" w:rsidRDefault="004B2AF5" w:rsidP="004B2AF5">
            <w:pPr>
              <w:spacing w:line="360" w:lineRule="auto"/>
              <w:ind w:left="360"/>
              <w:jc w:val="right"/>
              <w:rPr>
                <w:rFonts w:ascii="Arial" w:hAnsi="Arial" w:cs="Arial"/>
                <w:spacing w:val="-4"/>
                <w:sz w:val="18"/>
                <w:szCs w:val="18"/>
              </w:rPr>
            </w:pPr>
          </w:p>
        </w:tc>
        <w:tc>
          <w:tcPr>
            <w:tcW w:w="1082" w:type="dxa"/>
            <w:tcBorders>
              <w:top w:val="single" w:sz="4" w:space="0" w:color="auto"/>
              <w:left w:val="nil"/>
              <w:bottom w:val="single" w:sz="12" w:space="0" w:color="auto"/>
              <w:right w:val="nil"/>
            </w:tcBorders>
            <w:hideMark/>
          </w:tcPr>
          <w:p w14:paraId="32EA6023" w14:textId="604E9764" w:rsidR="004B2AF5" w:rsidRPr="004B2AF5" w:rsidRDefault="004B2AF5" w:rsidP="004B2AF5">
            <w:pPr>
              <w:tabs>
                <w:tab w:val="decimal" w:pos="864"/>
              </w:tabs>
              <w:spacing w:line="360" w:lineRule="auto"/>
              <w:rPr>
                <w:rFonts w:ascii="Arial" w:hAnsi="Arial" w:cs="Arial"/>
                <w:sz w:val="18"/>
                <w:szCs w:val="18"/>
              </w:rPr>
            </w:pPr>
            <w:r w:rsidRPr="004B2AF5">
              <w:rPr>
                <w:rFonts w:ascii="Arial" w:hAnsi="Arial" w:cs="Arial"/>
                <w:sz w:val="18"/>
                <w:szCs w:val="18"/>
              </w:rPr>
              <w:t>439,130</w:t>
            </w:r>
          </w:p>
        </w:tc>
        <w:tc>
          <w:tcPr>
            <w:tcW w:w="81" w:type="dxa"/>
          </w:tcPr>
          <w:p w14:paraId="6476F8ED" w14:textId="77777777" w:rsidR="004B2AF5" w:rsidRPr="004B2AF5" w:rsidRDefault="004B2AF5" w:rsidP="004B2AF5">
            <w:pPr>
              <w:spacing w:line="360" w:lineRule="auto"/>
              <w:ind w:left="360"/>
              <w:jc w:val="right"/>
              <w:rPr>
                <w:rFonts w:ascii="Arial" w:hAnsi="Arial" w:cs="Arial"/>
                <w:spacing w:val="-4"/>
                <w:sz w:val="18"/>
                <w:szCs w:val="18"/>
                <w:cs/>
                <w:lang w:val="th-TH"/>
              </w:rPr>
            </w:pPr>
          </w:p>
        </w:tc>
        <w:tc>
          <w:tcPr>
            <w:tcW w:w="1099" w:type="dxa"/>
            <w:tcBorders>
              <w:top w:val="single" w:sz="4" w:space="0" w:color="auto"/>
              <w:left w:val="nil"/>
              <w:bottom w:val="single" w:sz="12" w:space="0" w:color="auto"/>
              <w:right w:val="nil"/>
            </w:tcBorders>
            <w:hideMark/>
          </w:tcPr>
          <w:p w14:paraId="4338909C" w14:textId="66763E80" w:rsidR="004B2AF5" w:rsidRPr="004B2AF5" w:rsidRDefault="004B2AF5" w:rsidP="004B2AF5">
            <w:pPr>
              <w:tabs>
                <w:tab w:val="decimal" w:pos="864"/>
              </w:tabs>
              <w:spacing w:line="360" w:lineRule="auto"/>
              <w:rPr>
                <w:rFonts w:ascii="Arial" w:hAnsi="Arial" w:cs="Arial"/>
                <w:sz w:val="18"/>
                <w:szCs w:val="18"/>
                <w:cs/>
              </w:rPr>
            </w:pPr>
            <w:r w:rsidRPr="004B2AF5">
              <w:rPr>
                <w:rFonts w:ascii="Arial" w:hAnsi="Arial" w:cs="Arial"/>
                <w:sz w:val="18"/>
                <w:szCs w:val="18"/>
              </w:rPr>
              <w:t xml:space="preserve"> 325,267 </w:t>
            </w:r>
          </w:p>
        </w:tc>
      </w:tr>
    </w:tbl>
    <w:p w14:paraId="48CEDC28" w14:textId="77777777" w:rsidR="0092334B" w:rsidRPr="003D4C30" w:rsidRDefault="0092334B" w:rsidP="001A4CC4">
      <w:pPr>
        <w:spacing w:line="360" w:lineRule="auto"/>
        <w:ind w:left="360" w:right="-5"/>
        <w:jc w:val="thaiDistribute"/>
        <w:rPr>
          <w:rFonts w:ascii="Arial" w:eastAsia="Times New Roman" w:hAnsi="Arial" w:cs="Arial"/>
          <w:sz w:val="22"/>
          <w:szCs w:val="22"/>
          <w:lang w:eastAsia="zh-CN"/>
        </w:rPr>
      </w:pPr>
    </w:p>
    <w:p w14:paraId="523E822E" w14:textId="77777777" w:rsidR="001A4CC4" w:rsidRPr="002165CC" w:rsidRDefault="001A4CC4" w:rsidP="001A4CC4">
      <w:pPr>
        <w:numPr>
          <w:ilvl w:val="0"/>
          <w:numId w:val="1"/>
        </w:numPr>
        <w:tabs>
          <w:tab w:val="clear" w:pos="720"/>
        </w:tabs>
        <w:spacing w:line="360" w:lineRule="auto"/>
        <w:ind w:left="360"/>
        <w:jc w:val="thaiDistribute"/>
        <w:rPr>
          <w:rFonts w:ascii="Arial" w:hAnsi="Arial" w:cs="Arial"/>
          <w:bCs/>
          <w:sz w:val="20"/>
          <w:szCs w:val="20"/>
          <w:u w:val="single"/>
        </w:rPr>
      </w:pPr>
      <w:r w:rsidRPr="002165CC">
        <w:rPr>
          <w:rFonts w:ascii="Arial" w:hAnsi="Arial" w:cs="Arial"/>
          <w:bCs/>
          <w:sz w:val="20"/>
          <w:szCs w:val="20"/>
          <w:u w:val="single"/>
        </w:rPr>
        <w:t>EMPLOYEE BENEFITS OBLIGATION</w:t>
      </w:r>
    </w:p>
    <w:p w14:paraId="4314EE23" w14:textId="056411A7" w:rsidR="001A4CC4" w:rsidRPr="003D4C30" w:rsidRDefault="001A4CC4" w:rsidP="002165CC">
      <w:pPr>
        <w:spacing w:line="360" w:lineRule="auto"/>
        <w:ind w:left="825"/>
        <w:contextualSpacing/>
        <w:jc w:val="thaiDistribute"/>
        <w:rPr>
          <w:rFonts w:ascii="Arial" w:hAnsi="Arial" w:cs="Arial"/>
          <w:bCs/>
          <w:sz w:val="16"/>
          <w:szCs w:val="16"/>
          <w:u w:val="single"/>
        </w:rPr>
      </w:pPr>
    </w:p>
    <w:p w14:paraId="15007CE0" w14:textId="5874B649" w:rsidR="001A4CC4" w:rsidRPr="002165CC" w:rsidRDefault="001A4CC4" w:rsidP="002165CC">
      <w:pPr>
        <w:pStyle w:val="ListParagraph"/>
        <w:numPr>
          <w:ilvl w:val="1"/>
          <w:numId w:val="38"/>
        </w:numPr>
        <w:spacing w:after="0" w:line="360" w:lineRule="auto"/>
        <w:ind w:left="907" w:hanging="547"/>
        <w:jc w:val="thaiDistribute"/>
        <w:rPr>
          <w:rFonts w:ascii="Arial" w:hAnsi="Arial" w:cs="Arial"/>
          <w:bCs/>
          <w:sz w:val="20"/>
          <w:szCs w:val="20"/>
          <w:u w:val="single"/>
        </w:rPr>
      </w:pPr>
      <w:r w:rsidRPr="002165CC">
        <w:rPr>
          <w:rFonts w:ascii="Arial" w:hAnsi="Arial" w:cs="Arial"/>
          <w:spacing w:val="-4"/>
          <w:sz w:val="20"/>
          <w:szCs w:val="20"/>
        </w:rPr>
        <w:t>Employee benefits expense</w:t>
      </w:r>
    </w:p>
    <w:p w14:paraId="4EC34DC7" w14:textId="77777777" w:rsidR="001A4CC4" w:rsidRPr="003D4C30" w:rsidRDefault="001A4CC4" w:rsidP="002165CC">
      <w:pPr>
        <w:spacing w:line="360" w:lineRule="auto"/>
        <w:ind w:left="900" w:right="-10"/>
        <w:contextualSpacing/>
        <w:jc w:val="thaiDistribute"/>
        <w:rPr>
          <w:rFonts w:ascii="Arial" w:hAnsi="Arial" w:cs="Arial"/>
          <w:spacing w:val="-4"/>
          <w:sz w:val="16"/>
          <w:szCs w:val="16"/>
        </w:rPr>
      </w:pPr>
    </w:p>
    <w:p w14:paraId="358BB22C" w14:textId="77777777" w:rsidR="001A4CC4" w:rsidRPr="002165CC" w:rsidRDefault="001A4CC4" w:rsidP="00591C5A">
      <w:pPr>
        <w:spacing w:line="360" w:lineRule="auto"/>
        <w:ind w:left="900"/>
        <w:jc w:val="thaiDistribute"/>
        <w:rPr>
          <w:rFonts w:ascii="Arial" w:eastAsia="Times New Roman" w:hAnsi="Arial" w:cs="Arial"/>
          <w:sz w:val="20"/>
          <w:szCs w:val="20"/>
          <w:lang w:val="en-GB"/>
        </w:rPr>
      </w:pPr>
      <w:r w:rsidRPr="002165CC">
        <w:rPr>
          <w:rFonts w:ascii="Arial" w:eastAsia="Times New Roman" w:hAnsi="Arial" w:cs="Arial"/>
          <w:sz w:val="20"/>
          <w:szCs w:val="20"/>
          <w:lang w:val="en-GB"/>
        </w:rPr>
        <w:t xml:space="preserve">Expenses recognised for employee benefits for the year ended 31 December are as </w:t>
      </w:r>
      <w:proofErr w:type="gramStart"/>
      <w:r w:rsidRPr="002165CC">
        <w:rPr>
          <w:rFonts w:ascii="Arial" w:eastAsia="Times New Roman" w:hAnsi="Arial" w:cs="Arial"/>
          <w:sz w:val="20"/>
          <w:szCs w:val="20"/>
          <w:lang w:val="en-GB"/>
        </w:rPr>
        <w:t>follow</w:t>
      </w:r>
      <w:r w:rsidRPr="002165CC">
        <w:rPr>
          <w:rFonts w:ascii="Arial" w:eastAsia="Times New Roman" w:hAnsi="Arial" w:cs="Angsana New"/>
          <w:sz w:val="20"/>
          <w:szCs w:val="20"/>
          <w:cs/>
          <w:lang w:val="en-GB"/>
        </w:rPr>
        <w:t xml:space="preserve"> :</w:t>
      </w:r>
      <w:proofErr w:type="gramEnd"/>
    </w:p>
    <w:p w14:paraId="4B3F0485" w14:textId="77777777" w:rsidR="001A4CC4" w:rsidRPr="001A4CC4" w:rsidRDefault="001A4CC4" w:rsidP="001A4CC4">
      <w:pPr>
        <w:tabs>
          <w:tab w:val="left" w:pos="1530"/>
        </w:tabs>
        <w:spacing w:line="360" w:lineRule="auto"/>
        <w:ind w:left="1035" w:hanging="36"/>
        <w:jc w:val="thaiDistribute"/>
        <w:rPr>
          <w:rFonts w:ascii="Arial" w:eastAsia="Times New Roman" w:hAnsi="Arial" w:cs="Arial"/>
          <w:sz w:val="10"/>
          <w:szCs w:val="10"/>
          <w:lang w:val="en-GB"/>
        </w:rPr>
      </w:pPr>
    </w:p>
    <w:tbl>
      <w:tblPr>
        <w:tblW w:w="8253" w:type="dxa"/>
        <w:tblInd w:w="873" w:type="dxa"/>
        <w:tblLayout w:type="fixed"/>
        <w:tblCellMar>
          <w:left w:w="43" w:type="dxa"/>
          <w:right w:w="43" w:type="dxa"/>
        </w:tblCellMar>
        <w:tblLook w:val="0000" w:firstRow="0" w:lastRow="0" w:firstColumn="0" w:lastColumn="0" w:noHBand="0" w:noVBand="0"/>
      </w:tblPr>
      <w:tblGrid>
        <w:gridCol w:w="3267"/>
        <w:gridCol w:w="1133"/>
        <w:gridCol w:w="118"/>
        <w:gridCol w:w="1197"/>
        <w:gridCol w:w="108"/>
        <w:gridCol w:w="1161"/>
        <w:gridCol w:w="106"/>
        <w:gridCol w:w="1163"/>
      </w:tblGrid>
      <w:tr w:rsidR="001A4CC4" w:rsidRPr="000A618A" w14:paraId="6D592FA9" w14:textId="77777777" w:rsidTr="00262524">
        <w:tc>
          <w:tcPr>
            <w:tcW w:w="3267" w:type="dxa"/>
          </w:tcPr>
          <w:p w14:paraId="4B9D478B" w14:textId="5B5D756D" w:rsidR="001A4CC4" w:rsidRPr="000A618A" w:rsidRDefault="001A4CC4" w:rsidP="001A4CC4">
            <w:pPr>
              <w:tabs>
                <w:tab w:val="left" w:pos="284"/>
                <w:tab w:val="left" w:pos="851"/>
              </w:tabs>
              <w:spacing w:line="360" w:lineRule="auto"/>
              <w:ind w:left="-57"/>
              <w:rPr>
                <w:rFonts w:ascii="Arial" w:hAnsi="Arial" w:cs="Arial"/>
                <w:sz w:val="19"/>
                <w:szCs w:val="19"/>
              </w:rPr>
            </w:pPr>
          </w:p>
        </w:tc>
        <w:tc>
          <w:tcPr>
            <w:tcW w:w="4986" w:type="dxa"/>
            <w:gridSpan w:val="7"/>
          </w:tcPr>
          <w:p w14:paraId="6BCE888B" w14:textId="77777777" w:rsidR="001A4CC4" w:rsidRPr="000A618A" w:rsidRDefault="001A4CC4" w:rsidP="00262524">
            <w:pPr>
              <w:keepNext/>
              <w:tabs>
                <w:tab w:val="left" w:pos="284"/>
                <w:tab w:val="left" w:pos="851"/>
              </w:tabs>
              <w:spacing w:line="360" w:lineRule="auto"/>
              <w:ind w:right="15"/>
              <w:jc w:val="right"/>
              <w:outlineLvl w:val="3"/>
              <w:rPr>
                <w:rFonts w:ascii="Arial" w:hAnsi="Arial" w:cs="Arial"/>
                <w:color w:val="000000"/>
                <w:sz w:val="19"/>
                <w:szCs w:val="19"/>
              </w:rPr>
            </w:pPr>
            <w:r w:rsidRPr="000A618A">
              <w:rPr>
                <w:rFonts w:ascii="Arial" w:hAnsi="Arial" w:cs="Angsana New"/>
                <w:color w:val="000000"/>
                <w:sz w:val="19"/>
                <w:szCs w:val="19"/>
                <w:cs/>
              </w:rPr>
              <w:t>(</w:t>
            </w:r>
            <w:r w:rsidRPr="000A618A">
              <w:rPr>
                <w:rFonts w:ascii="Arial" w:hAnsi="Arial" w:cs="Arial"/>
                <w:color w:val="000000"/>
                <w:sz w:val="19"/>
                <w:szCs w:val="19"/>
              </w:rPr>
              <w:t xml:space="preserve">Unit </w:t>
            </w:r>
            <w:r w:rsidRPr="000A618A">
              <w:rPr>
                <w:rFonts w:ascii="Arial" w:hAnsi="Arial" w:cs="Angsana New"/>
                <w:color w:val="000000"/>
                <w:sz w:val="19"/>
                <w:szCs w:val="19"/>
                <w:cs/>
              </w:rPr>
              <w:t xml:space="preserve">: </w:t>
            </w:r>
            <w:r w:rsidRPr="000A618A">
              <w:rPr>
                <w:rFonts w:ascii="Arial" w:hAnsi="Arial" w:cs="Arial"/>
                <w:color w:val="000000"/>
                <w:sz w:val="19"/>
                <w:szCs w:val="19"/>
              </w:rPr>
              <w:t>Thousand Baht</w:t>
            </w:r>
            <w:r w:rsidRPr="000A618A">
              <w:rPr>
                <w:rFonts w:ascii="Arial" w:hAnsi="Arial" w:cs="Angsana New"/>
                <w:color w:val="000000"/>
                <w:sz w:val="19"/>
                <w:szCs w:val="19"/>
                <w:cs/>
              </w:rPr>
              <w:t>)</w:t>
            </w:r>
          </w:p>
        </w:tc>
      </w:tr>
      <w:tr w:rsidR="001A4CC4" w:rsidRPr="000A618A" w14:paraId="2AA24892" w14:textId="77777777" w:rsidTr="00262524">
        <w:tc>
          <w:tcPr>
            <w:tcW w:w="3267" w:type="dxa"/>
          </w:tcPr>
          <w:p w14:paraId="11864748" w14:textId="77777777" w:rsidR="001A4CC4" w:rsidRPr="000A618A" w:rsidRDefault="001A4CC4" w:rsidP="001A4CC4">
            <w:pPr>
              <w:tabs>
                <w:tab w:val="left" w:pos="284"/>
                <w:tab w:val="left" w:pos="851"/>
              </w:tabs>
              <w:spacing w:line="360" w:lineRule="auto"/>
              <w:ind w:left="-57"/>
              <w:rPr>
                <w:rFonts w:ascii="Arial" w:hAnsi="Arial" w:cs="Arial"/>
                <w:sz w:val="19"/>
                <w:szCs w:val="19"/>
              </w:rPr>
            </w:pPr>
          </w:p>
        </w:tc>
        <w:tc>
          <w:tcPr>
            <w:tcW w:w="2448" w:type="dxa"/>
            <w:gridSpan w:val="3"/>
            <w:tcBorders>
              <w:bottom w:val="single" w:sz="4" w:space="0" w:color="auto"/>
            </w:tcBorders>
          </w:tcPr>
          <w:p w14:paraId="67694363" w14:textId="77777777" w:rsidR="001A4CC4" w:rsidRPr="000A618A" w:rsidRDefault="001A4CC4" w:rsidP="001A4CC4">
            <w:pPr>
              <w:tabs>
                <w:tab w:val="left" w:pos="540"/>
              </w:tabs>
              <w:spacing w:line="360" w:lineRule="auto"/>
              <w:ind w:right="109"/>
              <w:jc w:val="center"/>
              <w:rPr>
                <w:rFonts w:ascii="Arial" w:hAnsi="Arial" w:cs="Arial"/>
                <w:sz w:val="19"/>
                <w:szCs w:val="19"/>
              </w:rPr>
            </w:pPr>
            <w:r w:rsidRPr="000A618A">
              <w:rPr>
                <w:rFonts w:ascii="Arial" w:hAnsi="Arial" w:cs="Arial"/>
                <w:sz w:val="19"/>
                <w:szCs w:val="19"/>
              </w:rPr>
              <w:t>Consolidated</w:t>
            </w:r>
            <w:r w:rsidRPr="000A618A">
              <w:rPr>
                <w:rFonts w:ascii="Arial" w:hAnsi="Arial" w:cs="Arial"/>
                <w:caps/>
                <w:sz w:val="19"/>
                <w:szCs w:val="19"/>
              </w:rPr>
              <w:t xml:space="preserve"> F</w:t>
            </w:r>
            <w:r w:rsidRPr="000A618A">
              <w:rPr>
                <w:rFonts w:ascii="Arial" w:hAnsi="Arial" w:cs="Angsana New"/>
                <w:caps/>
                <w:sz w:val="19"/>
                <w:szCs w:val="19"/>
                <w:cs/>
              </w:rPr>
              <w:t>/</w:t>
            </w:r>
            <w:r w:rsidRPr="000A618A">
              <w:rPr>
                <w:rFonts w:ascii="Arial" w:hAnsi="Arial" w:cs="Arial"/>
                <w:caps/>
                <w:sz w:val="19"/>
                <w:szCs w:val="19"/>
              </w:rPr>
              <w:t>S</w:t>
            </w:r>
          </w:p>
        </w:tc>
        <w:tc>
          <w:tcPr>
            <w:tcW w:w="108" w:type="dxa"/>
          </w:tcPr>
          <w:p w14:paraId="4C4B0993" w14:textId="77777777" w:rsidR="001A4CC4" w:rsidRPr="000A618A" w:rsidRDefault="001A4CC4" w:rsidP="001A4CC4">
            <w:pPr>
              <w:tabs>
                <w:tab w:val="left" w:pos="540"/>
              </w:tabs>
              <w:spacing w:line="360" w:lineRule="auto"/>
              <w:ind w:right="109"/>
              <w:jc w:val="center"/>
              <w:rPr>
                <w:rFonts w:ascii="Arial" w:hAnsi="Arial" w:cs="Arial"/>
                <w:sz w:val="19"/>
                <w:szCs w:val="19"/>
              </w:rPr>
            </w:pPr>
          </w:p>
        </w:tc>
        <w:tc>
          <w:tcPr>
            <w:tcW w:w="2430" w:type="dxa"/>
            <w:gridSpan w:val="3"/>
            <w:tcBorders>
              <w:bottom w:val="single" w:sz="4" w:space="0" w:color="auto"/>
            </w:tcBorders>
          </w:tcPr>
          <w:p w14:paraId="75BB39B8" w14:textId="77777777" w:rsidR="001A4CC4" w:rsidRPr="000A618A" w:rsidRDefault="001A4CC4" w:rsidP="001A4CC4">
            <w:pPr>
              <w:tabs>
                <w:tab w:val="left" w:pos="540"/>
              </w:tabs>
              <w:spacing w:line="360" w:lineRule="auto"/>
              <w:ind w:right="-108"/>
              <w:jc w:val="center"/>
              <w:rPr>
                <w:rFonts w:ascii="Arial" w:hAnsi="Arial" w:cs="Arial"/>
                <w:sz w:val="19"/>
                <w:szCs w:val="19"/>
              </w:rPr>
            </w:pPr>
            <w:r w:rsidRPr="000A618A">
              <w:rPr>
                <w:rFonts w:ascii="Arial" w:hAnsi="Arial" w:cs="Arial"/>
                <w:sz w:val="19"/>
                <w:szCs w:val="19"/>
              </w:rPr>
              <w:t>Separate F</w:t>
            </w:r>
            <w:r w:rsidRPr="000A618A">
              <w:rPr>
                <w:rFonts w:ascii="Arial" w:hAnsi="Arial" w:cs="Angsana New"/>
                <w:sz w:val="19"/>
                <w:szCs w:val="19"/>
                <w:cs/>
              </w:rPr>
              <w:t>/</w:t>
            </w:r>
            <w:r w:rsidRPr="000A618A">
              <w:rPr>
                <w:rFonts w:ascii="Arial" w:hAnsi="Arial" w:cs="Arial"/>
                <w:sz w:val="19"/>
                <w:szCs w:val="19"/>
              </w:rPr>
              <w:t>S</w:t>
            </w:r>
          </w:p>
        </w:tc>
      </w:tr>
      <w:tr w:rsidR="001A4CC4" w:rsidRPr="000A618A" w14:paraId="53630575" w14:textId="77777777" w:rsidTr="00262524">
        <w:tc>
          <w:tcPr>
            <w:tcW w:w="3267" w:type="dxa"/>
          </w:tcPr>
          <w:p w14:paraId="2EC6E547" w14:textId="77777777" w:rsidR="001A4CC4" w:rsidRPr="000A618A" w:rsidRDefault="001A4CC4" w:rsidP="001A4CC4">
            <w:pPr>
              <w:tabs>
                <w:tab w:val="left" w:pos="284"/>
                <w:tab w:val="left" w:pos="851"/>
              </w:tabs>
              <w:spacing w:line="360" w:lineRule="auto"/>
              <w:ind w:left="-57"/>
              <w:rPr>
                <w:rFonts w:ascii="Arial" w:hAnsi="Arial" w:cs="Arial"/>
                <w:sz w:val="19"/>
                <w:szCs w:val="19"/>
              </w:rPr>
            </w:pPr>
          </w:p>
        </w:tc>
        <w:tc>
          <w:tcPr>
            <w:tcW w:w="1133" w:type="dxa"/>
            <w:tcBorders>
              <w:top w:val="single" w:sz="4" w:space="0" w:color="auto"/>
              <w:bottom w:val="single" w:sz="4" w:space="0" w:color="auto"/>
            </w:tcBorders>
            <w:vAlign w:val="bottom"/>
          </w:tcPr>
          <w:p w14:paraId="1F569F46" w14:textId="77777777" w:rsidR="001A4CC4" w:rsidRPr="000A618A" w:rsidRDefault="001A4CC4" w:rsidP="001A4CC4">
            <w:pPr>
              <w:spacing w:line="360" w:lineRule="auto"/>
              <w:ind w:left="-108" w:right="-162"/>
              <w:jc w:val="center"/>
              <w:rPr>
                <w:rFonts w:ascii="Arial" w:hAnsi="Arial" w:cs="Arial"/>
                <w:sz w:val="19"/>
                <w:szCs w:val="19"/>
                <w:cs/>
              </w:rPr>
            </w:pPr>
            <w:r w:rsidRPr="000A618A">
              <w:rPr>
                <w:rFonts w:ascii="Arial" w:hAnsi="Arial" w:cs="Arial"/>
                <w:sz w:val="19"/>
                <w:szCs w:val="19"/>
              </w:rPr>
              <w:t>2020</w:t>
            </w:r>
          </w:p>
        </w:tc>
        <w:tc>
          <w:tcPr>
            <w:tcW w:w="118" w:type="dxa"/>
            <w:tcBorders>
              <w:top w:val="single" w:sz="4" w:space="0" w:color="auto"/>
            </w:tcBorders>
            <w:vAlign w:val="bottom"/>
          </w:tcPr>
          <w:p w14:paraId="59290909" w14:textId="77777777" w:rsidR="001A4CC4" w:rsidRPr="000A618A" w:rsidRDefault="001A4CC4" w:rsidP="001A4CC4">
            <w:pPr>
              <w:spacing w:line="360" w:lineRule="auto"/>
              <w:ind w:left="-108" w:right="-80"/>
              <w:jc w:val="center"/>
              <w:rPr>
                <w:rFonts w:ascii="Arial" w:hAnsi="Arial" w:cs="Arial"/>
                <w:sz w:val="19"/>
                <w:szCs w:val="19"/>
                <w:cs/>
              </w:rPr>
            </w:pPr>
          </w:p>
        </w:tc>
        <w:tc>
          <w:tcPr>
            <w:tcW w:w="1197" w:type="dxa"/>
            <w:tcBorders>
              <w:top w:val="single" w:sz="4" w:space="0" w:color="auto"/>
              <w:bottom w:val="single" w:sz="4" w:space="0" w:color="auto"/>
            </w:tcBorders>
            <w:vAlign w:val="bottom"/>
          </w:tcPr>
          <w:p w14:paraId="164C787C" w14:textId="77777777" w:rsidR="001A4CC4" w:rsidRPr="000A618A" w:rsidRDefault="001A4CC4" w:rsidP="001A4CC4">
            <w:pPr>
              <w:spacing w:line="360" w:lineRule="auto"/>
              <w:ind w:left="-108" w:right="-80"/>
              <w:jc w:val="center"/>
              <w:rPr>
                <w:rFonts w:ascii="Arial" w:hAnsi="Arial" w:cs="Arial"/>
                <w:sz w:val="19"/>
                <w:szCs w:val="19"/>
                <w:cs/>
                <w:lang w:val="en-GB"/>
              </w:rPr>
            </w:pPr>
            <w:r w:rsidRPr="000A618A">
              <w:rPr>
                <w:rFonts w:ascii="Arial" w:hAnsi="Arial" w:cs="Arial"/>
                <w:sz w:val="19"/>
                <w:szCs w:val="19"/>
              </w:rPr>
              <w:t>2019</w:t>
            </w:r>
          </w:p>
        </w:tc>
        <w:tc>
          <w:tcPr>
            <w:tcW w:w="108" w:type="dxa"/>
            <w:vAlign w:val="bottom"/>
          </w:tcPr>
          <w:p w14:paraId="0EB6FB33" w14:textId="77777777" w:rsidR="001A4CC4" w:rsidRPr="000A618A" w:rsidRDefault="001A4CC4" w:rsidP="001A4CC4">
            <w:pPr>
              <w:spacing w:line="360" w:lineRule="auto"/>
              <w:ind w:left="-108" w:right="-80"/>
              <w:jc w:val="center"/>
              <w:rPr>
                <w:rFonts w:ascii="Arial" w:hAnsi="Arial" w:cs="Arial"/>
                <w:sz w:val="19"/>
                <w:szCs w:val="19"/>
                <w:cs/>
              </w:rPr>
            </w:pPr>
          </w:p>
        </w:tc>
        <w:tc>
          <w:tcPr>
            <w:tcW w:w="1161" w:type="dxa"/>
            <w:tcBorders>
              <w:top w:val="single" w:sz="4" w:space="0" w:color="auto"/>
              <w:bottom w:val="single" w:sz="4" w:space="0" w:color="auto"/>
            </w:tcBorders>
            <w:vAlign w:val="bottom"/>
          </w:tcPr>
          <w:p w14:paraId="1CCF9850" w14:textId="77777777" w:rsidR="001A4CC4" w:rsidRPr="000A618A" w:rsidRDefault="001A4CC4" w:rsidP="001A4CC4">
            <w:pPr>
              <w:spacing w:line="360" w:lineRule="auto"/>
              <w:ind w:left="-108" w:right="-80"/>
              <w:jc w:val="center"/>
              <w:rPr>
                <w:rFonts w:ascii="Arial" w:hAnsi="Arial" w:cs="Arial"/>
                <w:sz w:val="19"/>
                <w:szCs w:val="19"/>
                <w:cs/>
              </w:rPr>
            </w:pPr>
            <w:r w:rsidRPr="000A618A">
              <w:rPr>
                <w:rFonts w:ascii="Arial" w:hAnsi="Arial" w:cs="Arial"/>
                <w:sz w:val="19"/>
                <w:szCs w:val="19"/>
              </w:rPr>
              <w:t>2020</w:t>
            </w:r>
          </w:p>
        </w:tc>
        <w:tc>
          <w:tcPr>
            <w:tcW w:w="106" w:type="dxa"/>
            <w:tcBorders>
              <w:top w:val="single" w:sz="4" w:space="0" w:color="auto"/>
            </w:tcBorders>
            <w:vAlign w:val="bottom"/>
          </w:tcPr>
          <w:p w14:paraId="63130529" w14:textId="77777777" w:rsidR="001A4CC4" w:rsidRPr="000A618A" w:rsidRDefault="001A4CC4" w:rsidP="001A4CC4">
            <w:pPr>
              <w:spacing w:line="360" w:lineRule="auto"/>
              <w:ind w:left="-108" w:right="-80"/>
              <w:jc w:val="center"/>
              <w:rPr>
                <w:rFonts w:ascii="Arial" w:hAnsi="Arial" w:cs="Arial"/>
                <w:sz w:val="19"/>
                <w:szCs w:val="19"/>
                <w:cs/>
              </w:rPr>
            </w:pPr>
          </w:p>
        </w:tc>
        <w:tc>
          <w:tcPr>
            <w:tcW w:w="1163" w:type="dxa"/>
            <w:tcBorders>
              <w:top w:val="single" w:sz="4" w:space="0" w:color="auto"/>
              <w:bottom w:val="single" w:sz="4" w:space="0" w:color="auto"/>
            </w:tcBorders>
            <w:vAlign w:val="bottom"/>
          </w:tcPr>
          <w:p w14:paraId="6BB9D666" w14:textId="77777777" w:rsidR="001A4CC4" w:rsidRPr="000A618A" w:rsidRDefault="001A4CC4" w:rsidP="001A4CC4">
            <w:pPr>
              <w:spacing w:line="360" w:lineRule="auto"/>
              <w:ind w:left="-108" w:right="-80"/>
              <w:jc w:val="center"/>
              <w:rPr>
                <w:rFonts w:ascii="Arial" w:hAnsi="Arial" w:cs="Arial"/>
                <w:sz w:val="19"/>
                <w:szCs w:val="19"/>
                <w:cs/>
                <w:lang w:val="en-GB"/>
              </w:rPr>
            </w:pPr>
            <w:r w:rsidRPr="000A618A">
              <w:rPr>
                <w:rFonts w:ascii="Arial" w:hAnsi="Arial" w:cs="Arial"/>
                <w:sz w:val="19"/>
                <w:szCs w:val="19"/>
              </w:rPr>
              <w:t>2019</w:t>
            </w:r>
          </w:p>
        </w:tc>
      </w:tr>
      <w:tr w:rsidR="004B2AF5" w:rsidRPr="000A618A" w14:paraId="727F15DC" w14:textId="77777777" w:rsidTr="004B2AF5">
        <w:trPr>
          <w:trHeight w:val="51"/>
        </w:trPr>
        <w:tc>
          <w:tcPr>
            <w:tcW w:w="3267" w:type="dxa"/>
            <w:vAlign w:val="center"/>
          </w:tcPr>
          <w:p w14:paraId="04605F50" w14:textId="77777777" w:rsidR="004B2AF5" w:rsidRPr="000A618A" w:rsidRDefault="004B2AF5" w:rsidP="004B2AF5">
            <w:pPr>
              <w:spacing w:line="360" w:lineRule="auto"/>
              <w:jc w:val="thaiDistribute"/>
              <w:rPr>
                <w:rFonts w:ascii="Arial" w:eastAsia="Calibri" w:hAnsi="Arial" w:cs="Arial"/>
                <w:sz w:val="19"/>
                <w:szCs w:val="19"/>
              </w:rPr>
            </w:pPr>
            <w:r w:rsidRPr="000A618A">
              <w:rPr>
                <w:rFonts w:ascii="Arial" w:eastAsia="Calibri" w:hAnsi="Arial" w:cs="Arial"/>
                <w:sz w:val="19"/>
                <w:szCs w:val="19"/>
              </w:rPr>
              <w:t>Salaries and wages</w:t>
            </w:r>
          </w:p>
        </w:tc>
        <w:tc>
          <w:tcPr>
            <w:tcW w:w="1133" w:type="dxa"/>
          </w:tcPr>
          <w:p w14:paraId="00353F28" w14:textId="4F6FDA89" w:rsidR="004B2AF5" w:rsidRPr="004B2AF5" w:rsidRDefault="004B2AF5" w:rsidP="004B2AF5">
            <w:pPr>
              <w:tabs>
                <w:tab w:val="decimal" w:pos="875"/>
              </w:tabs>
              <w:spacing w:line="360" w:lineRule="auto"/>
              <w:rPr>
                <w:rFonts w:ascii="Arial" w:hAnsi="Arial" w:cs="Arial"/>
                <w:sz w:val="20"/>
                <w:szCs w:val="20"/>
              </w:rPr>
            </w:pPr>
            <w:r w:rsidRPr="004B2AF5">
              <w:rPr>
                <w:rFonts w:ascii="Arial" w:hAnsi="Arial" w:cs="Arial"/>
                <w:sz w:val="20"/>
                <w:szCs w:val="20"/>
                <w:lang w:val="en-GB"/>
              </w:rPr>
              <w:t xml:space="preserve"> 243,55</w:t>
            </w:r>
            <w:r w:rsidR="000B7262" w:rsidRPr="00B4173D">
              <w:rPr>
                <w:rFonts w:ascii="Arial" w:hAnsi="Arial" w:cs="Arial"/>
                <w:sz w:val="20"/>
                <w:szCs w:val="20"/>
                <w:highlight w:val="yellow"/>
                <w:lang w:val="en-GB"/>
              </w:rPr>
              <w:t>2</w:t>
            </w:r>
            <w:r w:rsidRPr="004B2AF5">
              <w:rPr>
                <w:rFonts w:ascii="Arial" w:hAnsi="Arial" w:cs="Angsana New"/>
                <w:sz w:val="20"/>
                <w:szCs w:val="20"/>
                <w:cs/>
                <w:lang w:val="en-GB"/>
              </w:rPr>
              <w:t xml:space="preserve"> </w:t>
            </w:r>
          </w:p>
        </w:tc>
        <w:tc>
          <w:tcPr>
            <w:tcW w:w="118" w:type="dxa"/>
            <w:vAlign w:val="bottom"/>
          </w:tcPr>
          <w:p w14:paraId="15C492C3" w14:textId="77777777" w:rsidR="004B2AF5" w:rsidRPr="004B2AF5" w:rsidRDefault="004B2AF5" w:rsidP="004B2AF5">
            <w:pPr>
              <w:tabs>
                <w:tab w:val="left" w:pos="720"/>
              </w:tabs>
              <w:spacing w:line="360" w:lineRule="auto"/>
              <w:ind w:left="-108"/>
              <w:jc w:val="center"/>
              <w:rPr>
                <w:rFonts w:ascii="Arial" w:hAnsi="Arial" w:cs="Arial"/>
                <w:sz w:val="20"/>
                <w:szCs w:val="20"/>
                <w:cs/>
                <w:lang w:val="th-TH"/>
              </w:rPr>
            </w:pPr>
          </w:p>
        </w:tc>
        <w:tc>
          <w:tcPr>
            <w:tcW w:w="1197" w:type="dxa"/>
          </w:tcPr>
          <w:p w14:paraId="313F0348" w14:textId="038E37ED"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330,16</w:t>
            </w:r>
            <w:r w:rsidR="000B7262" w:rsidRPr="00B4173D">
              <w:rPr>
                <w:rFonts w:ascii="Arial" w:hAnsi="Arial" w:cs="Arial"/>
                <w:sz w:val="20"/>
                <w:szCs w:val="20"/>
                <w:highlight w:val="yellow"/>
                <w:lang w:val="en-GB"/>
              </w:rPr>
              <w:t>3</w:t>
            </w:r>
          </w:p>
        </w:tc>
        <w:tc>
          <w:tcPr>
            <w:tcW w:w="108" w:type="dxa"/>
          </w:tcPr>
          <w:p w14:paraId="596DAB17"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1" w:type="dxa"/>
          </w:tcPr>
          <w:p w14:paraId="5F497DC6" w14:textId="55D96040"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206,565 </w:t>
            </w:r>
          </w:p>
        </w:tc>
        <w:tc>
          <w:tcPr>
            <w:tcW w:w="106" w:type="dxa"/>
            <w:vAlign w:val="bottom"/>
          </w:tcPr>
          <w:p w14:paraId="216B0EC4" w14:textId="77777777" w:rsidR="004B2AF5" w:rsidRPr="004B2AF5" w:rsidRDefault="004B2AF5" w:rsidP="004B2AF5">
            <w:pPr>
              <w:tabs>
                <w:tab w:val="left" w:pos="720"/>
              </w:tabs>
              <w:spacing w:line="360" w:lineRule="auto"/>
              <w:ind w:left="-108"/>
              <w:jc w:val="center"/>
              <w:rPr>
                <w:rFonts w:ascii="Arial" w:hAnsi="Arial" w:cs="Arial"/>
                <w:sz w:val="20"/>
                <w:szCs w:val="20"/>
                <w:cs/>
                <w:lang w:val="en-GB"/>
              </w:rPr>
            </w:pPr>
          </w:p>
        </w:tc>
        <w:tc>
          <w:tcPr>
            <w:tcW w:w="1163" w:type="dxa"/>
          </w:tcPr>
          <w:p w14:paraId="23223605" w14:textId="4B6CC6CF"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266,794 </w:t>
            </w:r>
          </w:p>
        </w:tc>
      </w:tr>
      <w:tr w:rsidR="004B2AF5" w:rsidRPr="000A618A" w14:paraId="4856B438" w14:textId="77777777" w:rsidTr="004B2AF5">
        <w:tc>
          <w:tcPr>
            <w:tcW w:w="3267" w:type="dxa"/>
          </w:tcPr>
          <w:p w14:paraId="10769408" w14:textId="77777777" w:rsidR="004B2AF5" w:rsidRPr="00591C5A" w:rsidRDefault="004B2AF5" w:rsidP="004B2AF5">
            <w:pPr>
              <w:spacing w:line="360" w:lineRule="auto"/>
              <w:jc w:val="thaiDistribute"/>
              <w:rPr>
                <w:rFonts w:ascii="Arial" w:eastAsia="Calibri" w:hAnsi="Arial" w:cs="Arial"/>
                <w:sz w:val="19"/>
                <w:szCs w:val="19"/>
              </w:rPr>
            </w:pPr>
            <w:r w:rsidRPr="000A618A">
              <w:rPr>
                <w:rFonts w:ascii="Arial" w:eastAsia="Calibri" w:hAnsi="Arial" w:cs="Arial"/>
                <w:sz w:val="19"/>
                <w:szCs w:val="19"/>
              </w:rPr>
              <w:t>Social security costs</w:t>
            </w:r>
          </w:p>
        </w:tc>
        <w:tc>
          <w:tcPr>
            <w:tcW w:w="1133" w:type="dxa"/>
          </w:tcPr>
          <w:p w14:paraId="3019BB2B" w14:textId="40908911" w:rsidR="004B2AF5" w:rsidRPr="004B2AF5" w:rsidRDefault="004B2AF5" w:rsidP="004B2AF5">
            <w:pPr>
              <w:tabs>
                <w:tab w:val="decimal" w:pos="875"/>
              </w:tabs>
              <w:spacing w:line="360" w:lineRule="auto"/>
              <w:rPr>
                <w:rFonts w:ascii="Arial" w:hAnsi="Arial" w:cs="Arial"/>
                <w:sz w:val="20"/>
                <w:szCs w:val="20"/>
              </w:rPr>
            </w:pPr>
            <w:r w:rsidRPr="004B2AF5">
              <w:rPr>
                <w:rFonts w:ascii="Arial" w:hAnsi="Arial" w:cs="Arial"/>
                <w:sz w:val="20"/>
                <w:szCs w:val="20"/>
                <w:lang w:val="en-GB"/>
              </w:rPr>
              <w:t xml:space="preserve"> 5,387 </w:t>
            </w:r>
          </w:p>
        </w:tc>
        <w:tc>
          <w:tcPr>
            <w:tcW w:w="118" w:type="dxa"/>
            <w:vAlign w:val="bottom"/>
          </w:tcPr>
          <w:p w14:paraId="662E264D" w14:textId="77777777" w:rsidR="004B2AF5" w:rsidRPr="004B2AF5" w:rsidRDefault="004B2AF5" w:rsidP="004B2AF5">
            <w:pPr>
              <w:tabs>
                <w:tab w:val="left" w:pos="720"/>
              </w:tabs>
              <w:spacing w:line="360" w:lineRule="auto"/>
              <w:ind w:left="-108"/>
              <w:jc w:val="right"/>
              <w:rPr>
                <w:rFonts w:ascii="Arial" w:hAnsi="Arial" w:cs="Arial"/>
                <w:sz w:val="20"/>
                <w:szCs w:val="20"/>
                <w:cs/>
                <w:lang w:val="th-TH"/>
              </w:rPr>
            </w:pPr>
          </w:p>
        </w:tc>
        <w:tc>
          <w:tcPr>
            <w:tcW w:w="1197" w:type="dxa"/>
          </w:tcPr>
          <w:p w14:paraId="13805555" w14:textId="589A90E8"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6,932</w:t>
            </w:r>
          </w:p>
        </w:tc>
        <w:tc>
          <w:tcPr>
            <w:tcW w:w="108" w:type="dxa"/>
          </w:tcPr>
          <w:p w14:paraId="3D564CEF"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1" w:type="dxa"/>
          </w:tcPr>
          <w:p w14:paraId="32D2495D" w14:textId="2AB94A38"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4,560 </w:t>
            </w:r>
          </w:p>
        </w:tc>
        <w:tc>
          <w:tcPr>
            <w:tcW w:w="106" w:type="dxa"/>
            <w:vAlign w:val="bottom"/>
          </w:tcPr>
          <w:p w14:paraId="485534C6"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3" w:type="dxa"/>
          </w:tcPr>
          <w:p w14:paraId="07D66E6B" w14:textId="2492AE77"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5,919 </w:t>
            </w:r>
          </w:p>
        </w:tc>
      </w:tr>
      <w:tr w:rsidR="004B2AF5" w:rsidRPr="000A618A" w14:paraId="38623A05" w14:textId="77777777" w:rsidTr="004B2AF5">
        <w:tc>
          <w:tcPr>
            <w:tcW w:w="3267" w:type="dxa"/>
          </w:tcPr>
          <w:p w14:paraId="414CAEC5" w14:textId="509BC88C" w:rsidR="004B2AF5" w:rsidRPr="00591C5A" w:rsidRDefault="004B2AF5" w:rsidP="004B2AF5">
            <w:pPr>
              <w:spacing w:line="360" w:lineRule="auto"/>
              <w:jc w:val="thaiDistribute"/>
              <w:rPr>
                <w:rFonts w:ascii="Arial" w:eastAsia="Calibri" w:hAnsi="Arial" w:cs="Arial"/>
                <w:sz w:val="19"/>
                <w:szCs w:val="19"/>
              </w:rPr>
            </w:pPr>
            <w:r w:rsidRPr="000A618A">
              <w:rPr>
                <w:rFonts w:ascii="Arial" w:eastAsia="Calibri" w:hAnsi="Arial" w:cs="Arial"/>
                <w:sz w:val="19"/>
                <w:szCs w:val="19"/>
              </w:rPr>
              <w:t xml:space="preserve">Pensions </w:t>
            </w:r>
            <w:r w:rsidRPr="000A618A">
              <w:rPr>
                <w:rFonts w:ascii="Arial" w:eastAsia="Calibri" w:hAnsi="Arial" w:cs="Angsana New"/>
                <w:sz w:val="19"/>
                <w:szCs w:val="19"/>
                <w:cs/>
              </w:rPr>
              <w:t xml:space="preserve">- </w:t>
            </w:r>
            <w:r w:rsidRPr="000A618A">
              <w:rPr>
                <w:rFonts w:ascii="Arial" w:eastAsia="Calibri" w:hAnsi="Arial" w:cs="Arial"/>
                <w:sz w:val="19"/>
                <w:szCs w:val="19"/>
              </w:rPr>
              <w:t>defined benefit plans</w:t>
            </w:r>
          </w:p>
        </w:tc>
        <w:tc>
          <w:tcPr>
            <w:tcW w:w="1133" w:type="dxa"/>
          </w:tcPr>
          <w:p w14:paraId="35D9A105" w14:textId="551DA8BD" w:rsidR="004B2AF5" w:rsidRPr="004B2AF5" w:rsidRDefault="004B2AF5" w:rsidP="004B2AF5">
            <w:pPr>
              <w:tabs>
                <w:tab w:val="decimal" w:pos="875"/>
              </w:tabs>
              <w:spacing w:line="360" w:lineRule="auto"/>
              <w:rPr>
                <w:rFonts w:ascii="Arial" w:hAnsi="Arial" w:cs="Arial"/>
                <w:sz w:val="20"/>
                <w:szCs w:val="20"/>
              </w:rPr>
            </w:pPr>
            <w:r w:rsidRPr="004B2AF5">
              <w:rPr>
                <w:rFonts w:ascii="Arial" w:hAnsi="Arial" w:cs="Arial"/>
                <w:sz w:val="20"/>
                <w:szCs w:val="20"/>
                <w:lang w:val="en-GB"/>
              </w:rPr>
              <w:t xml:space="preserve"> 4,558 </w:t>
            </w:r>
          </w:p>
        </w:tc>
        <w:tc>
          <w:tcPr>
            <w:tcW w:w="118" w:type="dxa"/>
            <w:vAlign w:val="bottom"/>
          </w:tcPr>
          <w:p w14:paraId="79031468" w14:textId="77777777" w:rsidR="004B2AF5" w:rsidRPr="004B2AF5" w:rsidRDefault="004B2AF5" w:rsidP="004B2AF5">
            <w:pPr>
              <w:tabs>
                <w:tab w:val="left" w:pos="720"/>
              </w:tabs>
              <w:spacing w:line="360" w:lineRule="auto"/>
              <w:ind w:left="-108"/>
              <w:jc w:val="right"/>
              <w:rPr>
                <w:rFonts w:ascii="Arial" w:hAnsi="Arial" w:cs="Arial"/>
                <w:sz w:val="20"/>
                <w:szCs w:val="20"/>
                <w:cs/>
                <w:lang w:val="th-TH"/>
              </w:rPr>
            </w:pPr>
          </w:p>
        </w:tc>
        <w:tc>
          <w:tcPr>
            <w:tcW w:w="1197" w:type="dxa"/>
          </w:tcPr>
          <w:p w14:paraId="0632C096" w14:textId="28217656"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5,372</w:t>
            </w:r>
          </w:p>
        </w:tc>
        <w:tc>
          <w:tcPr>
            <w:tcW w:w="108" w:type="dxa"/>
          </w:tcPr>
          <w:p w14:paraId="6412F60F"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1" w:type="dxa"/>
          </w:tcPr>
          <w:p w14:paraId="467686CC" w14:textId="02F5A7AC"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3,684 </w:t>
            </w:r>
          </w:p>
        </w:tc>
        <w:tc>
          <w:tcPr>
            <w:tcW w:w="106" w:type="dxa"/>
            <w:vAlign w:val="bottom"/>
          </w:tcPr>
          <w:p w14:paraId="4C1E28C9"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3" w:type="dxa"/>
          </w:tcPr>
          <w:p w14:paraId="3C0F7758" w14:textId="7497D6B2"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4,523 </w:t>
            </w:r>
          </w:p>
        </w:tc>
      </w:tr>
      <w:tr w:rsidR="004B2AF5" w:rsidRPr="000A618A" w14:paraId="009A689F" w14:textId="77777777" w:rsidTr="004B2AF5">
        <w:tc>
          <w:tcPr>
            <w:tcW w:w="3267" w:type="dxa"/>
          </w:tcPr>
          <w:p w14:paraId="2B589D7F" w14:textId="77777777" w:rsidR="004B2AF5" w:rsidRPr="000A618A" w:rsidRDefault="004B2AF5" w:rsidP="004B2AF5">
            <w:pPr>
              <w:spacing w:line="360" w:lineRule="auto"/>
              <w:jc w:val="thaiDistribute"/>
              <w:rPr>
                <w:rFonts w:ascii="Arial" w:eastAsia="Calibri" w:hAnsi="Arial" w:cs="Arial"/>
                <w:sz w:val="19"/>
                <w:szCs w:val="19"/>
              </w:rPr>
            </w:pPr>
            <w:r w:rsidRPr="00591C5A">
              <w:rPr>
                <w:rFonts w:ascii="Arial" w:eastAsia="Calibri" w:hAnsi="Arial" w:cs="Arial"/>
                <w:sz w:val="19"/>
                <w:szCs w:val="19"/>
              </w:rPr>
              <w:t>Fringe benefit</w:t>
            </w:r>
          </w:p>
        </w:tc>
        <w:tc>
          <w:tcPr>
            <w:tcW w:w="1133" w:type="dxa"/>
          </w:tcPr>
          <w:p w14:paraId="019ED626" w14:textId="29D8FDE2" w:rsidR="004B2AF5" w:rsidRPr="004B2AF5" w:rsidRDefault="004B2AF5" w:rsidP="004B2AF5">
            <w:pPr>
              <w:tabs>
                <w:tab w:val="decimal" w:pos="875"/>
              </w:tabs>
              <w:spacing w:line="360" w:lineRule="auto"/>
              <w:rPr>
                <w:rFonts w:ascii="Arial" w:hAnsi="Arial" w:cs="Arial"/>
                <w:sz w:val="20"/>
                <w:szCs w:val="20"/>
              </w:rPr>
            </w:pPr>
            <w:r w:rsidRPr="004B2AF5">
              <w:rPr>
                <w:rFonts w:ascii="Arial" w:hAnsi="Arial" w:cs="Arial"/>
                <w:sz w:val="20"/>
                <w:szCs w:val="20"/>
                <w:lang w:val="en-GB"/>
              </w:rPr>
              <w:t xml:space="preserve"> 22,329 </w:t>
            </w:r>
          </w:p>
        </w:tc>
        <w:tc>
          <w:tcPr>
            <w:tcW w:w="118" w:type="dxa"/>
            <w:vAlign w:val="bottom"/>
          </w:tcPr>
          <w:p w14:paraId="458A2E72" w14:textId="77777777" w:rsidR="004B2AF5" w:rsidRPr="004B2AF5" w:rsidRDefault="004B2AF5" w:rsidP="004B2AF5">
            <w:pPr>
              <w:tabs>
                <w:tab w:val="left" w:pos="720"/>
              </w:tabs>
              <w:spacing w:line="360" w:lineRule="auto"/>
              <w:ind w:left="-108"/>
              <w:jc w:val="right"/>
              <w:rPr>
                <w:rFonts w:ascii="Arial" w:hAnsi="Arial" w:cs="Arial"/>
                <w:sz w:val="20"/>
                <w:szCs w:val="20"/>
                <w:cs/>
                <w:lang w:val="th-TH"/>
              </w:rPr>
            </w:pPr>
          </w:p>
        </w:tc>
        <w:tc>
          <w:tcPr>
            <w:tcW w:w="1197" w:type="dxa"/>
          </w:tcPr>
          <w:p w14:paraId="61249F8F" w14:textId="393956DB"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41,013</w:t>
            </w:r>
          </w:p>
        </w:tc>
        <w:tc>
          <w:tcPr>
            <w:tcW w:w="108" w:type="dxa"/>
          </w:tcPr>
          <w:p w14:paraId="550A1594"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1" w:type="dxa"/>
          </w:tcPr>
          <w:p w14:paraId="7EEAA66E" w14:textId="67C5DB89"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19,321 </w:t>
            </w:r>
          </w:p>
        </w:tc>
        <w:tc>
          <w:tcPr>
            <w:tcW w:w="106" w:type="dxa"/>
            <w:vAlign w:val="bottom"/>
          </w:tcPr>
          <w:p w14:paraId="0AFFB7BC"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3" w:type="dxa"/>
          </w:tcPr>
          <w:p w14:paraId="0F385ED2" w14:textId="5DC09630"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36,661 </w:t>
            </w:r>
          </w:p>
        </w:tc>
      </w:tr>
      <w:tr w:rsidR="004B2AF5" w:rsidRPr="000A618A" w14:paraId="66C8DAF4" w14:textId="77777777" w:rsidTr="004B2AF5">
        <w:tc>
          <w:tcPr>
            <w:tcW w:w="3267" w:type="dxa"/>
          </w:tcPr>
          <w:p w14:paraId="1BB983AB" w14:textId="2A697E7D" w:rsidR="004B2AF5" w:rsidRPr="000A618A" w:rsidRDefault="004B2AF5" w:rsidP="004B2AF5">
            <w:pPr>
              <w:spacing w:line="360" w:lineRule="auto"/>
              <w:jc w:val="thaiDistribute"/>
              <w:rPr>
                <w:rFonts w:ascii="Arial" w:eastAsia="Calibri" w:hAnsi="Arial" w:cs="Arial"/>
                <w:sz w:val="19"/>
                <w:szCs w:val="19"/>
              </w:rPr>
            </w:pPr>
            <w:r w:rsidRPr="00591C5A">
              <w:rPr>
                <w:rFonts w:ascii="Arial" w:eastAsia="Calibri" w:hAnsi="Arial" w:cs="Arial"/>
                <w:sz w:val="19"/>
                <w:szCs w:val="19"/>
              </w:rPr>
              <w:t>Other long</w:t>
            </w:r>
            <w:r w:rsidRPr="00591C5A">
              <w:rPr>
                <w:rFonts w:ascii="Arial" w:eastAsia="Calibri" w:hAnsi="Arial" w:cs="Angsana New"/>
                <w:sz w:val="19"/>
                <w:szCs w:val="19"/>
                <w:cs/>
              </w:rPr>
              <w:t>-</w:t>
            </w:r>
            <w:r w:rsidRPr="00591C5A">
              <w:rPr>
                <w:rFonts w:ascii="Arial" w:eastAsia="Calibri" w:hAnsi="Arial" w:cs="Arial"/>
                <w:sz w:val="19"/>
                <w:szCs w:val="19"/>
              </w:rPr>
              <w:t>term employee benefits</w:t>
            </w:r>
          </w:p>
        </w:tc>
        <w:tc>
          <w:tcPr>
            <w:tcW w:w="1133" w:type="dxa"/>
          </w:tcPr>
          <w:p w14:paraId="36FCE9A0" w14:textId="1F5441B6" w:rsidR="004B2AF5" w:rsidRPr="004B2AF5" w:rsidRDefault="004B2AF5" w:rsidP="004B2AF5">
            <w:pPr>
              <w:tabs>
                <w:tab w:val="decimal" w:pos="875"/>
              </w:tabs>
              <w:spacing w:line="360" w:lineRule="auto"/>
              <w:rPr>
                <w:rFonts w:ascii="Arial" w:hAnsi="Arial" w:cs="Arial"/>
                <w:sz w:val="20"/>
                <w:szCs w:val="20"/>
              </w:rPr>
            </w:pPr>
            <w:r w:rsidRPr="004B2AF5">
              <w:rPr>
                <w:rFonts w:ascii="Arial" w:hAnsi="Arial" w:cs="Arial"/>
                <w:sz w:val="20"/>
                <w:szCs w:val="20"/>
                <w:lang w:val="en-GB"/>
              </w:rPr>
              <w:t xml:space="preserve"> 7,117 </w:t>
            </w:r>
          </w:p>
        </w:tc>
        <w:tc>
          <w:tcPr>
            <w:tcW w:w="118" w:type="dxa"/>
            <w:vAlign w:val="bottom"/>
          </w:tcPr>
          <w:p w14:paraId="1F9B62F0" w14:textId="77777777" w:rsidR="004B2AF5" w:rsidRPr="004B2AF5" w:rsidRDefault="004B2AF5" w:rsidP="004B2AF5">
            <w:pPr>
              <w:tabs>
                <w:tab w:val="left" w:pos="720"/>
              </w:tabs>
              <w:spacing w:line="360" w:lineRule="auto"/>
              <w:ind w:left="-108"/>
              <w:jc w:val="right"/>
              <w:rPr>
                <w:rFonts w:ascii="Arial" w:hAnsi="Arial" w:cs="Arial"/>
                <w:sz w:val="20"/>
                <w:szCs w:val="20"/>
                <w:cs/>
                <w:lang w:val="th-TH"/>
              </w:rPr>
            </w:pPr>
          </w:p>
        </w:tc>
        <w:tc>
          <w:tcPr>
            <w:tcW w:w="1197" w:type="dxa"/>
          </w:tcPr>
          <w:p w14:paraId="272F536D" w14:textId="33C8D6A2"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18,472</w:t>
            </w:r>
          </w:p>
        </w:tc>
        <w:tc>
          <w:tcPr>
            <w:tcW w:w="108" w:type="dxa"/>
          </w:tcPr>
          <w:p w14:paraId="5DA045F3"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1" w:type="dxa"/>
          </w:tcPr>
          <w:p w14:paraId="68A874CF" w14:textId="3ADED600"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3,836 </w:t>
            </w:r>
          </w:p>
        </w:tc>
        <w:tc>
          <w:tcPr>
            <w:tcW w:w="106" w:type="dxa"/>
            <w:vAlign w:val="bottom"/>
          </w:tcPr>
          <w:p w14:paraId="21961ADE" w14:textId="77777777" w:rsidR="004B2AF5" w:rsidRPr="004B2AF5" w:rsidRDefault="004B2AF5" w:rsidP="004B2AF5">
            <w:pPr>
              <w:tabs>
                <w:tab w:val="left" w:pos="720"/>
              </w:tabs>
              <w:spacing w:line="360" w:lineRule="auto"/>
              <w:ind w:left="-108"/>
              <w:jc w:val="right"/>
              <w:rPr>
                <w:rFonts w:ascii="Arial" w:hAnsi="Arial" w:cs="Arial"/>
                <w:sz w:val="20"/>
                <w:szCs w:val="20"/>
                <w:cs/>
                <w:lang w:val="en-GB"/>
              </w:rPr>
            </w:pPr>
          </w:p>
        </w:tc>
        <w:tc>
          <w:tcPr>
            <w:tcW w:w="1163" w:type="dxa"/>
          </w:tcPr>
          <w:p w14:paraId="16917F2F" w14:textId="3C611788"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15,673 </w:t>
            </w:r>
          </w:p>
        </w:tc>
      </w:tr>
      <w:tr w:rsidR="004B2AF5" w:rsidRPr="000A618A" w14:paraId="0458972E" w14:textId="77777777" w:rsidTr="004B2AF5">
        <w:tc>
          <w:tcPr>
            <w:tcW w:w="3267" w:type="dxa"/>
            <w:vAlign w:val="center"/>
          </w:tcPr>
          <w:p w14:paraId="70320C20" w14:textId="77777777" w:rsidR="004B2AF5" w:rsidRPr="00591C5A" w:rsidRDefault="004B2AF5" w:rsidP="004B2AF5">
            <w:pPr>
              <w:spacing w:line="360" w:lineRule="auto"/>
              <w:jc w:val="thaiDistribute"/>
              <w:rPr>
                <w:rFonts w:ascii="Arial" w:eastAsia="Calibri" w:hAnsi="Arial" w:cs="Arial"/>
                <w:sz w:val="19"/>
                <w:szCs w:val="19"/>
              </w:rPr>
            </w:pPr>
            <w:r w:rsidRPr="00591C5A">
              <w:rPr>
                <w:rFonts w:ascii="Arial" w:eastAsia="Calibri" w:hAnsi="Arial" w:cs="Arial"/>
                <w:sz w:val="19"/>
                <w:szCs w:val="19"/>
              </w:rPr>
              <w:t>Total</w:t>
            </w:r>
          </w:p>
        </w:tc>
        <w:tc>
          <w:tcPr>
            <w:tcW w:w="1133" w:type="dxa"/>
            <w:tcBorders>
              <w:top w:val="single" w:sz="4" w:space="0" w:color="auto"/>
              <w:left w:val="nil"/>
              <w:bottom w:val="single" w:sz="12" w:space="0" w:color="auto"/>
              <w:right w:val="nil"/>
            </w:tcBorders>
          </w:tcPr>
          <w:p w14:paraId="4B081FCF" w14:textId="219FBD67" w:rsidR="004B2AF5" w:rsidRPr="004B2AF5" w:rsidRDefault="004B2AF5" w:rsidP="004B2AF5">
            <w:pPr>
              <w:tabs>
                <w:tab w:val="decimal" w:pos="875"/>
              </w:tabs>
              <w:spacing w:line="360" w:lineRule="auto"/>
              <w:rPr>
                <w:rFonts w:ascii="Arial" w:hAnsi="Arial" w:cs="Arial"/>
                <w:sz w:val="20"/>
                <w:szCs w:val="20"/>
              </w:rPr>
            </w:pPr>
            <w:r w:rsidRPr="004B2AF5">
              <w:rPr>
                <w:rFonts w:ascii="Arial" w:hAnsi="Arial" w:cs="Arial"/>
                <w:sz w:val="20"/>
                <w:szCs w:val="20"/>
                <w:lang w:val="en-GB"/>
              </w:rPr>
              <w:t xml:space="preserve"> 282,943 </w:t>
            </w:r>
          </w:p>
        </w:tc>
        <w:tc>
          <w:tcPr>
            <w:tcW w:w="118" w:type="dxa"/>
            <w:vAlign w:val="bottom"/>
          </w:tcPr>
          <w:p w14:paraId="11B92F87" w14:textId="77777777" w:rsidR="004B2AF5" w:rsidRPr="004B2AF5" w:rsidRDefault="004B2AF5" w:rsidP="004B2AF5">
            <w:pPr>
              <w:tabs>
                <w:tab w:val="left" w:pos="720"/>
              </w:tabs>
              <w:spacing w:line="360" w:lineRule="auto"/>
              <w:ind w:left="-108"/>
              <w:jc w:val="right"/>
              <w:rPr>
                <w:rFonts w:ascii="Arial" w:hAnsi="Arial" w:cs="Arial"/>
                <w:sz w:val="20"/>
                <w:szCs w:val="20"/>
                <w:cs/>
                <w:lang w:val="th-TH"/>
              </w:rPr>
            </w:pPr>
          </w:p>
        </w:tc>
        <w:tc>
          <w:tcPr>
            <w:tcW w:w="1197" w:type="dxa"/>
            <w:tcBorders>
              <w:top w:val="single" w:sz="4" w:space="0" w:color="auto"/>
              <w:left w:val="nil"/>
              <w:bottom w:val="single" w:sz="12" w:space="0" w:color="auto"/>
              <w:right w:val="nil"/>
            </w:tcBorders>
          </w:tcPr>
          <w:p w14:paraId="08611408" w14:textId="7917657B"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401,952 </w:t>
            </w:r>
          </w:p>
        </w:tc>
        <w:tc>
          <w:tcPr>
            <w:tcW w:w="108" w:type="dxa"/>
          </w:tcPr>
          <w:p w14:paraId="0F4A1D0C" w14:textId="77777777" w:rsidR="004B2AF5" w:rsidRPr="004B2AF5" w:rsidRDefault="004B2AF5" w:rsidP="004B2AF5">
            <w:pPr>
              <w:tabs>
                <w:tab w:val="left" w:pos="540"/>
                <w:tab w:val="left" w:pos="720"/>
              </w:tabs>
              <w:spacing w:line="360" w:lineRule="auto"/>
              <w:ind w:left="-108"/>
              <w:jc w:val="right"/>
              <w:rPr>
                <w:rFonts w:ascii="Arial" w:hAnsi="Arial" w:cs="Arial"/>
                <w:sz w:val="20"/>
                <w:szCs w:val="20"/>
                <w:cs/>
                <w:lang w:val="en-GB"/>
              </w:rPr>
            </w:pPr>
          </w:p>
        </w:tc>
        <w:tc>
          <w:tcPr>
            <w:tcW w:w="1161" w:type="dxa"/>
            <w:tcBorders>
              <w:top w:val="single" w:sz="4" w:space="0" w:color="auto"/>
              <w:left w:val="nil"/>
              <w:bottom w:val="single" w:sz="12" w:space="0" w:color="auto"/>
              <w:right w:val="nil"/>
            </w:tcBorders>
          </w:tcPr>
          <w:p w14:paraId="29491A4C" w14:textId="53D75978"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237,966 </w:t>
            </w:r>
          </w:p>
        </w:tc>
        <w:tc>
          <w:tcPr>
            <w:tcW w:w="106" w:type="dxa"/>
            <w:vAlign w:val="bottom"/>
          </w:tcPr>
          <w:p w14:paraId="74828D47" w14:textId="77777777" w:rsidR="004B2AF5" w:rsidRPr="004B2AF5" w:rsidRDefault="004B2AF5" w:rsidP="004B2AF5">
            <w:pPr>
              <w:tabs>
                <w:tab w:val="left" w:pos="540"/>
                <w:tab w:val="left" w:pos="720"/>
              </w:tabs>
              <w:spacing w:line="360" w:lineRule="auto"/>
              <w:ind w:left="-108"/>
              <w:jc w:val="right"/>
              <w:rPr>
                <w:rFonts w:ascii="Arial" w:hAnsi="Arial" w:cs="Arial"/>
                <w:sz w:val="20"/>
                <w:szCs w:val="20"/>
                <w:cs/>
                <w:lang w:val="en-GB"/>
              </w:rPr>
            </w:pPr>
          </w:p>
        </w:tc>
        <w:tc>
          <w:tcPr>
            <w:tcW w:w="1163" w:type="dxa"/>
            <w:tcBorders>
              <w:top w:val="single" w:sz="4" w:space="0" w:color="auto"/>
              <w:left w:val="nil"/>
              <w:bottom w:val="single" w:sz="12" w:space="0" w:color="auto"/>
              <w:right w:val="nil"/>
            </w:tcBorders>
          </w:tcPr>
          <w:p w14:paraId="4F72DB6C" w14:textId="42EEFC85" w:rsidR="004B2AF5" w:rsidRPr="004B2AF5" w:rsidRDefault="004B2AF5" w:rsidP="004B2AF5">
            <w:pPr>
              <w:tabs>
                <w:tab w:val="decimal" w:pos="926"/>
              </w:tabs>
              <w:spacing w:line="360" w:lineRule="auto"/>
              <w:rPr>
                <w:rFonts w:ascii="Arial" w:hAnsi="Arial" w:cs="Arial"/>
                <w:sz w:val="20"/>
                <w:szCs w:val="20"/>
                <w:lang w:val="en-GB"/>
              </w:rPr>
            </w:pPr>
            <w:r w:rsidRPr="004B2AF5">
              <w:rPr>
                <w:rFonts w:ascii="Arial" w:hAnsi="Arial" w:cs="Arial"/>
                <w:sz w:val="20"/>
                <w:szCs w:val="20"/>
                <w:lang w:val="en-GB"/>
              </w:rPr>
              <w:t xml:space="preserve"> 329,570 </w:t>
            </w:r>
          </w:p>
        </w:tc>
      </w:tr>
    </w:tbl>
    <w:p w14:paraId="55AC6420" w14:textId="77777777" w:rsidR="001A4CC4" w:rsidRPr="002165CC" w:rsidRDefault="001A4CC4" w:rsidP="001A4CC4">
      <w:pPr>
        <w:tabs>
          <w:tab w:val="left" w:pos="900"/>
          <w:tab w:val="left" w:pos="990"/>
        </w:tabs>
        <w:spacing w:line="360" w:lineRule="auto"/>
        <w:ind w:left="825"/>
        <w:contextualSpacing/>
        <w:jc w:val="both"/>
        <w:rPr>
          <w:rFonts w:ascii="Arial" w:hAnsi="Arial" w:cs="Arial"/>
          <w:spacing w:val="-4"/>
          <w:sz w:val="18"/>
          <w:szCs w:val="18"/>
        </w:rPr>
      </w:pPr>
    </w:p>
    <w:p w14:paraId="518A041A" w14:textId="77777777" w:rsidR="001A4CC4" w:rsidRPr="002165CC" w:rsidRDefault="001A4CC4" w:rsidP="002165CC">
      <w:pPr>
        <w:pStyle w:val="ListParagraph"/>
        <w:numPr>
          <w:ilvl w:val="1"/>
          <w:numId w:val="38"/>
        </w:numPr>
        <w:spacing w:after="0" w:line="360" w:lineRule="auto"/>
        <w:ind w:left="907" w:hanging="547"/>
        <w:jc w:val="thaiDistribute"/>
        <w:rPr>
          <w:rFonts w:ascii="Arial" w:hAnsi="Arial" w:cs="Arial"/>
          <w:bCs/>
          <w:sz w:val="20"/>
          <w:szCs w:val="20"/>
        </w:rPr>
      </w:pPr>
      <w:r w:rsidRPr="002165CC">
        <w:rPr>
          <w:rFonts w:ascii="Arial" w:hAnsi="Arial" w:cs="Arial"/>
          <w:bCs/>
          <w:sz w:val="20"/>
          <w:szCs w:val="20"/>
        </w:rPr>
        <w:t>Defined contribution plan</w:t>
      </w:r>
    </w:p>
    <w:p w14:paraId="36CC498A" w14:textId="77777777" w:rsidR="001A4CC4" w:rsidRPr="002165CC" w:rsidRDefault="001A4CC4" w:rsidP="002165CC">
      <w:pPr>
        <w:tabs>
          <w:tab w:val="left" w:pos="9270"/>
        </w:tabs>
        <w:spacing w:line="360" w:lineRule="auto"/>
        <w:ind w:left="900"/>
        <w:jc w:val="thaiDistribute"/>
        <w:rPr>
          <w:rFonts w:ascii="Arial" w:hAnsi="Arial" w:cs="Arial"/>
          <w:sz w:val="16"/>
          <w:szCs w:val="16"/>
        </w:rPr>
      </w:pPr>
    </w:p>
    <w:p w14:paraId="562E02C8" w14:textId="5891DFA1" w:rsidR="001A4CC4" w:rsidRPr="00E86422" w:rsidRDefault="001A4CC4" w:rsidP="002165CC">
      <w:pPr>
        <w:tabs>
          <w:tab w:val="left" w:pos="567"/>
        </w:tabs>
        <w:spacing w:line="360" w:lineRule="auto"/>
        <w:ind w:left="900"/>
        <w:jc w:val="thaiDistribute"/>
        <w:rPr>
          <w:rFonts w:ascii="Arial" w:eastAsia="Times New Roman" w:hAnsi="Arial" w:cstheme="minorBidi"/>
          <w:sz w:val="19"/>
          <w:szCs w:val="19"/>
          <w:cs/>
        </w:rPr>
      </w:pPr>
      <w:r w:rsidRPr="001A4CC4">
        <w:rPr>
          <w:rFonts w:ascii="Arial" w:eastAsia="Times New Roman" w:hAnsi="Arial" w:cs="Arial"/>
          <w:sz w:val="19"/>
          <w:szCs w:val="19"/>
        </w:rPr>
        <w:t>The Group and their employees have jointly established a provident fund in accordance with the Provident Fund Act B</w:t>
      </w:r>
      <w:r w:rsidRPr="001A4CC4">
        <w:rPr>
          <w:rFonts w:ascii="Arial" w:eastAsia="Times New Roman" w:hAnsi="Arial" w:cs="Angsana New"/>
          <w:sz w:val="19"/>
          <w:szCs w:val="19"/>
          <w:cs/>
        </w:rPr>
        <w:t>.</w:t>
      </w:r>
      <w:r w:rsidRPr="001A4CC4">
        <w:rPr>
          <w:rFonts w:ascii="Arial" w:eastAsia="Times New Roman" w:hAnsi="Arial" w:cs="Arial"/>
          <w:sz w:val="19"/>
          <w:szCs w:val="19"/>
        </w:rPr>
        <w:t>E</w:t>
      </w:r>
      <w:r w:rsidRPr="001A4CC4">
        <w:rPr>
          <w:rFonts w:ascii="Arial" w:eastAsia="Times New Roman" w:hAnsi="Arial" w:cs="Angsana New"/>
          <w:sz w:val="19"/>
          <w:szCs w:val="19"/>
          <w:cs/>
        </w:rPr>
        <w:t xml:space="preserve">. </w:t>
      </w:r>
      <w:r w:rsidRPr="001A4CC4">
        <w:rPr>
          <w:rFonts w:ascii="Arial" w:eastAsia="Times New Roman" w:hAnsi="Arial" w:cs="Arial"/>
          <w:sz w:val="19"/>
          <w:szCs w:val="19"/>
        </w:rPr>
        <w:t>2530 with the contribution to the fund and will be paid to the employees upon the termination in accordance with the fund rules</w:t>
      </w:r>
      <w:r w:rsidRPr="001A4CC4">
        <w:rPr>
          <w:rFonts w:ascii="Arial" w:eastAsia="Times New Roman" w:hAnsi="Arial" w:cs="Angsana New"/>
          <w:sz w:val="19"/>
          <w:szCs w:val="19"/>
          <w:cs/>
        </w:rPr>
        <w:t xml:space="preserve">. </w:t>
      </w:r>
      <w:r w:rsidRPr="001A4CC4">
        <w:rPr>
          <w:rFonts w:ascii="Arial" w:eastAsia="Times New Roman" w:hAnsi="Arial" w:cs="Arial"/>
          <w:sz w:val="19"/>
          <w:szCs w:val="19"/>
        </w:rPr>
        <w:t xml:space="preserve">For the years ended 31 </w:t>
      </w:r>
      <w:r w:rsidRPr="00137835">
        <w:rPr>
          <w:rFonts w:ascii="Arial" w:eastAsia="Times New Roman" w:hAnsi="Arial" w:cs="Arial"/>
          <w:sz w:val="19"/>
          <w:szCs w:val="19"/>
        </w:rPr>
        <w:t xml:space="preserve">December 2020 and 2019, the Group has the contribution into the provident fund to amounting to Baht </w:t>
      </w:r>
      <w:r w:rsidR="00E86422" w:rsidRPr="00B4173D">
        <w:rPr>
          <w:rFonts w:ascii="Arial" w:eastAsia="Times New Roman" w:hAnsi="Arial" w:cs="Arial"/>
          <w:sz w:val="19"/>
          <w:szCs w:val="24"/>
          <w:highlight w:val="yellow"/>
        </w:rPr>
        <w:t>4</w:t>
      </w:r>
      <w:r w:rsidR="00E86422" w:rsidRPr="00B4173D">
        <w:rPr>
          <w:rFonts w:ascii="Arial" w:eastAsia="Times New Roman" w:hAnsi="Arial" w:cs="Angsana New"/>
          <w:sz w:val="19"/>
          <w:szCs w:val="19"/>
          <w:highlight w:val="yellow"/>
          <w:cs/>
        </w:rPr>
        <w:t>.</w:t>
      </w:r>
      <w:r w:rsidR="00E86422" w:rsidRPr="00B4173D">
        <w:rPr>
          <w:rFonts w:ascii="Arial" w:eastAsia="Times New Roman" w:hAnsi="Arial" w:cs="Arial"/>
          <w:sz w:val="19"/>
          <w:szCs w:val="24"/>
          <w:highlight w:val="yellow"/>
        </w:rPr>
        <w:t>56</w:t>
      </w:r>
      <w:r w:rsidRPr="00137835">
        <w:rPr>
          <w:rFonts w:ascii="Arial" w:eastAsia="Times New Roman" w:hAnsi="Arial" w:cs="Angsana New"/>
          <w:sz w:val="19"/>
          <w:szCs w:val="19"/>
          <w:cs/>
        </w:rPr>
        <w:t xml:space="preserve"> </w:t>
      </w:r>
      <w:r w:rsidRPr="00137835">
        <w:rPr>
          <w:rFonts w:ascii="Arial" w:eastAsia="Times New Roman" w:hAnsi="Arial" w:cs="Arial"/>
          <w:sz w:val="19"/>
          <w:szCs w:val="19"/>
        </w:rPr>
        <w:t xml:space="preserve">million and Baht </w:t>
      </w:r>
      <w:r w:rsidR="00E86422" w:rsidRPr="00B4173D">
        <w:rPr>
          <w:rFonts w:ascii="Arial" w:eastAsia="Times New Roman" w:hAnsi="Arial" w:cs="Arial"/>
          <w:sz w:val="19"/>
          <w:szCs w:val="19"/>
          <w:highlight w:val="yellow"/>
        </w:rPr>
        <w:t>5</w:t>
      </w:r>
      <w:r w:rsidR="00E86422" w:rsidRPr="00B4173D">
        <w:rPr>
          <w:rFonts w:ascii="Arial" w:eastAsia="Times New Roman" w:hAnsi="Arial" w:cs="Angsana New"/>
          <w:sz w:val="19"/>
          <w:szCs w:val="19"/>
          <w:highlight w:val="yellow"/>
          <w:cs/>
        </w:rPr>
        <w:t>.</w:t>
      </w:r>
      <w:r w:rsidR="00E86422" w:rsidRPr="00B4173D">
        <w:rPr>
          <w:rFonts w:ascii="Arial" w:eastAsia="Times New Roman" w:hAnsi="Arial" w:cs="Arial"/>
          <w:sz w:val="19"/>
          <w:szCs w:val="19"/>
          <w:highlight w:val="yellow"/>
        </w:rPr>
        <w:t>37</w:t>
      </w:r>
      <w:r w:rsidRPr="00137835">
        <w:rPr>
          <w:rFonts w:ascii="Arial" w:eastAsia="Times New Roman" w:hAnsi="Arial" w:cs="Arial"/>
          <w:sz w:val="19"/>
          <w:szCs w:val="19"/>
        </w:rPr>
        <w:t xml:space="preserve"> million, respectively</w:t>
      </w:r>
      <w:r w:rsidRPr="00137835">
        <w:rPr>
          <w:rFonts w:ascii="Arial" w:eastAsia="Times New Roman" w:hAnsi="Arial" w:cs="Angsana New"/>
          <w:sz w:val="19"/>
          <w:szCs w:val="19"/>
          <w:cs/>
        </w:rPr>
        <w:t>.</w:t>
      </w:r>
    </w:p>
    <w:p w14:paraId="1BE668E4" w14:textId="33B020ED" w:rsidR="001A4CC4" w:rsidRPr="00C23700" w:rsidRDefault="001A4CC4" w:rsidP="001A4CC4">
      <w:pPr>
        <w:tabs>
          <w:tab w:val="left" w:pos="720"/>
        </w:tabs>
        <w:spacing w:line="360" w:lineRule="auto"/>
        <w:ind w:left="360"/>
        <w:contextualSpacing/>
        <w:jc w:val="thaiDistribute"/>
        <w:rPr>
          <w:rFonts w:ascii="Arial" w:hAnsi="Arial" w:cstheme="minorBidi"/>
          <w:sz w:val="18"/>
          <w:szCs w:val="18"/>
        </w:rPr>
      </w:pPr>
    </w:p>
    <w:p w14:paraId="7152AACC" w14:textId="77777777" w:rsidR="001A4CC4" w:rsidRPr="001A4CC4" w:rsidRDefault="001A4CC4" w:rsidP="002165CC">
      <w:pPr>
        <w:pStyle w:val="ListParagraph"/>
        <w:numPr>
          <w:ilvl w:val="1"/>
          <w:numId w:val="38"/>
        </w:numPr>
        <w:spacing w:after="0" w:line="360" w:lineRule="auto"/>
        <w:ind w:left="907" w:hanging="547"/>
        <w:jc w:val="thaiDistribute"/>
        <w:rPr>
          <w:rFonts w:ascii="Arial" w:hAnsi="Arial" w:cs="Arial"/>
          <w:spacing w:val="-4"/>
          <w:sz w:val="19"/>
          <w:szCs w:val="19"/>
          <w:cs/>
        </w:rPr>
      </w:pPr>
      <w:bookmarkStart w:id="14" w:name="_Hlk65279401"/>
      <w:r w:rsidRPr="001A4CC4">
        <w:rPr>
          <w:rFonts w:ascii="Arial" w:hAnsi="Arial" w:cs="Arial"/>
          <w:spacing w:val="-4"/>
          <w:sz w:val="19"/>
          <w:szCs w:val="19"/>
        </w:rPr>
        <w:t>Employee benefits obligation</w:t>
      </w:r>
    </w:p>
    <w:bookmarkEnd w:id="14"/>
    <w:p w14:paraId="738A43C6" w14:textId="77777777" w:rsidR="002165CC" w:rsidRPr="002165CC" w:rsidRDefault="002165CC" w:rsidP="002165CC">
      <w:pPr>
        <w:tabs>
          <w:tab w:val="left" w:pos="567"/>
        </w:tabs>
        <w:spacing w:line="360" w:lineRule="auto"/>
        <w:ind w:left="900"/>
        <w:jc w:val="thaiDistribute"/>
        <w:rPr>
          <w:rFonts w:ascii="Arial" w:eastAsia="Times New Roman" w:hAnsi="Arial" w:cs="Arial"/>
          <w:sz w:val="16"/>
          <w:szCs w:val="16"/>
        </w:rPr>
      </w:pPr>
    </w:p>
    <w:p w14:paraId="0B6F4840" w14:textId="1E851BDA" w:rsidR="001A4CC4" w:rsidRPr="001A4CC4" w:rsidRDefault="001A4CC4" w:rsidP="009D0339">
      <w:pPr>
        <w:spacing w:line="360" w:lineRule="auto"/>
        <w:ind w:left="900"/>
        <w:jc w:val="thaiDistribute"/>
        <w:rPr>
          <w:rFonts w:ascii="Arial" w:hAnsi="Arial" w:cs="Arial"/>
          <w:sz w:val="19"/>
          <w:szCs w:val="19"/>
        </w:rPr>
      </w:pPr>
      <w:r w:rsidRPr="002165CC">
        <w:rPr>
          <w:rFonts w:ascii="Arial" w:eastAsia="Times New Roman" w:hAnsi="Arial" w:cs="Arial"/>
          <w:sz w:val="19"/>
          <w:szCs w:val="19"/>
        </w:rPr>
        <w:t>Defined</w:t>
      </w:r>
      <w:r w:rsidRPr="001A4CC4">
        <w:rPr>
          <w:rFonts w:ascii="Arial" w:hAnsi="Arial" w:cs="Arial"/>
          <w:sz w:val="19"/>
          <w:szCs w:val="19"/>
        </w:rPr>
        <w:t xml:space="preserve"> benefit plans and other long</w:t>
      </w:r>
      <w:r w:rsidRPr="001A4CC4">
        <w:rPr>
          <w:rFonts w:ascii="Arial" w:hAnsi="Arial" w:cs="Angsana New"/>
          <w:sz w:val="19"/>
          <w:szCs w:val="19"/>
          <w:cs/>
        </w:rPr>
        <w:t>-</w:t>
      </w:r>
      <w:r w:rsidRPr="001A4CC4">
        <w:rPr>
          <w:rFonts w:ascii="Arial" w:hAnsi="Arial" w:cs="Arial"/>
          <w:sz w:val="19"/>
          <w:szCs w:val="19"/>
        </w:rPr>
        <w:t>term employee benefits are as follow</w:t>
      </w:r>
      <w:r w:rsidRPr="001A4CC4">
        <w:rPr>
          <w:rFonts w:ascii="Arial" w:hAnsi="Arial" w:cs="Angsana New"/>
          <w:sz w:val="19"/>
          <w:szCs w:val="19"/>
          <w:cs/>
        </w:rPr>
        <w:t>:</w:t>
      </w:r>
    </w:p>
    <w:p w14:paraId="473387B5" w14:textId="77777777" w:rsidR="001A4CC4" w:rsidRPr="003A13BC" w:rsidRDefault="001A4CC4" w:rsidP="001A4CC4">
      <w:pPr>
        <w:tabs>
          <w:tab w:val="left" w:pos="9270"/>
        </w:tabs>
        <w:spacing w:line="360" w:lineRule="auto"/>
        <w:ind w:left="1134" w:hanging="142"/>
        <w:jc w:val="thaiDistribute"/>
        <w:rPr>
          <w:rFonts w:ascii="Arial" w:hAnsi="Arial" w:cs="Arial"/>
          <w:sz w:val="16"/>
          <w:szCs w:val="16"/>
        </w:rPr>
      </w:pPr>
    </w:p>
    <w:tbl>
      <w:tblPr>
        <w:tblW w:w="8235" w:type="dxa"/>
        <w:tblInd w:w="891" w:type="dxa"/>
        <w:tblLayout w:type="fixed"/>
        <w:tblCellMar>
          <w:left w:w="43" w:type="dxa"/>
          <w:right w:w="43" w:type="dxa"/>
        </w:tblCellMar>
        <w:tblLook w:val="01E0" w:firstRow="1" w:lastRow="1" w:firstColumn="1" w:lastColumn="1" w:noHBand="0" w:noVBand="0"/>
      </w:tblPr>
      <w:tblGrid>
        <w:gridCol w:w="3231"/>
        <w:gridCol w:w="1149"/>
        <w:gridCol w:w="129"/>
        <w:gridCol w:w="1188"/>
        <w:gridCol w:w="108"/>
        <w:gridCol w:w="1134"/>
        <w:gridCol w:w="110"/>
        <w:gridCol w:w="1186"/>
      </w:tblGrid>
      <w:tr w:rsidR="001A4CC4" w:rsidRPr="009913EB" w14:paraId="4E958202" w14:textId="77777777" w:rsidTr="009D0339">
        <w:tc>
          <w:tcPr>
            <w:tcW w:w="3231" w:type="dxa"/>
          </w:tcPr>
          <w:p w14:paraId="1EE9F709" w14:textId="77777777" w:rsidR="001A4CC4" w:rsidRPr="009913EB" w:rsidRDefault="001A4CC4" w:rsidP="001A4CC4">
            <w:pPr>
              <w:spacing w:line="360" w:lineRule="auto"/>
              <w:ind w:left="252" w:right="-108" w:hanging="252"/>
              <w:rPr>
                <w:rFonts w:ascii="Arial" w:hAnsi="Arial" w:cs="Arial"/>
                <w:i/>
                <w:iCs/>
                <w:color w:val="0000FF"/>
                <w:sz w:val="19"/>
                <w:szCs w:val="19"/>
              </w:rPr>
            </w:pPr>
          </w:p>
        </w:tc>
        <w:tc>
          <w:tcPr>
            <w:tcW w:w="5004" w:type="dxa"/>
            <w:gridSpan w:val="7"/>
          </w:tcPr>
          <w:p w14:paraId="10B6C44D" w14:textId="77777777" w:rsidR="001A4CC4" w:rsidRPr="009913EB" w:rsidRDefault="001A4CC4" w:rsidP="001A4CC4">
            <w:pPr>
              <w:spacing w:line="360" w:lineRule="auto"/>
              <w:jc w:val="right"/>
              <w:rPr>
                <w:rFonts w:ascii="Arial" w:hAnsi="Arial" w:cs="Arial"/>
                <w:b/>
                <w:i/>
                <w:iCs/>
                <w:sz w:val="19"/>
                <w:szCs w:val="19"/>
              </w:rPr>
            </w:pPr>
            <w:r w:rsidRPr="009913EB">
              <w:rPr>
                <w:rFonts w:ascii="Arial" w:hAnsi="Arial" w:cs="Angsana New"/>
                <w:sz w:val="19"/>
                <w:szCs w:val="19"/>
                <w:cs/>
              </w:rPr>
              <w:t>(</w:t>
            </w:r>
            <w:r w:rsidRPr="009913EB">
              <w:rPr>
                <w:rFonts w:ascii="Arial" w:hAnsi="Arial" w:cs="Arial"/>
                <w:sz w:val="19"/>
                <w:szCs w:val="19"/>
              </w:rPr>
              <w:t xml:space="preserve">Unit </w:t>
            </w:r>
            <w:r w:rsidRPr="009913EB">
              <w:rPr>
                <w:rFonts w:ascii="Arial" w:hAnsi="Arial" w:cs="Angsana New"/>
                <w:sz w:val="19"/>
                <w:szCs w:val="19"/>
                <w:cs/>
              </w:rPr>
              <w:t xml:space="preserve">: </w:t>
            </w:r>
            <w:r w:rsidRPr="009913EB">
              <w:rPr>
                <w:rFonts w:ascii="Arial" w:hAnsi="Arial" w:cs="Arial"/>
                <w:sz w:val="19"/>
                <w:szCs w:val="19"/>
              </w:rPr>
              <w:t>Thousand Baht</w:t>
            </w:r>
            <w:r w:rsidRPr="009913EB">
              <w:rPr>
                <w:rFonts w:ascii="Arial" w:hAnsi="Arial" w:cs="Angsana New"/>
                <w:sz w:val="19"/>
                <w:szCs w:val="19"/>
                <w:cs/>
              </w:rPr>
              <w:t>)</w:t>
            </w:r>
          </w:p>
        </w:tc>
      </w:tr>
      <w:tr w:rsidR="001A4CC4" w:rsidRPr="009913EB" w14:paraId="2C7B12AA" w14:textId="77777777" w:rsidTr="009D0339">
        <w:tc>
          <w:tcPr>
            <w:tcW w:w="3231" w:type="dxa"/>
          </w:tcPr>
          <w:p w14:paraId="58A95DDE" w14:textId="77777777" w:rsidR="001A4CC4" w:rsidRPr="009913EB" w:rsidRDefault="001A4CC4" w:rsidP="001A4CC4">
            <w:pPr>
              <w:spacing w:line="360" w:lineRule="auto"/>
              <w:ind w:left="252" w:right="-108" w:hanging="252"/>
              <w:rPr>
                <w:rFonts w:ascii="Arial" w:hAnsi="Arial" w:cs="Arial"/>
                <w:i/>
                <w:iCs/>
                <w:color w:val="0000FF"/>
                <w:sz w:val="19"/>
                <w:szCs w:val="19"/>
              </w:rPr>
            </w:pPr>
          </w:p>
        </w:tc>
        <w:tc>
          <w:tcPr>
            <w:tcW w:w="2466" w:type="dxa"/>
            <w:gridSpan w:val="3"/>
            <w:tcBorders>
              <w:bottom w:val="single" w:sz="4" w:space="0" w:color="auto"/>
            </w:tcBorders>
          </w:tcPr>
          <w:p w14:paraId="7482F100" w14:textId="77777777" w:rsidR="001A4CC4" w:rsidRPr="009913EB" w:rsidRDefault="001A4CC4" w:rsidP="001A4CC4">
            <w:pPr>
              <w:spacing w:line="360" w:lineRule="auto"/>
              <w:jc w:val="center"/>
              <w:rPr>
                <w:rFonts w:ascii="Arial" w:hAnsi="Arial" w:cs="Arial"/>
                <w:sz w:val="19"/>
                <w:szCs w:val="19"/>
                <w:cs/>
              </w:rPr>
            </w:pPr>
            <w:r w:rsidRPr="009913EB">
              <w:rPr>
                <w:rFonts w:ascii="Arial" w:hAnsi="Arial" w:cs="Arial"/>
                <w:sz w:val="19"/>
                <w:szCs w:val="19"/>
              </w:rPr>
              <w:t>Consolidated F</w:t>
            </w:r>
            <w:r w:rsidRPr="009913EB">
              <w:rPr>
                <w:rFonts w:ascii="Arial" w:hAnsi="Arial" w:cs="Angsana New"/>
                <w:sz w:val="19"/>
                <w:szCs w:val="19"/>
                <w:cs/>
              </w:rPr>
              <w:t>/</w:t>
            </w:r>
            <w:r w:rsidRPr="009913EB">
              <w:rPr>
                <w:rFonts w:ascii="Arial" w:hAnsi="Arial" w:cs="Arial"/>
                <w:sz w:val="19"/>
                <w:szCs w:val="19"/>
              </w:rPr>
              <w:t>S</w:t>
            </w:r>
          </w:p>
        </w:tc>
        <w:tc>
          <w:tcPr>
            <w:tcW w:w="108" w:type="dxa"/>
          </w:tcPr>
          <w:p w14:paraId="5E6487A8" w14:textId="77777777" w:rsidR="001A4CC4" w:rsidRPr="009913EB" w:rsidRDefault="001A4CC4" w:rsidP="001A4CC4">
            <w:pPr>
              <w:spacing w:line="360" w:lineRule="auto"/>
              <w:jc w:val="thaiDistribute"/>
              <w:rPr>
                <w:rFonts w:ascii="Arial" w:hAnsi="Arial" w:cs="Arial"/>
                <w:sz w:val="19"/>
                <w:szCs w:val="19"/>
              </w:rPr>
            </w:pPr>
          </w:p>
        </w:tc>
        <w:tc>
          <w:tcPr>
            <w:tcW w:w="2430" w:type="dxa"/>
            <w:gridSpan w:val="3"/>
            <w:tcBorders>
              <w:bottom w:val="single" w:sz="4" w:space="0" w:color="auto"/>
            </w:tcBorders>
          </w:tcPr>
          <w:p w14:paraId="51B51F35" w14:textId="77777777" w:rsidR="001A4CC4" w:rsidRPr="009913EB" w:rsidRDefault="001A4CC4" w:rsidP="001A4CC4">
            <w:pPr>
              <w:spacing w:line="360" w:lineRule="auto"/>
              <w:jc w:val="center"/>
              <w:rPr>
                <w:rFonts w:ascii="Arial" w:hAnsi="Arial" w:cs="Arial"/>
                <w:sz w:val="19"/>
                <w:szCs w:val="19"/>
                <w:cs/>
              </w:rPr>
            </w:pPr>
            <w:r w:rsidRPr="009913EB">
              <w:rPr>
                <w:rFonts w:ascii="Arial" w:hAnsi="Arial" w:cs="Arial"/>
                <w:sz w:val="19"/>
                <w:szCs w:val="19"/>
              </w:rPr>
              <w:t>Separate F</w:t>
            </w:r>
            <w:r w:rsidRPr="009913EB">
              <w:rPr>
                <w:rFonts w:ascii="Arial" w:hAnsi="Arial" w:cs="Angsana New"/>
                <w:sz w:val="19"/>
                <w:szCs w:val="19"/>
                <w:cs/>
              </w:rPr>
              <w:t>/</w:t>
            </w:r>
            <w:r w:rsidRPr="009913EB">
              <w:rPr>
                <w:rFonts w:ascii="Arial" w:hAnsi="Arial" w:cs="Arial"/>
                <w:sz w:val="19"/>
                <w:szCs w:val="19"/>
              </w:rPr>
              <w:t>S</w:t>
            </w:r>
          </w:p>
        </w:tc>
      </w:tr>
      <w:tr w:rsidR="001A4CC4" w:rsidRPr="009913EB" w14:paraId="06FA2F66" w14:textId="77777777" w:rsidTr="009D0339">
        <w:tc>
          <w:tcPr>
            <w:tcW w:w="3231" w:type="dxa"/>
          </w:tcPr>
          <w:p w14:paraId="0887D881" w14:textId="77777777" w:rsidR="001A4CC4" w:rsidRPr="009913EB" w:rsidRDefault="001A4CC4" w:rsidP="001A4CC4">
            <w:pPr>
              <w:spacing w:line="360" w:lineRule="auto"/>
              <w:ind w:left="252" w:right="-108" w:hanging="350"/>
              <w:rPr>
                <w:rFonts w:ascii="Arial" w:hAnsi="Arial" w:cs="Arial"/>
                <w:b/>
                <w:sz w:val="19"/>
                <w:szCs w:val="19"/>
              </w:rPr>
            </w:pPr>
          </w:p>
        </w:tc>
        <w:tc>
          <w:tcPr>
            <w:tcW w:w="1149" w:type="dxa"/>
            <w:tcBorders>
              <w:top w:val="single" w:sz="4" w:space="0" w:color="auto"/>
              <w:bottom w:val="single" w:sz="4" w:space="0" w:color="auto"/>
            </w:tcBorders>
            <w:vAlign w:val="bottom"/>
          </w:tcPr>
          <w:p w14:paraId="5E89910C" w14:textId="77777777" w:rsidR="001A4CC4" w:rsidRPr="009913EB" w:rsidRDefault="001A4CC4" w:rsidP="001A4CC4">
            <w:pPr>
              <w:tabs>
                <w:tab w:val="left" w:pos="-259"/>
                <w:tab w:val="left" w:pos="540"/>
              </w:tabs>
              <w:spacing w:line="360" w:lineRule="auto"/>
              <w:ind w:left="-108" w:right="-129"/>
              <w:jc w:val="center"/>
              <w:rPr>
                <w:rFonts w:ascii="Arial" w:hAnsi="Arial" w:cs="Arial"/>
                <w:sz w:val="19"/>
                <w:szCs w:val="19"/>
                <w:lang w:val="en-GB"/>
              </w:rPr>
            </w:pPr>
            <w:r w:rsidRPr="009913EB">
              <w:rPr>
                <w:rFonts w:ascii="Arial" w:hAnsi="Arial" w:cs="Arial"/>
                <w:sz w:val="19"/>
                <w:szCs w:val="19"/>
              </w:rPr>
              <w:t>2020</w:t>
            </w:r>
          </w:p>
        </w:tc>
        <w:tc>
          <w:tcPr>
            <w:tcW w:w="129" w:type="dxa"/>
            <w:tcBorders>
              <w:top w:val="single" w:sz="4" w:space="0" w:color="auto"/>
            </w:tcBorders>
            <w:vAlign w:val="bottom"/>
          </w:tcPr>
          <w:p w14:paraId="5E8E5E70" w14:textId="77777777" w:rsidR="001A4CC4" w:rsidRPr="009913EB" w:rsidRDefault="001A4CC4" w:rsidP="001A4CC4">
            <w:pPr>
              <w:tabs>
                <w:tab w:val="left" w:pos="-259"/>
                <w:tab w:val="left" w:pos="540"/>
              </w:tabs>
              <w:spacing w:line="360" w:lineRule="auto"/>
              <w:ind w:left="-108" w:right="-129"/>
              <w:jc w:val="center"/>
              <w:rPr>
                <w:rFonts w:ascii="Arial" w:hAnsi="Arial" w:cs="Arial"/>
                <w:sz w:val="19"/>
                <w:szCs w:val="19"/>
              </w:rPr>
            </w:pPr>
          </w:p>
        </w:tc>
        <w:tc>
          <w:tcPr>
            <w:tcW w:w="1188" w:type="dxa"/>
            <w:tcBorders>
              <w:top w:val="single" w:sz="4" w:space="0" w:color="auto"/>
              <w:bottom w:val="single" w:sz="4" w:space="0" w:color="auto"/>
            </w:tcBorders>
            <w:vAlign w:val="bottom"/>
          </w:tcPr>
          <w:p w14:paraId="16C9C9CE" w14:textId="77777777" w:rsidR="001A4CC4" w:rsidRPr="009913EB" w:rsidRDefault="001A4CC4" w:rsidP="001A4CC4">
            <w:pPr>
              <w:tabs>
                <w:tab w:val="left" w:pos="-259"/>
                <w:tab w:val="left" w:pos="540"/>
              </w:tabs>
              <w:spacing w:line="360" w:lineRule="auto"/>
              <w:ind w:left="-108" w:right="-129"/>
              <w:jc w:val="center"/>
              <w:rPr>
                <w:rFonts w:ascii="Arial" w:hAnsi="Arial" w:cs="Arial"/>
                <w:sz w:val="19"/>
                <w:szCs w:val="19"/>
                <w:lang w:val="en-GB"/>
              </w:rPr>
            </w:pPr>
            <w:r w:rsidRPr="009913EB">
              <w:rPr>
                <w:rFonts w:ascii="Arial" w:hAnsi="Arial" w:cs="Arial"/>
                <w:sz w:val="19"/>
                <w:szCs w:val="19"/>
              </w:rPr>
              <w:t>2019</w:t>
            </w:r>
          </w:p>
        </w:tc>
        <w:tc>
          <w:tcPr>
            <w:tcW w:w="108" w:type="dxa"/>
            <w:vAlign w:val="bottom"/>
          </w:tcPr>
          <w:p w14:paraId="564F9284" w14:textId="77777777" w:rsidR="001A4CC4" w:rsidRPr="009913EB" w:rsidRDefault="001A4CC4" w:rsidP="001A4CC4">
            <w:pPr>
              <w:tabs>
                <w:tab w:val="left" w:pos="-259"/>
                <w:tab w:val="left" w:pos="94"/>
                <w:tab w:val="left" w:pos="540"/>
              </w:tabs>
              <w:spacing w:line="360" w:lineRule="auto"/>
              <w:ind w:left="-108" w:right="-129"/>
              <w:jc w:val="center"/>
              <w:rPr>
                <w:rFonts w:ascii="Arial" w:hAnsi="Arial" w:cs="Arial"/>
                <w:sz w:val="19"/>
                <w:szCs w:val="19"/>
                <w:lang w:val="en-GB"/>
              </w:rPr>
            </w:pPr>
          </w:p>
        </w:tc>
        <w:tc>
          <w:tcPr>
            <w:tcW w:w="1134" w:type="dxa"/>
            <w:tcBorders>
              <w:top w:val="single" w:sz="4" w:space="0" w:color="auto"/>
              <w:bottom w:val="single" w:sz="4" w:space="0" w:color="auto"/>
            </w:tcBorders>
            <w:vAlign w:val="bottom"/>
          </w:tcPr>
          <w:p w14:paraId="45B4B203" w14:textId="77777777" w:rsidR="001A4CC4" w:rsidRPr="009913EB" w:rsidRDefault="001A4CC4" w:rsidP="001A4CC4">
            <w:pPr>
              <w:tabs>
                <w:tab w:val="left" w:pos="-259"/>
                <w:tab w:val="left" w:pos="94"/>
                <w:tab w:val="left" w:pos="540"/>
              </w:tabs>
              <w:spacing w:line="360" w:lineRule="auto"/>
              <w:ind w:left="-108" w:right="-129"/>
              <w:jc w:val="center"/>
              <w:rPr>
                <w:rFonts w:ascii="Arial" w:hAnsi="Arial" w:cs="Arial"/>
                <w:sz w:val="19"/>
                <w:szCs w:val="19"/>
                <w:lang w:val="en-GB"/>
              </w:rPr>
            </w:pPr>
            <w:r w:rsidRPr="009913EB">
              <w:rPr>
                <w:rFonts w:ascii="Arial" w:hAnsi="Arial" w:cs="Arial"/>
                <w:sz w:val="19"/>
                <w:szCs w:val="19"/>
              </w:rPr>
              <w:t>2020</w:t>
            </w:r>
          </w:p>
        </w:tc>
        <w:tc>
          <w:tcPr>
            <w:tcW w:w="110" w:type="dxa"/>
            <w:tcBorders>
              <w:top w:val="single" w:sz="4" w:space="0" w:color="auto"/>
            </w:tcBorders>
            <w:vAlign w:val="bottom"/>
          </w:tcPr>
          <w:p w14:paraId="401DF1AF" w14:textId="77777777" w:rsidR="001A4CC4" w:rsidRPr="009913EB" w:rsidRDefault="001A4CC4" w:rsidP="001A4CC4">
            <w:pPr>
              <w:tabs>
                <w:tab w:val="left" w:pos="-259"/>
                <w:tab w:val="left" w:pos="459"/>
                <w:tab w:val="left" w:pos="540"/>
                <w:tab w:val="left" w:pos="988"/>
              </w:tabs>
              <w:spacing w:line="360" w:lineRule="auto"/>
              <w:ind w:right="-36"/>
              <w:jc w:val="right"/>
              <w:rPr>
                <w:rFonts w:ascii="Arial" w:hAnsi="Arial" w:cs="Arial"/>
                <w:sz w:val="19"/>
                <w:szCs w:val="19"/>
              </w:rPr>
            </w:pPr>
          </w:p>
        </w:tc>
        <w:tc>
          <w:tcPr>
            <w:tcW w:w="1186" w:type="dxa"/>
            <w:tcBorders>
              <w:top w:val="single" w:sz="4" w:space="0" w:color="auto"/>
              <w:bottom w:val="single" w:sz="4" w:space="0" w:color="auto"/>
            </w:tcBorders>
            <w:vAlign w:val="bottom"/>
          </w:tcPr>
          <w:p w14:paraId="57CDA32F" w14:textId="77777777" w:rsidR="001A4CC4" w:rsidRPr="009913EB" w:rsidRDefault="001A4CC4" w:rsidP="001A4CC4">
            <w:pPr>
              <w:tabs>
                <w:tab w:val="left" w:pos="-259"/>
                <w:tab w:val="left" w:pos="540"/>
              </w:tabs>
              <w:spacing w:line="360" w:lineRule="auto"/>
              <w:ind w:left="-108" w:right="-129"/>
              <w:jc w:val="center"/>
              <w:rPr>
                <w:rFonts w:ascii="Arial" w:hAnsi="Arial" w:cs="Arial"/>
                <w:sz w:val="19"/>
                <w:szCs w:val="19"/>
                <w:lang w:val="en-GB"/>
              </w:rPr>
            </w:pPr>
            <w:r w:rsidRPr="009913EB">
              <w:rPr>
                <w:rFonts w:ascii="Arial" w:hAnsi="Arial" w:cs="Arial"/>
                <w:sz w:val="19"/>
                <w:szCs w:val="19"/>
              </w:rPr>
              <w:t>2019</w:t>
            </w:r>
          </w:p>
        </w:tc>
      </w:tr>
      <w:tr w:rsidR="001A4CC4" w:rsidRPr="009913EB" w14:paraId="3E9A918A" w14:textId="77777777" w:rsidTr="009D0339">
        <w:tc>
          <w:tcPr>
            <w:tcW w:w="3231" w:type="dxa"/>
          </w:tcPr>
          <w:p w14:paraId="46F9100E" w14:textId="00145670" w:rsidR="001A4CC4" w:rsidRPr="009913EB" w:rsidRDefault="001A4CC4" w:rsidP="009D0339">
            <w:pPr>
              <w:spacing w:line="360" w:lineRule="auto"/>
              <w:ind w:left="-24"/>
              <w:jc w:val="thaiDistribute"/>
              <w:rPr>
                <w:rFonts w:ascii="Arial" w:hAnsi="Arial" w:cs="Arial"/>
                <w:b/>
                <w:bCs/>
                <w:spacing w:val="-2"/>
                <w:sz w:val="19"/>
                <w:szCs w:val="19"/>
              </w:rPr>
            </w:pPr>
            <w:r w:rsidRPr="009913EB">
              <w:rPr>
                <w:rFonts w:ascii="Arial" w:hAnsi="Arial" w:cs="Arial"/>
                <w:b/>
                <w:bCs/>
                <w:color w:val="000000"/>
                <w:spacing w:val="-2"/>
                <w:sz w:val="19"/>
                <w:szCs w:val="19"/>
                <w:lang w:val="en-GB"/>
              </w:rPr>
              <w:t xml:space="preserve">The statement </w:t>
            </w:r>
            <w:r w:rsidRPr="009D0339">
              <w:rPr>
                <w:rFonts w:ascii="Arial" w:hAnsi="Arial" w:cs="Arial"/>
                <w:b/>
                <w:bCs/>
                <w:sz w:val="19"/>
                <w:szCs w:val="19"/>
              </w:rPr>
              <w:t>of</w:t>
            </w:r>
            <w:r w:rsidRPr="009913EB">
              <w:rPr>
                <w:rFonts w:ascii="Arial" w:hAnsi="Arial" w:cs="Arial"/>
                <w:b/>
                <w:bCs/>
                <w:color w:val="000000"/>
                <w:spacing w:val="-2"/>
                <w:sz w:val="19"/>
                <w:szCs w:val="19"/>
                <w:lang w:val="en-GB"/>
              </w:rPr>
              <w:t xml:space="preserve"> financial position</w:t>
            </w:r>
          </w:p>
        </w:tc>
        <w:tc>
          <w:tcPr>
            <w:tcW w:w="1149" w:type="dxa"/>
            <w:vAlign w:val="bottom"/>
          </w:tcPr>
          <w:p w14:paraId="5BE9C52C" w14:textId="77777777" w:rsidR="001A4CC4" w:rsidRPr="009913EB" w:rsidRDefault="001A4CC4" w:rsidP="009913EB">
            <w:pPr>
              <w:tabs>
                <w:tab w:val="decimal" w:pos="875"/>
              </w:tabs>
              <w:spacing w:line="360" w:lineRule="auto"/>
              <w:rPr>
                <w:rFonts w:ascii="Arial" w:hAnsi="Arial" w:cs="Arial"/>
                <w:sz w:val="19"/>
                <w:szCs w:val="19"/>
                <w:lang w:val="en-GB"/>
              </w:rPr>
            </w:pPr>
          </w:p>
        </w:tc>
        <w:tc>
          <w:tcPr>
            <w:tcW w:w="129" w:type="dxa"/>
          </w:tcPr>
          <w:p w14:paraId="323E0BE4" w14:textId="77777777" w:rsidR="001A4CC4" w:rsidRPr="009913EB" w:rsidRDefault="001A4CC4" w:rsidP="001A4CC4">
            <w:pPr>
              <w:spacing w:line="360" w:lineRule="auto"/>
              <w:jc w:val="thaiDistribute"/>
              <w:rPr>
                <w:rFonts w:ascii="Arial" w:hAnsi="Arial" w:cs="Arial"/>
                <w:sz w:val="19"/>
                <w:szCs w:val="19"/>
              </w:rPr>
            </w:pPr>
          </w:p>
        </w:tc>
        <w:tc>
          <w:tcPr>
            <w:tcW w:w="1188" w:type="dxa"/>
            <w:vAlign w:val="bottom"/>
          </w:tcPr>
          <w:p w14:paraId="115AFAAE" w14:textId="77777777" w:rsidR="001A4CC4" w:rsidRPr="009913EB" w:rsidRDefault="001A4CC4" w:rsidP="009913EB">
            <w:pPr>
              <w:tabs>
                <w:tab w:val="decimal" w:pos="926"/>
              </w:tabs>
              <w:spacing w:line="360" w:lineRule="auto"/>
              <w:rPr>
                <w:rFonts w:ascii="Arial" w:hAnsi="Arial" w:cs="Arial"/>
                <w:sz w:val="19"/>
                <w:szCs w:val="19"/>
                <w:lang w:val="en-GB"/>
              </w:rPr>
            </w:pPr>
          </w:p>
        </w:tc>
        <w:tc>
          <w:tcPr>
            <w:tcW w:w="108" w:type="dxa"/>
          </w:tcPr>
          <w:p w14:paraId="6A4F984F" w14:textId="77777777" w:rsidR="001A4CC4" w:rsidRPr="009913EB" w:rsidRDefault="001A4CC4" w:rsidP="001A4CC4">
            <w:pPr>
              <w:spacing w:line="360" w:lineRule="auto"/>
              <w:jc w:val="thaiDistribute"/>
              <w:rPr>
                <w:rFonts w:ascii="Arial" w:hAnsi="Arial" w:cs="Arial"/>
                <w:sz w:val="19"/>
                <w:szCs w:val="19"/>
              </w:rPr>
            </w:pPr>
          </w:p>
        </w:tc>
        <w:tc>
          <w:tcPr>
            <w:tcW w:w="1134" w:type="dxa"/>
            <w:vAlign w:val="bottom"/>
          </w:tcPr>
          <w:p w14:paraId="0A930A42" w14:textId="77777777" w:rsidR="001A4CC4" w:rsidRPr="009913EB" w:rsidRDefault="001A4CC4" w:rsidP="009913EB">
            <w:pPr>
              <w:tabs>
                <w:tab w:val="decimal" w:pos="926"/>
              </w:tabs>
              <w:spacing w:line="360" w:lineRule="auto"/>
              <w:rPr>
                <w:rFonts w:ascii="Arial" w:hAnsi="Arial" w:cs="Arial"/>
                <w:sz w:val="19"/>
                <w:szCs w:val="19"/>
                <w:lang w:val="en-GB"/>
              </w:rPr>
            </w:pPr>
          </w:p>
        </w:tc>
        <w:tc>
          <w:tcPr>
            <w:tcW w:w="110" w:type="dxa"/>
          </w:tcPr>
          <w:p w14:paraId="45FD4D9C" w14:textId="77777777" w:rsidR="001A4CC4" w:rsidRPr="009913EB" w:rsidRDefault="001A4CC4" w:rsidP="001A4CC4">
            <w:pPr>
              <w:spacing w:line="360" w:lineRule="auto"/>
              <w:jc w:val="thaiDistribute"/>
              <w:rPr>
                <w:rFonts w:ascii="Arial" w:hAnsi="Arial" w:cs="Arial"/>
                <w:sz w:val="19"/>
                <w:szCs w:val="19"/>
              </w:rPr>
            </w:pPr>
          </w:p>
        </w:tc>
        <w:tc>
          <w:tcPr>
            <w:tcW w:w="1186" w:type="dxa"/>
            <w:vAlign w:val="bottom"/>
          </w:tcPr>
          <w:p w14:paraId="21972607" w14:textId="77777777" w:rsidR="001A4CC4" w:rsidRPr="009913EB" w:rsidRDefault="001A4CC4" w:rsidP="009913EB">
            <w:pPr>
              <w:tabs>
                <w:tab w:val="decimal" w:pos="926"/>
              </w:tabs>
              <w:spacing w:line="360" w:lineRule="auto"/>
              <w:rPr>
                <w:rFonts w:ascii="Arial" w:hAnsi="Arial" w:cs="Arial"/>
                <w:sz w:val="19"/>
                <w:szCs w:val="19"/>
                <w:lang w:val="en-GB"/>
              </w:rPr>
            </w:pPr>
          </w:p>
        </w:tc>
      </w:tr>
      <w:tr w:rsidR="00EC74EB" w:rsidRPr="009913EB" w14:paraId="543A2F76" w14:textId="77777777" w:rsidTr="009D0339">
        <w:tc>
          <w:tcPr>
            <w:tcW w:w="3231" w:type="dxa"/>
          </w:tcPr>
          <w:p w14:paraId="4ACE4169" w14:textId="77777777" w:rsidR="00EC74EB" w:rsidRPr="009913EB" w:rsidRDefault="00EC74EB" w:rsidP="00EC74EB">
            <w:pPr>
              <w:spacing w:line="360" w:lineRule="auto"/>
              <w:ind w:left="-24"/>
              <w:jc w:val="thaiDistribute"/>
              <w:rPr>
                <w:rFonts w:ascii="Arial" w:hAnsi="Arial" w:cs="Arial"/>
                <w:b/>
                <w:bCs/>
                <w:sz w:val="19"/>
                <w:szCs w:val="19"/>
              </w:rPr>
            </w:pPr>
            <w:r w:rsidRPr="009913EB">
              <w:rPr>
                <w:rFonts w:ascii="Arial" w:hAnsi="Arial" w:cs="Arial"/>
                <w:sz w:val="19"/>
                <w:szCs w:val="19"/>
              </w:rPr>
              <w:t xml:space="preserve">Post </w:t>
            </w:r>
            <w:r w:rsidRPr="009913EB">
              <w:rPr>
                <w:rFonts w:ascii="Arial" w:hAnsi="Arial" w:cs="Angsana New"/>
                <w:sz w:val="19"/>
                <w:szCs w:val="19"/>
                <w:cs/>
              </w:rPr>
              <w:t xml:space="preserve">- </w:t>
            </w:r>
            <w:r w:rsidRPr="009913EB">
              <w:rPr>
                <w:rFonts w:ascii="Arial" w:hAnsi="Arial" w:cs="Arial"/>
                <w:sz w:val="19"/>
                <w:szCs w:val="19"/>
              </w:rPr>
              <w:t>employee benefits</w:t>
            </w:r>
          </w:p>
        </w:tc>
        <w:tc>
          <w:tcPr>
            <w:tcW w:w="1149" w:type="dxa"/>
          </w:tcPr>
          <w:p w14:paraId="65B030A9" w14:textId="386CB36E" w:rsidR="00EC74EB" w:rsidRPr="00EC74EB" w:rsidRDefault="00EC74EB" w:rsidP="00EC74EB">
            <w:pPr>
              <w:tabs>
                <w:tab w:val="decimal" w:pos="926"/>
              </w:tabs>
              <w:spacing w:line="360" w:lineRule="auto"/>
              <w:rPr>
                <w:rFonts w:ascii="Arial" w:hAnsi="Arial" w:cs="Arial"/>
                <w:sz w:val="18"/>
                <w:szCs w:val="18"/>
                <w:highlight w:val="cyan"/>
                <w:lang w:val="en-GB"/>
              </w:rPr>
            </w:pPr>
            <w:r w:rsidRPr="00B4173D">
              <w:rPr>
                <w:rFonts w:ascii="Arial" w:hAnsi="Arial" w:cs="Arial"/>
                <w:sz w:val="18"/>
                <w:szCs w:val="18"/>
                <w:highlight w:val="yellow"/>
                <w:lang w:val="en-GB"/>
              </w:rPr>
              <w:t xml:space="preserve"> 28,179 </w:t>
            </w:r>
          </w:p>
        </w:tc>
        <w:tc>
          <w:tcPr>
            <w:tcW w:w="129" w:type="dxa"/>
            <w:shd w:val="clear" w:color="auto" w:fill="auto"/>
          </w:tcPr>
          <w:p w14:paraId="3347A33B" w14:textId="77777777" w:rsidR="00EC74EB" w:rsidRPr="004B2AF5" w:rsidRDefault="00EC74EB" w:rsidP="00EC74EB">
            <w:pPr>
              <w:spacing w:line="360" w:lineRule="auto"/>
              <w:jc w:val="thaiDistribute"/>
              <w:rPr>
                <w:rFonts w:ascii="Arial" w:hAnsi="Arial" w:cs="Arial"/>
                <w:sz w:val="18"/>
                <w:szCs w:val="18"/>
                <w:lang w:val="en-GB" w:bidi="ar-SA"/>
              </w:rPr>
            </w:pPr>
          </w:p>
        </w:tc>
        <w:tc>
          <w:tcPr>
            <w:tcW w:w="1188" w:type="dxa"/>
          </w:tcPr>
          <w:p w14:paraId="5E4DCE1F" w14:textId="5C4A0302" w:rsidR="00EC74EB" w:rsidRPr="004B2AF5" w:rsidRDefault="00EC74EB" w:rsidP="00EC74EB">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55,346</w:t>
            </w:r>
          </w:p>
        </w:tc>
        <w:tc>
          <w:tcPr>
            <w:tcW w:w="108" w:type="dxa"/>
          </w:tcPr>
          <w:p w14:paraId="69E9643C" w14:textId="77777777" w:rsidR="00EC74EB" w:rsidRPr="004B2AF5" w:rsidRDefault="00EC74EB" w:rsidP="00EC74EB">
            <w:pPr>
              <w:spacing w:line="360" w:lineRule="auto"/>
              <w:jc w:val="thaiDistribute"/>
              <w:rPr>
                <w:rFonts w:ascii="Arial" w:hAnsi="Arial" w:cs="Arial"/>
                <w:sz w:val="18"/>
                <w:szCs w:val="18"/>
                <w:lang w:val="en-GB" w:bidi="ar-SA"/>
              </w:rPr>
            </w:pPr>
          </w:p>
        </w:tc>
        <w:tc>
          <w:tcPr>
            <w:tcW w:w="1134" w:type="dxa"/>
          </w:tcPr>
          <w:p w14:paraId="39B73DFE" w14:textId="707B5C97" w:rsidR="00EC74EB" w:rsidRPr="00EC74EB" w:rsidRDefault="00EC74EB" w:rsidP="00EC74EB">
            <w:pPr>
              <w:tabs>
                <w:tab w:val="decimal" w:pos="926"/>
              </w:tabs>
              <w:spacing w:line="360" w:lineRule="auto"/>
              <w:rPr>
                <w:rFonts w:ascii="Arial" w:hAnsi="Arial" w:cs="Arial"/>
                <w:sz w:val="18"/>
                <w:szCs w:val="18"/>
                <w:highlight w:val="cyan"/>
                <w:lang w:val="en-GB"/>
              </w:rPr>
            </w:pPr>
            <w:r w:rsidRPr="00B4173D">
              <w:rPr>
                <w:rFonts w:ascii="Arial" w:hAnsi="Arial" w:cs="Arial"/>
                <w:sz w:val="18"/>
                <w:szCs w:val="18"/>
                <w:highlight w:val="yellow"/>
                <w:lang w:val="en-GB"/>
              </w:rPr>
              <w:t>24,016</w:t>
            </w:r>
          </w:p>
        </w:tc>
        <w:tc>
          <w:tcPr>
            <w:tcW w:w="110" w:type="dxa"/>
          </w:tcPr>
          <w:p w14:paraId="45D21E34" w14:textId="77777777" w:rsidR="00EC74EB" w:rsidRPr="004B2AF5" w:rsidRDefault="00EC74EB" w:rsidP="00EC74EB">
            <w:pPr>
              <w:spacing w:line="360" w:lineRule="auto"/>
              <w:jc w:val="thaiDistribute"/>
              <w:rPr>
                <w:rFonts w:ascii="Arial" w:hAnsi="Arial" w:cs="Arial"/>
                <w:sz w:val="18"/>
                <w:szCs w:val="18"/>
                <w:lang w:val="en-GB" w:bidi="ar-SA"/>
              </w:rPr>
            </w:pPr>
          </w:p>
        </w:tc>
        <w:tc>
          <w:tcPr>
            <w:tcW w:w="1186" w:type="dxa"/>
          </w:tcPr>
          <w:p w14:paraId="28DD7E12" w14:textId="727B79F0" w:rsidR="00EC74EB" w:rsidRPr="004B2AF5" w:rsidRDefault="00EC74EB" w:rsidP="00EC74EB">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51,602</w:t>
            </w:r>
          </w:p>
        </w:tc>
      </w:tr>
      <w:tr w:rsidR="00EC74EB" w:rsidRPr="009913EB" w14:paraId="5A5CAEF0" w14:textId="77777777" w:rsidTr="009D0339">
        <w:tc>
          <w:tcPr>
            <w:tcW w:w="3231" w:type="dxa"/>
          </w:tcPr>
          <w:p w14:paraId="25A316FD" w14:textId="7E92A11A" w:rsidR="00EC74EB" w:rsidRPr="009913EB" w:rsidRDefault="00EC74EB" w:rsidP="00EC74EB">
            <w:pPr>
              <w:spacing w:line="360" w:lineRule="auto"/>
              <w:ind w:left="-24"/>
              <w:jc w:val="thaiDistribute"/>
              <w:rPr>
                <w:rFonts w:ascii="Arial" w:hAnsi="Arial" w:cs="Arial"/>
                <w:b/>
                <w:bCs/>
                <w:sz w:val="19"/>
                <w:szCs w:val="19"/>
              </w:rPr>
            </w:pPr>
            <w:r w:rsidRPr="009913EB">
              <w:rPr>
                <w:rFonts w:ascii="Arial" w:hAnsi="Arial" w:cs="Arial"/>
                <w:color w:val="000000"/>
                <w:sz w:val="19"/>
                <w:szCs w:val="19"/>
                <w:lang w:val="en-GB"/>
              </w:rPr>
              <w:t>Other long</w:t>
            </w:r>
            <w:r w:rsidRPr="009913EB">
              <w:rPr>
                <w:rFonts w:ascii="Arial" w:hAnsi="Arial" w:cs="Angsana New"/>
                <w:color w:val="000000"/>
                <w:sz w:val="19"/>
                <w:szCs w:val="19"/>
                <w:cs/>
                <w:lang w:val="en-GB"/>
              </w:rPr>
              <w:t>-</w:t>
            </w:r>
            <w:r w:rsidRPr="009913EB">
              <w:rPr>
                <w:rFonts w:ascii="Arial" w:hAnsi="Arial" w:cs="Arial"/>
                <w:color w:val="000000"/>
                <w:sz w:val="19"/>
                <w:szCs w:val="19"/>
                <w:lang w:val="en-GB"/>
              </w:rPr>
              <w:t xml:space="preserve">term employee benefits </w:t>
            </w:r>
          </w:p>
        </w:tc>
        <w:tc>
          <w:tcPr>
            <w:tcW w:w="1149" w:type="dxa"/>
            <w:tcBorders>
              <w:top w:val="nil"/>
              <w:left w:val="nil"/>
              <w:bottom w:val="single" w:sz="4" w:space="0" w:color="auto"/>
              <w:right w:val="nil"/>
            </w:tcBorders>
          </w:tcPr>
          <w:p w14:paraId="7CB5A101" w14:textId="65F1A42F" w:rsidR="00EC74EB" w:rsidRPr="00EC74EB" w:rsidRDefault="00EC74EB" w:rsidP="00EC74EB">
            <w:pPr>
              <w:tabs>
                <w:tab w:val="decimal" w:pos="926"/>
              </w:tabs>
              <w:spacing w:line="360" w:lineRule="auto"/>
              <w:rPr>
                <w:rFonts w:ascii="Arial" w:hAnsi="Arial" w:cs="Arial"/>
                <w:sz w:val="18"/>
                <w:szCs w:val="18"/>
                <w:highlight w:val="cyan"/>
                <w:lang w:val="en-GB"/>
              </w:rPr>
            </w:pPr>
            <w:r w:rsidRPr="00B4173D">
              <w:rPr>
                <w:rFonts w:ascii="Arial" w:hAnsi="Arial" w:cs="Arial"/>
                <w:sz w:val="18"/>
                <w:szCs w:val="18"/>
                <w:highlight w:val="yellow"/>
                <w:lang w:val="en-GB"/>
              </w:rPr>
              <w:t xml:space="preserve"> 3,483 </w:t>
            </w:r>
          </w:p>
        </w:tc>
        <w:tc>
          <w:tcPr>
            <w:tcW w:w="129" w:type="dxa"/>
            <w:shd w:val="clear" w:color="auto" w:fill="auto"/>
          </w:tcPr>
          <w:p w14:paraId="5EEE8CF0" w14:textId="77777777" w:rsidR="00EC74EB" w:rsidRPr="004B2AF5" w:rsidRDefault="00EC74EB" w:rsidP="00EC74EB">
            <w:pPr>
              <w:spacing w:line="360" w:lineRule="auto"/>
              <w:jc w:val="thaiDistribute"/>
              <w:rPr>
                <w:rFonts w:ascii="Arial" w:hAnsi="Arial" w:cs="Arial"/>
                <w:sz w:val="18"/>
                <w:szCs w:val="18"/>
                <w:lang w:val="en-GB" w:bidi="ar-SA"/>
              </w:rPr>
            </w:pPr>
          </w:p>
        </w:tc>
        <w:tc>
          <w:tcPr>
            <w:tcW w:w="1188" w:type="dxa"/>
            <w:tcBorders>
              <w:top w:val="nil"/>
              <w:left w:val="nil"/>
              <w:bottom w:val="single" w:sz="4" w:space="0" w:color="auto"/>
              <w:right w:val="nil"/>
            </w:tcBorders>
          </w:tcPr>
          <w:p w14:paraId="00A1AA7C" w14:textId="44DAF1F8" w:rsidR="00EC74EB" w:rsidRPr="004B2AF5" w:rsidRDefault="00EC74EB" w:rsidP="00EC74EB">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3,408</w:t>
            </w:r>
          </w:p>
        </w:tc>
        <w:tc>
          <w:tcPr>
            <w:tcW w:w="108" w:type="dxa"/>
          </w:tcPr>
          <w:p w14:paraId="5515FB9C" w14:textId="77777777" w:rsidR="00EC74EB" w:rsidRPr="004B2AF5" w:rsidRDefault="00EC74EB" w:rsidP="00EC74EB">
            <w:pPr>
              <w:spacing w:line="360" w:lineRule="auto"/>
              <w:jc w:val="thaiDistribute"/>
              <w:rPr>
                <w:rFonts w:ascii="Arial" w:hAnsi="Arial" w:cs="Arial"/>
                <w:sz w:val="18"/>
                <w:szCs w:val="18"/>
                <w:lang w:val="en-GB" w:bidi="ar-SA"/>
              </w:rPr>
            </w:pPr>
          </w:p>
        </w:tc>
        <w:tc>
          <w:tcPr>
            <w:tcW w:w="1134" w:type="dxa"/>
            <w:tcBorders>
              <w:top w:val="nil"/>
              <w:left w:val="nil"/>
              <w:bottom w:val="single" w:sz="4" w:space="0" w:color="auto"/>
              <w:right w:val="nil"/>
            </w:tcBorders>
          </w:tcPr>
          <w:p w14:paraId="47628217" w14:textId="4993BFDA" w:rsidR="00EC74EB" w:rsidRPr="00EC74EB" w:rsidRDefault="00EC74EB" w:rsidP="00EC74EB">
            <w:pPr>
              <w:tabs>
                <w:tab w:val="decimal" w:pos="926"/>
              </w:tabs>
              <w:spacing w:line="360" w:lineRule="auto"/>
              <w:rPr>
                <w:rFonts w:ascii="Arial" w:hAnsi="Arial" w:cs="Arial"/>
                <w:sz w:val="18"/>
                <w:szCs w:val="18"/>
                <w:highlight w:val="cyan"/>
                <w:lang w:val="en-GB"/>
              </w:rPr>
            </w:pPr>
            <w:r w:rsidRPr="00B4173D">
              <w:rPr>
                <w:rFonts w:ascii="Arial" w:hAnsi="Arial" w:cs="Arial"/>
                <w:sz w:val="18"/>
                <w:szCs w:val="18"/>
                <w:highlight w:val="yellow"/>
                <w:lang w:val="en-GB"/>
              </w:rPr>
              <w:t>3,280</w:t>
            </w:r>
          </w:p>
        </w:tc>
        <w:tc>
          <w:tcPr>
            <w:tcW w:w="110" w:type="dxa"/>
          </w:tcPr>
          <w:p w14:paraId="2925794F" w14:textId="77777777" w:rsidR="00EC74EB" w:rsidRPr="004B2AF5" w:rsidRDefault="00EC74EB" w:rsidP="00EC74EB">
            <w:pPr>
              <w:spacing w:line="360" w:lineRule="auto"/>
              <w:jc w:val="thaiDistribute"/>
              <w:rPr>
                <w:rFonts w:ascii="Arial" w:hAnsi="Arial" w:cs="Arial"/>
                <w:sz w:val="18"/>
                <w:szCs w:val="18"/>
                <w:lang w:val="en-GB" w:bidi="ar-SA"/>
              </w:rPr>
            </w:pPr>
          </w:p>
        </w:tc>
        <w:tc>
          <w:tcPr>
            <w:tcW w:w="1186" w:type="dxa"/>
            <w:tcBorders>
              <w:top w:val="nil"/>
              <w:left w:val="nil"/>
              <w:bottom w:val="single" w:sz="4" w:space="0" w:color="auto"/>
              <w:right w:val="nil"/>
            </w:tcBorders>
          </w:tcPr>
          <w:p w14:paraId="1DAB9415" w14:textId="162F5CAE" w:rsidR="00EC74EB" w:rsidRPr="004B2AF5" w:rsidRDefault="00EC74EB" w:rsidP="00EC74EB">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3,312</w:t>
            </w:r>
          </w:p>
        </w:tc>
      </w:tr>
      <w:tr w:rsidR="004B2AF5" w:rsidRPr="009913EB" w14:paraId="37731BB6" w14:textId="77777777" w:rsidTr="009D0339">
        <w:tc>
          <w:tcPr>
            <w:tcW w:w="3231" w:type="dxa"/>
          </w:tcPr>
          <w:p w14:paraId="30B007B4" w14:textId="77777777" w:rsidR="004B2AF5" w:rsidRPr="009913EB" w:rsidRDefault="004B2AF5" w:rsidP="004B2AF5">
            <w:pPr>
              <w:spacing w:line="360" w:lineRule="auto"/>
              <w:ind w:left="-24"/>
              <w:jc w:val="thaiDistribute"/>
              <w:rPr>
                <w:rFonts w:ascii="Arial" w:hAnsi="Arial" w:cs="Arial"/>
                <w:sz w:val="19"/>
                <w:szCs w:val="19"/>
              </w:rPr>
            </w:pPr>
            <w:r w:rsidRPr="009913EB">
              <w:rPr>
                <w:rFonts w:ascii="Arial" w:hAnsi="Arial" w:cs="Arial"/>
                <w:sz w:val="19"/>
                <w:szCs w:val="19"/>
              </w:rPr>
              <w:t>Total</w:t>
            </w:r>
          </w:p>
        </w:tc>
        <w:tc>
          <w:tcPr>
            <w:tcW w:w="1149" w:type="dxa"/>
            <w:tcBorders>
              <w:top w:val="single" w:sz="4" w:space="0" w:color="auto"/>
              <w:left w:val="nil"/>
              <w:bottom w:val="nil"/>
              <w:right w:val="nil"/>
            </w:tcBorders>
          </w:tcPr>
          <w:p w14:paraId="6C24480C" w14:textId="4020F715" w:rsidR="004B2AF5" w:rsidRPr="004B2AF5" w:rsidRDefault="004B2AF5" w:rsidP="004B2AF5">
            <w:pPr>
              <w:tabs>
                <w:tab w:val="decimal" w:pos="875"/>
              </w:tabs>
              <w:spacing w:line="360" w:lineRule="auto"/>
              <w:rPr>
                <w:rFonts w:ascii="Arial" w:hAnsi="Arial" w:cs="Arial"/>
                <w:sz w:val="18"/>
                <w:szCs w:val="18"/>
                <w:lang w:val="en-GB"/>
              </w:rPr>
            </w:pPr>
            <w:r w:rsidRPr="004B2AF5">
              <w:rPr>
                <w:rFonts w:ascii="Arial" w:hAnsi="Arial" w:cs="Arial"/>
                <w:sz w:val="18"/>
                <w:szCs w:val="18"/>
                <w:lang w:val="en-GB"/>
              </w:rPr>
              <w:t xml:space="preserve"> 31,662 </w:t>
            </w:r>
          </w:p>
        </w:tc>
        <w:tc>
          <w:tcPr>
            <w:tcW w:w="129" w:type="dxa"/>
            <w:shd w:val="clear" w:color="auto" w:fill="auto"/>
          </w:tcPr>
          <w:p w14:paraId="46ECF563" w14:textId="77777777" w:rsidR="004B2AF5" w:rsidRPr="004B2AF5" w:rsidRDefault="004B2AF5" w:rsidP="004B2AF5">
            <w:pPr>
              <w:spacing w:line="360" w:lineRule="auto"/>
              <w:ind w:right="11"/>
              <w:jc w:val="thaiDistribute"/>
              <w:rPr>
                <w:rFonts w:ascii="Arial" w:hAnsi="Arial" w:cs="Arial"/>
                <w:sz w:val="18"/>
                <w:szCs w:val="18"/>
                <w:lang w:val="en-GB" w:bidi="ar-SA"/>
              </w:rPr>
            </w:pPr>
          </w:p>
        </w:tc>
        <w:tc>
          <w:tcPr>
            <w:tcW w:w="1188" w:type="dxa"/>
            <w:tcBorders>
              <w:top w:val="single" w:sz="4" w:space="0" w:color="auto"/>
              <w:left w:val="nil"/>
              <w:bottom w:val="nil"/>
              <w:right w:val="nil"/>
            </w:tcBorders>
          </w:tcPr>
          <w:p w14:paraId="0B8EA8B7" w14:textId="4A55B022"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58,754</w:t>
            </w:r>
          </w:p>
        </w:tc>
        <w:tc>
          <w:tcPr>
            <w:tcW w:w="108" w:type="dxa"/>
          </w:tcPr>
          <w:p w14:paraId="7AEB2E79" w14:textId="77777777" w:rsidR="004B2AF5" w:rsidRPr="004B2AF5" w:rsidRDefault="004B2AF5" w:rsidP="004B2AF5">
            <w:pPr>
              <w:spacing w:line="360" w:lineRule="auto"/>
              <w:ind w:right="11"/>
              <w:jc w:val="thaiDistribute"/>
              <w:rPr>
                <w:rFonts w:ascii="Arial" w:hAnsi="Arial" w:cs="Arial"/>
                <w:sz w:val="18"/>
                <w:szCs w:val="18"/>
                <w:lang w:val="en-GB" w:bidi="ar-SA"/>
              </w:rPr>
            </w:pPr>
          </w:p>
        </w:tc>
        <w:tc>
          <w:tcPr>
            <w:tcW w:w="1134" w:type="dxa"/>
            <w:tcBorders>
              <w:top w:val="single" w:sz="4" w:space="0" w:color="auto"/>
              <w:left w:val="nil"/>
              <w:bottom w:val="nil"/>
              <w:right w:val="nil"/>
            </w:tcBorders>
          </w:tcPr>
          <w:p w14:paraId="2B62C86D" w14:textId="0D2647AC"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rial"/>
                <w:sz w:val="18"/>
                <w:szCs w:val="18"/>
              </w:rPr>
              <w:t>27,296</w:t>
            </w:r>
          </w:p>
        </w:tc>
        <w:tc>
          <w:tcPr>
            <w:tcW w:w="110" w:type="dxa"/>
          </w:tcPr>
          <w:p w14:paraId="07AFC9CE" w14:textId="77777777" w:rsidR="004B2AF5" w:rsidRPr="004B2AF5" w:rsidRDefault="004B2AF5" w:rsidP="004B2AF5">
            <w:pPr>
              <w:spacing w:line="360" w:lineRule="auto"/>
              <w:ind w:right="11"/>
              <w:jc w:val="thaiDistribute"/>
              <w:rPr>
                <w:rFonts w:ascii="Arial" w:hAnsi="Arial" w:cs="Arial"/>
                <w:sz w:val="18"/>
                <w:szCs w:val="18"/>
                <w:lang w:val="en-GB" w:bidi="ar-SA"/>
              </w:rPr>
            </w:pPr>
          </w:p>
        </w:tc>
        <w:tc>
          <w:tcPr>
            <w:tcW w:w="1186" w:type="dxa"/>
            <w:tcBorders>
              <w:top w:val="single" w:sz="4" w:space="0" w:color="auto"/>
              <w:left w:val="nil"/>
              <w:bottom w:val="nil"/>
              <w:right w:val="nil"/>
            </w:tcBorders>
          </w:tcPr>
          <w:p w14:paraId="7DDD8CE5" w14:textId="3BFC4A27"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54,914</w:t>
            </w:r>
          </w:p>
        </w:tc>
      </w:tr>
      <w:tr w:rsidR="004B2AF5" w:rsidRPr="009913EB" w14:paraId="2D6F2CCC" w14:textId="77777777" w:rsidTr="009D0339">
        <w:trPr>
          <w:trHeight w:val="256"/>
        </w:trPr>
        <w:tc>
          <w:tcPr>
            <w:tcW w:w="3231" w:type="dxa"/>
          </w:tcPr>
          <w:p w14:paraId="55FAEBF5" w14:textId="259EB9CD" w:rsidR="004B2AF5" w:rsidRPr="009913EB" w:rsidRDefault="004B2AF5" w:rsidP="004B2AF5">
            <w:pPr>
              <w:spacing w:line="360" w:lineRule="auto"/>
              <w:ind w:left="-24"/>
              <w:jc w:val="thaiDistribute"/>
              <w:rPr>
                <w:rFonts w:ascii="Arial" w:hAnsi="Arial" w:cs="Arial"/>
                <w:sz w:val="19"/>
                <w:szCs w:val="19"/>
              </w:rPr>
            </w:pPr>
            <w:r w:rsidRPr="009913EB">
              <w:rPr>
                <w:rFonts w:ascii="Arial" w:hAnsi="Arial" w:cs="Arial"/>
                <w:sz w:val="19"/>
                <w:szCs w:val="19"/>
                <w:u w:val="single"/>
              </w:rPr>
              <w:t>Less</w:t>
            </w:r>
            <w:r w:rsidRPr="009913EB">
              <w:rPr>
                <w:rFonts w:ascii="Arial" w:hAnsi="Arial" w:cs="Arial"/>
                <w:sz w:val="19"/>
                <w:szCs w:val="19"/>
              </w:rPr>
              <w:t xml:space="preserve"> Current portion </w:t>
            </w:r>
          </w:p>
        </w:tc>
        <w:tc>
          <w:tcPr>
            <w:tcW w:w="1149" w:type="dxa"/>
            <w:tcBorders>
              <w:top w:val="nil"/>
              <w:left w:val="nil"/>
              <w:bottom w:val="single" w:sz="4" w:space="0" w:color="auto"/>
              <w:right w:val="nil"/>
            </w:tcBorders>
          </w:tcPr>
          <w:p w14:paraId="163B03DA" w14:textId="48638941" w:rsidR="004B2AF5" w:rsidRPr="004B2AF5" w:rsidRDefault="004B2AF5" w:rsidP="004B2AF5">
            <w:pPr>
              <w:tabs>
                <w:tab w:val="decimal" w:pos="875"/>
              </w:tabs>
              <w:spacing w:line="360" w:lineRule="auto"/>
              <w:rPr>
                <w:rFonts w:ascii="Arial" w:hAnsi="Arial" w:cs="Arial"/>
                <w:sz w:val="18"/>
                <w:szCs w:val="18"/>
                <w:lang w:val="en-GB"/>
              </w:rPr>
            </w:pPr>
            <w:r w:rsidRPr="004B2AF5">
              <w:rPr>
                <w:rFonts w:ascii="Arial" w:hAnsi="Arial" w:cs="Angsana New"/>
                <w:sz w:val="18"/>
                <w:szCs w:val="18"/>
                <w:cs/>
                <w:lang w:val="en-GB"/>
              </w:rPr>
              <w:t xml:space="preserve"> (</w:t>
            </w:r>
            <w:r w:rsidRPr="004B2AF5">
              <w:rPr>
                <w:rFonts w:ascii="Arial" w:hAnsi="Arial" w:cs="Arial"/>
                <w:sz w:val="18"/>
                <w:szCs w:val="18"/>
                <w:lang w:val="en-GB"/>
              </w:rPr>
              <w:t>615</w:t>
            </w:r>
            <w:r w:rsidRPr="004B2AF5">
              <w:rPr>
                <w:rFonts w:ascii="Arial" w:hAnsi="Arial" w:cs="Angsana New"/>
                <w:sz w:val="18"/>
                <w:szCs w:val="18"/>
                <w:cs/>
                <w:lang w:val="en-GB"/>
              </w:rPr>
              <w:t>)</w:t>
            </w:r>
          </w:p>
        </w:tc>
        <w:tc>
          <w:tcPr>
            <w:tcW w:w="129" w:type="dxa"/>
            <w:shd w:val="clear" w:color="auto" w:fill="auto"/>
          </w:tcPr>
          <w:p w14:paraId="710F809C" w14:textId="77777777" w:rsidR="004B2AF5" w:rsidRPr="004B2AF5" w:rsidRDefault="004B2AF5" w:rsidP="004B2AF5">
            <w:pPr>
              <w:tabs>
                <w:tab w:val="left" w:pos="360"/>
              </w:tabs>
              <w:spacing w:line="360" w:lineRule="auto"/>
              <w:jc w:val="right"/>
              <w:rPr>
                <w:rFonts w:ascii="Arial" w:hAnsi="Arial" w:cs="Arial"/>
                <w:sz w:val="18"/>
                <w:szCs w:val="18"/>
              </w:rPr>
            </w:pPr>
          </w:p>
        </w:tc>
        <w:tc>
          <w:tcPr>
            <w:tcW w:w="1188" w:type="dxa"/>
            <w:tcBorders>
              <w:top w:val="nil"/>
              <w:left w:val="nil"/>
              <w:bottom w:val="single" w:sz="4" w:space="0" w:color="auto"/>
              <w:right w:val="nil"/>
            </w:tcBorders>
          </w:tcPr>
          <w:p w14:paraId="7AC5C645" w14:textId="543414E4"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ngsana New"/>
                <w:sz w:val="18"/>
                <w:szCs w:val="18"/>
                <w:cs/>
                <w:lang w:val="en-GB"/>
              </w:rPr>
              <w:t>(</w:t>
            </w:r>
            <w:r w:rsidRPr="004B2AF5">
              <w:rPr>
                <w:rFonts w:ascii="Arial" w:hAnsi="Arial" w:cs="Arial"/>
                <w:sz w:val="18"/>
                <w:szCs w:val="18"/>
                <w:lang w:val="en-GB"/>
              </w:rPr>
              <w:t>4,140</w:t>
            </w:r>
            <w:r w:rsidRPr="004B2AF5">
              <w:rPr>
                <w:rFonts w:ascii="Arial" w:hAnsi="Arial" w:cs="Angsana New"/>
                <w:sz w:val="18"/>
                <w:szCs w:val="18"/>
                <w:cs/>
                <w:lang w:val="en-GB"/>
              </w:rPr>
              <w:t>)</w:t>
            </w:r>
          </w:p>
        </w:tc>
        <w:tc>
          <w:tcPr>
            <w:tcW w:w="108" w:type="dxa"/>
          </w:tcPr>
          <w:p w14:paraId="105450F6" w14:textId="77777777" w:rsidR="004B2AF5" w:rsidRPr="004B2AF5" w:rsidRDefault="004B2AF5" w:rsidP="004B2AF5">
            <w:pPr>
              <w:tabs>
                <w:tab w:val="left" w:pos="360"/>
              </w:tabs>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0DB2A5A4" w14:textId="745798D0"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ngsana New"/>
                <w:sz w:val="18"/>
                <w:szCs w:val="18"/>
                <w:cs/>
                <w:lang w:val="en-GB"/>
              </w:rPr>
              <w:t>(</w:t>
            </w:r>
            <w:r w:rsidRPr="004B2AF5">
              <w:rPr>
                <w:rFonts w:ascii="Arial" w:hAnsi="Arial" w:cs="Arial"/>
                <w:sz w:val="18"/>
                <w:szCs w:val="18"/>
                <w:lang w:val="en-GB"/>
              </w:rPr>
              <w:t>615</w:t>
            </w:r>
            <w:r w:rsidRPr="004B2AF5">
              <w:rPr>
                <w:rFonts w:ascii="Arial" w:hAnsi="Arial" w:cs="Angsana New"/>
                <w:sz w:val="18"/>
                <w:szCs w:val="18"/>
                <w:cs/>
                <w:lang w:val="en-GB"/>
              </w:rPr>
              <w:t>)</w:t>
            </w:r>
          </w:p>
        </w:tc>
        <w:tc>
          <w:tcPr>
            <w:tcW w:w="110" w:type="dxa"/>
          </w:tcPr>
          <w:p w14:paraId="198947DE" w14:textId="77777777" w:rsidR="004B2AF5" w:rsidRPr="004B2AF5" w:rsidRDefault="004B2AF5" w:rsidP="004B2AF5">
            <w:pPr>
              <w:tabs>
                <w:tab w:val="left" w:pos="360"/>
              </w:tabs>
              <w:spacing w:line="360" w:lineRule="auto"/>
              <w:jc w:val="right"/>
              <w:rPr>
                <w:rFonts w:ascii="Arial" w:hAnsi="Arial" w:cs="Arial"/>
                <w:sz w:val="18"/>
                <w:szCs w:val="18"/>
              </w:rPr>
            </w:pPr>
          </w:p>
        </w:tc>
        <w:tc>
          <w:tcPr>
            <w:tcW w:w="1186" w:type="dxa"/>
            <w:tcBorders>
              <w:top w:val="nil"/>
              <w:left w:val="nil"/>
              <w:bottom w:val="single" w:sz="4" w:space="0" w:color="auto"/>
              <w:right w:val="nil"/>
            </w:tcBorders>
          </w:tcPr>
          <w:p w14:paraId="4296C778" w14:textId="72460297"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ngsana New"/>
                <w:sz w:val="18"/>
                <w:szCs w:val="18"/>
                <w:cs/>
                <w:lang w:val="en-GB"/>
              </w:rPr>
              <w:t>(</w:t>
            </w:r>
            <w:r w:rsidRPr="004B2AF5">
              <w:rPr>
                <w:rFonts w:ascii="Arial" w:hAnsi="Arial" w:cs="Arial"/>
                <w:sz w:val="18"/>
                <w:szCs w:val="18"/>
                <w:lang w:val="en-GB"/>
              </w:rPr>
              <w:t>4,140</w:t>
            </w:r>
            <w:r w:rsidRPr="004B2AF5">
              <w:rPr>
                <w:rFonts w:ascii="Arial" w:hAnsi="Arial" w:cs="Angsana New"/>
                <w:sz w:val="18"/>
                <w:szCs w:val="18"/>
                <w:cs/>
                <w:lang w:val="en-GB"/>
              </w:rPr>
              <w:t>)</w:t>
            </w:r>
          </w:p>
        </w:tc>
      </w:tr>
      <w:tr w:rsidR="004B2AF5" w:rsidRPr="009913EB" w14:paraId="1B0269FD" w14:textId="77777777" w:rsidTr="009D0339">
        <w:tc>
          <w:tcPr>
            <w:tcW w:w="3231" w:type="dxa"/>
          </w:tcPr>
          <w:p w14:paraId="1D165EA9" w14:textId="77777777" w:rsidR="004B2AF5" w:rsidRPr="009913EB" w:rsidRDefault="004B2AF5" w:rsidP="004B2AF5">
            <w:pPr>
              <w:spacing w:line="360" w:lineRule="auto"/>
              <w:ind w:left="-24"/>
              <w:jc w:val="thaiDistribute"/>
              <w:rPr>
                <w:rFonts w:ascii="Arial" w:hAnsi="Arial" w:cs="Arial"/>
                <w:sz w:val="19"/>
                <w:szCs w:val="19"/>
                <w:cs/>
              </w:rPr>
            </w:pPr>
            <w:r w:rsidRPr="009913EB">
              <w:rPr>
                <w:rFonts w:ascii="Arial" w:hAnsi="Arial" w:cs="Arial"/>
                <w:sz w:val="19"/>
                <w:szCs w:val="19"/>
              </w:rPr>
              <w:t>Net</w:t>
            </w:r>
          </w:p>
        </w:tc>
        <w:tc>
          <w:tcPr>
            <w:tcW w:w="1149" w:type="dxa"/>
            <w:tcBorders>
              <w:top w:val="single" w:sz="4" w:space="0" w:color="auto"/>
              <w:left w:val="nil"/>
              <w:bottom w:val="single" w:sz="12" w:space="0" w:color="auto"/>
              <w:right w:val="nil"/>
            </w:tcBorders>
          </w:tcPr>
          <w:p w14:paraId="7E3A36FB" w14:textId="23502E8D" w:rsidR="004B2AF5" w:rsidRPr="004B2AF5" w:rsidRDefault="004B2AF5" w:rsidP="004B2AF5">
            <w:pPr>
              <w:tabs>
                <w:tab w:val="decimal" w:pos="875"/>
              </w:tabs>
              <w:spacing w:line="360" w:lineRule="auto"/>
              <w:rPr>
                <w:rFonts w:ascii="Arial" w:hAnsi="Arial" w:cs="Arial"/>
                <w:sz w:val="18"/>
                <w:szCs w:val="18"/>
                <w:lang w:val="en-GB"/>
              </w:rPr>
            </w:pPr>
            <w:r w:rsidRPr="004B2AF5">
              <w:rPr>
                <w:rFonts w:ascii="Arial" w:hAnsi="Arial" w:cs="Arial"/>
                <w:sz w:val="18"/>
                <w:szCs w:val="18"/>
                <w:lang w:val="en-GB"/>
              </w:rPr>
              <w:t xml:space="preserve"> 31,047 </w:t>
            </w:r>
          </w:p>
        </w:tc>
        <w:tc>
          <w:tcPr>
            <w:tcW w:w="129" w:type="dxa"/>
            <w:shd w:val="clear" w:color="auto" w:fill="auto"/>
          </w:tcPr>
          <w:p w14:paraId="1A5C473A" w14:textId="77777777" w:rsidR="004B2AF5" w:rsidRPr="004B2AF5" w:rsidRDefault="004B2AF5" w:rsidP="004B2AF5">
            <w:pPr>
              <w:tabs>
                <w:tab w:val="left" w:pos="360"/>
              </w:tabs>
              <w:spacing w:line="360" w:lineRule="auto"/>
              <w:jc w:val="right"/>
              <w:rPr>
                <w:rFonts w:ascii="Arial" w:hAnsi="Arial" w:cs="Arial"/>
                <w:sz w:val="18"/>
                <w:szCs w:val="18"/>
              </w:rPr>
            </w:pPr>
          </w:p>
        </w:tc>
        <w:tc>
          <w:tcPr>
            <w:tcW w:w="1188" w:type="dxa"/>
            <w:tcBorders>
              <w:top w:val="single" w:sz="4" w:space="0" w:color="auto"/>
              <w:left w:val="nil"/>
              <w:bottom w:val="single" w:sz="12" w:space="0" w:color="auto"/>
              <w:right w:val="nil"/>
            </w:tcBorders>
          </w:tcPr>
          <w:p w14:paraId="61254247" w14:textId="3D01591A"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54,614</w:t>
            </w:r>
          </w:p>
        </w:tc>
        <w:tc>
          <w:tcPr>
            <w:tcW w:w="108" w:type="dxa"/>
          </w:tcPr>
          <w:p w14:paraId="6D6C7F33" w14:textId="77777777" w:rsidR="004B2AF5" w:rsidRPr="004B2AF5" w:rsidRDefault="004B2AF5" w:rsidP="004B2AF5">
            <w:pPr>
              <w:tabs>
                <w:tab w:val="left" w:pos="360"/>
              </w:tabs>
              <w:spacing w:line="360" w:lineRule="auto"/>
              <w:jc w:val="right"/>
              <w:rPr>
                <w:rFonts w:ascii="Arial" w:hAnsi="Arial" w:cs="Arial"/>
                <w:sz w:val="18"/>
                <w:szCs w:val="18"/>
              </w:rPr>
            </w:pPr>
          </w:p>
        </w:tc>
        <w:tc>
          <w:tcPr>
            <w:tcW w:w="1134" w:type="dxa"/>
            <w:tcBorders>
              <w:top w:val="single" w:sz="4" w:space="0" w:color="auto"/>
              <w:left w:val="nil"/>
              <w:bottom w:val="single" w:sz="12" w:space="0" w:color="auto"/>
              <w:right w:val="nil"/>
            </w:tcBorders>
          </w:tcPr>
          <w:p w14:paraId="7658A675" w14:textId="3A506EEA"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26,681</w:t>
            </w:r>
          </w:p>
        </w:tc>
        <w:tc>
          <w:tcPr>
            <w:tcW w:w="110" w:type="dxa"/>
          </w:tcPr>
          <w:p w14:paraId="41F6DC1A" w14:textId="77777777" w:rsidR="004B2AF5" w:rsidRPr="004B2AF5" w:rsidRDefault="004B2AF5" w:rsidP="004B2AF5">
            <w:pPr>
              <w:tabs>
                <w:tab w:val="left" w:pos="360"/>
              </w:tabs>
              <w:spacing w:line="360" w:lineRule="auto"/>
              <w:jc w:val="right"/>
              <w:rPr>
                <w:rFonts w:ascii="Arial" w:hAnsi="Arial" w:cs="Arial"/>
                <w:sz w:val="18"/>
                <w:szCs w:val="18"/>
              </w:rPr>
            </w:pPr>
          </w:p>
        </w:tc>
        <w:tc>
          <w:tcPr>
            <w:tcW w:w="1186" w:type="dxa"/>
            <w:tcBorders>
              <w:top w:val="single" w:sz="4" w:space="0" w:color="auto"/>
              <w:left w:val="nil"/>
              <w:bottom w:val="single" w:sz="12" w:space="0" w:color="auto"/>
              <w:right w:val="nil"/>
            </w:tcBorders>
          </w:tcPr>
          <w:p w14:paraId="3666A631" w14:textId="52B3CD44" w:rsidR="004B2AF5" w:rsidRPr="004B2AF5" w:rsidRDefault="004B2AF5" w:rsidP="004B2AF5">
            <w:pPr>
              <w:tabs>
                <w:tab w:val="decimal" w:pos="926"/>
              </w:tabs>
              <w:spacing w:line="360" w:lineRule="auto"/>
              <w:rPr>
                <w:rFonts w:ascii="Arial" w:hAnsi="Arial" w:cs="Arial"/>
                <w:sz w:val="18"/>
                <w:szCs w:val="18"/>
                <w:lang w:val="en-GB"/>
              </w:rPr>
            </w:pPr>
            <w:r w:rsidRPr="004B2AF5">
              <w:rPr>
                <w:rFonts w:ascii="Arial" w:hAnsi="Arial" w:cs="Arial"/>
                <w:sz w:val="18"/>
                <w:szCs w:val="18"/>
                <w:lang w:val="en-GB"/>
              </w:rPr>
              <w:t>50,774</w:t>
            </w:r>
          </w:p>
        </w:tc>
      </w:tr>
    </w:tbl>
    <w:p w14:paraId="3F05291D" w14:textId="77777777" w:rsidR="004B2AF5" w:rsidRPr="001A4CC4" w:rsidRDefault="004B2AF5" w:rsidP="001A4CC4">
      <w:pPr>
        <w:spacing w:line="360" w:lineRule="auto"/>
        <w:ind w:right="-10"/>
        <w:jc w:val="thaiDistribute"/>
        <w:rPr>
          <w:rFonts w:ascii="Arial" w:hAnsi="Arial" w:cs="Arial"/>
          <w:sz w:val="19"/>
          <w:szCs w:val="19"/>
        </w:rPr>
      </w:pPr>
    </w:p>
    <w:p w14:paraId="54E54E3D" w14:textId="69FFAC08" w:rsidR="001A4CC4" w:rsidRPr="003A13BC" w:rsidRDefault="001A4CC4" w:rsidP="003A13BC">
      <w:pPr>
        <w:spacing w:line="360" w:lineRule="auto"/>
        <w:ind w:left="900"/>
        <w:jc w:val="thaiDistribute"/>
        <w:rPr>
          <w:rFonts w:ascii="Arial" w:hAnsi="Arial" w:cs="Arial"/>
          <w:sz w:val="19"/>
          <w:szCs w:val="19"/>
        </w:rPr>
      </w:pPr>
      <w:r w:rsidRPr="003A13BC">
        <w:rPr>
          <w:rFonts w:ascii="Arial" w:hAnsi="Arial" w:cs="Arial"/>
          <w:sz w:val="19"/>
          <w:szCs w:val="19"/>
        </w:rPr>
        <w:t xml:space="preserve">Movements in employee benefits obligation for the years ended 31 December 2020 and 2019 are as </w:t>
      </w:r>
      <w:proofErr w:type="gramStart"/>
      <w:r w:rsidRPr="003A13BC">
        <w:rPr>
          <w:rFonts w:ascii="Arial" w:hAnsi="Arial" w:cs="Arial"/>
          <w:sz w:val="19"/>
          <w:szCs w:val="19"/>
        </w:rPr>
        <w:t xml:space="preserve">follows </w:t>
      </w:r>
      <w:r w:rsidRPr="003A13BC">
        <w:rPr>
          <w:rFonts w:ascii="Arial" w:hAnsi="Arial" w:cs="Angsana New"/>
          <w:sz w:val="19"/>
          <w:szCs w:val="19"/>
          <w:cs/>
        </w:rPr>
        <w:t>:</w:t>
      </w:r>
      <w:proofErr w:type="gramEnd"/>
      <w:r w:rsidRPr="003A13BC">
        <w:rPr>
          <w:rFonts w:ascii="Arial" w:hAnsi="Arial" w:cs="Angsana New"/>
          <w:sz w:val="19"/>
          <w:szCs w:val="19"/>
          <w:cs/>
        </w:rPr>
        <w:t xml:space="preserve"> </w:t>
      </w:r>
    </w:p>
    <w:p w14:paraId="7BF74F33" w14:textId="77777777" w:rsidR="001A4CC4" w:rsidRPr="003A13BC" w:rsidRDefault="001A4CC4" w:rsidP="001A4CC4">
      <w:pPr>
        <w:tabs>
          <w:tab w:val="left" w:pos="993"/>
        </w:tabs>
        <w:spacing w:line="360" w:lineRule="auto"/>
        <w:ind w:left="993" w:right="-10"/>
        <w:jc w:val="thaiDistribute"/>
        <w:rPr>
          <w:rFonts w:ascii="Arial" w:hAnsi="Arial" w:cs="Arial"/>
          <w:sz w:val="16"/>
          <w:szCs w:val="16"/>
        </w:rPr>
      </w:pPr>
    </w:p>
    <w:tbl>
      <w:tblPr>
        <w:tblW w:w="8388" w:type="dxa"/>
        <w:tblInd w:w="837" w:type="dxa"/>
        <w:tblLayout w:type="fixed"/>
        <w:tblLook w:val="04A0" w:firstRow="1" w:lastRow="0" w:firstColumn="1" w:lastColumn="0" w:noHBand="0" w:noVBand="1"/>
      </w:tblPr>
      <w:tblGrid>
        <w:gridCol w:w="4275"/>
        <w:gridCol w:w="1053"/>
        <w:gridCol w:w="1044"/>
        <w:gridCol w:w="1017"/>
        <w:gridCol w:w="999"/>
      </w:tblGrid>
      <w:tr w:rsidR="003A13BC" w:rsidRPr="003A13BC" w14:paraId="0C62DEDE" w14:textId="77777777" w:rsidTr="0085415E">
        <w:tc>
          <w:tcPr>
            <w:tcW w:w="4275" w:type="dxa"/>
            <w:shd w:val="clear" w:color="auto" w:fill="auto"/>
          </w:tcPr>
          <w:p w14:paraId="59A65DF3" w14:textId="77777777" w:rsidR="003A13BC" w:rsidRPr="003A13BC" w:rsidRDefault="003A13BC" w:rsidP="003A13BC">
            <w:pPr>
              <w:spacing w:line="360" w:lineRule="auto"/>
              <w:ind w:left="252" w:hanging="252"/>
              <w:rPr>
                <w:rFonts w:ascii="Arial" w:hAnsi="Arial" w:cs="Arial"/>
                <w:sz w:val="18"/>
                <w:szCs w:val="18"/>
              </w:rPr>
            </w:pPr>
          </w:p>
        </w:tc>
        <w:tc>
          <w:tcPr>
            <w:tcW w:w="4113" w:type="dxa"/>
            <w:gridSpan w:val="4"/>
            <w:shd w:val="clear" w:color="auto" w:fill="auto"/>
            <w:vAlign w:val="bottom"/>
          </w:tcPr>
          <w:p w14:paraId="6493925D" w14:textId="77777777" w:rsidR="003A13BC" w:rsidRPr="003A13BC" w:rsidRDefault="003A13BC" w:rsidP="003A13BC">
            <w:pPr>
              <w:spacing w:line="360" w:lineRule="auto"/>
              <w:jc w:val="right"/>
              <w:rPr>
                <w:rFonts w:ascii="Arial" w:hAnsi="Arial" w:cs="Arial"/>
                <w:sz w:val="18"/>
                <w:szCs w:val="18"/>
                <w:cs/>
                <w:lang w:val="en-GB"/>
              </w:rPr>
            </w:pPr>
            <w:r w:rsidRPr="003A13BC">
              <w:rPr>
                <w:rFonts w:ascii="Arial" w:hAnsi="Arial" w:cs="Angsana New"/>
                <w:sz w:val="18"/>
                <w:szCs w:val="18"/>
                <w:cs/>
                <w:lang w:val="en-GB"/>
              </w:rPr>
              <w:t>(</w:t>
            </w:r>
            <w:r w:rsidRPr="003A13BC">
              <w:rPr>
                <w:rFonts w:ascii="Arial" w:hAnsi="Arial" w:cs="Arial"/>
                <w:sz w:val="18"/>
                <w:szCs w:val="18"/>
                <w:lang w:val="en-GB"/>
              </w:rPr>
              <w:t xml:space="preserve">Unit </w:t>
            </w:r>
            <w:r w:rsidRPr="003A13BC">
              <w:rPr>
                <w:rFonts w:ascii="Arial" w:hAnsi="Arial" w:cs="Angsana New"/>
                <w:sz w:val="18"/>
                <w:szCs w:val="18"/>
                <w:cs/>
                <w:lang w:val="en-GB"/>
              </w:rPr>
              <w:t xml:space="preserve">: </w:t>
            </w:r>
            <w:r w:rsidRPr="003A13BC">
              <w:rPr>
                <w:rFonts w:ascii="Arial" w:hAnsi="Arial" w:cs="Arial"/>
                <w:sz w:val="18"/>
                <w:szCs w:val="18"/>
                <w:lang w:val="en-GB"/>
              </w:rPr>
              <w:t>Thousand Baht</w:t>
            </w:r>
            <w:r w:rsidRPr="003A13BC">
              <w:rPr>
                <w:rFonts w:ascii="Arial" w:hAnsi="Arial" w:cs="Angsana New"/>
                <w:sz w:val="18"/>
                <w:szCs w:val="18"/>
                <w:cs/>
                <w:lang w:val="en-GB"/>
              </w:rPr>
              <w:t>)</w:t>
            </w:r>
          </w:p>
        </w:tc>
      </w:tr>
      <w:tr w:rsidR="001A4CC4" w:rsidRPr="003A13BC" w14:paraId="2666A5AD" w14:textId="77777777" w:rsidTr="003A13BC">
        <w:tc>
          <w:tcPr>
            <w:tcW w:w="4275" w:type="dxa"/>
            <w:shd w:val="clear" w:color="auto" w:fill="auto"/>
            <w:hideMark/>
          </w:tcPr>
          <w:p w14:paraId="480C9F66" w14:textId="7958C74F" w:rsidR="001A4CC4" w:rsidRPr="003A13BC" w:rsidRDefault="001A4CC4" w:rsidP="003A13BC">
            <w:pPr>
              <w:spacing w:line="360" w:lineRule="auto"/>
              <w:ind w:left="252" w:hanging="252"/>
              <w:rPr>
                <w:rFonts w:ascii="Arial" w:hAnsi="Arial" w:cs="Arial"/>
                <w:sz w:val="18"/>
                <w:szCs w:val="18"/>
                <w:lang w:val="en-GB"/>
              </w:rPr>
            </w:pPr>
          </w:p>
        </w:tc>
        <w:tc>
          <w:tcPr>
            <w:tcW w:w="2097" w:type="dxa"/>
            <w:gridSpan w:val="2"/>
            <w:shd w:val="clear" w:color="auto" w:fill="auto"/>
            <w:hideMark/>
          </w:tcPr>
          <w:p w14:paraId="274BE11A" w14:textId="77777777" w:rsidR="001A4CC4" w:rsidRPr="003A13BC" w:rsidRDefault="001A4CC4" w:rsidP="003A13BC">
            <w:pPr>
              <w:pBdr>
                <w:bottom w:val="single" w:sz="4" w:space="1" w:color="auto"/>
              </w:pBdr>
              <w:tabs>
                <w:tab w:val="left" w:pos="540"/>
              </w:tabs>
              <w:spacing w:line="360" w:lineRule="auto"/>
              <w:jc w:val="center"/>
              <w:rPr>
                <w:rFonts w:ascii="Arial" w:hAnsi="Arial" w:cs="Arial"/>
                <w:sz w:val="18"/>
                <w:szCs w:val="18"/>
              </w:rPr>
            </w:pPr>
            <w:r w:rsidRPr="003A13BC">
              <w:rPr>
                <w:rFonts w:ascii="Arial" w:hAnsi="Arial" w:cs="Arial"/>
                <w:sz w:val="18"/>
                <w:szCs w:val="18"/>
              </w:rPr>
              <w:t>Consolidated</w:t>
            </w:r>
            <w:r w:rsidRPr="003A13BC">
              <w:rPr>
                <w:rFonts w:ascii="Arial" w:hAnsi="Arial" w:cs="Arial"/>
                <w:caps/>
                <w:sz w:val="18"/>
                <w:szCs w:val="18"/>
              </w:rPr>
              <w:t xml:space="preserve"> F</w:t>
            </w:r>
            <w:r w:rsidRPr="003A13BC">
              <w:rPr>
                <w:rFonts w:ascii="Arial" w:hAnsi="Arial" w:cs="Angsana New"/>
                <w:caps/>
                <w:sz w:val="18"/>
                <w:szCs w:val="18"/>
                <w:cs/>
              </w:rPr>
              <w:t>/</w:t>
            </w:r>
            <w:r w:rsidRPr="003A13BC">
              <w:rPr>
                <w:rFonts w:ascii="Arial" w:hAnsi="Arial" w:cs="Arial"/>
                <w:caps/>
                <w:sz w:val="18"/>
                <w:szCs w:val="18"/>
              </w:rPr>
              <w:t>S</w:t>
            </w:r>
          </w:p>
        </w:tc>
        <w:tc>
          <w:tcPr>
            <w:tcW w:w="2016" w:type="dxa"/>
            <w:gridSpan w:val="2"/>
            <w:shd w:val="clear" w:color="auto" w:fill="auto"/>
            <w:hideMark/>
          </w:tcPr>
          <w:p w14:paraId="25075C24" w14:textId="77777777" w:rsidR="001A4CC4" w:rsidRPr="003A13BC" w:rsidRDefault="001A4CC4" w:rsidP="003A13BC">
            <w:pPr>
              <w:pBdr>
                <w:bottom w:val="single" w:sz="4" w:space="1" w:color="auto"/>
              </w:pBdr>
              <w:tabs>
                <w:tab w:val="left" w:pos="540"/>
              </w:tabs>
              <w:spacing w:line="360" w:lineRule="auto"/>
              <w:jc w:val="center"/>
              <w:rPr>
                <w:rFonts w:ascii="Arial" w:hAnsi="Arial" w:cs="Arial"/>
                <w:sz w:val="18"/>
                <w:szCs w:val="18"/>
              </w:rPr>
            </w:pPr>
            <w:r w:rsidRPr="003A13BC">
              <w:rPr>
                <w:rFonts w:ascii="Arial" w:hAnsi="Arial" w:cs="Arial"/>
                <w:sz w:val="18"/>
                <w:szCs w:val="18"/>
              </w:rPr>
              <w:t>Separate F</w:t>
            </w:r>
            <w:r w:rsidRPr="003A13BC">
              <w:rPr>
                <w:rFonts w:ascii="Arial" w:hAnsi="Arial" w:cs="Angsana New"/>
                <w:sz w:val="18"/>
                <w:szCs w:val="18"/>
                <w:cs/>
              </w:rPr>
              <w:t>/</w:t>
            </w:r>
            <w:r w:rsidRPr="003A13BC">
              <w:rPr>
                <w:rFonts w:ascii="Arial" w:hAnsi="Arial" w:cs="Arial"/>
                <w:sz w:val="18"/>
                <w:szCs w:val="18"/>
              </w:rPr>
              <w:t>S</w:t>
            </w:r>
          </w:p>
        </w:tc>
      </w:tr>
      <w:tr w:rsidR="001A4CC4" w:rsidRPr="003A13BC" w14:paraId="3F231E62" w14:textId="77777777" w:rsidTr="003A13BC">
        <w:tc>
          <w:tcPr>
            <w:tcW w:w="4275" w:type="dxa"/>
            <w:shd w:val="clear" w:color="auto" w:fill="auto"/>
          </w:tcPr>
          <w:p w14:paraId="4AEE9418" w14:textId="77777777" w:rsidR="001A4CC4" w:rsidRPr="003A13BC" w:rsidRDefault="001A4CC4" w:rsidP="003A13BC">
            <w:pPr>
              <w:spacing w:line="360" w:lineRule="auto"/>
              <w:ind w:left="252" w:hanging="252"/>
              <w:rPr>
                <w:rFonts w:ascii="Arial" w:hAnsi="Arial" w:cs="Arial"/>
                <w:sz w:val="18"/>
                <w:szCs w:val="18"/>
              </w:rPr>
            </w:pPr>
          </w:p>
        </w:tc>
        <w:tc>
          <w:tcPr>
            <w:tcW w:w="1053" w:type="dxa"/>
            <w:shd w:val="clear" w:color="auto" w:fill="auto"/>
            <w:hideMark/>
          </w:tcPr>
          <w:p w14:paraId="3DB44A0A" w14:textId="77777777" w:rsidR="001A4CC4" w:rsidRPr="003A13BC" w:rsidRDefault="001A4CC4" w:rsidP="003A13BC">
            <w:pPr>
              <w:pBdr>
                <w:bottom w:val="single" w:sz="4" w:space="1" w:color="auto"/>
              </w:pBdr>
              <w:tabs>
                <w:tab w:val="left" w:pos="1695"/>
              </w:tabs>
              <w:spacing w:line="360" w:lineRule="auto"/>
              <w:jc w:val="center"/>
              <w:rPr>
                <w:rFonts w:ascii="Arial" w:hAnsi="Arial" w:cs="Arial"/>
                <w:sz w:val="18"/>
                <w:szCs w:val="18"/>
                <w:lang w:val="en-GB"/>
              </w:rPr>
            </w:pPr>
            <w:r w:rsidRPr="003A13BC">
              <w:rPr>
                <w:rFonts w:ascii="Arial" w:hAnsi="Arial" w:cs="Arial"/>
                <w:sz w:val="18"/>
                <w:szCs w:val="18"/>
                <w:lang w:val="en-GB"/>
              </w:rPr>
              <w:t>2020</w:t>
            </w:r>
          </w:p>
        </w:tc>
        <w:tc>
          <w:tcPr>
            <w:tcW w:w="1044" w:type="dxa"/>
            <w:shd w:val="clear" w:color="auto" w:fill="auto"/>
            <w:hideMark/>
          </w:tcPr>
          <w:p w14:paraId="48893BFF" w14:textId="77777777" w:rsidR="001A4CC4" w:rsidRPr="003A13BC" w:rsidRDefault="001A4CC4" w:rsidP="003A13BC">
            <w:pPr>
              <w:pBdr>
                <w:bottom w:val="single" w:sz="4" w:space="1" w:color="auto"/>
              </w:pBdr>
              <w:spacing w:line="360" w:lineRule="auto"/>
              <w:jc w:val="center"/>
              <w:rPr>
                <w:rFonts w:ascii="Arial" w:hAnsi="Arial" w:cs="Arial"/>
                <w:sz w:val="18"/>
                <w:szCs w:val="18"/>
                <w:lang w:val="en-GB"/>
              </w:rPr>
            </w:pPr>
            <w:r w:rsidRPr="003A13BC">
              <w:rPr>
                <w:rFonts w:ascii="Arial" w:hAnsi="Arial" w:cs="Arial"/>
                <w:sz w:val="18"/>
                <w:szCs w:val="18"/>
                <w:lang w:val="en-GB"/>
              </w:rPr>
              <w:t>2019</w:t>
            </w:r>
          </w:p>
        </w:tc>
        <w:tc>
          <w:tcPr>
            <w:tcW w:w="1017" w:type="dxa"/>
            <w:shd w:val="clear" w:color="auto" w:fill="auto"/>
            <w:hideMark/>
          </w:tcPr>
          <w:p w14:paraId="53CF81B9" w14:textId="77777777" w:rsidR="001A4CC4" w:rsidRPr="003A13BC" w:rsidRDefault="001A4CC4" w:rsidP="003A13BC">
            <w:pPr>
              <w:pBdr>
                <w:bottom w:val="single" w:sz="4" w:space="1" w:color="auto"/>
              </w:pBdr>
              <w:tabs>
                <w:tab w:val="left" w:pos="1695"/>
              </w:tabs>
              <w:spacing w:line="360" w:lineRule="auto"/>
              <w:jc w:val="center"/>
              <w:rPr>
                <w:rFonts w:ascii="Arial" w:hAnsi="Arial" w:cs="Arial"/>
                <w:sz w:val="18"/>
                <w:szCs w:val="18"/>
                <w:lang w:val="en-GB"/>
              </w:rPr>
            </w:pPr>
            <w:r w:rsidRPr="003A13BC">
              <w:rPr>
                <w:rFonts w:ascii="Arial" w:hAnsi="Arial" w:cs="Arial"/>
                <w:sz w:val="18"/>
                <w:szCs w:val="18"/>
                <w:lang w:val="en-GB"/>
              </w:rPr>
              <w:t>2020</w:t>
            </w:r>
          </w:p>
        </w:tc>
        <w:tc>
          <w:tcPr>
            <w:tcW w:w="999" w:type="dxa"/>
            <w:shd w:val="clear" w:color="auto" w:fill="auto"/>
            <w:hideMark/>
          </w:tcPr>
          <w:p w14:paraId="5AB0791C" w14:textId="77777777" w:rsidR="001A4CC4" w:rsidRPr="003A13BC" w:rsidRDefault="001A4CC4" w:rsidP="003A13BC">
            <w:pPr>
              <w:pBdr>
                <w:bottom w:val="single" w:sz="4" w:space="1" w:color="auto"/>
              </w:pBdr>
              <w:spacing w:line="360" w:lineRule="auto"/>
              <w:jc w:val="center"/>
              <w:rPr>
                <w:rFonts w:ascii="Arial" w:hAnsi="Arial" w:cs="Arial"/>
                <w:sz w:val="18"/>
                <w:szCs w:val="18"/>
                <w:lang w:val="en-GB"/>
              </w:rPr>
            </w:pPr>
            <w:r w:rsidRPr="003A13BC">
              <w:rPr>
                <w:rFonts w:ascii="Arial" w:hAnsi="Arial" w:cs="Arial"/>
                <w:sz w:val="18"/>
                <w:szCs w:val="18"/>
                <w:lang w:val="en-GB"/>
              </w:rPr>
              <w:t>2019</w:t>
            </w:r>
          </w:p>
        </w:tc>
      </w:tr>
      <w:tr w:rsidR="001A4CC4" w:rsidRPr="003A13BC" w14:paraId="61DC1805" w14:textId="77777777" w:rsidTr="003A13BC">
        <w:tc>
          <w:tcPr>
            <w:tcW w:w="4275" w:type="dxa"/>
            <w:shd w:val="clear" w:color="auto" w:fill="auto"/>
            <w:hideMark/>
          </w:tcPr>
          <w:p w14:paraId="2FE66367" w14:textId="77777777" w:rsidR="001A4CC4" w:rsidRPr="003A13BC" w:rsidRDefault="001A4CC4" w:rsidP="003A13BC">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Employee benefit obligation as at 1 January</w:t>
            </w:r>
          </w:p>
        </w:tc>
        <w:tc>
          <w:tcPr>
            <w:tcW w:w="1053" w:type="dxa"/>
          </w:tcPr>
          <w:p w14:paraId="34802043" w14:textId="77777777" w:rsidR="001A4CC4" w:rsidRPr="003A13BC" w:rsidRDefault="001A4CC4" w:rsidP="003A13BC">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 xml:space="preserve"> 58,754 </w:t>
            </w:r>
          </w:p>
        </w:tc>
        <w:tc>
          <w:tcPr>
            <w:tcW w:w="1044" w:type="dxa"/>
          </w:tcPr>
          <w:p w14:paraId="32628CDF" w14:textId="77777777" w:rsidR="001A4CC4" w:rsidRPr="003A13BC" w:rsidRDefault="001A4CC4" w:rsidP="003A13BC">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37,782</w:t>
            </w:r>
          </w:p>
        </w:tc>
        <w:tc>
          <w:tcPr>
            <w:tcW w:w="1017" w:type="dxa"/>
          </w:tcPr>
          <w:p w14:paraId="09C31B62" w14:textId="77777777" w:rsidR="001A4CC4" w:rsidRPr="003A13BC" w:rsidRDefault="001A4CC4" w:rsidP="003A13BC">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54,914</w:t>
            </w:r>
          </w:p>
        </w:tc>
        <w:tc>
          <w:tcPr>
            <w:tcW w:w="999" w:type="dxa"/>
          </w:tcPr>
          <w:p w14:paraId="1CFE464F" w14:textId="77777777" w:rsidR="001A4CC4" w:rsidRPr="003A13BC" w:rsidRDefault="001A4CC4" w:rsidP="003A13BC">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35,800</w:t>
            </w:r>
          </w:p>
        </w:tc>
      </w:tr>
      <w:tr w:rsidR="00A561B6" w:rsidRPr="003A13BC" w14:paraId="14C6D64A" w14:textId="77777777" w:rsidTr="00F515ED">
        <w:tc>
          <w:tcPr>
            <w:tcW w:w="4275" w:type="dxa"/>
            <w:shd w:val="clear" w:color="auto" w:fill="auto"/>
            <w:hideMark/>
          </w:tcPr>
          <w:p w14:paraId="5392510E" w14:textId="77777777" w:rsidR="00A561B6" w:rsidRPr="003A13BC" w:rsidRDefault="00A561B6" w:rsidP="00A561B6">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 xml:space="preserve">Current service cost </w:t>
            </w:r>
          </w:p>
        </w:tc>
        <w:tc>
          <w:tcPr>
            <w:tcW w:w="1053" w:type="dxa"/>
          </w:tcPr>
          <w:p w14:paraId="2F3C6CBD" w14:textId="35015019" w:rsidR="00A561B6" w:rsidRPr="00926F0E" w:rsidRDefault="00A561B6" w:rsidP="00A561B6">
            <w:pPr>
              <w:tabs>
                <w:tab w:val="decimal" w:pos="694"/>
              </w:tabs>
              <w:spacing w:line="360" w:lineRule="auto"/>
              <w:rPr>
                <w:rFonts w:ascii="Arial" w:hAnsi="Arial" w:cs="Arial"/>
                <w:sz w:val="18"/>
                <w:szCs w:val="18"/>
                <w:cs/>
                <w:lang w:val="en-GB"/>
              </w:rPr>
            </w:pPr>
            <w:r w:rsidRPr="00926F0E">
              <w:rPr>
                <w:rFonts w:ascii="Arial" w:hAnsi="Arial" w:cs="Arial"/>
                <w:sz w:val="18"/>
                <w:szCs w:val="18"/>
                <w:lang w:val="en-GB"/>
              </w:rPr>
              <w:t xml:space="preserve">3,126 </w:t>
            </w:r>
          </w:p>
        </w:tc>
        <w:tc>
          <w:tcPr>
            <w:tcW w:w="1044" w:type="dxa"/>
          </w:tcPr>
          <w:p w14:paraId="3C2462A8" w14:textId="77777777" w:rsidR="00A561B6" w:rsidRPr="003A13BC" w:rsidRDefault="00A561B6" w:rsidP="00A561B6">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9,863</w:t>
            </w:r>
          </w:p>
        </w:tc>
        <w:tc>
          <w:tcPr>
            <w:tcW w:w="1017" w:type="dxa"/>
          </w:tcPr>
          <w:p w14:paraId="5AE99242" w14:textId="51184911" w:rsidR="00A561B6" w:rsidRPr="00A561B6" w:rsidRDefault="00A561B6" w:rsidP="00A561B6">
            <w:pPr>
              <w:tabs>
                <w:tab w:val="decimal" w:pos="694"/>
              </w:tabs>
              <w:spacing w:line="360" w:lineRule="auto"/>
              <w:rPr>
                <w:rFonts w:ascii="Arial" w:hAnsi="Arial" w:cs="Arial"/>
                <w:sz w:val="18"/>
                <w:szCs w:val="18"/>
                <w:cs/>
                <w:lang w:val="en-GB"/>
              </w:rPr>
            </w:pPr>
            <w:r w:rsidRPr="00A561B6">
              <w:rPr>
                <w:rFonts w:ascii="Arial" w:hAnsi="Arial" w:cs="Arial"/>
                <w:sz w:val="18"/>
                <w:szCs w:val="18"/>
                <w:lang w:val="en-GB"/>
              </w:rPr>
              <w:t>2,433</w:t>
            </w:r>
          </w:p>
        </w:tc>
        <w:tc>
          <w:tcPr>
            <w:tcW w:w="999" w:type="dxa"/>
          </w:tcPr>
          <w:p w14:paraId="4D9CD5E7" w14:textId="77777777" w:rsidR="00A561B6" w:rsidRPr="003A13BC" w:rsidRDefault="00A561B6" w:rsidP="00A561B6">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8,577</w:t>
            </w:r>
          </w:p>
        </w:tc>
      </w:tr>
      <w:tr w:rsidR="00A561B6" w:rsidRPr="003A13BC" w14:paraId="1A790E19" w14:textId="77777777" w:rsidTr="00F515ED">
        <w:tc>
          <w:tcPr>
            <w:tcW w:w="4275" w:type="dxa"/>
            <w:shd w:val="clear" w:color="auto" w:fill="auto"/>
            <w:hideMark/>
          </w:tcPr>
          <w:p w14:paraId="2B17806B" w14:textId="77777777" w:rsidR="00A561B6" w:rsidRPr="003A13BC" w:rsidRDefault="00A561B6" w:rsidP="00A561B6">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Interest expense</w:t>
            </w:r>
          </w:p>
        </w:tc>
        <w:tc>
          <w:tcPr>
            <w:tcW w:w="1053" w:type="dxa"/>
          </w:tcPr>
          <w:p w14:paraId="3FA650CD" w14:textId="2CFED5FC" w:rsidR="00A561B6" w:rsidRPr="00926F0E" w:rsidRDefault="00A561B6" w:rsidP="00A561B6">
            <w:pPr>
              <w:tabs>
                <w:tab w:val="decimal" w:pos="694"/>
              </w:tabs>
              <w:spacing w:line="360" w:lineRule="auto"/>
              <w:rPr>
                <w:rFonts w:ascii="Arial" w:hAnsi="Arial" w:cs="Arial"/>
                <w:sz w:val="18"/>
                <w:szCs w:val="18"/>
                <w:cs/>
                <w:lang w:val="en-GB"/>
              </w:rPr>
            </w:pPr>
            <w:r w:rsidRPr="00926F0E">
              <w:rPr>
                <w:rFonts w:ascii="Arial" w:hAnsi="Arial" w:cs="Arial"/>
                <w:sz w:val="18"/>
                <w:szCs w:val="18"/>
                <w:lang w:val="en-GB"/>
              </w:rPr>
              <w:t xml:space="preserve"> 1,465 </w:t>
            </w:r>
          </w:p>
        </w:tc>
        <w:tc>
          <w:tcPr>
            <w:tcW w:w="1044" w:type="dxa"/>
          </w:tcPr>
          <w:p w14:paraId="6A76B0B2" w14:textId="77777777" w:rsidR="00A561B6" w:rsidRPr="003A13BC" w:rsidRDefault="00A561B6" w:rsidP="00A561B6">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1,073</w:t>
            </w:r>
          </w:p>
        </w:tc>
        <w:tc>
          <w:tcPr>
            <w:tcW w:w="1017" w:type="dxa"/>
          </w:tcPr>
          <w:p w14:paraId="66658FE7" w14:textId="490212A9" w:rsidR="00A561B6" w:rsidRPr="00A561B6" w:rsidRDefault="00A561B6" w:rsidP="00A561B6">
            <w:pPr>
              <w:tabs>
                <w:tab w:val="decimal" w:pos="694"/>
              </w:tabs>
              <w:spacing w:line="360" w:lineRule="auto"/>
              <w:rPr>
                <w:rFonts w:ascii="Arial" w:hAnsi="Arial" w:cs="Arial"/>
                <w:sz w:val="18"/>
                <w:szCs w:val="18"/>
                <w:cs/>
                <w:lang w:val="en-GB"/>
              </w:rPr>
            </w:pPr>
            <w:r w:rsidRPr="00A561B6">
              <w:rPr>
                <w:rFonts w:ascii="Arial" w:hAnsi="Arial" w:cs="Arial"/>
                <w:sz w:val="18"/>
                <w:szCs w:val="18"/>
                <w:lang w:val="en-GB"/>
              </w:rPr>
              <w:t>1,403</w:t>
            </w:r>
          </w:p>
        </w:tc>
        <w:tc>
          <w:tcPr>
            <w:tcW w:w="999" w:type="dxa"/>
          </w:tcPr>
          <w:p w14:paraId="614E78B1" w14:textId="77777777" w:rsidR="00A561B6" w:rsidRPr="003A13BC" w:rsidRDefault="00A561B6" w:rsidP="00A561B6">
            <w:pP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1,005</w:t>
            </w:r>
          </w:p>
        </w:tc>
      </w:tr>
      <w:tr w:rsidR="001A4CC4" w:rsidRPr="003A13BC" w14:paraId="72FADAE8" w14:textId="77777777" w:rsidTr="003A13BC">
        <w:tc>
          <w:tcPr>
            <w:tcW w:w="4275" w:type="dxa"/>
            <w:shd w:val="clear" w:color="auto" w:fill="auto"/>
          </w:tcPr>
          <w:p w14:paraId="311E88DC" w14:textId="77777777" w:rsidR="001A4CC4" w:rsidRPr="003A13BC" w:rsidRDefault="001A4CC4" w:rsidP="003A13BC">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Past service costs</w:t>
            </w:r>
          </w:p>
        </w:tc>
        <w:tc>
          <w:tcPr>
            <w:tcW w:w="1053" w:type="dxa"/>
            <w:shd w:val="clear" w:color="auto" w:fill="auto"/>
          </w:tcPr>
          <w:p w14:paraId="7B75271A" w14:textId="4D6C409F" w:rsidR="001A4CC4" w:rsidRPr="003A13BC" w:rsidRDefault="00137835" w:rsidP="003A13BC">
            <w:pPr>
              <w:tabs>
                <w:tab w:val="decimal" w:pos="694"/>
              </w:tabs>
              <w:spacing w:line="360" w:lineRule="auto"/>
              <w:rPr>
                <w:rFonts w:ascii="Arial" w:hAnsi="Arial" w:cs="Arial"/>
                <w:sz w:val="18"/>
                <w:szCs w:val="18"/>
                <w:cs/>
                <w:lang w:val="en-GB"/>
              </w:rPr>
            </w:pPr>
            <w:r>
              <w:rPr>
                <w:rFonts w:ascii="Arial" w:hAnsi="Arial" w:cs="Angsana New"/>
                <w:sz w:val="18"/>
                <w:szCs w:val="18"/>
                <w:cs/>
                <w:lang w:val="en-GB"/>
              </w:rPr>
              <w:t>-</w:t>
            </w:r>
          </w:p>
        </w:tc>
        <w:tc>
          <w:tcPr>
            <w:tcW w:w="1044" w:type="dxa"/>
            <w:shd w:val="clear" w:color="auto" w:fill="auto"/>
          </w:tcPr>
          <w:p w14:paraId="5869FFB6" w14:textId="77777777" w:rsidR="001A4CC4" w:rsidRPr="003A13BC" w:rsidRDefault="001A4CC4" w:rsidP="003A13BC">
            <w:pPr>
              <w:tabs>
                <w:tab w:val="decimal" w:pos="694"/>
              </w:tabs>
              <w:spacing w:line="360" w:lineRule="auto"/>
              <w:rPr>
                <w:rFonts w:ascii="Arial" w:hAnsi="Arial" w:cs="Arial"/>
                <w:sz w:val="18"/>
                <w:szCs w:val="18"/>
                <w:lang w:val="en-GB"/>
              </w:rPr>
            </w:pPr>
            <w:r w:rsidRPr="003A13BC">
              <w:rPr>
                <w:rFonts w:ascii="Arial" w:hAnsi="Arial" w:cs="Arial"/>
                <w:sz w:val="18"/>
                <w:szCs w:val="18"/>
                <w:lang w:val="en-GB"/>
              </w:rPr>
              <w:t>7,601</w:t>
            </w:r>
          </w:p>
        </w:tc>
        <w:tc>
          <w:tcPr>
            <w:tcW w:w="1017" w:type="dxa"/>
            <w:shd w:val="clear" w:color="auto" w:fill="auto"/>
          </w:tcPr>
          <w:p w14:paraId="7583DF47" w14:textId="4CF7F9E3" w:rsidR="001A4CC4" w:rsidRPr="003A13BC" w:rsidRDefault="00137835" w:rsidP="003A13BC">
            <w:pPr>
              <w:tabs>
                <w:tab w:val="decimal" w:pos="694"/>
              </w:tabs>
              <w:spacing w:line="360" w:lineRule="auto"/>
              <w:rPr>
                <w:rFonts w:ascii="Arial" w:hAnsi="Arial" w:cs="Arial"/>
                <w:sz w:val="18"/>
                <w:szCs w:val="18"/>
                <w:cs/>
                <w:lang w:val="en-GB"/>
              </w:rPr>
            </w:pPr>
            <w:r>
              <w:rPr>
                <w:rFonts w:ascii="Arial" w:hAnsi="Arial" w:cs="Angsana New"/>
                <w:sz w:val="18"/>
                <w:szCs w:val="18"/>
                <w:cs/>
                <w:lang w:val="en-GB"/>
              </w:rPr>
              <w:t>-</w:t>
            </w:r>
          </w:p>
        </w:tc>
        <w:tc>
          <w:tcPr>
            <w:tcW w:w="999" w:type="dxa"/>
            <w:shd w:val="clear" w:color="auto" w:fill="auto"/>
          </w:tcPr>
          <w:p w14:paraId="5F1991CA" w14:textId="77777777" w:rsidR="001A4CC4" w:rsidRPr="003A13BC" w:rsidRDefault="001A4CC4" w:rsidP="003A13BC">
            <w:pPr>
              <w:tabs>
                <w:tab w:val="decimal" w:pos="694"/>
              </w:tabs>
              <w:spacing w:line="360" w:lineRule="auto"/>
              <w:rPr>
                <w:rFonts w:ascii="Arial" w:hAnsi="Arial" w:cs="Arial"/>
                <w:sz w:val="18"/>
                <w:szCs w:val="18"/>
                <w:lang w:val="en-GB"/>
              </w:rPr>
            </w:pPr>
            <w:r w:rsidRPr="003A13BC">
              <w:rPr>
                <w:rFonts w:ascii="Arial" w:hAnsi="Arial" w:cs="Arial"/>
                <w:sz w:val="18"/>
                <w:szCs w:val="18"/>
                <w:lang w:val="en-GB"/>
              </w:rPr>
              <w:t>7,097</w:t>
            </w:r>
          </w:p>
        </w:tc>
      </w:tr>
      <w:tr w:rsidR="001A4CC4" w:rsidRPr="003A13BC" w14:paraId="309E89FD" w14:textId="77777777" w:rsidTr="003A13BC">
        <w:tc>
          <w:tcPr>
            <w:tcW w:w="4275" w:type="dxa"/>
            <w:shd w:val="clear" w:color="auto" w:fill="auto"/>
            <w:hideMark/>
          </w:tcPr>
          <w:p w14:paraId="1CACDF09" w14:textId="7B704C07" w:rsidR="001A4CC4" w:rsidRPr="003A13BC" w:rsidRDefault="001A4CC4" w:rsidP="003A13BC">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 xml:space="preserve">Profit from changes in </w:t>
            </w:r>
            <w:r w:rsidR="00BC79DF" w:rsidRPr="00B4173D">
              <w:rPr>
                <w:rFonts w:ascii="Arial" w:eastAsia="Calibri" w:hAnsi="Arial" w:cs="Arial"/>
                <w:sz w:val="18"/>
                <w:szCs w:val="18"/>
                <w:highlight w:val="yellow"/>
              </w:rPr>
              <w:t>post</w:t>
            </w:r>
            <w:r w:rsidR="00BC79DF" w:rsidRPr="00B4173D">
              <w:rPr>
                <w:rFonts w:ascii="Arial" w:eastAsia="Calibri" w:hAnsi="Arial" w:cs="Angsana New"/>
                <w:sz w:val="18"/>
                <w:szCs w:val="18"/>
                <w:highlight w:val="yellow"/>
                <w:cs/>
              </w:rPr>
              <w:t>-</w:t>
            </w:r>
            <w:r w:rsidR="00BC79DF" w:rsidRPr="00B4173D">
              <w:rPr>
                <w:rFonts w:ascii="Arial" w:eastAsia="Calibri" w:hAnsi="Arial" w:cs="Arial"/>
                <w:sz w:val="18"/>
                <w:szCs w:val="18"/>
                <w:highlight w:val="yellow"/>
              </w:rPr>
              <w:t xml:space="preserve">employment </w:t>
            </w:r>
            <w:r w:rsidRPr="00B4173D">
              <w:rPr>
                <w:rFonts w:ascii="Arial" w:eastAsia="Calibri" w:hAnsi="Arial" w:cs="Arial"/>
                <w:sz w:val="18"/>
                <w:szCs w:val="18"/>
                <w:highlight w:val="yellow"/>
              </w:rPr>
              <w:t>benefit</w:t>
            </w:r>
            <w:r w:rsidRPr="003A13BC">
              <w:rPr>
                <w:rFonts w:ascii="Arial" w:eastAsia="Calibri" w:hAnsi="Arial" w:cs="Angsana New"/>
                <w:sz w:val="18"/>
                <w:szCs w:val="18"/>
                <w:cs/>
              </w:rPr>
              <w:t xml:space="preserve"> </w:t>
            </w:r>
          </w:p>
          <w:p w14:paraId="2EF50D59" w14:textId="1E21A54D" w:rsidR="001A4CC4" w:rsidRPr="003A13BC" w:rsidRDefault="001A4CC4" w:rsidP="003A13BC">
            <w:pPr>
              <w:spacing w:line="360" w:lineRule="auto"/>
              <w:ind w:left="-24"/>
              <w:jc w:val="thaiDistribute"/>
              <w:rPr>
                <w:rFonts w:ascii="Arial" w:eastAsia="Calibri" w:hAnsi="Arial" w:cs="Arial"/>
                <w:sz w:val="18"/>
                <w:szCs w:val="18"/>
              </w:rPr>
            </w:pPr>
            <w:r w:rsidRPr="003A13BC">
              <w:rPr>
                <w:rFonts w:ascii="Arial" w:eastAsia="Calibri" w:hAnsi="Arial" w:cs="Angsana New"/>
                <w:sz w:val="18"/>
                <w:szCs w:val="18"/>
                <w:cs/>
              </w:rPr>
              <w:t xml:space="preserve">    - </w:t>
            </w:r>
            <w:r w:rsidRPr="003A13BC">
              <w:rPr>
                <w:rFonts w:ascii="Arial" w:eastAsia="Calibri" w:hAnsi="Arial" w:cs="Arial"/>
                <w:sz w:val="18"/>
                <w:szCs w:val="18"/>
              </w:rPr>
              <w:t>Other comprehensive income</w:t>
            </w:r>
          </w:p>
        </w:tc>
        <w:tc>
          <w:tcPr>
            <w:tcW w:w="1053" w:type="dxa"/>
          </w:tcPr>
          <w:p w14:paraId="3A26BBD8" w14:textId="2B0A13BC" w:rsidR="001A4CC4" w:rsidRPr="003A13BC" w:rsidRDefault="00926F0E" w:rsidP="003A13BC">
            <w:pPr>
              <w:tabs>
                <w:tab w:val="decimal" w:pos="694"/>
              </w:tabs>
              <w:spacing w:line="360" w:lineRule="auto"/>
              <w:rPr>
                <w:rFonts w:ascii="Arial" w:hAnsi="Arial" w:cs="Arial"/>
                <w:sz w:val="18"/>
                <w:szCs w:val="18"/>
                <w:lang w:val="en-GB"/>
              </w:rPr>
            </w:pPr>
            <w:r w:rsidRPr="00926F0E">
              <w:rPr>
                <w:rFonts w:ascii="Arial" w:hAnsi="Arial" w:cs="Angsana New"/>
                <w:sz w:val="18"/>
                <w:szCs w:val="18"/>
                <w:cs/>
                <w:lang w:val="en-GB"/>
              </w:rPr>
              <w:t>(</w:t>
            </w:r>
            <w:r w:rsidRPr="00926F0E">
              <w:rPr>
                <w:rFonts w:ascii="Arial" w:hAnsi="Arial" w:cs="Arial"/>
                <w:sz w:val="18"/>
                <w:szCs w:val="18"/>
                <w:lang w:val="en-GB"/>
              </w:rPr>
              <w:t>27,748</w:t>
            </w:r>
            <w:r w:rsidRPr="00926F0E">
              <w:rPr>
                <w:rFonts w:ascii="Arial" w:hAnsi="Arial" w:cs="Angsana New"/>
                <w:sz w:val="18"/>
                <w:szCs w:val="18"/>
                <w:cs/>
                <w:lang w:val="en-GB"/>
              </w:rPr>
              <w:t>)</w:t>
            </w:r>
          </w:p>
        </w:tc>
        <w:tc>
          <w:tcPr>
            <w:tcW w:w="1044" w:type="dxa"/>
          </w:tcPr>
          <w:p w14:paraId="73D56FD2" w14:textId="77777777" w:rsidR="001A4CC4" w:rsidRPr="003A13BC" w:rsidRDefault="001A4CC4" w:rsidP="003A13BC">
            <w:pPr>
              <w:tabs>
                <w:tab w:val="decimal" w:pos="694"/>
              </w:tabs>
              <w:spacing w:line="360" w:lineRule="auto"/>
              <w:rPr>
                <w:rFonts w:ascii="Arial" w:hAnsi="Arial" w:cs="Arial"/>
                <w:sz w:val="18"/>
                <w:szCs w:val="18"/>
                <w:lang w:val="en-GB"/>
              </w:rPr>
            </w:pPr>
          </w:p>
          <w:p w14:paraId="5E2FBD1B" w14:textId="77777777" w:rsidR="001A4CC4" w:rsidRPr="003A13BC" w:rsidRDefault="001A4CC4" w:rsidP="003A13BC">
            <w:pPr>
              <w:tabs>
                <w:tab w:val="decimal" w:pos="694"/>
              </w:tabs>
              <w:spacing w:line="360" w:lineRule="auto"/>
              <w:rPr>
                <w:rFonts w:ascii="Arial" w:hAnsi="Arial" w:cs="Arial"/>
                <w:sz w:val="18"/>
                <w:szCs w:val="18"/>
                <w:lang w:val="en-GB"/>
              </w:rPr>
            </w:pPr>
            <w:r w:rsidRPr="003A13BC">
              <w:rPr>
                <w:rFonts w:ascii="Arial" w:hAnsi="Arial" w:cs="Arial"/>
                <w:sz w:val="18"/>
                <w:szCs w:val="18"/>
                <w:lang w:val="en-GB"/>
              </w:rPr>
              <w:t>4,230</w:t>
            </w:r>
          </w:p>
        </w:tc>
        <w:tc>
          <w:tcPr>
            <w:tcW w:w="1017" w:type="dxa"/>
            <w:vAlign w:val="center"/>
          </w:tcPr>
          <w:p w14:paraId="26CCCDAB" w14:textId="77777777" w:rsidR="001A4CC4" w:rsidRPr="003A13BC" w:rsidRDefault="001A4CC4" w:rsidP="003A13BC">
            <w:pPr>
              <w:tabs>
                <w:tab w:val="decimal" w:pos="694"/>
              </w:tabs>
              <w:spacing w:line="360" w:lineRule="auto"/>
              <w:rPr>
                <w:rFonts w:ascii="Arial" w:hAnsi="Arial" w:cs="Arial"/>
                <w:sz w:val="18"/>
                <w:szCs w:val="18"/>
                <w:lang w:val="en-GB"/>
              </w:rPr>
            </w:pPr>
          </w:p>
          <w:p w14:paraId="19FAE806" w14:textId="77777777" w:rsidR="001A4CC4" w:rsidRPr="003A13BC" w:rsidRDefault="001A4CC4" w:rsidP="003A13BC">
            <w:pPr>
              <w:tabs>
                <w:tab w:val="decimal" w:pos="694"/>
              </w:tabs>
              <w:spacing w:line="360" w:lineRule="auto"/>
              <w:rPr>
                <w:rFonts w:ascii="Arial" w:hAnsi="Arial" w:cs="Arial"/>
                <w:sz w:val="18"/>
                <w:szCs w:val="18"/>
                <w:lang w:val="en-GB"/>
              </w:rPr>
            </w:pPr>
            <w:r w:rsidRPr="003A13BC">
              <w:rPr>
                <w:rFonts w:ascii="Arial" w:hAnsi="Arial" w:cs="Angsana New"/>
                <w:sz w:val="18"/>
                <w:szCs w:val="18"/>
                <w:cs/>
                <w:lang w:val="en-GB"/>
              </w:rPr>
              <w:t>(</w:t>
            </w:r>
            <w:r w:rsidRPr="003A13BC">
              <w:rPr>
                <w:rFonts w:ascii="Arial" w:hAnsi="Arial" w:cs="Arial"/>
                <w:sz w:val="18"/>
                <w:szCs w:val="18"/>
                <w:lang w:val="en-GB"/>
              </w:rPr>
              <w:t>27,473</w:t>
            </w:r>
            <w:r w:rsidRPr="003A13BC">
              <w:rPr>
                <w:rFonts w:ascii="Arial" w:hAnsi="Arial" w:cs="Angsana New"/>
                <w:sz w:val="18"/>
                <w:szCs w:val="18"/>
                <w:cs/>
                <w:lang w:val="en-GB"/>
              </w:rPr>
              <w:t>)</w:t>
            </w:r>
          </w:p>
        </w:tc>
        <w:tc>
          <w:tcPr>
            <w:tcW w:w="999" w:type="dxa"/>
            <w:vAlign w:val="bottom"/>
          </w:tcPr>
          <w:p w14:paraId="49A3EBEC" w14:textId="77777777" w:rsidR="001A4CC4" w:rsidRPr="003A13BC" w:rsidRDefault="001A4CC4" w:rsidP="003A13BC">
            <w:pPr>
              <w:tabs>
                <w:tab w:val="decimal" w:pos="694"/>
              </w:tabs>
              <w:spacing w:line="360" w:lineRule="auto"/>
              <w:rPr>
                <w:rFonts w:ascii="Arial" w:hAnsi="Arial" w:cs="Arial"/>
                <w:sz w:val="18"/>
                <w:szCs w:val="18"/>
                <w:lang w:val="en-GB"/>
              </w:rPr>
            </w:pPr>
            <w:r w:rsidRPr="003A13BC">
              <w:rPr>
                <w:rFonts w:ascii="Arial" w:hAnsi="Arial" w:cs="Arial"/>
                <w:sz w:val="18"/>
                <w:szCs w:val="18"/>
                <w:lang w:val="en-GB"/>
              </w:rPr>
              <w:t>4,230</w:t>
            </w:r>
          </w:p>
        </w:tc>
      </w:tr>
      <w:tr w:rsidR="001A4CC4" w:rsidRPr="003A13BC" w14:paraId="0420C890" w14:textId="77777777" w:rsidTr="003A13BC">
        <w:trPr>
          <w:trHeight w:val="450"/>
        </w:trPr>
        <w:tc>
          <w:tcPr>
            <w:tcW w:w="4275" w:type="dxa"/>
            <w:shd w:val="clear" w:color="auto" w:fill="auto"/>
          </w:tcPr>
          <w:p w14:paraId="03FD6269" w14:textId="15B3966E" w:rsidR="001A4CC4" w:rsidRPr="003A13BC" w:rsidRDefault="001A4CC4" w:rsidP="00C51AA6">
            <w:pPr>
              <w:spacing w:line="360" w:lineRule="auto"/>
              <w:ind w:left="-24"/>
              <w:jc w:val="thaiDistribute"/>
              <w:rPr>
                <w:rFonts w:ascii="Arial" w:eastAsia="Calibri" w:hAnsi="Arial" w:cs="Arial"/>
                <w:sz w:val="18"/>
                <w:szCs w:val="18"/>
                <w:cs/>
              </w:rPr>
            </w:pPr>
            <w:r w:rsidRPr="003A13BC">
              <w:rPr>
                <w:rFonts w:ascii="Arial" w:eastAsia="Calibri" w:hAnsi="Arial" w:cs="Arial"/>
                <w:sz w:val="18"/>
                <w:szCs w:val="18"/>
              </w:rPr>
              <w:t xml:space="preserve">Profit from changes in </w:t>
            </w:r>
            <w:r w:rsidR="00C51AA6" w:rsidRPr="00B4173D">
              <w:rPr>
                <w:rFonts w:ascii="Arial" w:eastAsia="Calibri" w:hAnsi="Arial" w:cs="Arial"/>
                <w:sz w:val="18"/>
                <w:szCs w:val="18"/>
                <w:highlight w:val="yellow"/>
              </w:rPr>
              <w:t>o</w:t>
            </w:r>
            <w:r w:rsidRPr="00B4173D">
              <w:rPr>
                <w:rFonts w:ascii="Arial" w:eastAsia="Calibri" w:hAnsi="Arial" w:cs="Arial"/>
                <w:sz w:val="18"/>
                <w:szCs w:val="18"/>
                <w:highlight w:val="yellow"/>
              </w:rPr>
              <w:t>ther long</w:t>
            </w:r>
            <w:r w:rsidRPr="00B4173D">
              <w:rPr>
                <w:rFonts w:ascii="Arial" w:eastAsia="Calibri" w:hAnsi="Arial" w:cs="Angsana New"/>
                <w:sz w:val="18"/>
                <w:szCs w:val="18"/>
                <w:highlight w:val="yellow"/>
                <w:cs/>
              </w:rPr>
              <w:t>-</w:t>
            </w:r>
            <w:r w:rsidRPr="00B4173D">
              <w:rPr>
                <w:rFonts w:ascii="Arial" w:eastAsia="Calibri" w:hAnsi="Arial" w:cs="Arial"/>
                <w:sz w:val="18"/>
                <w:szCs w:val="18"/>
                <w:highlight w:val="yellow"/>
              </w:rPr>
              <w:t xml:space="preserve">term </w:t>
            </w:r>
            <w:r w:rsidR="00C51AA6" w:rsidRPr="00B4173D">
              <w:rPr>
                <w:rFonts w:ascii="Arial" w:eastAsia="Calibri" w:hAnsi="Arial" w:cs="Arial"/>
                <w:sz w:val="18"/>
                <w:szCs w:val="18"/>
                <w:highlight w:val="yellow"/>
              </w:rPr>
              <w:t>employment benefit</w:t>
            </w:r>
            <w:r w:rsidRPr="003A13BC">
              <w:rPr>
                <w:rFonts w:ascii="Arial" w:eastAsia="Calibri" w:hAnsi="Arial" w:cs="Angsana New"/>
                <w:sz w:val="18"/>
                <w:szCs w:val="18"/>
                <w:cs/>
              </w:rPr>
              <w:t xml:space="preserve">- </w:t>
            </w:r>
            <w:r w:rsidRPr="003A13BC">
              <w:rPr>
                <w:rFonts w:ascii="Arial" w:eastAsia="Calibri" w:hAnsi="Arial" w:cs="Arial"/>
                <w:sz w:val="18"/>
                <w:szCs w:val="18"/>
              </w:rPr>
              <w:t>income statement</w:t>
            </w:r>
          </w:p>
        </w:tc>
        <w:tc>
          <w:tcPr>
            <w:tcW w:w="1053" w:type="dxa"/>
          </w:tcPr>
          <w:p w14:paraId="2AB50BB8" w14:textId="77777777" w:rsidR="001A4CC4" w:rsidRPr="003A13BC" w:rsidRDefault="001A4CC4" w:rsidP="003A13BC">
            <w:pPr>
              <w:tabs>
                <w:tab w:val="decimal" w:pos="694"/>
              </w:tabs>
              <w:spacing w:line="360" w:lineRule="auto"/>
              <w:rPr>
                <w:rFonts w:ascii="Arial" w:hAnsi="Arial" w:cs="Arial"/>
                <w:sz w:val="18"/>
                <w:szCs w:val="18"/>
                <w:lang w:val="en-GB"/>
              </w:rPr>
            </w:pPr>
          </w:p>
          <w:p w14:paraId="7E8F66CF" w14:textId="77777777" w:rsidR="001A4CC4" w:rsidRPr="003A13BC" w:rsidRDefault="001A4CC4" w:rsidP="003A13BC">
            <w:pPr>
              <w:tabs>
                <w:tab w:val="decimal" w:pos="694"/>
              </w:tabs>
              <w:spacing w:line="360" w:lineRule="auto"/>
              <w:rPr>
                <w:rFonts w:ascii="Arial" w:hAnsi="Arial" w:cs="Arial"/>
                <w:sz w:val="18"/>
                <w:szCs w:val="18"/>
                <w:lang w:val="en-GB"/>
              </w:rPr>
            </w:pPr>
            <w:r w:rsidRPr="003A13BC">
              <w:rPr>
                <w:rFonts w:ascii="Arial" w:hAnsi="Arial" w:cs="Angsana New"/>
                <w:sz w:val="18"/>
                <w:szCs w:val="18"/>
                <w:cs/>
                <w:lang w:val="en-GB"/>
              </w:rPr>
              <w:t>(</w:t>
            </w:r>
            <w:r w:rsidRPr="003A13BC">
              <w:rPr>
                <w:rFonts w:ascii="Arial" w:hAnsi="Arial" w:cs="Arial"/>
                <w:sz w:val="18"/>
                <w:szCs w:val="18"/>
                <w:cs/>
                <w:lang w:val="en-GB"/>
              </w:rPr>
              <w:t>1</w:t>
            </w:r>
            <w:r w:rsidRPr="003A13BC">
              <w:rPr>
                <w:rFonts w:ascii="Arial" w:hAnsi="Arial" w:cs="Arial"/>
                <w:sz w:val="18"/>
                <w:szCs w:val="18"/>
                <w:lang w:val="en-GB"/>
              </w:rPr>
              <w:t>,</w:t>
            </w:r>
            <w:r w:rsidRPr="003A13BC">
              <w:rPr>
                <w:rFonts w:ascii="Arial" w:hAnsi="Arial" w:cs="Arial"/>
                <w:sz w:val="18"/>
                <w:szCs w:val="18"/>
                <w:cs/>
                <w:lang w:val="en-GB"/>
              </w:rPr>
              <w:t>440</w:t>
            </w:r>
            <w:r w:rsidRPr="003A13BC">
              <w:rPr>
                <w:rFonts w:ascii="Arial" w:hAnsi="Arial" w:cs="Angsana New"/>
                <w:sz w:val="18"/>
                <w:szCs w:val="18"/>
                <w:cs/>
                <w:lang w:val="en-GB"/>
              </w:rPr>
              <w:t>)</w:t>
            </w:r>
          </w:p>
        </w:tc>
        <w:tc>
          <w:tcPr>
            <w:tcW w:w="1044" w:type="dxa"/>
          </w:tcPr>
          <w:p w14:paraId="5E6812A7" w14:textId="77777777" w:rsidR="001A4CC4" w:rsidRPr="003A13BC" w:rsidRDefault="001A4CC4" w:rsidP="003A13BC">
            <w:pPr>
              <w:tabs>
                <w:tab w:val="decimal" w:pos="694"/>
              </w:tabs>
              <w:spacing w:line="360" w:lineRule="auto"/>
              <w:rPr>
                <w:rFonts w:ascii="Arial" w:hAnsi="Arial" w:cs="Arial"/>
                <w:sz w:val="18"/>
                <w:szCs w:val="18"/>
                <w:lang w:val="en-GB"/>
              </w:rPr>
            </w:pPr>
          </w:p>
          <w:p w14:paraId="59A06975" w14:textId="77777777" w:rsidR="001A4CC4" w:rsidRPr="003A13BC" w:rsidRDefault="001A4CC4" w:rsidP="003A13BC">
            <w:pPr>
              <w:tabs>
                <w:tab w:val="left" w:pos="540"/>
                <w:tab w:val="decimal" w:pos="694"/>
              </w:tabs>
              <w:spacing w:line="360" w:lineRule="auto"/>
              <w:jc w:val="right"/>
              <w:rPr>
                <w:rFonts w:ascii="Arial" w:hAnsi="Arial" w:cs="Arial"/>
                <w:sz w:val="18"/>
                <w:szCs w:val="18"/>
                <w:lang w:val="en-GB"/>
              </w:rPr>
            </w:pPr>
            <w:r w:rsidRPr="003A13BC">
              <w:rPr>
                <w:rFonts w:ascii="Arial" w:hAnsi="Arial" w:cs="Angsana New"/>
                <w:sz w:val="18"/>
                <w:szCs w:val="18"/>
                <w:cs/>
                <w:lang w:val="en-GB"/>
              </w:rPr>
              <w:t>-</w:t>
            </w:r>
          </w:p>
        </w:tc>
        <w:tc>
          <w:tcPr>
            <w:tcW w:w="1017" w:type="dxa"/>
          </w:tcPr>
          <w:p w14:paraId="79FA90B5" w14:textId="77777777" w:rsidR="001A4CC4" w:rsidRPr="003A13BC" w:rsidRDefault="001A4CC4" w:rsidP="003A13BC">
            <w:pPr>
              <w:tabs>
                <w:tab w:val="decimal" w:pos="712"/>
              </w:tabs>
              <w:spacing w:line="360" w:lineRule="auto"/>
              <w:rPr>
                <w:rFonts w:ascii="Arial" w:hAnsi="Arial" w:cs="Arial"/>
                <w:sz w:val="18"/>
                <w:szCs w:val="18"/>
                <w:lang w:val="en-GB"/>
              </w:rPr>
            </w:pPr>
          </w:p>
          <w:p w14:paraId="1C8E5C7A" w14:textId="77777777" w:rsidR="001A4CC4" w:rsidRPr="003A13BC" w:rsidRDefault="001A4CC4" w:rsidP="003A13BC">
            <w:pPr>
              <w:tabs>
                <w:tab w:val="left" w:pos="540"/>
              </w:tabs>
              <w:spacing w:line="360" w:lineRule="auto"/>
              <w:jc w:val="right"/>
              <w:rPr>
                <w:rFonts w:ascii="Arial" w:hAnsi="Arial" w:cs="Arial"/>
                <w:sz w:val="18"/>
                <w:szCs w:val="18"/>
                <w:lang w:val="en-GB"/>
              </w:rPr>
            </w:pPr>
            <w:r w:rsidRPr="003A13BC">
              <w:rPr>
                <w:rFonts w:ascii="Arial" w:hAnsi="Arial" w:cs="Angsana New"/>
                <w:sz w:val="18"/>
                <w:szCs w:val="18"/>
                <w:cs/>
                <w:lang w:val="en-GB"/>
              </w:rPr>
              <w:t>(</w:t>
            </w:r>
            <w:r w:rsidRPr="003A13BC">
              <w:rPr>
                <w:rFonts w:ascii="Arial" w:hAnsi="Arial" w:cs="Arial"/>
                <w:sz w:val="18"/>
                <w:szCs w:val="18"/>
                <w:cs/>
                <w:lang w:val="en-GB"/>
              </w:rPr>
              <w:t>1</w:t>
            </w:r>
            <w:r w:rsidRPr="003A13BC">
              <w:rPr>
                <w:rFonts w:ascii="Arial" w:hAnsi="Arial" w:cs="Arial"/>
                <w:sz w:val="18"/>
                <w:szCs w:val="18"/>
                <w:lang w:val="en-GB"/>
              </w:rPr>
              <w:t>,</w:t>
            </w:r>
            <w:r w:rsidRPr="003A13BC">
              <w:rPr>
                <w:rFonts w:ascii="Arial" w:hAnsi="Arial" w:cs="Arial"/>
                <w:sz w:val="18"/>
                <w:szCs w:val="18"/>
                <w:cs/>
                <w:lang w:val="en-GB"/>
              </w:rPr>
              <w:t>4</w:t>
            </w:r>
            <w:r w:rsidRPr="003A13BC">
              <w:rPr>
                <w:rFonts w:ascii="Arial" w:hAnsi="Arial" w:cs="Arial"/>
                <w:sz w:val="18"/>
                <w:szCs w:val="18"/>
                <w:lang w:val="en-GB"/>
              </w:rPr>
              <w:t>86</w:t>
            </w:r>
            <w:r w:rsidRPr="003A13BC">
              <w:rPr>
                <w:rFonts w:ascii="Arial" w:hAnsi="Arial" w:cs="Angsana New"/>
                <w:sz w:val="18"/>
                <w:szCs w:val="18"/>
                <w:cs/>
                <w:lang w:val="en-GB"/>
              </w:rPr>
              <w:t>)</w:t>
            </w:r>
          </w:p>
        </w:tc>
        <w:tc>
          <w:tcPr>
            <w:tcW w:w="999" w:type="dxa"/>
          </w:tcPr>
          <w:p w14:paraId="1C7E7D61" w14:textId="77777777" w:rsidR="001A4CC4" w:rsidRPr="003A13BC" w:rsidRDefault="001A4CC4" w:rsidP="003A13BC">
            <w:pPr>
              <w:tabs>
                <w:tab w:val="decimal" w:pos="694"/>
              </w:tabs>
              <w:spacing w:line="360" w:lineRule="auto"/>
              <w:rPr>
                <w:rFonts w:ascii="Arial" w:hAnsi="Arial" w:cs="Arial"/>
                <w:sz w:val="18"/>
                <w:szCs w:val="18"/>
                <w:lang w:val="en-GB"/>
              </w:rPr>
            </w:pPr>
          </w:p>
          <w:p w14:paraId="3B9CA989" w14:textId="77777777" w:rsidR="001A4CC4" w:rsidRPr="003A13BC" w:rsidRDefault="001A4CC4" w:rsidP="003A13BC">
            <w:pPr>
              <w:tabs>
                <w:tab w:val="left" w:pos="540"/>
                <w:tab w:val="decimal" w:pos="694"/>
              </w:tabs>
              <w:spacing w:line="360" w:lineRule="auto"/>
              <w:jc w:val="right"/>
              <w:rPr>
                <w:rFonts w:ascii="Arial" w:hAnsi="Arial" w:cs="Arial"/>
                <w:sz w:val="18"/>
                <w:szCs w:val="18"/>
                <w:lang w:val="en-GB"/>
              </w:rPr>
            </w:pPr>
            <w:r w:rsidRPr="003A13BC">
              <w:rPr>
                <w:rFonts w:ascii="Arial" w:hAnsi="Arial" w:cs="Angsana New"/>
                <w:sz w:val="18"/>
                <w:szCs w:val="18"/>
                <w:cs/>
                <w:lang w:val="en-GB"/>
              </w:rPr>
              <w:t>-</w:t>
            </w:r>
          </w:p>
        </w:tc>
      </w:tr>
      <w:tr w:rsidR="001A4CC4" w:rsidRPr="003A13BC" w14:paraId="36D901B3" w14:textId="77777777" w:rsidTr="003A13BC">
        <w:tc>
          <w:tcPr>
            <w:tcW w:w="4275" w:type="dxa"/>
            <w:shd w:val="clear" w:color="auto" w:fill="auto"/>
            <w:hideMark/>
          </w:tcPr>
          <w:p w14:paraId="78BADCFA" w14:textId="77777777" w:rsidR="001A4CC4" w:rsidRPr="003A13BC" w:rsidRDefault="001A4CC4" w:rsidP="003A13BC">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Benefits paid</w:t>
            </w:r>
          </w:p>
        </w:tc>
        <w:tc>
          <w:tcPr>
            <w:tcW w:w="1053" w:type="dxa"/>
            <w:tcBorders>
              <w:top w:val="nil"/>
              <w:left w:val="nil"/>
              <w:right w:val="nil"/>
            </w:tcBorders>
          </w:tcPr>
          <w:p w14:paraId="33BC6A84" w14:textId="77777777" w:rsidR="001A4CC4" w:rsidRPr="003A13BC" w:rsidRDefault="001A4CC4" w:rsidP="003A13BC">
            <w:pPr>
              <w:pBdr>
                <w:bottom w:val="single" w:sz="4" w:space="1" w:color="auto"/>
              </w:pBdr>
              <w:tabs>
                <w:tab w:val="decimal" w:pos="694"/>
              </w:tabs>
              <w:spacing w:line="360" w:lineRule="auto"/>
              <w:rPr>
                <w:rFonts w:ascii="Arial" w:hAnsi="Arial" w:cs="Arial"/>
                <w:sz w:val="18"/>
                <w:szCs w:val="18"/>
                <w:cs/>
                <w:lang w:val="en-GB"/>
              </w:rPr>
            </w:pPr>
            <w:r w:rsidRPr="003A13BC">
              <w:rPr>
                <w:rFonts w:ascii="Arial" w:hAnsi="Arial" w:cs="Angsana New"/>
                <w:sz w:val="18"/>
                <w:szCs w:val="18"/>
                <w:cs/>
                <w:lang w:val="en-GB"/>
              </w:rPr>
              <w:t>(</w:t>
            </w:r>
            <w:r w:rsidRPr="003A13BC">
              <w:rPr>
                <w:rFonts w:ascii="Arial" w:hAnsi="Arial" w:cs="Arial"/>
                <w:sz w:val="18"/>
                <w:szCs w:val="18"/>
                <w:cs/>
                <w:lang w:val="en-GB"/>
              </w:rPr>
              <w:t>2</w:t>
            </w:r>
            <w:r w:rsidRPr="003A13BC">
              <w:rPr>
                <w:rFonts w:ascii="Arial" w:hAnsi="Arial" w:cs="Arial"/>
                <w:sz w:val="18"/>
                <w:szCs w:val="18"/>
                <w:lang w:val="en-GB"/>
              </w:rPr>
              <w:t>,</w:t>
            </w:r>
            <w:r w:rsidRPr="003A13BC">
              <w:rPr>
                <w:rFonts w:ascii="Arial" w:hAnsi="Arial" w:cs="Arial"/>
                <w:sz w:val="18"/>
                <w:szCs w:val="18"/>
                <w:cs/>
                <w:lang w:val="en-GB"/>
              </w:rPr>
              <w:t>495</w:t>
            </w:r>
            <w:r w:rsidRPr="003A13BC">
              <w:rPr>
                <w:rFonts w:ascii="Arial" w:hAnsi="Arial" w:cs="Angsana New"/>
                <w:sz w:val="18"/>
                <w:szCs w:val="18"/>
                <w:cs/>
                <w:lang w:val="en-GB"/>
              </w:rPr>
              <w:t>)</w:t>
            </w:r>
          </w:p>
        </w:tc>
        <w:tc>
          <w:tcPr>
            <w:tcW w:w="1044" w:type="dxa"/>
            <w:tcBorders>
              <w:top w:val="nil"/>
              <w:left w:val="nil"/>
              <w:right w:val="nil"/>
            </w:tcBorders>
          </w:tcPr>
          <w:p w14:paraId="5E4F21FE" w14:textId="77777777" w:rsidR="001A4CC4" w:rsidRPr="003A13BC" w:rsidRDefault="001A4CC4" w:rsidP="003A13BC">
            <w:pPr>
              <w:pBdr>
                <w:bottom w:val="single" w:sz="4" w:space="1" w:color="auto"/>
              </w:pBdr>
              <w:tabs>
                <w:tab w:val="decimal" w:pos="694"/>
              </w:tabs>
              <w:spacing w:line="360" w:lineRule="auto"/>
              <w:rPr>
                <w:rFonts w:ascii="Arial" w:hAnsi="Arial" w:cs="Arial"/>
                <w:sz w:val="18"/>
                <w:szCs w:val="18"/>
                <w:cs/>
                <w:lang w:val="en-GB"/>
              </w:rPr>
            </w:pPr>
            <w:r w:rsidRPr="003A13BC">
              <w:rPr>
                <w:rFonts w:ascii="Arial" w:hAnsi="Arial" w:cs="Angsana New"/>
                <w:sz w:val="18"/>
                <w:szCs w:val="18"/>
                <w:cs/>
                <w:lang w:val="en-GB"/>
              </w:rPr>
              <w:t>(</w:t>
            </w:r>
            <w:r w:rsidRPr="003A13BC">
              <w:rPr>
                <w:rFonts w:ascii="Arial" w:hAnsi="Arial" w:cs="Arial"/>
                <w:sz w:val="18"/>
                <w:szCs w:val="18"/>
                <w:lang w:val="en-GB"/>
              </w:rPr>
              <w:t>1,795</w:t>
            </w:r>
            <w:r w:rsidRPr="003A13BC">
              <w:rPr>
                <w:rFonts w:ascii="Arial" w:hAnsi="Arial" w:cs="Angsana New"/>
                <w:sz w:val="18"/>
                <w:szCs w:val="18"/>
                <w:cs/>
                <w:lang w:val="en-GB"/>
              </w:rPr>
              <w:t>)</w:t>
            </w:r>
          </w:p>
        </w:tc>
        <w:tc>
          <w:tcPr>
            <w:tcW w:w="1017" w:type="dxa"/>
            <w:tcBorders>
              <w:top w:val="nil"/>
              <w:left w:val="nil"/>
              <w:right w:val="nil"/>
            </w:tcBorders>
            <w:vAlign w:val="center"/>
          </w:tcPr>
          <w:p w14:paraId="1CD7F786" w14:textId="77777777" w:rsidR="001A4CC4" w:rsidRPr="003A13BC" w:rsidRDefault="001A4CC4" w:rsidP="003A13BC">
            <w:pPr>
              <w:pBdr>
                <w:bottom w:val="single" w:sz="4" w:space="1" w:color="auto"/>
              </w:pBdr>
              <w:tabs>
                <w:tab w:val="decimal" w:pos="694"/>
              </w:tabs>
              <w:spacing w:line="360" w:lineRule="auto"/>
              <w:rPr>
                <w:rFonts w:ascii="Arial" w:hAnsi="Arial" w:cs="Arial"/>
                <w:sz w:val="18"/>
                <w:szCs w:val="18"/>
                <w:cs/>
                <w:lang w:val="en-GB"/>
              </w:rPr>
            </w:pPr>
            <w:r w:rsidRPr="003A13BC">
              <w:rPr>
                <w:rFonts w:ascii="Arial" w:hAnsi="Arial" w:cs="Angsana New"/>
                <w:sz w:val="18"/>
                <w:szCs w:val="18"/>
                <w:cs/>
                <w:lang w:val="en-GB"/>
              </w:rPr>
              <w:t>(</w:t>
            </w:r>
            <w:r w:rsidRPr="003A13BC">
              <w:rPr>
                <w:rFonts w:ascii="Arial" w:hAnsi="Arial" w:cs="Arial"/>
                <w:sz w:val="18"/>
                <w:szCs w:val="18"/>
                <w:lang w:val="en-GB"/>
              </w:rPr>
              <w:t>2,495</w:t>
            </w:r>
            <w:r w:rsidRPr="003A13BC">
              <w:rPr>
                <w:rFonts w:ascii="Arial" w:hAnsi="Arial" w:cs="Angsana New"/>
                <w:sz w:val="18"/>
                <w:szCs w:val="18"/>
                <w:cs/>
                <w:lang w:val="en-GB"/>
              </w:rPr>
              <w:t>)</w:t>
            </w:r>
          </w:p>
        </w:tc>
        <w:tc>
          <w:tcPr>
            <w:tcW w:w="999" w:type="dxa"/>
            <w:tcBorders>
              <w:top w:val="nil"/>
              <w:left w:val="nil"/>
              <w:right w:val="nil"/>
            </w:tcBorders>
          </w:tcPr>
          <w:p w14:paraId="243F98E3" w14:textId="77777777" w:rsidR="001A4CC4" w:rsidRPr="003A13BC" w:rsidRDefault="001A4CC4" w:rsidP="003A13BC">
            <w:pPr>
              <w:pBdr>
                <w:bottom w:val="single" w:sz="4" w:space="1" w:color="auto"/>
              </w:pBdr>
              <w:tabs>
                <w:tab w:val="decimal" w:pos="694"/>
              </w:tabs>
              <w:spacing w:line="360" w:lineRule="auto"/>
              <w:rPr>
                <w:rFonts w:ascii="Arial" w:hAnsi="Arial" w:cs="Arial"/>
                <w:sz w:val="18"/>
                <w:szCs w:val="18"/>
                <w:cs/>
                <w:lang w:val="en-GB"/>
              </w:rPr>
            </w:pPr>
            <w:r w:rsidRPr="003A13BC">
              <w:rPr>
                <w:rFonts w:ascii="Arial" w:hAnsi="Arial" w:cs="Angsana New"/>
                <w:sz w:val="18"/>
                <w:szCs w:val="18"/>
                <w:cs/>
                <w:lang w:val="en-GB"/>
              </w:rPr>
              <w:t>(</w:t>
            </w:r>
            <w:r w:rsidRPr="003A13BC">
              <w:rPr>
                <w:rFonts w:ascii="Arial" w:hAnsi="Arial" w:cs="Arial"/>
                <w:sz w:val="18"/>
                <w:szCs w:val="18"/>
                <w:lang w:val="en-GB"/>
              </w:rPr>
              <w:t>1,795</w:t>
            </w:r>
            <w:r w:rsidRPr="003A13BC">
              <w:rPr>
                <w:rFonts w:ascii="Arial" w:hAnsi="Arial" w:cs="Angsana New"/>
                <w:sz w:val="18"/>
                <w:szCs w:val="18"/>
                <w:cs/>
                <w:lang w:val="en-GB"/>
              </w:rPr>
              <w:t>)</w:t>
            </w:r>
          </w:p>
        </w:tc>
      </w:tr>
      <w:tr w:rsidR="001A4CC4" w:rsidRPr="003A13BC" w14:paraId="5CBB90C9" w14:textId="77777777" w:rsidTr="003A13BC">
        <w:tc>
          <w:tcPr>
            <w:tcW w:w="4275" w:type="dxa"/>
            <w:tcBorders>
              <w:left w:val="nil"/>
              <w:right w:val="nil"/>
            </w:tcBorders>
            <w:shd w:val="clear" w:color="auto" w:fill="auto"/>
            <w:hideMark/>
          </w:tcPr>
          <w:p w14:paraId="3E230393" w14:textId="77777777" w:rsidR="001A4CC4" w:rsidRPr="003A13BC" w:rsidRDefault="001A4CC4" w:rsidP="003A13BC">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Employee benefit obligation as at 31 December</w:t>
            </w:r>
          </w:p>
        </w:tc>
        <w:tc>
          <w:tcPr>
            <w:tcW w:w="1053" w:type="dxa"/>
            <w:tcBorders>
              <w:left w:val="nil"/>
              <w:right w:val="nil"/>
            </w:tcBorders>
            <w:vAlign w:val="bottom"/>
          </w:tcPr>
          <w:p w14:paraId="604CE62F"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cs/>
                <w:lang w:val="en-GB"/>
              </w:rPr>
              <w:t>31</w:t>
            </w:r>
            <w:r w:rsidRPr="003A13BC">
              <w:rPr>
                <w:rFonts w:ascii="Arial" w:hAnsi="Arial" w:cs="Arial"/>
                <w:sz w:val="18"/>
                <w:szCs w:val="18"/>
                <w:lang w:val="en-GB"/>
              </w:rPr>
              <w:t>,</w:t>
            </w:r>
            <w:r w:rsidRPr="003A13BC">
              <w:rPr>
                <w:rFonts w:ascii="Arial" w:hAnsi="Arial" w:cs="Arial"/>
                <w:sz w:val="18"/>
                <w:szCs w:val="18"/>
                <w:cs/>
                <w:lang w:val="en-GB"/>
              </w:rPr>
              <w:t>662</w:t>
            </w:r>
          </w:p>
        </w:tc>
        <w:tc>
          <w:tcPr>
            <w:tcW w:w="1044" w:type="dxa"/>
            <w:tcBorders>
              <w:left w:val="nil"/>
              <w:right w:val="nil"/>
            </w:tcBorders>
            <w:shd w:val="clear" w:color="auto" w:fill="auto"/>
            <w:vAlign w:val="bottom"/>
          </w:tcPr>
          <w:p w14:paraId="61818BE7"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58,754</w:t>
            </w:r>
          </w:p>
        </w:tc>
        <w:tc>
          <w:tcPr>
            <w:tcW w:w="1017" w:type="dxa"/>
            <w:tcBorders>
              <w:left w:val="nil"/>
              <w:right w:val="nil"/>
            </w:tcBorders>
          </w:tcPr>
          <w:p w14:paraId="706136D9"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27,296</w:t>
            </w:r>
          </w:p>
        </w:tc>
        <w:tc>
          <w:tcPr>
            <w:tcW w:w="999" w:type="dxa"/>
            <w:tcBorders>
              <w:left w:val="nil"/>
              <w:right w:val="nil"/>
            </w:tcBorders>
            <w:shd w:val="clear" w:color="auto" w:fill="auto"/>
          </w:tcPr>
          <w:p w14:paraId="06CC0A80"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54,914</w:t>
            </w:r>
          </w:p>
        </w:tc>
      </w:tr>
      <w:tr w:rsidR="001A4CC4" w:rsidRPr="003A13BC" w14:paraId="151C6613" w14:textId="77777777" w:rsidTr="003A13BC">
        <w:tc>
          <w:tcPr>
            <w:tcW w:w="4275" w:type="dxa"/>
            <w:tcBorders>
              <w:left w:val="nil"/>
              <w:bottom w:val="nil"/>
              <w:right w:val="nil"/>
            </w:tcBorders>
            <w:shd w:val="clear" w:color="auto" w:fill="auto"/>
          </w:tcPr>
          <w:p w14:paraId="22AE6961" w14:textId="77777777" w:rsidR="001A4CC4" w:rsidRPr="003A13BC" w:rsidRDefault="001A4CC4" w:rsidP="003A13BC">
            <w:pPr>
              <w:spacing w:line="360" w:lineRule="auto"/>
              <w:ind w:left="-24"/>
              <w:jc w:val="thaiDistribute"/>
              <w:rPr>
                <w:rFonts w:ascii="Arial" w:eastAsia="Calibri" w:hAnsi="Arial" w:cs="Arial"/>
                <w:sz w:val="18"/>
                <w:szCs w:val="18"/>
              </w:rPr>
            </w:pPr>
          </w:p>
        </w:tc>
        <w:tc>
          <w:tcPr>
            <w:tcW w:w="1053" w:type="dxa"/>
            <w:tcBorders>
              <w:left w:val="nil"/>
              <w:bottom w:val="nil"/>
              <w:right w:val="nil"/>
            </w:tcBorders>
          </w:tcPr>
          <w:p w14:paraId="180D7978" w14:textId="77777777" w:rsidR="001A4CC4" w:rsidRPr="003A13BC" w:rsidRDefault="001A4CC4" w:rsidP="003A13BC">
            <w:pPr>
              <w:tabs>
                <w:tab w:val="decimal" w:pos="694"/>
              </w:tabs>
              <w:spacing w:line="360" w:lineRule="auto"/>
              <w:rPr>
                <w:rFonts w:ascii="Arial" w:hAnsi="Arial" w:cs="Arial"/>
                <w:sz w:val="18"/>
                <w:szCs w:val="18"/>
                <w:cs/>
                <w:lang w:val="en-GB"/>
              </w:rPr>
            </w:pPr>
          </w:p>
        </w:tc>
        <w:tc>
          <w:tcPr>
            <w:tcW w:w="1044" w:type="dxa"/>
            <w:tcBorders>
              <w:left w:val="nil"/>
              <w:bottom w:val="nil"/>
              <w:right w:val="nil"/>
            </w:tcBorders>
            <w:shd w:val="clear" w:color="auto" w:fill="auto"/>
          </w:tcPr>
          <w:p w14:paraId="57F9B228" w14:textId="77777777" w:rsidR="001A4CC4" w:rsidRPr="003A13BC" w:rsidRDefault="001A4CC4" w:rsidP="003A13BC">
            <w:pPr>
              <w:tabs>
                <w:tab w:val="decimal" w:pos="694"/>
              </w:tabs>
              <w:spacing w:line="360" w:lineRule="auto"/>
              <w:rPr>
                <w:rFonts w:ascii="Arial" w:hAnsi="Arial" w:cs="Arial"/>
                <w:sz w:val="18"/>
                <w:szCs w:val="18"/>
                <w:cs/>
                <w:lang w:val="en-GB"/>
              </w:rPr>
            </w:pPr>
          </w:p>
        </w:tc>
        <w:tc>
          <w:tcPr>
            <w:tcW w:w="1017" w:type="dxa"/>
            <w:tcBorders>
              <w:left w:val="nil"/>
              <w:bottom w:val="nil"/>
              <w:right w:val="nil"/>
            </w:tcBorders>
          </w:tcPr>
          <w:p w14:paraId="21347FE6" w14:textId="77777777" w:rsidR="001A4CC4" w:rsidRPr="003A13BC" w:rsidRDefault="001A4CC4" w:rsidP="003A13BC">
            <w:pPr>
              <w:tabs>
                <w:tab w:val="decimal" w:pos="694"/>
              </w:tabs>
              <w:spacing w:line="360" w:lineRule="auto"/>
              <w:rPr>
                <w:rFonts w:ascii="Arial" w:hAnsi="Arial" w:cs="Arial"/>
                <w:sz w:val="18"/>
                <w:szCs w:val="18"/>
                <w:cs/>
                <w:lang w:val="en-GB"/>
              </w:rPr>
            </w:pPr>
          </w:p>
        </w:tc>
        <w:tc>
          <w:tcPr>
            <w:tcW w:w="999" w:type="dxa"/>
            <w:tcBorders>
              <w:left w:val="nil"/>
              <w:bottom w:val="nil"/>
              <w:right w:val="nil"/>
            </w:tcBorders>
            <w:shd w:val="clear" w:color="auto" w:fill="auto"/>
          </w:tcPr>
          <w:p w14:paraId="761B6C73" w14:textId="77777777" w:rsidR="001A4CC4" w:rsidRPr="003A13BC" w:rsidRDefault="001A4CC4" w:rsidP="003A13BC">
            <w:pPr>
              <w:tabs>
                <w:tab w:val="decimal" w:pos="694"/>
              </w:tabs>
              <w:spacing w:line="360" w:lineRule="auto"/>
              <w:rPr>
                <w:rFonts w:ascii="Arial" w:hAnsi="Arial" w:cs="Arial"/>
                <w:sz w:val="18"/>
                <w:szCs w:val="18"/>
                <w:cs/>
                <w:lang w:val="en-GB"/>
              </w:rPr>
            </w:pPr>
          </w:p>
        </w:tc>
      </w:tr>
      <w:tr w:rsidR="001A4CC4" w:rsidRPr="003A13BC" w14:paraId="54B6EB3F" w14:textId="77777777" w:rsidTr="003A13BC">
        <w:tc>
          <w:tcPr>
            <w:tcW w:w="4275" w:type="dxa"/>
            <w:tcBorders>
              <w:top w:val="nil"/>
              <w:left w:val="nil"/>
              <w:right w:val="nil"/>
            </w:tcBorders>
            <w:shd w:val="clear" w:color="auto" w:fill="auto"/>
            <w:hideMark/>
          </w:tcPr>
          <w:p w14:paraId="7D84A8C3" w14:textId="77777777" w:rsidR="001A4CC4" w:rsidRPr="003A13BC" w:rsidRDefault="001A4CC4" w:rsidP="003A13BC">
            <w:pPr>
              <w:spacing w:line="360" w:lineRule="auto"/>
              <w:ind w:left="-24"/>
              <w:jc w:val="thaiDistribute"/>
              <w:rPr>
                <w:rFonts w:ascii="Arial" w:eastAsia="Calibri" w:hAnsi="Arial" w:cs="Arial"/>
                <w:sz w:val="18"/>
                <w:szCs w:val="18"/>
              </w:rPr>
            </w:pPr>
            <w:r w:rsidRPr="003A13BC">
              <w:rPr>
                <w:rFonts w:ascii="Arial" w:eastAsia="Calibri" w:hAnsi="Arial" w:cs="Arial"/>
                <w:sz w:val="18"/>
                <w:szCs w:val="18"/>
              </w:rPr>
              <w:t>Wholly unfunded</w:t>
            </w:r>
          </w:p>
        </w:tc>
        <w:tc>
          <w:tcPr>
            <w:tcW w:w="1053" w:type="dxa"/>
            <w:tcBorders>
              <w:top w:val="nil"/>
              <w:left w:val="nil"/>
              <w:right w:val="nil"/>
            </w:tcBorders>
          </w:tcPr>
          <w:p w14:paraId="654B3414"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cs/>
                <w:lang w:val="en-GB"/>
              </w:rPr>
              <w:t>31</w:t>
            </w:r>
            <w:r w:rsidRPr="003A13BC">
              <w:rPr>
                <w:rFonts w:ascii="Arial" w:hAnsi="Arial" w:cs="Arial"/>
                <w:sz w:val="18"/>
                <w:szCs w:val="18"/>
                <w:lang w:val="en-GB"/>
              </w:rPr>
              <w:t>,</w:t>
            </w:r>
            <w:r w:rsidRPr="003A13BC">
              <w:rPr>
                <w:rFonts w:ascii="Arial" w:hAnsi="Arial" w:cs="Arial"/>
                <w:sz w:val="18"/>
                <w:szCs w:val="18"/>
                <w:cs/>
                <w:lang w:val="en-GB"/>
              </w:rPr>
              <w:t>662</w:t>
            </w:r>
          </w:p>
        </w:tc>
        <w:tc>
          <w:tcPr>
            <w:tcW w:w="1044" w:type="dxa"/>
            <w:tcBorders>
              <w:top w:val="nil"/>
              <w:left w:val="nil"/>
              <w:right w:val="nil"/>
            </w:tcBorders>
            <w:shd w:val="clear" w:color="auto" w:fill="auto"/>
          </w:tcPr>
          <w:p w14:paraId="1119CB32"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58,754</w:t>
            </w:r>
          </w:p>
        </w:tc>
        <w:tc>
          <w:tcPr>
            <w:tcW w:w="1017" w:type="dxa"/>
            <w:tcBorders>
              <w:top w:val="nil"/>
              <w:left w:val="nil"/>
              <w:right w:val="nil"/>
            </w:tcBorders>
          </w:tcPr>
          <w:p w14:paraId="2594EE2B"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27,296</w:t>
            </w:r>
          </w:p>
        </w:tc>
        <w:tc>
          <w:tcPr>
            <w:tcW w:w="999" w:type="dxa"/>
            <w:tcBorders>
              <w:top w:val="nil"/>
              <w:left w:val="nil"/>
              <w:right w:val="nil"/>
            </w:tcBorders>
            <w:shd w:val="clear" w:color="auto" w:fill="auto"/>
          </w:tcPr>
          <w:p w14:paraId="5D81B984" w14:textId="77777777" w:rsidR="001A4CC4" w:rsidRPr="003A13BC" w:rsidRDefault="001A4CC4" w:rsidP="003A13BC">
            <w:pPr>
              <w:pBdr>
                <w:bottom w:val="single" w:sz="12" w:space="0" w:color="auto"/>
              </w:pBdr>
              <w:tabs>
                <w:tab w:val="decimal" w:pos="694"/>
              </w:tabs>
              <w:spacing w:line="360" w:lineRule="auto"/>
              <w:rPr>
                <w:rFonts w:ascii="Arial" w:hAnsi="Arial" w:cs="Arial"/>
                <w:sz w:val="18"/>
                <w:szCs w:val="18"/>
                <w:cs/>
                <w:lang w:val="en-GB"/>
              </w:rPr>
            </w:pPr>
            <w:r w:rsidRPr="003A13BC">
              <w:rPr>
                <w:rFonts w:ascii="Arial" w:hAnsi="Arial" w:cs="Arial"/>
                <w:sz w:val="18"/>
                <w:szCs w:val="18"/>
                <w:lang w:val="en-GB"/>
              </w:rPr>
              <w:t>54,914</w:t>
            </w:r>
          </w:p>
        </w:tc>
      </w:tr>
    </w:tbl>
    <w:p w14:paraId="1CCADC3D" w14:textId="0E21C68E" w:rsidR="001A4CC4" w:rsidRDefault="001A4CC4" w:rsidP="001A4CC4">
      <w:pPr>
        <w:spacing w:line="360" w:lineRule="auto"/>
        <w:ind w:left="360" w:right="-5"/>
        <w:jc w:val="thaiDistribute"/>
        <w:rPr>
          <w:rFonts w:ascii="Arial" w:eastAsia="Times New Roman" w:hAnsi="Arial" w:cs="Arial"/>
          <w:sz w:val="18"/>
          <w:szCs w:val="18"/>
          <w:lang w:eastAsia="zh-CN"/>
        </w:rPr>
      </w:pPr>
    </w:p>
    <w:p w14:paraId="40CAED55" w14:textId="43FFB51D" w:rsidR="00C51AA6" w:rsidRDefault="00C51AA6" w:rsidP="001A4CC4">
      <w:pPr>
        <w:spacing w:line="360" w:lineRule="auto"/>
        <w:ind w:left="360" w:right="-5"/>
        <w:jc w:val="thaiDistribute"/>
        <w:rPr>
          <w:rFonts w:ascii="Arial" w:eastAsia="Times New Roman" w:hAnsi="Arial" w:cs="Arial"/>
          <w:sz w:val="18"/>
          <w:szCs w:val="18"/>
          <w:lang w:eastAsia="zh-CN"/>
        </w:rPr>
      </w:pPr>
    </w:p>
    <w:p w14:paraId="43D3EE34" w14:textId="77777777" w:rsidR="00C51AA6" w:rsidRPr="00B27DDC" w:rsidRDefault="00C51AA6" w:rsidP="001A4CC4">
      <w:pPr>
        <w:spacing w:line="360" w:lineRule="auto"/>
        <w:ind w:left="360" w:right="-5"/>
        <w:jc w:val="thaiDistribute"/>
        <w:rPr>
          <w:rFonts w:ascii="Arial" w:eastAsia="Times New Roman" w:hAnsi="Arial" w:cs="Arial"/>
          <w:sz w:val="18"/>
          <w:szCs w:val="18"/>
          <w:lang w:eastAsia="zh-CN"/>
        </w:rPr>
      </w:pPr>
    </w:p>
    <w:p w14:paraId="2D6FD911" w14:textId="77777777" w:rsidR="001A4CC4" w:rsidRPr="00862BAD" w:rsidRDefault="001A4CC4" w:rsidP="00862BAD">
      <w:pPr>
        <w:pStyle w:val="ListParagraph"/>
        <w:numPr>
          <w:ilvl w:val="0"/>
          <w:numId w:val="23"/>
        </w:numPr>
        <w:tabs>
          <w:tab w:val="clear" w:pos="1266"/>
        </w:tabs>
        <w:spacing w:after="0" w:line="240" w:lineRule="auto"/>
        <w:ind w:left="1080" w:hanging="180"/>
        <w:jc w:val="thaiDistribute"/>
        <w:rPr>
          <w:rFonts w:ascii="Arial" w:hAnsi="Arial" w:cs="Arial"/>
          <w:spacing w:val="-4"/>
          <w:sz w:val="20"/>
          <w:szCs w:val="20"/>
        </w:rPr>
      </w:pPr>
      <w:r w:rsidRPr="00862BAD">
        <w:rPr>
          <w:rFonts w:ascii="Arial" w:hAnsi="Arial" w:cs="Arial"/>
          <w:spacing w:val="-4"/>
          <w:sz w:val="20"/>
          <w:szCs w:val="20"/>
        </w:rPr>
        <w:t>Defined benefit plan expenses</w:t>
      </w:r>
    </w:p>
    <w:p w14:paraId="36E730E6" w14:textId="77777777" w:rsidR="001A4CC4" w:rsidRPr="00B27DDC" w:rsidRDefault="001A4CC4" w:rsidP="00E0772F">
      <w:pPr>
        <w:spacing w:line="360" w:lineRule="auto"/>
        <w:ind w:left="709" w:right="-10" w:firstLine="191"/>
        <w:jc w:val="thaiDistribute"/>
        <w:rPr>
          <w:rFonts w:ascii="Arial" w:hAnsi="Arial" w:cs="Arial"/>
          <w:spacing w:val="-4"/>
          <w:sz w:val="16"/>
          <w:szCs w:val="16"/>
        </w:rPr>
      </w:pPr>
    </w:p>
    <w:p w14:paraId="5E4BCB95" w14:textId="77777777" w:rsidR="001A4CC4" w:rsidRPr="00E0772F" w:rsidRDefault="001A4CC4" w:rsidP="00E0772F">
      <w:pPr>
        <w:spacing w:line="360" w:lineRule="auto"/>
        <w:ind w:left="1080"/>
        <w:jc w:val="thaiDistribute"/>
        <w:rPr>
          <w:rFonts w:ascii="Arial" w:eastAsia="Times New Roman" w:hAnsi="Arial" w:cs="Arial"/>
          <w:spacing w:val="-4"/>
          <w:sz w:val="20"/>
          <w:szCs w:val="20"/>
          <w:lang w:val="en-GB"/>
        </w:rPr>
      </w:pPr>
      <w:r w:rsidRPr="00E0772F">
        <w:rPr>
          <w:rFonts w:ascii="Arial" w:eastAsia="Times New Roman" w:hAnsi="Arial" w:cs="Arial"/>
          <w:spacing w:val="-4"/>
          <w:sz w:val="20"/>
          <w:szCs w:val="20"/>
          <w:lang w:val="en-GB"/>
        </w:rPr>
        <w:t>Amounts recognized in profit or loss related to the Group</w:t>
      </w:r>
      <w:r w:rsidRPr="00E0772F">
        <w:rPr>
          <w:rFonts w:ascii="Arial" w:eastAsia="Times New Roman" w:hAnsi="Arial" w:cs="Angsana New"/>
          <w:spacing w:val="-4"/>
          <w:sz w:val="20"/>
          <w:szCs w:val="20"/>
          <w:cs/>
          <w:lang w:val="en-GB"/>
        </w:rPr>
        <w:t>’</w:t>
      </w:r>
      <w:r w:rsidRPr="00E0772F">
        <w:rPr>
          <w:rFonts w:ascii="Arial" w:eastAsia="Times New Roman" w:hAnsi="Arial" w:cs="Arial"/>
          <w:spacing w:val="-4"/>
          <w:sz w:val="20"/>
          <w:szCs w:val="20"/>
          <w:lang w:val="en-GB"/>
        </w:rPr>
        <w:t>s defined benefit plans are as follows</w:t>
      </w:r>
      <w:r w:rsidRPr="00E0772F">
        <w:rPr>
          <w:rFonts w:ascii="Arial" w:eastAsia="Times New Roman" w:hAnsi="Arial" w:cs="Angsana New"/>
          <w:spacing w:val="-4"/>
          <w:sz w:val="20"/>
          <w:szCs w:val="20"/>
          <w:cs/>
          <w:lang w:val="en-GB"/>
        </w:rPr>
        <w:t>:</w:t>
      </w:r>
    </w:p>
    <w:p w14:paraId="1CCDFFC7" w14:textId="77777777" w:rsidR="001A4CC4" w:rsidRPr="00B27DDC" w:rsidRDefault="001A4CC4" w:rsidP="001A4CC4">
      <w:pPr>
        <w:tabs>
          <w:tab w:val="left" w:pos="900"/>
          <w:tab w:val="left" w:pos="1530"/>
        </w:tabs>
        <w:spacing w:line="360" w:lineRule="auto"/>
        <w:ind w:left="993" w:hanging="851"/>
        <w:jc w:val="thaiDistribute"/>
        <w:rPr>
          <w:rFonts w:ascii="Arial" w:eastAsia="Times New Roman" w:hAnsi="Arial" w:cs="Arial"/>
          <w:sz w:val="10"/>
          <w:szCs w:val="10"/>
          <w:lang w:val="en-GB"/>
        </w:rPr>
      </w:pPr>
    </w:p>
    <w:tbl>
      <w:tblPr>
        <w:tblW w:w="8208" w:type="dxa"/>
        <w:tblInd w:w="1017" w:type="dxa"/>
        <w:tblLayout w:type="fixed"/>
        <w:tblLook w:val="0000" w:firstRow="0" w:lastRow="0" w:firstColumn="0" w:lastColumn="0" w:noHBand="0" w:noVBand="0"/>
      </w:tblPr>
      <w:tblGrid>
        <w:gridCol w:w="4095"/>
        <w:gridCol w:w="1053"/>
        <w:gridCol w:w="1044"/>
        <w:gridCol w:w="1017"/>
        <w:gridCol w:w="999"/>
      </w:tblGrid>
      <w:tr w:rsidR="001A4CC4" w:rsidRPr="00D12456" w14:paraId="738F3F56" w14:textId="77777777" w:rsidTr="00D12456">
        <w:tc>
          <w:tcPr>
            <w:tcW w:w="4095" w:type="dxa"/>
          </w:tcPr>
          <w:p w14:paraId="25DA374F" w14:textId="77777777" w:rsidR="001A4CC4" w:rsidRPr="00D12456" w:rsidRDefault="001A4CC4" w:rsidP="00D12456">
            <w:pPr>
              <w:spacing w:line="360" w:lineRule="auto"/>
              <w:ind w:left="-58" w:firstLine="34"/>
              <w:jc w:val="thaiDistribute"/>
              <w:rPr>
                <w:rFonts w:ascii="Arial" w:eastAsia="Calibri" w:hAnsi="Arial" w:cs="Arial"/>
                <w:sz w:val="18"/>
                <w:szCs w:val="18"/>
              </w:rPr>
            </w:pPr>
          </w:p>
        </w:tc>
        <w:tc>
          <w:tcPr>
            <w:tcW w:w="4113" w:type="dxa"/>
            <w:gridSpan w:val="4"/>
          </w:tcPr>
          <w:p w14:paraId="3F888626" w14:textId="77777777" w:rsidR="001A4CC4" w:rsidRPr="00D12456" w:rsidRDefault="001A4CC4" w:rsidP="00D12456">
            <w:pPr>
              <w:keepNext/>
              <w:tabs>
                <w:tab w:val="left" w:pos="284"/>
                <w:tab w:val="left" w:pos="851"/>
              </w:tabs>
              <w:spacing w:line="360" w:lineRule="auto"/>
              <w:ind w:right="-57"/>
              <w:jc w:val="right"/>
              <w:outlineLvl w:val="3"/>
              <w:rPr>
                <w:rFonts w:ascii="Arial" w:hAnsi="Arial" w:cs="Arial"/>
                <w:b/>
                <w:bCs/>
                <w:color w:val="000000"/>
                <w:sz w:val="18"/>
                <w:szCs w:val="18"/>
              </w:rPr>
            </w:pPr>
            <w:r w:rsidRPr="00D12456">
              <w:rPr>
                <w:rFonts w:ascii="Arial" w:hAnsi="Arial" w:cs="Angsana New"/>
                <w:b/>
                <w:bCs/>
                <w:color w:val="000000"/>
                <w:sz w:val="18"/>
                <w:szCs w:val="18"/>
                <w:cs/>
              </w:rPr>
              <w:t>(</w:t>
            </w:r>
            <w:r w:rsidRPr="00D12456">
              <w:rPr>
                <w:rFonts w:ascii="Arial" w:hAnsi="Arial" w:cs="Arial"/>
                <w:b/>
                <w:bCs/>
                <w:color w:val="000000"/>
                <w:sz w:val="18"/>
                <w:szCs w:val="18"/>
              </w:rPr>
              <w:t xml:space="preserve">Unit </w:t>
            </w:r>
            <w:r w:rsidRPr="00D12456">
              <w:rPr>
                <w:rFonts w:ascii="Arial" w:hAnsi="Arial" w:cs="Angsana New"/>
                <w:b/>
                <w:bCs/>
                <w:color w:val="000000"/>
                <w:sz w:val="18"/>
                <w:szCs w:val="18"/>
                <w:cs/>
              </w:rPr>
              <w:t xml:space="preserve">: </w:t>
            </w:r>
            <w:r w:rsidRPr="00D12456">
              <w:rPr>
                <w:rFonts w:ascii="Arial" w:hAnsi="Arial" w:cs="Arial"/>
                <w:b/>
                <w:bCs/>
                <w:color w:val="000000"/>
                <w:sz w:val="18"/>
                <w:szCs w:val="18"/>
              </w:rPr>
              <w:t>Thousand Baht</w:t>
            </w:r>
            <w:r w:rsidRPr="00D12456">
              <w:rPr>
                <w:rFonts w:ascii="Arial" w:hAnsi="Arial" w:cs="Angsana New"/>
                <w:b/>
                <w:bCs/>
                <w:color w:val="000000"/>
                <w:sz w:val="18"/>
                <w:szCs w:val="18"/>
                <w:cs/>
              </w:rPr>
              <w:t>)</w:t>
            </w:r>
          </w:p>
        </w:tc>
      </w:tr>
      <w:tr w:rsidR="00B27DDC" w:rsidRPr="00D12456" w14:paraId="1F63FC0E" w14:textId="77777777" w:rsidTr="00D12456">
        <w:tc>
          <w:tcPr>
            <w:tcW w:w="4095" w:type="dxa"/>
          </w:tcPr>
          <w:p w14:paraId="597DB6C9" w14:textId="77777777" w:rsidR="00B27DDC" w:rsidRPr="00D12456" w:rsidRDefault="00B27DDC" w:rsidP="00D12456">
            <w:pPr>
              <w:spacing w:line="360" w:lineRule="auto"/>
              <w:ind w:left="-58" w:firstLine="34"/>
              <w:jc w:val="thaiDistribute"/>
              <w:rPr>
                <w:rFonts w:ascii="Arial" w:eastAsia="Calibri" w:hAnsi="Arial" w:cs="Arial"/>
                <w:sz w:val="18"/>
                <w:szCs w:val="18"/>
              </w:rPr>
            </w:pPr>
          </w:p>
        </w:tc>
        <w:tc>
          <w:tcPr>
            <w:tcW w:w="2097" w:type="dxa"/>
            <w:gridSpan w:val="2"/>
            <w:tcBorders>
              <w:bottom w:val="single" w:sz="4" w:space="0" w:color="auto"/>
            </w:tcBorders>
          </w:tcPr>
          <w:p w14:paraId="46DA1044" w14:textId="77777777" w:rsidR="00B27DDC" w:rsidRPr="00D12456" w:rsidRDefault="00B27DDC" w:rsidP="00D12456">
            <w:pPr>
              <w:tabs>
                <w:tab w:val="left" w:pos="540"/>
              </w:tabs>
              <w:spacing w:line="360" w:lineRule="auto"/>
              <w:ind w:right="109"/>
              <w:jc w:val="center"/>
              <w:rPr>
                <w:rFonts w:ascii="Arial" w:hAnsi="Arial" w:cs="Arial"/>
                <w:sz w:val="18"/>
                <w:szCs w:val="18"/>
              </w:rPr>
            </w:pPr>
            <w:r w:rsidRPr="00D12456">
              <w:rPr>
                <w:rFonts w:ascii="Arial" w:hAnsi="Arial" w:cs="Arial"/>
                <w:sz w:val="18"/>
                <w:szCs w:val="18"/>
              </w:rPr>
              <w:t>Consolidated</w:t>
            </w:r>
            <w:r w:rsidRPr="00D12456">
              <w:rPr>
                <w:rFonts w:ascii="Arial" w:hAnsi="Arial" w:cs="Arial"/>
                <w:caps/>
                <w:sz w:val="18"/>
                <w:szCs w:val="18"/>
              </w:rPr>
              <w:t xml:space="preserve"> F</w:t>
            </w:r>
            <w:r w:rsidRPr="00D12456">
              <w:rPr>
                <w:rFonts w:ascii="Arial" w:hAnsi="Arial" w:cs="Angsana New"/>
                <w:caps/>
                <w:sz w:val="18"/>
                <w:szCs w:val="18"/>
                <w:cs/>
              </w:rPr>
              <w:t>/</w:t>
            </w:r>
            <w:r w:rsidRPr="00D12456">
              <w:rPr>
                <w:rFonts w:ascii="Arial" w:hAnsi="Arial" w:cs="Arial"/>
                <w:caps/>
                <w:sz w:val="18"/>
                <w:szCs w:val="18"/>
              </w:rPr>
              <w:t>S</w:t>
            </w:r>
          </w:p>
        </w:tc>
        <w:tc>
          <w:tcPr>
            <w:tcW w:w="2016" w:type="dxa"/>
            <w:gridSpan w:val="2"/>
            <w:tcBorders>
              <w:bottom w:val="single" w:sz="4" w:space="0" w:color="auto"/>
            </w:tcBorders>
          </w:tcPr>
          <w:p w14:paraId="6BE0853A" w14:textId="77777777" w:rsidR="00B27DDC" w:rsidRPr="00D12456" w:rsidRDefault="00B27DDC" w:rsidP="00D12456">
            <w:pPr>
              <w:tabs>
                <w:tab w:val="left" w:pos="540"/>
              </w:tabs>
              <w:spacing w:line="360" w:lineRule="auto"/>
              <w:ind w:right="-108"/>
              <w:jc w:val="center"/>
              <w:rPr>
                <w:rFonts w:ascii="Arial" w:hAnsi="Arial" w:cs="Arial"/>
                <w:sz w:val="18"/>
                <w:szCs w:val="18"/>
              </w:rPr>
            </w:pPr>
            <w:r w:rsidRPr="00D12456">
              <w:rPr>
                <w:rFonts w:ascii="Arial" w:hAnsi="Arial" w:cs="Arial"/>
                <w:sz w:val="18"/>
                <w:szCs w:val="18"/>
              </w:rPr>
              <w:t>Separate F</w:t>
            </w:r>
            <w:r w:rsidRPr="00D12456">
              <w:rPr>
                <w:rFonts w:ascii="Arial" w:hAnsi="Arial" w:cs="Angsana New"/>
                <w:sz w:val="18"/>
                <w:szCs w:val="18"/>
                <w:cs/>
              </w:rPr>
              <w:t>/</w:t>
            </w:r>
            <w:r w:rsidRPr="00D12456">
              <w:rPr>
                <w:rFonts w:ascii="Arial" w:hAnsi="Arial" w:cs="Arial"/>
                <w:sz w:val="18"/>
                <w:szCs w:val="18"/>
              </w:rPr>
              <w:t>S</w:t>
            </w:r>
          </w:p>
        </w:tc>
      </w:tr>
      <w:tr w:rsidR="00B27DDC" w:rsidRPr="00D12456" w14:paraId="268BB566" w14:textId="77777777" w:rsidTr="00D12456">
        <w:tc>
          <w:tcPr>
            <w:tcW w:w="4095" w:type="dxa"/>
          </w:tcPr>
          <w:p w14:paraId="59C973D6" w14:textId="77777777" w:rsidR="00B27DDC" w:rsidRPr="00D12456" w:rsidRDefault="00B27DDC" w:rsidP="00D12456">
            <w:pPr>
              <w:spacing w:line="360" w:lineRule="auto"/>
              <w:ind w:left="-58" w:firstLine="34"/>
              <w:jc w:val="thaiDistribute"/>
              <w:rPr>
                <w:rFonts w:ascii="Arial" w:eastAsia="Calibri" w:hAnsi="Arial" w:cs="Arial"/>
                <w:sz w:val="18"/>
                <w:szCs w:val="18"/>
              </w:rPr>
            </w:pPr>
          </w:p>
        </w:tc>
        <w:tc>
          <w:tcPr>
            <w:tcW w:w="1053" w:type="dxa"/>
            <w:tcBorders>
              <w:top w:val="single" w:sz="4" w:space="0" w:color="auto"/>
              <w:bottom w:val="single" w:sz="4" w:space="0" w:color="auto"/>
            </w:tcBorders>
            <w:vAlign w:val="bottom"/>
          </w:tcPr>
          <w:p w14:paraId="206DAEE9" w14:textId="77777777" w:rsidR="00B27DDC" w:rsidRPr="00D12456" w:rsidRDefault="00B27DDC" w:rsidP="00D12456">
            <w:pPr>
              <w:spacing w:line="360" w:lineRule="auto"/>
              <w:ind w:left="-108" w:right="-162"/>
              <w:jc w:val="center"/>
              <w:rPr>
                <w:rFonts w:ascii="Arial" w:hAnsi="Arial" w:cs="Arial"/>
                <w:sz w:val="18"/>
                <w:szCs w:val="18"/>
                <w:cs/>
              </w:rPr>
            </w:pPr>
            <w:r w:rsidRPr="00D12456">
              <w:rPr>
                <w:rFonts w:ascii="Arial" w:hAnsi="Arial" w:cs="Arial"/>
                <w:sz w:val="18"/>
                <w:szCs w:val="18"/>
              </w:rPr>
              <w:t>2020</w:t>
            </w:r>
          </w:p>
        </w:tc>
        <w:tc>
          <w:tcPr>
            <w:tcW w:w="1044" w:type="dxa"/>
            <w:tcBorders>
              <w:top w:val="single" w:sz="4" w:space="0" w:color="auto"/>
              <w:bottom w:val="single" w:sz="4" w:space="0" w:color="auto"/>
            </w:tcBorders>
            <w:vAlign w:val="bottom"/>
          </w:tcPr>
          <w:p w14:paraId="537E8038" w14:textId="77777777" w:rsidR="00B27DDC" w:rsidRPr="00D12456" w:rsidRDefault="00B27DDC" w:rsidP="00D12456">
            <w:pPr>
              <w:spacing w:line="360" w:lineRule="auto"/>
              <w:ind w:left="-108" w:right="-80"/>
              <w:jc w:val="center"/>
              <w:rPr>
                <w:rFonts w:ascii="Arial" w:hAnsi="Arial" w:cs="Arial"/>
                <w:sz w:val="18"/>
                <w:szCs w:val="18"/>
                <w:cs/>
                <w:lang w:val="en-GB"/>
              </w:rPr>
            </w:pPr>
            <w:r w:rsidRPr="00D12456">
              <w:rPr>
                <w:rFonts w:ascii="Arial" w:hAnsi="Arial" w:cs="Arial"/>
                <w:sz w:val="18"/>
                <w:szCs w:val="18"/>
              </w:rPr>
              <w:t>2019</w:t>
            </w:r>
          </w:p>
        </w:tc>
        <w:tc>
          <w:tcPr>
            <w:tcW w:w="1017" w:type="dxa"/>
            <w:tcBorders>
              <w:top w:val="single" w:sz="4" w:space="0" w:color="auto"/>
              <w:bottom w:val="single" w:sz="4" w:space="0" w:color="auto"/>
            </w:tcBorders>
            <w:vAlign w:val="bottom"/>
          </w:tcPr>
          <w:p w14:paraId="0D13D444" w14:textId="77777777" w:rsidR="00B27DDC" w:rsidRPr="00D12456" w:rsidRDefault="00B27DDC" w:rsidP="00D12456">
            <w:pPr>
              <w:spacing w:line="360" w:lineRule="auto"/>
              <w:ind w:left="-108" w:right="-80"/>
              <w:jc w:val="center"/>
              <w:rPr>
                <w:rFonts w:ascii="Arial" w:hAnsi="Arial" w:cs="Arial"/>
                <w:sz w:val="18"/>
                <w:szCs w:val="18"/>
                <w:cs/>
              </w:rPr>
            </w:pPr>
            <w:r w:rsidRPr="00D12456">
              <w:rPr>
                <w:rFonts w:ascii="Arial" w:hAnsi="Arial" w:cs="Arial"/>
                <w:sz w:val="18"/>
                <w:szCs w:val="18"/>
              </w:rPr>
              <w:t>2020</w:t>
            </w:r>
          </w:p>
        </w:tc>
        <w:tc>
          <w:tcPr>
            <w:tcW w:w="999" w:type="dxa"/>
            <w:tcBorders>
              <w:top w:val="single" w:sz="4" w:space="0" w:color="auto"/>
              <w:bottom w:val="single" w:sz="4" w:space="0" w:color="auto"/>
            </w:tcBorders>
            <w:vAlign w:val="bottom"/>
          </w:tcPr>
          <w:p w14:paraId="6C12C13A" w14:textId="77777777" w:rsidR="00B27DDC" w:rsidRPr="00D12456" w:rsidRDefault="00B27DDC" w:rsidP="00D12456">
            <w:pPr>
              <w:spacing w:line="360" w:lineRule="auto"/>
              <w:ind w:left="-108" w:right="-80"/>
              <w:jc w:val="center"/>
              <w:rPr>
                <w:rFonts w:ascii="Arial" w:hAnsi="Arial" w:cs="Arial"/>
                <w:sz w:val="18"/>
                <w:szCs w:val="18"/>
                <w:cs/>
                <w:lang w:val="en-GB"/>
              </w:rPr>
            </w:pPr>
            <w:r w:rsidRPr="00D12456">
              <w:rPr>
                <w:rFonts w:ascii="Arial" w:hAnsi="Arial" w:cs="Arial"/>
                <w:sz w:val="18"/>
                <w:szCs w:val="18"/>
              </w:rPr>
              <w:t>2019</w:t>
            </w:r>
          </w:p>
        </w:tc>
      </w:tr>
      <w:tr w:rsidR="004B2AF5" w:rsidRPr="00D12456" w14:paraId="41250747" w14:textId="77777777" w:rsidTr="00D12456">
        <w:tc>
          <w:tcPr>
            <w:tcW w:w="4095" w:type="dxa"/>
          </w:tcPr>
          <w:p w14:paraId="319BB5FC" w14:textId="77777777" w:rsidR="004B2AF5" w:rsidRPr="00D12456" w:rsidRDefault="004B2AF5" w:rsidP="004B2AF5">
            <w:pPr>
              <w:spacing w:line="360" w:lineRule="auto"/>
              <w:ind w:left="-58" w:firstLine="34"/>
              <w:jc w:val="thaiDistribute"/>
              <w:rPr>
                <w:rFonts w:ascii="Arial" w:eastAsia="Calibri" w:hAnsi="Arial" w:cs="Arial"/>
                <w:sz w:val="18"/>
                <w:szCs w:val="18"/>
              </w:rPr>
            </w:pPr>
            <w:r w:rsidRPr="00D12456">
              <w:rPr>
                <w:rFonts w:ascii="Arial" w:eastAsia="Calibri" w:hAnsi="Arial" w:cs="Arial"/>
                <w:sz w:val="18"/>
                <w:szCs w:val="18"/>
              </w:rPr>
              <w:t>Current service cost</w:t>
            </w:r>
          </w:p>
        </w:tc>
        <w:tc>
          <w:tcPr>
            <w:tcW w:w="1053" w:type="dxa"/>
          </w:tcPr>
          <w:p w14:paraId="3DA15924" w14:textId="6390CC34" w:rsidR="004B2AF5" w:rsidRPr="004B2AF5" w:rsidRDefault="004B2AF5" w:rsidP="004B2AF5">
            <w:pPr>
              <w:tabs>
                <w:tab w:val="decimal" w:pos="694"/>
              </w:tabs>
              <w:spacing w:line="360" w:lineRule="auto"/>
              <w:rPr>
                <w:rFonts w:ascii="Arial" w:hAnsi="Arial" w:cs="Arial"/>
                <w:sz w:val="18"/>
                <w:szCs w:val="18"/>
                <w:cs/>
                <w:lang w:val="en-GB"/>
              </w:rPr>
            </w:pPr>
            <w:r w:rsidRPr="004B2AF5">
              <w:rPr>
                <w:rFonts w:ascii="Arial" w:hAnsi="Arial" w:cs="Arial"/>
                <w:sz w:val="18"/>
                <w:szCs w:val="18"/>
              </w:rPr>
              <w:t xml:space="preserve"> 3,12</w:t>
            </w:r>
            <w:r w:rsidR="001C5D70" w:rsidRPr="001C5D70">
              <w:rPr>
                <w:rFonts w:ascii="Arial" w:hAnsi="Arial" w:cs="Arial"/>
                <w:sz w:val="18"/>
                <w:szCs w:val="18"/>
                <w:highlight w:val="yellow"/>
              </w:rPr>
              <w:t>6</w:t>
            </w:r>
            <w:r w:rsidRPr="004B2AF5">
              <w:rPr>
                <w:rFonts w:ascii="Arial" w:hAnsi="Arial" w:cs="Angsana New"/>
                <w:sz w:val="18"/>
                <w:szCs w:val="18"/>
                <w:cs/>
              </w:rPr>
              <w:t xml:space="preserve"> </w:t>
            </w:r>
          </w:p>
        </w:tc>
        <w:tc>
          <w:tcPr>
            <w:tcW w:w="1044" w:type="dxa"/>
          </w:tcPr>
          <w:p w14:paraId="0FD2CB43" w14:textId="77777777" w:rsidR="004B2AF5" w:rsidRPr="00D12456" w:rsidRDefault="004B2AF5" w:rsidP="004B2AF5">
            <w:pP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9,863</w:t>
            </w:r>
          </w:p>
        </w:tc>
        <w:tc>
          <w:tcPr>
            <w:tcW w:w="1017" w:type="dxa"/>
          </w:tcPr>
          <w:p w14:paraId="53F42E90" w14:textId="77777777" w:rsidR="004B2AF5" w:rsidRPr="00D12456" w:rsidRDefault="004B2AF5" w:rsidP="004B2AF5">
            <w:pP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2,433</w:t>
            </w:r>
          </w:p>
        </w:tc>
        <w:tc>
          <w:tcPr>
            <w:tcW w:w="999" w:type="dxa"/>
          </w:tcPr>
          <w:p w14:paraId="1654754F" w14:textId="77777777" w:rsidR="004B2AF5" w:rsidRPr="00D12456" w:rsidRDefault="004B2AF5" w:rsidP="004B2AF5">
            <w:pP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8,577</w:t>
            </w:r>
          </w:p>
        </w:tc>
      </w:tr>
      <w:tr w:rsidR="004B2AF5" w:rsidRPr="00D12456" w14:paraId="14E0F8EE" w14:textId="77777777" w:rsidTr="00D12456">
        <w:tc>
          <w:tcPr>
            <w:tcW w:w="4095" w:type="dxa"/>
          </w:tcPr>
          <w:p w14:paraId="449515BF" w14:textId="77777777" w:rsidR="004B2AF5" w:rsidRPr="00D12456" w:rsidRDefault="004B2AF5" w:rsidP="004B2AF5">
            <w:pPr>
              <w:spacing w:line="360" w:lineRule="auto"/>
              <w:ind w:left="-58" w:firstLine="34"/>
              <w:jc w:val="thaiDistribute"/>
              <w:rPr>
                <w:rFonts w:ascii="Arial" w:eastAsia="Calibri" w:hAnsi="Arial" w:cs="Arial"/>
                <w:sz w:val="18"/>
                <w:szCs w:val="18"/>
              </w:rPr>
            </w:pPr>
            <w:r w:rsidRPr="00D12456">
              <w:rPr>
                <w:rFonts w:ascii="Arial" w:eastAsia="Calibri" w:hAnsi="Arial" w:cs="Arial"/>
                <w:sz w:val="18"/>
                <w:szCs w:val="18"/>
              </w:rPr>
              <w:t>Net interest expense</w:t>
            </w:r>
            <w:r w:rsidRPr="00D12456" w:rsidDel="00470E4F">
              <w:rPr>
                <w:rFonts w:ascii="Arial" w:eastAsia="Calibri" w:hAnsi="Arial" w:cs="Angsana New"/>
                <w:sz w:val="18"/>
                <w:szCs w:val="18"/>
                <w:cs/>
              </w:rPr>
              <w:t xml:space="preserve"> </w:t>
            </w:r>
          </w:p>
        </w:tc>
        <w:tc>
          <w:tcPr>
            <w:tcW w:w="1053" w:type="dxa"/>
          </w:tcPr>
          <w:p w14:paraId="267009E5" w14:textId="7109B443" w:rsidR="004B2AF5" w:rsidRPr="004B2AF5" w:rsidRDefault="004B2AF5" w:rsidP="004B2AF5">
            <w:pPr>
              <w:tabs>
                <w:tab w:val="decimal" w:pos="694"/>
              </w:tabs>
              <w:spacing w:line="360" w:lineRule="auto"/>
              <w:rPr>
                <w:rFonts w:ascii="Arial" w:hAnsi="Arial" w:cs="Arial"/>
                <w:sz w:val="18"/>
                <w:szCs w:val="18"/>
                <w:cs/>
                <w:lang w:val="en-GB"/>
              </w:rPr>
            </w:pPr>
            <w:r w:rsidRPr="004B2AF5">
              <w:rPr>
                <w:rFonts w:ascii="Arial" w:hAnsi="Arial" w:cs="Arial"/>
                <w:sz w:val="18"/>
                <w:szCs w:val="18"/>
              </w:rPr>
              <w:t xml:space="preserve"> 1,465 </w:t>
            </w:r>
          </w:p>
        </w:tc>
        <w:tc>
          <w:tcPr>
            <w:tcW w:w="1044" w:type="dxa"/>
          </w:tcPr>
          <w:p w14:paraId="1285CA40" w14:textId="77777777" w:rsidR="004B2AF5" w:rsidRPr="00D12456" w:rsidRDefault="004B2AF5" w:rsidP="004B2AF5">
            <w:pPr>
              <w:tabs>
                <w:tab w:val="decimal" w:pos="694"/>
              </w:tabs>
              <w:spacing w:line="360" w:lineRule="auto"/>
              <w:rPr>
                <w:rFonts w:ascii="Arial" w:hAnsi="Arial" w:cs="Arial"/>
                <w:sz w:val="18"/>
                <w:szCs w:val="18"/>
                <w:lang w:val="en-GB"/>
              </w:rPr>
            </w:pPr>
            <w:r w:rsidRPr="00D12456">
              <w:rPr>
                <w:rFonts w:ascii="Arial" w:hAnsi="Arial" w:cs="Arial"/>
                <w:sz w:val="18"/>
                <w:szCs w:val="18"/>
                <w:lang w:val="en-GB"/>
              </w:rPr>
              <w:t>1,073</w:t>
            </w:r>
          </w:p>
        </w:tc>
        <w:tc>
          <w:tcPr>
            <w:tcW w:w="1017" w:type="dxa"/>
          </w:tcPr>
          <w:p w14:paraId="4BAFA79C" w14:textId="77777777" w:rsidR="004B2AF5" w:rsidRPr="00D12456" w:rsidRDefault="004B2AF5" w:rsidP="004B2AF5">
            <w:pP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1,403</w:t>
            </w:r>
          </w:p>
        </w:tc>
        <w:tc>
          <w:tcPr>
            <w:tcW w:w="999" w:type="dxa"/>
          </w:tcPr>
          <w:p w14:paraId="0A8B163E" w14:textId="77777777" w:rsidR="004B2AF5" w:rsidRPr="00D12456" w:rsidRDefault="004B2AF5" w:rsidP="004B2AF5">
            <w:pPr>
              <w:tabs>
                <w:tab w:val="decimal" w:pos="694"/>
              </w:tabs>
              <w:spacing w:line="360" w:lineRule="auto"/>
              <w:rPr>
                <w:rFonts w:ascii="Arial" w:hAnsi="Arial" w:cs="Arial"/>
                <w:sz w:val="18"/>
                <w:szCs w:val="18"/>
                <w:lang w:val="en-GB"/>
              </w:rPr>
            </w:pPr>
            <w:r w:rsidRPr="00D12456">
              <w:rPr>
                <w:rFonts w:ascii="Arial" w:hAnsi="Arial" w:cs="Arial"/>
                <w:sz w:val="18"/>
                <w:szCs w:val="18"/>
                <w:lang w:val="en-GB"/>
              </w:rPr>
              <w:t>1,005</w:t>
            </w:r>
          </w:p>
        </w:tc>
      </w:tr>
      <w:tr w:rsidR="004B2AF5" w:rsidRPr="00D12456" w14:paraId="0B65A156" w14:textId="77777777" w:rsidTr="00D12456">
        <w:tc>
          <w:tcPr>
            <w:tcW w:w="4095" w:type="dxa"/>
          </w:tcPr>
          <w:p w14:paraId="15BA82FA" w14:textId="77777777" w:rsidR="004B2AF5" w:rsidRPr="00D12456" w:rsidRDefault="004B2AF5" w:rsidP="004B2AF5">
            <w:pPr>
              <w:spacing w:line="360" w:lineRule="auto"/>
              <w:ind w:left="-58" w:firstLine="34"/>
              <w:jc w:val="thaiDistribute"/>
              <w:rPr>
                <w:rFonts w:ascii="Arial" w:eastAsia="Calibri" w:hAnsi="Arial" w:cs="Arial"/>
                <w:sz w:val="18"/>
                <w:szCs w:val="18"/>
              </w:rPr>
            </w:pPr>
            <w:r w:rsidRPr="00D12456">
              <w:rPr>
                <w:rFonts w:ascii="Arial" w:eastAsia="Calibri" w:hAnsi="Arial" w:cs="Arial"/>
                <w:sz w:val="18"/>
                <w:szCs w:val="18"/>
              </w:rPr>
              <w:t>Past service costs</w:t>
            </w:r>
          </w:p>
        </w:tc>
        <w:tc>
          <w:tcPr>
            <w:tcW w:w="1053" w:type="dxa"/>
          </w:tcPr>
          <w:p w14:paraId="2F3F735C" w14:textId="2363759E" w:rsidR="004B2AF5" w:rsidRPr="004B2AF5" w:rsidRDefault="004B2AF5" w:rsidP="004B2AF5">
            <w:pPr>
              <w:tabs>
                <w:tab w:val="decimal" w:pos="694"/>
              </w:tabs>
              <w:spacing w:line="360" w:lineRule="auto"/>
              <w:rPr>
                <w:rFonts w:ascii="Arial" w:hAnsi="Arial" w:cs="Arial"/>
                <w:sz w:val="18"/>
                <w:szCs w:val="18"/>
                <w:cs/>
                <w:lang w:val="en-GB"/>
              </w:rPr>
            </w:pPr>
            <w:r w:rsidRPr="004B2AF5">
              <w:rPr>
                <w:rFonts w:ascii="Arial" w:hAnsi="Arial" w:cs="Angsana New"/>
                <w:sz w:val="18"/>
                <w:szCs w:val="18"/>
                <w:cs/>
              </w:rPr>
              <w:t xml:space="preserve"> </w:t>
            </w:r>
            <w:r w:rsidR="00137835">
              <w:rPr>
                <w:rFonts w:ascii="Arial" w:hAnsi="Arial" w:cs="Angsana New"/>
                <w:sz w:val="18"/>
                <w:szCs w:val="18"/>
                <w:cs/>
              </w:rPr>
              <w:t>-</w:t>
            </w:r>
          </w:p>
        </w:tc>
        <w:tc>
          <w:tcPr>
            <w:tcW w:w="1044" w:type="dxa"/>
          </w:tcPr>
          <w:p w14:paraId="21A38C92" w14:textId="77777777" w:rsidR="004B2AF5" w:rsidRPr="00D12456" w:rsidRDefault="004B2AF5" w:rsidP="004B2AF5">
            <w:pP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7,601</w:t>
            </w:r>
          </w:p>
        </w:tc>
        <w:tc>
          <w:tcPr>
            <w:tcW w:w="1017" w:type="dxa"/>
          </w:tcPr>
          <w:p w14:paraId="3838DDEA" w14:textId="77777777" w:rsidR="004B2AF5" w:rsidRPr="00D12456" w:rsidRDefault="004B2AF5" w:rsidP="004B2AF5">
            <w:pPr>
              <w:tabs>
                <w:tab w:val="decimal" w:pos="694"/>
              </w:tabs>
              <w:spacing w:line="360" w:lineRule="auto"/>
              <w:rPr>
                <w:rFonts w:ascii="Arial" w:hAnsi="Arial" w:cs="Arial"/>
                <w:sz w:val="18"/>
                <w:szCs w:val="18"/>
                <w:cs/>
                <w:lang w:val="en-GB"/>
              </w:rPr>
            </w:pPr>
            <w:r w:rsidRPr="00D12456">
              <w:rPr>
                <w:rFonts w:ascii="Arial" w:hAnsi="Arial" w:cs="Angsana New"/>
                <w:sz w:val="18"/>
                <w:szCs w:val="18"/>
                <w:cs/>
                <w:lang w:val="en-GB"/>
              </w:rPr>
              <w:t>-</w:t>
            </w:r>
          </w:p>
        </w:tc>
        <w:tc>
          <w:tcPr>
            <w:tcW w:w="999" w:type="dxa"/>
          </w:tcPr>
          <w:p w14:paraId="194872B7" w14:textId="77777777" w:rsidR="004B2AF5" w:rsidRPr="00D12456" w:rsidRDefault="004B2AF5" w:rsidP="004B2AF5">
            <w:pP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7,097</w:t>
            </w:r>
          </w:p>
        </w:tc>
      </w:tr>
      <w:tr w:rsidR="004B2AF5" w:rsidRPr="00D12456" w14:paraId="2EC45DA2" w14:textId="77777777" w:rsidTr="00D12456">
        <w:tc>
          <w:tcPr>
            <w:tcW w:w="4095" w:type="dxa"/>
          </w:tcPr>
          <w:p w14:paraId="54EB2553" w14:textId="77777777" w:rsidR="004B2AF5" w:rsidRPr="00D12456" w:rsidRDefault="004B2AF5" w:rsidP="004B2AF5">
            <w:pPr>
              <w:spacing w:line="360" w:lineRule="auto"/>
              <w:ind w:left="-58" w:firstLine="34"/>
              <w:jc w:val="thaiDistribute"/>
              <w:rPr>
                <w:rFonts w:ascii="Arial" w:eastAsia="Calibri" w:hAnsi="Arial" w:cs="Arial"/>
                <w:sz w:val="18"/>
                <w:szCs w:val="18"/>
              </w:rPr>
            </w:pPr>
            <w:r w:rsidRPr="00D12456">
              <w:rPr>
                <w:rFonts w:ascii="Arial" w:eastAsia="Calibri" w:hAnsi="Arial" w:cs="Arial"/>
                <w:sz w:val="18"/>
                <w:szCs w:val="18"/>
              </w:rPr>
              <w:t>Total expenses recognized in profit or loss</w:t>
            </w:r>
          </w:p>
        </w:tc>
        <w:tc>
          <w:tcPr>
            <w:tcW w:w="1053" w:type="dxa"/>
            <w:tcBorders>
              <w:left w:val="nil"/>
              <w:right w:val="nil"/>
            </w:tcBorders>
          </w:tcPr>
          <w:p w14:paraId="5C03CD1F" w14:textId="1A713C39" w:rsidR="004B2AF5" w:rsidRPr="004B2AF5" w:rsidRDefault="004B2AF5" w:rsidP="004B2AF5">
            <w:pPr>
              <w:pBdr>
                <w:top w:val="single" w:sz="4" w:space="1" w:color="auto"/>
                <w:bottom w:val="single" w:sz="12" w:space="1" w:color="auto"/>
              </w:pBdr>
              <w:tabs>
                <w:tab w:val="decimal" w:pos="694"/>
              </w:tabs>
              <w:spacing w:line="360" w:lineRule="auto"/>
              <w:rPr>
                <w:rFonts w:ascii="Arial" w:hAnsi="Arial" w:cs="Arial"/>
                <w:sz w:val="18"/>
                <w:szCs w:val="18"/>
                <w:cs/>
                <w:lang w:val="en-GB"/>
              </w:rPr>
            </w:pPr>
            <w:r w:rsidRPr="004B2AF5">
              <w:rPr>
                <w:rFonts w:ascii="Arial" w:hAnsi="Arial" w:cs="Arial"/>
                <w:sz w:val="18"/>
                <w:szCs w:val="18"/>
              </w:rPr>
              <w:t xml:space="preserve"> 4,</w:t>
            </w:r>
            <w:r w:rsidR="00137835">
              <w:rPr>
                <w:rFonts w:ascii="Arial" w:hAnsi="Arial" w:cs="Arial"/>
                <w:sz w:val="18"/>
                <w:szCs w:val="18"/>
              </w:rPr>
              <w:t>591</w:t>
            </w:r>
            <w:r w:rsidRPr="004B2AF5">
              <w:rPr>
                <w:rFonts w:ascii="Arial" w:hAnsi="Arial" w:cs="Angsana New"/>
                <w:sz w:val="18"/>
                <w:szCs w:val="18"/>
                <w:cs/>
              </w:rPr>
              <w:t xml:space="preserve"> </w:t>
            </w:r>
          </w:p>
        </w:tc>
        <w:tc>
          <w:tcPr>
            <w:tcW w:w="1044" w:type="dxa"/>
          </w:tcPr>
          <w:p w14:paraId="0DE1FDD9" w14:textId="77777777" w:rsidR="004B2AF5" w:rsidRPr="00D12456" w:rsidRDefault="004B2AF5" w:rsidP="004B2AF5">
            <w:pPr>
              <w:pBdr>
                <w:top w:val="single" w:sz="4" w:space="1" w:color="auto"/>
                <w:bottom w:val="single" w:sz="12" w:space="1" w:color="auto"/>
              </w:pBd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18,537</w:t>
            </w:r>
          </w:p>
        </w:tc>
        <w:tc>
          <w:tcPr>
            <w:tcW w:w="1017" w:type="dxa"/>
            <w:tcBorders>
              <w:left w:val="nil"/>
              <w:right w:val="nil"/>
            </w:tcBorders>
          </w:tcPr>
          <w:p w14:paraId="3267C15D" w14:textId="77777777" w:rsidR="004B2AF5" w:rsidRPr="00D12456" w:rsidRDefault="004B2AF5" w:rsidP="004B2AF5">
            <w:pPr>
              <w:pBdr>
                <w:top w:val="single" w:sz="4" w:space="1" w:color="auto"/>
                <w:bottom w:val="single" w:sz="12" w:space="1" w:color="auto"/>
              </w:pBd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3,836</w:t>
            </w:r>
          </w:p>
        </w:tc>
        <w:tc>
          <w:tcPr>
            <w:tcW w:w="999" w:type="dxa"/>
          </w:tcPr>
          <w:p w14:paraId="17B2506F" w14:textId="77777777" w:rsidR="004B2AF5" w:rsidRPr="00D12456" w:rsidRDefault="004B2AF5" w:rsidP="004B2AF5">
            <w:pPr>
              <w:pBdr>
                <w:top w:val="single" w:sz="4" w:space="1" w:color="auto"/>
                <w:bottom w:val="single" w:sz="12" w:space="1" w:color="auto"/>
              </w:pBdr>
              <w:tabs>
                <w:tab w:val="decimal" w:pos="694"/>
              </w:tabs>
              <w:spacing w:line="360" w:lineRule="auto"/>
              <w:rPr>
                <w:rFonts w:ascii="Arial" w:hAnsi="Arial" w:cs="Arial"/>
                <w:sz w:val="18"/>
                <w:szCs w:val="18"/>
                <w:cs/>
                <w:lang w:val="en-GB"/>
              </w:rPr>
            </w:pPr>
            <w:r w:rsidRPr="00D12456">
              <w:rPr>
                <w:rFonts w:ascii="Arial" w:hAnsi="Arial" w:cs="Arial"/>
                <w:sz w:val="18"/>
                <w:szCs w:val="18"/>
                <w:lang w:val="en-GB"/>
              </w:rPr>
              <w:t>16,679</w:t>
            </w:r>
          </w:p>
        </w:tc>
      </w:tr>
    </w:tbl>
    <w:p w14:paraId="746B2379" w14:textId="77777777" w:rsidR="000B7262" w:rsidRDefault="000B7262" w:rsidP="00E0772F">
      <w:pPr>
        <w:spacing w:line="360" w:lineRule="auto"/>
        <w:ind w:left="1080"/>
        <w:jc w:val="thaiDistribute"/>
        <w:rPr>
          <w:rFonts w:ascii="Arial" w:eastAsia="Times New Roman" w:hAnsi="Arial" w:cs="Arial"/>
          <w:sz w:val="20"/>
          <w:szCs w:val="20"/>
          <w:lang w:val="en-GB"/>
        </w:rPr>
      </w:pPr>
    </w:p>
    <w:p w14:paraId="0E28BDC0" w14:textId="79E8D61E" w:rsidR="001A4CC4" w:rsidRPr="00E0772F" w:rsidRDefault="001A4CC4" w:rsidP="00E0772F">
      <w:pPr>
        <w:spacing w:line="360" w:lineRule="auto"/>
        <w:ind w:left="1080"/>
        <w:jc w:val="thaiDistribute"/>
        <w:rPr>
          <w:rFonts w:ascii="Arial" w:eastAsia="Times New Roman" w:hAnsi="Arial" w:cs="Arial"/>
          <w:sz w:val="20"/>
          <w:szCs w:val="20"/>
          <w:lang w:val="en-GB"/>
        </w:rPr>
      </w:pPr>
      <w:r w:rsidRPr="00E0772F">
        <w:rPr>
          <w:rFonts w:ascii="Arial" w:eastAsia="Times New Roman" w:hAnsi="Arial" w:cs="Arial"/>
          <w:sz w:val="20"/>
          <w:szCs w:val="20"/>
          <w:lang w:val="en-GB"/>
        </w:rPr>
        <w:t>The current service cost</w:t>
      </w:r>
      <w:r w:rsidRPr="00E0772F">
        <w:rPr>
          <w:rFonts w:ascii="Arial" w:eastAsia="Times New Roman" w:hAnsi="Arial" w:cs="Angsana New"/>
          <w:sz w:val="20"/>
          <w:szCs w:val="20"/>
          <w:cs/>
          <w:lang w:val="en-GB"/>
        </w:rPr>
        <w:t xml:space="preserve"> </w:t>
      </w:r>
      <w:r w:rsidRPr="00E0772F">
        <w:rPr>
          <w:rFonts w:ascii="Arial" w:eastAsia="Times New Roman" w:hAnsi="Arial" w:cs="Arial"/>
          <w:sz w:val="20"/>
          <w:szCs w:val="20"/>
          <w:lang w:val="en-GB"/>
        </w:rPr>
        <w:t>and past service costs is included in employee benefits expense</w:t>
      </w:r>
      <w:r w:rsidRPr="00E0772F">
        <w:rPr>
          <w:rFonts w:ascii="Arial" w:eastAsia="Times New Roman" w:hAnsi="Arial" w:cs="Angsana New"/>
          <w:sz w:val="20"/>
          <w:szCs w:val="20"/>
          <w:cs/>
          <w:lang w:val="en-GB"/>
        </w:rPr>
        <w:t xml:space="preserve">. </w:t>
      </w:r>
      <w:r w:rsidRPr="00E0772F">
        <w:rPr>
          <w:rFonts w:ascii="Arial" w:eastAsia="Times New Roman" w:hAnsi="Arial" w:cs="Arial"/>
          <w:sz w:val="20"/>
          <w:szCs w:val="20"/>
          <w:lang w:val="en-GB"/>
        </w:rPr>
        <w:t>The net interest expense is included in finance costs</w:t>
      </w:r>
      <w:r w:rsidRPr="00E0772F">
        <w:rPr>
          <w:rFonts w:ascii="Arial" w:eastAsia="Times New Roman" w:hAnsi="Arial" w:cs="Angsana New"/>
          <w:sz w:val="20"/>
          <w:szCs w:val="20"/>
          <w:cs/>
          <w:lang w:val="en-GB"/>
        </w:rPr>
        <w:t xml:space="preserve">. </w:t>
      </w:r>
    </w:p>
    <w:p w14:paraId="4C043A81" w14:textId="77777777" w:rsidR="001A4CC4" w:rsidRPr="00E0772F" w:rsidRDefault="001A4CC4" w:rsidP="00E0772F">
      <w:pPr>
        <w:spacing w:line="360" w:lineRule="auto"/>
        <w:ind w:left="1080"/>
        <w:jc w:val="thaiDistribute"/>
        <w:rPr>
          <w:rFonts w:ascii="Arial" w:eastAsia="Times New Roman" w:hAnsi="Arial" w:cs="Arial"/>
          <w:sz w:val="14"/>
          <w:szCs w:val="14"/>
          <w:lang w:val="en-GB"/>
        </w:rPr>
      </w:pPr>
    </w:p>
    <w:p w14:paraId="594532D7" w14:textId="77777777" w:rsidR="001A4CC4" w:rsidRPr="00E0772F" w:rsidRDefault="001A4CC4" w:rsidP="00E0772F">
      <w:pPr>
        <w:spacing w:line="360" w:lineRule="auto"/>
        <w:ind w:left="1080"/>
        <w:jc w:val="thaiDistribute"/>
        <w:rPr>
          <w:rFonts w:ascii="Arial" w:eastAsia="Times New Roman" w:hAnsi="Arial" w:cs="Arial"/>
          <w:spacing w:val="-4"/>
          <w:sz w:val="20"/>
          <w:szCs w:val="20"/>
          <w:lang w:val="en-GB"/>
        </w:rPr>
      </w:pPr>
      <w:r w:rsidRPr="00E0772F">
        <w:rPr>
          <w:rFonts w:ascii="Arial" w:eastAsia="Times New Roman" w:hAnsi="Arial" w:cs="Arial"/>
          <w:spacing w:val="-4"/>
          <w:sz w:val="20"/>
          <w:szCs w:val="20"/>
          <w:lang w:val="en-GB"/>
        </w:rPr>
        <w:t>Actuarial gain</w:t>
      </w:r>
      <w:r w:rsidRPr="00E0772F">
        <w:rPr>
          <w:rFonts w:ascii="Arial" w:eastAsia="Times New Roman" w:hAnsi="Arial" w:cs="Angsana New"/>
          <w:spacing w:val="-4"/>
          <w:sz w:val="20"/>
          <w:szCs w:val="20"/>
          <w:cs/>
          <w:lang w:val="en-GB"/>
        </w:rPr>
        <w:t>(</w:t>
      </w:r>
      <w:r w:rsidRPr="00E0772F">
        <w:rPr>
          <w:rFonts w:ascii="Arial" w:eastAsia="Times New Roman" w:hAnsi="Arial" w:cs="Arial"/>
          <w:spacing w:val="-4"/>
          <w:sz w:val="20"/>
          <w:szCs w:val="20"/>
          <w:lang w:val="en-GB"/>
        </w:rPr>
        <w:t>loss</w:t>
      </w:r>
      <w:r w:rsidRPr="00E0772F">
        <w:rPr>
          <w:rFonts w:ascii="Arial" w:eastAsia="Times New Roman" w:hAnsi="Arial" w:cs="Angsana New"/>
          <w:spacing w:val="-4"/>
          <w:sz w:val="20"/>
          <w:szCs w:val="20"/>
          <w:cs/>
          <w:lang w:val="en-GB"/>
        </w:rPr>
        <w:t xml:space="preserve">) </w:t>
      </w:r>
      <w:r w:rsidRPr="00E0772F">
        <w:rPr>
          <w:rFonts w:ascii="Arial" w:eastAsia="Times New Roman" w:hAnsi="Arial" w:cs="Arial"/>
          <w:spacing w:val="-4"/>
          <w:sz w:val="20"/>
          <w:szCs w:val="20"/>
          <w:lang w:val="en-GB"/>
        </w:rPr>
        <w:t>recognized in other comprehensive income for the year ended 31 December 2020 are as follows</w:t>
      </w:r>
      <w:r w:rsidRPr="00E0772F">
        <w:rPr>
          <w:rFonts w:ascii="Arial" w:eastAsia="Times New Roman" w:hAnsi="Arial" w:cs="Angsana New"/>
          <w:spacing w:val="-4"/>
          <w:sz w:val="20"/>
          <w:szCs w:val="20"/>
          <w:cs/>
          <w:lang w:val="en-GB"/>
        </w:rPr>
        <w:t>:</w:t>
      </w:r>
    </w:p>
    <w:tbl>
      <w:tblPr>
        <w:tblW w:w="8091" w:type="dxa"/>
        <w:tblInd w:w="990" w:type="dxa"/>
        <w:tblLayout w:type="fixed"/>
        <w:tblLook w:val="01E0" w:firstRow="1" w:lastRow="1" w:firstColumn="1" w:lastColumn="1" w:noHBand="0" w:noVBand="0"/>
      </w:tblPr>
      <w:tblGrid>
        <w:gridCol w:w="3609"/>
        <w:gridCol w:w="1809"/>
        <w:gridCol w:w="252"/>
        <w:gridCol w:w="2421"/>
      </w:tblGrid>
      <w:tr w:rsidR="001A4CC4" w:rsidRPr="00E0772F" w14:paraId="114A299B" w14:textId="77777777" w:rsidTr="00BE5D09">
        <w:tc>
          <w:tcPr>
            <w:tcW w:w="3609" w:type="dxa"/>
            <w:shd w:val="clear" w:color="auto" w:fill="auto"/>
          </w:tcPr>
          <w:p w14:paraId="4EBC42FD" w14:textId="77777777" w:rsidR="001A4CC4" w:rsidRPr="00E0772F" w:rsidRDefault="001A4CC4" w:rsidP="00E0772F">
            <w:pPr>
              <w:spacing w:line="360" w:lineRule="auto"/>
              <w:ind w:left="-15" w:right="-21"/>
              <w:contextualSpacing/>
              <w:jc w:val="thaiDistribute"/>
              <w:rPr>
                <w:rFonts w:ascii="Arial" w:hAnsi="Arial" w:cs="Arial"/>
                <w:sz w:val="18"/>
                <w:szCs w:val="18"/>
              </w:rPr>
            </w:pPr>
          </w:p>
        </w:tc>
        <w:tc>
          <w:tcPr>
            <w:tcW w:w="4482" w:type="dxa"/>
            <w:gridSpan w:val="3"/>
          </w:tcPr>
          <w:p w14:paraId="2762B86E" w14:textId="77777777" w:rsidR="001A4CC4" w:rsidRPr="00E0772F" w:rsidRDefault="001A4CC4" w:rsidP="00E0772F">
            <w:pPr>
              <w:spacing w:line="360" w:lineRule="auto"/>
              <w:jc w:val="right"/>
              <w:rPr>
                <w:rFonts w:ascii="Arial" w:hAnsi="Arial" w:cs="Arial"/>
                <w:b/>
                <w:i/>
                <w:iCs/>
                <w:sz w:val="18"/>
                <w:szCs w:val="18"/>
              </w:rPr>
            </w:pPr>
            <w:r w:rsidRPr="00E0772F">
              <w:rPr>
                <w:rFonts w:ascii="Arial" w:hAnsi="Arial" w:cs="Angsana New"/>
                <w:sz w:val="18"/>
                <w:szCs w:val="18"/>
                <w:cs/>
              </w:rPr>
              <w:t>(</w:t>
            </w:r>
            <w:r w:rsidRPr="00E0772F">
              <w:rPr>
                <w:rFonts w:ascii="Arial" w:hAnsi="Arial" w:cs="Arial"/>
                <w:sz w:val="18"/>
                <w:szCs w:val="18"/>
              </w:rPr>
              <w:t xml:space="preserve">Unit </w:t>
            </w:r>
            <w:r w:rsidRPr="00E0772F">
              <w:rPr>
                <w:rFonts w:ascii="Arial" w:hAnsi="Arial" w:cs="Angsana New"/>
                <w:sz w:val="18"/>
                <w:szCs w:val="18"/>
                <w:cs/>
              </w:rPr>
              <w:t xml:space="preserve">: </w:t>
            </w:r>
            <w:r w:rsidRPr="00E0772F">
              <w:rPr>
                <w:rFonts w:ascii="Arial" w:hAnsi="Arial" w:cs="Arial"/>
                <w:sz w:val="18"/>
                <w:szCs w:val="18"/>
              </w:rPr>
              <w:t>Thousand</w:t>
            </w:r>
            <w:r w:rsidRPr="00E0772F">
              <w:rPr>
                <w:rFonts w:ascii="Arial" w:hAnsi="Arial" w:cs="Angsana New"/>
                <w:sz w:val="18"/>
                <w:szCs w:val="18"/>
                <w:rtl/>
                <w:cs/>
                <w:lang w:bidi="th-TH"/>
              </w:rPr>
              <w:t xml:space="preserve"> </w:t>
            </w:r>
            <w:r w:rsidRPr="00E0772F">
              <w:rPr>
                <w:rFonts w:ascii="Arial" w:hAnsi="Arial" w:cs="Arial"/>
                <w:sz w:val="18"/>
                <w:szCs w:val="18"/>
              </w:rPr>
              <w:t>Baht</w:t>
            </w:r>
            <w:r w:rsidRPr="00E0772F">
              <w:rPr>
                <w:rFonts w:ascii="Arial" w:hAnsi="Arial" w:cs="Angsana New"/>
                <w:sz w:val="18"/>
                <w:szCs w:val="18"/>
                <w:cs/>
                <w:lang w:val="en-GB"/>
              </w:rPr>
              <w:t>)</w:t>
            </w:r>
          </w:p>
        </w:tc>
      </w:tr>
      <w:tr w:rsidR="001A4CC4" w:rsidRPr="00E0772F" w14:paraId="30A24508" w14:textId="77777777" w:rsidTr="00BE5D09">
        <w:tc>
          <w:tcPr>
            <w:tcW w:w="3609" w:type="dxa"/>
            <w:shd w:val="clear" w:color="auto" w:fill="auto"/>
          </w:tcPr>
          <w:p w14:paraId="652AEA63" w14:textId="77777777" w:rsidR="001A4CC4" w:rsidRPr="00E0772F" w:rsidRDefault="001A4CC4" w:rsidP="00E0772F">
            <w:pPr>
              <w:spacing w:line="360" w:lineRule="auto"/>
              <w:ind w:left="-15" w:right="-21"/>
              <w:contextualSpacing/>
              <w:jc w:val="thaiDistribute"/>
              <w:rPr>
                <w:rFonts w:ascii="Arial" w:hAnsi="Arial" w:cs="Arial"/>
                <w:sz w:val="18"/>
                <w:szCs w:val="18"/>
              </w:rPr>
            </w:pPr>
          </w:p>
        </w:tc>
        <w:tc>
          <w:tcPr>
            <w:tcW w:w="1809" w:type="dxa"/>
            <w:tcBorders>
              <w:top w:val="nil"/>
              <w:left w:val="nil"/>
              <w:bottom w:val="single" w:sz="4" w:space="0" w:color="auto"/>
              <w:right w:val="nil"/>
            </w:tcBorders>
          </w:tcPr>
          <w:p w14:paraId="3A6EB1F4" w14:textId="77777777" w:rsidR="001A4CC4" w:rsidRPr="00E0772F" w:rsidRDefault="001A4CC4" w:rsidP="00E0772F">
            <w:pPr>
              <w:spacing w:line="360" w:lineRule="auto"/>
              <w:ind w:left="-14" w:right="-89"/>
              <w:jc w:val="center"/>
              <w:rPr>
                <w:rFonts w:ascii="Arial" w:hAnsi="Arial" w:cs="Arial"/>
                <w:sz w:val="18"/>
                <w:szCs w:val="18"/>
              </w:rPr>
            </w:pPr>
            <w:r w:rsidRPr="00E0772F">
              <w:rPr>
                <w:rFonts w:ascii="Arial" w:hAnsi="Arial" w:cs="Arial"/>
                <w:bCs/>
                <w:sz w:val="18"/>
                <w:szCs w:val="18"/>
              </w:rPr>
              <w:t>Consolidated F</w:t>
            </w:r>
            <w:r w:rsidRPr="00E0772F">
              <w:rPr>
                <w:rFonts w:ascii="Arial" w:hAnsi="Arial" w:cs="Angsana New"/>
                <w:bCs/>
                <w:sz w:val="18"/>
                <w:szCs w:val="18"/>
                <w:cs/>
              </w:rPr>
              <w:t>/</w:t>
            </w:r>
            <w:r w:rsidRPr="00E0772F">
              <w:rPr>
                <w:rFonts w:ascii="Arial" w:hAnsi="Arial" w:cs="Arial"/>
                <w:bCs/>
                <w:sz w:val="18"/>
                <w:szCs w:val="18"/>
              </w:rPr>
              <w:t>S</w:t>
            </w:r>
          </w:p>
        </w:tc>
        <w:tc>
          <w:tcPr>
            <w:tcW w:w="252" w:type="dxa"/>
            <w:shd w:val="clear" w:color="auto" w:fill="auto"/>
            <w:vAlign w:val="center"/>
          </w:tcPr>
          <w:p w14:paraId="43ADBD40" w14:textId="77777777" w:rsidR="001A4CC4" w:rsidRPr="00E0772F" w:rsidRDefault="001A4CC4" w:rsidP="00E0772F">
            <w:pPr>
              <w:spacing w:line="360" w:lineRule="auto"/>
              <w:ind w:right="-8"/>
              <w:jc w:val="center"/>
              <w:rPr>
                <w:rFonts w:ascii="Arial" w:hAnsi="Arial" w:cs="Arial"/>
                <w:sz w:val="18"/>
                <w:szCs w:val="18"/>
              </w:rPr>
            </w:pPr>
          </w:p>
        </w:tc>
        <w:tc>
          <w:tcPr>
            <w:tcW w:w="2421" w:type="dxa"/>
            <w:tcBorders>
              <w:top w:val="nil"/>
              <w:left w:val="nil"/>
              <w:bottom w:val="single" w:sz="4" w:space="0" w:color="auto"/>
              <w:right w:val="nil"/>
            </w:tcBorders>
          </w:tcPr>
          <w:p w14:paraId="7B421165" w14:textId="77777777" w:rsidR="001A4CC4" w:rsidRPr="00E0772F" w:rsidRDefault="001A4CC4" w:rsidP="00E0772F">
            <w:pPr>
              <w:spacing w:line="360" w:lineRule="auto"/>
              <w:ind w:left="-84" w:right="-116"/>
              <w:jc w:val="center"/>
              <w:rPr>
                <w:rFonts w:ascii="Arial" w:hAnsi="Arial" w:cs="Arial"/>
                <w:sz w:val="18"/>
                <w:szCs w:val="18"/>
              </w:rPr>
            </w:pPr>
            <w:r w:rsidRPr="00E0772F">
              <w:rPr>
                <w:rFonts w:ascii="Arial" w:hAnsi="Arial" w:cs="Arial"/>
                <w:bCs/>
                <w:sz w:val="18"/>
                <w:szCs w:val="18"/>
              </w:rPr>
              <w:t>Separate F</w:t>
            </w:r>
            <w:r w:rsidRPr="00E0772F">
              <w:rPr>
                <w:rFonts w:ascii="Arial" w:hAnsi="Arial" w:cs="Angsana New"/>
                <w:bCs/>
                <w:sz w:val="18"/>
                <w:szCs w:val="18"/>
                <w:cs/>
              </w:rPr>
              <w:t>/</w:t>
            </w:r>
            <w:r w:rsidRPr="00E0772F">
              <w:rPr>
                <w:rFonts w:ascii="Arial" w:hAnsi="Arial" w:cs="Arial"/>
                <w:bCs/>
                <w:sz w:val="18"/>
                <w:szCs w:val="18"/>
              </w:rPr>
              <w:t>S</w:t>
            </w:r>
          </w:p>
        </w:tc>
      </w:tr>
      <w:tr w:rsidR="001A4CC4" w:rsidRPr="00E0772F" w14:paraId="144AC130" w14:textId="77777777" w:rsidTr="00BE5D09">
        <w:tc>
          <w:tcPr>
            <w:tcW w:w="3609" w:type="dxa"/>
            <w:shd w:val="clear" w:color="auto" w:fill="auto"/>
            <w:vAlign w:val="center"/>
          </w:tcPr>
          <w:p w14:paraId="5C3F08C4" w14:textId="77777777" w:rsidR="001A4CC4" w:rsidRPr="00E0772F" w:rsidRDefault="001A4CC4" w:rsidP="00E0772F">
            <w:pPr>
              <w:spacing w:line="360" w:lineRule="auto"/>
              <w:ind w:left="-15" w:right="-21"/>
              <w:contextualSpacing/>
              <w:rPr>
                <w:rFonts w:ascii="Arial" w:hAnsi="Arial" w:cs="Arial"/>
                <w:sz w:val="18"/>
                <w:szCs w:val="18"/>
                <w:cs/>
              </w:rPr>
            </w:pPr>
            <w:r w:rsidRPr="00E0772F">
              <w:rPr>
                <w:rFonts w:ascii="Arial" w:hAnsi="Arial" w:cs="Arial"/>
                <w:sz w:val="18"/>
                <w:szCs w:val="18"/>
              </w:rPr>
              <w:t>Demographic assumptions</w:t>
            </w:r>
          </w:p>
        </w:tc>
        <w:tc>
          <w:tcPr>
            <w:tcW w:w="1809" w:type="dxa"/>
            <w:tcBorders>
              <w:top w:val="single" w:sz="4" w:space="0" w:color="auto"/>
            </w:tcBorders>
            <w:shd w:val="clear" w:color="auto" w:fill="auto"/>
            <w:vAlign w:val="center"/>
          </w:tcPr>
          <w:p w14:paraId="79401E44" w14:textId="14A1EA00" w:rsidR="001A4CC4" w:rsidRPr="004B2AF5" w:rsidRDefault="004B2AF5" w:rsidP="00E0772F">
            <w:pPr>
              <w:tabs>
                <w:tab w:val="decimal" w:pos="1121"/>
              </w:tabs>
              <w:spacing w:line="360" w:lineRule="auto"/>
              <w:ind w:left="-60" w:right="-15"/>
              <w:rPr>
                <w:rFonts w:ascii="Arial" w:hAnsi="Arial" w:cs="Arial"/>
                <w:sz w:val="18"/>
                <w:szCs w:val="18"/>
              </w:rPr>
            </w:pPr>
            <w:r w:rsidRPr="004B2AF5">
              <w:rPr>
                <w:rFonts w:ascii="Arial" w:hAnsi="Arial" w:cs="Arial"/>
                <w:sz w:val="18"/>
                <w:szCs w:val="18"/>
              </w:rPr>
              <w:t>27,813</w:t>
            </w:r>
          </w:p>
        </w:tc>
        <w:tc>
          <w:tcPr>
            <w:tcW w:w="252" w:type="dxa"/>
            <w:shd w:val="clear" w:color="auto" w:fill="auto"/>
            <w:vAlign w:val="center"/>
          </w:tcPr>
          <w:p w14:paraId="2BD61974" w14:textId="77777777" w:rsidR="001A4CC4" w:rsidRPr="004B2AF5" w:rsidRDefault="001A4CC4" w:rsidP="00E0772F">
            <w:pPr>
              <w:spacing w:line="360" w:lineRule="auto"/>
              <w:rPr>
                <w:rFonts w:ascii="Arial" w:hAnsi="Arial" w:cs="Arial"/>
                <w:b/>
                <w:bCs/>
                <w:sz w:val="18"/>
                <w:szCs w:val="18"/>
              </w:rPr>
            </w:pPr>
          </w:p>
        </w:tc>
        <w:tc>
          <w:tcPr>
            <w:tcW w:w="2421" w:type="dxa"/>
            <w:shd w:val="clear" w:color="auto" w:fill="auto"/>
            <w:vAlign w:val="center"/>
          </w:tcPr>
          <w:p w14:paraId="4F9B4FA1" w14:textId="0BEEB9F7" w:rsidR="001A4CC4" w:rsidRPr="004B2AF5" w:rsidRDefault="004B2AF5" w:rsidP="00E0772F">
            <w:pPr>
              <w:tabs>
                <w:tab w:val="decimal" w:pos="1451"/>
              </w:tabs>
              <w:spacing w:line="360" w:lineRule="auto"/>
              <w:ind w:left="-60" w:right="-15"/>
              <w:rPr>
                <w:rFonts w:ascii="Arial" w:hAnsi="Arial" w:cs="Arial"/>
                <w:sz w:val="18"/>
                <w:szCs w:val="18"/>
              </w:rPr>
            </w:pPr>
            <w:r w:rsidRPr="004B2AF5">
              <w:rPr>
                <w:rFonts w:ascii="Arial" w:hAnsi="Arial" w:cs="Arial"/>
                <w:sz w:val="18"/>
                <w:szCs w:val="18"/>
              </w:rPr>
              <w:t>27,473</w:t>
            </w:r>
          </w:p>
        </w:tc>
      </w:tr>
    </w:tbl>
    <w:p w14:paraId="6DE220CF" w14:textId="1711AA33" w:rsidR="004B2AF5" w:rsidRDefault="004B2AF5" w:rsidP="00E0772F">
      <w:pPr>
        <w:spacing w:line="360" w:lineRule="auto"/>
        <w:ind w:left="1080"/>
        <w:jc w:val="thaiDistribute"/>
        <w:rPr>
          <w:rFonts w:ascii="Arial" w:eastAsia="Times New Roman" w:hAnsi="Arial" w:cs="Arial"/>
          <w:spacing w:val="-4"/>
          <w:sz w:val="14"/>
          <w:szCs w:val="14"/>
          <w:lang w:val="en-GB"/>
        </w:rPr>
      </w:pPr>
    </w:p>
    <w:p w14:paraId="1BBB29E4" w14:textId="77777777" w:rsidR="004B2AF5" w:rsidRPr="00E0772F" w:rsidRDefault="004B2AF5" w:rsidP="00E0772F">
      <w:pPr>
        <w:spacing w:line="360" w:lineRule="auto"/>
        <w:ind w:left="1080"/>
        <w:jc w:val="thaiDistribute"/>
        <w:rPr>
          <w:rFonts w:ascii="Arial" w:eastAsia="Times New Roman" w:hAnsi="Arial" w:cs="Arial"/>
          <w:spacing w:val="-4"/>
          <w:sz w:val="14"/>
          <w:szCs w:val="14"/>
          <w:lang w:val="en-GB"/>
        </w:rPr>
      </w:pPr>
    </w:p>
    <w:p w14:paraId="73E30139" w14:textId="7642CE9D" w:rsidR="001A4CC4" w:rsidRDefault="001A4CC4" w:rsidP="00E0772F">
      <w:pPr>
        <w:spacing w:line="360" w:lineRule="auto"/>
        <w:ind w:left="1080"/>
        <w:jc w:val="thaiDistribute"/>
        <w:rPr>
          <w:rFonts w:ascii="Arial" w:eastAsia="Times New Roman" w:hAnsi="Arial" w:cs="Arial"/>
          <w:spacing w:val="-4"/>
          <w:sz w:val="20"/>
          <w:szCs w:val="20"/>
          <w:lang w:val="en-GB"/>
        </w:rPr>
      </w:pPr>
      <w:r w:rsidRPr="00E0772F">
        <w:rPr>
          <w:rFonts w:ascii="Arial" w:eastAsia="Times New Roman" w:hAnsi="Arial" w:cs="Arial"/>
          <w:spacing w:val="-4"/>
          <w:sz w:val="20"/>
          <w:szCs w:val="20"/>
          <w:lang w:val="en-GB"/>
        </w:rPr>
        <w:t>All expenses summarized above are included in items that will not be reclassified subsequently to profit or loss</w:t>
      </w:r>
      <w:r w:rsidRPr="00E0772F">
        <w:rPr>
          <w:rFonts w:ascii="Arial" w:eastAsia="Times New Roman" w:hAnsi="Arial" w:cs="Angsana New"/>
          <w:spacing w:val="-4"/>
          <w:sz w:val="20"/>
          <w:szCs w:val="20"/>
          <w:cs/>
          <w:lang w:val="en-GB"/>
        </w:rPr>
        <w:t>.</w:t>
      </w:r>
    </w:p>
    <w:p w14:paraId="61602AAF" w14:textId="77777777" w:rsidR="004B2AF5" w:rsidRPr="00E0772F" w:rsidRDefault="004B2AF5" w:rsidP="00E0772F">
      <w:pPr>
        <w:spacing w:line="360" w:lineRule="auto"/>
        <w:ind w:left="1080"/>
        <w:jc w:val="thaiDistribute"/>
        <w:rPr>
          <w:rFonts w:ascii="Arial" w:eastAsia="Times New Roman" w:hAnsi="Arial" w:cs="Arial"/>
          <w:spacing w:val="-4"/>
          <w:sz w:val="20"/>
          <w:szCs w:val="20"/>
          <w:lang w:val="en-GB"/>
        </w:rPr>
      </w:pPr>
    </w:p>
    <w:p w14:paraId="74F6CFBD" w14:textId="77777777" w:rsidR="001A4CC4" w:rsidRPr="00C51AA6" w:rsidRDefault="001A4CC4" w:rsidP="00E0772F">
      <w:pPr>
        <w:spacing w:line="360" w:lineRule="auto"/>
        <w:ind w:left="360"/>
        <w:jc w:val="thaiDistribute"/>
        <w:rPr>
          <w:rFonts w:ascii="Arial" w:hAnsi="Arial" w:cs="Arial"/>
          <w:b/>
          <w:bCs/>
          <w:i/>
          <w:iCs/>
          <w:sz w:val="19"/>
          <w:szCs w:val="19"/>
        </w:rPr>
      </w:pPr>
      <w:r w:rsidRPr="00C51AA6">
        <w:rPr>
          <w:rFonts w:ascii="Arial" w:hAnsi="Arial" w:cs="Arial"/>
          <w:b/>
          <w:bCs/>
          <w:i/>
          <w:iCs/>
          <w:sz w:val="19"/>
          <w:szCs w:val="19"/>
        </w:rPr>
        <w:t>Principal actuarial assumptions</w:t>
      </w:r>
    </w:p>
    <w:p w14:paraId="3B8C79CD" w14:textId="77777777" w:rsidR="001A4CC4" w:rsidRPr="00E0772F" w:rsidRDefault="001A4CC4" w:rsidP="00E0772F">
      <w:pPr>
        <w:spacing w:line="360" w:lineRule="auto"/>
        <w:ind w:left="360" w:right="-5"/>
        <w:jc w:val="thaiDistribute"/>
        <w:rPr>
          <w:rFonts w:ascii="Arial" w:eastAsia="Times New Roman" w:hAnsi="Arial" w:cs="Arial"/>
          <w:sz w:val="16"/>
          <w:szCs w:val="16"/>
          <w:lang w:eastAsia="zh-CN"/>
        </w:rPr>
      </w:pPr>
    </w:p>
    <w:p w14:paraId="172975EE" w14:textId="7E9DEA44" w:rsidR="001A4CC4" w:rsidRDefault="001A4CC4" w:rsidP="00E0772F">
      <w:pPr>
        <w:spacing w:line="360" w:lineRule="auto"/>
        <w:ind w:left="360"/>
        <w:contextualSpacing/>
        <w:jc w:val="thaiDistribute"/>
        <w:rPr>
          <w:rFonts w:ascii="Arial" w:hAnsi="Arial" w:cs="Arial"/>
          <w:sz w:val="20"/>
          <w:szCs w:val="20"/>
        </w:rPr>
      </w:pPr>
      <w:r w:rsidRPr="001A4CC4">
        <w:rPr>
          <w:rFonts w:ascii="Arial" w:hAnsi="Arial" w:cs="Arial"/>
          <w:sz w:val="20"/>
          <w:szCs w:val="20"/>
        </w:rPr>
        <w:t>Principal actuarial assumptions as at 31 December 2020 and 2019 are as follows</w:t>
      </w:r>
      <w:r w:rsidRPr="001A4CC4">
        <w:rPr>
          <w:rFonts w:ascii="Arial" w:hAnsi="Arial" w:cs="Angsana New"/>
          <w:sz w:val="20"/>
          <w:szCs w:val="20"/>
          <w:cs/>
        </w:rPr>
        <w:t xml:space="preserve">: </w:t>
      </w:r>
    </w:p>
    <w:p w14:paraId="0B3135AE" w14:textId="77777777" w:rsidR="00E0772F" w:rsidRPr="00206566" w:rsidRDefault="00E0772F" w:rsidP="00E0772F">
      <w:pPr>
        <w:spacing w:line="360" w:lineRule="auto"/>
        <w:ind w:left="360"/>
        <w:contextualSpacing/>
        <w:jc w:val="thaiDistribute"/>
        <w:rPr>
          <w:rFonts w:ascii="Arial" w:hAnsi="Arial" w:cs="Arial"/>
          <w:sz w:val="10"/>
          <w:szCs w:val="10"/>
        </w:rPr>
      </w:pPr>
    </w:p>
    <w:tbl>
      <w:tblPr>
        <w:tblW w:w="8568" w:type="dxa"/>
        <w:tblInd w:w="333" w:type="dxa"/>
        <w:tblLayout w:type="fixed"/>
        <w:tblCellMar>
          <w:left w:w="72" w:type="dxa"/>
          <w:right w:w="72" w:type="dxa"/>
        </w:tblCellMar>
        <w:tblLook w:val="01E0" w:firstRow="1" w:lastRow="1" w:firstColumn="1" w:lastColumn="1" w:noHBand="0" w:noVBand="0"/>
      </w:tblPr>
      <w:tblGrid>
        <w:gridCol w:w="3267"/>
        <w:gridCol w:w="1170"/>
        <w:gridCol w:w="180"/>
        <w:gridCol w:w="1170"/>
        <w:gridCol w:w="164"/>
        <w:gridCol w:w="1249"/>
        <w:gridCol w:w="165"/>
        <w:gridCol w:w="1203"/>
      </w:tblGrid>
      <w:tr w:rsidR="001A4CC4" w:rsidRPr="0085415E" w14:paraId="79E057C5" w14:textId="77777777" w:rsidTr="001F492F">
        <w:tc>
          <w:tcPr>
            <w:tcW w:w="3267" w:type="dxa"/>
          </w:tcPr>
          <w:p w14:paraId="2C9DF7BD" w14:textId="77777777" w:rsidR="001A4CC4" w:rsidRPr="0085415E" w:rsidRDefault="001A4CC4" w:rsidP="001A4CC4">
            <w:pPr>
              <w:widowControl w:val="0"/>
              <w:overflowPunct w:val="0"/>
              <w:autoSpaceDE w:val="0"/>
              <w:autoSpaceDN w:val="0"/>
              <w:adjustRightInd w:val="0"/>
              <w:spacing w:line="360" w:lineRule="auto"/>
              <w:ind w:left="-32" w:right="-58"/>
              <w:jc w:val="thaiDistribute"/>
              <w:textAlignment w:val="baseline"/>
              <w:rPr>
                <w:rFonts w:ascii="Arial" w:eastAsia="Times New Roman" w:hAnsi="Arial" w:cs="Arial"/>
                <w:sz w:val="18"/>
                <w:szCs w:val="18"/>
              </w:rPr>
            </w:pPr>
          </w:p>
        </w:tc>
        <w:tc>
          <w:tcPr>
            <w:tcW w:w="2520" w:type="dxa"/>
            <w:gridSpan w:val="3"/>
            <w:tcBorders>
              <w:bottom w:val="single" w:sz="4" w:space="0" w:color="auto"/>
            </w:tcBorders>
          </w:tcPr>
          <w:p w14:paraId="4335E40D" w14:textId="77777777" w:rsidR="001A4CC4" w:rsidRPr="0085415E" w:rsidRDefault="001A4CC4" w:rsidP="001A4CC4">
            <w:pPr>
              <w:spacing w:line="360" w:lineRule="auto"/>
              <w:ind w:left="-108" w:right="-108"/>
              <w:jc w:val="center"/>
              <w:rPr>
                <w:rFonts w:ascii="Arial" w:hAnsi="Arial" w:cs="Arial"/>
                <w:b/>
                <w:sz w:val="18"/>
                <w:szCs w:val="18"/>
                <w:cs/>
              </w:rPr>
            </w:pPr>
            <w:r w:rsidRPr="0085415E">
              <w:rPr>
                <w:rFonts w:ascii="Arial" w:hAnsi="Arial" w:cs="Arial"/>
                <w:sz w:val="18"/>
                <w:szCs w:val="18"/>
              </w:rPr>
              <w:t>Consolidated F</w:t>
            </w:r>
            <w:r w:rsidRPr="0085415E">
              <w:rPr>
                <w:rFonts w:ascii="Arial" w:hAnsi="Arial" w:cs="Angsana New"/>
                <w:sz w:val="18"/>
                <w:szCs w:val="18"/>
                <w:cs/>
              </w:rPr>
              <w:t>/</w:t>
            </w:r>
            <w:r w:rsidRPr="0085415E">
              <w:rPr>
                <w:rFonts w:ascii="Arial" w:hAnsi="Arial" w:cs="Arial"/>
                <w:sz w:val="18"/>
                <w:szCs w:val="18"/>
              </w:rPr>
              <w:t>S</w:t>
            </w:r>
          </w:p>
        </w:tc>
        <w:tc>
          <w:tcPr>
            <w:tcW w:w="164" w:type="dxa"/>
          </w:tcPr>
          <w:p w14:paraId="057AB120" w14:textId="77777777" w:rsidR="001A4CC4" w:rsidRPr="0085415E" w:rsidRDefault="001A4CC4" w:rsidP="001A4CC4">
            <w:pPr>
              <w:spacing w:line="360" w:lineRule="auto"/>
              <w:ind w:left="-108" w:right="-108"/>
              <w:jc w:val="center"/>
              <w:rPr>
                <w:rFonts w:ascii="Arial" w:hAnsi="Arial" w:cs="Arial"/>
                <w:bCs/>
                <w:sz w:val="18"/>
                <w:szCs w:val="18"/>
              </w:rPr>
            </w:pPr>
          </w:p>
        </w:tc>
        <w:tc>
          <w:tcPr>
            <w:tcW w:w="2617" w:type="dxa"/>
            <w:gridSpan w:val="3"/>
            <w:tcBorders>
              <w:bottom w:val="single" w:sz="4" w:space="0" w:color="auto"/>
            </w:tcBorders>
            <w:vAlign w:val="center"/>
          </w:tcPr>
          <w:p w14:paraId="4EE9C967" w14:textId="77777777" w:rsidR="001A4CC4" w:rsidRPr="0085415E" w:rsidRDefault="001A4CC4" w:rsidP="001A4CC4">
            <w:pPr>
              <w:spacing w:line="360" w:lineRule="auto"/>
              <w:ind w:left="-108" w:right="-108"/>
              <w:jc w:val="center"/>
              <w:rPr>
                <w:rFonts w:ascii="Arial" w:hAnsi="Arial" w:cs="Arial"/>
                <w:b/>
                <w:sz w:val="18"/>
                <w:szCs w:val="18"/>
              </w:rPr>
            </w:pPr>
            <w:r w:rsidRPr="0085415E">
              <w:rPr>
                <w:rFonts w:ascii="Arial" w:hAnsi="Arial" w:cs="Arial"/>
                <w:sz w:val="18"/>
                <w:szCs w:val="18"/>
              </w:rPr>
              <w:t>Separate F</w:t>
            </w:r>
            <w:r w:rsidRPr="0085415E">
              <w:rPr>
                <w:rFonts w:ascii="Arial" w:hAnsi="Arial" w:cs="Angsana New"/>
                <w:sz w:val="18"/>
                <w:szCs w:val="18"/>
                <w:cs/>
              </w:rPr>
              <w:t>/</w:t>
            </w:r>
            <w:r w:rsidRPr="0085415E">
              <w:rPr>
                <w:rFonts w:ascii="Arial" w:hAnsi="Arial" w:cs="Arial"/>
                <w:sz w:val="18"/>
                <w:szCs w:val="18"/>
              </w:rPr>
              <w:t>S</w:t>
            </w:r>
          </w:p>
        </w:tc>
      </w:tr>
      <w:tr w:rsidR="001A4CC4" w:rsidRPr="0085415E" w14:paraId="276E1E7C" w14:textId="77777777" w:rsidTr="001F492F">
        <w:tc>
          <w:tcPr>
            <w:tcW w:w="3267" w:type="dxa"/>
          </w:tcPr>
          <w:p w14:paraId="2E941B3A" w14:textId="77777777" w:rsidR="001A4CC4" w:rsidRPr="0085415E" w:rsidRDefault="001A4CC4" w:rsidP="001A4CC4">
            <w:pPr>
              <w:widowControl w:val="0"/>
              <w:overflowPunct w:val="0"/>
              <w:autoSpaceDE w:val="0"/>
              <w:autoSpaceDN w:val="0"/>
              <w:adjustRightInd w:val="0"/>
              <w:spacing w:line="360" w:lineRule="auto"/>
              <w:ind w:left="-32" w:right="-58"/>
              <w:jc w:val="thaiDistribute"/>
              <w:textAlignment w:val="baseline"/>
              <w:rPr>
                <w:rFonts w:ascii="Arial" w:eastAsia="Times New Roman" w:hAnsi="Arial" w:cs="Arial"/>
                <w:sz w:val="18"/>
                <w:szCs w:val="18"/>
              </w:rPr>
            </w:pPr>
          </w:p>
        </w:tc>
        <w:tc>
          <w:tcPr>
            <w:tcW w:w="1170" w:type="dxa"/>
            <w:tcBorders>
              <w:top w:val="single" w:sz="4" w:space="0" w:color="auto"/>
              <w:bottom w:val="single" w:sz="4" w:space="0" w:color="auto"/>
            </w:tcBorders>
            <w:vAlign w:val="center"/>
          </w:tcPr>
          <w:p w14:paraId="02E540E3" w14:textId="77777777" w:rsidR="001A4CC4" w:rsidRPr="0085415E" w:rsidRDefault="001A4CC4" w:rsidP="001A4CC4">
            <w:pPr>
              <w:spacing w:line="360" w:lineRule="auto"/>
              <w:jc w:val="center"/>
              <w:rPr>
                <w:rFonts w:ascii="Arial" w:hAnsi="Arial" w:cs="Arial"/>
                <w:sz w:val="18"/>
                <w:szCs w:val="18"/>
              </w:rPr>
            </w:pPr>
            <w:r w:rsidRPr="0085415E">
              <w:rPr>
                <w:rFonts w:ascii="Arial" w:hAnsi="Arial" w:cs="Arial"/>
                <w:sz w:val="18"/>
                <w:szCs w:val="18"/>
                <w:cs/>
              </w:rPr>
              <w:t>2</w:t>
            </w:r>
            <w:r w:rsidRPr="0085415E">
              <w:rPr>
                <w:rFonts w:ascii="Arial" w:hAnsi="Arial" w:cs="Arial"/>
                <w:sz w:val="18"/>
                <w:szCs w:val="18"/>
              </w:rPr>
              <w:t>020</w:t>
            </w:r>
          </w:p>
        </w:tc>
        <w:tc>
          <w:tcPr>
            <w:tcW w:w="180" w:type="dxa"/>
            <w:tcBorders>
              <w:top w:val="single" w:sz="4" w:space="0" w:color="auto"/>
            </w:tcBorders>
            <w:vAlign w:val="center"/>
          </w:tcPr>
          <w:p w14:paraId="2FF6FC83" w14:textId="77777777" w:rsidR="001A4CC4" w:rsidRPr="0085415E" w:rsidRDefault="001A4CC4" w:rsidP="001A4CC4">
            <w:pPr>
              <w:spacing w:line="360"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31420256" w14:textId="77777777" w:rsidR="001A4CC4" w:rsidRPr="0085415E" w:rsidRDefault="001A4CC4" w:rsidP="001A4CC4">
            <w:pPr>
              <w:spacing w:line="360" w:lineRule="auto"/>
              <w:jc w:val="center"/>
              <w:rPr>
                <w:rFonts w:ascii="Arial" w:hAnsi="Arial" w:cs="Arial"/>
                <w:sz w:val="18"/>
                <w:szCs w:val="18"/>
              </w:rPr>
            </w:pPr>
            <w:r w:rsidRPr="0085415E">
              <w:rPr>
                <w:rFonts w:ascii="Arial" w:hAnsi="Arial" w:cs="Arial"/>
                <w:sz w:val="18"/>
                <w:szCs w:val="18"/>
                <w:cs/>
              </w:rPr>
              <w:t>2</w:t>
            </w:r>
            <w:r w:rsidRPr="0085415E">
              <w:rPr>
                <w:rFonts w:ascii="Arial" w:hAnsi="Arial" w:cs="Arial"/>
                <w:sz w:val="18"/>
                <w:szCs w:val="18"/>
              </w:rPr>
              <w:t>019</w:t>
            </w:r>
          </w:p>
        </w:tc>
        <w:tc>
          <w:tcPr>
            <w:tcW w:w="164" w:type="dxa"/>
          </w:tcPr>
          <w:p w14:paraId="4C60786E" w14:textId="77777777" w:rsidR="001A4CC4" w:rsidRPr="0085415E" w:rsidRDefault="001A4CC4" w:rsidP="001A4CC4">
            <w:pPr>
              <w:spacing w:line="360" w:lineRule="auto"/>
              <w:jc w:val="center"/>
              <w:rPr>
                <w:rFonts w:ascii="Arial" w:hAnsi="Arial" w:cs="Arial"/>
                <w:sz w:val="18"/>
                <w:szCs w:val="18"/>
              </w:rPr>
            </w:pPr>
          </w:p>
        </w:tc>
        <w:tc>
          <w:tcPr>
            <w:tcW w:w="1249" w:type="dxa"/>
            <w:tcBorders>
              <w:top w:val="single" w:sz="4" w:space="0" w:color="auto"/>
              <w:bottom w:val="single" w:sz="4" w:space="0" w:color="auto"/>
            </w:tcBorders>
            <w:vAlign w:val="center"/>
          </w:tcPr>
          <w:p w14:paraId="2BF8EFF9" w14:textId="77777777" w:rsidR="001A4CC4" w:rsidRPr="0085415E" w:rsidRDefault="001A4CC4" w:rsidP="001A4CC4">
            <w:pPr>
              <w:spacing w:line="360" w:lineRule="auto"/>
              <w:jc w:val="center"/>
              <w:rPr>
                <w:rFonts w:ascii="Arial" w:hAnsi="Arial" w:cs="Arial"/>
                <w:sz w:val="18"/>
                <w:szCs w:val="18"/>
              </w:rPr>
            </w:pPr>
            <w:r w:rsidRPr="0085415E">
              <w:rPr>
                <w:rFonts w:ascii="Arial" w:hAnsi="Arial" w:cs="Arial"/>
                <w:sz w:val="18"/>
                <w:szCs w:val="18"/>
                <w:cs/>
              </w:rPr>
              <w:t>2</w:t>
            </w:r>
            <w:r w:rsidRPr="0085415E">
              <w:rPr>
                <w:rFonts w:ascii="Arial" w:hAnsi="Arial" w:cs="Arial"/>
                <w:sz w:val="18"/>
                <w:szCs w:val="18"/>
              </w:rPr>
              <w:t>020</w:t>
            </w:r>
          </w:p>
        </w:tc>
        <w:tc>
          <w:tcPr>
            <w:tcW w:w="165" w:type="dxa"/>
            <w:tcBorders>
              <w:top w:val="single" w:sz="4" w:space="0" w:color="auto"/>
            </w:tcBorders>
            <w:vAlign w:val="center"/>
          </w:tcPr>
          <w:p w14:paraId="081AFF66" w14:textId="77777777" w:rsidR="001A4CC4" w:rsidRPr="0085415E" w:rsidRDefault="001A4CC4" w:rsidP="001A4CC4">
            <w:pPr>
              <w:spacing w:line="360" w:lineRule="auto"/>
              <w:jc w:val="center"/>
              <w:rPr>
                <w:rFonts w:ascii="Arial" w:hAnsi="Arial" w:cs="Arial"/>
                <w:sz w:val="18"/>
                <w:szCs w:val="18"/>
              </w:rPr>
            </w:pPr>
          </w:p>
        </w:tc>
        <w:tc>
          <w:tcPr>
            <w:tcW w:w="1203" w:type="dxa"/>
            <w:tcBorders>
              <w:top w:val="single" w:sz="4" w:space="0" w:color="auto"/>
              <w:bottom w:val="single" w:sz="4" w:space="0" w:color="auto"/>
            </w:tcBorders>
            <w:vAlign w:val="center"/>
          </w:tcPr>
          <w:p w14:paraId="0EC49AAA" w14:textId="77777777" w:rsidR="001A4CC4" w:rsidRPr="0085415E" w:rsidRDefault="001A4CC4" w:rsidP="001A4CC4">
            <w:pPr>
              <w:spacing w:line="360" w:lineRule="auto"/>
              <w:jc w:val="center"/>
              <w:rPr>
                <w:rFonts w:ascii="Arial" w:hAnsi="Arial" w:cs="Arial"/>
                <w:sz w:val="18"/>
                <w:szCs w:val="18"/>
              </w:rPr>
            </w:pPr>
            <w:r w:rsidRPr="0085415E">
              <w:rPr>
                <w:rFonts w:ascii="Arial" w:hAnsi="Arial" w:cs="Arial"/>
                <w:sz w:val="18"/>
                <w:szCs w:val="18"/>
                <w:cs/>
              </w:rPr>
              <w:t>2</w:t>
            </w:r>
            <w:r w:rsidRPr="0085415E">
              <w:rPr>
                <w:rFonts w:ascii="Arial" w:hAnsi="Arial" w:cs="Arial"/>
                <w:sz w:val="18"/>
                <w:szCs w:val="18"/>
              </w:rPr>
              <w:t>019</w:t>
            </w:r>
          </w:p>
        </w:tc>
      </w:tr>
      <w:tr w:rsidR="001A4CC4" w:rsidRPr="0085415E" w14:paraId="49DE34A7" w14:textId="77777777" w:rsidTr="001F492F">
        <w:tc>
          <w:tcPr>
            <w:tcW w:w="3267" w:type="dxa"/>
          </w:tcPr>
          <w:p w14:paraId="469453C3" w14:textId="77777777" w:rsidR="001A4CC4" w:rsidRPr="0085415E" w:rsidRDefault="001A4CC4" w:rsidP="001A4CC4">
            <w:pPr>
              <w:widowControl w:val="0"/>
              <w:overflowPunct w:val="0"/>
              <w:autoSpaceDE w:val="0"/>
              <w:autoSpaceDN w:val="0"/>
              <w:adjustRightInd w:val="0"/>
              <w:spacing w:line="360" w:lineRule="auto"/>
              <w:ind w:left="-32"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Discount rate</w:t>
            </w:r>
            <w:r w:rsidRPr="0085415E">
              <w:rPr>
                <w:rFonts w:ascii="Arial" w:eastAsia="Times New Roman" w:hAnsi="Arial" w:cs="Angsana New"/>
                <w:sz w:val="18"/>
                <w:szCs w:val="18"/>
                <w:cs/>
              </w:rPr>
              <w:t xml:space="preserve"> (% </w:t>
            </w:r>
            <w:r w:rsidRPr="0085415E">
              <w:rPr>
                <w:rFonts w:ascii="Arial" w:eastAsia="Times New Roman" w:hAnsi="Arial" w:cs="Arial"/>
                <w:sz w:val="18"/>
                <w:szCs w:val="18"/>
              </w:rPr>
              <w:t>per annum</w:t>
            </w:r>
            <w:r w:rsidRPr="0085415E">
              <w:rPr>
                <w:rFonts w:ascii="Arial" w:eastAsia="Times New Roman" w:hAnsi="Arial" w:cs="Angsana New"/>
                <w:sz w:val="18"/>
                <w:szCs w:val="18"/>
                <w:cs/>
              </w:rPr>
              <w:t>)</w:t>
            </w:r>
          </w:p>
        </w:tc>
        <w:tc>
          <w:tcPr>
            <w:tcW w:w="1170" w:type="dxa"/>
            <w:vAlign w:val="bottom"/>
          </w:tcPr>
          <w:p w14:paraId="435E3C14" w14:textId="77777777" w:rsidR="001A4CC4" w:rsidRPr="0085415E" w:rsidRDefault="001A4CC4" w:rsidP="001A4CC4">
            <w:pPr>
              <w:spacing w:line="360" w:lineRule="auto"/>
              <w:ind w:right="93"/>
              <w:jc w:val="right"/>
              <w:rPr>
                <w:rFonts w:ascii="Arial" w:eastAsia="Times New Roman" w:hAnsi="Arial" w:cs="Arial"/>
                <w:sz w:val="18"/>
                <w:szCs w:val="18"/>
                <w:lang w:val="en-GB"/>
              </w:rPr>
            </w:pPr>
            <w:r w:rsidRPr="0085415E">
              <w:rPr>
                <w:rFonts w:ascii="Arial" w:eastAsia="Times New Roman" w:hAnsi="Arial" w:cs="Arial"/>
                <w:sz w:val="18"/>
                <w:szCs w:val="18"/>
                <w:lang w:val="en-GB"/>
              </w:rPr>
              <w:t>1</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 xml:space="preserve">50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1</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98</w:t>
            </w:r>
          </w:p>
        </w:tc>
        <w:tc>
          <w:tcPr>
            <w:tcW w:w="180" w:type="dxa"/>
          </w:tcPr>
          <w:p w14:paraId="113395BF" w14:textId="77777777" w:rsidR="001A4CC4" w:rsidRPr="0085415E" w:rsidRDefault="001A4CC4" w:rsidP="001A4CC4">
            <w:pPr>
              <w:spacing w:line="360" w:lineRule="auto"/>
              <w:jc w:val="thaiDistribute"/>
              <w:rPr>
                <w:rFonts w:ascii="Arial" w:hAnsi="Arial" w:cs="Arial"/>
                <w:sz w:val="18"/>
                <w:szCs w:val="18"/>
              </w:rPr>
            </w:pPr>
          </w:p>
        </w:tc>
        <w:tc>
          <w:tcPr>
            <w:tcW w:w="1170" w:type="dxa"/>
            <w:vAlign w:val="bottom"/>
          </w:tcPr>
          <w:p w14:paraId="030488FF" w14:textId="77777777" w:rsidR="001A4CC4" w:rsidRPr="0085415E" w:rsidRDefault="001A4CC4" w:rsidP="001A4CC4">
            <w:pPr>
              <w:spacing w:line="360" w:lineRule="auto"/>
              <w:ind w:right="93"/>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1</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 xml:space="preserve">61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3</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07</w:t>
            </w:r>
          </w:p>
        </w:tc>
        <w:tc>
          <w:tcPr>
            <w:tcW w:w="164" w:type="dxa"/>
          </w:tcPr>
          <w:p w14:paraId="6008527C" w14:textId="77777777" w:rsidR="001A4CC4" w:rsidRPr="0085415E" w:rsidRDefault="001A4CC4" w:rsidP="001A4CC4">
            <w:pPr>
              <w:spacing w:line="360" w:lineRule="auto"/>
              <w:jc w:val="thaiDistribute"/>
              <w:rPr>
                <w:rFonts w:ascii="Arial" w:hAnsi="Arial" w:cs="Arial"/>
                <w:bCs/>
                <w:sz w:val="18"/>
                <w:szCs w:val="18"/>
              </w:rPr>
            </w:pPr>
          </w:p>
        </w:tc>
        <w:tc>
          <w:tcPr>
            <w:tcW w:w="1249" w:type="dxa"/>
            <w:vAlign w:val="bottom"/>
          </w:tcPr>
          <w:p w14:paraId="3A515390" w14:textId="77777777" w:rsidR="001A4CC4" w:rsidRPr="0085415E" w:rsidRDefault="001A4CC4" w:rsidP="001A4CC4">
            <w:pPr>
              <w:spacing w:line="360" w:lineRule="auto"/>
              <w:ind w:right="93"/>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1</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 xml:space="preserve">50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1</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71</w:t>
            </w:r>
          </w:p>
        </w:tc>
        <w:tc>
          <w:tcPr>
            <w:tcW w:w="165" w:type="dxa"/>
          </w:tcPr>
          <w:p w14:paraId="5CFF9719" w14:textId="77777777" w:rsidR="001A4CC4" w:rsidRPr="0085415E" w:rsidRDefault="001A4CC4" w:rsidP="001A4CC4">
            <w:pPr>
              <w:spacing w:line="360" w:lineRule="auto"/>
              <w:jc w:val="thaiDistribute"/>
              <w:rPr>
                <w:rFonts w:ascii="Arial" w:hAnsi="Arial" w:cs="Arial"/>
                <w:sz w:val="18"/>
                <w:szCs w:val="18"/>
              </w:rPr>
            </w:pPr>
          </w:p>
        </w:tc>
        <w:tc>
          <w:tcPr>
            <w:tcW w:w="1203" w:type="dxa"/>
            <w:vAlign w:val="bottom"/>
          </w:tcPr>
          <w:p w14:paraId="5454877A" w14:textId="77777777" w:rsidR="001A4CC4" w:rsidRPr="0085415E" w:rsidRDefault="001A4CC4" w:rsidP="001A4CC4">
            <w:pPr>
              <w:spacing w:line="360" w:lineRule="auto"/>
              <w:ind w:right="36"/>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1</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61</w:t>
            </w:r>
          </w:p>
        </w:tc>
      </w:tr>
      <w:tr w:rsidR="001A4CC4" w:rsidRPr="0085415E" w14:paraId="60449C5F" w14:textId="77777777" w:rsidTr="001F492F">
        <w:tc>
          <w:tcPr>
            <w:tcW w:w="3267" w:type="dxa"/>
          </w:tcPr>
          <w:p w14:paraId="6C96C2A2" w14:textId="77777777" w:rsidR="001A4CC4" w:rsidRPr="0085415E" w:rsidRDefault="001A4CC4" w:rsidP="001A4CC4">
            <w:pPr>
              <w:widowControl w:val="0"/>
              <w:overflowPunct w:val="0"/>
              <w:autoSpaceDE w:val="0"/>
              <w:autoSpaceDN w:val="0"/>
              <w:adjustRightInd w:val="0"/>
              <w:spacing w:line="360" w:lineRule="auto"/>
              <w:ind w:left="-32" w:right="-58"/>
              <w:jc w:val="thaiDistribute"/>
              <w:textAlignment w:val="baseline"/>
              <w:rPr>
                <w:rFonts w:ascii="Arial" w:eastAsia="Times New Roman" w:hAnsi="Arial" w:cs="Arial"/>
                <w:sz w:val="18"/>
                <w:szCs w:val="18"/>
              </w:rPr>
            </w:pPr>
            <w:r w:rsidRPr="0085415E">
              <w:rPr>
                <w:rFonts w:ascii="Arial" w:eastAsia="Times New Roman" w:hAnsi="Arial" w:cs="Arial"/>
                <w:sz w:val="18"/>
                <w:szCs w:val="18"/>
              </w:rPr>
              <w:t>Growth rate</w:t>
            </w:r>
            <w:r w:rsidRPr="0085415E">
              <w:rPr>
                <w:rFonts w:ascii="Arial" w:eastAsia="Times New Roman" w:hAnsi="Arial" w:cs="Angsana New"/>
                <w:sz w:val="18"/>
                <w:szCs w:val="18"/>
                <w:cs/>
              </w:rPr>
              <w:t xml:space="preserve"> (% </w:t>
            </w:r>
            <w:r w:rsidRPr="0085415E">
              <w:rPr>
                <w:rFonts w:ascii="Arial" w:eastAsia="Times New Roman" w:hAnsi="Arial" w:cs="Arial"/>
                <w:sz w:val="18"/>
                <w:szCs w:val="18"/>
              </w:rPr>
              <w:t>per annum</w:t>
            </w:r>
            <w:r w:rsidRPr="0085415E">
              <w:rPr>
                <w:rFonts w:ascii="Arial" w:eastAsia="Times New Roman" w:hAnsi="Arial" w:cs="Angsana New"/>
                <w:sz w:val="18"/>
                <w:szCs w:val="18"/>
                <w:cs/>
              </w:rPr>
              <w:t>)</w:t>
            </w:r>
          </w:p>
        </w:tc>
        <w:tc>
          <w:tcPr>
            <w:tcW w:w="1170" w:type="dxa"/>
            <w:vAlign w:val="bottom"/>
          </w:tcPr>
          <w:p w14:paraId="6EB5A421" w14:textId="77777777" w:rsidR="001A4CC4" w:rsidRPr="0085415E" w:rsidRDefault="001A4CC4" w:rsidP="001A4CC4">
            <w:pPr>
              <w:spacing w:line="360" w:lineRule="auto"/>
              <w:ind w:right="93"/>
              <w:jc w:val="right"/>
              <w:rPr>
                <w:rFonts w:ascii="Arial" w:eastAsia="Times New Roman" w:hAnsi="Arial" w:cs="Arial"/>
                <w:sz w:val="18"/>
                <w:szCs w:val="18"/>
                <w:lang w:val="en-GB"/>
              </w:rPr>
            </w:pPr>
            <w:r w:rsidRPr="0085415E">
              <w:rPr>
                <w:rFonts w:ascii="Arial" w:eastAsia="Times New Roman" w:hAnsi="Arial" w:cs="Arial"/>
                <w:sz w:val="18"/>
                <w:szCs w:val="18"/>
                <w:lang w:val="en-GB"/>
              </w:rPr>
              <w:t>4</w:t>
            </w:r>
          </w:p>
        </w:tc>
        <w:tc>
          <w:tcPr>
            <w:tcW w:w="180" w:type="dxa"/>
          </w:tcPr>
          <w:p w14:paraId="496679C1" w14:textId="77777777" w:rsidR="001A4CC4" w:rsidRPr="0085415E" w:rsidRDefault="001A4CC4" w:rsidP="001A4CC4">
            <w:pPr>
              <w:spacing w:line="360" w:lineRule="auto"/>
              <w:jc w:val="thaiDistribute"/>
              <w:rPr>
                <w:rFonts w:ascii="Arial" w:hAnsi="Arial" w:cs="Arial"/>
                <w:sz w:val="18"/>
                <w:szCs w:val="18"/>
              </w:rPr>
            </w:pPr>
          </w:p>
        </w:tc>
        <w:tc>
          <w:tcPr>
            <w:tcW w:w="1170" w:type="dxa"/>
            <w:vAlign w:val="bottom"/>
          </w:tcPr>
          <w:p w14:paraId="7B59AD03" w14:textId="77777777" w:rsidR="001A4CC4" w:rsidRPr="0085415E" w:rsidRDefault="001A4CC4" w:rsidP="001A4CC4">
            <w:pPr>
              <w:spacing w:line="360" w:lineRule="auto"/>
              <w:ind w:right="93"/>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 xml:space="preserve">3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5</w:t>
            </w:r>
          </w:p>
        </w:tc>
        <w:tc>
          <w:tcPr>
            <w:tcW w:w="164" w:type="dxa"/>
          </w:tcPr>
          <w:p w14:paraId="3A4F4C5E" w14:textId="77777777" w:rsidR="001A4CC4" w:rsidRPr="0085415E" w:rsidRDefault="001A4CC4" w:rsidP="001A4CC4">
            <w:pPr>
              <w:spacing w:line="360" w:lineRule="auto"/>
              <w:jc w:val="thaiDistribute"/>
              <w:rPr>
                <w:rFonts w:ascii="Arial" w:hAnsi="Arial" w:cs="Arial"/>
                <w:bCs/>
                <w:sz w:val="18"/>
                <w:szCs w:val="18"/>
              </w:rPr>
            </w:pPr>
          </w:p>
        </w:tc>
        <w:tc>
          <w:tcPr>
            <w:tcW w:w="1249" w:type="dxa"/>
            <w:vAlign w:val="bottom"/>
          </w:tcPr>
          <w:p w14:paraId="0F318ACB" w14:textId="77777777" w:rsidR="001A4CC4" w:rsidRPr="0085415E" w:rsidRDefault="001A4CC4" w:rsidP="001A4CC4">
            <w:pPr>
              <w:spacing w:line="360" w:lineRule="auto"/>
              <w:ind w:right="93"/>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4</w:t>
            </w:r>
          </w:p>
        </w:tc>
        <w:tc>
          <w:tcPr>
            <w:tcW w:w="165" w:type="dxa"/>
          </w:tcPr>
          <w:p w14:paraId="7AA63CA6" w14:textId="77777777" w:rsidR="001A4CC4" w:rsidRPr="0085415E" w:rsidRDefault="001A4CC4" w:rsidP="001A4CC4">
            <w:pPr>
              <w:spacing w:line="360" w:lineRule="auto"/>
              <w:jc w:val="thaiDistribute"/>
              <w:rPr>
                <w:rFonts w:ascii="Arial" w:hAnsi="Arial" w:cs="Arial"/>
                <w:sz w:val="18"/>
                <w:szCs w:val="18"/>
              </w:rPr>
            </w:pPr>
          </w:p>
        </w:tc>
        <w:tc>
          <w:tcPr>
            <w:tcW w:w="1203" w:type="dxa"/>
            <w:vAlign w:val="bottom"/>
          </w:tcPr>
          <w:p w14:paraId="5671A144" w14:textId="77777777" w:rsidR="001A4CC4" w:rsidRPr="0085415E" w:rsidRDefault="001A4CC4" w:rsidP="001A4CC4">
            <w:pPr>
              <w:spacing w:line="360" w:lineRule="auto"/>
              <w:ind w:right="36"/>
              <w:jc w:val="right"/>
              <w:rPr>
                <w:rFonts w:ascii="Arial" w:eastAsia="Times New Roman" w:hAnsi="Arial" w:cs="Arial"/>
                <w:sz w:val="18"/>
                <w:szCs w:val="18"/>
                <w:cs/>
                <w:lang w:val="en-GB"/>
              </w:rPr>
            </w:pPr>
            <w:r w:rsidRPr="0085415E">
              <w:rPr>
                <w:rFonts w:ascii="Arial" w:eastAsia="Times New Roman" w:hAnsi="Arial" w:cs="Arial"/>
                <w:sz w:val="18"/>
                <w:szCs w:val="18"/>
                <w:lang w:val="en-GB"/>
              </w:rPr>
              <w:t xml:space="preserve">3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5</w:t>
            </w:r>
          </w:p>
        </w:tc>
      </w:tr>
      <w:tr w:rsidR="001A4CC4" w:rsidRPr="0085415E" w14:paraId="3EF817C9" w14:textId="77777777" w:rsidTr="001F492F">
        <w:tc>
          <w:tcPr>
            <w:tcW w:w="3267" w:type="dxa"/>
          </w:tcPr>
          <w:p w14:paraId="432FCD37" w14:textId="77777777" w:rsidR="001A4CC4" w:rsidRPr="0085415E" w:rsidRDefault="001A4CC4" w:rsidP="001A4CC4">
            <w:pPr>
              <w:widowControl w:val="0"/>
              <w:overflowPunct w:val="0"/>
              <w:autoSpaceDE w:val="0"/>
              <w:autoSpaceDN w:val="0"/>
              <w:adjustRightInd w:val="0"/>
              <w:spacing w:line="360" w:lineRule="auto"/>
              <w:ind w:left="-32" w:right="-58"/>
              <w:jc w:val="thaiDistribute"/>
              <w:textAlignment w:val="baseline"/>
              <w:rPr>
                <w:rFonts w:ascii="Arial" w:eastAsia="Times New Roman" w:hAnsi="Arial" w:cs="Arial"/>
                <w:sz w:val="18"/>
                <w:szCs w:val="18"/>
              </w:rPr>
            </w:pPr>
            <w:r w:rsidRPr="0085415E">
              <w:rPr>
                <w:rFonts w:ascii="Arial" w:eastAsia="Times New Roman" w:hAnsi="Arial" w:cs="Arial"/>
                <w:sz w:val="18"/>
                <w:szCs w:val="18"/>
              </w:rPr>
              <w:t xml:space="preserve">Turnover rate </w:t>
            </w:r>
            <w:r w:rsidRPr="0085415E">
              <w:rPr>
                <w:rFonts w:ascii="Arial" w:eastAsia="Times New Roman" w:hAnsi="Arial" w:cs="Angsana New"/>
                <w:sz w:val="18"/>
                <w:szCs w:val="18"/>
                <w:cs/>
              </w:rPr>
              <w:t>(%)</w:t>
            </w:r>
          </w:p>
        </w:tc>
        <w:tc>
          <w:tcPr>
            <w:tcW w:w="1170" w:type="dxa"/>
            <w:vAlign w:val="bottom"/>
          </w:tcPr>
          <w:p w14:paraId="1BE0959E" w14:textId="77777777" w:rsidR="001A4CC4" w:rsidRPr="0085415E" w:rsidRDefault="001A4CC4" w:rsidP="001A4CC4">
            <w:pPr>
              <w:spacing w:line="360" w:lineRule="auto"/>
              <w:jc w:val="right"/>
              <w:rPr>
                <w:rFonts w:ascii="Arial" w:eastAsia="Times New Roman" w:hAnsi="Arial" w:cs="Arial"/>
                <w:sz w:val="18"/>
                <w:szCs w:val="18"/>
                <w:lang w:val="en-GB"/>
              </w:rPr>
            </w:pPr>
            <w:r w:rsidRPr="0085415E">
              <w:rPr>
                <w:rFonts w:ascii="Arial" w:eastAsia="Times New Roman" w:hAnsi="Arial" w:cs="Arial"/>
                <w:sz w:val="18"/>
                <w:szCs w:val="18"/>
                <w:lang w:val="en-GB"/>
              </w:rPr>
              <w:t>1</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 xml:space="preserve">91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30</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08</w:t>
            </w:r>
          </w:p>
        </w:tc>
        <w:tc>
          <w:tcPr>
            <w:tcW w:w="180" w:type="dxa"/>
          </w:tcPr>
          <w:p w14:paraId="11D891B0" w14:textId="77777777" w:rsidR="001A4CC4" w:rsidRPr="0085415E" w:rsidRDefault="001A4CC4" w:rsidP="001A4CC4">
            <w:pPr>
              <w:spacing w:line="360" w:lineRule="auto"/>
              <w:jc w:val="thaiDistribute"/>
              <w:rPr>
                <w:rFonts w:ascii="Arial" w:hAnsi="Arial" w:cs="Arial"/>
                <w:sz w:val="18"/>
                <w:szCs w:val="18"/>
              </w:rPr>
            </w:pPr>
          </w:p>
        </w:tc>
        <w:tc>
          <w:tcPr>
            <w:tcW w:w="1170" w:type="dxa"/>
            <w:vAlign w:val="bottom"/>
          </w:tcPr>
          <w:p w14:paraId="3C59C4C2" w14:textId="77777777" w:rsidR="001A4CC4" w:rsidRPr="0085415E" w:rsidRDefault="001A4CC4" w:rsidP="001A4CC4">
            <w:pPr>
              <w:spacing w:line="360" w:lineRule="auto"/>
              <w:ind w:right="93"/>
              <w:jc w:val="right"/>
              <w:rPr>
                <w:rFonts w:ascii="Arial" w:eastAsia="Times New Roman" w:hAnsi="Arial" w:cs="Arial"/>
                <w:sz w:val="18"/>
                <w:szCs w:val="18"/>
                <w:cs/>
                <w:lang w:val="en-GB"/>
              </w:rPr>
            </w:pPr>
            <w:r w:rsidRPr="0085415E">
              <w:rPr>
                <w:rFonts w:ascii="Arial" w:eastAsia="Times New Roman" w:hAnsi="Arial" w:cs="Arial"/>
                <w:sz w:val="18"/>
                <w:szCs w:val="18"/>
                <w:lang w:val="en-GB"/>
              </w:rPr>
              <w:t xml:space="preserve">0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22</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00</w:t>
            </w:r>
          </w:p>
        </w:tc>
        <w:tc>
          <w:tcPr>
            <w:tcW w:w="164" w:type="dxa"/>
          </w:tcPr>
          <w:p w14:paraId="5ADE2CAD" w14:textId="77777777" w:rsidR="001A4CC4" w:rsidRPr="0085415E" w:rsidRDefault="001A4CC4" w:rsidP="001A4CC4">
            <w:pPr>
              <w:spacing w:line="360" w:lineRule="auto"/>
              <w:jc w:val="thaiDistribute"/>
              <w:rPr>
                <w:rFonts w:ascii="Arial" w:hAnsi="Arial" w:cs="Arial"/>
                <w:bCs/>
                <w:sz w:val="18"/>
                <w:szCs w:val="18"/>
              </w:rPr>
            </w:pPr>
          </w:p>
        </w:tc>
        <w:tc>
          <w:tcPr>
            <w:tcW w:w="1249" w:type="dxa"/>
            <w:vAlign w:val="bottom"/>
          </w:tcPr>
          <w:p w14:paraId="1864DFC3" w14:textId="77777777" w:rsidR="001A4CC4" w:rsidRPr="0085415E" w:rsidRDefault="001A4CC4" w:rsidP="001A4CC4">
            <w:pPr>
              <w:spacing w:line="360" w:lineRule="auto"/>
              <w:ind w:right="75"/>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3</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 xml:space="preserve">34 </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 xml:space="preserve"> 30</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08</w:t>
            </w:r>
          </w:p>
        </w:tc>
        <w:tc>
          <w:tcPr>
            <w:tcW w:w="165" w:type="dxa"/>
          </w:tcPr>
          <w:p w14:paraId="70E8F96E" w14:textId="77777777" w:rsidR="001A4CC4" w:rsidRPr="0085415E" w:rsidRDefault="001A4CC4" w:rsidP="001A4CC4">
            <w:pPr>
              <w:spacing w:line="360" w:lineRule="auto"/>
              <w:jc w:val="thaiDistribute"/>
              <w:rPr>
                <w:rFonts w:ascii="Arial" w:hAnsi="Arial" w:cs="Arial"/>
                <w:sz w:val="18"/>
                <w:szCs w:val="18"/>
              </w:rPr>
            </w:pPr>
          </w:p>
        </w:tc>
        <w:tc>
          <w:tcPr>
            <w:tcW w:w="1203" w:type="dxa"/>
            <w:vAlign w:val="bottom"/>
          </w:tcPr>
          <w:p w14:paraId="34B5D6A4" w14:textId="77777777" w:rsidR="001A4CC4" w:rsidRPr="0085415E" w:rsidRDefault="001A4CC4" w:rsidP="001A4CC4">
            <w:pPr>
              <w:spacing w:line="360" w:lineRule="auto"/>
              <w:ind w:right="36"/>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3</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 xml:space="preserve">00 </w:t>
            </w:r>
            <w:r w:rsidRPr="0085415E">
              <w:rPr>
                <w:rFonts w:ascii="Arial" w:eastAsia="Times New Roman" w:hAnsi="Arial" w:cs="Angsana New"/>
                <w:sz w:val="18"/>
                <w:szCs w:val="18"/>
                <w:cs/>
                <w:lang w:val="en-GB"/>
              </w:rPr>
              <w:t xml:space="preserve">- </w:t>
            </w:r>
            <w:r w:rsidRPr="0085415E">
              <w:rPr>
                <w:rFonts w:ascii="Arial" w:eastAsia="Times New Roman" w:hAnsi="Arial" w:cs="Arial"/>
                <w:sz w:val="18"/>
                <w:szCs w:val="18"/>
                <w:lang w:val="en-GB"/>
              </w:rPr>
              <w:t>16</w:t>
            </w:r>
            <w:r w:rsidRPr="0085415E">
              <w:rPr>
                <w:rFonts w:ascii="Arial" w:eastAsia="Times New Roman" w:hAnsi="Arial" w:cs="Angsana New"/>
                <w:sz w:val="18"/>
                <w:szCs w:val="18"/>
                <w:cs/>
                <w:lang w:val="en-GB"/>
              </w:rPr>
              <w:t>.</w:t>
            </w:r>
            <w:r w:rsidRPr="0085415E">
              <w:rPr>
                <w:rFonts w:ascii="Arial" w:eastAsia="Times New Roman" w:hAnsi="Arial" w:cs="Arial"/>
                <w:sz w:val="18"/>
                <w:szCs w:val="18"/>
                <w:lang w:val="en-GB"/>
              </w:rPr>
              <w:t>00</w:t>
            </w:r>
          </w:p>
        </w:tc>
      </w:tr>
      <w:tr w:rsidR="001A4CC4" w:rsidRPr="0085415E" w14:paraId="433F3541" w14:textId="77777777" w:rsidTr="001F492F">
        <w:tc>
          <w:tcPr>
            <w:tcW w:w="3267" w:type="dxa"/>
          </w:tcPr>
          <w:p w14:paraId="4EB55B6D" w14:textId="77777777" w:rsidR="001A4CC4" w:rsidRPr="0085415E" w:rsidRDefault="001A4CC4" w:rsidP="001A4CC4">
            <w:pPr>
              <w:widowControl w:val="0"/>
              <w:overflowPunct w:val="0"/>
              <w:autoSpaceDE w:val="0"/>
              <w:autoSpaceDN w:val="0"/>
              <w:adjustRightInd w:val="0"/>
              <w:spacing w:line="360" w:lineRule="auto"/>
              <w:ind w:left="-32"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Number of employees</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persons</w:t>
            </w:r>
            <w:r w:rsidRPr="0085415E">
              <w:rPr>
                <w:rFonts w:ascii="Arial" w:eastAsia="Times New Roman" w:hAnsi="Arial" w:cs="Angsana New"/>
                <w:sz w:val="18"/>
                <w:szCs w:val="18"/>
                <w:cs/>
              </w:rPr>
              <w:t>)</w:t>
            </w:r>
          </w:p>
        </w:tc>
        <w:tc>
          <w:tcPr>
            <w:tcW w:w="1170" w:type="dxa"/>
            <w:vAlign w:val="bottom"/>
          </w:tcPr>
          <w:p w14:paraId="1E814389" w14:textId="77777777" w:rsidR="001A4CC4" w:rsidRPr="0085415E" w:rsidRDefault="001A4CC4" w:rsidP="001A4CC4">
            <w:pPr>
              <w:spacing w:line="360" w:lineRule="auto"/>
              <w:ind w:right="93"/>
              <w:jc w:val="right"/>
              <w:rPr>
                <w:rFonts w:ascii="Arial" w:eastAsia="Times New Roman" w:hAnsi="Arial" w:cs="Arial"/>
                <w:sz w:val="18"/>
                <w:szCs w:val="18"/>
                <w:lang w:val="en-GB"/>
              </w:rPr>
            </w:pPr>
            <w:r w:rsidRPr="0085415E">
              <w:rPr>
                <w:rFonts w:ascii="Arial" w:eastAsia="Times New Roman" w:hAnsi="Arial" w:cs="Arial"/>
                <w:sz w:val="18"/>
                <w:szCs w:val="18"/>
                <w:lang w:val="en-GB"/>
              </w:rPr>
              <w:t>681</w:t>
            </w:r>
          </w:p>
        </w:tc>
        <w:tc>
          <w:tcPr>
            <w:tcW w:w="180" w:type="dxa"/>
          </w:tcPr>
          <w:p w14:paraId="60089790" w14:textId="77777777" w:rsidR="001A4CC4" w:rsidRPr="0085415E" w:rsidRDefault="001A4CC4" w:rsidP="001A4CC4">
            <w:pPr>
              <w:spacing w:line="360" w:lineRule="auto"/>
              <w:ind w:right="-16"/>
              <w:jc w:val="thaiDistribute"/>
              <w:rPr>
                <w:rFonts w:ascii="Arial" w:hAnsi="Arial" w:cs="Arial"/>
                <w:sz w:val="18"/>
                <w:szCs w:val="18"/>
              </w:rPr>
            </w:pPr>
          </w:p>
        </w:tc>
        <w:tc>
          <w:tcPr>
            <w:tcW w:w="1170" w:type="dxa"/>
          </w:tcPr>
          <w:p w14:paraId="44AB6360" w14:textId="77777777" w:rsidR="001A4CC4" w:rsidRPr="0085415E" w:rsidRDefault="001A4CC4" w:rsidP="001A4CC4">
            <w:pPr>
              <w:spacing w:line="360" w:lineRule="auto"/>
              <w:ind w:right="93"/>
              <w:jc w:val="right"/>
              <w:rPr>
                <w:rFonts w:ascii="Arial" w:eastAsia="Times New Roman" w:hAnsi="Arial" w:cs="Arial"/>
                <w:sz w:val="18"/>
                <w:szCs w:val="18"/>
                <w:cs/>
                <w:lang w:val="en-GB"/>
              </w:rPr>
            </w:pPr>
            <w:r w:rsidRPr="0085415E">
              <w:rPr>
                <w:rFonts w:ascii="Arial" w:eastAsia="Times New Roman" w:hAnsi="Arial" w:cs="Arial"/>
                <w:sz w:val="18"/>
                <w:szCs w:val="18"/>
                <w:lang w:val="en-GB"/>
              </w:rPr>
              <w:t>1,077</w:t>
            </w:r>
          </w:p>
        </w:tc>
        <w:tc>
          <w:tcPr>
            <w:tcW w:w="164" w:type="dxa"/>
          </w:tcPr>
          <w:p w14:paraId="7E104193" w14:textId="77777777" w:rsidR="001A4CC4" w:rsidRPr="0085415E" w:rsidRDefault="001A4CC4" w:rsidP="001A4CC4">
            <w:pPr>
              <w:spacing w:line="360" w:lineRule="auto"/>
              <w:ind w:right="-16"/>
              <w:jc w:val="thaiDistribute"/>
              <w:rPr>
                <w:rFonts w:ascii="Arial" w:hAnsi="Arial" w:cs="Arial"/>
                <w:bCs/>
                <w:sz w:val="18"/>
                <w:szCs w:val="18"/>
                <w:lang w:val="en-GB"/>
              </w:rPr>
            </w:pPr>
          </w:p>
        </w:tc>
        <w:tc>
          <w:tcPr>
            <w:tcW w:w="1249" w:type="dxa"/>
          </w:tcPr>
          <w:p w14:paraId="50B08D3A" w14:textId="77777777" w:rsidR="001A4CC4" w:rsidRPr="0085415E" w:rsidRDefault="001A4CC4" w:rsidP="001A4CC4">
            <w:pPr>
              <w:spacing w:line="360" w:lineRule="auto"/>
              <w:ind w:right="93"/>
              <w:jc w:val="right"/>
              <w:rPr>
                <w:rFonts w:ascii="Arial" w:eastAsia="Times New Roman" w:hAnsi="Arial" w:cs="Arial"/>
                <w:sz w:val="18"/>
                <w:szCs w:val="18"/>
                <w:lang w:val="en-GB" w:bidi="ar-SA"/>
              </w:rPr>
            </w:pPr>
            <w:r w:rsidRPr="0085415E">
              <w:rPr>
                <w:rFonts w:ascii="Arial" w:eastAsia="Times New Roman" w:hAnsi="Arial" w:cs="Arial"/>
                <w:sz w:val="18"/>
                <w:szCs w:val="18"/>
                <w:lang w:val="en-GB"/>
              </w:rPr>
              <w:t>516</w:t>
            </w:r>
          </w:p>
        </w:tc>
        <w:tc>
          <w:tcPr>
            <w:tcW w:w="165" w:type="dxa"/>
          </w:tcPr>
          <w:p w14:paraId="2026C868" w14:textId="77777777" w:rsidR="001A4CC4" w:rsidRPr="0085415E" w:rsidRDefault="001A4CC4" w:rsidP="001A4CC4">
            <w:pPr>
              <w:spacing w:line="360" w:lineRule="auto"/>
              <w:ind w:right="-16"/>
              <w:jc w:val="thaiDistribute"/>
              <w:rPr>
                <w:rFonts w:ascii="Arial" w:hAnsi="Arial" w:cs="Arial"/>
                <w:sz w:val="18"/>
                <w:szCs w:val="18"/>
                <w:lang w:val="en-GB"/>
              </w:rPr>
            </w:pPr>
          </w:p>
        </w:tc>
        <w:tc>
          <w:tcPr>
            <w:tcW w:w="1203" w:type="dxa"/>
          </w:tcPr>
          <w:p w14:paraId="0AE30B8F" w14:textId="77777777" w:rsidR="001A4CC4" w:rsidRPr="0085415E" w:rsidRDefault="001A4CC4" w:rsidP="001A4CC4">
            <w:pPr>
              <w:spacing w:line="360" w:lineRule="auto"/>
              <w:ind w:right="36"/>
              <w:jc w:val="right"/>
              <w:rPr>
                <w:rFonts w:ascii="Arial" w:eastAsia="Times New Roman" w:hAnsi="Arial" w:cs="Arial"/>
                <w:sz w:val="18"/>
                <w:szCs w:val="18"/>
                <w:cs/>
                <w:lang w:val="en-GB"/>
              </w:rPr>
            </w:pPr>
            <w:r w:rsidRPr="0085415E">
              <w:rPr>
                <w:rFonts w:ascii="Arial" w:eastAsia="Times New Roman" w:hAnsi="Arial" w:cs="Arial"/>
                <w:sz w:val="18"/>
                <w:szCs w:val="18"/>
                <w:lang w:val="en-GB"/>
              </w:rPr>
              <w:t>967</w:t>
            </w:r>
          </w:p>
        </w:tc>
      </w:tr>
      <w:tr w:rsidR="001A4CC4" w:rsidRPr="0085415E" w14:paraId="6665AE37" w14:textId="77777777" w:rsidTr="001F492F">
        <w:tc>
          <w:tcPr>
            <w:tcW w:w="3267" w:type="dxa"/>
          </w:tcPr>
          <w:p w14:paraId="6AEAE351" w14:textId="77777777" w:rsidR="001A4CC4" w:rsidRPr="0085415E" w:rsidRDefault="001A4CC4" w:rsidP="001A4CC4">
            <w:pPr>
              <w:widowControl w:val="0"/>
              <w:overflowPunct w:val="0"/>
              <w:autoSpaceDE w:val="0"/>
              <w:autoSpaceDN w:val="0"/>
              <w:adjustRightInd w:val="0"/>
              <w:spacing w:line="360" w:lineRule="auto"/>
              <w:ind w:left="-32"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Retirement age</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years</w:t>
            </w:r>
            <w:r w:rsidRPr="0085415E">
              <w:rPr>
                <w:rFonts w:ascii="Arial" w:eastAsia="Times New Roman" w:hAnsi="Arial" w:cs="Angsana New"/>
                <w:sz w:val="18"/>
                <w:szCs w:val="18"/>
                <w:cs/>
              </w:rPr>
              <w:t>)</w:t>
            </w:r>
          </w:p>
        </w:tc>
        <w:tc>
          <w:tcPr>
            <w:tcW w:w="1170" w:type="dxa"/>
            <w:vAlign w:val="bottom"/>
          </w:tcPr>
          <w:p w14:paraId="501F790F" w14:textId="77777777" w:rsidR="001A4CC4" w:rsidRPr="0085415E" w:rsidRDefault="001A4CC4" w:rsidP="001A4CC4">
            <w:pPr>
              <w:spacing w:line="360" w:lineRule="auto"/>
              <w:ind w:right="93"/>
              <w:jc w:val="right"/>
              <w:rPr>
                <w:rFonts w:ascii="Arial" w:eastAsia="Times New Roman" w:hAnsi="Arial" w:cs="Arial"/>
                <w:sz w:val="18"/>
                <w:szCs w:val="18"/>
                <w:cs/>
                <w:lang w:val="en-GB"/>
              </w:rPr>
            </w:pPr>
            <w:r w:rsidRPr="0085415E">
              <w:rPr>
                <w:rFonts w:ascii="Arial" w:eastAsia="Times New Roman" w:hAnsi="Arial" w:cs="Arial"/>
                <w:sz w:val="18"/>
                <w:szCs w:val="18"/>
                <w:lang w:val="en-GB"/>
              </w:rPr>
              <w:t>60</w:t>
            </w:r>
          </w:p>
        </w:tc>
        <w:tc>
          <w:tcPr>
            <w:tcW w:w="180" w:type="dxa"/>
          </w:tcPr>
          <w:p w14:paraId="62741E2C" w14:textId="77777777" w:rsidR="001A4CC4" w:rsidRPr="0085415E" w:rsidRDefault="001A4CC4" w:rsidP="001A4CC4">
            <w:pPr>
              <w:spacing w:line="360" w:lineRule="auto"/>
              <w:ind w:right="-16"/>
              <w:jc w:val="thaiDistribute"/>
              <w:rPr>
                <w:rFonts w:ascii="Arial" w:hAnsi="Arial" w:cs="Arial"/>
                <w:sz w:val="18"/>
                <w:szCs w:val="18"/>
              </w:rPr>
            </w:pPr>
          </w:p>
        </w:tc>
        <w:tc>
          <w:tcPr>
            <w:tcW w:w="1170" w:type="dxa"/>
          </w:tcPr>
          <w:p w14:paraId="1BB66324" w14:textId="77777777" w:rsidR="001A4CC4" w:rsidRPr="0085415E" w:rsidRDefault="001A4CC4" w:rsidP="001A4CC4">
            <w:pPr>
              <w:spacing w:line="360" w:lineRule="auto"/>
              <w:ind w:right="93"/>
              <w:jc w:val="right"/>
              <w:rPr>
                <w:rFonts w:ascii="Arial" w:eastAsia="Times New Roman" w:hAnsi="Arial" w:cs="Arial"/>
                <w:sz w:val="18"/>
                <w:szCs w:val="18"/>
                <w:cs/>
                <w:lang w:val="en-GB"/>
              </w:rPr>
            </w:pPr>
            <w:r w:rsidRPr="0085415E">
              <w:rPr>
                <w:rFonts w:ascii="Arial" w:eastAsia="Times New Roman" w:hAnsi="Arial" w:cs="Arial"/>
                <w:sz w:val="18"/>
                <w:szCs w:val="18"/>
                <w:lang w:val="en-GB" w:bidi="ar-SA"/>
              </w:rPr>
              <w:t>60</w:t>
            </w:r>
          </w:p>
        </w:tc>
        <w:tc>
          <w:tcPr>
            <w:tcW w:w="164" w:type="dxa"/>
          </w:tcPr>
          <w:p w14:paraId="3F0617CC" w14:textId="77777777" w:rsidR="001A4CC4" w:rsidRPr="0085415E" w:rsidRDefault="001A4CC4" w:rsidP="001A4CC4">
            <w:pPr>
              <w:spacing w:line="360" w:lineRule="auto"/>
              <w:ind w:right="-16"/>
              <w:jc w:val="thaiDistribute"/>
              <w:rPr>
                <w:rFonts w:ascii="Arial" w:hAnsi="Arial" w:cs="Arial"/>
                <w:bCs/>
                <w:sz w:val="18"/>
                <w:szCs w:val="18"/>
              </w:rPr>
            </w:pPr>
          </w:p>
        </w:tc>
        <w:tc>
          <w:tcPr>
            <w:tcW w:w="1249" w:type="dxa"/>
          </w:tcPr>
          <w:p w14:paraId="67CBBE08" w14:textId="77777777" w:rsidR="001A4CC4" w:rsidRPr="0085415E" w:rsidRDefault="001A4CC4" w:rsidP="001A4CC4">
            <w:pPr>
              <w:spacing w:line="360" w:lineRule="auto"/>
              <w:ind w:right="93"/>
              <w:jc w:val="right"/>
              <w:rPr>
                <w:rFonts w:ascii="Arial" w:eastAsia="Times New Roman" w:hAnsi="Arial" w:cs="Arial"/>
                <w:sz w:val="18"/>
                <w:szCs w:val="18"/>
                <w:lang w:val="en-GB" w:bidi="ar-SA"/>
              </w:rPr>
            </w:pPr>
            <w:r w:rsidRPr="0085415E">
              <w:rPr>
                <w:rFonts w:ascii="Arial" w:eastAsia="Times New Roman" w:hAnsi="Arial" w:cs="Arial"/>
                <w:sz w:val="18"/>
                <w:szCs w:val="18"/>
                <w:lang w:val="en-GB" w:bidi="ar-SA"/>
              </w:rPr>
              <w:t>60</w:t>
            </w:r>
          </w:p>
        </w:tc>
        <w:tc>
          <w:tcPr>
            <w:tcW w:w="165" w:type="dxa"/>
          </w:tcPr>
          <w:p w14:paraId="0E461958" w14:textId="77777777" w:rsidR="001A4CC4" w:rsidRPr="0085415E" w:rsidRDefault="001A4CC4" w:rsidP="001A4CC4">
            <w:pPr>
              <w:spacing w:line="360" w:lineRule="auto"/>
              <w:ind w:right="-16"/>
              <w:jc w:val="thaiDistribute"/>
              <w:rPr>
                <w:rFonts w:ascii="Arial" w:hAnsi="Arial" w:cs="Arial"/>
                <w:sz w:val="18"/>
                <w:szCs w:val="18"/>
              </w:rPr>
            </w:pPr>
          </w:p>
        </w:tc>
        <w:tc>
          <w:tcPr>
            <w:tcW w:w="1203" w:type="dxa"/>
          </w:tcPr>
          <w:p w14:paraId="3246EFAE" w14:textId="77777777" w:rsidR="001A4CC4" w:rsidRPr="0085415E" w:rsidRDefault="001A4CC4" w:rsidP="001A4CC4">
            <w:pPr>
              <w:spacing w:line="360" w:lineRule="auto"/>
              <w:ind w:right="36"/>
              <w:jc w:val="right"/>
              <w:rPr>
                <w:rFonts w:ascii="Arial" w:eastAsia="Times New Roman" w:hAnsi="Arial" w:cs="Arial"/>
                <w:sz w:val="18"/>
                <w:szCs w:val="18"/>
                <w:lang w:val="en-GB" w:bidi="ar-SA"/>
              </w:rPr>
            </w:pPr>
            <w:r w:rsidRPr="0085415E">
              <w:rPr>
                <w:rFonts w:ascii="Arial" w:eastAsia="Times New Roman" w:hAnsi="Arial" w:cs="Arial"/>
                <w:sz w:val="18"/>
                <w:szCs w:val="18"/>
                <w:lang w:val="en-GB" w:bidi="ar-SA"/>
              </w:rPr>
              <w:t>60</w:t>
            </w:r>
          </w:p>
        </w:tc>
      </w:tr>
    </w:tbl>
    <w:p w14:paraId="65D9632C" w14:textId="34662479" w:rsidR="001A4CC4" w:rsidRDefault="001A4CC4" w:rsidP="001A4CC4">
      <w:pPr>
        <w:spacing w:line="360" w:lineRule="auto"/>
        <w:contextualSpacing/>
        <w:jc w:val="thaiDistribute"/>
        <w:rPr>
          <w:rFonts w:ascii="Arial" w:hAnsi="Arial" w:cs="Arial"/>
          <w:sz w:val="16"/>
          <w:szCs w:val="16"/>
          <w:lang w:eastAsia="th-TH"/>
        </w:rPr>
      </w:pPr>
    </w:p>
    <w:p w14:paraId="29F89399" w14:textId="77777777" w:rsidR="001A4CC4" w:rsidRPr="001A4CC4" w:rsidRDefault="001A4CC4" w:rsidP="00E0772F">
      <w:pPr>
        <w:spacing w:line="360" w:lineRule="auto"/>
        <w:ind w:left="360"/>
        <w:jc w:val="thaiDistribute"/>
        <w:rPr>
          <w:rFonts w:ascii="Arial" w:hAnsi="Arial" w:cs="Arial"/>
          <w:i/>
          <w:iCs/>
          <w:sz w:val="20"/>
          <w:szCs w:val="20"/>
          <w:lang w:eastAsia="th-TH"/>
        </w:rPr>
      </w:pPr>
      <w:r w:rsidRPr="001A4CC4">
        <w:rPr>
          <w:rFonts w:ascii="Arial" w:hAnsi="Arial" w:cs="Arial"/>
          <w:i/>
          <w:iCs/>
          <w:sz w:val="20"/>
          <w:szCs w:val="20"/>
          <w:lang w:eastAsia="th-TH"/>
        </w:rPr>
        <w:t>Sensitivity analysis</w:t>
      </w:r>
    </w:p>
    <w:p w14:paraId="666CA193" w14:textId="77777777" w:rsidR="00E0772F" w:rsidRPr="00E0772F" w:rsidRDefault="00E0772F" w:rsidP="00E0772F">
      <w:pPr>
        <w:spacing w:line="360" w:lineRule="auto"/>
        <w:ind w:left="360"/>
        <w:jc w:val="thaiDistribute"/>
        <w:rPr>
          <w:rFonts w:ascii="Arial" w:hAnsi="Arial" w:cs="Arial"/>
          <w:spacing w:val="-2"/>
          <w:sz w:val="10"/>
          <w:szCs w:val="10"/>
          <w:lang w:eastAsia="th-TH"/>
        </w:rPr>
      </w:pPr>
    </w:p>
    <w:p w14:paraId="40431A7E" w14:textId="74025E7B" w:rsidR="001A4CC4" w:rsidRDefault="001A4CC4" w:rsidP="00E0772F">
      <w:pPr>
        <w:spacing w:line="360" w:lineRule="auto"/>
        <w:ind w:left="360"/>
        <w:jc w:val="thaiDistribute"/>
        <w:rPr>
          <w:rFonts w:ascii="Arial" w:hAnsi="Arial" w:cs="Arial"/>
          <w:spacing w:val="-2"/>
          <w:sz w:val="20"/>
          <w:szCs w:val="20"/>
          <w:lang w:eastAsia="th-TH"/>
        </w:rPr>
      </w:pPr>
      <w:r w:rsidRPr="00E0772F">
        <w:rPr>
          <w:rFonts w:ascii="Arial" w:hAnsi="Arial" w:cs="Arial"/>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r w:rsidRPr="00E0772F">
        <w:rPr>
          <w:rFonts w:ascii="Arial" w:hAnsi="Arial" w:cs="Angsana New"/>
          <w:spacing w:val="-2"/>
          <w:sz w:val="20"/>
          <w:szCs w:val="20"/>
          <w:cs/>
          <w:lang w:eastAsia="th-TH"/>
        </w:rPr>
        <w:t>.</w:t>
      </w:r>
    </w:p>
    <w:p w14:paraId="19EF939D" w14:textId="16FEBC7D" w:rsidR="00C51AA6" w:rsidRDefault="00C51AA6" w:rsidP="00E0772F">
      <w:pPr>
        <w:spacing w:line="360" w:lineRule="auto"/>
        <w:ind w:left="360"/>
        <w:jc w:val="thaiDistribute"/>
        <w:rPr>
          <w:rFonts w:ascii="Arial" w:hAnsi="Arial" w:cs="Arial"/>
          <w:spacing w:val="-2"/>
          <w:sz w:val="20"/>
          <w:szCs w:val="20"/>
          <w:lang w:eastAsia="th-TH"/>
        </w:rPr>
      </w:pPr>
    </w:p>
    <w:p w14:paraId="4591C1B4" w14:textId="03C0FC5F" w:rsidR="00C51AA6" w:rsidRDefault="00C51AA6" w:rsidP="00E0772F">
      <w:pPr>
        <w:spacing w:line="360" w:lineRule="auto"/>
        <w:ind w:left="360"/>
        <w:jc w:val="thaiDistribute"/>
        <w:rPr>
          <w:rFonts w:ascii="Arial" w:hAnsi="Arial" w:cs="Arial"/>
          <w:spacing w:val="-2"/>
          <w:sz w:val="20"/>
          <w:szCs w:val="20"/>
          <w:lang w:eastAsia="th-TH"/>
        </w:rPr>
      </w:pPr>
    </w:p>
    <w:p w14:paraId="1D9E8428" w14:textId="77777777" w:rsidR="00C51AA6" w:rsidRPr="00E0772F" w:rsidRDefault="00C51AA6" w:rsidP="00E0772F">
      <w:pPr>
        <w:spacing w:line="360" w:lineRule="auto"/>
        <w:ind w:left="360"/>
        <w:jc w:val="thaiDistribute"/>
        <w:rPr>
          <w:rFonts w:ascii="Arial" w:hAnsi="Arial" w:cs="Arial"/>
          <w:spacing w:val="-2"/>
          <w:sz w:val="20"/>
          <w:szCs w:val="20"/>
          <w:lang w:eastAsia="th-TH"/>
        </w:rPr>
      </w:pPr>
    </w:p>
    <w:tbl>
      <w:tblPr>
        <w:tblW w:w="8595" w:type="dxa"/>
        <w:tblInd w:w="315" w:type="dxa"/>
        <w:tblCellMar>
          <w:left w:w="72" w:type="dxa"/>
          <w:right w:w="72" w:type="dxa"/>
        </w:tblCellMar>
        <w:tblLook w:val="01E0" w:firstRow="1" w:lastRow="1" w:firstColumn="1" w:lastColumn="1" w:noHBand="0" w:noVBand="0"/>
      </w:tblPr>
      <w:tblGrid>
        <w:gridCol w:w="5016"/>
        <w:gridCol w:w="1698"/>
        <w:gridCol w:w="171"/>
        <w:gridCol w:w="1710"/>
      </w:tblGrid>
      <w:tr w:rsidR="001A4CC4" w:rsidRPr="0085415E" w14:paraId="5F3AE0B7" w14:textId="77777777" w:rsidTr="00BE5D09">
        <w:tc>
          <w:tcPr>
            <w:tcW w:w="5016" w:type="dxa"/>
          </w:tcPr>
          <w:p w14:paraId="0D43B4C2"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rPr>
            </w:pPr>
          </w:p>
        </w:tc>
        <w:tc>
          <w:tcPr>
            <w:tcW w:w="3579" w:type="dxa"/>
            <w:gridSpan w:val="3"/>
          </w:tcPr>
          <w:p w14:paraId="797A2DC5" w14:textId="77777777" w:rsidR="001A4CC4" w:rsidRPr="0085415E" w:rsidRDefault="001A4CC4" w:rsidP="001A4CC4">
            <w:pPr>
              <w:spacing w:line="360" w:lineRule="auto"/>
              <w:jc w:val="right"/>
              <w:rPr>
                <w:rFonts w:ascii="Arial" w:hAnsi="Arial" w:cs="Arial"/>
                <w:sz w:val="18"/>
                <w:szCs w:val="18"/>
              </w:rPr>
            </w:pPr>
            <w:r w:rsidRPr="0085415E">
              <w:rPr>
                <w:rFonts w:ascii="Arial" w:hAnsi="Arial" w:cs="Angsana New"/>
                <w:sz w:val="18"/>
                <w:szCs w:val="18"/>
                <w:cs/>
              </w:rPr>
              <w:t>(</w:t>
            </w:r>
            <w:r w:rsidRPr="0085415E">
              <w:rPr>
                <w:rFonts w:ascii="Arial" w:hAnsi="Arial" w:cs="Arial"/>
                <w:sz w:val="18"/>
                <w:szCs w:val="18"/>
              </w:rPr>
              <w:t xml:space="preserve">Unit </w:t>
            </w:r>
            <w:r w:rsidRPr="0085415E">
              <w:rPr>
                <w:rFonts w:ascii="Arial" w:hAnsi="Arial" w:cs="Angsana New"/>
                <w:sz w:val="18"/>
                <w:szCs w:val="18"/>
                <w:cs/>
              </w:rPr>
              <w:t xml:space="preserve">: </w:t>
            </w:r>
            <w:r w:rsidRPr="0085415E">
              <w:rPr>
                <w:rFonts w:ascii="Arial" w:hAnsi="Arial" w:cs="Arial"/>
                <w:sz w:val="18"/>
                <w:szCs w:val="18"/>
              </w:rPr>
              <w:t>Thousand Baht</w:t>
            </w:r>
            <w:r w:rsidRPr="0085415E">
              <w:rPr>
                <w:rFonts w:ascii="Arial" w:hAnsi="Arial" w:cs="Angsana New"/>
                <w:sz w:val="18"/>
                <w:szCs w:val="18"/>
                <w:cs/>
              </w:rPr>
              <w:t>)</w:t>
            </w:r>
          </w:p>
        </w:tc>
      </w:tr>
      <w:tr w:rsidR="001A4CC4" w:rsidRPr="0085415E" w14:paraId="125E8053" w14:textId="77777777" w:rsidTr="00BE5D09">
        <w:tc>
          <w:tcPr>
            <w:tcW w:w="5016" w:type="dxa"/>
          </w:tcPr>
          <w:p w14:paraId="70CBB9F3"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rPr>
            </w:pPr>
          </w:p>
        </w:tc>
        <w:tc>
          <w:tcPr>
            <w:tcW w:w="1698" w:type="dxa"/>
            <w:tcBorders>
              <w:bottom w:val="single" w:sz="4" w:space="0" w:color="auto"/>
            </w:tcBorders>
          </w:tcPr>
          <w:p w14:paraId="52A98794" w14:textId="77777777" w:rsidR="001A4CC4" w:rsidRPr="0085415E" w:rsidRDefault="001A4CC4" w:rsidP="001A4CC4">
            <w:pPr>
              <w:spacing w:line="360" w:lineRule="auto"/>
              <w:ind w:left="-108" w:right="-108"/>
              <w:jc w:val="center"/>
              <w:rPr>
                <w:rFonts w:ascii="Arial" w:hAnsi="Arial" w:cs="Arial"/>
                <w:sz w:val="18"/>
                <w:szCs w:val="18"/>
              </w:rPr>
            </w:pPr>
            <w:r w:rsidRPr="0085415E">
              <w:rPr>
                <w:rFonts w:ascii="Arial" w:hAnsi="Arial" w:cs="Arial"/>
                <w:sz w:val="18"/>
                <w:szCs w:val="18"/>
              </w:rPr>
              <w:t>Consolidated F</w:t>
            </w:r>
            <w:r w:rsidRPr="0085415E">
              <w:rPr>
                <w:rFonts w:ascii="Arial" w:hAnsi="Arial" w:cs="Angsana New"/>
                <w:sz w:val="18"/>
                <w:szCs w:val="18"/>
                <w:cs/>
              </w:rPr>
              <w:t>/</w:t>
            </w:r>
            <w:r w:rsidRPr="0085415E">
              <w:rPr>
                <w:rFonts w:ascii="Arial" w:hAnsi="Arial" w:cs="Arial"/>
                <w:sz w:val="18"/>
                <w:szCs w:val="18"/>
              </w:rPr>
              <w:t>S</w:t>
            </w:r>
          </w:p>
        </w:tc>
        <w:tc>
          <w:tcPr>
            <w:tcW w:w="171" w:type="dxa"/>
          </w:tcPr>
          <w:p w14:paraId="4CC30C9C" w14:textId="77777777" w:rsidR="001A4CC4" w:rsidRPr="0085415E" w:rsidRDefault="001A4CC4" w:rsidP="001A4CC4">
            <w:pPr>
              <w:spacing w:line="360" w:lineRule="auto"/>
              <w:ind w:left="-108" w:right="-108"/>
              <w:jc w:val="center"/>
              <w:rPr>
                <w:rFonts w:ascii="Arial" w:hAnsi="Arial" w:cs="Arial"/>
                <w:sz w:val="18"/>
                <w:szCs w:val="18"/>
              </w:rPr>
            </w:pPr>
          </w:p>
        </w:tc>
        <w:tc>
          <w:tcPr>
            <w:tcW w:w="1710" w:type="dxa"/>
          </w:tcPr>
          <w:p w14:paraId="71C7A053" w14:textId="77777777" w:rsidR="001A4CC4" w:rsidRPr="0085415E" w:rsidRDefault="001A4CC4" w:rsidP="001A4CC4">
            <w:pPr>
              <w:spacing w:line="360" w:lineRule="auto"/>
              <w:ind w:left="-108" w:right="-108"/>
              <w:jc w:val="center"/>
              <w:rPr>
                <w:rFonts w:ascii="Arial" w:hAnsi="Arial" w:cs="Arial"/>
                <w:sz w:val="18"/>
                <w:szCs w:val="18"/>
              </w:rPr>
            </w:pPr>
            <w:r w:rsidRPr="0085415E">
              <w:rPr>
                <w:rFonts w:ascii="Arial" w:hAnsi="Arial" w:cs="Arial"/>
                <w:sz w:val="18"/>
                <w:szCs w:val="18"/>
              </w:rPr>
              <w:t>Separate F</w:t>
            </w:r>
            <w:r w:rsidRPr="0085415E">
              <w:rPr>
                <w:rFonts w:ascii="Arial" w:hAnsi="Arial" w:cs="Angsana New"/>
                <w:sz w:val="18"/>
                <w:szCs w:val="18"/>
                <w:cs/>
              </w:rPr>
              <w:t>/</w:t>
            </w:r>
            <w:r w:rsidRPr="0085415E">
              <w:rPr>
                <w:rFonts w:ascii="Arial" w:hAnsi="Arial" w:cs="Arial"/>
                <w:sz w:val="18"/>
                <w:szCs w:val="18"/>
              </w:rPr>
              <w:t>S</w:t>
            </w:r>
          </w:p>
        </w:tc>
      </w:tr>
      <w:tr w:rsidR="001A4CC4" w:rsidRPr="0085415E" w14:paraId="0AE956CB" w14:textId="77777777" w:rsidTr="00BE5D09">
        <w:tc>
          <w:tcPr>
            <w:tcW w:w="5016" w:type="dxa"/>
          </w:tcPr>
          <w:p w14:paraId="4E6DA07B"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cs/>
              </w:rPr>
            </w:pPr>
          </w:p>
        </w:tc>
        <w:tc>
          <w:tcPr>
            <w:tcW w:w="1698" w:type="dxa"/>
            <w:tcBorders>
              <w:top w:val="single" w:sz="4" w:space="0" w:color="auto"/>
              <w:bottom w:val="single" w:sz="4" w:space="0" w:color="auto"/>
            </w:tcBorders>
            <w:vAlign w:val="center"/>
          </w:tcPr>
          <w:p w14:paraId="5EB26E97" w14:textId="77777777" w:rsidR="001A4CC4" w:rsidRPr="0085415E" w:rsidRDefault="001A4CC4" w:rsidP="001A4CC4">
            <w:pPr>
              <w:spacing w:line="360" w:lineRule="auto"/>
              <w:jc w:val="center"/>
              <w:rPr>
                <w:rFonts w:ascii="Arial" w:hAnsi="Arial" w:cs="Arial"/>
                <w:sz w:val="18"/>
                <w:szCs w:val="18"/>
              </w:rPr>
            </w:pPr>
            <w:r w:rsidRPr="0085415E">
              <w:rPr>
                <w:rFonts w:ascii="Arial" w:hAnsi="Arial" w:cs="Arial"/>
                <w:sz w:val="18"/>
                <w:szCs w:val="18"/>
              </w:rPr>
              <w:t>2020</w:t>
            </w:r>
          </w:p>
        </w:tc>
        <w:tc>
          <w:tcPr>
            <w:tcW w:w="171" w:type="dxa"/>
          </w:tcPr>
          <w:p w14:paraId="7E4983DF" w14:textId="77777777" w:rsidR="001A4CC4" w:rsidRPr="0085415E" w:rsidRDefault="001A4CC4" w:rsidP="001A4CC4">
            <w:pPr>
              <w:spacing w:line="360" w:lineRule="auto"/>
              <w:jc w:val="center"/>
              <w:rPr>
                <w:rFonts w:ascii="Arial" w:hAnsi="Arial" w:cs="Arial"/>
                <w:sz w:val="18"/>
                <w:szCs w:val="18"/>
              </w:rPr>
            </w:pPr>
          </w:p>
        </w:tc>
        <w:tc>
          <w:tcPr>
            <w:tcW w:w="1710" w:type="dxa"/>
            <w:tcBorders>
              <w:top w:val="single" w:sz="4" w:space="0" w:color="auto"/>
              <w:bottom w:val="single" w:sz="4" w:space="0" w:color="auto"/>
            </w:tcBorders>
            <w:vAlign w:val="center"/>
          </w:tcPr>
          <w:p w14:paraId="65550D3A" w14:textId="77777777" w:rsidR="001A4CC4" w:rsidRPr="0085415E" w:rsidRDefault="001A4CC4" w:rsidP="001A4CC4">
            <w:pPr>
              <w:spacing w:line="360" w:lineRule="auto"/>
              <w:jc w:val="center"/>
              <w:rPr>
                <w:rFonts w:ascii="Arial" w:hAnsi="Arial" w:cs="Arial"/>
                <w:sz w:val="18"/>
                <w:szCs w:val="18"/>
              </w:rPr>
            </w:pPr>
            <w:r w:rsidRPr="0085415E">
              <w:rPr>
                <w:rFonts w:ascii="Arial" w:hAnsi="Arial" w:cs="Arial"/>
                <w:sz w:val="18"/>
                <w:szCs w:val="18"/>
              </w:rPr>
              <w:t>2020</w:t>
            </w:r>
          </w:p>
        </w:tc>
      </w:tr>
      <w:tr w:rsidR="001A4CC4" w:rsidRPr="0085415E" w14:paraId="5B36CC35" w14:textId="77777777" w:rsidTr="00BE5D09">
        <w:trPr>
          <w:trHeight w:val="233"/>
        </w:trPr>
        <w:tc>
          <w:tcPr>
            <w:tcW w:w="5016" w:type="dxa"/>
          </w:tcPr>
          <w:p w14:paraId="34B372BA"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b/>
                <w:bCs/>
                <w:sz w:val="18"/>
                <w:szCs w:val="18"/>
                <w:cs/>
              </w:rPr>
            </w:pPr>
            <w:r w:rsidRPr="0085415E">
              <w:rPr>
                <w:rFonts w:ascii="Arial" w:eastAsia="Times New Roman" w:hAnsi="Arial" w:cs="Arial"/>
                <w:b/>
                <w:bCs/>
                <w:sz w:val="18"/>
                <w:szCs w:val="18"/>
              </w:rPr>
              <w:t>The defined benefit obligation</w:t>
            </w:r>
            <w:r w:rsidRPr="0085415E">
              <w:rPr>
                <w:rFonts w:ascii="Arial" w:eastAsia="Times New Roman" w:hAnsi="Arial" w:cs="Angsana New"/>
                <w:b/>
                <w:bCs/>
                <w:sz w:val="18"/>
                <w:szCs w:val="18"/>
                <w:cs/>
              </w:rPr>
              <w:t xml:space="preserve"> </w:t>
            </w:r>
          </w:p>
        </w:tc>
        <w:tc>
          <w:tcPr>
            <w:tcW w:w="1698" w:type="dxa"/>
          </w:tcPr>
          <w:p w14:paraId="63452043"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rPr>
            </w:pPr>
          </w:p>
        </w:tc>
        <w:tc>
          <w:tcPr>
            <w:tcW w:w="171" w:type="dxa"/>
          </w:tcPr>
          <w:p w14:paraId="6DF38A3F" w14:textId="77777777" w:rsidR="001A4CC4" w:rsidRPr="0085415E" w:rsidRDefault="001A4CC4" w:rsidP="001A4CC4">
            <w:pPr>
              <w:spacing w:line="360" w:lineRule="auto"/>
              <w:jc w:val="right"/>
              <w:rPr>
                <w:rFonts w:ascii="Arial" w:hAnsi="Arial" w:cs="Arial"/>
                <w:sz w:val="18"/>
                <w:szCs w:val="18"/>
              </w:rPr>
            </w:pPr>
          </w:p>
        </w:tc>
        <w:tc>
          <w:tcPr>
            <w:tcW w:w="1710" w:type="dxa"/>
          </w:tcPr>
          <w:p w14:paraId="330B7FE9"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p>
        </w:tc>
      </w:tr>
      <w:tr w:rsidR="001A4CC4" w:rsidRPr="0085415E" w14:paraId="021030F0" w14:textId="77777777" w:rsidTr="00BE5D09">
        <w:trPr>
          <w:trHeight w:val="261"/>
        </w:trPr>
        <w:tc>
          <w:tcPr>
            <w:tcW w:w="5016" w:type="dxa"/>
          </w:tcPr>
          <w:p w14:paraId="604500CB"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i/>
                <w:iCs/>
                <w:sz w:val="18"/>
                <w:szCs w:val="18"/>
              </w:rPr>
            </w:pPr>
            <w:r w:rsidRPr="0085415E">
              <w:rPr>
                <w:rFonts w:ascii="Arial" w:eastAsia="Times New Roman" w:hAnsi="Arial" w:cs="Arial"/>
                <w:i/>
                <w:iCs/>
                <w:sz w:val="18"/>
                <w:szCs w:val="18"/>
              </w:rPr>
              <w:t>Post</w:t>
            </w:r>
            <w:r w:rsidRPr="0085415E">
              <w:rPr>
                <w:rFonts w:ascii="Arial" w:eastAsia="Times New Roman" w:hAnsi="Arial" w:cs="Angsana New"/>
                <w:i/>
                <w:iCs/>
                <w:sz w:val="18"/>
                <w:szCs w:val="18"/>
                <w:cs/>
              </w:rPr>
              <w:t>-</w:t>
            </w:r>
            <w:r w:rsidRPr="0085415E">
              <w:rPr>
                <w:rFonts w:ascii="Arial" w:eastAsia="Times New Roman" w:hAnsi="Arial" w:cs="Arial"/>
                <w:i/>
                <w:iCs/>
                <w:sz w:val="18"/>
                <w:szCs w:val="18"/>
              </w:rPr>
              <w:t>employment benefits obligation</w:t>
            </w:r>
          </w:p>
        </w:tc>
        <w:tc>
          <w:tcPr>
            <w:tcW w:w="1698" w:type="dxa"/>
          </w:tcPr>
          <w:p w14:paraId="523C4908"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rPr>
            </w:pPr>
          </w:p>
        </w:tc>
        <w:tc>
          <w:tcPr>
            <w:tcW w:w="171" w:type="dxa"/>
          </w:tcPr>
          <w:p w14:paraId="6DCA9736" w14:textId="77777777" w:rsidR="001A4CC4" w:rsidRPr="0085415E" w:rsidRDefault="001A4CC4" w:rsidP="001A4CC4">
            <w:pPr>
              <w:spacing w:line="360" w:lineRule="auto"/>
              <w:jc w:val="right"/>
              <w:rPr>
                <w:rFonts w:ascii="Arial" w:hAnsi="Arial" w:cs="Arial"/>
                <w:sz w:val="18"/>
                <w:szCs w:val="18"/>
              </w:rPr>
            </w:pPr>
          </w:p>
        </w:tc>
        <w:tc>
          <w:tcPr>
            <w:tcW w:w="1710" w:type="dxa"/>
          </w:tcPr>
          <w:p w14:paraId="1017F49F"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p>
        </w:tc>
      </w:tr>
      <w:tr w:rsidR="001A4CC4" w:rsidRPr="0085415E" w14:paraId="4357A1F3" w14:textId="77777777" w:rsidTr="00BE5D09">
        <w:tc>
          <w:tcPr>
            <w:tcW w:w="5016" w:type="dxa"/>
          </w:tcPr>
          <w:p w14:paraId="42320B01"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rPr>
            </w:pPr>
            <w:r w:rsidRPr="0085415E">
              <w:rPr>
                <w:rFonts w:ascii="Arial" w:eastAsia="Times New Roman" w:hAnsi="Arial" w:cs="Arial"/>
                <w:sz w:val="18"/>
                <w:szCs w:val="18"/>
              </w:rPr>
              <w:t xml:space="preserve">Discount rate </w:t>
            </w:r>
            <w:r w:rsidRPr="0085415E">
              <w:rPr>
                <w:rFonts w:ascii="Arial" w:eastAsia="Times New Roman" w:hAnsi="Arial" w:cs="Angsana New"/>
                <w:sz w:val="18"/>
                <w:szCs w:val="18"/>
                <w:cs/>
              </w:rPr>
              <w:t>(</w:t>
            </w:r>
            <w:r w:rsidRPr="0085415E">
              <w:rPr>
                <w:rFonts w:ascii="Arial" w:eastAsia="Times New Roman" w:hAnsi="Arial" w:cs="Arial"/>
                <w:sz w:val="18"/>
                <w:szCs w:val="18"/>
              </w:rPr>
              <w:t>1</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increment</w:t>
            </w:r>
            <w:r w:rsidRPr="0085415E">
              <w:rPr>
                <w:rFonts w:ascii="Arial" w:eastAsia="Times New Roman" w:hAnsi="Arial" w:cs="Angsana New"/>
                <w:sz w:val="18"/>
                <w:szCs w:val="18"/>
                <w:cs/>
              </w:rPr>
              <w:t xml:space="preserve">) </w:t>
            </w:r>
          </w:p>
        </w:tc>
        <w:tc>
          <w:tcPr>
            <w:tcW w:w="1698" w:type="dxa"/>
          </w:tcPr>
          <w:p w14:paraId="14DCF877"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ngsana New"/>
                <w:sz w:val="18"/>
                <w:szCs w:val="18"/>
                <w:cs/>
                <w:lang w:val="en-GB" w:bidi="th-TH"/>
              </w:rPr>
              <w:t xml:space="preserve"> (</w:t>
            </w:r>
            <w:r w:rsidRPr="0085415E">
              <w:rPr>
                <w:rFonts w:ascii="Arial" w:eastAsia="Times New Roman" w:hAnsi="Arial" w:cs="Arial"/>
                <w:sz w:val="18"/>
                <w:szCs w:val="18"/>
                <w:lang w:val="en-GB" w:bidi="ar-SA"/>
              </w:rPr>
              <w:t>2,445</w:t>
            </w:r>
            <w:r w:rsidRPr="0085415E">
              <w:rPr>
                <w:rFonts w:ascii="Arial" w:eastAsia="Times New Roman" w:hAnsi="Arial" w:cs="Angsana New"/>
                <w:sz w:val="18"/>
                <w:szCs w:val="18"/>
                <w:cs/>
                <w:lang w:val="en-GB" w:bidi="th-TH"/>
              </w:rPr>
              <w:t>)</w:t>
            </w:r>
          </w:p>
        </w:tc>
        <w:tc>
          <w:tcPr>
            <w:tcW w:w="171" w:type="dxa"/>
            <w:vAlign w:val="bottom"/>
          </w:tcPr>
          <w:p w14:paraId="7C34A234" w14:textId="77777777" w:rsidR="001A4CC4" w:rsidRPr="0085415E" w:rsidRDefault="001A4CC4" w:rsidP="001A4CC4">
            <w:pPr>
              <w:spacing w:line="360" w:lineRule="auto"/>
              <w:jc w:val="right"/>
              <w:rPr>
                <w:rFonts w:ascii="Arial" w:hAnsi="Arial" w:cs="Arial"/>
                <w:sz w:val="18"/>
                <w:szCs w:val="18"/>
              </w:rPr>
            </w:pPr>
          </w:p>
        </w:tc>
        <w:tc>
          <w:tcPr>
            <w:tcW w:w="1710" w:type="dxa"/>
          </w:tcPr>
          <w:p w14:paraId="0A3F8ED8"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2,105</w:t>
            </w:r>
            <w:r w:rsidRPr="0085415E">
              <w:rPr>
                <w:rFonts w:ascii="Arial" w:eastAsia="Times New Roman" w:hAnsi="Arial" w:cs="Angsana New"/>
                <w:sz w:val="18"/>
                <w:szCs w:val="18"/>
                <w:cs/>
              </w:rPr>
              <w:t>)</w:t>
            </w:r>
          </w:p>
        </w:tc>
      </w:tr>
      <w:tr w:rsidR="001A4CC4" w:rsidRPr="0085415E" w14:paraId="0D5F3F88" w14:textId="77777777" w:rsidTr="00BE5D09">
        <w:tc>
          <w:tcPr>
            <w:tcW w:w="5016" w:type="dxa"/>
          </w:tcPr>
          <w:p w14:paraId="13ECCAEF"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 xml:space="preserve">Discount rate </w:t>
            </w:r>
            <w:r w:rsidRPr="0085415E">
              <w:rPr>
                <w:rFonts w:ascii="Arial" w:eastAsia="Times New Roman" w:hAnsi="Arial" w:cs="Angsana New"/>
                <w:sz w:val="18"/>
                <w:szCs w:val="18"/>
                <w:cs/>
              </w:rPr>
              <w:t>(</w:t>
            </w:r>
            <w:r w:rsidRPr="0085415E">
              <w:rPr>
                <w:rFonts w:ascii="Arial" w:eastAsia="Times New Roman" w:hAnsi="Arial" w:cs="Arial"/>
                <w:sz w:val="18"/>
                <w:szCs w:val="18"/>
              </w:rPr>
              <w:t>1</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decrement</w:t>
            </w:r>
            <w:r w:rsidRPr="0085415E">
              <w:rPr>
                <w:rFonts w:ascii="Arial" w:eastAsia="Times New Roman" w:hAnsi="Arial" w:cs="Angsana New"/>
                <w:sz w:val="18"/>
                <w:szCs w:val="18"/>
                <w:cs/>
              </w:rPr>
              <w:t xml:space="preserve">) </w:t>
            </w:r>
          </w:p>
        </w:tc>
        <w:tc>
          <w:tcPr>
            <w:tcW w:w="1698" w:type="dxa"/>
          </w:tcPr>
          <w:p w14:paraId="7E31FCA0"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rial"/>
                <w:sz w:val="18"/>
                <w:szCs w:val="18"/>
                <w:lang w:val="en-GB" w:bidi="ar-SA"/>
              </w:rPr>
              <w:t xml:space="preserve"> 2,841 </w:t>
            </w:r>
          </w:p>
        </w:tc>
        <w:tc>
          <w:tcPr>
            <w:tcW w:w="171" w:type="dxa"/>
            <w:vAlign w:val="bottom"/>
          </w:tcPr>
          <w:p w14:paraId="5EB5831B" w14:textId="77777777" w:rsidR="001A4CC4" w:rsidRPr="0085415E" w:rsidRDefault="001A4CC4" w:rsidP="001A4CC4">
            <w:pPr>
              <w:spacing w:line="360" w:lineRule="auto"/>
              <w:jc w:val="right"/>
              <w:rPr>
                <w:rFonts w:ascii="Arial" w:hAnsi="Arial" w:cs="Arial"/>
                <w:sz w:val="18"/>
                <w:szCs w:val="18"/>
              </w:rPr>
            </w:pPr>
          </w:p>
        </w:tc>
        <w:tc>
          <w:tcPr>
            <w:tcW w:w="1710" w:type="dxa"/>
          </w:tcPr>
          <w:p w14:paraId="74737BBF"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rial"/>
                <w:sz w:val="18"/>
                <w:szCs w:val="18"/>
              </w:rPr>
              <w:t xml:space="preserve"> 2,435 </w:t>
            </w:r>
          </w:p>
        </w:tc>
      </w:tr>
      <w:tr w:rsidR="001A4CC4" w:rsidRPr="0085415E" w14:paraId="32E7C158" w14:textId="77777777" w:rsidTr="00BE5D09">
        <w:tc>
          <w:tcPr>
            <w:tcW w:w="5016" w:type="dxa"/>
          </w:tcPr>
          <w:p w14:paraId="1A1502AD"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i/>
                <w:iCs/>
                <w:sz w:val="18"/>
                <w:szCs w:val="18"/>
              </w:rPr>
            </w:pPr>
            <w:r w:rsidRPr="0085415E">
              <w:rPr>
                <w:rFonts w:ascii="Arial" w:eastAsia="Times New Roman" w:hAnsi="Arial" w:cs="Arial"/>
                <w:i/>
                <w:iCs/>
                <w:sz w:val="18"/>
                <w:szCs w:val="18"/>
              </w:rPr>
              <w:t>Other long</w:t>
            </w:r>
            <w:r w:rsidRPr="0085415E">
              <w:rPr>
                <w:rFonts w:ascii="Arial" w:eastAsia="Times New Roman" w:hAnsi="Arial" w:cs="Angsana New"/>
                <w:i/>
                <w:iCs/>
                <w:sz w:val="18"/>
                <w:szCs w:val="18"/>
                <w:cs/>
              </w:rPr>
              <w:t>-</w:t>
            </w:r>
            <w:r w:rsidRPr="0085415E">
              <w:rPr>
                <w:rFonts w:ascii="Arial" w:eastAsia="Times New Roman" w:hAnsi="Arial" w:cs="Arial"/>
                <w:i/>
                <w:iCs/>
                <w:sz w:val="18"/>
                <w:szCs w:val="18"/>
              </w:rPr>
              <w:t>term benefits obligation</w:t>
            </w:r>
          </w:p>
        </w:tc>
        <w:tc>
          <w:tcPr>
            <w:tcW w:w="1698" w:type="dxa"/>
          </w:tcPr>
          <w:p w14:paraId="33145827"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p>
        </w:tc>
        <w:tc>
          <w:tcPr>
            <w:tcW w:w="171" w:type="dxa"/>
            <w:vAlign w:val="bottom"/>
          </w:tcPr>
          <w:p w14:paraId="2E869793" w14:textId="77777777" w:rsidR="001A4CC4" w:rsidRPr="0085415E" w:rsidRDefault="001A4CC4" w:rsidP="001A4CC4">
            <w:pPr>
              <w:spacing w:line="360" w:lineRule="auto"/>
              <w:jc w:val="right"/>
              <w:rPr>
                <w:rFonts w:ascii="Arial" w:hAnsi="Arial" w:cs="Arial"/>
                <w:sz w:val="18"/>
                <w:szCs w:val="18"/>
              </w:rPr>
            </w:pPr>
          </w:p>
        </w:tc>
        <w:tc>
          <w:tcPr>
            <w:tcW w:w="1710" w:type="dxa"/>
          </w:tcPr>
          <w:p w14:paraId="7C71C036"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p>
        </w:tc>
      </w:tr>
      <w:tr w:rsidR="001A4CC4" w:rsidRPr="0085415E" w14:paraId="4E903DA3" w14:textId="77777777" w:rsidTr="00BE5D09">
        <w:tc>
          <w:tcPr>
            <w:tcW w:w="5016" w:type="dxa"/>
          </w:tcPr>
          <w:p w14:paraId="7FF10BD4"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 xml:space="preserve">Discount rate </w:t>
            </w:r>
            <w:r w:rsidRPr="0085415E">
              <w:rPr>
                <w:rFonts w:ascii="Arial" w:eastAsia="Times New Roman" w:hAnsi="Arial" w:cs="Angsana New"/>
                <w:sz w:val="18"/>
                <w:szCs w:val="18"/>
                <w:cs/>
              </w:rPr>
              <w:t>(</w:t>
            </w:r>
            <w:r w:rsidRPr="0085415E">
              <w:rPr>
                <w:rFonts w:ascii="Arial" w:eastAsia="Times New Roman" w:hAnsi="Arial" w:cs="Arial"/>
                <w:sz w:val="18"/>
                <w:szCs w:val="18"/>
              </w:rPr>
              <w:t>1</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increment</w:t>
            </w:r>
            <w:r w:rsidRPr="0085415E">
              <w:rPr>
                <w:rFonts w:ascii="Arial" w:eastAsia="Times New Roman" w:hAnsi="Arial" w:cs="Angsana New"/>
                <w:sz w:val="18"/>
                <w:szCs w:val="18"/>
                <w:cs/>
              </w:rPr>
              <w:t xml:space="preserve">) </w:t>
            </w:r>
          </w:p>
        </w:tc>
        <w:tc>
          <w:tcPr>
            <w:tcW w:w="1698" w:type="dxa"/>
          </w:tcPr>
          <w:p w14:paraId="5D5FD36D"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ngsana New"/>
                <w:sz w:val="18"/>
                <w:szCs w:val="18"/>
                <w:cs/>
                <w:lang w:val="en-GB" w:bidi="th-TH"/>
              </w:rPr>
              <w:t xml:space="preserve"> (</w:t>
            </w:r>
            <w:r w:rsidRPr="0085415E">
              <w:rPr>
                <w:rFonts w:ascii="Arial" w:eastAsia="Times New Roman" w:hAnsi="Arial" w:cs="Arial"/>
                <w:sz w:val="18"/>
                <w:szCs w:val="18"/>
                <w:lang w:val="en-GB" w:bidi="ar-SA"/>
              </w:rPr>
              <w:t>107</w:t>
            </w:r>
            <w:r w:rsidRPr="0085415E">
              <w:rPr>
                <w:rFonts w:ascii="Arial" w:eastAsia="Times New Roman" w:hAnsi="Arial" w:cs="Angsana New"/>
                <w:sz w:val="18"/>
                <w:szCs w:val="18"/>
                <w:cs/>
                <w:lang w:val="en-GB" w:bidi="th-TH"/>
              </w:rPr>
              <w:t>)</w:t>
            </w:r>
          </w:p>
        </w:tc>
        <w:tc>
          <w:tcPr>
            <w:tcW w:w="171" w:type="dxa"/>
            <w:vAlign w:val="bottom"/>
          </w:tcPr>
          <w:p w14:paraId="403EEFEA" w14:textId="77777777" w:rsidR="001A4CC4" w:rsidRPr="0085415E" w:rsidRDefault="001A4CC4" w:rsidP="001A4CC4">
            <w:pPr>
              <w:spacing w:line="360" w:lineRule="auto"/>
              <w:jc w:val="right"/>
              <w:rPr>
                <w:rFonts w:ascii="Arial" w:hAnsi="Arial" w:cs="Arial"/>
                <w:sz w:val="18"/>
                <w:szCs w:val="18"/>
              </w:rPr>
            </w:pPr>
          </w:p>
        </w:tc>
        <w:tc>
          <w:tcPr>
            <w:tcW w:w="1710" w:type="dxa"/>
          </w:tcPr>
          <w:p w14:paraId="4986AC63"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97</w:t>
            </w:r>
            <w:r w:rsidRPr="0085415E">
              <w:rPr>
                <w:rFonts w:ascii="Arial" w:eastAsia="Times New Roman" w:hAnsi="Arial" w:cs="Angsana New"/>
                <w:sz w:val="18"/>
                <w:szCs w:val="18"/>
                <w:cs/>
              </w:rPr>
              <w:t>)</w:t>
            </w:r>
          </w:p>
        </w:tc>
      </w:tr>
      <w:tr w:rsidR="001A4CC4" w:rsidRPr="0085415E" w14:paraId="5C15FE72" w14:textId="77777777" w:rsidTr="00BE5D09">
        <w:tc>
          <w:tcPr>
            <w:tcW w:w="5016" w:type="dxa"/>
          </w:tcPr>
          <w:p w14:paraId="0E9970BB"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 xml:space="preserve">Discount rate </w:t>
            </w:r>
            <w:r w:rsidRPr="0085415E">
              <w:rPr>
                <w:rFonts w:ascii="Arial" w:eastAsia="Times New Roman" w:hAnsi="Arial" w:cs="Angsana New"/>
                <w:sz w:val="18"/>
                <w:szCs w:val="18"/>
                <w:cs/>
              </w:rPr>
              <w:t>(</w:t>
            </w:r>
            <w:r w:rsidRPr="0085415E">
              <w:rPr>
                <w:rFonts w:ascii="Arial" w:eastAsia="Times New Roman" w:hAnsi="Arial" w:cs="Arial"/>
                <w:sz w:val="18"/>
                <w:szCs w:val="18"/>
              </w:rPr>
              <w:t>1</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decrement</w:t>
            </w:r>
            <w:r w:rsidRPr="0085415E">
              <w:rPr>
                <w:rFonts w:ascii="Arial" w:eastAsia="Times New Roman" w:hAnsi="Arial" w:cs="Angsana New"/>
                <w:sz w:val="18"/>
                <w:szCs w:val="18"/>
                <w:cs/>
              </w:rPr>
              <w:t xml:space="preserve">) </w:t>
            </w:r>
          </w:p>
        </w:tc>
        <w:tc>
          <w:tcPr>
            <w:tcW w:w="1698" w:type="dxa"/>
          </w:tcPr>
          <w:p w14:paraId="2F867998"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rial"/>
                <w:sz w:val="18"/>
                <w:szCs w:val="18"/>
                <w:lang w:val="en-GB" w:bidi="ar-SA"/>
              </w:rPr>
              <w:t xml:space="preserve"> 120 </w:t>
            </w:r>
          </w:p>
        </w:tc>
        <w:tc>
          <w:tcPr>
            <w:tcW w:w="171" w:type="dxa"/>
            <w:vAlign w:val="bottom"/>
          </w:tcPr>
          <w:p w14:paraId="54F396E2" w14:textId="77777777" w:rsidR="001A4CC4" w:rsidRPr="0085415E" w:rsidRDefault="001A4CC4" w:rsidP="001A4CC4">
            <w:pPr>
              <w:spacing w:line="360" w:lineRule="auto"/>
              <w:jc w:val="right"/>
              <w:rPr>
                <w:rFonts w:ascii="Arial" w:hAnsi="Arial" w:cs="Arial"/>
                <w:sz w:val="18"/>
                <w:szCs w:val="18"/>
              </w:rPr>
            </w:pPr>
          </w:p>
        </w:tc>
        <w:tc>
          <w:tcPr>
            <w:tcW w:w="1710" w:type="dxa"/>
          </w:tcPr>
          <w:p w14:paraId="1FF02DB3"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rial"/>
                <w:sz w:val="18"/>
                <w:szCs w:val="18"/>
              </w:rPr>
              <w:t xml:space="preserve"> 108</w:t>
            </w:r>
          </w:p>
        </w:tc>
      </w:tr>
      <w:tr w:rsidR="001A4CC4" w:rsidRPr="0085415E" w14:paraId="25696BAA" w14:textId="77777777" w:rsidTr="00BE5D09">
        <w:tc>
          <w:tcPr>
            <w:tcW w:w="5016" w:type="dxa"/>
          </w:tcPr>
          <w:p w14:paraId="52CF541F"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i/>
                <w:iCs/>
                <w:sz w:val="18"/>
                <w:szCs w:val="18"/>
              </w:rPr>
            </w:pPr>
            <w:r w:rsidRPr="0085415E">
              <w:rPr>
                <w:rFonts w:ascii="Arial" w:eastAsia="Times New Roman" w:hAnsi="Arial" w:cs="Arial"/>
                <w:i/>
                <w:iCs/>
                <w:sz w:val="18"/>
                <w:szCs w:val="18"/>
              </w:rPr>
              <w:t>Post</w:t>
            </w:r>
            <w:r w:rsidRPr="0085415E">
              <w:rPr>
                <w:rFonts w:ascii="Arial" w:eastAsia="Times New Roman" w:hAnsi="Arial" w:cs="Angsana New"/>
                <w:i/>
                <w:iCs/>
                <w:sz w:val="18"/>
                <w:szCs w:val="18"/>
                <w:cs/>
              </w:rPr>
              <w:t>-</w:t>
            </w:r>
            <w:r w:rsidRPr="0085415E">
              <w:rPr>
                <w:rFonts w:ascii="Arial" w:eastAsia="Times New Roman" w:hAnsi="Arial" w:cs="Arial"/>
                <w:i/>
                <w:iCs/>
                <w:sz w:val="18"/>
                <w:szCs w:val="18"/>
              </w:rPr>
              <w:t>employment and other long</w:t>
            </w:r>
            <w:r w:rsidRPr="0085415E">
              <w:rPr>
                <w:rFonts w:ascii="Arial" w:eastAsia="Times New Roman" w:hAnsi="Arial" w:cs="Angsana New"/>
                <w:i/>
                <w:iCs/>
                <w:sz w:val="18"/>
                <w:szCs w:val="18"/>
                <w:cs/>
              </w:rPr>
              <w:t>-</w:t>
            </w:r>
            <w:r w:rsidRPr="0085415E">
              <w:rPr>
                <w:rFonts w:ascii="Arial" w:eastAsia="Times New Roman" w:hAnsi="Arial" w:cs="Arial"/>
                <w:i/>
                <w:iCs/>
                <w:sz w:val="18"/>
                <w:szCs w:val="18"/>
              </w:rPr>
              <w:t>term benefits obligation</w:t>
            </w:r>
          </w:p>
        </w:tc>
        <w:tc>
          <w:tcPr>
            <w:tcW w:w="1698" w:type="dxa"/>
          </w:tcPr>
          <w:p w14:paraId="76DB1B00"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p>
        </w:tc>
        <w:tc>
          <w:tcPr>
            <w:tcW w:w="171" w:type="dxa"/>
            <w:vAlign w:val="bottom"/>
          </w:tcPr>
          <w:p w14:paraId="4EA7C4DD" w14:textId="77777777" w:rsidR="001A4CC4" w:rsidRPr="0085415E" w:rsidRDefault="001A4CC4" w:rsidP="001A4CC4">
            <w:pPr>
              <w:spacing w:line="360" w:lineRule="auto"/>
              <w:jc w:val="right"/>
              <w:rPr>
                <w:rFonts w:ascii="Arial" w:hAnsi="Arial" w:cs="Arial"/>
                <w:sz w:val="18"/>
                <w:szCs w:val="18"/>
              </w:rPr>
            </w:pPr>
          </w:p>
        </w:tc>
        <w:tc>
          <w:tcPr>
            <w:tcW w:w="1710" w:type="dxa"/>
          </w:tcPr>
          <w:p w14:paraId="1538217D"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p>
        </w:tc>
      </w:tr>
      <w:tr w:rsidR="001A4CC4" w:rsidRPr="0085415E" w14:paraId="0946C171" w14:textId="77777777" w:rsidTr="00BE5D09">
        <w:tc>
          <w:tcPr>
            <w:tcW w:w="5016" w:type="dxa"/>
          </w:tcPr>
          <w:p w14:paraId="58541586"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rPr>
            </w:pPr>
            <w:r w:rsidRPr="0085415E">
              <w:rPr>
                <w:rFonts w:ascii="Arial" w:eastAsia="Times New Roman" w:hAnsi="Arial" w:cs="Arial"/>
                <w:sz w:val="18"/>
                <w:szCs w:val="18"/>
              </w:rPr>
              <w:t xml:space="preserve">Future salary growth </w:t>
            </w:r>
            <w:r w:rsidRPr="0085415E">
              <w:rPr>
                <w:rFonts w:ascii="Arial" w:eastAsia="Times New Roman" w:hAnsi="Arial" w:cs="Angsana New"/>
                <w:sz w:val="18"/>
                <w:szCs w:val="18"/>
                <w:cs/>
              </w:rPr>
              <w:t>(</w:t>
            </w:r>
            <w:r w:rsidRPr="0085415E">
              <w:rPr>
                <w:rFonts w:ascii="Arial" w:eastAsia="Times New Roman" w:hAnsi="Arial" w:cs="Arial"/>
                <w:sz w:val="18"/>
                <w:szCs w:val="18"/>
              </w:rPr>
              <w:t>1</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increment</w:t>
            </w:r>
            <w:r w:rsidRPr="0085415E">
              <w:rPr>
                <w:rFonts w:ascii="Arial" w:eastAsia="Times New Roman" w:hAnsi="Arial" w:cs="Angsana New"/>
                <w:sz w:val="18"/>
                <w:szCs w:val="18"/>
                <w:cs/>
              </w:rPr>
              <w:t>)</w:t>
            </w:r>
          </w:p>
        </w:tc>
        <w:tc>
          <w:tcPr>
            <w:tcW w:w="1698" w:type="dxa"/>
          </w:tcPr>
          <w:p w14:paraId="2CCA9B6F"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rial"/>
                <w:sz w:val="18"/>
                <w:szCs w:val="18"/>
                <w:lang w:val="en-GB" w:bidi="ar-SA"/>
              </w:rPr>
              <w:t xml:space="preserve"> 2,746 </w:t>
            </w:r>
          </w:p>
        </w:tc>
        <w:tc>
          <w:tcPr>
            <w:tcW w:w="171" w:type="dxa"/>
            <w:vAlign w:val="bottom"/>
          </w:tcPr>
          <w:p w14:paraId="73B9BE6C" w14:textId="77777777" w:rsidR="001A4CC4" w:rsidRPr="0085415E" w:rsidRDefault="001A4CC4" w:rsidP="001A4CC4">
            <w:pPr>
              <w:spacing w:line="360" w:lineRule="auto"/>
              <w:jc w:val="right"/>
              <w:rPr>
                <w:rFonts w:ascii="Arial" w:hAnsi="Arial" w:cs="Arial"/>
                <w:sz w:val="18"/>
                <w:szCs w:val="18"/>
              </w:rPr>
            </w:pPr>
          </w:p>
        </w:tc>
        <w:tc>
          <w:tcPr>
            <w:tcW w:w="1710" w:type="dxa"/>
          </w:tcPr>
          <w:p w14:paraId="37CB31EA"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rial"/>
                <w:sz w:val="18"/>
                <w:szCs w:val="18"/>
              </w:rPr>
              <w:t xml:space="preserve"> 2,353</w:t>
            </w:r>
          </w:p>
        </w:tc>
      </w:tr>
      <w:tr w:rsidR="001A4CC4" w:rsidRPr="0085415E" w14:paraId="12BD62D1" w14:textId="77777777" w:rsidTr="00BE5D09">
        <w:tc>
          <w:tcPr>
            <w:tcW w:w="5016" w:type="dxa"/>
          </w:tcPr>
          <w:p w14:paraId="7A77C0F2"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 xml:space="preserve">Future salary growth </w:t>
            </w:r>
            <w:r w:rsidRPr="0085415E">
              <w:rPr>
                <w:rFonts w:ascii="Arial" w:eastAsia="Times New Roman" w:hAnsi="Arial" w:cs="Angsana New"/>
                <w:sz w:val="18"/>
                <w:szCs w:val="18"/>
                <w:cs/>
              </w:rPr>
              <w:t>(</w:t>
            </w:r>
            <w:r w:rsidRPr="0085415E">
              <w:rPr>
                <w:rFonts w:ascii="Arial" w:eastAsia="Times New Roman" w:hAnsi="Arial" w:cs="Arial"/>
                <w:sz w:val="18"/>
                <w:szCs w:val="18"/>
              </w:rPr>
              <w:t>1</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decrement</w:t>
            </w:r>
            <w:r w:rsidRPr="0085415E">
              <w:rPr>
                <w:rFonts w:ascii="Arial" w:eastAsia="Times New Roman" w:hAnsi="Arial" w:cs="Angsana New"/>
                <w:sz w:val="18"/>
                <w:szCs w:val="18"/>
                <w:cs/>
              </w:rPr>
              <w:t>)</w:t>
            </w:r>
          </w:p>
        </w:tc>
        <w:tc>
          <w:tcPr>
            <w:tcW w:w="1698" w:type="dxa"/>
          </w:tcPr>
          <w:p w14:paraId="5F320D42"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ngsana New"/>
                <w:sz w:val="18"/>
                <w:szCs w:val="18"/>
                <w:cs/>
                <w:lang w:val="en-GB" w:bidi="th-TH"/>
              </w:rPr>
              <w:t xml:space="preserve"> (</w:t>
            </w:r>
            <w:r w:rsidRPr="0085415E">
              <w:rPr>
                <w:rFonts w:ascii="Arial" w:eastAsia="Times New Roman" w:hAnsi="Arial" w:cs="Arial"/>
                <w:sz w:val="18"/>
                <w:szCs w:val="18"/>
                <w:lang w:val="en-GB" w:bidi="ar-SA"/>
              </w:rPr>
              <w:t>2,417</w:t>
            </w:r>
            <w:r w:rsidRPr="0085415E">
              <w:rPr>
                <w:rFonts w:ascii="Arial" w:eastAsia="Times New Roman" w:hAnsi="Arial" w:cs="Angsana New"/>
                <w:sz w:val="18"/>
                <w:szCs w:val="18"/>
                <w:cs/>
                <w:lang w:val="en-GB" w:bidi="th-TH"/>
              </w:rPr>
              <w:t>)</w:t>
            </w:r>
          </w:p>
        </w:tc>
        <w:tc>
          <w:tcPr>
            <w:tcW w:w="171" w:type="dxa"/>
            <w:vAlign w:val="bottom"/>
          </w:tcPr>
          <w:p w14:paraId="1E3374DF" w14:textId="77777777" w:rsidR="001A4CC4" w:rsidRPr="0085415E" w:rsidRDefault="001A4CC4" w:rsidP="001A4CC4">
            <w:pPr>
              <w:spacing w:line="360" w:lineRule="auto"/>
              <w:jc w:val="right"/>
              <w:rPr>
                <w:rFonts w:ascii="Arial" w:hAnsi="Arial" w:cs="Arial"/>
                <w:sz w:val="18"/>
                <w:szCs w:val="18"/>
              </w:rPr>
            </w:pPr>
          </w:p>
        </w:tc>
        <w:tc>
          <w:tcPr>
            <w:tcW w:w="1710" w:type="dxa"/>
          </w:tcPr>
          <w:p w14:paraId="371744F6"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2,081</w:t>
            </w:r>
            <w:r w:rsidRPr="0085415E">
              <w:rPr>
                <w:rFonts w:ascii="Arial" w:eastAsia="Times New Roman" w:hAnsi="Arial" w:cs="Angsana New"/>
                <w:sz w:val="18"/>
                <w:szCs w:val="18"/>
                <w:cs/>
              </w:rPr>
              <w:t>)</w:t>
            </w:r>
          </w:p>
        </w:tc>
      </w:tr>
      <w:tr w:rsidR="001A4CC4" w:rsidRPr="0085415E" w14:paraId="77BBDB8C" w14:textId="77777777" w:rsidTr="00BE5D09">
        <w:tc>
          <w:tcPr>
            <w:tcW w:w="5016" w:type="dxa"/>
          </w:tcPr>
          <w:p w14:paraId="0684B06A"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 xml:space="preserve">Employee turnover </w:t>
            </w:r>
            <w:r w:rsidRPr="0085415E">
              <w:rPr>
                <w:rFonts w:ascii="Arial" w:eastAsia="Times New Roman" w:hAnsi="Arial" w:cs="Angsana New"/>
                <w:sz w:val="18"/>
                <w:szCs w:val="18"/>
                <w:cs/>
              </w:rPr>
              <w:t>(</w:t>
            </w:r>
            <w:r w:rsidRPr="0085415E">
              <w:rPr>
                <w:rFonts w:ascii="Arial" w:eastAsia="Times New Roman" w:hAnsi="Arial" w:cs="Arial"/>
                <w:sz w:val="18"/>
                <w:szCs w:val="18"/>
              </w:rPr>
              <w:t>20</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increment</w:t>
            </w:r>
            <w:r w:rsidRPr="0085415E">
              <w:rPr>
                <w:rFonts w:ascii="Arial" w:eastAsia="Times New Roman" w:hAnsi="Arial" w:cs="Angsana New"/>
                <w:sz w:val="18"/>
                <w:szCs w:val="18"/>
                <w:cs/>
              </w:rPr>
              <w:t>)</w:t>
            </w:r>
          </w:p>
        </w:tc>
        <w:tc>
          <w:tcPr>
            <w:tcW w:w="1698" w:type="dxa"/>
          </w:tcPr>
          <w:p w14:paraId="2B7086BC"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ngsana New"/>
                <w:sz w:val="18"/>
                <w:szCs w:val="18"/>
                <w:cs/>
                <w:lang w:val="en-GB" w:bidi="th-TH"/>
              </w:rPr>
              <w:t xml:space="preserve"> (</w:t>
            </w:r>
            <w:r w:rsidRPr="0085415E">
              <w:rPr>
                <w:rFonts w:ascii="Arial" w:eastAsia="Times New Roman" w:hAnsi="Arial" w:cs="Arial"/>
                <w:sz w:val="18"/>
                <w:szCs w:val="18"/>
                <w:lang w:val="en-GB" w:bidi="ar-SA"/>
              </w:rPr>
              <w:t>2,470</w:t>
            </w:r>
            <w:r w:rsidRPr="0085415E">
              <w:rPr>
                <w:rFonts w:ascii="Arial" w:eastAsia="Times New Roman" w:hAnsi="Arial" w:cs="Angsana New"/>
                <w:sz w:val="18"/>
                <w:szCs w:val="18"/>
                <w:cs/>
                <w:lang w:val="en-GB" w:bidi="th-TH"/>
              </w:rPr>
              <w:t>)</w:t>
            </w:r>
          </w:p>
        </w:tc>
        <w:tc>
          <w:tcPr>
            <w:tcW w:w="171" w:type="dxa"/>
            <w:vAlign w:val="bottom"/>
          </w:tcPr>
          <w:p w14:paraId="16EDA4EE" w14:textId="77777777" w:rsidR="001A4CC4" w:rsidRPr="0085415E" w:rsidRDefault="001A4CC4" w:rsidP="001A4CC4">
            <w:pPr>
              <w:spacing w:line="360" w:lineRule="auto"/>
              <w:jc w:val="right"/>
              <w:rPr>
                <w:rFonts w:ascii="Arial" w:hAnsi="Arial" w:cs="Arial"/>
                <w:sz w:val="18"/>
                <w:szCs w:val="18"/>
              </w:rPr>
            </w:pPr>
          </w:p>
        </w:tc>
        <w:tc>
          <w:tcPr>
            <w:tcW w:w="1710" w:type="dxa"/>
          </w:tcPr>
          <w:p w14:paraId="35DCEEA4"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2,224</w:t>
            </w:r>
            <w:r w:rsidRPr="0085415E">
              <w:rPr>
                <w:rFonts w:ascii="Arial" w:eastAsia="Times New Roman" w:hAnsi="Arial" w:cs="Angsana New"/>
                <w:sz w:val="18"/>
                <w:szCs w:val="18"/>
                <w:cs/>
              </w:rPr>
              <w:t>)</w:t>
            </w:r>
          </w:p>
        </w:tc>
      </w:tr>
      <w:tr w:rsidR="001A4CC4" w:rsidRPr="0085415E" w14:paraId="2EAB5BFB" w14:textId="77777777" w:rsidTr="00BE5D09">
        <w:tc>
          <w:tcPr>
            <w:tcW w:w="5016" w:type="dxa"/>
          </w:tcPr>
          <w:p w14:paraId="7CE27F1E" w14:textId="77777777" w:rsidR="001A4CC4" w:rsidRPr="0085415E" w:rsidRDefault="001A4CC4" w:rsidP="001A4CC4">
            <w:pPr>
              <w:widowControl w:val="0"/>
              <w:overflowPunct w:val="0"/>
              <w:autoSpaceDE w:val="0"/>
              <w:autoSpaceDN w:val="0"/>
              <w:adjustRightInd w:val="0"/>
              <w:spacing w:line="360" w:lineRule="auto"/>
              <w:ind w:left="-25" w:right="-58"/>
              <w:jc w:val="thaiDistribute"/>
              <w:textAlignment w:val="baseline"/>
              <w:rPr>
                <w:rFonts w:ascii="Arial" w:eastAsia="Times New Roman" w:hAnsi="Arial" w:cs="Arial"/>
                <w:sz w:val="18"/>
                <w:szCs w:val="18"/>
                <w:cs/>
              </w:rPr>
            </w:pPr>
            <w:r w:rsidRPr="0085415E">
              <w:rPr>
                <w:rFonts w:ascii="Arial" w:eastAsia="Times New Roman" w:hAnsi="Arial" w:cs="Arial"/>
                <w:sz w:val="18"/>
                <w:szCs w:val="18"/>
              </w:rPr>
              <w:t xml:space="preserve">Employee turnover </w:t>
            </w:r>
            <w:r w:rsidRPr="0085415E">
              <w:rPr>
                <w:rFonts w:ascii="Arial" w:eastAsia="Times New Roman" w:hAnsi="Arial" w:cs="Angsana New"/>
                <w:sz w:val="18"/>
                <w:szCs w:val="18"/>
                <w:cs/>
              </w:rPr>
              <w:t>(</w:t>
            </w:r>
            <w:r w:rsidRPr="0085415E">
              <w:rPr>
                <w:rFonts w:ascii="Arial" w:eastAsia="Times New Roman" w:hAnsi="Arial" w:cs="Arial"/>
                <w:sz w:val="18"/>
                <w:szCs w:val="18"/>
              </w:rPr>
              <w:t>20</w:t>
            </w:r>
            <w:r w:rsidRPr="0085415E">
              <w:rPr>
                <w:rFonts w:ascii="Arial" w:eastAsia="Times New Roman" w:hAnsi="Arial" w:cs="Angsana New"/>
                <w:sz w:val="18"/>
                <w:szCs w:val="18"/>
                <w:cs/>
              </w:rPr>
              <w:t xml:space="preserve">% </w:t>
            </w:r>
            <w:r w:rsidRPr="0085415E">
              <w:rPr>
                <w:rFonts w:ascii="Arial" w:eastAsia="Times New Roman" w:hAnsi="Arial" w:cs="Arial"/>
                <w:sz w:val="18"/>
                <w:szCs w:val="18"/>
              </w:rPr>
              <w:t>decrement</w:t>
            </w:r>
            <w:r w:rsidRPr="0085415E">
              <w:rPr>
                <w:rFonts w:ascii="Arial" w:eastAsia="Times New Roman" w:hAnsi="Arial" w:cs="Angsana New"/>
                <w:sz w:val="18"/>
                <w:szCs w:val="18"/>
                <w:cs/>
              </w:rPr>
              <w:t>)</w:t>
            </w:r>
          </w:p>
        </w:tc>
        <w:tc>
          <w:tcPr>
            <w:tcW w:w="1698" w:type="dxa"/>
          </w:tcPr>
          <w:p w14:paraId="1833AC72" w14:textId="77777777" w:rsidR="001A4CC4" w:rsidRPr="0085415E" w:rsidRDefault="001A4CC4" w:rsidP="001A4CC4">
            <w:pPr>
              <w:tabs>
                <w:tab w:val="decimal" w:pos="1029"/>
              </w:tabs>
              <w:spacing w:line="360" w:lineRule="auto"/>
              <w:ind w:left="-79" w:right="-18"/>
              <w:rPr>
                <w:rFonts w:ascii="Arial" w:eastAsia="Times New Roman" w:hAnsi="Arial" w:cs="Arial"/>
                <w:sz w:val="18"/>
                <w:szCs w:val="18"/>
                <w:lang w:val="en-GB" w:bidi="ar-SA"/>
              </w:rPr>
            </w:pPr>
            <w:r w:rsidRPr="0085415E">
              <w:rPr>
                <w:rFonts w:ascii="Arial" w:eastAsia="Times New Roman" w:hAnsi="Arial" w:cs="Arial"/>
                <w:sz w:val="18"/>
                <w:szCs w:val="18"/>
                <w:lang w:val="en-GB" w:bidi="ar-SA"/>
              </w:rPr>
              <w:t xml:space="preserve"> 3,008 </w:t>
            </w:r>
          </w:p>
        </w:tc>
        <w:tc>
          <w:tcPr>
            <w:tcW w:w="171" w:type="dxa"/>
            <w:vAlign w:val="bottom"/>
          </w:tcPr>
          <w:p w14:paraId="116B3F59" w14:textId="77777777" w:rsidR="001A4CC4" w:rsidRPr="0085415E" w:rsidRDefault="001A4CC4" w:rsidP="001A4CC4">
            <w:pPr>
              <w:spacing w:line="360" w:lineRule="auto"/>
              <w:jc w:val="right"/>
              <w:rPr>
                <w:rFonts w:ascii="Arial" w:hAnsi="Arial" w:cs="Arial"/>
                <w:sz w:val="18"/>
                <w:szCs w:val="18"/>
              </w:rPr>
            </w:pPr>
          </w:p>
        </w:tc>
        <w:tc>
          <w:tcPr>
            <w:tcW w:w="1710" w:type="dxa"/>
          </w:tcPr>
          <w:p w14:paraId="5A69FA12" w14:textId="77777777" w:rsidR="001A4CC4" w:rsidRPr="0085415E" w:rsidRDefault="001A4CC4" w:rsidP="001A4CC4">
            <w:pPr>
              <w:tabs>
                <w:tab w:val="decimal" w:pos="1101"/>
              </w:tabs>
              <w:spacing w:line="360" w:lineRule="auto"/>
              <w:ind w:left="-79" w:right="-18"/>
              <w:rPr>
                <w:rFonts w:ascii="Arial" w:eastAsia="Times New Roman" w:hAnsi="Arial" w:cs="Arial"/>
                <w:sz w:val="18"/>
                <w:szCs w:val="18"/>
              </w:rPr>
            </w:pPr>
            <w:r w:rsidRPr="0085415E">
              <w:rPr>
                <w:rFonts w:ascii="Arial" w:eastAsia="Times New Roman" w:hAnsi="Arial" w:cs="Arial"/>
                <w:sz w:val="18"/>
                <w:szCs w:val="18"/>
              </w:rPr>
              <w:t xml:space="preserve"> 2,714 </w:t>
            </w:r>
          </w:p>
        </w:tc>
      </w:tr>
    </w:tbl>
    <w:p w14:paraId="0E87E325" w14:textId="77777777" w:rsidR="00C51AA6" w:rsidRDefault="00C51AA6" w:rsidP="00C51AA6">
      <w:pPr>
        <w:spacing w:line="360" w:lineRule="auto"/>
        <w:jc w:val="thaiDistribute"/>
        <w:rPr>
          <w:rFonts w:ascii="Arial" w:hAnsi="Arial" w:cs="Arial"/>
          <w:sz w:val="20"/>
          <w:szCs w:val="20"/>
          <w:u w:val="single"/>
          <w:lang w:val="en-GB"/>
        </w:rPr>
      </w:pPr>
    </w:p>
    <w:p w14:paraId="0DAAD516" w14:textId="56AEE4AF" w:rsidR="001A4CC4" w:rsidRPr="001A4CC4" w:rsidRDefault="001A4CC4" w:rsidP="001A4CC4">
      <w:pPr>
        <w:numPr>
          <w:ilvl w:val="0"/>
          <w:numId w:val="1"/>
        </w:numPr>
        <w:tabs>
          <w:tab w:val="clear" w:pos="720"/>
        </w:tabs>
        <w:spacing w:line="360" w:lineRule="auto"/>
        <w:ind w:left="360"/>
        <w:jc w:val="thaiDistribute"/>
        <w:rPr>
          <w:rFonts w:ascii="Arial" w:hAnsi="Arial" w:cs="Arial"/>
          <w:sz w:val="20"/>
          <w:szCs w:val="20"/>
          <w:u w:val="single"/>
          <w:lang w:val="en-GB"/>
        </w:rPr>
      </w:pPr>
      <w:r w:rsidRPr="001A4CC4">
        <w:rPr>
          <w:rFonts w:ascii="Arial" w:hAnsi="Arial" w:cs="Arial"/>
          <w:sz w:val="20"/>
          <w:szCs w:val="20"/>
          <w:u w:val="single"/>
          <w:lang w:val="en-GB"/>
        </w:rPr>
        <w:t>SHARE CAPITAL</w:t>
      </w:r>
    </w:p>
    <w:p w14:paraId="6DBD56F3" w14:textId="77777777" w:rsidR="001A4CC4" w:rsidRPr="001A4CC4" w:rsidRDefault="001A4CC4" w:rsidP="001A4CC4">
      <w:pPr>
        <w:tabs>
          <w:tab w:val="left" w:pos="426"/>
          <w:tab w:val="left" w:pos="1361"/>
          <w:tab w:val="left" w:pos="1928"/>
        </w:tabs>
        <w:spacing w:line="360" w:lineRule="auto"/>
        <w:ind w:left="426"/>
        <w:jc w:val="thaiDistribute"/>
        <w:rPr>
          <w:rFonts w:ascii="Arial" w:hAnsi="Arial" w:cs="Arial"/>
          <w:sz w:val="16"/>
          <w:szCs w:val="16"/>
          <w:lang w:val="en-GB"/>
        </w:rPr>
      </w:pPr>
    </w:p>
    <w:p w14:paraId="13BD9DB1" w14:textId="0CBF91D7" w:rsidR="001A4CC4" w:rsidRPr="001A4CC4" w:rsidRDefault="00206566" w:rsidP="001A4CC4">
      <w:pPr>
        <w:ind w:left="900" w:right="-7" w:hanging="540"/>
        <w:jc w:val="thaiDistribute"/>
        <w:rPr>
          <w:rFonts w:ascii="Arial" w:hAnsi="Arial" w:cs="Arial"/>
          <w:sz w:val="20"/>
          <w:szCs w:val="20"/>
        </w:rPr>
      </w:pPr>
      <w:r>
        <w:rPr>
          <w:rFonts w:ascii="Arial" w:hAnsi="Arial" w:cs="Arial"/>
          <w:sz w:val="20"/>
          <w:szCs w:val="20"/>
        </w:rPr>
        <w:t>19</w:t>
      </w:r>
      <w:r w:rsidR="001A4CC4" w:rsidRPr="001A4CC4">
        <w:rPr>
          <w:rFonts w:ascii="Arial" w:hAnsi="Arial" w:cs="Angsana New"/>
          <w:bCs/>
          <w:sz w:val="20"/>
          <w:szCs w:val="20"/>
          <w:cs/>
        </w:rPr>
        <w:t>.</w:t>
      </w:r>
      <w:r w:rsidR="001A4CC4" w:rsidRPr="001A4CC4">
        <w:rPr>
          <w:rFonts w:ascii="Arial" w:hAnsi="Arial" w:cs="Arial"/>
          <w:sz w:val="20"/>
          <w:szCs w:val="20"/>
        </w:rPr>
        <w:t>1</w:t>
      </w:r>
      <w:r w:rsidR="001A4CC4" w:rsidRPr="001A4CC4">
        <w:rPr>
          <w:rFonts w:ascii="Arial" w:hAnsi="Arial" w:cs="Arial"/>
          <w:sz w:val="20"/>
          <w:szCs w:val="20"/>
        </w:rPr>
        <w:tab/>
        <w:t>Share Premium</w:t>
      </w:r>
    </w:p>
    <w:p w14:paraId="6C575B0D" w14:textId="77777777" w:rsidR="001A4CC4" w:rsidRPr="001A4CC4" w:rsidRDefault="001A4CC4" w:rsidP="001A4CC4">
      <w:pPr>
        <w:ind w:left="900" w:right="-7"/>
        <w:jc w:val="thaiDistribute"/>
        <w:rPr>
          <w:rFonts w:ascii="Arial" w:hAnsi="Arial" w:cs="Arial"/>
          <w:sz w:val="10"/>
          <w:szCs w:val="10"/>
        </w:rPr>
      </w:pPr>
    </w:p>
    <w:p w14:paraId="6E4CF410" w14:textId="77777777" w:rsidR="001A4CC4" w:rsidRPr="001A4CC4" w:rsidRDefault="001A4CC4" w:rsidP="001A4CC4">
      <w:pPr>
        <w:spacing w:line="360" w:lineRule="auto"/>
        <w:ind w:left="907"/>
        <w:jc w:val="thaiDistribute"/>
        <w:rPr>
          <w:rFonts w:ascii="Arial" w:hAnsi="Arial" w:cs="Arial"/>
          <w:spacing w:val="-2"/>
          <w:sz w:val="20"/>
          <w:szCs w:val="20"/>
        </w:rPr>
      </w:pPr>
      <w:r w:rsidRPr="001A4CC4">
        <w:rPr>
          <w:rFonts w:ascii="Arial" w:hAnsi="Arial" w:cs="Arial"/>
          <w:spacing w:val="-4"/>
          <w:sz w:val="20"/>
          <w:szCs w:val="20"/>
        </w:rPr>
        <w:t xml:space="preserve">Section </w:t>
      </w:r>
      <w:r w:rsidRPr="001A4CC4">
        <w:rPr>
          <w:rFonts w:ascii="Arial" w:hAnsi="Arial" w:cs="Arial"/>
          <w:spacing w:val="-4"/>
          <w:sz w:val="20"/>
          <w:szCs w:val="20"/>
          <w:cs/>
        </w:rPr>
        <w:t xml:space="preserve">51 </w:t>
      </w:r>
      <w:r w:rsidRPr="001A4CC4">
        <w:rPr>
          <w:rFonts w:ascii="Arial" w:hAnsi="Arial" w:cs="Arial"/>
          <w:spacing w:val="-4"/>
          <w:sz w:val="20"/>
          <w:szCs w:val="20"/>
        </w:rPr>
        <w:t>of the Public Limited Companies Act B</w:t>
      </w:r>
      <w:r w:rsidRPr="001A4CC4">
        <w:rPr>
          <w:rFonts w:ascii="Arial" w:hAnsi="Arial" w:cs="Angsana New"/>
          <w:spacing w:val="-4"/>
          <w:sz w:val="20"/>
          <w:szCs w:val="20"/>
          <w:cs/>
        </w:rPr>
        <w:t>.</w:t>
      </w:r>
      <w:r w:rsidRPr="001A4CC4">
        <w:rPr>
          <w:rFonts w:ascii="Arial" w:hAnsi="Arial" w:cs="Arial"/>
          <w:spacing w:val="-4"/>
          <w:sz w:val="20"/>
          <w:szCs w:val="20"/>
        </w:rPr>
        <w:t>E</w:t>
      </w:r>
      <w:r w:rsidRPr="001A4CC4">
        <w:rPr>
          <w:rFonts w:ascii="Arial" w:hAnsi="Arial" w:cs="Angsana New"/>
          <w:spacing w:val="-4"/>
          <w:sz w:val="20"/>
          <w:szCs w:val="20"/>
          <w:cs/>
        </w:rPr>
        <w:t xml:space="preserve">. </w:t>
      </w:r>
      <w:r w:rsidRPr="001A4CC4">
        <w:rPr>
          <w:rFonts w:ascii="Arial" w:hAnsi="Arial" w:cs="Arial"/>
          <w:spacing w:val="-4"/>
          <w:sz w:val="20"/>
          <w:szCs w:val="20"/>
          <w:cs/>
        </w:rPr>
        <w:t>2535</w:t>
      </w:r>
      <w:r w:rsidRPr="001A4CC4">
        <w:rPr>
          <w:rFonts w:ascii="Arial" w:hAnsi="Arial" w:cs="Arial"/>
          <w:spacing w:val="-4"/>
          <w:sz w:val="20"/>
          <w:szCs w:val="20"/>
        </w:rPr>
        <w:t>, requires a company to set aside</w:t>
      </w:r>
      <w:r w:rsidRPr="001A4CC4">
        <w:rPr>
          <w:rFonts w:ascii="Arial" w:hAnsi="Arial" w:cs="Arial"/>
          <w:spacing w:val="-2"/>
          <w:sz w:val="20"/>
          <w:szCs w:val="20"/>
        </w:rPr>
        <w:t xml:space="preserve"> share subscription monies received in excess amount of the par value of the shares issued to a reserve account </w:t>
      </w:r>
      <w:r w:rsidRPr="001A4CC4">
        <w:rPr>
          <w:rFonts w:ascii="Arial" w:hAnsi="Arial" w:cs="Angsana New"/>
          <w:spacing w:val="-2"/>
          <w:sz w:val="20"/>
          <w:szCs w:val="20"/>
          <w:cs/>
        </w:rPr>
        <w:t>(“</w:t>
      </w:r>
      <w:r w:rsidRPr="001A4CC4">
        <w:rPr>
          <w:rFonts w:ascii="Arial" w:hAnsi="Arial" w:cs="Arial"/>
          <w:spacing w:val="-2"/>
          <w:sz w:val="20"/>
          <w:szCs w:val="20"/>
        </w:rPr>
        <w:t>share premium</w:t>
      </w:r>
      <w:r w:rsidRPr="001A4CC4">
        <w:rPr>
          <w:rFonts w:ascii="Arial" w:hAnsi="Arial" w:cs="Angsana New"/>
          <w:spacing w:val="-2"/>
          <w:sz w:val="20"/>
          <w:szCs w:val="20"/>
          <w:cs/>
        </w:rPr>
        <w:t xml:space="preserve">”). </w:t>
      </w:r>
      <w:r w:rsidRPr="001A4CC4">
        <w:rPr>
          <w:rFonts w:ascii="Arial" w:hAnsi="Arial" w:cs="Arial"/>
          <w:spacing w:val="-2"/>
          <w:sz w:val="20"/>
          <w:szCs w:val="20"/>
        </w:rPr>
        <w:t>Share premium is not available for dividend distribution</w:t>
      </w:r>
      <w:r w:rsidRPr="001A4CC4">
        <w:rPr>
          <w:rFonts w:ascii="Arial" w:hAnsi="Arial" w:cs="Angsana New"/>
          <w:spacing w:val="-2"/>
          <w:sz w:val="20"/>
          <w:szCs w:val="20"/>
          <w:cs/>
        </w:rPr>
        <w:t>.</w:t>
      </w:r>
    </w:p>
    <w:p w14:paraId="193BEAD9" w14:textId="77777777" w:rsidR="001A4CC4" w:rsidRPr="001A4CC4" w:rsidRDefault="001A4CC4" w:rsidP="001A4CC4">
      <w:pPr>
        <w:ind w:left="900" w:right="-7"/>
        <w:jc w:val="thaiDistribute"/>
        <w:rPr>
          <w:rFonts w:ascii="Arial" w:hAnsi="Arial" w:cs="Arial"/>
          <w:sz w:val="16"/>
          <w:szCs w:val="16"/>
          <w:cs/>
        </w:rPr>
      </w:pPr>
    </w:p>
    <w:p w14:paraId="2AAD4300" w14:textId="397A65D9" w:rsidR="001A4CC4" w:rsidRPr="001A4CC4" w:rsidRDefault="00206566" w:rsidP="001A4CC4">
      <w:pPr>
        <w:ind w:left="900" w:right="-7" w:hanging="540"/>
        <w:jc w:val="thaiDistribute"/>
        <w:rPr>
          <w:rFonts w:ascii="Arial" w:hAnsi="Arial" w:cs="Arial"/>
          <w:sz w:val="20"/>
          <w:szCs w:val="20"/>
        </w:rPr>
      </w:pPr>
      <w:r>
        <w:rPr>
          <w:rFonts w:ascii="Arial" w:hAnsi="Arial" w:cs="Arial"/>
          <w:sz w:val="20"/>
          <w:szCs w:val="20"/>
        </w:rPr>
        <w:t>19</w:t>
      </w:r>
      <w:r w:rsidR="001A4CC4" w:rsidRPr="001A4CC4">
        <w:rPr>
          <w:rFonts w:ascii="Arial" w:hAnsi="Arial" w:cs="Angsana New"/>
          <w:sz w:val="20"/>
          <w:szCs w:val="20"/>
          <w:cs/>
        </w:rPr>
        <w:t>.</w:t>
      </w:r>
      <w:r w:rsidR="001A4CC4" w:rsidRPr="001A4CC4">
        <w:rPr>
          <w:rFonts w:ascii="Arial" w:hAnsi="Arial" w:cs="Arial"/>
          <w:sz w:val="20"/>
          <w:szCs w:val="20"/>
        </w:rPr>
        <w:t>2</w:t>
      </w:r>
      <w:r w:rsidR="001A4CC4" w:rsidRPr="001A4CC4">
        <w:rPr>
          <w:rFonts w:ascii="Arial" w:hAnsi="Arial" w:cs="Arial"/>
          <w:sz w:val="20"/>
          <w:szCs w:val="20"/>
        </w:rPr>
        <w:tab/>
        <w:t>Legal Reserve</w:t>
      </w:r>
    </w:p>
    <w:p w14:paraId="53F02B5E" w14:textId="77777777" w:rsidR="001A4CC4" w:rsidRPr="001A4CC4" w:rsidRDefault="001A4CC4" w:rsidP="001A4CC4">
      <w:pPr>
        <w:ind w:left="900" w:right="-7"/>
        <w:jc w:val="thaiDistribute"/>
        <w:rPr>
          <w:rFonts w:ascii="Arial" w:hAnsi="Arial" w:cs="Arial"/>
          <w:sz w:val="10"/>
          <w:szCs w:val="10"/>
          <w:cs/>
        </w:rPr>
      </w:pPr>
    </w:p>
    <w:p w14:paraId="3FBCA338" w14:textId="0520059E" w:rsidR="001A4CC4" w:rsidRDefault="001A4CC4" w:rsidP="001A4CC4">
      <w:pPr>
        <w:spacing w:line="360" w:lineRule="auto"/>
        <w:ind w:left="907"/>
        <w:jc w:val="thaiDistribute"/>
        <w:rPr>
          <w:rFonts w:ascii="Arial" w:hAnsi="Arial" w:cs="Arial"/>
          <w:spacing w:val="-4"/>
          <w:sz w:val="20"/>
          <w:szCs w:val="20"/>
        </w:rPr>
      </w:pPr>
      <w:r w:rsidRPr="00206566">
        <w:rPr>
          <w:rFonts w:ascii="Arial" w:hAnsi="Arial" w:cs="Arial"/>
          <w:spacing w:val="-4"/>
          <w:sz w:val="20"/>
          <w:szCs w:val="20"/>
        </w:rPr>
        <w:t xml:space="preserve">Section </w:t>
      </w:r>
      <w:r w:rsidRPr="00206566">
        <w:rPr>
          <w:rFonts w:ascii="Arial" w:hAnsi="Arial" w:cs="Arial"/>
          <w:spacing w:val="-4"/>
          <w:sz w:val="20"/>
          <w:szCs w:val="20"/>
          <w:cs/>
        </w:rPr>
        <w:t xml:space="preserve">116 </w:t>
      </w:r>
      <w:r w:rsidRPr="00206566">
        <w:rPr>
          <w:rFonts w:ascii="Arial" w:hAnsi="Arial" w:cs="Arial"/>
          <w:spacing w:val="-4"/>
          <w:sz w:val="20"/>
          <w:szCs w:val="20"/>
        </w:rPr>
        <w:t>of the Public Companies Act B</w:t>
      </w:r>
      <w:r w:rsidRPr="00206566">
        <w:rPr>
          <w:rFonts w:ascii="Arial" w:hAnsi="Arial" w:cs="Angsana New"/>
          <w:spacing w:val="-4"/>
          <w:sz w:val="20"/>
          <w:szCs w:val="20"/>
          <w:cs/>
        </w:rPr>
        <w:t>.</w:t>
      </w:r>
      <w:r w:rsidRPr="00206566">
        <w:rPr>
          <w:rFonts w:ascii="Arial" w:hAnsi="Arial" w:cs="Arial"/>
          <w:spacing w:val="-4"/>
          <w:sz w:val="20"/>
          <w:szCs w:val="20"/>
        </w:rPr>
        <w:t>E</w:t>
      </w:r>
      <w:r w:rsidRPr="00206566">
        <w:rPr>
          <w:rFonts w:ascii="Arial" w:hAnsi="Arial" w:cs="Angsana New"/>
          <w:spacing w:val="-4"/>
          <w:sz w:val="20"/>
          <w:szCs w:val="20"/>
          <w:cs/>
        </w:rPr>
        <w:t xml:space="preserve">. </w:t>
      </w:r>
      <w:r w:rsidRPr="00206566">
        <w:rPr>
          <w:rFonts w:ascii="Arial" w:hAnsi="Arial" w:cs="Arial"/>
          <w:spacing w:val="-4"/>
          <w:sz w:val="20"/>
          <w:szCs w:val="20"/>
          <w:cs/>
        </w:rPr>
        <w:t xml:space="preserve">2535 </w:t>
      </w:r>
      <w:r w:rsidRPr="00206566">
        <w:rPr>
          <w:rFonts w:ascii="Arial" w:hAnsi="Arial" w:cs="Arial"/>
          <w:spacing w:val="-4"/>
          <w:sz w:val="20"/>
          <w:szCs w:val="20"/>
        </w:rPr>
        <w:t xml:space="preserve">Section </w:t>
      </w:r>
      <w:r w:rsidRPr="00206566">
        <w:rPr>
          <w:rFonts w:ascii="Arial" w:hAnsi="Arial" w:cs="Arial"/>
          <w:spacing w:val="-4"/>
          <w:sz w:val="20"/>
          <w:szCs w:val="20"/>
          <w:cs/>
        </w:rPr>
        <w:t xml:space="preserve">116 </w:t>
      </w:r>
      <w:r w:rsidRPr="00206566">
        <w:rPr>
          <w:rFonts w:ascii="Arial" w:hAnsi="Arial" w:cs="Arial"/>
          <w:spacing w:val="-4"/>
          <w:sz w:val="20"/>
          <w:szCs w:val="20"/>
        </w:rPr>
        <w:t xml:space="preserve">requires that a public company shall allocate not less than </w:t>
      </w:r>
      <w:r w:rsidRPr="00206566">
        <w:rPr>
          <w:rFonts w:ascii="Arial" w:hAnsi="Arial" w:cs="Arial"/>
          <w:spacing w:val="-4"/>
          <w:sz w:val="20"/>
          <w:szCs w:val="20"/>
          <w:cs/>
        </w:rPr>
        <w:t>5</w:t>
      </w:r>
      <w:r w:rsidRPr="00206566">
        <w:rPr>
          <w:rFonts w:ascii="Arial" w:hAnsi="Arial" w:cs="Angsana New"/>
          <w:spacing w:val="-4"/>
          <w:sz w:val="20"/>
          <w:szCs w:val="20"/>
          <w:cs/>
        </w:rPr>
        <w:t xml:space="preserve">% </w:t>
      </w:r>
      <w:r w:rsidRPr="00206566">
        <w:rPr>
          <w:rFonts w:ascii="Arial" w:hAnsi="Arial" w:cs="Arial"/>
          <w:spacing w:val="-4"/>
          <w:sz w:val="20"/>
          <w:szCs w:val="20"/>
        </w:rPr>
        <w:t xml:space="preserve">of its annual net profit, less any accumulated losses brought forward, to a reserve account </w:t>
      </w:r>
      <w:r w:rsidRPr="00206566">
        <w:rPr>
          <w:rFonts w:ascii="Arial" w:hAnsi="Arial" w:cs="Angsana New"/>
          <w:spacing w:val="-4"/>
          <w:sz w:val="20"/>
          <w:szCs w:val="20"/>
          <w:cs/>
        </w:rPr>
        <w:t>(“</w:t>
      </w:r>
      <w:r w:rsidRPr="00206566">
        <w:rPr>
          <w:rFonts w:ascii="Arial" w:hAnsi="Arial" w:cs="Arial"/>
          <w:spacing w:val="-4"/>
          <w:sz w:val="20"/>
          <w:szCs w:val="20"/>
        </w:rPr>
        <w:t>legal reserve</w:t>
      </w:r>
      <w:r w:rsidRPr="00206566">
        <w:rPr>
          <w:rFonts w:ascii="Arial" w:hAnsi="Arial" w:cs="Angsana New"/>
          <w:spacing w:val="-4"/>
          <w:sz w:val="20"/>
          <w:szCs w:val="20"/>
          <w:cs/>
        </w:rPr>
        <w:t>”)</w:t>
      </w:r>
      <w:r w:rsidRPr="00206566">
        <w:rPr>
          <w:rFonts w:ascii="Arial" w:hAnsi="Arial" w:cs="Arial"/>
          <w:spacing w:val="-4"/>
          <w:sz w:val="20"/>
          <w:szCs w:val="20"/>
        </w:rPr>
        <w:t xml:space="preserve">, until this account reaches an amount not less than </w:t>
      </w:r>
      <w:r w:rsidRPr="00206566">
        <w:rPr>
          <w:rFonts w:ascii="Arial" w:hAnsi="Arial" w:cs="Arial"/>
          <w:spacing w:val="-4"/>
          <w:sz w:val="20"/>
          <w:szCs w:val="20"/>
          <w:cs/>
        </w:rPr>
        <w:t>10</w:t>
      </w:r>
      <w:r w:rsidRPr="00206566">
        <w:rPr>
          <w:rFonts w:ascii="Arial" w:hAnsi="Arial" w:cs="Angsana New"/>
          <w:spacing w:val="-4"/>
          <w:sz w:val="20"/>
          <w:szCs w:val="20"/>
          <w:cs/>
        </w:rPr>
        <w:t xml:space="preserve">% </w:t>
      </w:r>
      <w:r w:rsidRPr="00206566">
        <w:rPr>
          <w:rFonts w:ascii="Arial" w:hAnsi="Arial" w:cs="Arial"/>
          <w:spacing w:val="-4"/>
          <w:sz w:val="20"/>
          <w:szCs w:val="20"/>
        </w:rPr>
        <w:t xml:space="preserve">of the registered </w:t>
      </w:r>
      <w:proofErr w:type="spellStart"/>
      <w:r w:rsidRPr="00206566">
        <w:rPr>
          <w:rFonts w:ascii="Arial" w:hAnsi="Arial" w:cs="Arial"/>
          <w:spacing w:val="-4"/>
          <w:sz w:val="20"/>
          <w:szCs w:val="20"/>
        </w:rPr>
        <w:t>authorised</w:t>
      </w:r>
      <w:proofErr w:type="spellEnd"/>
      <w:r w:rsidRPr="00206566">
        <w:rPr>
          <w:rFonts w:ascii="Arial" w:hAnsi="Arial" w:cs="Arial"/>
          <w:spacing w:val="-4"/>
          <w:sz w:val="20"/>
          <w:szCs w:val="20"/>
        </w:rPr>
        <w:t xml:space="preserve"> capital</w:t>
      </w:r>
      <w:r w:rsidRPr="00206566">
        <w:rPr>
          <w:rFonts w:ascii="Arial" w:hAnsi="Arial" w:cs="Angsana New"/>
          <w:spacing w:val="-4"/>
          <w:sz w:val="20"/>
          <w:szCs w:val="20"/>
          <w:cs/>
        </w:rPr>
        <w:t xml:space="preserve">. </w:t>
      </w:r>
      <w:r w:rsidRPr="00206566">
        <w:rPr>
          <w:rFonts w:ascii="Arial" w:hAnsi="Arial" w:cs="Arial"/>
          <w:spacing w:val="-4"/>
          <w:sz w:val="20"/>
          <w:szCs w:val="20"/>
        </w:rPr>
        <w:t>The legal reserve is not available for dividend distribution</w:t>
      </w:r>
      <w:r w:rsidRPr="00206566">
        <w:rPr>
          <w:rFonts w:ascii="Arial" w:hAnsi="Arial" w:cs="Angsana New"/>
          <w:spacing w:val="-4"/>
          <w:sz w:val="20"/>
          <w:szCs w:val="20"/>
          <w:cs/>
        </w:rPr>
        <w:t>.</w:t>
      </w:r>
    </w:p>
    <w:p w14:paraId="0E23C7C7" w14:textId="77777777" w:rsidR="00C51AA6" w:rsidRDefault="00C51AA6" w:rsidP="001A4CC4">
      <w:pPr>
        <w:spacing w:line="360" w:lineRule="auto"/>
        <w:ind w:left="907"/>
        <w:jc w:val="thaiDistribute"/>
        <w:rPr>
          <w:rFonts w:ascii="Arial" w:hAnsi="Arial" w:cs="Arial"/>
          <w:spacing w:val="-4"/>
          <w:sz w:val="20"/>
          <w:szCs w:val="20"/>
        </w:rPr>
      </w:pPr>
    </w:p>
    <w:p w14:paraId="1D78271B" w14:textId="77777777" w:rsidR="00D52E66" w:rsidRPr="001A4CC4" w:rsidRDefault="00D52E66" w:rsidP="00D52E66">
      <w:pPr>
        <w:numPr>
          <w:ilvl w:val="0"/>
          <w:numId w:val="1"/>
        </w:numPr>
        <w:tabs>
          <w:tab w:val="clear" w:pos="720"/>
        </w:tabs>
        <w:spacing w:line="360" w:lineRule="auto"/>
        <w:ind w:left="360"/>
        <w:jc w:val="thaiDistribute"/>
        <w:rPr>
          <w:rFonts w:ascii="Arial" w:hAnsi="Arial" w:cs="Arial"/>
          <w:sz w:val="20"/>
          <w:szCs w:val="20"/>
        </w:rPr>
      </w:pPr>
      <w:r w:rsidRPr="001A4CC4">
        <w:rPr>
          <w:rFonts w:ascii="Arial" w:hAnsi="Arial" w:cs="Arial"/>
          <w:sz w:val="20"/>
          <w:szCs w:val="20"/>
          <w:u w:val="single"/>
        </w:rPr>
        <w:t>Revenues from sales and services</w:t>
      </w:r>
    </w:p>
    <w:p w14:paraId="25810569" w14:textId="77777777" w:rsidR="00D52E66" w:rsidRPr="001A4CC4" w:rsidRDefault="00D52E66" w:rsidP="00D52E66">
      <w:pPr>
        <w:ind w:left="360" w:right="-7"/>
        <w:jc w:val="thaiDistribute"/>
        <w:rPr>
          <w:rFonts w:ascii="Arial" w:hAnsi="Arial" w:cs="Arial"/>
          <w:i/>
          <w:iCs/>
          <w:sz w:val="16"/>
          <w:szCs w:val="16"/>
        </w:rPr>
      </w:pPr>
    </w:p>
    <w:p w14:paraId="61B95560" w14:textId="77777777" w:rsidR="00D52E66" w:rsidRPr="001A4CC4" w:rsidRDefault="00D52E66" w:rsidP="00D52E66">
      <w:pPr>
        <w:spacing w:line="360" w:lineRule="auto"/>
        <w:ind w:left="360"/>
        <w:jc w:val="thaiDistribute"/>
        <w:rPr>
          <w:rFonts w:ascii="Arial" w:hAnsi="Arial" w:cs="Arial"/>
          <w:i/>
          <w:iCs/>
          <w:sz w:val="20"/>
          <w:szCs w:val="20"/>
        </w:rPr>
      </w:pPr>
      <w:r w:rsidRPr="001A4CC4">
        <w:rPr>
          <w:rFonts w:ascii="Arial" w:hAnsi="Arial" w:cs="Arial"/>
          <w:i/>
          <w:iCs/>
          <w:sz w:val="20"/>
          <w:szCs w:val="20"/>
        </w:rPr>
        <w:t>Contracts with customers</w:t>
      </w:r>
    </w:p>
    <w:p w14:paraId="1E0D219D" w14:textId="6540BC7C" w:rsidR="00D52E66" w:rsidRDefault="00D52E66" w:rsidP="00D52E66">
      <w:pPr>
        <w:ind w:left="360" w:right="-7"/>
        <w:jc w:val="thaiDistribute"/>
        <w:rPr>
          <w:rFonts w:ascii="Arial" w:hAnsi="Arial" w:cs="Arial"/>
          <w:sz w:val="14"/>
          <w:szCs w:val="14"/>
        </w:rPr>
      </w:pPr>
    </w:p>
    <w:p w14:paraId="7F8BC599" w14:textId="77777777" w:rsidR="00C51AA6" w:rsidRPr="00FF1827" w:rsidRDefault="00C51AA6" w:rsidP="00D52E66">
      <w:pPr>
        <w:ind w:left="360" w:right="-7"/>
        <w:jc w:val="thaiDistribute"/>
        <w:rPr>
          <w:rFonts w:ascii="Arial" w:hAnsi="Arial" w:cs="Arial"/>
          <w:sz w:val="14"/>
          <w:szCs w:val="14"/>
        </w:rPr>
      </w:pPr>
    </w:p>
    <w:p w14:paraId="78CF406D" w14:textId="77777777" w:rsidR="00D52E66" w:rsidRPr="001A4CC4" w:rsidRDefault="00D52E66" w:rsidP="00D52E66">
      <w:pPr>
        <w:ind w:left="360" w:right="-7"/>
        <w:jc w:val="thaiDistribute"/>
        <w:rPr>
          <w:rFonts w:ascii="Arial" w:hAnsi="Arial" w:cs="Arial"/>
          <w:sz w:val="20"/>
          <w:szCs w:val="20"/>
        </w:rPr>
      </w:pPr>
      <w:r w:rsidRPr="001A4CC4">
        <w:rPr>
          <w:rFonts w:ascii="Arial" w:hAnsi="Arial" w:cs="Arial"/>
          <w:sz w:val="20"/>
          <w:szCs w:val="20"/>
        </w:rPr>
        <w:t>The Group have revenue from contracts with customers are as follows</w:t>
      </w:r>
      <w:r w:rsidRPr="001A4CC4">
        <w:rPr>
          <w:rFonts w:ascii="Arial" w:hAnsi="Arial" w:cs="Angsana New"/>
          <w:sz w:val="20"/>
          <w:szCs w:val="20"/>
          <w:cs/>
        </w:rPr>
        <w:t xml:space="preserve">: </w:t>
      </w:r>
    </w:p>
    <w:p w14:paraId="41E77EDF" w14:textId="77777777" w:rsidR="00D52E66" w:rsidRPr="00836635" w:rsidRDefault="00D52E66" w:rsidP="00D52E66">
      <w:pPr>
        <w:ind w:left="360" w:right="-7"/>
        <w:jc w:val="thaiDistribute"/>
        <w:rPr>
          <w:rFonts w:ascii="Arial" w:hAnsi="Arial" w:cs="Arial"/>
          <w:sz w:val="16"/>
          <w:szCs w:val="16"/>
          <w:highlight w:val="yellow"/>
        </w:rPr>
      </w:pPr>
    </w:p>
    <w:tbl>
      <w:tblPr>
        <w:tblW w:w="8991" w:type="dxa"/>
        <w:tblInd w:w="252" w:type="dxa"/>
        <w:tblLook w:val="04A0" w:firstRow="1" w:lastRow="0" w:firstColumn="1" w:lastColumn="0" w:noHBand="0" w:noVBand="1"/>
      </w:tblPr>
      <w:tblGrid>
        <w:gridCol w:w="2142"/>
        <w:gridCol w:w="2633"/>
        <w:gridCol w:w="2164"/>
        <w:gridCol w:w="2052"/>
      </w:tblGrid>
      <w:tr w:rsidR="00D52E66" w:rsidRPr="000225C8" w14:paraId="4D7F24CA" w14:textId="77777777" w:rsidTr="00574E9B">
        <w:trPr>
          <w:tblHeader/>
        </w:trPr>
        <w:tc>
          <w:tcPr>
            <w:tcW w:w="2142" w:type="dxa"/>
            <w:shd w:val="clear" w:color="auto" w:fill="auto"/>
            <w:vAlign w:val="bottom"/>
          </w:tcPr>
          <w:p w14:paraId="68FB12CA" w14:textId="77777777" w:rsidR="00D52E66" w:rsidRPr="000225C8" w:rsidRDefault="00D52E66" w:rsidP="00574E9B">
            <w:pPr>
              <w:pBdr>
                <w:bottom w:val="single" w:sz="4" w:space="1" w:color="auto"/>
              </w:pBdr>
              <w:ind w:right="-7"/>
              <w:jc w:val="center"/>
              <w:rPr>
                <w:rFonts w:ascii="Arial" w:hAnsi="Arial" w:cs="Arial"/>
                <w:b/>
                <w:bCs/>
                <w:sz w:val="14"/>
                <w:szCs w:val="14"/>
                <w:highlight w:val="yellow"/>
              </w:rPr>
            </w:pPr>
            <w:bookmarkStart w:id="15" w:name="_Hlk65315022"/>
            <w:r w:rsidRPr="000225C8">
              <w:rPr>
                <w:rFonts w:ascii="Arial" w:hAnsi="Arial" w:cs="Arial"/>
                <w:sz w:val="14"/>
                <w:szCs w:val="14"/>
              </w:rPr>
              <w:t>Description</w:t>
            </w:r>
          </w:p>
        </w:tc>
        <w:tc>
          <w:tcPr>
            <w:tcW w:w="2633" w:type="dxa"/>
          </w:tcPr>
          <w:p w14:paraId="030CD12A" w14:textId="77777777" w:rsidR="00D52E66" w:rsidRPr="000225C8" w:rsidRDefault="00D52E66" w:rsidP="00574E9B">
            <w:pPr>
              <w:pBdr>
                <w:bottom w:val="single" w:sz="4" w:space="1" w:color="auto"/>
              </w:pBdr>
              <w:tabs>
                <w:tab w:val="left" w:pos="499"/>
                <w:tab w:val="left" w:pos="1440"/>
                <w:tab w:val="left" w:pos="2880"/>
                <w:tab w:val="left" w:pos="3240"/>
                <w:tab w:val="center" w:pos="6120"/>
                <w:tab w:val="left" w:pos="6300"/>
              </w:tabs>
              <w:ind w:right="-34"/>
              <w:jc w:val="center"/>
              <w:rPr>
                <w:rFonts w:ascii="Arial" w:hAnsi="Arial" w:cs="Arial"/>
                <w:b/>
                <w:bCs/>
                <w:sz w:val="14"/>
                <w:szCs w:val="14"/>
                <w:highlight w:val="yellow"/>
              </w:rPr>
            </w:pPr>
            <w:r w:rsidRPr="000225C8">
              <w:rPr>
                <w:rFonts w:ascii="Arial" w:hAnsi="Arial" w:cs="Arial"/>
                <w:sz w:val="14"/>
                <w:szCs w:val="14"/>
              </w:rPr>
              <w:t xml:space="preserve">Revenue from sales of concrete products and </w:t>
            </w:r>
            <w:r w:rsidRPr="000225C8">
              <w:rPr>
                <w:rFonts w:ascii="Arial" w:hAnsi="Arial" w:cs="Arial"/>
                <w:sz w:val="14"/>
                <w:szCs w:val="14"/>
                <w:lang w:val="en-GB"/>
              </w:rPr>
              <w:t>of PC wire and PC strand</w:t>
            </w:r>
          </w:p>
        </w:tc>
        <w:tc>
          <w:tcPr>
            <w:tcW w:w="2164" w:type="dxa"/>
          </w:tcPr>
          <w:p w14:paraId="1DC0DC73" w14:textId="77777777" w:rsidR="00D52E66" w:rsidRPr="000225C8" w:rsidRDefault="00D52E66" w:rsidP="00574E9B">
            <w:pPr>
              <w:pBdr>
                <w:bottom w:val="single" w:sz="4" w:space="1" w:color="auto"/>
              </w:pBdr>
              <w:tabs>
                <w:tab w:val="left" w:pos="499"/>
                <w:tab w:val="left" w:pos="1440"/>
                <w:tab w:val="left" w:pos="2880"/>
                <w:tab w:val="left" w:pos="3240"/>
                <w:tab w:val="center" w:pos="6120"/>
                <w:tab w:val="left" w:pos="6300"/>
              </w:tabs>
              <w:ind w:right="-34"/>
              <w:jc w:val="center"/>
              <w:rPr>
                <w:rFonts w:ascii="Arial" w:hAnsi="Arial" w:cs="Arial"/>
                <w:sz w:val="14"/>
                <w:szCs w:val="14"/>
              </w:rPr>
            </w:pPr>
            <w:r w:rsidRPr="000225C8">
              <w:rPr>
                <w:rFonts w:ascii="Arial" w:hAnsi="Arial" w:cs="Arial"/>
                <w:sz w:val="14"/>
                <w:szCs w:val="14"/>
              </w:rPr>
              <w:t>Revenue from sales of concrete products  and related services</w:t>
            </w:r>
          </w:p>
        </w:tc>
        <w:tc>
          <w:tcPr>
            <w:tcW w:w="2052" w:type="dxa"/>
          </w:tcPr>
          <w:p w14:paraId="0AD5F75B" w14:textId="77777777" w:rsidR="00D52E66" w:rsidRPr="000225C8" w:rsidRDefault="00D52E66" w:rsidP="00574E9B">
            <w:pPr>
              <w:pBdr>
                <w:bottom w:val="single" w:sz="4" w:space="1" w:color="auto"/>
              </w:pBdr>
              <w:tabs>
                <w:tab w:val="left" w:pos="499"/>
                <w:tab w:val="left" w:pos="1440"/>
                <w:tab w:val="left" w:pos="2880"/>
                <w:tab w:val="left" w:pos="3240"/>
                <w:tab w:val="center" w:pos="6120"/>
                <w:tab w:val="left" w:pos="6300"/>
              </w:tabs>
              <w:ind w:right="-34"/>
              <w:jc w:val="center"/>
              <w:rPr>
                <w:rFonts w:ascii="Arial" w:hAnsi="Arial" w:cs="Arial"/>
                <w:sz w:val="14"/>
                <w:szCs w:val="14"/>
              </w:rPr>
            </w:pPr>
            <w:r w:rsidRPr="000225C8">
              <w:rPr>
                <w:rFonts w:ascii="Arial" w:hAnsi="Arial" w:cs="Arial"/>
                <w:sz w:val="14"/>
                <w:szCs w:val="14"/>
              </w:rPr>
              <w:t>Construction and service contracts</w:t>
            </w:r>
          </w:p>
        </w:tc>
      </w:tr>
      <w:bookmarkEnd w:id="15"/>
      <w:tr w:rsidR="00D52E66" w:rsidRPr="000225C8" w14:paraId="4FA9D7A9" w14:textId="77777777" w:rsidTr="00574E9B">
        <w:tc>
          <w:tcPr>
            <w:tcW w:w="2142" w:type="dxa"/>
            <w:shd w:val="clear" w:color="auto" w:fill="auto"/>
          </w:tcPr>
          <w:p w14:paraId="21B34535" w14:textId="77777777" w:rsidR="00D52E66" w:rsidRPr="000225C8" w:rsidRDefault="00D52E66" w:rsidP="00574E9B">
            <w:pPr>
              <w:spacing w:line="360" w:lineRule="auto"/>
              <w:jc w:val="thaiDistribute"/>
              <w:rPr>
                <w:rFonts w:ascii="Arial" w:hAnsi="Arial" w:cs="Arial"/>
                <w:sz w:val="14"/>
                <w:szCs w:val="14"/>
                <w:highlight w:val="yellow"/>
              </w:rPr>
            </w:pPr>
            <w:r w:rsidRPr="000225C8">
              <w:rPr>
                <w:rFonts w:ascii="Arial" w:hAnsi="Arial" w:cs="Arial"/>
                <w:sz w:val="14"/>
                <w:szCs w:val="14"/>
              </w:rPr>
              <w:t>Type of contract</w:t>
            </w:r>
          </w:p>
        </w:tc>
        <w:tc>
          <w:tcPr>
            <w:tcW w:w="2633" w:type="dxa"/>
            <w:shd w:val="clear" w:color="auto" w:fill="auto"/>
          </w:tcPr>
          <w:p w14:paraId="7572C456" w14:textId="77777777" w:rsidR="00D52E66" w:rsidRPr="000225C8" w:rsidRDefault="00D52E66" w:rsidP="00574E9B">
            <w:pPr>
              <w:spacing w:line="360" w:lineRule="auto"/>
              <w:rPr>
                <w:rFonts w:ascii="Arial" w:hAnsi="Arial" w:cs="Arial"/>
                <w:sz w:val="14"/>
                <w:szCs w:val="14"/>
                <w:highlight w:val="yellow"/>
              </w:rPr>
            </w:pPr>
            <w:r w:rsidRPr="000225C8">
              <w:rPr>
                <w:rFonts w:ascii="Arial" w:hAnsi="Arial" w:cs="Arial"/>
                <w:sz w:val="14"/>
                <w:szCs w:val="14"/>
              </w:rPr>
              <w:t>Sales of goods</w:t>
            </w:r>
          </w:p>
        </w:tc>
        <w:tc>
          <w:tcPr>
            <w:tcW w:w="2164" w:type="dxa"/>
          </w:tcPr>
          <w:p w14:paraId="4EE31F63"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Seles of goods and services</w:t>
            </w:r>
          </w:p>
        </w:tc>
        <w:tc>
          <w:tcPr>
            <w:tcW w:w="2052" w:type="dxa"/>
          </w:tcPr>
          <w:p w14:paraId="7A37F473"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Services</w:t>
            </w:r>
          </w:p>
        </w:tc>
      </w:tr>
      <w:tr w:rsidR="00D52E66" w:rsidRPr="000225C8" w14:paraId="716281A1" w14:textId="77777777" w:rsidTr="00574E9B">
        <w:tc>
          <w:tcPr>
            <w:tcW w:w="2142" w:type="dxa"/>
            <w:shd w:val="clear" w:color="auto" w:fill="auto"/>
          </w:tcPr>
          <w:p w14:paraId="41C36036" w14:textId="77777777" w:rsidR="00D52E66" w:rsidRPr="000225C8" w:rsidRDefault="00D52E66" w:rsidP="00574E9B">
            <w:pPr>
              <w:spacing w:line="360" w:lineRule="auto"/>
              <w:jc w:val="thaiDistribute"/>
              <w:rPr>
                <w:rFonts w:ascii="Arial" w:hAnsi="Arial" w:cs="Arial"/>
                <w:sz w:val="14"/>
                <w:szCs w:val="14"/>
                <w:highlight w:val="yellow"/>
                <w:cs/>
              </w:rPr>
            </w:pPr>
            <w:r w:rsidRPr="000225C8">
              <w:rPr>
                <w:rFonts w:ascii="Arial" w:hAnsi="Arial" w:cs="Arial"/>
                <w:sz w:val="14"/>
                <w:szCs w:val="14"/>
              </w:rPr>
              <w:t>Type of goods or service</w:t>
            </w:r>
          </w:p>
        </w:tc>
        <w:tc>
          <w:tcPr>
            <w:tcW w:w="2633" w:type="dxa"/>
            <w:shd w:val="clear" w:color="auto" w:fill="auto"/>
          </w:tcPr>
          <w:p w14:paraId="7F4ECE15" w14:textId="77777777" w:rsidR="00D52E66" w:rsidRPr="000225C8" w:rsidRDefault="00D52E66" w:rsidP="00574E9B">
            <w:pPr>
              <w:spacing w:line="360" w:lineRule="auto"/>
              <w:jc w:val="thaiDistribute"/>
              <w:rPr>
                <w:rFonts w:ascii="Arial" w:hAnsi="Arial" w:cs="Arial"/>
                <w:spacing w:val="-4"/>
                <w:sz w:val="14"/>
                <w:szCs w:val="14"/>
                <w:highlight w:val="yellow"/>
                <w:cs/>
              </w:rPr>
            </w:pPr>
            <w:r w:rsidRPr="000225C8">
              <w:rPr>
                <w:rFonts w:ascii="Arial" w:hAnsi="Arial" w:cs="Arial"/>
                <w:spacing w:val="-4"/>
                <w:sz w:val="14"/>
                <w:szCs w:val="14"/>
              </w:rPr>
              <w:t xml:space="preserve">Concrete products and of PC wire and PC strand </w:t>
            </w:r>
          </w:p>
        </w:tc>
        <w:tc>
          <w:tcPr>
            <w:tcW w:w="2164" w:type="dxa"/>
          </w:tcPr>
          <w:p w14:paraId="0D44ED00" w14:textId="77777777" w:rsidR="00D52E66" w:rsidRPr="00931853" w:rsidRDefault="00D52E66" w:rsidP="00574E9B">
            <w:pPr>
              <w:spacing w:line="360" w:lineRule="auto"/>
              <w:jc w:val="thaiDistribute"/>
              <w:rPr>
                <w:rFonts w:ascii="Arial" w:hAnsi="Arial" w:cs="Arial"/>
                <w:sz w:val="14"/>
                <w:szCs w:val="14"/>
              </w:rPr>
            </w:pPr>
            <w:r w:rsidRPr="00931853">
              <w:rPr>
                <w:rFonts w:ascii="Arial" w:hAnsi="Arial" w:cs="Arial"/>
                <w:sz w:val="14"/>
                <w:szCs w:val="14"/>
              </w:rPr>
              <w:t>Sales of concrete products and related services such as the installation and hammer</w:t>
            </w:r>
          </w:p>
        </w:tc>
        <w:tc>
          <w:tcPr>
            <w:tcW w:w="2052" w:type="dxa"/>
          </w:tcPr>
          <w:p w14:paraId="2844C5BC" w14:textId="77777777" w:rsidR="00D52E66" w:rsidRPr="00931853" w:rsidRDefault="00D52E66" w:rsidP="00574E9B">
            <w:pPr>
              <w:spacing w:line="360" w:lineRule="auto"/>
              <w:jc w:val="thaiDistribute"/>
              <w:rPr>
                <w:rFonts w:ascii="Arial" w:hAnsi="Arial" w:cs="Arial"/>
                <w:spacing w:val="-6"/>
                <w:sz w:val="14"/>
                <w:szCs w:val="14"/>
              </w:rPr>
            </w:pPr>
            <w:r w:rsidRPr="00931853">
              <w:rPr>
                <w:rFonts w:ascii="Arial" w:hAnsi="Arial" w:cs="Arial"/>
                <w:spacing w:val="-6"/>
                <w:sz w:val="14"/>
                <w:szCs w:val="14"/>
              </w:rPr>
              <w:t>bored pile and exploration boring</w:t>
            </w:r>
          </w:p>
        </w:tc>
      </w:tr>
      <w:tr w:rsidR="00D52E66" w:rsidRPr="000225C8" w14:paraId="205A2C3A" w14:textId="77777777" w:rsidTr="00574E9B">
        <w:tc>
          <w:tcPr>
            <w:tcW w:w="2142" w:type="dxa"/>
            <w:shd w:val="clear" w:color="auto" w:fill="auto"/>
          </w:tcPr>
          <w:p w14:paraId="6B13F080" w14:textId="77777777" w:rsidR="00D52E66" w:rsidRPr="000225C8" w:rsidRDefault="00D52E66" w:rsidP="00574E9B">
            <w:pPr>
              <w:spacing w:line="360" w:lineRule="auto"/>
              <w:jc w:val="thaiDistribute"/>
              <w:rPr>
                <w:rFonts w:ascii="Arial" w:hAnsi="Arial" w:cs="Arial"/>
                <w:sz w:val="14"/>
                <w:szCs w:val="14"/>
                <w:highlight w:val="yellow"/>
              </w:rPr>
            </w:pPr>
            <w:r w:rsidRPr="000225C8">
              <w:rPr>
                <w:rFonts w:ascii="Arial" w:hAnsi="Arial" w:cs="Arial"/>
                <w:sz w:val="14"/>
                <w:szCs w:val="14"/>
              </w:rPr>
              <w:t>Performance obligation</w:t>
            </w:r>
          </w:p>
        </w:tc>
        <w:tc>
          <w:tcPr>
            <w:tcW w:w="2633" w:type="dxa"/>
            <w:shd w:val="clear" w:color="auto" w:fill="auto"/>
          </w:tcPr>
          <w:p w14:paraId="76FE57CE" w14:textId="77777777" w:rsidR="00D52E66" w:rsidRPr="000225C8" w:rsidRDefault="00D52E66" w:rsidP="00574E9B">
            <w:pPr>
              <w:spacing w:line="360" w:lineRule="auto"/>
              <w:rPr>
                <w:rFonts w:ascii="Arial" w:hAnsi="Arial" w:cs="Arial"/>
                <w:sz w:val="14"/>
                <w:szCs w:val="14"/>
                <w:highlight w:val="yellow"/>
              </w:rPr>
            </w:pPr>
            <w:r w:rsidRPr="000225C8">
              <w:rPr>
                <w:rFonts w:ascii="Arial" w:hAnsi="Arial" w:cs="Arial"/>
                <w:sz w:val="14"/>
                <w:szCs w:val="14"/>
              </w:rPr>
              <w:t>Deliver goods</w:t>
            </w:r>
          </w:p>
        </w:tc>
        <w:tc>
          <w:tcPr>
            <w:tcW w:w="2164" w:type="dxa"/>
          </w:tcPr>
          <w:p w14:paraId="167B7D0A"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 xml:space="preserve">Deliver goods and provide services </w:t>
            </w:r>
          </w:p>
        </w:tc>
        <w:tc>
          <w:tcPr>
            <w:tcW w:w="2052" w:type="dxa"/>
          </w:tcPr>
          <w:p w14:paraId="1A789E36"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Service performing</w:t>
            </w:r>
          </w:p>
        </w:tc>
      </w:tr>
      <w:tr w:rsidR="00D52E66" w:rsidRPr="000225C8" w14:paraId="2144EB2D" w14:textId="77777777" w:rsidTr="00574E9B">
        <w:tc>
          <w:tcPr>
            <w:tcW w:w="2142" w:type="dxa"/>
            <w:shd w:val="clear" w:color="auto" w:fill="auto"/>
          </w:tcPr>
          <w:p w14:paraId="3E5F5FCC" w14:textId="77777777" w:rsidR="00D52E66" w:rsidRPr="000225C8" w:rsidRDefault="00D52E66" w:rsidP="00574E9B">
            <w:pPr>
              <w:spacing w:line="360" w:lineRule="auto"/>
              <w:jc w:val="thaiDistribute"/>
              <w:rPr>
                <w:rFonts w:ascii="Arial" w:hAnsi="Arial" w:cs="Arial"/>
                <w:sz w:val="14"/>
                <w:szCs w:val="14"/>
                <w:highlight w:val="yellow"/>
                <w:cs/>
              </w:rPr>
            </w:pPr>
            <w:r w:rsidRPr="000225C8">
              <w:rPr>
                <w:rFonts w:ascii="Arial" w:hAnsi="Arial" w:cs="Arial"/>
                <w:sz w:val="14"/>
                <w:szCs w:val="14"/>
              </w:rPr>
              <w:t>Determine the transaction price</w:t>
            </w:r>
          </w:p>
        </w:tc>
        <w:tc>
          <w:tcPr>
            <w:tcW w:w="2633" w:type="dxa"/>
            <w:shd w:val="clear" w:color="auto" w:fill="auto"/>
          </w:tcPr>
          <w:p w14:paraId="6BEAEDD2" w14:textId="77777777" w:rsidR="00D52E66" w:rsidRPr="000225C8" w:rsidRDefault="00D52E66" w:rsidP="00574E9B">
            <w:pPr>
              <w:spacing w:line="360" w:lineRule="auto"/>
              <w:rPr>
                <w:rFonts w:ascii="Arial" w:hAnsi="Arial" w:cs="Arial"/>
                <w:sz w:val="14"/>
                <w:szCs w:val="14"/>
                <w:highlight w:val="yellow"/>
                <w:cs/>
              </w:rPr>
            </w:pPr>
            <w:r w:rsidRPr="000225C8">
              <w:rPr>
                <w:rFonts w:ascii="Arial" w:hAnsi="Arial" w:cs="Arial"/>
                <w:sz w:val="14"/>
                <w:szCs w:val="14"/>
              </w:rPr>
              <w:t>Cost plus margin</w:t>
            </w:r>
          </w:p>
        </w:tc>
        <w:tc>
          <w:tcPr>
            <w:tcW w:w="2164" w:type="dxa"/>
          </w:tcPr>
          <w:p w14:paraId="2EB293E4"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Estimated cost plus margin</w:t>
            </w:r>
          </w:p>
        </w:tc>
        <w:tc>
          <w:tcPr>
            <w:tcW w:w="2052" w:type="dxa"/>
          </w:tcPr>
          <w:p w14:paraId="13E05C63"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Estimated cost plus margin</w:t>
            </w:r>
          </w:p>
        </w:tc>
      </w:tr>
      <w:tr w:rsidR="00D52E66" w:rsidRPr="000225C8" w14:paraId="13865C70" w14:textId="77777777" w:rsidTr="00574E9B">
        <w:tc>
          <w:tcPr>
            <w:tcW w:w="2142" w:type="dxa"/>
            <w:shd w:val="clear" w:color="auto" w:fill="auto"/>
          </w:tcPr>
          <w:p w14:paraId="6BFEF370" w14:textId="77777777" w:rsidR="00D52E66" w:rsidRPr="000225C8" w:rsidRDefault="00D52E66" w:rsidP="00574E9B">
            <w:pPr>
              <w:spacing w:line="360" w:lineRule="auto"/>
              <w:jc w:val="thaiDistribute"/>
              <w:rPr>
                <w:rFonts w:ascii="Arial" w:hAnsi="Arial" w:cs="Arial"/>
                <w:sz w:val="14"/>
                <w:szCs w:val="14"/>
                <w:highlight w:val="yellow"/>
                <w:cs/>
              </w:rPr>
            </w:pPr>
            <w:r w:rsidRPr="000225C8">
              <w:rPr>
                <w:rFonts w:ascii="Arial" w:hAnsi="Arial" w:cs="Arial"/>
                <w:sz w:val="14"/>
                <w:szCs w:val="14"/>
              </w:rPr>
              <w:t>Allocate the transaction price</w:t>
            </w:r>
          </w:p>
        </w:tc>
        <w:tc>
          <w:tcPr>
            <w:tcW w:w="2633" w:type="dxa"/>
            <w:shd w:val="clear" w:color="auto" w:fill="auto"/>
          </w:tcPr>
          <w:p w14:paraId="2ECE0494" w14:textId="77777777" w:rsidR="00D52E66" w:rsidRPr="000225C8" w:rsidRDefault="00D52E66" w:rsidP="00574E9B">
            <w:pPr>
              <w:spacing w:line="360" w:lineRule="auto"/>
              <w:rPr>
                <w:rFonts w:ascii="Arial" w:hAnsi="Arial" w:cs="Arial"/>
                <w:sz w:val="14"/>
                <w:szCs w:val="14"/>
                <w:cs/>
              </w:rPr>
            </w:pPr>
            <w:r w:rsidRPr="000225C8">
              <w:rPr>
                <w:rFonts w:ascii="Arial" w:hAnsi="Arial" w:cs="Arial"/>
                <w:sz w:val="14"/>
                <w:szCs w:val="14"/>
              </w:rPr>
              <w:t>Unit of goods</w:t>
            </w:r>
          </w:p>
        </w:tc>
        <w:tc>
          <w:tcPr>
            <w:tcW w:w="2164" w:type="dxa"/>
          </w:tcPr>
          <w:p w14:paraId="30926308"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Estimated cost plus margin of unit of goods</w:t>
            </w:r>
          </w:p>
        </w:tc>
        <w:tc>
          <w:tcPr>
            <w:tcW w:w="2052" w:type="dxa"/>
          </w:tcPr>
          <w:p w14:paraId="7AEDE565"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Estimated cost plus margin of performance obligation</w:t>
            </w:r>
          </w:p>
        </w:tc>
      </w:tr>
      <w:tr w:rsidR="00D52E66" w:rsidRPr="000225C8" w14:paraId="052485CB" w14:textId="77777777" w:rsidTr="00574E9B">
        <w:tc>
          <w:tcPr>
            <w:tcW w:w="2142" w:type="dxa"/>
            <w:shd w:val="clear" w:color="auto" w:fill="auto"/>
          </w:tcPr>
          <w:p w14:paraId="2494FB32" w14:textId="77777777" w:rsidR="00D52E66" w:rsidRPr="000225C8" w:rsidRDefault="00D52E66" w:rsidP="00574E9B">
            <w:pPr>
              <w:spacing w:line="360" w:lineRule="auto"/>
              <w:jc w:val="thaiDistribute"/>
              <w:rPr>
                <w:rFonts w:ascii="Arial" w:hAnsi="Arial" w:cs="Arial"/>
                <w:sz w:val="14"/>
                <w:szCs w:val="14"/>
                <w:highlight w:val="yellow"/>
              </w:rPr>
            </w:pPr>
            <w:r w:rsidRPr="000225C8">
              <w:rPr>
                <w:rFonts w:ascii="Arial" w:hAnsi="Arial" w:cs="Arial"/>
                <w:sz w:val="14"/>
                <w:szCs w:val="14"/>
              </w:rPr>
              <w:t>The payment terms</w:t>
            </w:r>
          </w:p>
        </w:tc>
        <w:tc>
          <w:tcPr>
            <w:tcW w:w="2633" w:type="dxa"/>
            <w:shd w:val="clear" w:color="auto" w:fill="auto"/>
          </w:tcPr>
          <w:p w14:paraId="02758416" w14:textId="6B27458A" w:rsidR="00D52E66" w:rsidRPr="000225C8" w:rsidRDefault="00D52E66" w:rsidP="00574E9B">
            <w:pPr>
              <w:spacing w:line="360" w:lineRule="auto"/>
              <w:jc w:val="thaiDistribute"/>
              <w:rPr>
                <w:rFonts w:ascii="Arial" w:hAnsi="Arial" w:cs="Arial"/>
                <w:sz w:val="14"/>
                <w:szCs w:val="14"/>
                <w:highlight w:val="yellow"/>
              </w:rPr>
            </w:pPr>
            <w:r w:rsidRPr="000225C8">
              <w:rPr>
                <w:rFonts w:ascii="Arial" w:hAnsi="Arial" w:cs="Arial"/>
                <w:sz w:val="14"/>
                <w:szCs w:val="14"/>
              </w:rPr>
              <w:t xml:space="preserve">The customer has accepted goods and billing which due is within </w:t>
            </w:r>
            <w:r w:rsidR="00174C6D">
              <w:rPr>
                <w:rFonts w:ascii="Arial" w:hAnsi="Arial" w:cs="Browallia New"/>
                <w:sz w:val="14"/>
                <w:szCs w:val="17"/>
              </w:rPr>
              <w:t xml:space="preserve">1 </w:t>
            </w:r>
            <w:r w:rsidR="00174C6D">
              <w:rPr>
                <w:rFonts w:ascii="Arial" w:hAnsi="Arial" w:cs="Angsana New"/>
                <w:sz w:val="14"/>
                <w:szCs w:val="14"/>
                <w:cs/>
              </w:rPr>
              <w:t xml:space="preserve">- </w:t>
            </w:r>
            <w:r w:rsidR="00174C6D">
              <w:rPr>
                <w:rFonts w:ascii="Arial" w:hAnsi="Arial" w:cs="Browallia New"/>
                <w:sz w:val="14"/>
                <w:szCs w:val="17"/>
              </w:rPr>
              <w:t>60</w:t>
            </w:r>
            <w:r w:rsidRPr="000225C8">
              <w:rPr>
                <w:rFonts w:ascii="Arial" w:hAnsi="Arial" w:cs="Arial"/>
                <w:sz w:val="14"/>
                <w:szCs w:val="14"/>
              </w:rPr>
              <w:t xml:space="preserve"> days after billing</w:t>
            </w:r>
          </w:p>
        </w:tc>
        <w:tc>
          <w:tcPr>
            <w:tcW w:w="2164" w:type="dxa"/>
          </w:tcPr>
          <w:p w14:paraId="7158E813" w14:textId="3D669073"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 xml:space="preserve">The customer has accepted goods and related services, and </w:t>
            </w:r>
            <w:r w:rsidRPr="00FA19F4">
              <w:rPr>
                <w:rFonts w:ascii="Arial" w:hAnsi="Arial" w:cs="Arial"/>
                <w:spacing w:val="-4"/>
                <w:sz w:val="14"/>
                <w:szCs w:val="14"/>
              </w:rPr>
              <w:t xml:space="preserve">billing which due is within </w:t>
            </w:r>
            <w:r w:rsidRPr="00B4173D">
              <w:rPr>
                <w:rFonts w:ascii="Arial" w:hAnsi="Arial" w:cs="Arial"/>
                <w:spacing w:val="-4"/>
                <w:sz w:val="14"/>
                <w:szCs w:val="14"/>
                <w:highlight w:val="yellow"/>
              </w:rPr>
              <w:t xml:space="preserve">30 </w:t>
            </w:r>
            <w:r w:rsidRPr="00B4173D">
              <w:rPr>
                <w:rFonts w:ascii="Arial" w:hAnsi="Arial" w:cs="Angsana New"/>
                <w:spacing w:val="-4"/>
                <w:sz w:val="14"/>
                <w:szCs w:val="14"/>
                <w:highlight w:val="yellow"/>
                <w:cs/>
              </w:rPr>
              <w:t xml:space="preserve">- </w:t>
            </w:r>
            <w:r w:rsidR="00174C6D" w:rsidRPr="00B4173D">
              <w:rPr>
                <w:rFonts w:ascii="Arial" w:hAnsi="Arial" w:cs="Arial"/>
                <w:spacing w:val="-4"/>
                <w:sz w:val="14"/>
                <w:szCs w:val="14"/>
                <w:highlight w:val="yellow"/>
              </w:rPr>
              <w:t>90</w:t>
            </w:r>
            <w:r w:rsidRPr="000225C8">
              <w:rPr>
                <w:rFonts w:ascii="Arial" w:hAnsi="Arial" w:cs="Arial"/>
                <w:sz w:val="14"/>
                <w:szCs w:val="14"/>
              </w:rPr>
              <w:t xml:space="preserve"> days after billing</w:t>
            </w:r>
          </w:p>
        </w:tc>
        <w:tc>
          <w:tcPr>
            <w:tcW w:w="2052" w:type="dxa"/>
          </w:tcPr>
          <w:p w14:paraId="7ACC27EC" w14:textId="77777777" w:rsidR="00D52E66" w:rsidRPr="000225C8" w:rsidRDefault="00D52E66" w:rsidP="00574E9B">
            <w:pPr>
              <w:spacing w:line="360" w:lineRule="auto"/>
              <w:jc w:val="thaiDistribute"/>
              <w:rPr>
                <w:rFonts w:ascii="Arial" w:hAnsi="Arial" w:cs="Arial"/>
                <w:spacing w:val="-4"/>
                <w:sz w:val="14"/>
                <w:szCs w:val="14"/>
              </w:rPr>
            </w:pPr>
            <w:r w:rsidRPr="000225C8">
              <w:rPr>
                <w:rFonts w:ascii="Arial" w:hAnsi="Arial" w:cs="Arial"/>
                <w:spacing w:val="-4"/>
                <w:sz w:val="14"/>
                <w:szCs w:val="14"/>
              </w:rPr>
              <w:t xml:space="preserve">The customer has accepted services and billing which due is within 30 </w:t>
            </w:r>
            <w:r w:rsidRPr="000225C8">
              <w:rPr>
                <w:rFonts w:ascii="Arial" w:hAnsi="Arial" w:cs="Angsana New"/>
                <w:spacing w:val="-4"/>
                <w:sz w:val="14"/>
                <w:szCs w:val="14"/>
                <w:cs/>
              </w:rPr>
              <w:t xml:space="preserve">- </w:t>
            </w:r>
            <w:r>
              <w:rPr>
                <w:rFonts w:ascii="Arial" w:hAnsi="Arial" w:cs="Arial"/>
                <w:spacing w:val="-4"/>
                <w:sz w:val="14"/>
                <w:szCs w:val="14"/>
              </w:rPr>
              <w:t>45</w:t>
            </w:r>
            <w:r w:rsidRPr="000225C8">
              <w:rPr>
                <w:rFonts w:ascii="Arial" w:hAnsi="Arial" w:cs="Arial"/>
                <w:spacing w:val="-4"/>
                <w:sz w:val="14"/>
                <w:szCs w:val="14"/>
              </w:rPr>
              <w:t xml:space="preserve"> days after billing</w:t>
            </w:r>
          </w:p>
        </w:tc>
      </w:tr>
      <w:tr w:rsidR="00D52E66" w:rsidRPr="000225C8" w14:paraId="1DB8D8A5" w14:textId="77777777" w:rsidTr="00574E9B">
        <w:tc>
          <w:tcPr>
            <w:tcW w:w="2142" w:type="dxa"/>
            <w:shd w:val="clear" w:color="auto" w:fill="auto"/>
          </w:tcPr>
          <w:p w14:paraId="652D765D" w14:textId="77777777" w:rsidR="00D52E66" w:rsidRPr="000225C8" w:rsidRDefault="00D52E66" w:rsidP="00574E9B">
            <w:pPr>
              <w:spacing w:line="360" w:lineRule="auto"/>
              <w:jc w:val="thaiDistribute"/>
              <w:rPr>
                <w:rFonts w:ascii="Arial" w:hAnsi="Arial" w:cs="Arial"/>
                <w:sz w:val="14"/>
                <w:szCs w:val="14"/>
                <w:highlight w:val="yellow"/>
              </w:rPr>
            </w:pPr>
            <w:r w:rsidRPr="000225C8">
              <w:rPr>
                <w:rFonts w:ascii="Arial" w:hAnsi="Arial" w:cs="Arial"/>
                <w:sz w:val="14"/>
                <w:szCs w:val="14"/>
              </w:rPr>
              <w:t>Right of return</w:t>
            </w:r>
          </w:p>
        </w:tc>
        <w:tc>
          <w:tcPr>
            <w:tcW w:w="2633" w:type="dxa"/>
            <w:shd w:val="clear" w:color="auto" w:fill="auto"/>
          </w:tcPr>
          <w:p w14:paraId="1C22C1C7" w14:textId="65F563F6" w:rsidR="00D52E66" w:rsidRPr="0079602A" w:rsidRDefault="00837B32" w:rsidP="00574E9B">
            <w:pPr>
              <w:spacing w:line="360" w:lineRule="auto"/>
              <w:rPr>
                <w:rFonts w:ascii="Arial" w:hAnsi="Arial" w:cstheme="minorBidi"/>
                <w:sz w:val="14"/>
                <w:szCs w:val="14"/>
                <w:highlight w:val="yellow"/>
                <w:cs/>
              </w:rPr>
            </w:pPr>
            <w:r>
              <w:rPr>
                <w:rFonts w:ascii="Arial" w:hAnsi="Arial" w:cstheme="minorBidi"/>
                <w:sz w:val="14"/>
                <w:szCs w:val="14"/>
                <w:highlight w:val="yellow"/>
              </w:rPr>
              <w:t>Low</w:t>
            </w:r>
            <w:r>
              <w:rPr>
                <w:rFonts w:ascii="Arial" w:hAnsi="Arial" w:cs="Angsana New"/>
                <w:sz w:val="14"/>
                <w:szCs w:val="14"/>
                <w:highlight w:val="yellow"/>
                <w:cs/>
              </w:rPr>
              <w:t>-</w:t>
            </w:r>
            <w:r>
              <w:rPr>
                <w:rFonts w:ascii="Arial" w:hAnsi="Arial" w:cstheme="minorBidi"/>
                <w:sz w:val="14"/>
                <w:szCs w:val="14"/>
                <w:highlight w:val="yellow"/>
              </w:rPr>
              <w:t>quality</w:t>
            </w:r>
          </w:p>
        </w:tc>
        <w:tc>
          <w:tcPr>
            <w:tcW w:w="2164" w:type="dxa"/>
          </w:tcPr>
          <w:p w14:paraId="7C70A9A9" w14:textId="77777777" w:rsidR="00D52E66" w:rsidRPr="000225C8" w:rsidRDefault="00D52E66" w:rsidP="00574E9B">
            <w:pPr>
              <w:spacing w:line="360" w:lineRule="auto"/>
              <w:jc w:val="thaiDistribute"/>
              <w:rPr>
                <w:rFonts w:ascii="Arial" w:hAnsi="Arial" w:cs="Arial"/>
                <w:sz w:val="14"/>
                <w:szCs w:val="14"/>
              </w:rPr>
            </w:pPr>
            <w:r>
              <w:rPr>
                <w:rFonts w:ascii="Arial" w:hAnsi="Arial" w:cs="Angsana New"/>
                <w:sz w:val="14"/>
                <w:szCs w:val="14"/>
                <w:cs/>
              </w:rPr>
              <w:t>-</w:t>
            </w:r>
          </w:p>
        </w:tc>
        <w:tc>
          <w:tcPr>
            <w:tcW w:w="2052" w:type="dxa"/>
          </w:tcPr>
          <w:p w14:paraId="0929A558" w14:textId="77777777" w:rsidR="00D52E66" w:rsidRPr="000225C8" w:rsidRDefault="00D52E66" w:rsidP="00574E9B">
            <w:pPr>
              <w:spacing w:line="360" w:lineRule="auto"/>
              <w:jc w:val="thaiDistribute"/>
              <w:rPr>
                <w:rFonts w:ascii="Arial" w:hAnsi="Arial" w:cs="Arial"/>
                <w:sz w:val="14"/>
                <w:szCs w:val="14"/>
              </w:rPr>
            </w:pPr>
            <w:r>
              <w:rPr>
                <w:rFonts w:ascii="Arial" w:hAnsi="Arial" w:cs="Angsana New"/>
                <w:sz w:val="14"/>
                <w:szCs w:val="14"/>
                <w:cs/>
              </w:rPr>
              <w:t>-</w:t>
            </w:r>
          </w:p>
        </w:tc>
      </w:tr>
      <w:tr w:rsidR="00D52E66" w:rsidRPr="000225C8" w14:paraId="4B56FD61" w14:textId="77777777" w:rsidTr="00574E9B">
        <w:tc>
          <w:tcPr>
            <w:tcW w:w="2142" w:type="dxa"/>
            <w:shd w:val="clear" w:color="auto" w:fill="auto"/>
          </w:tcPr>
          <w:p w14:paraId="575BE3D8" w14:textId="77777777" w:rsidR="00D52E66" w:rsidRPr="000225C8" w:rsidRDefault="00D52E66" w:rsidP="00574E9B">
            <w:pPr>
              <w:spacing w:line="360" w:lineRule="auto"/>
              <w:jc w:val="thaiDistribute"/>
              <w:rPr>
                <w:rFonts w:ascii="Arial" w:hAnsi="Arial" w:cs="Arial"/>
                <w:sz w:val="14"/>
                <w:szCs w:val="14"/>
                <w:highlight w:val="yellow"/>
                <w:cs/>
              </w:rPr>
            </w:pPr>
            <w:r w:rsidRPr="000225C8">
              <w:rPr>
                <w:rFonts w:ascii="Arial" w:hAnsi="Arial" w:cs="Arial"/>
                <w:sz w:val="14"/>
                <w:szCs w:val="14"/>
              </w:rPr>
              <w:t>Warranties</w:t>
            </w:r>
          </w:p>
        </w:tc>
        <w:tc>
          <w:tcPr>
            <w:tcW w:w="2633" w:type="dxa"/>
            <w:shd w:val="clear" w:color="auto" w:fill="auto"/>
          </w:tcPr>
          <w:p w14:paraId="7B40AE41" w14:textId="088F0B6B" w:rsidR="00D52E66" w:rsidRPr="00B4173D" w:rsidRDefault="00174C6D" w:rsidP="00574E9B">
            <w:pPr>
              <w:spacing w:line="360" w:lineRule="auto"/>
              <w:jc w:val="thaiDistribute"/>
              <w:rPr>
                <w:rFonts w:ascii="Arial" w:hAnsi="Arial" w:cs="Arial"/>
                <w:sz w:val="14"/>
                <w:szCs w:val="14"/>
                <w:highlight w:val="yellow"/>
                <w:cs/>
              </w:rPr>
            </w:pPr>
            <w:r w:rsidRPr="00B4173D">
              <w:rPr>
                <w:rFonts w:ascii="Arial" w:hAnsi="Arial" w:cs="Arial"/>
                <w:sz w:val="14"/>
                <w:szCs w:val="14"/>
                <w:highlight w:val="yellow"/>
              </w:rPr>
              <w:t>None</w:t>
            </w:r>
          </w:p>
        </w:tc>
        <w:tc>
          <w:tcPr>
            <w:tcW w:w="2164" w:type="dxa"/>
          </w:tcPr>
          <w:p w14:paraId="7B69FD2E" w14:textId="0794CAD4" w:rsidR="00D52E66" w:rsidRPr="0079602A" w:rsidRDefault="00D52E66" w:rsidP="00574E9B">
            <w:pPr>
              <w:spacing w:line="360" w:lineRule="auto"/>
              <w:jc w:val="thaiDistribute"/>
              <w:rPr>
                <w:rFonts w:ascii="Arial" w:hAnsi="Arial" w:cs="Arial"/>
                <w:sz w:val="14"/>
                <w:szCs w:val="14"/>
              </w:rPr>
            </w:pPr>
            <w:r w:rsidRPr="0079602A">
              <w:rPr>
                <w:rFonts w:ascii="Arial" w:hAnsi="Arial" w:cs="Arial"/>
                <w:sz w:val="14"/>
                <w:szCs w:val="14"/>
              </w:rPr>
              <w:t xml:space="preserve">1 </w:t>
            </w:r>
            <w:r w:rsidRPr="0079602A">
              <w:rPr>
                <w:rFonts w:ascii="Arial" w:hAnsi="Arial" w:cs="Angsana New"/>
                <w:sz w:val="14"/>
                <w:szCs w:val="14"/>
                <w:cs/>
              </w:rPr>
              <w:t xml:space="preserve">– </w:t>
            </w:r>
            <w:r w:rsidR="00174C6D">
              <w:rPr>
                <w:rFonts w:ascii="Arial" w:hAnsi="Arial" w:cs="Arial"/>
                <w:sz w:val="14"/>
                <w:szCs w:val="14"/>
              </w:rPr>
              <w:t>5</w:t>
            </w:r>
            <w:r w:rsidRPr="0079602A">
              <w:rPr>
                <w:rFonts w:ascii="Arial" w:hAnsi="Arial" w:cs="Arial"/>
                <w:sz w:val="14"/>
                <w:szCs w:val="14"/>
              </w:rPr>
              <w:t xml:space="preserve"> Years</w:t>
            </w:r>
          </w:p>
        </w:tc>
        <w:tc>
          <w:tcPr>
            <w:tcW w:w="2052" w:type="dxa"/>
          </w:tcPr>
          <w:p w14:paraId="2C22BA6F" w14:textId="77777777" w:rsidR="00D52E66" w:rsidRPr="0079602A" w:rsidRDefault="00D52E66" w:rsidP="00574E9B">
            <w:pPr>
              <w:spacing w:line="360" w:lineRule="auto"/>
              <w:jc w:val="thaiDistribute"/>
              <w:rPr>
                <w:rFonts w:ascii="Arial" w:hAnsi="Arial" w:cs="Arial"/>
                <w:sz w:val="14"/>
                <w:szCs w:val="14"/>
              </w:rPr>
            </w:pPr>
            <w:r w:rsidRPr="0079602A">
              <w:rPr>
                <w:rFonts w:ascii="Arial" w:hAnsi="Arial" w:cs="Arial"/>
                <w:sz w:val="14"/>
                <w:szCs w:val="14"/>
              </w:rPr>
              <w:t xml:space="preserve">1 </w:t>
            </w:r>
            <w:r w:rsidRPr="0079602A">
              <w:rPr>
                <w:rFonts w:ascii="Arial" w:hAnsi="Arial" w:cs="Angsana New"/>
                <w:sz w:val="14"/>
                <w:szCs w:val="14"/>
                <w:cs/>
              </w:rPr>
              <w:t xml:space="preserve">– </w:t>
            </w:r>
            <w:r w:rsidRPr="0079602A">
              <w:rPr>
                <w:rFonts w:ascii="Arial" w:hAnsi="Arial" w:cs="Arial"/>
                <w:sz w:val="14"/>
                <w:szCs w:val="14"/>
              </w:rPr>
              <w:t>2 Years</w:t>
            </w:r>
          </w:p>
        </w:tc>
      </w:tr>
      <w:tr w:rsidR="00D52E66" w:rsidRPr="000225C8" w14:paraId="7C6C5ED7" w14:textId="77777777" w:rsidTr="00574E9B">
        <w:tc>
          <w:tcPr>
            <w:tcW w:w="2142" w:type="dxa"/>
            <w:shd w:val="clear" w:color="auto" w:fill="auto"/>
          </w:tcPr>
          <w:p w14:paraId="63434FE6" w14:textId="77777777" w:rsidR="00D52E66" w:rsidRPr="000225C8" w:rsidRDefault="00D52E66" w:rsidP="00574E9B">
            <w:pPr>
              <w:spacing w:line="360" w:lineRule="auto"/>
              <w:jc w:val="thaiDistribute"/>
              <w:rPr>
                <w:rFonts w:ascii="Arial" w:hAnsi="Arial" w:cs="Arial"/>
                <w:sz w:val="14"/>
                <w:szCs w:val="14"/>
                <w:highlight w:val="yellow"/>
              </w:rPr>
            </w:pPr>
            <w:r w:rsidRPr="000225C8">
              <w:rPr>
                <w:rFonts w:ascii="Arial" w:hAnsi="Arial" w:cs="Arial"/>
                <w:sz w:val="14"/>
                <w:szCs w:val="14"/>
              </w:rPr>
              <w:t>Contract duration</w:t>
            </w:r>
          </w:p>
        </w:tc>
        <w:tc>
          <w:tcPr>
            <w:tcW w:w="2633" w:type="dxa"/>
            <w:shd w:val="clear" w:color="auto" w:fill="auto"/>
          </w:tcPr>
          <w:p w14:paraId="285D0658" w14:textId="77777777" w:rsidR="00D52E66" w:rsidRPr="000225C8" w:rsidRDefault="00D52E66" w:rsidP="00574E9B">
            <w:pPr>
              <w:spacing w:line="360" w:lineRule="auto"/>
              <w:rPr>
                <w:rFonts w:ascii="Arial" w:hAnsi="Arial" w:cs="Arial"/>
                <w:sz w:val="14"/>
                <w:szCs w:val="14"/>
                <w:highlight w:val="yellow"/>
                <w:cs/>
              </w:rPr>
            </w:pPr>
            <w:r w:rsidRPr="000225C8">
              <w:rPr>
                <w:rFonts w:ascii="Arial" w:hAnsi="Arial" w:cs="Arial"/>
                <w:sz w:val="14"/>
                <w:szCs w:val="14"/>
              </w:rPr>
              <w:t>Less than 12 months</w:t>
            </w:r>
          </w:p>
        </w:tc>
        <w:tc>
          <w:tcPr>
            <w:tcW w:w="2164" w:type="dxa"/>
          </w:tcPr>
          <w:p w14:paraId="13C92501" w14:textId="5FC86547" w:rsidR="00D52E66" w:rsidRPr="000225C8" w:rsidRDefault="00174C6D" w:rsidP="00574E9B">
            <w:pPr>
              <w:spacing w:line="360" w:lineRule="auto"/>
              <w:rPr>
                <w:rFonts w:ascii="Arial" w:hAnsi="Arial" w:cs="Arial"/>
                <w:sz w:val="14"/>
                <w:szCs w:val="14"/>
              </w:rPr>
            </w:pPr>
            <w:r w:rsidRPr="00BB7A0D">
              <w:rPr>
                <w:rFonts w:ascii="Arial" w:hAnsi="Arial" w:cs="Arial"/>
                <w:sz w:val="14"/>
                <w:szCs w:val="14"/>
                <w:highlight w:val="yellow"/>
              </w:rPr>
              <w:t>1 year and 4 years</w:t>
            </w:r>
          </w:p>
        </w:tc>
        <w:tc>
          <w:tcPr>
            <w:tcW w:w="2052" w:type="dxa"/>
          </w:tcPr>
          <w:p w14:paraId="269D5255" w14:textId="38FCA256" w:rsidR="00D52E66" w:rsidRPr="000225C8" w:rsidRDefault="00174C6D" w:rsidP="00574E9B">
            <w:pPr>
              <w:spacing w:line="360" w:lineRule="auto"/>
              <w:jc w:val="thaiDistribute"/>
              <w:rPr>
                <w:rFonts w:ascii="Arial" w:hAnsi="Arial" w:cs="Arial"/>
                <w:sz w:val="14"/>
                <w:szCs w:val="14"/>
              </w:rPr>
            </w:pPr>
            <w:r w:rsidRPr="00BB7A0D">
              <w:rPr>
                <w:rFonts w:ascii="Arial" w:hAnsi="Arial" w:cs="Arial"/>
                <w:sz w:val="14"/>
                <w:szCs w:val="14"/>
                <w:highlight w:val="yellow"/>
              </w:rPr>
              <w:t xml:space="preserve">1 </w:t>
            </w:r>
            <w:r w:rsidRPr="00BB7A0D">
              <w:rPr>
                <w:rFonts w:ascii="Arial" w:hAnsi="Arial" w:cs="Angsana New"/>
                <w:sz w:val="14"/>
                <w:szCs w:val="14"/>
                <w:highlight w:val="yellow"/>
                <w:cs/>
              </w:rPr>
              <w:t xml:space="preserve">– </w:t>
            </w:r>
            <w:r w:rsidRPr="00BB7A0D">
              <w:rPr>
                <w:rFonts w:ascii="Arial" w:hAnsi="Arial" w:cs="Arial"/>
                <w:sz w:val="14"/>
                <w:szCs w:val="14"/>
                <w:highlight w:val="yellow"/>
              </w:rPr>
              <w:t>2 Years</w:t>
            </w:r>
          </w:p>
        </w:tc>
      </w:tr>
      <w:tr w:rsidR="00D52E66" w:rsidRPr="000225C8" w14:paraId="0B1866F8" w14:textId="77777777" w:rsidTr="00574E9B">
        <w:tc>
          <w:tcPr>
            <w:tcW w:w="2142" w:type="dxa"/>
            <w:shd w:val="clear" w:color="auto" w:fill="auto"/>
          </w:tcPr>
          <w:p w14:paraId="647F67BF" w14:textId="77777777" w:rsidR="00D52E66" w:rsidRPr="000225C8" w:rsidRDefault="00D52E66" w:rsidP="00574E9B">
            <w:pPr>
              <w:spacing w:line="360" w:lineRule="auto"/>
              <w:jc w:val="thaiDistribute"/>
              <w:rPr>
                <w:rFonts w:ascii="Arial" w:hAnsi="Arial" w:cs="Arial"/>
                <w:sz w:val="14"/>
                <w:szCs w:val="14"/>
                <w:highlight w:val="yellow"/>
              </w:rPr>
            </w:pPr>
            <w:r w:rsidRPr="000225C8">
              <w:rPr>
                <w:rFonts w:ascii="Arial" w:hAnsi="Arial" w:cs="Arial"/>
                <w:sz w:val="14"/>
                <w:szCs w:val="14"/>
              </w:rPr>
              <w:t>Type of revenue recognition</w:t>
            </w:r>
          </w:p>
        </w:tc>
        <w:tc>
          <w:tcPr>
            <w:tcW w:w="2633" w:type="dxa"/>
            <w:shd w:val="clear" w:color="auto" w:fill="auto"/>
          </w:tcPr>
          <w:p w14:paraId="06BBFE28" w14:textId="77777777" w:rsidR="00D52E66" w:rsidRPr="000225C8" w:rsidRDefault="00D52E66" w:rsidP="00574E9B">
            <w:pPr>
              <w:spacing w:line="360" w:lineRule="auto"/>
              <w:rPr>
                <w:rFonts w:ascii="Arial" w:hAnsi="Arial" w:cs="Arial"/>
                <w:sz w:val="14"/>
                <w:szCs w:val="14"/>
              </w:rPr>
            </w:pPr>
            <w:r w:rsidRPr="000225C8">
              <w:rPr>
                <w:rFonts w:ascii="Arial" w:hAnsi="Arial" w:cs="Arial"/>
                <w:sz w:val="14"/>
                <w:szCs w:val="14"/>
              </w:rPr>
              <w:t>At a point in time</w:t>
            </w:r>
          </w:p>
        </w:tc>
        <w:tc>
          <w:tcPr>
            <w:tcW w:w="2164" w:type="dxa"/>
          </w:tcPr>
          <w:p w14:paraId="7511E9FE" w14:textId="77777777" w:rsidR="00D52E66" w:rsidRPr="000225C8" w:rsidRDefault="00D52E66" w:rsidP="00574E9B">
            <w:pPr>
              <w:spacing w:line="360" w:lineRule="auto"/>
              <w:rPr>
                <w:rFonts w:ascii="Arial" w:hAnsi="Arial" w:cs="Arial"/>
                <w:sz w:val="14"/>
                <w:szCs w:val="14"/>
              </w:rPr>
            </w:pPr>
            <w:r w:rsidRPr="000225C8">
              <w:rPr>
                <w:rFonts w:ascii="Arial" w:hAnsi="Arial" w:cs="Arial"/>
                <w:sz w:val="14"/>
                <w:szCs w:val="14"/>
              </w:rPr>
              <w:t>At a point in time</w:t>
            </w:r>
          </w:p>
        </w:tc>
        <w:tc>
          <w:tcPr>
            <w:tcW w:w="2052" w:type="dxa"/>
          </w:tcPr>
          <w:p w14:paraId="4B4AAE95" w14:textId="77777777" w:rsidR="00D52E66" w:rsidRPr="000225C8" w:rsidRDefault="00D52E66" w:rsidP="00574E9B">
            <w:pPr>
              <w:spacing w:line="360" w:lineRule="auto"/>
              <w:jc w:val="thaiDistribute"/>
              <w:rPr>
                <w:rFonts w:ascii="Arial" w:hAnsi="Arial" w:cs="Arial"/>
                <w:sz w:val="14"/>
                <w:szCs w:val="14"/>
              </w:rPr>
            </w:pPr>
            <w:r w:rsidRPr="000225C8">
              <w:rPr>
                <w:rFonts w:ascii="Arial" w:hAnsi="Arial" w:cs="Arial"/>
                <w:sz w:val="14"/>
                <w:szCs w:val="14"/>
              </w:rPr>
              <w:t>Over time by output method</w:t>
            </w:r>
          </w:p>
        </w:tc>
      </w:tr>
    </w:tbl>
    <w:p w14:paraId="72C620BC" w14:textId="77777777" w:rsidR="00C51AA6" w:rsidRDefault="00C51AA6" w:rsidP="00D52E66">
      <w:pPr>
        <w:ind w:left="360" w:right="-7"/>
        <w:jc w:val="thaiDistribute"/>
        <w:rPr>
          <w:rFonts w:ascii="Arial" w:hAnsi="Arial" w:cs="Arial"/>
          <w:i/>
          <w:iCs/>
          <w:sz w:val="19"/>
          <w:szCs w:val="19"/>
        </w:rPr>
      </w:pPr>
    </w:p>
    <w:p w14:paraId="36D1AE38" w14:textId="365194CC" w:rsidR="00D52E66" w:rsidRPr="001A4CC4" w:rsidRDefault="00D52E66" w:rsidP="00D52E66">
      <w:pPr>
        <w:ind w:left="360" w:right="-7"/>
        <w:jc w:val="thaiDistribute"/>
        <w:rPr>
          <w:rFonts w:ascii="Arial" w:hAnsi="Arial" w:cs="Arial"/>
          <w:i/>
          <w:iCs/>
          <w:sz w:val="19"/>
          <w:szCs w:val="19"/>
        </w:rPr>
      </w:pPr>
      <w:r w:rsidRPr="001A4CC4">
        <w:rPr>
          <w:rFonts w:ascii="Arial" w:hAnsi="Arial" w:cs="Arial"/>
          <w:i/>
          <w:iCs/>
          <w:sz w:val="19"/>
          <w:szCs w:val="19"/>
        </w:rPr>
        <w:t>Segment revenue</w:t>
      </w:r>
    </w:p>
    <w:p w14:paraId="2515778E" w14:textId="77777777" w:rsidR="00D52E66" w:rsidRPr="001A4CC4" w:rsidRDefault="00D52E66" w:rsidP="00D52E66">
      <w:pPr>
        <w:ind w:left="360"/>
        <w:contextualSpacing/>
        <w:jc w:val="thaiDistribute"/>
        <w:rPr>
          <w:rFonts w:ascii="Arial" w:hAnsi="Arial" w:cs="Arial"/>
          <w:sz w:val="19"/>
          <w:szCs w:val="19"/>
        </w:rPr>
      </w:pPr>
    </w:p>
    <w:tbl>
      <w:tblPr>
        <w:tblStyle w:val="TableGrid12"/>
        <w:tblW w:w="891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7"/>
        <w:gridCol w:w="729"/>
        <w:gridCol w:w="711"/>
        <w:gridCol w:w="792"/>
        <w:gridCol w:w="864"/>
        <w:gridCol w:w="738"/>
        <w:gridCol w:w="756"/>
        <w:gridCol w:w="747"/>
        <w:gridCol w:w="765"/>
        <w:gridCol w:w="828"/>
        <w:gridCol w:w="873"/>
      </w:tblGrid>
      <w:tr w:rsidR="00D52E66" w:rsidRPr="00FA19F4" w14:paraId="68A73463" w14:textId="77777777" w:rsidTr="00574E9B">
        <w:trPr>
          <w:trHeight w:val="93"/>
        </w:trPr>
        <w:tc>
          <w:tcPr>
            <w:tcW w:w="1107" w:type="dxa"/>
          </w:tcPr>
          <w:p w14:paraId="43985AED"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bookmarkStart w:id="16" w:name="_Hlk65540214"/>
          </w:p>
        </w:tc>
        <w:tc>
          <w:tcPr>
            <w:tcW w:w="729" w:type="dxa"/>
          </w:tcPr>
          <w:p w14:paraId="46E515DB" w14:textId="77777777" w:rsidR="00D52E66" w:rsidRPr="00FA19F4" w:rsidRDefault="00D52E66" w:rsidP="00574E9B">
            <w:pPr>
              <w:spacing w:line="360" w:lineRule="auto"/>
              <w:ind w:left="360"/>
              <w:rPr>
                <w:rFonts w:ascii="Arial" w:hAnsi="Arial" w:cs="Arial"/>
                <w:sz w:val="13"/>
                <w:szCs w:val="13"/>
                <w:highlight w:val="yellow"/>
              </w:rPr>
            </w:pPr>
          </w:p>
        </w:tc>
        <w:tc>
          <w:tcPr>
            <w:tcW w:w="711" w:type="dxa"/>
          </w:tcPr>
          <w:p w14:paraId="5D8451A4" w14:textId="77777777" w:rsidR="00D52E66" w:rsidRPr="00FA19F4" w:rsidRDefault="00D52E66" w:rsidP="00574E9B">
            <w:pPr>
              <w:spacing w:line="360" w:lineRule="auto"/>
              <w:ind w:left="360"/>
              <w:rPr>
                <w:rFonts w:ascii="Arial" w:hAnsi="Arial" w:cs="Arial"/>
                <w:sz w:val="13"/>
                <w:szCs w:val="13"/>
                <w:highlight w:val="yellow"/>
              </w:rPr>
            </w:pPr>
          </w:p>
        </w:tc>
        <w:tc>
          <w:tcPr>
            <w:tcW w:w="792" w:type="dxa"/>
          </w:tcPr>
          <w:p w14:paraId="383CEDAD" w14:textId="77777777" w:rsidR="00D52E66" w:rsidRPr="00FA19F4" w:rsidRDefault="00D52E66" w:rsidP="00574E9B">
            <w:pPr>
              <w:spacing w:line="360" w:lineRule="auto"/>
              <w:ind w:left="360"/>
              <w:rPr>
                <w:rFonts w:ascii="Arial" w:hAnsi="Arial" w:cs="Arial"/>
                <w:sz w:val="13"/>
                <w:szCs w:val="13"/>
                <w:highlight w:val="yellow"/>
              </w:rPr>
            </w:pPr>
          </w:p>
        </w:tc>
        <w:tc>
          <w:tcPr>
            <w:tcW w:w="864" w:type="dxa"/>
          </w:tcPr>
          <w:p w14:paraId="1476CB4F" w14:textId="77777777" w:rsidR="00D52E66" w:rsidRPr="00FA19F4" w:rsidRDefault="00D52E66" w:rsidP="00574E9B">
            <w:pPr>
              <w:spacing w:line="360" w:lineRule="auto"/>
              <w:ind w:left="360"/>
              <w:rPr>
                <w:rFonts w:ascii="Arial" w:hAnsi="Arial" w:cs="Arial"/>
                <w:sz w:val="13"/>
                <w:szCs w:val="13"/>
                <w:highlight w:val="yellow"/>
              </w:rPr>
            </w:pPr>
          </w:p>
        </w:tc>
        <w:tc>
          <w:tcPr>
            <w:tcW w:w="738" w:type="dxa"/>
          </w:tcPr>
          <w:p w14:paraId="2C6257CA" w14:textId="77777777" w:rsidR="00D52E66" w:rsidRPr="00FA19F4" w:rsidRDefault="00D52E66" w:rsidP="00574E9B">
            <w:pPr>
              <w:spacing w:line="360" w:lineRule="auto"/>
              <w:ind w:left="360"/>
              <w:rPr>
                <w:rFonts w:ascii="Arial" w:hAnsi="Arial" w:cs="Arial"/>
                <w:sz w:val="13"/>
                <w:szCs w:val="13"/>
                <w:highlight w:val="yellow"/>
              </w:rPr>
            </w:pPr>
          </w:p>
        </w:tc>
        <w:tc>
          <w:tcPr>
            <w:tcW w:w="756" w:type="dxa"/>
          </w:tcPr>
          <w:p w14:paraId="53CE9BCD" w14:textId="77777777" w:rsidR="00D52E66" w:rsidRPr="00FA19F4" w:rsidRDefault="00D52E66" w:rsidP="00574E9B">
            <w:pPr>
              <w:spacing w:line="360" w:lineRule="auto"/>
              <w:ind w:left="360"/>
              <w:rPr>
                <w:rFonts w:ascii="Arial" w:hAnsi="Arial" w:cs="Arial"/>
                <w:sz w:val="13"/>
                <w:szCs w:val="13"/>
                <w:highlight w:val="yellow"/>
              </w:rPr>
            </w:pPr>
          </w:p>
        </w:tc>
        <w:tc>
          <w:tcPr>
            <w:tcW w:w="747" w:type="dxa"/>
          </w:tcPr>
          <w:p w14:paraId="383BE2E3" w14:textId="77777777" w:rsidR="00D52E66" w:rsidRPr="00FA19F4" w:rsidRDefault="00D52E66" w:rsidP="00574E9B">
            <w:pPr>
              <w:spacing w:line="360" w:lineRule="auto"/>
              <w:ind w:left="360"/>
              <w:jc w:val="right"/>
              <w:rPr>
                <w:rFonts w:ascii="Arial" w:hAnsi="Arial" w:cs="Arial"/>
                <w:sz w:val="13"/>
                <w:szCs w:val="13"/>
                <w:cs/>
              </w:rPr>
            </w:pPr>
          </w:p>
        </w:tc>
        <w:tc>
          <w:tcPr>
            <w:tcW w:w="2466" w:type="dxa"/>
            <w:gridSpan w:val="3"/>
          </w:tcPr>
          <w:p w14:paraId="6C7BE904" w14:textId="77777777" w:rsidR="00D52E66" w:rsidRPr="00FA19F4" w:rsidRDefault="00D52E66" w:rsidP="00574E9B">
            <w:pPr>
              <w:spacing w:line="360" w:lineRule="auto"/>
              <w:ind w:left="-41" w:right="-61"/>
              <w:jc w:val="right"/>
              <w:rPr>
                <w:rFonts w:ascii="Arial" w:hAnsi="Arial" w:cs="Arial"/>
                <w:sz w:val="13"/>
                <w:szCs w:val="13"/>
                <w:cs/>
              </w:rPr>
            </w:pPr>
            <w:r w:rsidRPr="00FA19F4">
              <w:rPr>
                <w:rFonts w:ascii="Arial" w:hAnsi="Arial" w:cs="Angsana New"/>
                <w:sz w:val="13"/>
                <w:szCs w:val="13"/>
                <w:cs/>
              </w:rPr>
              <w:t>(</w:t>
            </w:r>
            <w:r w:rsidRPr="00FA19F4">
              <w:rPr>
                <w:rFonts w:ascii="Arial" w:hAnsi="Arial" w:cs="Arial"/>
                <w:sz w:val="13"/>
                <w:szCs w:val="13"/>
              </w:rPr>
              <w:t xml:space="preserve">Unit </w:t>
            </w:r>
            <w:r w:rsidRPr="00FA19F4">
              <w:rPr>
                <w:rFonts w:ascii="Arial" w:hAnsi="Arial" w:cs="Angsana New"/>
                <w:sz w:val="13"/>
                <w:szCs w:val="13"/>
                <w:cs/>
              </w:rPr>
              <w:t xml:space="preserve">: </w:t>
            </w:r>
            <w:r w:rsidRPr="00FA19F4">
              <w:rPr>
                <w:rFonts w:ascii="Arial" w:hAnsi="Arial" w:cs="Arial"/>
                <w:sz w:val="13"/>
                <w:szCs w:val="13"/>
              </w:rPr>
              <w:t>Thousand Baht</w:t>
            </w:r>
            <w:r w:rsidRPr="00FA19F4">
              <w:rPr>
                <w:rFonts w:ascii="Arial" w:hAnsi="Arial" w:cs="Angsana New"/>
                <w:sz w:val="13"/>
                <w:szCs w:val="13"/>
                <w:cs/>
              </w:rPr>
              <w:t>)</w:t>
            </w:r>
          </w:p>
        </w:tc>
      </w:tr>
      <w:tr w:rsidR="00D52E66" w:rsidRPr="00FA19F4" w14:paraId="27929D09" w14:textId="77777777" w:rsidTr="00574E9B">
        <w:trPr>
          <w:trHeight w:val="75"/>
        </w:trPr>
        <w:tc>
          <w:tcPr>
            <w:tcW w:w="1107" w:type="dxa"/>
          </w:tcPr>
          <w:p w14:paraId="7191B691"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p>
        </w:tc>
        <w:tc>
          <w:tcPr>
            <w:tcW w:w="7803" w:type="dxa"/>
            <w:gridSpan w:val="10"/>
          </w:tcPr>
          <w:p w14:paraId="7E15DB7F" w14:textId="77777777" w:rsidR="00D52E66" w:rsidRPr="00FA19F4" w:rsidRDefault="00D52E66" w:rsidP="00574E9B">
            <w:pPr>
              <w:pBdr>
                <w:bottom w:val="single" w:sz="4" w:space="1" w:color="auto"/>
              </w:pBdr>
              <w:spacing w:line="360" w:lineRule="auto"/>
              <w:ind w:left="-41" w:right="-26"/>
              <w:jc w:val="center"/>
              <w:rPr>
                <w:rFonts w:ascii="Arial" w:hAnsi="Arial" w:cs="Arial"/>
                <w:sz w:val="13"/>
                <w:szCs w:val="13"/>
                <w:cs/>
              </w:rPr>
            </w:pPr>
            <w:r w:rsidRPr="00FA19F4">
              <w:rPr>
                <w:rFonts w:ascii="Arial" w:hAnsi="Arial" w:cs="Arial"/>
                <w:sz w:val="13"/>
                <w:szCs w:val="13"/>
              </w:rPr>
              <w:t>Consolidated F</w:t>
            </w:r>
            <w:r w:rsidRPr="00FA19F4">
              <w:rPr>
                <w:rFonts w:ascii="Arial" w:hAnsi="Arial" w:cs="Angsana New"/>
                <w:sz w:val="13"/>
                <w:szCs w:val="13"/>
                <w:cs/>
              </w:rPr>
              <w:t>/</w:t>
            </w:r>
            <w:r w:rsidRPr="00FA19F4">
              <w:rPr>
                <w:rFonts w:ascii="Arial" w:hAnsi="Arial" w:cs="Arial"/>
                <w:sz w:val="13"/>
                <w:szCs w:val="13"/>
              </w:rPr>
              <w:t>S</w:t>
            </w:r>
          </w:p>
        </w:tc>
      </w:tr>
      <w:tr w:rsidR="00D52E66" w:rsidRPr="00FA19F4" w14:paraId="57F8E20A" w14:textId="77777777" w:rsidTr="00574E9B">
        <w:trPr>
          <w:trHeight w:val="912"/>
        </w:trPr>
        <w:tc>
          <w:tcPr>
            <w:tcW w:w="1107" w:type="dxa"/>
          </w:tcPr>
          <w:p w14:paraId="3E9F2C86"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p>
        </w:tc>
        <w:tc>
          <w:tcPr>
            <w:tcW w:w="1440" w:type="dxa"/>
            <w:gridSpan w:val="2"/>
            <w:vAlign w:val="bottom"/>
          </w:tcPr>
          <w:p w14:paraId="7B7BEABD"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Revenue from sales</w:t>
            </w:r>
          </w:p>
          <w:p w14:paraId="5BE96199"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of concrete products</w:t>
            </w:r>
          </w:p>
          <w:p w14:paraId="23521E0C"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and of PC wire</w:t>
            </w:r>
          </w:p>
          <w:p w14:paraId="205788AE" w14:textId="77777777" w:rsidR="00D52E66" w:rsidRPr="00FA19F4"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and PC strand</w:t>
            </w:r>
          </w:p>
        </w:tc>
        <w:tc>
          <w:tcPr>
            <w:tcW w:w="1656" w:type="dxa"/>
            <w:gridSpan w:val="2"/>
            <w:vAlign w:val="bottom"/>
          </w:tcPr>
          <w:p w14:paraId="59233847" w14:textId="77777777" w:rsidR="00D52E66" w:rsidRPr="00FA19F4"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Revenue from sales of concrete products and related services</w:t>
            </w:r>
          </w:p>
        </w:tc>
        <w:tc>
          <w:tcPr>
            <w:tcW w:w="1494" w:type="dxa"/>
            <w:gridSpan w:val="2"/>
            <w:vAlign w:val="bottom"/>
          </w:tcPr>
          <w:p w14:paraId="3732D70E"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Construction</w:t>
            </w:r>
          </w:p>
          <w:p w14:paraId="34711711" w14:textId="77777777" w:rsidR="00D52E66" w:rsidRPr="00FA19F4" w:rsidRDefault="00D52E66" w:rsidP="00574E9B">
            <w:pPr>
              <w:pBdr>
                <w:bottom w:val="single" w:sz="4" w:space="1" w:color="auto"/>
              </w:pBdr>
              <w:spacing w:line="360" w:lineRule="auto"/>
              <w:ind w:left="-59" w:right="-48"/>
              <w:jc w:val="center"/>
              <w:rPr>
                <w:rFonts w:ascii="Arial" w:eastAsia="Times New Roman" w:hAnsi="Arial" w:cs="Arial"/>
                <w:sz w:val="13"/>
                <w:szCs w:val="13"/>
                <w:cs/>
                <w:lang w:val="th-TH"/>
              </w:rPr>
            </w:pPr>
            <w:r w:rsidRPr="00FA19F4">
              <w:rPr>
                <w:rFonts w:ascii="Arial" w:eastAsia="Times New Roman" w:hAnsi="Arial" w:cs="Arial"/>
                <w:sz w:val="13"/>
                <w:szCs w:val="13"/>
                <w:lang w:val="en-GB" w:bidi="ar-SA"/>
              </w:rPr>
              <w:t>and service contracts</w:t>
            </w:r>
          </w:p>
        </w:tc>
        <w:tc>
          <w:tcPr>
            <w:tcW w:w="1512" w:type="dxa"/>
            <w:gridSpan w:val="2"/>
            <w:vAlign w:val="bottom"/>
          </w:tcPr>
          <w:p w14:paraId="718EBEFD"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Related Transaction</w:t>
            </w:r>
          </w:p>
        </w:tc>
        <w:tc>
          <w:tcPr>
            <w:tcW w:w="1701" w:type="dxa"/>
            <w:gridSpan w:val="2"/>
            <w:vAlign w:val="bottom"/>
          </w:tcPr>
          <w:p w14:paraId="0C41EB9F"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Total</w:t>
            </w:r>
          </w:p>
        </w:tc>
      </w:tr>
      <w:tr w:rsidR="00D52E66" w:rsidRPr="00FA19F4" w14:paraId="27A17F4B" w14:textId="77777777" w:rsidTr="00574E9B">
        <w:trPr>
          <w:trHeight w:val="111"/>
        </w:trPr>
        <w:tc>
          <w:tcPr>
            <w:tcW w:w="1107" w:type="dxa"/>
          </w:tcPr>
          <w:p w14:paraId="02048B14"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p>
        </w:tc>
        <w:tc>
          <w:tcPr>
            <w:tcW w:w="729" w:type="dxa"/>
          </w:tcPr>
          <w:p w14:paraId="035831E5"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711" w:type="dxa"/>
          </w:tcPr>
          <w:p w14:paraId="697ED770"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c>
          <w:tcPr>
            <w:tcW w:w="792" w:type="dxa"/>
          </w:tcPr>
          <w:p w14:paraId="421BCBD4"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864" w:type="dxa"/>
          </w:tcPr>
          <w:p w14:paraId="3F676101"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c>
          <w:tcPr>
            <w:tcW w:w="738" w:type="dxa"/>
          </w:tcPr>
          <w:p w14:paraId="7C0126CC"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756" w:type="dxa"/>
          </w:tcPr>
          <w:p w14:paraId="533A4C3B"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c>
          <w:tcPr>
            <w:tcW w:w="747" w:type="dxa"/>
          </w:tcPr>
          <w:p w14:paraId="7E8B5177"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765" w:type="dxa"/>
          </w:tcPr>
          <w:p w14:paraId="41C140DC"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c>
          <w:tcPr>
            <w:tcW w:w="828" w:type="dxa"/>
          </w:tcPr>
          <w:p w14:paraId="2DE210DD"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873" w:type="dxa"/>
          </w:tcPr>
          <w:p w14:paraId="54ADB910"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r>
      <w:tr w:rsidR="00D52E66" w:rsidRPr="00FA19F4" w14:paraId="37F53BCB" w14:textId="77777777" w:rsidTr="00574E9B">
        <w:trPr>
          <w:trHeight w:val="129"/>
        </w:trPr>
        <w:tc>
          <w:tcPr>
            <w:tcW w:w="1107" w:type="dxa"/>
          </w:tcPr>
          <w:p w14:paraId="799D29F9"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r w:rsidRPr="00FA19F4">
              <w:rPr>
                <w:rFonts w:ascii="Arial" w:hAnsi="Arial" w:cs="Arial"/>
                <w:sz w:val="13"/>
                <w:szCs w:val="13"/>
                <w:cs/>
                <w:lang w:val="th-TH"/>
              </w:rPr>
              <w:t>Domestic</w:t>
            </w:r>
          </w:p>
        </w:tc>
        <w:tc>
          <w:tcPr>
            <w:tcW w:w="729" w:type="dxa"/>
          </w:tcPr>
          <w:p w14:paraId="1D602B79" w14:textId="77777777" w:rsidR="00D52E66" w:rsidRPr="004B2AF5" w:rsidRDefault="00D52E66" w:rsidP="00574E9B">
            <w:pPr>
              <w:tabs>
                <w:tab w:val="decimal" w:pos="519"/>
              </w:tabs>
              <w:spacing w:line="360" w:lineRule="auto"/>
              <w:ind w:left="-59" w:right="-48"/>
              <w:rPr>
                <w:rFonts w:ascii="Arial" w:hAnsi="Arial" w:cs="Arial"/>
                <w:sz w:val="13"/>
                <w:szCs w:val="13"/>
              </w:rPr>
            </w:pPr>
            <w:r w:rsidRPr="004B2AF5">
              <w:rPr>
                <w:rFonts w:ascii="Arial" w:hAnsi="Arial" w:cs="Arial"/>
                <w:sz w:val="13"/>
                <w:szCs w:val="13"/>
              </w:rPr>
              <w:t xml:space="preserve"> 445,581 </w:t>
            </w:r>
          </w:p>
        </w:tc>
        <w:tc>
          <w:tcPr>
            <w:tcW w:w="711" w:type="dxa"/>
          </w:tcPr>
          <w:p w14:paraId="0D7077BC" w14:textId="77777777" w:rsidR="00D52E66" w:rsidRPr="004B2AF5" w:rsidRDefault="00D52E66" w:rsidP="00574E9B">
            <w:pPr>
              <w:tabs>
                <w:tab w:val="decimal" w:pos="495"/>
              </w:tabs>
              <w:spacing w:line="360" w:lineRule="auto"/>
              <w:ind w:left="-59" w:right="-48"/>
              <w:rPr>
                <w:rFonts w:ascii="Arial" w:hAnsi="Arial" w:cs="Arial"/>
                <w:sz w:val="13"/>
                <w:szCs w:val="13"/>
              </w:rPr>
            </w:pPr>
            <w:r w:rsidRPr="004B2AF5">
              <w:rPr>
                <w:rFonts w:ascii="Arial" w:hAnsi="Arial" w:cs="Arial"/>
                <w:sz w:val="13"/>
                <w:szCs w:val="13"/>
              </w:rPr>
              <w:t xml:space="preserve"> 444,046 </w:t>
            </w:r>
          </w:p>
        </w:tc>
        <w:tc>
          <w:tcPr>
            <w:tcW w:w="792" w:type="dxa"/>
          </w:tcPr>
          <w:p w14:paraId="2EAE124F" w14:textId="77777777" w:rsidR="00D52E66" w:rsidRPr="004B2AF5" w:rsidRDefault="00D52E66" w:rsidP="00574E9B">
            <w:pPr>
              <w:tabs>
                <w:tab w:val="decimal" w:pos="575"/>
              </w:tabs>
              <w:spacing w:line="360" w:lineRule="auto"/>
              <w:ind w:left="-59" w:right="-48"/>
              <w:rPr>
                <w:rFonts w:ascii="Arial" w:hAnsi="Arial" w:cs="Arial"/>
                <w:sz w:val="13"/>
                <w:szCs w:val="13"/>
              </w:rPr>
            </w:pPr>
            <w:r w:rsidRPr="004B2AF5">
              <w:rPr>
                <w:rFonts w:ascii="Arial" w:hAnsi="Arial" w:cs="Arial"/>
                <w:sz w:val="13"/>
                <w:szCs w:val="13"/>
              </w:rPr>
              <w:t xml:space="preserve"> 1,165,344 </w:t>
            </w:r>
          </w:p>
        </w:tc>
        <w:tc>
          <w:tcPr>
            <w:tcW w:w="864" w:type="dxa"/>
          </w:tcPr>
          <w:p w14:paraId="67011E37" w14:textId="77777777" w:rsidR="00D52E66" w:rsidRPr="004B2AF5" w:rsidRDefault="00D52E66" w:rsidP="00574E9B">
            <w:pPr>
              <w:tabs>
                <w:tab w:val="decimal" w:pos="631"/>
              </w:tabs>
              <w:spacing w:line="360" w:lineRule="auto"/>
              <w:ind w:left="-59" w:right="-48"/>
              <w:rPr>
                <w:rFonts w:ascii="Arial" w:hAnsi="Arial" w:cs="Arial"/>
                <w:sz w:val="13"/>
                <w:szCs w:val="13"/>
              </w:rPr>
            </w:pPr>
            <w:r w:rsidRPr="004B2AF5">
              <w:rPr>
                <w:rFonts w:ascii="Arial" w:hAnsi="Arial" w:cs="Arial"/>
                <w:sz w:val="13"/>
                <w:szCs w:val="13"/>
              </w:rPr>
              <w:t xml:space="preserve"> 1,789,751 </w:t>
            </w:r>
          </w:p>
        </w:tc>
        <w:tc>
          <w:tcPr>
            <w:tcW w:w="738" w:type="dxa"/>
          </w:tcPr>
          <w:p w14:paraId="30F102B1" w14:textId="77777777" w:rsidR="00D52E66" w:rsidRPr="004B2AF5" w:rsidRDefault="00D52E66" w:rsidP="00574E9B">
            <w:pPr>
              <w:tabs>
                <w:tab w:val="decimal" w:pos="473"/>
              </w:tabs>
              <w:spacing w:line="360" w:lineRule="auto"/>
              <w:ind w:left="-59" w:right="-48"/>
              <w:rPr>
                <w:rFonts w:ascii="Arial" w:hAnsi="Arial" w:cs="Arial"/>
                <w:sz w:val="13"/>
                <w:szCs w:val="13"/>
              </w:rPr>
            </w:pPr>
            <w:r w:rsidRPr="004B2AF5">
              <w:rPr>
                <w:rFonts w:ascii="Arial" w:hAnsi="Arial" w:cs="Arial"/>
                <w:sz w:val="13"/>
                <w:szCs w:val="13"/>
              </w:rPr>
              <w:t xml:space="preserve"> 76,032 </w:t>
            </w:r>
          </w:p>
        </w:tc>
        <w:tc>
          <w:tcPr>
            <w:tcW w:w="756" w:type="dxa"/>
          </w:tcPr>
          <w:p w14:paraId="29010A8E" w14:textId="77777777" w:rsidR="00D52E66" w:rsidRPr="004B2AF5" w:rsidRDefault="00D52E66" w:rsidP="00574E9B">
            <w:pPr>
              <w:tabs>
                <w:tab w:val="decimal" w:pos="473"/>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747" w:type="dxa"/>
          </w:tcPr>
          <w:p w14:paraId="27FEC3A7" w14:textId="77777777" w:rsidR="00D52E66" w:rsidRPr="004B2AF5" w:rsidRDefault="00D52E66" w:rsidP="00574E9B">
            <w:pPr>
              <w:tabs>
                <w:tab w:val="decimal" w:pos="567"/>
              </w:tabs>
              <w:spacing w:line="360" w:lineRule="auto"/>
              <w:ind w:left="-59" w:right="-48"/>
              <w:rPr>
                <w:rFonts w:ascii="Arial" w:hAnsi="Arial" w:cs="Arial"/>
                <w:sz w:val="13"/>
                <w:szCs w:val="13"/>
              </w:rPr>
            </w:pPr>
            <w:r w:rsidRPr="004B2AF5">
              <w:rPr>
                <w:rFonts w:ascii="Arial" w:hAnsi="Arial" w:cs="Angsana New"/>
                <w:sz w:val="13"/>
                <w:szCs w:val="13"/>
                <w:cs/>
              </w:rPr>
              <w:t xml:space="preserve"> (</w:t>
            </w:r>
            <w:r w:rsidRPr="004B2AF5">
              <w:rPr>
                <w:rFonts w:ascii="Arial" w:hAnsi="Arial" w:cs="Arial"/>
                <w:sz w:val="13"/>
                <w:szCs w:val="13"/>
              </w:rPr>
              <w:t>91,937</w:t>
            </w:r>
            <w:r w:rsidRPr="004B2AF5">
              <w:rPr>
                <w:rFonts w:ascii="Arial" w:hAnsi="Arial" w:cs="Angsana New"/>
                <w:sz w:val="13"/>
                <w:szCs w:val="13"/>
                <w:cs/>
              </w:rPr>
              <w:t>)</w:t>
            </w:r>
          </w:p>
        </w:tc>
        <w:tc>
          <w:tcPr>
            <w:tcW w:w="765" w:type="dxa"/>
          </w:tcPr>
          <w:p w14:paraId="73A49DE1" w14:textId="77777777" w:rsidR="00D52E66" w:rsidRPr="004B2AF5" w:rsidRDefault="00D52E66" w:rsidP="00574E9B">
            <w:pPr>
              <w:tabs>
                <w:tab w:val="decimal" w:pos="567"/>
              </w:tabs>
              <w:spacing w:line="360" w:lineRule="auto"/>
              <w:ind w:left="-59" w:right="-48"/>
              <w:rPr>
                <w:rFonts w:ascii="Arial" w:hAnsi="Arial" w:cs="Arial"/>
                <w:sz w:val="13"/>
                <w:szCs w:val="13"/>
              </w:rPr>
            </w:pPr>
            <w:r w:rsidRPr="004B2AF5">
              <w:rPr>
                <w:rFonts w:ascii="Arial" w:hAnsi="Arial" w:cs="Angsana New"/>
                <w:sz w:val="13"/>
                <w:szCs w:val="13"/>
                <w:cs/>
              </w:rPr>
              <w:t xml:space="preserve"> (</w:t>
            </w:r>
            <w:r w:rsidRPr="004B2AF5">
              <w:rPr>
                <w:rFonts w:ascii="Arial" w:hAnsi="Arial" w:cs="Arial"/>
                <w:sz w:val="13"/>
                <w:szCs w:val="13"/>
              </w:rPr>
              <w:t>199,749</w:t>
            </w:r>
            <w:r w:rsidRPr="004B2AF5">
              <w:rPr>
                <w:rFonts w:ascii="Arial" w:hAnsi="Arial" w:cs="Angsana New"/>
                <w:sz w:val="13"/>
                <w:szCs w:val="13"/>
                <w:cs/>
              </w:rPr>
              <w:t>)</w:t>
            </w:r>
          </w:p>
        </w:tc>
        <w:tc>
          <w:tcPr>
            <w:tcW w:w="828" w:type="dxa"/>
          </w:tcPr>
          <w:p w14:paraId="0D49B422" w14:textId="77777777" w:rsidR="00D52E66" w:rsidRPr="004B2AF5" w:rsidRDefault="00D52E66" w:rsidP="00574E9B">
            <w:pPr>
              <w:tabs>
                <w:tab w:val="decimal" w:pos="610"/>
              </w:tabs>
              <w:spacing w:line="360" w:lineRule="auto"/>
              <w:ind w:left="-59" w:right="-48"/>
              <w:rPr>
                <w:rFonts w:ascii="Arial" w:hAnsi="Arial" w:cs="Arial"/>
                <w:sz w:val="13"/>
                <w:szCs w:val="13"/>
                <w:cs/>
              </w:rPr>
            </w:pPr>
            <w:r w:rsidRPr="004B2AF5">
              <w:rPr>
                <w:rFonts w:ascii="Arial" w:hAnsi="Arial" w:cs="Arial"/>
                <w:sz w:val="13"/>
                <w:szCs w:val="13"/>
              </w:rPr>
              <w:t xml:space="preserve"> 1,595,020 </w:t>
            </w:r>
          </w:p>
        </w:tc>
        <w:tc>
          <w:tcPr>
            <w:tcW w:w="873" w:type="dxa"/>
          </w:tcPr>
          <w:p w14:paraId="5F902556" w14:textId="77777777" w:rsidR="00D52E66" w:rsidRPr="004B2AF5" w:rsidRDefault="00D52E66" w:rsidP="00574E9B">
            <w:pPr>
              <w:tabs>
                <w:tab w:val="decimal" w:pos="610"/>
              </w:tabs>
              <w:spacing w:line="360" w:lineRule="auto"/>
              <w:ind w:left="-59" w:right="-48"/>
              <w:rPr>
                <w:rFonts w:ascii="Arial" w:hAnsi="Arial" w:cs="Arial"/>
                <w:sz w:val="13"/>
                <w:szCs w:val="13"/>
                <w:cs/>
              </w:rPr>
            </w:pPr>
            <w:r w:rsidRPr="004B2AF5">
              <w:rPr>
                <w:rFonts w:ascii="Arial" w:hAnsi="Arial" w:cs="Arial"/>
                <w:sz w:val="13"/>
                <w:szCs w:val="13"/>
              </w:rPr>
              <w:t xml:space="preserve"> 2,034,048 </w:t>
            </w:r>
          </w:p>
        </w:tc>
      </w:tr>
      <w:tr w:rsidR="00D52E66" w:rsidRPr="00FA19F4" w14:paraId="5FBF43E1" w14:textId="77777777" w:rsidTr="00574E9B">
        <w:trPr>
          <w:trHeight w:val="68"/>
        </w:trPr>
        <w:tc>
          <w:tcPr>
            <w:tcW w:w="1107" w:type="dxa"/>
          </w:tcPr>
          <w:p w14:paraId="5603B5A2"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r w:rsidRPr="00FA19F4">
              <w:rPr>
                <w:rFonts w:ascii="Arial" w:hAnsi="Arial" w:cs="Arial"/>
                <w:sz w:val="13"/>
                <w:szCs w:val="13"/>
                <w:cs/>
                <w:lang w:val="th-TH"/>
              </w:rPr>
              <w:t>Oversea</w:t>
            </w:r>
          </w:p>
        </w:tc>
        <w:tc>
          <w:tcPr>
            <w:tcW w:w="729" w:type="dxa"/>
          </w:tcPr>
          <w:p w14:paraId="675BEE5A" w14:textId="77777777" w:rsidR="00D52E66" w:rsidRPr="004B2AF5" w:rsidRDefault="00D52E66" w:rsidP="00574E9B">
            <w:pPr>
              <w:pBdr>
                <w:bottom w:val="single" w:sz="4" w:space="1" w:color="auto"/>
              </w:pBdr>
              <w:tabs>
                <w:tab w:val="decimal" w:pos="519"/>
              </w:tabs>
              <w:spacing w:line="360" w:lineRule="auto"/>
              <w:ind w:left="-59" w:right="-48"/>
              <w:rPr>
                <w:rFonts w:ascii="Arial" w:hAnsi="Arial" w:cs="Arial"/>
                <w:sz w:val="13"/>
                <w:szCs w:val="13"/>
              </w:rPr>
            </w:pPr>
            <w:r w:rsidRPr="004B2AF5">
              <w:rPr>
                <w:rFonts w:ascii="Arial" w:hAnsi="Arial" w:cs="Arial"/>
                <w:sz w:val="13"/>
                <w:szCs w:val="13"/>
              </w:rPr>
              <w:t xml:space="preserve"> 540 </w:t>
            </w:r>
          </w:p>
        </w:tc>
        <w:tc>
          <w:tcPr>
            <w:tcW w:w="711" w:type="dxa"/>
          </w:tcPr>
          <w:p w14:paraId="4CD3DF1E" w14:textId="77777777" w:rsidR="00D52E66" w:rsidRPr="004B2AF5" w:rsidRDefault="00D52E66" w:rsidP="00574E9B">
            <w:pPr>
              <w:pBdr>
                <w:bottom w:val="single" w:sz="4" w:space="1" w:color="auto"/>
              </w:pBdr>
              <w:tabs>
                <w:tab w:val="decimal" w:pos="495"/>
              </w:tabs>
              <w:spacing w:line="360" w:lineRule="auto"/>
              <w:ind w:left="-59" w:right="-48"/>
              <w:rPr>
                <w:rFonts w:ascii="Arial" w:hAnsi="Arial" w:cs="Arial"/>
                <w:sz w:val="13"/>
                <w:szCs w:val="13"/>
              </w:rPr>
            </w:pPr>
            <w:r w:rsidRPr="004B2AF5">
              <w:rPr>
                <w:rFonts w:ascii="Arial" w:hAnsi="Arial" w:cs="Arial"/>
                <w:sz w:val="13"/>
                <w:szCs w:val="13"/>
              </w:rPr>
              <w:t xml:space="preserve"> 392 </w:t>
            </w:r>
          </w:p>
        </w:tc>
        <w:tc>
          <w:tcPr>
            <w:tcW w:w="792" w:type="dxa"/>
          </w:tcPr>
          <w:p w14:paraId="7723555E" w14:textId="77777777" w:rsidR="00D52E66" w:rsidRPr="004B2AF5" w:rsidRDefault="00D52E66" w:rsidP="00574E9B">
            <w:pPr>
              <w:pBdr>
                <w:bottom w:val="single" w:sz="4" w:space="1" w:color="auto"/>
              </w:pBdr>
              <w:tabs>
                <w:tab w:val="decimal" w:pos="575"/>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864" w:type="dxa"/>
          </w:tcPr>
          <w:p w14:paraId="218EDE54" w14:textId="77777777" w:rsidR="00D52E66" w:rsidRPr="004B2AF5" w:rsidRDefault="00D52E66" w:rsidP="00574E9B">
            <w:pPr>
              <w:pBdr>
                <w:bottom w:val="single" w:sz="4" w:space="1" w:color="auto"/>
              </w:pBdr>
              <w:tabs>
                <w:tab w:val="decimal" w:pos="631"/>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738" w:type="dxa"/>
          </w:tcPr>
          <w:p w14:paraId="00F3F4A4" w14:textId="77777777" w:rsidR="00D52E66" w:rsidRPr="004B2AF5" w:rsidRDefault="00D52E66" w:rsidP="00574E9B">
            <w:pPr>
              <w:pBdr>
                <w:bottom w:val="single" w:sz="4" w:space="1" w:color="auto"/>
              </w:pBdr>
              <w:tabs>
                <w:tab w:val="decimal" w:pos="473"/>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756" w:type="dxa"/>
          </w:tcPr>
          <w:p w14:paraId="29FCECEE" w14:textId="77777777" w:rsidR="00D52E66" w:rsidRPr="004B2AF5" w:rsidRDefault="00D52E66" w:rsidP="00574E9B">
            <w:pPr>
              <w:pBdr>
                <w:bottom w:val="single" w:sz="4" w:space="1" w:color="auto"/>
              </w:pBdr>
              <w:tabs>
                <w:tab w:val="decimal" w:pos="473"/>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747" w:type="dxa"/>
          </w:tcPr>
          <w:p w14:paraId="671A2686" w14:textId="77777777" w:rsidR="00D52E66" w:rsidRPr="004B2AF5" w:rsidRDefault="00D52E66" w:rsidP="00574E9B">
            <w:pPr>
              <w:pBdr>
                <w:bottom w:val="single" w:sz="4" w:space="1" w:color="auto"/>
              </w:pBdr>
              <w:tabs>
                <w:tab w:val="decimal" w:pos="567"/>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765" w:type="dxa"/>
          </w:tcPr>
          <w:p w14:paraId="7144D3A2" w14:textId="77777777" w:rsidR="00D52E66" w:rsidRPr="004B2AF5" w:rsidRDefault="00D52E66" w:rsidP="00574E9B">
            <w:pPr>
              <w:pBdr>
                <w:bottom w:val="single" w:sz="4" w:space="1" w:color="auto"/>
              </w:pBdr>
              <w:tabs>
                <w:tab w:val="decimal" w:pos="567"/>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828" w:type="dxa"/>
          </w:tcPr>
          <w:p w14:paraId="7877D40D" w14:textId="77777777" w:rsidR="00D52E66" w:rsidRPr="004B2AF5" w:rsidRDefault="00D52E66" w:rsidP="00574E9B">
            <w:pPr>
              <w:pBdr>
                <w:bottom w:val="single" w:sz="4" w:space="1" w:color="auto"/>
              </w:pBdr>
              <w:tabs>
                <w:tab w:val="decimal" w:pos="610"/>
              </w:tabs>
              <w:spacing w:line="360" w:lineRule="auto"/>
              <w:ind w:left="-59" w:right="-48"/>
              <w:rPr>
                <w:rFonts w:ascii="Arial" w:hAnsi="Arial" w:cs="Arial"/>
                <w:sz w:val="13"/>
                <w:szCs w:val="13"/>
                <w:cs/>
              </w:rPr>
            </w:pPr>
            <w:r w:rsidRPr="004B2AF5">
              <w:rPr>
                <w:rFonts w:ascii="Arial" w:hAnsi="Arial" w:cs="Arial"/>
                <w:sz w:val="13"/>
                <w:szCs w:val="13"/>
              </w:rPr>
              <w:t xml:space="preserve"> 540 </w:t>
            </w:r>
          </w:p>
        </w:tc>
        <w:tc>
          <w:tcPr>
            <w:tcW w:w="873" w:type="dxa"/>
          </w:tcPr>
          <w:p w14:paraId="280EEDA3" w14:textId="77777777" w:rsidR="00D52E66" w:rsidRPr="004B2AF5" w:rsidRDefault="00D52E66" w:rsidP="00574E9B">
            <w:pPr>
              <w:pBdr>
                <w:bottom w:val="single" w:sz="4" w:space="1" w:color="auto"/>
              </w:pBdr>
              <w:tabs>
                <w:tab w:val="decimal" w:pos="610"/>
              </w:tabs>
              <w:spacing w:line="360" w:lineRule="auto"/>
              <w:ind w:left="-59" w:right="-48"/>
              <w:rPr>
                <w:rFonts w:ascii="Arial" w:hAnsi="Arial" w:cs="Arial"/>
                <w:sz w:val="13"/>
                <w:szCs w:val="13"/>
                <w:cs/>
              </w:rPr>
            </w:pPr>
            <w:r w:rsidRPr="004B2AF5">
              <w:rPr>
                <w:rFonts w:ascii="Arial" w:hAnsi="Arial" w:cs="Arial"/>
                <w:sz w:val="13"/>
                <w:szCs w:val="13"/>
              </w:rPr>
              <w:t xml:space="preserve"> 392 </w:t>
            </w:r>
          </w:p>
        </w:tc>
      </w:tr>
      <w:tr w:rsidR="00D52E66" w:rsidRPr="00FA19F4" w14:paraId="456F7B28" w14:textId="77777777" w:rsidTr="00574E9B">
        <w:trPr>
          <w:trHeight w:val="68"/>
        </w:trPr>
        <w:tc>
          <w:tcPr>
            <w:tcW w:w="1107" w:type="dxa"/>
          </w:tcPr>
          <w:p w14:paraId="479BFB62"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r w:rsidRPr="00FA19F4">
              <w:rPr>
                <w:rFonts w:ascii="Arial" w:hAnsi="Arial" w:cs="Arial"/>
                <w:sz w:val="13"/>
                <w:szCs w:val="13"/>
                <w:cs/>
                <w:lang w:val="th-TH"/>
              </w:rPr>
              <w:t>Total</w:t>
            </w:r>
          </w:p>
        </w:tc>
        <w:tc>
          <w:tcPr>
            <w:tcW w:w="729" w:type="dxa"/>
          </w:tcPr>
          <w:p w14:paraId="4607C6FA" w14:textId="77777777" w:rsidR="00D52E66" w:rsidRPr="004B2AF5" w:rsidRDefault="00D52E66" w:rsidP="00574E9B">
            <w:pPr>
              <w:pBdr>
                <w:bottom w:val="single" w:sz="12" w:space="1" w:color="auto"/>
              </w:pBdr>
              <w:tabs>
                <w:tab w:val="decimal" w:pos="519"/>
              </w:tabs>
              <w:spacing w:line="360" w:lineRule="auto"/>
              <w:ind w:left="-59" w:right="-48"/>
              <w:rPr>
                <w:rFonts w:ascii="Arial" w:hAnsi="Arial" w:cs="Arial"/>
                <w:sz w:val="13"/>
                <w:szCs w:val="13"/>
              </w:rPr>
            </w:pPr>
            <w:r w:rsidRPr="004B2AF5">
              <w:rPr>
                <w:rFonts w:ascii="Arial" w:hAnsi="Arial" w:cs="Arial"/>
                <w:sz w:val="13"/>
                <w:szCs w:val="13"/>
              </w:rPr>
              <w:t xml:space="preserve"> 446,121 </w:t>
            </w:r>
          </w:p>
        </w:tc>
        <w:tc>
          <w:tcPr>
            <w:tcW w:w="711" w:type="dxa"/>
          </w:tcPr>
          <w:p w14:paraId="33693FA2" w14:textId="77777777" w:rsidR="00D52E66" w:rsidRPr="004B2AF5" w:rsidRDefault="00D52E66" w:rsidP="00574E9B">
            <w:pPr>
              <w:pBdr>
                <w:bottom w:val="single" w:sz="12" w:space="1" w:color="auto"/>
              </w:pBdr>
              <w:tabs>
                <w:tab w:val="decimal" w:pos="495"/>
              </w:tabs>
              <w:spacing w:line="360" w:lineRule="auto"/>
              <w:ind w:left="-59" w:right="-48"/>
              <w:rPr>
                <w:rFonts w:ascii="Arial" w:hAnsi="Arial" w:cs="Arial"/>
                <w:sz w:val="13"/>
                <w:szCs w:val="13"/>
              </w:rPr>
            </w:pPr>
            <w:r w:rsidRPr="004B2AF5">
              <w:rPr>
                <w:rFonts w:ascii="Arial" w:hAnsi="Arial" w:cs="Arial"/>
                <w:sz w:val="13"/>
                <w:szCs w:val="13"/>
              </w:rPr>
              <w:t xml:space="preserve"> 444,438 </w:t>
            </w:r>
          </w:p>
        </w:tc>
        <w:tc>
          <w:tcPr>
            <w:tcW w:w="792" w:type="dxa"/>
          </w:tcPr>
          <w:p w14:paraId="67BB0962" w14:textId="77777777" w:rsidR="00D52E66" w:rsidRPr="004B2AF5" w:rsidRDefault="00D52E66" w:rsidP="00574E9B">
            <w:pPr>
              <w:pBdr>
                <w:bottom w:val="single" w:sz="12" w:space="1" w:color="auto"/>
              </w:pBdr>
              <w:tabs>
                <w:tab w:val="decimal" w:pos="575"/>
              </w:tabs>
              <w:spacing w:line="360" w:lineRule="auto"/>
              <w:ind w:left="-59" w:right="-48"/>
              <w:rPr>
                <w:rFonts w:ascii="Arial" w:hAnsi="Arial" w:cs="Arial"/>
                <w:sz w:val="13"/>
                <w:szCs w:val="13"/>
              </w:rPr>
            </w:pPr>
            <w:r w:rsidRPr="004B2AF5">
              <w:rPr>
                <w:rFonts w:ascii="Arial" w:hAnsi="Arial" w:cs="Arial"/>
                <w:sz w:val="13"/>
                <w:szCs w:val="13"/>
              </w:rPr>
              <w:t xml:space="preserve"> 1,165,344 </w:t>
            </w:r>
          </w:p>
        </w:tc>
        <w:tc>
          <w:tcPr>
            <w:tcW w:w="864" w:type="dxa"/>
          </w:tcPr>
          <w:p w14:paraId="0D63E526" w14:textId="77777777" w:rsidR="00D52E66" w:rsidRPr="004B2AF5" w:rsidRDefault="00D52E66" w:rsidP="00574E9B">
            <w:pPr>
              <w:pBdr>
                <w:bottom w:val="single" w:sz="12" w:space="1" w:color="auto"/>
              </w:pBdr>
              <w:tabs>
                <w:tab w:val="decimal" w:pos="631"/>
              </w:tabs>
              <w:spacing w:line="360" w:lineRule="auto"/>
              <w:ind w:left="-59" w:right="-48"/>
              <w:rPr>
                <w:rFonts w:ascii="Arial" w:hAnsi="Arial" w:cs="Arial"/>
                <w:sz w:val="13"/>
                <w:szCs w:val="13"/>
              </w:rPr>
            </w:pPr>
            <w:r w:rsidRPr="004B2AF5">
              <w:rPr>
                <w:rFonts w:ascii="Arial" w:hAnsi="Arial" w:cs="Arial"/>
                <w:sz w:val="13"/>
                <w:szCs w:val="13"/>
              </w:rPr>
              <w:t xml:space="preserve"> 1,789,751 </w:t>
            </w:r>
          </w:p>
        </w:tc>
        <w:tc>
          <w:tcPr>
            <w:tcW w:w="738" w:type="dxa"/>
          </w:tcPr>
          <w:p w14:paraId="4C5A8F89" w14:textId="77777777" w:rsidR="00D52E66" w:rsidRPr="004B2AF5" w:rsidRDefault="00D52E66" w:rsidP="00574E9B">
            <w:pPr>
              <w:pBdr>
                <w:bottom w:val="single" w:sz="12" w:space="1" w:color="auto"/>
              </w:pBdr>
              <w:tabs>
                <w:tab w:val="decimal" w:pos="473"/>
              </w:tabs>
              <w:spacing w:line="360" w:lineRule="auto"/>
              <w:ind w:left="-59" w:right="-48"/>
              <w:rPr>
                <w:rFonts w:ascii="Arial" w:hAnsi="Arial" w:cs="Arial"/>
                <w:sz w:val="13"/>
                <w:szCs w:val="13"/>
              </w:rPr>
            </w:pPr>
            <w:r w:rsidRPr="004B2AF5">
              <w:rPr>
                <w:rFonts w:ascii="Arial" w:hAnsi="Arial" w:cs="Arial"/>
                <w:sz w:val="13"/>
                <w:szCs w:val="13"/>
              </w:rPr>
              <w:t xml:space="preserve"> 76,032 </w:t>
            </w:r>
          </w:p>
        </w:tc>
        <w:tc>
          <w:tcPr>
            <w:tcW w:w="756" w:type="dxa"/>
          </w:tcPr>
          <w:p w14:paraId="49416578" w14:textId="77777777" w:rsidR="00D52E66" w:rsidRPr="004B2AF5" w:rsidRDefault="00D52E66" w:rsidP="00574E9B">
            <w:pPr>
              <w:pBdr>
                <w:bottom w:val="single" w:sz="12" w:space="1" w:color="auto"/>
              </w:pBdr>
              <w:tabs>
                <w:tab w:val="decimal" w:pos="473"/>
              </w:tabs>
              <w:spacing w:line="360" w:lineRule="auto"/>
              <w:ind w:left="-59" w:right="-48"/>
              <w:rPr>
                <w:rFonts w:ascii="Arial" w:hAnsi="Arial" w:cs="Arial"/>
                <w:sz w:val="13"/>
                <w:szCs w:val="13"/>
              </w:rPr>
            </w:pPr>
            <w:r w:rsidRPr="004B2AF5">
              <w:rPr>
                <w:rFonts w:ascii="Arial" w:hAnsi="Arial" w:cs="Angsana New"/>
                <w:sz w:val="13"/>
                <w:szCs w:val="13"/>
                <w:cs/>
              </w:rPr>
              <w:t xml:space="preserve"> -   </w:t>
            </w:r>
          </w:p>
        </w:tc>
        <w:tc>
          <w:tcPr>
            <w:tcW w:w="747" w:type="dxa"/>
          </w:tcPr>
          <w:p w14:paraId="6CDE793E" w14:textId="77777777" w:rsidR="00D52E66" w:rsidRPr="004B2AF5" w:rsidRDefault="00D52E66" w:rsidP="00574E9B">
            <w:pPr>
              <w:pBdr>
                <w:bottom w:val="single" w:sz="12" w:space="1" w:color="auto"/>
              </w:pBdr>
              <w:tabs>
                <w:tab w:val="decimal" w:pos="567"/>
              </w:tabs>
              <w:spacing w:line="360" w:lineRule="auto"/>
              <w:ind w:left="-59" w:right="-48"/>
              <w:rPr>
                <w:rFonts w:ascii="Arial" w:hAnsi="Arial" w:cs="Arial"/>
                <w:sz w:val="13"/>
                <w:szCs w:val="13"/>
              </w:rPr>
            </w:pPr>
            <w:r w:rsidRPr="004B2AF5">
              <w:rPr>
                <w:rFonts w:ascii="Arial" w:hAnsi="Arial" w:cs="Angsana New"/>
                <w:sz w:val="13"/>
                <w:szCs w:val="13"/>
                <w:cs/>
              </w:rPr>
              <w:t xml:space="preserve"> (</w:t>
            </w:r>
            <w:r w:rsidRPr="004B2AF5">
              <w:rPr>
                <w:rFonts w:ascii="Arial" w:hAnsi="Arial" w:cs="Arial"/>
                <w:sz w:val="13"/>
                <w:szCs w:val="13"/>
              </w:rPr>
              <w:t>91,937</w:t>
            </w:r>
            <w:r w:rsidRPr="004B2AF5">
              <w:rPr>
                <w:rFonts w:ascii="Arial" w:hAnsi="Arial" w:cs="Angsana New"/>
                <w:sz w:val="13"/>
                <w:szCs w:val="13"/>
                <w:cs/>
              </w:rPr>
              <w:t>)</w:t>
            </w:r>
          </w:p>
        </w:tc>
        <w:tc>
          <w:tcPr>
            <w:tcW w:w="765" w:type="dxa"/>
          </w:tcPr>
          <w:p w14:paraId="2DDE38C2" w14:textId="77777777" w:rsidR="00D52E66" w:rsidRPr="004B2AF5" w:rsidRDefault="00D52E66" w:rsidP="00574E9B">
            <w:pPr>
              <w:pBdr>
                <w:bottom w:val="single" w:sz="12" w:space="1" w:color="auto"/>
              </w:pBdr>
              <w:tabs>
                <w:tab w:val="decimal" w:pos="567"/>
              </w:tabs>
              <w:spacing w:line="360" w:lineRule="auto"/>
              <w:ind w:left="-59" w:right="-48"/>
              <w:rPr>
                <w:rFonts w:ascii="Arial" w:hAnsi="Arial" w:cs="Arial"/>
                <w:sz w:val="13"/>
                <w:szCs w:val="13"/>
              </w:rPr>
            </w:pPr>
            <w:r w:rsidRPr="004B2AF5">
              <w:rPr>
                <w:rFonts w:ascii="Arial" w:hAnsi="Arial" w:cs="Angsana New"/>
                <w:sz w:val="13"/>
                <w:szCs w:val="13"/>
                <w:cs/>
              </w:rPr>
              <w:t xml:space="preserve"> (</w:t>
            </w:r>
            <w:r w:rsidRPr="004B2AF5">
              <w:rPr>
                <w:rFonts w:ascii="Arial" w:hAnsi="Arial" w:cs="Arial"/>
                <w:sz w:val="13"/>
                <w:szCs w:val="13"/>
              </w:rPr>
              <w:t>199,749</w:t>
            </w:r>
            <w:r w:rsidRPr="004B2AF5">
              <w:rPr>
                <w:rFonts w:ascii="Arial" w:hAnsi="Arial" w:cs="Angsana New"/>
                <w:sz w:val="13"/>
                <w:szCs w:val="13"/>
                <w:cs/>
              </w:rPr>
              <w:t>)</w:t>
            </w:r>
          </w:p>
        </w:tc>
        <w:tc>
          <w:tcPr>
            <w:tcW w:w="828" w:type="dxa"/>
          </w:tcPr>
          <w:p w14:paraId="4134406B" w14:textId="77777777" w:rsidR="00D52E66" w:rsidRPr="004B2AF5" w:rsidRDefault="00D52E66" w:rsidP="00574E9B">
            <w:pPr>
              <w:pBdr>
                <w:bottom w:val="single" w:sz="12" w:space="1" w:color="auto"/>
              </w:pBdr>
              <w:tabs>
                <w:tab w:val="decimal" w:pos="610"/>
              </w:tabs>
              <w:spacing w:line="360" w:lineRule="auto"/>
              <w:ind w:left="-59" w:right="-48"/>
              <w:rPr>
                <w:rFonts w:ascii="Arial" w:hAnsi="Arial" w:cs="Arial"/>
                <w:sz w:val="13"/>
                <w:szCs w:val="13"/>
                <w:cs/>
              </w:rPr>
            </w:pPr>
            <w:r w:rsidRPr="004B2AF5">
              <w:rPr>
                <w:rFonts w:ascii="Arial" w:hAnsi="Arial" w:cs="Arial"/>
                <w:sz w:val="13"/>
                <w:szCs w:val="13"/>
              </w:rPr>
              <w:t xml:space="preserve"> 1,595,560 </w:t>
            </w:r>
          </w:p>
        </w:tc>
        <w:tc>
          <w:tcPr>
            <w:tcW w:w="873" w:type="dxa"/>
          </w:tcPr>
          <w:p w14:paraId="0C982FD3" w14:textId="77777777" w:rsidR="00D52E66" w:rsidRPr="004B2AF5" w:rsidRDefault="00D52E66" w:rsidP="00574E9B">
            <w:pPr>
              <w:pBdr>
                <w:bottom w:val="single" w:sz="12" w:space="1" w:color="auto"/>
              </w:pBdr>
              <w:tabs>
                <w:tab w:val="decimal" w:pos="610"/>
              </w:tabs>
              <w:spacing w:line="360" w:lineRule="auto"/>
              <w:ind w:left="-59" w:right="-48"/>
              <w:rPr>
                <w:rFonts w:ascii="Arial" w:hAnsi="Arial" w:cs="Arial"/>
                <w:sz w:val="13"/>
                <w:szCs w:val="13"/>
                <w:cs/>
              </w:rPr>
            </w:pPr>
            <w:r w:rsidRPr="004B2AF5">
              <w:rPr>
                <w:rFonts w:ascii="Arial" w:hAnsi="Arial" w:cs="Arial"/>
                <w:sz w:val="13"/>
                <w:szCs w:val="13"/>
              </w:rPr>
              <w:t xml:space="preserve"> 2,034,440 </w:t>
            </w:r>
          </w:p>
        </w:tc>
      </w:tr>
      <w:bookmarkEnd w:id="16"/>
    </w:tbl>
    <w:p w14:paraId="451AF5B9" w14:textId="77777777" w:rsidR="00C51AA6" w:rsidRDefault="00C51AA6" w:rsidP="00D52E66">
      <w:pPr>
        <w:spacing w:line="360" w:lineRule="auto"/>
        <w:ind w:left="360"/>
        <w:jc w:val="thaiDistribute"/>
        <w:rPr>
          <w:rFonts w:ascii="Arial" w:hAnsi="Arial" w:cs="Arial"/>
          <w:i/>
          <w:iCs/>
          <w:sz w:val="20"/>
          <w:szCs w:val="20"/>
        </w:rPr>
      </w:pPr>
    </w:p>
    <w:tbl>
      <w:tblPr>
        <w:tblStyle w:val="TableGrid12"/>
        <w:tblW w:w="8937"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7"/>
        <w:gridCol w:w="729"/>
        <w:gridCol w:w="261"/>
        <w:gridCol w:w="450"/>
        <w:gridCol w:w="540"/>
        <w:gridCol w:w="252"/>
        <w:gridCol w:w="738"/>
        <w:gridCol w:w="126"/>
        <w:gridCol w:w="738"/>
        <w:gridCol w:w="126"/>
        <w:gridCol w:w="621"/>
        <w:gridCol w:w="369"/>
        <w:gridCol w:w="387"/>
        <w:gridCol w:w="360"/>
        <w:gridCol w:w="828"/>
        <w:gridCol w:w="1278"/>
        <w:gridCol w:w="27"/>
      </w:tblGrid>
      <w:tr w:rsidR="00D52E66" w:rsidRPr="00FA19F4" w14:paraId="62712149" w14:textId="77777777" w:rsidTr="00574E9B">
        <w:trPr>
          <w:gridAfter w:val="1"/>
          <w:wAfter w:w="27" w:type="dxa"/>
          <w:trHeight w:val="93"/>
        </w:trPr>
        <w:tc>
          <w:tcPr>
            <w:tcW w:w="1107" w:type="dxa"/>
          </w:tcPr>
          <w:p w14:paraId="5570ECA3"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p>
        </w:tc>
        <w:tc>
          <w:tcPr>
            <w:tcW w:w="729" w:type="dxa"/>
          </w:tcPr>
          <w:p w14:paraId="683318DB" w14:textId="77777777" w:rsidR="00D52E66" w:rsidRPr="00FA19F4" w:rsidRDefault="00D52E66" w:rsidP="00574E9B">
            <w:pPr>
              <w:spacing w:line="360" w:lineRule="auto"/>
              <w:ind w:left="360"/>
              <w:rPr>
                <w:rFonts w:ascii="Arial" w:hAnsi="Arial" w:cs="Arial"/>
                <w:sz w:val="13"/>
                <w:szCs w:val="13"/>
                <w:highlight w:val="yellow"/>
              </w:rPr>
            </w:pPr>
          </w:p>
        </w:tc>
        <w:tc>
          <w:tcPr>
            <w:tcW w:w="711" w:type="dxa"/>
            <w:gridSpan w:val="2"/>
          </w:tcPr>
          <w:p w14:paraId="0B4D7C21" w14:textId="77777777" w:rsidR="00D52E66" w:rsidRPr="00FA19F4" w:rsidRDefault="00D52E66" w:rsidP="00574E9B">
            <w:pPr>
              <w:spacing w:line="360" w:lineRule="auto"/>
              <w:ind w:left="360"/>
              <w:rPr>
                <w:rFonts w:ascii="Arial" w:hAnsi="Arial" w:cs="Arial"/>
                <w:sz w:val="13"/>
                <w:szCs w:val="13"/>
                <w:highlight w:val="yellow"/>
              </w:rPr>
            </w:pPr>
          </w:p>
        </w:tc>
        <w:tc>
          <w:tcPr>
            <w:tcW w:w="792" w:type="dxa"/>
            <w:gridSpan w:val="2"/>
          </w:tcPr>
          <w:p w14:paraId="369FA70D" w14:textId="77777777" w:rsidR="00D52E66" w:rsidRPr="00FA19F4" w:rsidRDefault="00D52E66" w:rsidP="00574E9B">
            <w:pPr>
              <w:spacing w:line="360" w:lineRule="auto"/>
              <w:ind w:left="360"/>
              <w:rPr>
                <w:rFonts w:ascii="Arial" w:hAnsi="Arial" w:cs="Arial"/>
                <w:sz w:val="13"/>
                <w:szCs w:val="13"/>
                <w:highlight w:val="yellow"/>
              </w:rPr>
            </w:pPr>
          </w:p>
        </w:tc>
        <w:tc>
          <w:tcPr>
            <w:tcW w:w="864" w:type="dxa"/>
            <w:gridSpan w:val="2"/>
          </w:tcPr>
          <w:p w14:paraId="25D865E1" w14:textId="77777777" w:rsidR="00D52E66" w:rsidRPr="00FA19F4" w:rsidRDefault="00D52E66" w:rsidP="00574E9B">
            <w:pPr>
              <w:spacing w:line="360" w:lineRule="auto"/>
              <w:ind w:left="360"/>
              <w:rPr>
                <w:rFonts w:ascii="Arial" w:hAnsi="Arial" w:cs="Arial"/>
                <w:sz w:val="13"/>
                <w:szCs w:val="13"/>
                <w:highlight w:val="yellow"/>
              </w:rPr>
            </w:pPr>
          </w:p>
        </w:tc>
        <w:tc>
          <w:tcPr>
            <w:tcW w:w="738" w:type="dxa"/>
          </w:tcPr>
          <w:p w14:paraId="79C93F81" w14:textId="77777777" w:rsidR="00D52E66" w:rsidRPr="00FA19F4" w:rsidRDefault="00D52E66" w:rsidP="00574E9B">
            <w:pPr>
              <w:spacing w:line="360" w:lineRule="auto"/>
              <w:ind w:left="360"/>
              <w:rPr>
                <w:rFonts w:ascii="Arial" w:hAnsi="Arial" w:cs="Arial"/>
                <w:sz w:val="13"/>
                <w:szCs w:val="13"/>
                <w:highlight w:val="yellow"/>
              </w:rPr>
            </w:pPr>
          </w:p>
        </w:tc>
        <w:tc>
          <w:tcPr>
            <w:tcW w:w="747" w:type="dxa"/>
            <w:gridSpan w:val="2"/>
          </w:tcPr>
          <w:p w14:paraId="38961EBE" w14:textId="77777777" w:rsidR="00D52E66" w:rsidRPr="00FA19F4" w:rsidRDefault="00D52E66" w:rsidP="00574E9B">
            <w:pPr>
              <w:spacing w:line="360" w:lineRule="auto"/>
              <w:ind w:left="360"/>
              <w:rPr>
                <w:rFonts w:ascii="Arial" w:hAnsi="Arial" w:cs="Arial"/>
                <w:sz w:val="13"/>
                <w:szCs w:val="13"/>
                <w:highlight w:val="yellow"/>
              </w:rPr>
            </w:pPr>
          </w:p>
        </w:tc>
        <w:tc>
          <w:tcPr>
            <w:tcW w:w="756" w:type="dxa"/>
            <w:gridSpan w:val="2"/>
          </w:tcPr>
          <w:p w14:paraId="722621A2" w14:textId="77777777" w:rsidR="00D52E66" w:rsidRPr="00FA19F4" w:rsidRDefault="00D52E66" w:rsidP="00574E9B">
            <w:pPr>
              <w:spacing w:line="360" w:lineRule="auto"/>
              <w:ind w:left="360"/>
              <w:jc w:val="right"/>
              <w:rPr>
                <w:rFonts w:ascii="Arial" w:hAnsi="Arial" w:cs="Arial"/>
                <w:sz w:val="13"/>
                <w:szCs w:val="13"/>
                <w:cs/>
              </w:rPr>
            </w:pPr>
          </w:p>
        </w:tc>
        <w:tc>
          <w:tcPr>
            <w:tcW w:w="2466" w:type="dxa"/>
            <w:gridSpan w:val="3"/>
          </w:tcPr>
          <w:p w14:paraId="3BE5300C" w14:textId="77777777" w:rsidR="00D52E66" w:rsidRPr="00FA19F4" w:rsidRDefault="00D52E66" w:rsidP="00574E9B">
            <w:pPr>
              <w:spacing w:line="360" w:lineRule="auto"/>
              <w:ind w:left="-41" w:right="-61"/>
              <w:jc w:val="right"/>
              <w:rPr>
                <w:rFonts w:ascii="Arial" w:hAnsi="Arial" w:cs="Arial"/>
                <w:sz w:val="13"/>
                <w:szCs w:val="13"/>
                <w:cs/>
              </w:rPr>
            </w:pPr>
            <w:r w:rsidRPr="00FA19F4">
              <w:rPr>
                <w:rFonts w:ascii="Arial" w:hAnsi="Arial" w:cs="Angsana New"/>
                <w:sz w:val="13"/>
                <w:szCs w:val="13"/>
                <w:cs/>
              </w:rPr>
              <w:t>(</w:t>
            </w:r>
            <w:r w:rsidRPr="00FA19F4">
              <w:rPr>
                <w:rFonts w:ascii="Arial" w:hAnsi="Arial" w:cs="Arial"/>
                <w:sz w:val="13"/>
                <w:szCs w:val="13"/>
              </w:rPr>
              <w:t xml:space="preserve">Unit </w:t>
            </w:r>
            <w:r w:rsidRPr="00FA19F4">
              <w:rPr>
                <w:rFonts w:ascii="Arial" w:hAnsi="Arial" w:cs="Angsana New"/>
                <w:sz w:val="13"/>
                <w:szCs w:val="13"/>
                <w:cs/>
              </w:rPr>
              <w:t xml:space="preserve">: </w:t>
            </w:r>
            <w:r w:rsidRPr="00FA19F4">
              <w:rPr>
                <w:rFonts w:ascii="Arial" w:hAnsi="Arial" w:cs="Arial"/>
                <w:sz w:val="13"/>
                <w:szCs w:val="13"/>
              </w:rPr>
              <w:t>Thousand Baht</w:t>
            </w:r>
            <w:r w:rsidRPr="00FA19F4">
              <w:rPr>
                <w:rFonts w:ascii="Arial" w:hAnsi="Arial" w:cs="Angsana New"/>
                <w:sz w:val="13"/>
                <w:szCs w:val="13"/>
                <w:cs/>
              </w:rPr>
              <w:t>)</w:t>
            </w:r>
          </w:p>
        </w:tc>
      </w:tr>
      <w:tr w:rsidR="00D52E66" w:rsidRPr="00FA19F4" w14:paraId="33E1E09B" w14:textId="77777777" w:rsidTr="00574E9B">
        <w:trPr>
          <w:gridAfter w:val="1"/>
          <w:wAfter w:w="27" w:type="dxa"/>
          <w:trHeight w:val="75"/>
        </w:trPr>
        <w:tc>
          <w:tcPr>
            <w:tcW w:w="1107" w:type="dxa"/>
          </w:tcPr>
          <w:p w14:paraId="2916E110"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p>
        </w:tc>
        <w:tc>
          <w:tcPr>
            <w:tcW w:w="7803" w:type="dxa"/>
            <w:gridSpan w:val="15"/>
          </w:tcPr>
          <w:p w14:paraId="6DC4D9BC" w14:textId="77777777" w:rsidR="00D52E66" w:rsidRPr="00FA19F4" w:rsidRDefault="00D52E66" w:rsidP="00574E9B">
            <w:pPr>
              <w:pBdr>
                <w:bottom w:val="single" w:sz="4" w:space="1" w:color="auto"/>
              </w:pBdr>
              <w:spacing w:line="360" w:lineRule="auto"/>
              <w:ind w:left="-41" w:right="-26"/>
              <w:jc w:val="center"/>
              <w:rPr>
                <w:rFonts w:ascii="Arial" w:hAnsi="Arial" w:cs="Arial"/>
                <w:sz w:val="13"/>
                <w:szCs w:val="13"/>
                <w:cs/>
              </w:rPr>
            </w:pPr>
            <w:r w:rsidRPr="00FA19F4">
              <w:rPr>
                <w:rFonts w:ascii="Arial" w:hAnsi="Arial" w:cs="Arial"/>
                <w:sz w:val="13"/>
                <w:szCs w:val="13"/>
              </w:rPr>
              <w:t>Separate F</w:t>
            </w:r>
            <w:r w:rsidRPr="00FA19F4">
              <w:rPr>
                <w:rFonts w:ascii="Arial" w:hAnsi="Arial" w:cs="Angsana New"/>
                <w:sz w:val="13"/>
                <w:szCs w:val="13"/>
                <w:cs/>
              </w:rPr>
              <w:t>/</w:t>
            </w:r>
            <w:r w:rsidRPr="00FA19F4">
              <w:rPr>
                <w:rFonts w:ascii="Arial" w:hAnsi="Arial" w:cs="Arial"/>
                <w:sz w:val="13"/>
                <w:szCs w:val="13"/>
              </w:rPr>
              <w:t>S</w:t>
            </w:r>
          </w:p>
        </w:tc>
      </w:tr>
      <w:tr w:rsidR="00D52E66" w:rsidRPr="00FA19F4" w14:paraId="36EFFAEB" w14:textId="77777777" w:rsidTr="00574E9B">
        <w:trPr>
          <w:trHeight w:val="912"/>
        </w:trPr>
        <w:tc>
          <w:tcPr>
            <w:tcW w:w="1107" w:type="dxa"/>
          </w:tcPr>
          <w:p w14:paraId="7B7275F1"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p>
        </w:tc>
        <w:tc>
          <w:tcPr>
            <w:tcW w:w="1980" w:type="dxa"/>
            <w:gridSpan w:val="4"/>
            <w:vAlign w:val="bottom"/>
          </w:tcPr>
          <w:p w14:paraId="7123A45F"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Revenue from sales</w:t>
            </w:r>
          </w:p>
          <w:p w14:paraId="7F65BA3B"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of concrete products</w:t>
            </w:r>
          </w:p>
          <w:p w14:paraId="7CA67506"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and of PC wire</w:t>
            </w:r>
          </w:p>
          <w:p w14:paraId="18E4504F" w14:textId="77777777" w:rsidR="00D52E66" w:rsidRPr="00FA19F4"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and PC strand</w:t>
            </w:r>
          </w:p>
        </w:tc>
        <w:tc>
          <w:tcPr>
            <w:tcW w:w="1980" w:type="dxa"/>
            <w:gridSpan w:val="5"/>
            <w:vAlign w:val="bottom"/>
          </w:tcPr>
          <w:p w14:paraId="09E9942F" w14:textId="77777777" w:rsidR="00D52E66" w:rsidRPr="00FA19F4"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Revenue from sales of concrete products and related services</w:t>
            </w:r>
          </w:p>
        </w:tc>
        <w:tc>
          <w:tcPr>
            <w:tcW w:w="1737" w:type="dxa"/>
            <w:gridSpan w:val="4"/>
            <w:vAlign w:val="bottom"/>
          </w:tcPr>
          <w:p w14:paraId="60E68C5D" w14:textId="77777777" w:rsidR="00D52E66" w:rsidRDefault="00D52E66" w:rsidP="00574E9B">
            <w:pPr>
              <w:pBdr>
                <w:bottom w:val="single" w:sz="4" w:space="1" w:color="auto"/>
              </w:pBdr>
              <w:spacing w:line="360" w:lineRule="auto"/>
              <w:ind w:left="-59" w:right="-48"/>
              <w:jc w:val="center"/>
              <w:rPr>
                <w:rFonts w:ascii="Arial" w:eastAsia="Times New Roman" w:hAnsi="Arial" w:cs="Arial"/>
                <w:sz w:val="13"/>
                <w:szCs w:val="13"/>
                <w:lang w:val="en-GB" w:bidi="ar-SA"/>
              </w:rPr>
            </w:pPr>
            <w:r w:rsidRPr="00FA19F4">
              <w:rPr>
                <w:rFonts w:ascii="Arial" w:eastAsia="Times New Roman" w:hAnsi="Arial" w:cs="Arial"/>
                <w:sz w:val="13"/>
                <w:szCs w:val="13"/>
                <w:lang w:val="en-GB" w:bidi="ar-SA"/>
              </w:rPr>
              <w:t>Construction</w:t>
            </w:r>
          </w:p>
          <w:p w14:paraId="07A3BBF5" w14:textId="77777777" w:rsidR="00D52E66" w:rsidRPr="00FA19F4" w:rsidRDefault="00D52E66" w:rsidP="00574E9B">
            <w:pPr>
              <w:pBdr>
                <w:bottom w:val="single" w:sz="4" w:space="1" w:color="auto"/>
              </w:pBdr>
              <w:spacing w:line="360" w:lineRule="auto"/>
              <w:ind w:left="-59" w:right="-48"/>
              <w:jc w:val="center"/>
              <w:rPr>
                <w:rFonts w:ascii="Arial" w:eastAsia="Times New Roman" w:hAnsi="Arial" w:cs="Arial"/>
                <w:sz w:val="13"/>
                <w:szCs w:val="13"/>
                <w:cs/>
                <w:lang w:val="th-TH"/>
              </w:rPr>
            </w:pPr>
            <w:r w:rsidRPr="00FA19F4">
              <w:rPr>
                <w:rFonts w:ascii="Arial" w:eastAsia="Times New Roman" w:hAnsi="Arial" w:cs="Arial"/>
                <w:sz w:val="13"/>
                <w:szCs w:val="13"/>
                <w:lang w:val="en-GB" w:bidi="ar-SA"/>
              </w:rPr>
              <w:t>and service contracts</w:t>
            </w:r>
          </w:p>
        </w:tc>
        <w:tc>
          <w:tcPr>
            <w:tcW w:w="2133" w:type="dxa"/>
            <w:gridSpan w:val="3"/>
            <w:vAlign w:val="bottom"/>
          </w:tcPr>
          <w:p w14:paraId="2F6E5642"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Total</w:t>
            </w:r>
          </w:p>
        </w:tc>
      </w:tr>
      <w:tr w:rsidR="00D52E66" w:rsidRPr="00FA19F4" w14:paraId="45C8CA7C" w14:textId="77777777" w:rsidTr="00574E9B">
        <w:trPr>
          <w:trHeight w:val="111"/>
        </w:trPr>
        <w:tc>
          <w:tcPr>
            <w:tcW w:w="1107" w:type="dxa"/>
          </w:tcPr>
          <w:p w14:paraId="2F79D427"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p>
        </w:tc>
        <w:tc>
          <w:tcPr>
            <w:tcW w:w="990" w:type="dxa"/>
            <w:gridSpan w:val="2"/>
          </w:tcPr>
          <w:p w14:paraId="6FCC9A48"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990" w:type="dxa"/>
            <w:gridSpan w:val="2"/>
          </w:tcPr>
          <w:p w14:paraId="1747AC40"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c>
          <w:tcPr>
            <w:tcW w:w="990" w:type="dxa"/>
            <w:gridSpan w:val="2"/>
          </w:tcPr>
          <w:p w14:paraId="33A7E2E6"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990" w:type="dxa"/>
            <w:gridSpan w:val="3"/>
          </w:tcPr>
          <w:p w14:paraId="4AB86E9E"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c>
          <w:tcPr>
            <w:tcW w:w="990" w:type="dxa"/>
            <w:gridSpan w:val="2"/>
          </w:tcPr>
          <w:p w14:paraId="20786DCE"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747" w:type="dxa"/>
            <w:gridSpan w:val="2"/>
          </w:tcPr>
          <w:p w14:paraId="47193979"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c>
          <w:tcPr>
            <w:tcW w:w="828" w:type="dxa"/>
          </w:tcPr>
          <w:p w14:paraId="2DBEB54B"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2020</w:t>
            </w:r>
          </w:p>
        </w:tc>
        <w:tc>
          <w:tcPr>
            <w:tcW w:w="1305" w:type="dxa"/>
            <w:gridSpan w:val="2"/>
          </w:tcPr>
          <w:p w14:paraId="083DCC07" w14:textId="77777777" w:rsidR="00D52E66" w:rsidRPr="00FA19F4" w:rsidRDefault="00D52E66" w:rsidP="00574E9B">
            <w:pPr>
              <w:pBdr>
                <w:bottom w:val="single" w:sz="4" w:space="1" w:color="auto"/>
              </w:pBdr>
              <w:spacing w:line="360" w:lineRule="auto"/>
              <w:ind w:left="-59" w:right="-48"/>
              <w:jc w:val="center"/>
              <w:rPr>
                <w:rFonts w:ascii="Arial" w:hAnsi="Arial" w:cs="Arial"/>
                <w:sz w:val="13"/>
                <w:szCs w:val="13"/>
                <w:cs/>
                <w:lang w:val="th-TH"/>
              </w:rPr>
            </w:pPr>
            <w:r w:rsidRPr="00FA19F4">
              <w:rPr>
                <w:rFonts w:ascii="Arial" w:hAnsi="Arial" w:cs="Arial"/>
                <w:sz w:val="13"/>
                <w:szCs w:val="13"/>
                <w:cs/>
                <w:lang w:val="th-TH"/>
              </w:rPr>
              <w:t>2019</w:t>
            </w:r>
          </w:p>
        </w:tc>
      </w:tr>
      <w:tr w:rsidR="00D52E66" w:rsidRPr="00FA19F4" w14:paraId="6273C03B" w14:textId="77777777" w:rsidTr="00574E9B">
        <w:trPr>
          <w:trHeight w:val="129"/>
        </w:trPr>
        <w:tc>
          <w:tcPr>
            <w:tcW w:w="1107" w:type="dxa"/>
          </w:tcPr>
          <w:p w14:paraId="430CDBC0"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r w:rsidRPr="00FA19F4">
              <w:rPr>
                <w:rFonts w:ascii="Arial" w:hAnsi="Arial" w:cs="Arial"/>
                <w:sz w:val="13"/>
                <w:szCs w:val="13"/>
                <w:cs/>
                <w:lang w:val="th-TH"/>
              </w:rPr>
              <w:t>Domestic</w:t>
            </w:r>
          </w:p>
        </w:tc>
        <w:tc>
          <w:tcPr>
            <w:tcW w:w="990" w:type="dxa"/>
            <w:gridSpan w:val="2"/>
          </w:tcPr>
          <w:p w14:paraId="5F573362" w14:textId="77777777" w:rsidR="00D52E66" w:rsidRPr="00D9466A" w:rsidRDefault="00D52E66" w:rsidP="00574E9B">
            <w:pPr>
              <w:tabs>
                <w:tab w:val="decimal" w:pos="519"/>
              </w:tabs>
              <w:spacing w:line="360" w:lineRule="auto"/>
              <w:ind w:left="-59" w:right="-48"/>
              <w:rPr>
                <w:rFonts w:ascii="Arial" w:hAnsi="Arial" w:cs="Arial"/>
                <w:sz w:val="13"/>
                <w:szCs w:val="13"/>
              </w:rPr>
            </w:pPr>
            <w:r w:rsidRPr="00D9466A">
              <w:rPr>
                <w:rFonts w:ascii="Arial" w:hAnsi="Arial" w:cs="Arial"/>
                <w:sz w:val="13"/>
                <w:szCs w:val="13"/>
              </w:rPr>
              <w:t xml:space="preserve"> 49,586 </w:t>
            </w:r>
          </w:p>
        </w:tc>
        <w:tc>
          <w:tcPr>
            <w:tcW w:w="990" w:type="dxa"/>
            <w:gridSpan w:val="2"/>
          </w:tcPr>
          <w:p w14:paraId="2F5B2040" w14:textId="77777777" w:rsidR="00D52E66" w:rsidRPr="00D9466A" w:rsidRDefault="00D52E66" w:rsidP="00574E9B">
            <w:pPr>
              <w:tabs>
                <w:tab w:val="decimal" w:pos="519"/>
              </w:tabs>
              <w:spacing w:line="360" w:lineRule="auto"/>
              <w:ind w:left="-59" w:right="-48"/>
              <w:rPr>
                <w:rFonts w:ascii="Arial" w:hAnsi="Arial" w:cs="Arial"/>
                <w:sz w:val="13"/>
                <w:szCs w:val="13"/>
              </w:rPr>
            </w:pPr>
            <w:r w:rsidRPr="00D9466A">
              <w:rPr>
                <w:rFonts w:ascii="Arial" w:hAnsi="Arial" w:cs="Arial"/>
                <w:sz w:val="13"/>
                <w:szCs w:val="13"/>
              </w:rPr>
              <w:t xml:space="preserve"> 94,331 </w:t>
            </w:r>
          </w:p>
        </w:tc>
        <w:tc>
          <w:tcPr>
            <w:tcW w:w="990" w:type="dxa"/>
            <w:gridSpan w:val="2"/>
          </w:tcPr>
          <w:p w14:paraId="55F1156F" w14:textId="77777777" w:rsidR="00D52E66" w:rsidRPr="00D9466A" w:rsidRDefault="00D52E66" w:rsidP="00574E9B">
            <w:pPr>
              <w:tabs>
                <w:tab w:val="decimal" w:pos="575"/>
              </w:tabs>
              <w:spacing w:line="360" w:lineRule="auto"/>
              <w:ind w:left="-59" w:right="-48"/>
              <w:rPr>
                <w:rFonts w:ascii="Arial" w:hAnsi="Arial" w:cs="Arial"/>
                <w:sz w:val="13"/>
                <w:szCs w:val="13"/>
              </w:rPr>
            </w:pPr>
            <w:r w:rsidRPr="00D9466A">
              <w:rPr>
                <w:rFonts w:ascii="Arial" w:hAnsi="Arial" w:cs="Arial"/>
                <w:sz w:val="13"/>
                <w:szCs w:val="13"/>
              </w:rPr>
              <w:t xml:space="preserve"> 1,157,598 </w:t>
            </w:r>
          </w:p>
        </w:tc>
        <w:tc>
          <w:tcPr>
            <w:tcW w:w="990" w:type="dxa"/>
            <w:gridSpan w:val="3"/>
          </w:tcPr>
          <w:p w14:paraId="1CD02987" w14:textId="77777777" w:rsidR="00D52E66" w:rsidRPr="00D9466A" w:rsidRDefault="00D52E66" w:rsidP="00574E9B">
            <w:pPr>
              <w:tabs>
                <w:tab w:val="decimal" w:pos="631"/>
              </w:tabs>
              <w:spacing w:line="360" w:lineRule="auto"/>
              <w:ind w:left="-59" w:right="-48"/>
              <w:rPr>
                <w:rFonts w:ascii="Arial" w:hAnsi="Arial" w:cs="Arial"/>
                <w:sz w:val="13"/>
                <w:szCs w:val="13"/>
              </w:rPr>
            </w:pPr>
            <w:r w:rsidRPr="00D9466A">
              <w:rPr>
                <w:rFonts w:ascii="Arial" w:hAnsi="Arial" w:cs="Arial"/>
                <w:sz w:val="13"/>
                <w:szCs w:val="13"/>
              </w:rPr>
              <w:t xml:space="preserve"> 1,780,212 </w:t>
            </w:r>
          </w:p>
        </w:tc>
        <w:tc>
          <w:tcPr>
            <w:tcW w:w="990" w:type="dxa"/>
            <w:gridSpan w:val="2"/>
          </w:tcPr>
          <w:p w14:paraId="78D5F096" w14:textId="77777777" w:rsidR="00D52E66" w:rsidRPr="00D9466A" w:rsidRDefault="00D52E66" w:rsidP="00574E9B">
            <w:pPr>
              <w:tabs>
                <w:tab w:val="decimal" w:pos="473"/>
              </w:tabs>
              <w:spacing w:line="360" w:lineRule="auto"/>
              <w:ind w:left="-59" w:right="-48"/>
              <w:rPr>
                <w:rFonts w:ascii="Arial" w:hAnsi="Arial" w:cs="Arial"/>
                <w:sz w:val="13"/>
                <w:szCs w:val="13"/>
              </w:rPr>
            </w:pPr>
            <w:r w:rsidRPr="00D9466A">
              <w:rPr>
                <w:rFonts w:ascii="Arial" w:hAnsi="Arial" w:cs="Arial"/>
                <w:sz w:val="13"/>
                <w:szCs w:val="13"/>
              </w:rPr>
              <w:t xml:space="preserve"> 76,032 </w:t>
            </w:r>
          </w:p>
        </w:tc>
        <w:tc>
          <w:tcPr>
            <w:tcW w:w="747" w:type="dxa"/>
            <w:gridSpan w:val="2"/>
          </w:tcPr>
          <w:p w14:paraId="427BB4CF" w14:textId="77777777" w:rsidR="00D52E66" w:rsidRPr="00D9466A" w:rsidRDefault="00D52E66" w:rsidP="00574E9B">
            <w:pPr>
              <w:tabs>
                <w:tab w:val="decimal" w:pos="473"/>
              </w:tabs>
              <w:spacing w:line="360" w:lineRule="auto"/>
              <w:ind w:left="-59" w:right="-48"/>
              <w:rPr>
                <w:rFonts w:ascii="Arial" w:hAnsi="Arial" w:cs="Arial"/>
                <w:sz w:val="13"/>
                <w:szCs w:val="13"/>
              </w:rPr>
            </w:pPr>
            <w:r w:rsidRPr="00D9466A">
              <w:rPr>
                <w:rFonts w:ascii="Arial" w:hAnsi="Arial" w:cs="Angsana New"/>
                <w:sz w:val="13"/>
                <w:szCs w:val="13"/>
                <w:cs/>
              </w:rPr>
              <w:t xml:space="preserve"> -   </w:t>
            </w:r>
          </w:p>
        </w:tc>
        <w:tc>
          <w:tcPr>
            <w:tcW w:w="828" w:type="dxa"/>
          </w:tcPr>
          <w:p w14:paraId="1ED44F07" w14:textId="77777777" w:rsidR="00D52E66" w:rsidRPr="00D9466A" w:rsidRDefault="00D52E66" w:rsidP="00574E9B">
            <w:pPr>
              <w:tabs>
                <w:tab w:val="decimal" w:pos="610"/>
              </w:tabs>
              <w:spacing w:line="360" w:lineRule="auto"/>
              <w:ind w:left="-59" w:right="-48"/>
              <w:rPr>
                <w:rFonts w:ascii="Arial" w:hAnsi="Arial" w:cs="Arial"/>
                <w:sz w:val="13"/>
                <w:szCs w:val="13"/>
                <w:cs/>
              </w:rPr>
            </w:pPr>
            <w:r w:rsidRPr="00D9466A">
              <w:rPr>
                <w:rFonts w:ascii="Arial" w:hAnsi="Arial" w:cs="Arial"/>
                <w:sz w:val="13"/>
                <w:szCs w:val="13"/>
              </w:rPr>
              <w:t xml:space="preserve"> 1,283,216 </w:t>
            </w:r>
          </w:p>
        </w:tc>
        <w:tc>
          <w:tcPr>
            <w:tcW w:w="1305" w:type="dxa"/>
            <w:gridSpan w:val="2"/>
          </w:tcPr>
          <w:p w14:paraId="51E8939D" w14:textId="77777777" w:rsidR="00D52E66" w:rsidRPr="00D9466A" w:rsidRDefault="00D52E66" w:rsidP="00435CDB">
            <w:pPr>
              <w:tabs>
                <w:tab w:val="decimal" w:pos="862"/>
              </w:tabs>
              <w:spacing w:line="360" w:lineRule="auto"/>
              <w:ind w:left="-59" w:right="-48"/>
              <w:rPr>
                <w:rFonts w:ascii="Arial" w:hAnsi="Arial" w:cs="Arial"/>
                <w:sz w:val="13"/>
                <w:szCs w:val="13"/>
                <w:cs/>
              </w:rPr>
            </w:pPr>
            <w:r w:rsidRPr="00D9466A">
              <w:rPr>
                <w:rFonts w:ascii="Arial" w:hAnsi="Arial" w:cs="Arial"/>
                <w:sz w:val="13"/>
                <w:szCs w:val="13"/>
              </w:rPr>
              <w:t xml:space="preserve"> 1,874,543 </w:t>
            </w:r>
          </w:p>
        </w:tc>
      </w:tr>
      <w:tr w:rsidR="00D52E66" w:rsidRPr="00FA19F4" w14:paraId="56B0BF5D" w14:textId="77777777" w:rsidTr="00574E9B">
        <w:trPr>
          <w:trHeight w:val="68"/>
        </w:trPr>
        <w:tc>
          <w:tcPr>
            <w:tcW w:w="1107" w:type="dxa"/>
          </w:tcPr>
          <w:p w14:paraId="0DA27B3E"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r w:rsidRPr="00FA19F4">
              <w:rPr>
                <w:rFonts w:ascii="Arial" w:hAnsi="Arial" w:cs="Arial"/>
                <w:sz w:val="13"/>
                <w:szCs w:val="13"/>
                <w:cs/>
                <w:lang w:val="th-TH"/>
              </w:rPr>
              <w:t>Oversea</w:t>
            </w:r>
          </w:p>
        </w:tc>
        <w:tc>
          <w:tcPr>
            <w:tcW w:w="990" w:type="dxa"/>
            <w:gridSpan w:val="2"/>
          </w:tcPr>
          <w:p w14:paraId="2D5EAAE7" w14:textId="77777777" w:rsidR="00D52E66" w:rsidRPr="00D9466A" w:rsidRDefault="00D52E66" w:rsidP="00574E9B">
            <w:pPr>
              <w:pBdr>
                <w:bottom w:val="single" w:sz="4" w:space="1" w:color="auto"/>
              </w:pBdr>
              <w:tabs>
                <w:tab w:val="decimal" w:pos="519"/>
              </w:tabs>
              <w:spacing w:line="360" w:lineRule="auto"/>
              <w:ind w:left="-59" w:right="-48"/>
              <w:rPr>
                <w:rFonts w:ascii="Arial" w:hAnsi="Arial" w:cs="Arial"/>
                <w:sz w:val="13"/>
                <w:szCs w:val="13"/>
              </w:rPr>
            </w:pPr>
            <w:r w:rsidRPr="00D9466A">
              <w:rPr>
                <w:rFonts w:ascii="Arial" w:hAnsi="Arial" w:cs="Arial"/>
                <w:sz w:val="13"/>
                <w:szCs w:val="13"/>
              </w:rPr>
              <w:t xml:space="preserve"> 540 </w:t>
            </w:r>
          </w:p>
        </w:tc>
        <w:tc>
          <w:tcPr>
            <w:tcW w:w="990" w:type="dxa"/>
            <w:gridSpan w:val="2"/>
          </w:tcPr>
          <w:p w14:paraId="23CF2E4C" w14:textId="77777777" w:rsidR="00D52E66" w:rsidRPr="00D9466A" w:rsidRDefault="00D52E66" w:rsidP="00574E9B">
            <w:pPr>
              <w:pBdr>
                <w:bottom w:val="single" w:sz="4" w:space="1" w:color="auto"/>
              </w:pBdr>
              <w:tabs>
                <w:tab w:val="decimal" w:pos="519"/>
              </w:tabs>
              <w:spacing w:line="360" w:lineRule="auto"/>
              <w:ind w:left="-59" w:right="-48"/>
              <w:rPr>
                <w:rFonts w:ascii="Arial" w:hAnsi="Arial" w:cs="Arial"/>
                <w:sz w:val="13"/>
                <w:szCs w:val="13"/>
              </w:rPr>
            </w:pPr>
            <w:r w:rsidRPr="00D9466A">
              <w:rPr>
                <w:rFonts w:ascii="Arial" w:hAnsi="Arial" w:cs="Arial"/>
                <w:sz w:val="13"/>
                <w:szCs w:val="13"/>
              </w:rPr>
              <w:t xml:space="preserve"> 392 </w:t>
            </w:r>
          </w:p>
        </w:tc>
        <w:tc>
          <w:tcPr>
            <w:tcW w:w="990" w:type="dxa"/>
            <w:gridSpan w:val="2"/>
          </w:tcPr>
          <w:p w14:paraId="5E2FCCEF" w14:textId="77777777" w:rsidR="00D52E66" w:rsidRPr="00D9466A" w:rsidRDefault="00D52E66" w:rsidP="00574E9B">
            <w:pPr>
              <w:pBdr>
                <w:bottom w:val="single" w:sz="4" w:space="1" w:color="auto"/>
              </w:pBdr>
              <w:tabs>
                <w:tab w:val="decimal" w:pos="575"/>
              </w:tabs>
              <w:spacing w:line="360" w:lineRule="auto"/>
              <w:ind w:left="-59" w:right="-48"/>
              <w:rPr>
                <w:rFonts w:ascii="Arial" w:hAnsi="Arial" w:cs="Arial"/>
                <w:sz w:val="13"/>
                <w:szCs w:val="13"/>
              </w:rPr>
            </w:pPr>
            <w:r w:rsidRPr="00D9466A">
              <w:rPr>
                <w:rFonts w:ascii="Arial" w:hAnsi="Arial" w:cs="Angsana New"/>
                <w:sz w:val="13"/>
                <w:szCs w:val="13"/>
                <w:cs/>
              </w:rPr>
              <w:t xml:space="preserve"> -   </w:t>
            </w:r>
          </w:p>
        </w:tc>
        <w:tc>
          <w:tcPr>
            <w:tcW w:w="990" w:type="dxa"/>
            <w:gridSpan w:val="3"/>
          </w:tcPr>
          <w:p w14:paraId="6AD5D6EC" w14:textId="77777777" w:rsidR="00D52E66" w:rsidRPr="00D9466A" w:rsidRDefault="00D52E66" w:rsidP="00574E9B">
            <w:pPr>
              <w:pBdr>
                <w:bottom w:val="single" w:sz="4" w:space="1" w:color="auto"/>
              </w:pBdr>
              <w:tabs>
                <w:tab w:val="decimal" w:pos="631"/>
              </w:tabs>
              <w:spacing w:line="360" w:lineRule="auto"/>
              <w:ind w:left="-59" w:right="-48"/>
              <w:rPr>
                <w:rFonts w:ascii="Arial" w:hAnsi="Arial" w:cs="Arial"/>
                <w:sz w:val="13"/>
                <w:szCs w:val="13"/>
              </w:rPr>
            </w:pPr>
            <w:r w:rsidRPr="00D9466A">
              <w:rPr>
                <w:rFonts w:ascii="Arial" w:hAnsi="Arial" w:cs="Angsana New"/>
                <w:sz w:val="13"/>
                <w:szCs w:val="13"/>
                <w:cs/>
              </w:rPr>
              <w:t xml:space="preserve"> -   </w:t>
            </w:r>
          </w:p>
        </w:tc>
        <w:tc>
          <w:tcPr>
            <w:tcW w:w="990" w:type="dxa"/>
            <w:gridSpan w:val="2"/>
          </w:tcPr>
          <w:p w14:paraId="28A2FD5E" w14:textId="77777777" w:rsidR="00D52E66" w:rsidRPr="00D9466A" w:rsidRDefault="00D52E66" w:rsidP="00574E9B">
            <w:pPr>
              <w:pBdr>
                <w:bottom w:val="single" w:sz="4" w:space="1" w:color="auto"/>
              </w:pBdr>
              <w:tabs>
                <w:tab w:val="decimal" w:pos="473"/>
              </w:tabs>
              <w:spacing w:line="360" w:lineRule="auto"/>
              <w:ind w:left="-59" w:right="-48"/>
              <w:rPr>
                <w:rFonts w:ascii="Arial" w:hAnsi="Arial" w:cs="Arial"/>
                <w:sz w:val="13"/>
                <w:szCs w:val="13"/>
              </w:rPr>
            </w:pPr>
            <w:r w:rsidRPr="00D9466A">
              <w:rPr>
                <w:rFonts w:ascii="Arial" w:hAnsi="Arial" w:cs="Angsana New"/>
                <w:sz w:val="13"/>
                <w:szCs w:val="13"/>
                <w:cs/>
              </w:rPr>
              <w:t xml:space="preserve"> -   </w:t>
            </w:r>
          </w:p>
        </w:tc>
        <w:tc>
          <w:tcPr>
            <w:tcW w:w="747" w:type="dxa"/>
            <w:gridSpan w:val="2"/>
          </w:tcPr>
          <w:p w14:paraId="0FDECCB4" w14:textId="77777777" w:rsidR="00D52E66" w:rsidRPr="00D9466A" w:rsidRDefault="00D52E66" w:rsidP="00574E9B">
            <w:pPr>
              <w:pBdr>
                <w:bottom w:val="single" w:sz="4" w:space="1" w:color="auto"/>
              </w:pBdr>
              <w:tabs>
                <w:tab w:val="decimal" w:pos="473"/>
              </w:tabs>
              <w:spacing w:line="360" w:lineRule="auto"/>
              <w:ind w:left="-59" w:right="-48"/>
              <w:rPr>
                <w:rFonts w:ascii="Arial" w:hAnsi="Arial" w:cs="Arial"/>
                <w:sz w:val="13"/>
                <w:szCs w:val="13"/>
              </w:rPr>
            </w:pPr>
            <w:r w:rsidRPr="00D9466A">
              <w:rPr>
                <w:rFonts w:ascii="Arial" w:hAnsi="Arial" w:cs="Angsana New"/>
                <w:sz w:val="13"/>
                <w:szCs w:val="13"/>
                <w:cs/>
              </w:rPr>
              <w:t xml:space="preserve"> -   </w:t>
            </w:r>
          </w:p>
        </w:tc>
        <w:tc>
          <w:tcPr>
            <w:tcW w:w="828" w:type="dxa"/>
          </w:tcPr>
          <w:p w14:paraId="715FC8CA" w14:textId="77777777" w:rsidR="00D52E66" w:rsidRPr="00D9466A" w:rsidRDefault="00D52E66" w:rsidP="00574E9B">
            <w:pPr>
              <w:pBdr>
                <w:bottom w:val="single" w:sz="4" w:space="1" w:color="auto"/>
              </w:pBdr>
              <w:tabs>
                <w:tab w:val="decimal" w:pos="610"/>
              </w:tabs>
              <w:spacing w:line="360" w:lineRule="auto"/>
              <w:ind w:left="-59" w:right="-48"/>
              <w:rPr>
                <w:rFonts w:ascii="Arial" w:hAnsi="Arial" w:cs="Arial"/>
                <w:sz w:val="13"/>
                <w:szCs w:val="13"/>
                <w:cs/>
              </w:rPr>
            </w:pPr>
            <w:r w:rsidRPr="00D9466A">
              <w:rPr>
                <w:rFonts w:ascii="Arial" w:hAnsi="Arial" w:cs="Arial"/>
                <w:sz w:val="13"/>
                <w:szCs w:val="13"/>
              </w:rPr>
              <w:t xml:space="preserve"> 540 </w:t>
            </w:r>
          </w:p>
        </w:tc>
        <w:tc>
          <w:tcPr>
            <w:tcW w:w="1305" w:type="dxa"/>
            <w:gridSpan w:val="2"/>
          </w:tcPr>
          <w:p w14:paraId="02A6DE74" w14:textId="77777777" w:rsidR="00D52E66" w:rsidRPr="00D9466A" w:rsidRDefault="00D52E66" w:rsidP="00435CDB">
            <w:pPr>
              <w:pBdr>
                <w:bottom w:val="single" w:sz="4" w:space="1" w:color="auto"/>
              </w:pBdr>
              <w:tabs>
                <w:tab w:val="decimal" w:pos="862"/>
              </w:tabs>
              <w:spacing w:line="360" w:lineRule="auto"/>
              <w:ind w:left="-59" w:right="-48"/>
              <w:rPr>
                <w:rFonts w:ascii="Arial" w:hAnsi="Arial" w:cs="Arial"/>
                <w:sz w:val="13"/>
                <w:szCs w:val="13"/>
                <w:cs/>
              </w:rPr>
            </w:pPr>
            <w:r w:rsidRPr="00D9466A">
              <w:rPr>
                <w:rFonts w:ascii="Arial" w:hAnsi="Arial" w:cs="Arial"/>
                <w:sz w:val="13"/>
                <w:szCs w:val="13"/>
              </w:rPr>
              <w:t xml:space="preserve"> 392 </w:t>
            </w:r>
          </w:p>
        </w:tc>
      </w:tr>
      <w:tr w:rsidR="00D52E66" w:rsidRPr="00FA19F4" w14:paraId="5F8AEF09" w14:textId="77777777" w:rsidTr="00574E9B">
        <w:trPr>
          <w:trHeight w:val="68"/>
        </w:trPr>
        <w:tc>
          <w:tcPr>
            <w:tcW w:w="1107" w:type="dxa"/>
          </w:tcPr>
          <w:p w14:paraId="55AA279B" w14:textId="77777777" w:rsidR="00D52E66" w:rsidRPr="00FA19F4" w:rsidRDefault="00D52E66" w:rsidP="00574E9B">
            <w:pPr>
              <w:spacing w:line="360" w:lineRule="auto"/>
              <w:ind w:left="-74" w:right="-21"/>
              <w:contextualSpacing/>
              <w:jc w:val="thaiDistribute"/>
              <w:rPr>
                <w:rFonts w:ascii="Arial" w:hAnsi="Arial" w:cs="Arial"/>
                <w:sz w:val="13"/>
                <w:szCs w:val="13"/>
                <w:cs/>
                <w:lang w:val="th-TH"/>
              </w:rPr>
            </w:pPr>
            <w:r w:rsidRPr="00FA19F4">
              <w:rPr>
                <w:rFonts w:ascii="Arial" w:hAnsi="Arial" w:cs="Arial"/>
                <w:sz w:val="13"/>
                <w:szCs w:val="13"/>
                <w:cs/>
                <w:lang w:val="th-TH"/>
              </w:rPr>
              <w:t>Total</w:t>
            </w:r>
          </w:p>
        </w:tc>
        <w:tc>
          <w:tcPr>
            <w:tcW w:w="990" w:type="dxa"/>
            <w:gridSpan w:val="2"/>
          </w:tcPr>
          <w:p w14:paraId="7BBE4776" w14:textId="00001693" w:rsidR="00D52E66" w:rsidRPr="00D9466A" w:rsidRDefault="00D52E66" w:rsidP="00574E9B">
            <w:pPr>
              <w:pBdr>
                <w:bottom w:val="single" w:sz="12" w:space="1" w:color="auto"/>
              </w:pBdr>
              <w:tabs>
                <w:tab w:val="decimal" w:pos="519"/>
              </w:tabs>
              <w:spacing w:line="360" w:lineRule="auto"/>
              <w:ind w:left="-59" w:right="-48"/>
              <w:rPr>
                <w:rFonts w:ascii="Arial" w:hAnsi="Arial" w:cs="Arial"/>
                <w:sz w:val="13"/>
                <w:szCs w:val="13"/>
              </w:rPr>
            </w:pPr>
            <w:r w:rsidRPr="00D9466A">
              <w:rPr>
                <w:rFonts w:ascii="Arial" w:hAnsi="Arial" w:cs="Arial"/>
                <w:sz w:val="13"/>
                <w:szCs w:val="13"/>
              </w:rPr>
              <w:t xml:space="preserve"> 50,12</w:t>
            </w:r>
            <w:r w:rsidR="00435CDB" w:rsidRPr="00BB7A0D">
              <w:rPr>
                <w:rFonts w:ascii="Arial" w:hAnsi="Arial" w:cs="Arial"/>
                <w:sz w:val="13"/>
                <w:szCs w:val="13"/>
                <w:highlight w:val="yellow"/>
              </w:rPr>
              <w:t>6</w:t>
            </w:r>
            <w:r w:rsidRPr="00D9466A">
              <w:rPr>
                <w:rFonts w:ascii="Arial" w:hAnsi="Arial" w:cs="Angsana New"/>
                <w:sz w:val="13"/>
                <w:szCs w:val="13"/>
                <w:cs/>
              </w:rPr>
              <w:t xml:space="preserve"> </w:t>
            </w:r>
          </w:p>
        </w:tc>
        <w:tc>
          <w:tcPr>
            <w:tcW w:w="990" w:type="dxa"/>
            <w:gridSpan w:val="2"/>
          </w:tcPr>
          <w:p w14:paraId="4DC8781F" w14:textId="77777777" w:rsidR="00D52E66" w:rsidRPr="00D9466A" w:rsidRDefault="00D52E66" w:rsidP="00574E9B">
            <w:pPr>
              <w:pBdr>
                <w:bottom w:val="single" w:sz="12" w:space="1" w:color="auto"/>
              </w:pBdr>
              <w:tabs>
                <w:tab w:val="decimal" w:pos="519"/>
              </w:tabs>
              <w:spacing w:line="360" w:lineRule="auto"/>
              <w:ind w:left="-59" w:right="-48"/>
              <w:rPr>
                <w:rFonts w:ascii="Arial" w:hAnsi="Arial" w:cs="Arial"/>
                <w:sz w:val="13"/>
                <w:szCs w:val="13"/>
              </w:rPr>
            </w:pPr>
            <w:r w:rsidRPr="00D9466A">
              <w:rPr>
                <w:rFonts w:ascii="Arial" w:hAnsi="Arial" w:cs="Arial"/>
                <w:sz w:val="13"/>
                <w:szCs w:val="13"/>
              </w:rPr>
              <w:t xml:space="preserve"> 94,723 </w:t>
            </w:r>
          </w:p>
        </w:tc>
        <w:tc>
          <w:tcPr>
            <w:tcW w:w="990" w:type="dxa"/>
            <w:gridSpan w:val="2"/>
          </w:tcPr>
          <w:p w14:paraId="1EB519A7" w14:textId="77777777" w:rsidR="00D52E66" w:rsidRPr="00D9466A" w:rsidRDefault="00D52E66" w:rsidP="00574E9B">
            <w:pPr>
              <w:pBdr>
                <w:bottom w:val="single" w:sz="12" w:space="1" w:color="auto"/>
              </w:pBdr>
              <w:tabs>
                <w:tab w:val="decimal" w:pos="575"/>
              </w:tabs>
              <w:spacing w:line="360" w:lineRule="auto"/>
              <w:ind w:left="-59" w:right="-48"/>
              <w:rPr>
                <w:rFonts w:ascii="Arial" w:hAnsi="Arial" w:cs="Arial"/>
                <w:sz w:val="13"/>
                <w:szCs w:val="13"/>
              </w:rPr>
            </w:pPr>
            <w:r w:rsidRPr="00D9466A">
              <w:rPr>
                <w:rFonts w:ascii="Arial" w:hAnsi="Arial" w:cs="Arial"/>
                <w:sz w:val="13"/>
                <w:szCs w:val="13"/>
              </w:rPr>
              <w:t xml:space="preserve"> 1,157,598 </w:t>
            </w:r>
          </w:p>
        </w:tc>
        <w:tc>
          <w:tcPr>
            <w:tcW w:w="990" w:type="dxa"/>
            <w:gridSpan w:val="3"/>
          </w:tcPr>
          <w:p w14:paraId="24A5CDB9" w14:textId="77777777" w:rsidR="00D52E66" w:rsidRPr="00D9466A" w:rsidRDefault="00D52E66" w:rsidP="00574E9B">
            <w:pPr>
              <w:pBdr>
                <w:bottom w:val="single" w:sz="12" w:space="1" w:color="auto"/>
              </w:pBdr>
              <w:tabs>
                <w:tab w:val="decimal" w:pos="631"/>
              </w:tabs>
              <w:spacing w:line="360" w:lineRule="auto"/>
              <w:ind w:left="-59" w:right="-48"/>
              <w:rPr>
                <w:rFonts w:ascii="Arial" w:hAnsi="Arial" w:cs="Arial"/>
                <w:sz w:val="13"/>
                <w:szCs w:val="13"/>
              </w:rPr>
            </w:pPr>
            <w:r w:rsidRPr="00D9466A">
              <w:rPr>
                <w:rFonts w:ascii="Arial" w:hAnsi="Arial" w:cs="Arial"/>
                <w:sz w:val="13"/>
                <w:szCs w:val="13"/>
              </w:rPr>
              <w:t xml:space="preserve"> 1,780,212 </w:t>
            </w:r>
          </w:p>
        </w:tc>
        <w:tc>
          <w:tcPr>
            <w:tcW w:w="990" w:type="dxa"/>
            <w:gridSpan w:val="2"/>
          </w:tcPr>
          <w:p w14:paraId="07D1F293" w14:textId="77777777" w:rsidR="00D52E66" w:rsidRPr="00D9466A" w:rsidRDefault="00D52E66" w:rsidP="00574E9B">
            <w:pPr>
              <w:pBdr>
                <w:bottom w:val="single" w:sz="12" w:space="1" w:color="auto"/>
              </w:pBdr>
              <w:tabs>
                <w:tab w:val="decimal" w:pos="473"/>
              </w:tabs>
              <w:spacing w:line="360" w:lineRule="auto"/>
              <w:ind w:left="-59" w:right="-48"/>
              <w:rPr>
                <w:rFonts w:ascii="Arial" w:hAnsi="Arial" w:cs="Arial"/>
                <w:sz w:val="13"/>
                <w:szCs w:val="13"/>
              </w:rPr>
            </w:pPr>
            <w:r w:rsidRPr="00D9466A">
              <w:rPr>
                <w:rFonts w:ascii="Arial" w:hAnsi="Arial" w:cs="Arial"/>
                <w:sz w:val="13"/>
                <w:szCs w:val="13"/>
              </w:rPr>
              <w:t xml:space="preserve"> 76,032 </w:t>
            </w:r>
          </w:p>
        </w:tc>
        <w:tc>
          <w:tcPr>
            <w:tcW w:w="747" w:type="dxa"/>
            <w:gridSpan w:val="2"/>
          </w:tcPr>
          <w:p w14:paraId="1C53A601" w14:textId="77777777" w:rsidR="00D52E66" w:rsidRPr="00D9466A" w:rsidRDefault="00D52E66" w:rsidP="00574E9B">
            <w:pPr>
              <w:pBdr>
                <w:bottom w:val="single" w:sz="12" w:space="1" w:color="auto"/>
              </w:pBdr>
              <w:tabs>
                <w:tab w:val="decimal" w:pos="473"/>
              </w:tabs>
              <w:spacing w:line="360" w:lineRule="auto"/>
              <w:ind w:left="-59" w:right="-48"/>
              <w:rPr>
                <w:rFonts w:ascii="Arial" w:hAnsi="Arial" w:cs="Arial"/>
                <w:sz w:val="13"/>
                <w:szCs w:val="13"/>
              </w:rPr>
            </w:pPr>
            <w:r w:rsidRPr="00D9466A">
              <w:rPr>
                <w:rFonts w:ascii="Arial" w:hAnsi="Arial" w:cs="Angsana New"/>
                <w:sz w:val="13"/>
                <w:szCs w:val="13"/>
                <w:cs/>
              </w:rPr>
              <w:t xml:space="preserve"> -   </w:t>
            </w:r>
          </w:p>
        </w:tc>
        <w:tc>
          <w:tcPr>
            <w:tcW w:w="828" w:type="dxa"/>
          </w:tcPr>
          <w:p w14:paraId="50143B78" w14:textId="77777777" w:rsidR="00D52E66" w:rsidRPr="00D9466A" w:rsidRDefault="00D52E66" w:rsidP="00574E9B">
            <w:pPr>
              <w:pBdr>
                <w:bottom w:val="single" w:sz="12" w:space="1" w:color="auto"/>
              </w:pBdr>
              <w:tabs>
                <w:tab w:val="decimal" w:pos="610"/>
              </w:tabs>
              <w:spacing w:line="360" w:lineRule="auto"/>
              <w:ind w:left="-59" w:right="-48"/>
              <w:rPr>
                <w:rFonts w:ascii="Arial" w:hAnsi="Arial" w:cs="Arial"/>
                <w:sz w:val="13"/>
                <w:szCs w:val="13"/>
                <w:cs/>
              </w:rPr>
            </w:pPr>
            <w:r w:rsidRPr="00D9466A">
              <w:rPr>
                <w:rFonts w:ascii="Arial" w:hAnsi="Arial" w:cs="Arial"/>
                <w:sz w:val="13"/>
                <w:szCs w:val="13"/>
              </w:rPr>
              <w:t xml:space="preserve"> 1,283,756 </w:t>
            </w:r>
          </w:p>
        </w:tc>
        <w:tc>
          <w:tcPr>
            <w:tcW w:w="1305" w:type="dxa"/>
            <w:gridSpan w:val="2"/>
          </w:tcPr>
          <w:p w14:paraId="333A52E5" w14:textId="19135D47" w:rsidR="00D52E66" w:rsidRPr="00D9466A" w:rsidRDefault="00D52E66" w:rsidP="00435CDB">
            <w:pPr>
              <w:pBdr>
                <w:bottom w:val="single" w:sz="12" w:space="1" w:color="auto"/>
              </w:pBdr>
              <w:tabs>
                <w:tab w:val="decimal" w:pos="862"/>
              </w:tabs>
              <w:spacing w:line="360" w:lineRule="auto"/>
              <w:ind w:left="-59" w:right="-48"/>
              <w:rPr>
                <w:rFonts w:ascii="Arial" w:hAnsi="Arial" w:cs="Arial"/>
                <w:sz w:val="13"/>
                <w:szCs w:val="13"/>
                <w:cs/>
              </w:rPr>
            </w:pPr>
            <w:r w:rsidRPr="00D9466A">
              <w:rPr>
                <w:rFonts w:ascii="Arial" w:hAnsi="Arial" w:cs="Arial"/>
                <w:sz w:val="13"/>
                <w:szCs w:val="13"/>
              </w:rPr>
              <w:t xml:space="preserve"> 1,874,93</w:t>
            </w:r>
            <w:r w:rsidR="00435CDB" w:rsidRPr="00435CDB">
              <w:rPr>
                <w:rFonts w:ascii="Arial" w:hAnsi="Arial" w:cs="Arial"/>
                <w:sz w:val="13"/>
                <w:szCs w:val="13"/>
                <w:highlight w:val="green"/>
              </w:rPr>
              <w:t>5</w:t>
            </w:r>
            <w:r w:rsidRPr="00D9466A">
              <w:rPr>
                <w:rFonts w:ascii="Arial" w:hAnsi="Arial" w:cs="Angsana New"/>
                <w:sz w:val="13"/>
                <w:szCs w:val="13"/>
                <w:cs/>
              </w:rPr>
              <w:t xml:space="preserve"> </w:t>
            </w:r>
          </w:p>
        </w:tc>
      </w:tr>
    </w:tbl>
    <w:p w14:paraId="628E9EFD" w14:textId="77777777" w:rsidR="00C51AA6" w:rsidRDefault="00C51AA6" w:rsidP="00D52E66">
      <w:pPr>
        <w:ind w:left="360"/>
        <w:jc w:val="thaiDistribute"/>
        <w:rPr>
          <w:rFonts w:ascii="Arial" w:hAnsi="Arial" w:cs="Arial"/>
          <w:i/>
          <w:iCs/>
          <w:sz w:val="20"/>
          <w:szCs w:val="20"/>
        </w:rPr>
      </w:pPr>
    </w:p>
    <w:p w14:paraId="17097B72" w14:textId="77777777" w:rsidR="00C51AA6" w:rsidRDefault="00C51AA6" w:rsidP="00D52E66">
      <w:pPr>
        <w:ind w:left="360"/>
        <w:jc w:val="thaiDistribute"/>
        <w:rPr>
          <w:rFonts w:ascii="Arial" w:hAnsi="Arial" w:cs="Arial"/>
          <w:i/>
          <w:iCs/>
          <w:sz w:val="20"/>
          <w:szCs w:val="20"/>
        </w:rPr>
      </w:pPr>
    </w:p>
    <w:p w14:paraId="72FADCC8" w14:textId="14763CDC" w:rsidR="00D52E66" w:rsidRPr="001A4CC4" w:rsidRDefault="00D52E66" w:rsidP="00D52E66">
      <w:pPr>
        <w:ind w:left="360"/>
        <w:jc w:val="thaiDistribute"/>
        <w:rPr>
          <w:rFonts w:ascii="Arial" w:hAnsi="Arial" w:cs="Arial"/>
          <w:i/>
          <w:iCs/>
          <w:sz w:val="20"/>
          <w:szCs w:val="20"/>
        </w:rPr>
      </w:pPr>
      <w:r w:rsidRPr="001A4CC4">
        <w:rPr>
          <w:rFonts w:ascii="Arial" w:hAnsi="Arial" w:cs="Arial"/>
          <w:i/>
          <w:iCs/>
          <w:sz w:val="20"/>
          <w:szCs w:val="20"/>
        </w:rPr>
        <w:t>Contract balances</w:t>
      </w:r>
    </w:p>
    <w:p w14:paraId="1CF4E8E8" w14:textId="77777777" w:rsidR="00D52E66" w:rsidRPr="005F375D" w:rsidRDefault="00D52E66" w:rsidP="00D52E66">
      <w:pPr>
        <w:ind w:left="360" w:right="-7"/>
        <w:jc w:val="thaiDistribute"/>
        <w:rPr>
          <w:rFonts w:ascii="Arial" w:hAnsi="Arial" w:cs="Arial"/>
          <w:i/>
          <w:iCs/>
          <w:sz w:val="16"/>
          <w:szCs w:val="16"/>
        </w:rPr>
      </w:pPr>
    </w:p>
    <w:p w14:paraId="7A97D6AF" w14:textId="77777777" w:rsidR="00D52E66" w:rsidRPr="001A4CC4" w:rsidRDefault="00D52E66" w:rsidP="00D52E66">
      <w:pPr>
        <w:ind w:left="360" w:right="-7"/>
        <w:jc w:val="thaiDistribute"/>
        <w:rPr>
          <w:rFonts w:ascii="Arial" w:hAnsi="Arial" w:cs="Arial"/>
          <w:sz w:val="20"/>
          <w:szCs w:val="20"/>
        </w:rPr>
      </w:pPr>
      <w:r w:rsidRPr="001A4CC4">
        <w:rPr>
          <w:rFonts w:ascii="Arial" w:hAnsi="Arial" w:cs="Arial"/>
          <w:sz w:val="20"/>
          <w:szCs w:val="20"/>
          <w:u w:val="single"/>
        </w:rPr>
        <w:t>Contract asset</w:t>
      </w:r>
    </w:p>
    <w:tbl>
      <w:tblPr>
        <w:tblW w:w="8775" w:type="dxa"/>
        <w:tblInd w:w="333" w:type="dxa"/>
        <w:tblLayout w:type="fixed"/>
        <w:tblCellMar>
          <w:left w:w="29" w:type="dxa"/>
          <w:right w:w="29" w:type="dxa"/>
        </w:tblCellMar>
        <w:tblLook w:val="0000" w:firstRow="0" w:lastRow="0" w:firstColumn="0" w:lastColumn="0" w:noHBand="0" w:noVBand="0"/>
      </w:tblPr>
      <w:tblGrid>
        <w:gridCol w:w="4527"/>
        <w:gridCol w:w="990"/>
        <w:gridCol w:w="81"/>
        <w:gridCol w:w="1017"/>
        <w:gridCol w:w="81"/>
        <w:gridCol w:w="990"/>
        <w:gridCol w:w="81"/>
        <w:gridCol w:w="1008"/>
      </w:tblGrid>
      <w:tr w:rsidR="00D52E66" w:rsidRPr="00435CDB" w14:paraId="5F11686F" w14:textId="77777777" w:rsidTr="00574E9B">
        <w:trPr>
          <w:cantSplit/>
          <w:tblHeader/>
        </w:trPr>
        <w:tc>
          <w:tcPr>
            <w:tcW w:w="4527" w:type="dxa"/>
          </w:tcPr>
          <w:p w14:paraId="2E13DF93" w14:textId="77777777" w:rsidR="00D52E66" w:rsidRPr="00435CDB" w:rsidRDefault="00D52E66" w:rsidP="00574E9B">
            <w:pPr>
              <w:spacing w:line="360" w:lineRule="auto"/>
              <w:ind w:right="-19"/>
              <w:jc w:val="thaiDistribute"/>
              <w:rPr>
                <w:rFonts w:ascii="Arial" w:eastAsia="Times New Roman" w:hAnsi="Arial" w:cs="Arial"/>
                <w:sz w:val="20"/>
                <w:szCs w:val="20"/>
                <w:cs/>
                <w:lang w:val="th-TH"/>
              </w:rPr>
            </w:pPr>
          </w:p>
        </w:tc>
        <w:tc>
          <w:tcPr>
            <w:tcW w:w="4248" w:type="dxa"/>
            <w:gridSpan w:val="7"/>
          </w:tcPr>
          <w:p w14:paraId="4B74E8BD" w14:textId="77777777" w:rsidR="00D52E66" w:rsidRPr="00435CDB" w:rsidRDefault="00D52E66" w:rsidP="00574E9B">
            <w:pPr>
              <w:spacing w:line="360" w:lineRule="auto"/>
              <w:ind w:right="189"/>
              <w:jc w:val="right"/>
              <w:rPr>
                <w:rFonts w:ascii="Arial" w:eastAsia="Times New Roman" w:hAnsi="Arial" w:cs="Arial"/>
                <w:sz w:val="20"/>
                <w:szCs w:val="20"/>
                <w:cs/>
                <w:lang w:eastAsia="en-GB"/>
              </w:rPr>
            </w:pPr>
            <w:r w:rsidRPr="00435CDB">
              <w:rPr>
                <w:rFonts w:ascii="Arial" w:hAnsi="Arial" w:cs="Angsana New"/>
                <w:sz w:val="20"/>
                <w:szCs w:val="20"/>
                <w:cs/>
              </w:rPr>
              <w:t>(</w:t>
            </w:r>
            <w:r w:rsidRPr="00435CDB">
              <w:rPr>
                <w:rFonts w:ascii="Arial" w:hAnsi="Arial" w:cs="Arial"/>
                <w:sz w:val="20"/>
                <w:szCs w:val="20"/>
              </w:rPr>
              <w:t xml:space="preserve">Unit </w:t>
            </w:r>
            <w:r w:rsidRPr="00435CDB">
              <w:rPr>
                <w:rFonts w:ascii="Arial" w:hAnsi="Arial" w:cs="Angsana New"/>
                <w:sz w:val="20"/>
                <w:szCs w:val="20"/>
                <w:cs/>
              </w:rPr>
              <w:t xml:space="preserve">: </w:t>
            </w:r>
            <w:r w:rsidRPr="00435CDB">
              <w:rPr>
                <w:rFonts w:ascii="Arial" w:hAnsi="Arial" w:cs="Arial"/>
                <w:sz w:val="20"/>
                <w:szCs w:val="20"/>
                <w:lang w:val="en-GB"/>
              </w:rPr>
              <w:t>Thousand Baht</w:t>
            </w:r>
            <w:r w:rsidRPr="00435CDB">
              <w:rPr>
                <w:rFonts w:ascii="Arial" w:hAnsi="Arial" w:cs="Angsana New"/>
                <w:sz w:val="20"/>
                <w:szCs w:val="20"/>
                <w:cs/>
              </w:rPr>
              <w:t>)</w:t>
            </w:r>
          </w:p>
        </w:tc>
      </w:tr>
      <w:tr w:rsidR="00D52E66" w:rsidRPr="00435CDB" w14:paraId="58C59B70" w14:textId="77777777" w:rsidTr="00574E9B">
        <w:trPr>
          <w:cantSplit/>
          <w:tblHeader/>
        </w:trPr>
        <w:tc>
          <w:tcPr>
            <w:tcW w:w="4527" w:type="dxa"/>
          </w:tcPr>
          <w:p w14:paraId="39E058FE" w14:textId="77777777" w:rsidR="00D52E66" w:rsidRPr="00435CDB" w:rsidRDefault="00D52E66" w:rsidP="00574E9B">
            <w:pPr>
              <w:spacing w:line="360" w:lineRule="auto"/>
              <w:ind w:right="-19"/>
              <w:jc w:val="thaiDistribute"/>
              <w:rPr>
                <w:rFonts w:ascii="Arial" w:eastAsia="Times New Roman" w:hAnsi="Arial" w:cs="Arial"/>
                <w:sz w:val="20"/>
                <w:szCs w:val="20"/>
                <w:cs/>
                <w:lang w:val="th-TH"/>
              </w:rPr>
            </w:pPr>
          </w:p>
        </w:tc>
        <w:tc>
          <w:tcPr>
            <w:tcW w:w="2088" w:type="dxa"/>
            <w:gridSpan w:val="3"/>
            <w:tcBorders>
              <w:bottom w:val="single" w:sz="4" w:space="0" w:color="auto"/>
            </w:tcBorders>
          </w:tcPr>
          <w:p w14:paraId="6EC2ECF9" w14:textId="77777777" w:rsidR="00D52E66" w:rsidRPr="00435CDB" w:rsidRDefault="00D52E66" w:rsidP="00574E9B">
            <w:pPr>
              <w:spacing w:line="360" w:lineRule="auto"/>
              <w:ind w:left="-11" w:right="-13"/>
              <w:jc w:val="center"/>
              <w:rPr>
                <w:rFonts w:ascii="Arial" w:hAnsi="Arial" w:cs="Arial"/>
                <w:sz w:val="20"/>
                <w:szCs w:val="20"/>
                <w:lang w:val="en-GB"/>
              </w:rPr>
            </w:pPr>
            <w:r w:rsidRPr="00435CDB">
              <w:rPr>
                <w:rFonts w:ascii="Arial" w:hAnsi="Arial" w:cs="Arial"/>
                <w:sz w:val="20"/>
                <w:szCs w:val="20"/>
              </w:rPr>
              <w:t>CONSOLIDATED F</w:t>
            </w:r>
            <w:r w:rsidRPr="00435CDB">
              <w:rPr>
                <w:rFonts w:ascii="Arial" w:hAnsi="Arial" w:cs="Angsana New"/>
                <w:sz w:val="20"/>
                <w:szCs w:val="20"/>
                <w:cs/>
              </w:rPr>
              <w:t>/</w:t>
            </w:r>
            <w:r w:rsidRPr="00435CDB">
              <w:rPr>
                <w:rFonts w:ascii="Arial" w:hAnsi="Arial" w:cs="Arial"/>
                <w:sz w:val="20"/>
                <w:szCs w:val="20"/>
              </w:rPr>
              <w:t>S</w:t>
            </w:r>
          </w:p>
        </w:tc>
        <w:tc>
          <w:tcPr>
            <w:tcW w:w="81" w:type="dxa"/>
          </w:tcPr>
          <w:p w14:paraId="470A1174" w14:textId="77777777" w:rsidR="00D52E66" w:rsidRPr="00435CDB" w:rsidRDefault="00D52E66" w:rsidP="00574E9B">
            <w:pPr>
              <w:spacing w:line="360" w:lineRule="auto"/>
              <w:ind w:left="-11" w:right="-13"/>
              <w:jc w:val="right"/>
              <w:rPr>
                <w:rFonts w:ascii="Arial" w:hAnsi="Arial" w:cs="Arial"/>
                <w:sz w:val="20"/>
                <w:szCs w:val="20"/>
                <w:lang w:val="en-GB"/>
              </w:rPr>
            </w:pPr>
          </w:p>
        </w:tc>
        <w:tc>
          <w:tcPr>
            <w:tcW w:w="2079" w:type="dxa"/>
            <w:gridSpan w:val="3"/>
            <w:tcBorders>
              <w:bottom w:val="single" w:sz="4" w:space="0" w:color="auto"/>
            </w:tcBorders>
          </w:tcPr>
          <w:p w14:paraId="684C78DD" w14:textId="77777777" w:rsidR="00D52E66" w:rsidRPr="00435CDB" w:rsidRDefault="00D52E66" w:rsidP="00574E9B">
            <w:pPr>
              <w:spacing w:line="360" w:lineRule="auto"/>
              <w:ind w:left="-11" w:right="-13"/>
              <w:jc w:val="center"/>
              <w:rPr>
                <w:rFonts w:ascii="Arial" w:hAnsi="Arial" w:cs="Arial"/>
                <w:sz w:val="20"/>
                <w:szCs w:val="20"/>
                <w:lang w:val="en-GB"/>
              </w:rPr>
            </w:pPr>
            <w:r w:rsidRPr="00435CDB">
              <w:rPr>
                <w:rFonts w:ascii="Arial" w:hAnsi="Arial" w:cs="Arial"/>
                <w:sz w:val="20"/>
                <w:szCs w:val="20"/>
              </w:rPr>
              <w:t>SEPARATE F</w:t>
            </w:r>
            <w:r w:rsidRPr="00435CDB">
              <w:rPr>
                <w:rFonts w:ascii="Arial" w:hAnsi="Arial" w:cs="Angsana New"/>
                <w:sz w:val="20"/>
                <w:szCs w:val="20"/>
                <w:cs/>
              </w:rPr>
              <w:t>/</w:t>
            </w:r>
            <w:r w:rsidRPr="00435CDB">
              <w:rPr>
                <w:rFonts w:ascii="Arial" w:hAnsi="Arial" w:cs="Arial"/>
                <w:sz w:val="20"/>
                <w:szCs w:val="20"/>
              </w:rPr>
              <w:t>S</w:t>
            </w:r>
          </w:p>
        </w:tc>
      </w:tr>
      <w:tr w:rsidR="00D52E66" w:rsidRPr="00435CDB" w14:paraId="642E5016" w14:textId="77777777" w:rsidTr="00574E9B">
        <w:trPr>
          <w:cantSplit/>
          <w:tblHeader/>
        </w:trPr>
        <w:tc>
          <w:tcPr>
            <w:tcW w:w="4527" w:type="dxa"/>
          </w:tcPr>
          <w:p w14:paraId="2FE8F9C5" w14:textId="77777777" w:rsidR="00D52E66" w:rsidRPr="00435CDB" w:rsidRDefault="00D52E66" w:rsidP="00574E9B">
            <w:pPr>
              <w:spacing w:line="360" w:lineRule="auto"/>
              <w:ind w:right="-19"/>
              <w:jc w:val="thaiDistribute"/>
              <w:rPr>
                <w:rFonts w:ascii="Arial" w:eastAsia="Times New Roman" w:hAnsi="Arial" w:cs="Arial"/>
                <w:sz w:val="20"/>
                <w:szCs w:val="20"/>
                <w:cs/>
                <w:lang w:val="th-TH"/>
              </w:rPr>
            </w:pPr>
          </w:p>
        </w:tc>
        <w:tc>
          <w:tcPr>
            <w:tcW w:w="990" w:type="dxa"/>
            <w:tcBorders>
              <w:bottom w:val="single" w:sz="4" w:space="0" w:color="auto"/>
            </w:tcBorders>
            <w:vAlign w:val="bottom"/>
          </w:tcPr>
          <w:p w14:paraId="17C2CB7E"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2020</w:t>
            </w:r>
          </w:p>
        </w:tc>
        <w:tc>
          <w:tcPr>
            <w:tcW w:w="81" w:type="dxa"/>
            <w:tcBorders>
              <w:top w:val="single" w:sz="4" w:space="0" w:color="auto"/>
            </w:tcBorders>
            <w:vAlign w:val="bottom"/>
          </w:tcPr>
          <w:p w14:paraId="27055AD8" w14:textId="77777777" w:rsidR="00D52E66" w:rsidRPr="00435CDB" w:rsidRDefault="00D52E66" w:rsidP="00574E9B">
            <w:pPr>
              <w:spacing w:line="360" w:lineRule="auto"/>
              <w:ind w:left="-33" w:right="-33"/>
              <w:jc w:val="center"/>
              <w:rPr>
                <w:rFonts w:ascii="Arial" w:hAnsi="Arial" w:cs="Arial"/>
                <w:sz w:val="20"/>
                <w:szCs w:val="20"/>
                <w:cs/>
              </w:rPr>
            </w:pPr>
          </w:p>
        </w:tc>
        <w:tc>
          <w:tcPr>
            <w:tcW w:w="1017" w:type="dxa"/>
            <w:tcBorders>
              <w:top w:val="single" w:sz="4" w:space="0" w:color="auto"/>
              <w:bottom w:val="single" w:sz="4" w:space="0" w:color="auto"/>
            </w:tcBorders>
            <w:vAlign w:val="bottom"/>
          </w:tcPr>
          <w:p w14:paraId="137AE18B"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2019</w:t>
            </w:r>
          </w:p>
        </w:tc>
        <w:tc>
          <w:tcPr>
            <w:tcW w:w="81" w:type="dxa"/>
            <w:vAlign w:val="bottom"/>
          </w:tcPr>
          <w:p w14:paraId="6C2B5980" w14:textId="77777777" w:rsidR="00D52E66" w:rsidRPr="00435CDB" w:rsidRDefault="00D52E66" w:rsidP="00574E9B">
            <w:pPr>
              <w:spacing w:line="360" w:lineRule="auto"/>
              <w:ind w:left="-33" w:right="-33"/>
              <w:jc w:val="center"/>
              <w:rPr>
                <w:rFonts w:ascii="Arial" w:hAnsi="Arial" w:cs="Arial"/>
                <w:sz w:val="20"/>
                <w:szCs w:val="20"/>
                <w:cs/>
              </w:rPr>
            </w:pPr>
          </w:p>
        </w:tc>
        <w:tc>
          <w:tcPr>
            <w:tcW w:w="990" w:type="dxa"/>
            <w:tcBorders>
              <w:bottom w:val="single" w:sz="4" w:space="0" w:color="auto"/>
            </w:tcBorders>
            <w:vAlign w:val="bottom"/>
          </w:tcPr>
          <w:p w14:paraId="561572B1"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2020</w:t>
            </w:r>
          </w:p>
        </w:tc>
        <w:tc>
          <w:tcPr>
            <w:tcW w:w="81" w:type="dxa"/>
            <w:tcBorders>
              <w:top w:val="single" w:sz="4" w:space="0" w:color="auto"/>
            </w:tcBorders>
            <w:vAlign w:val="bottom"/>
          </w:tcPr>
          <w:p w14:paraId="0FDDDF6C" w14:textId="77777777" w:rsidR="00D52E66" w:rsidRPr="00435CDB" w:rsidRDefault="00D52E66" w:rsidP="00574E9B">
            <w:pPr>
              <w:spacing w:line="360" w:lineRule="auto"/>
              <w:ind w:left="-33" w:right="-33"/>
              <w:jc w:val="center"/>
              <w:rPr>
                <w:rFonts w:ascii="Arial" w:hAnsi="Arial" w:cs="Arial"/>
                <w:sz w:val="20"/>
                <w:szCs w:val="20"/>
                <w:cs/>
              </w:rPr>
            </w:pPr>
          </w:p>
        </w:tc>
        <w:tc>
          <w:tcPr>
            <w:tcW w:w="1008" w:type="dxa"/>
            <w:tcBorders>
              <w:top w:val="single" w:sz="4" w:space="0" w:color="auto"/>
              <w:bottom w:val="single" w:sz="4" w:space="0" w:color="auto"/>
            </w:tcBorders>
            <w:vAlign w:val="bottom"/>
          </w:tcPr>
          <w:p w14:paraId="4DD0F405"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2019</w:t>
            </w:r>
          </w:p>
        </w:tc>
      </w:tr>
      <w:tr w:rsidR="00D52E66" w:rsidRPr="00435CDB" w14:paraId="4EBCACA8" w14:textId="77777777" w:rsidTr="00574E9B">
        <w:trPr>
          <w:cantSplit/>
        </w:trPr>
        <w:tc>
          <w:tcPr>
            <w:tcW w:w="4527" w:type="dxa"/>
            <w:vAlign w:val="bottom"/>
          </w:tcPr>
          <w:p w14:paraId="5FC347E3" w14:textId="77777777" w:rsidR="00D52E66" w:rsidRPr="00435CDB" w:rsidRDefault="00D52E66" w:rsidP="00574E9B">
            <w:pPr>
              <w:spacing w:line="360" w:lineRule="auto"/>
              <w:ind w:left="12" w:right="-21"/>
              <w:contextualSpacing/>
              <w:jc w:val="thaiDistribute"/>
              <w:rPr>
                <w:rFonts w:ascii="Arial" w:hAnsi="Arial" w:cs="Arial"/>
                <w:i/>
                <w:iCs/>
                <w:sz w:val="20"/>
                <w:szCs w:val="20"/>
                <w:cs/>
              </w:rPr>
            </w:pPr>
            <w:r w:rsidRPr="00435CDB">
              <w:rPr>
                <w:rFonts w:ascii="Arial" w:hAnsi="Arial" w:cs="Arial"/>
                <w:i/>
                <w:iCs/>
                <w:sz w:val="20"/>
                <w:szCs w:val="20"/>
              </w:rPr>
              <w:t>Construction and service contracts</w:t>
            </w:r>
          </w:p>
        </w:tc>
        <w:tc>
          <w:tcPr>
            <w:tcW w:w="990" w:type="dxa"/>
          </w:tcPr>
          <w:p w14:paraId="61A9BEE2" w14:textId="77777777" w:rsidR="00D52E66" w:rsidRPr="00435CDB" w:rsidRDefault="00D52E66" w:rsidP="00574E9B">
            <w:pPr>
              <w:tabs>
                <w:tab w:val="decimal" w:pos="740"/>
              </w:tabs>
              <w:spacing w:line="360" w:lineRule="auto"/>
              <w:ind w:left="-108" w:right="3"/>
              <w:rPr>
                <w:rFonts w:ascii="Arial" w:hAnsi="Arial" w:cs="Arial"/>
                <w:sz w:val="20"/>
                <w:szCs w:val="20"/>
              </w:rPr>
            </w:pPr>
          </w:p>
        </w:tc>
        <w:tc>
          <w:tcPr>
            <w:tcW w:w="81" w:type="dxa"/>
          </w:tcPr>
          <w:p w14:paraId="480CC1C3"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17" w:type="dxa"/>
          </w:tcPr>
          <w:p w14:paraId="2C7231A1" w14:textId="77777777" w:rsidR="00D52E66" w:rsidRPr="00435CDB" w:rsidRDefault="00D52E66" w:rsidP="00574E9B">
            <w:pPr>
              <w:tabs>
                <w:tab w:val="decimal" w:pos="740"/>
              </w:tabs>
              <w:spacing w:line="360" w:lineRule="auto"/>
              <w:ind w:left="-108" w:right="3"/>
              <w:rPr>
                <w:rFonts w:ascii="Arial" w:hAnsi="Arial" w:cs="Arial"/>
                <w:sz w:val="20"/>
                <w:szCs w:val="20"/>
              </w:rPr>
            </w:pPr>
          </w:p>
        </w:tc>
        <w:tc>
          <w:tcPr>
            <w:tcW w:w="81" w:type="dxa"/>
          </w:tcPr>
          <w:p w14:paraId="33E6B485"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0" w:type="dxa"/>
          </w:tcPr>
          <w:p w14:paraId="34A833A6" w14:textId="77777777" w:rsidR="00D52E66" w:rsidRPr="00435CDB" w:rsidRDefault="00D52E66" w:rsidP="00574E9B">
            <w:pPr>
              <w:tabs>
                <w:tab w:val="decimal" w:pos="740"/>
              </w:tabs>
              <w:spacing w:line="360" w:lineRule="auto"/>
              <w:ind w:left="-108" w:right="3"/>
              <w:rPr>
                <w:rFonts w:ascii="Arial" w:hAnsi="Arial" w:cs="Arial"/>
                <w:sz w:val="20"/>
                <w:szCs w:val="20"/>
              </w:rPr>
            </w:pPr>
          </w:p>
        </w:tc>
        <w:tc>
          <w:tcPr>
            <w:tcW w:w="81" w:type="dxa"/>
          </w:tcPr>
          <w:p w14:paraId="33D23F46"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1008" w:type="dxa"/>
          </w:tcPr>
          <w:p w14:paraId="23D21D59" w14:textId="77777777" w:rsidR="00D52E66" w:rsidRPr="00435CDB" w:rsidRDefault="00D52E66" w:rsidP="00574E9B">
            <w:pPr>
              <w:tabs>
                <w:tab w:val="decimal" w:pos="740"/>
              </w:tabs>
              <w:spacing w:line="360" w:lineRule="auto"/>
              <w:ind w:left="-108" w:right="3"/>
              <w:rPr>
                <w:rFonts w:ascii="Arial" w:hAnsi="Arial" w:cs="Arial"/>
                <w:sz w:val="20"/>
                <w:szCs w:val="20"/>
              </w:rPr>
            </w:pPr>
          </w:p>
        </w:tc>
      </w:tr>
      <w:tr w:rsidR="00D52E66" w:rsidRPr="00435CDB" w14:paraId="6BB87BC4" w14:textId="77777777" w:rsidTr="00574E9B">
        <w:trPr>
          <w:cantSplit/>
        </w:trPr>
        <w:tc>
          <w:tcPr>
            <w:tcW w:w="4527" w:type="dxa"/>
            <w:vAlign w:val="bottom"/>
          </w:tcPr>
          <w:p w14:paraId="37389441" w14:textId="77777777" w:rsidR="00D52E66" w:rsidRPr="00435CDB" w:rsidRDefault="00D52E66" w:rsidP="00574E9B">
            <w:pPr>
              <w:spacing w:line="360" w:lineRule="auto"/>
              <w:ind w:left="12" w:right="-21"/>
              <w:contextualSpacing/>
              <w:jc w:val="thaiDistribute"/>
              <w:rPr>
                <w:rFonts w:ascii="Arial" w:hAnsi="Arial" w:cs="Arial"/>
                <w:sz w:val="20"/>
                <w:szCs w:val="20"/>
                <w:cs/>
              </w:rPr>
            </w:pPr>
            <w:r w:rsidRPr="00435CDB">
              <w:rPr>
                <w:rFonts w:ascii="Arial" w:hAnsi="Arial" w:cs="Arial"/>
                <w:sz w:val="20"/>
                <w:szCs w:val="20"/>
              </w:rPr>
              <w:t>Accrued income</w:t>
            </w:r>
          </w:p>
        </w:tc>
        <w:tc>
          <w:tcPr>
            <w:tcW w:w="990" w:type="dxa"/>
          </w:tcPr>
          <w:p w14:paraId="109C58AF"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rial"/>
                <w:sz w:val="20"/>
                <w:szCs w:val="20"/>
              </w:rPr>
              <w:t>15,416</w:t>
            </w:r>
          </w:p>
        </w:tc>
        <w:tc>
          <w:tcPr>
            <w:tcW w:w="81" w:type="dxa"/>
          </w:tcPr>
          <w:p w14:paraId="5902E799"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17" w:type="dxa"/>
          </w:tcPr>
          <w:p w14:paraId="5F7BB0FF"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ngsana New"/>
                <w:sz w:val="20"/>
                <w:szCs w:val="20"/>
                <w:cs/>
              </w:rPr>
              <w:t>-</w:t>
            </w:r>
          </w:p>
        </w:tc>
        <w:tc>
          <w:tcPr>
            <w:tcW w:w="81" w:type="dxa"/>
          </w:tcPr>
          <w:p w14:paraId="27420D5E"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0" w:type="dxa"/>
          </w:tcPr>
          <w:p w14:paraId="2C0783C0"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rial"/>
                <w:sz w:val="20"/>
                <w:szCs w:val="20"/>
              </w:rPr>
              <w:t>15,416</w:t>
            </w:r>
          </w:p>
        </w:tc>
        <w:tc>
          <w:tcPr>
            <w:tcW w:w="81" w:type="dxa"/>
          </w:tcPr>
          <w:p w14:paraId="375623DC"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1008" w:type="dxa"/>
          </w:tcPr>
          <w:p w14:paraId="7EAA70DB"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ngsana New"/>
                <w:sz w:val="20"/>
                <w:szCs w:val="20"/>
                <w:cs/>
              </w:rPr>
              <w:t>-</w:t>
            </w:r>
          </w:p>
        </w:tc>
      </w:tr>
      <w:tr w:rsidR="00D52E66" w:rsidRPr="00435CDB" w14:paraId="539F2594" w14:textId="77777777" w:rsidTr="00574E9B">
        <w:trPr>
          <w:cantSplit/>
        </w:trPr>
        <w:tc>
          <w:tcPr>
            <w:tcW w:w="4527" w:type="dxa"/>
            <w:vAlign w:val="bottom"/>
          </w:tcPr>
          <w:p w14:paraId="1F70F1EF" w14:textId="77777777" w:rsidR="00D52E66" w:rsidRPr="00435CDB" w:rsidRDefault="00D52E66" w:rsidP="00574E9B">
            <w:pPr>
              <w:spacing w:line="360" w:lineRule="auto"/>
              <w:ind w:left="12" w:right="-21"/>
              <w:contextualSpacing/>
              <w:jc w:val="thaiDistribute"/>
              <w:rPr>
                <w:rFonts w:ascii="Arial" w:hAnsi="Arial" w:cs="Arial"/>
                <w:sz w:val="20"/>
                <w:szCs w:val="20"/>
                <w:cs/>
              </w:rPr>
            </w:pPr>
            <w:r w:rsidRPr="00435CDB">
              <w:rPr>
                <w:rFonts w:ascii="Arial" w:hAnsi="Arial" w:cs="Arial"/>
                <w:sz w:val="20"/>
                <w:szCs w:val="20"/>
              </w:rPr>
              <w:t>Total</w:t>
            </w:r>
          </w:p>
        </w:tc>
        <w:tc>
          <w:tcPr>
            <w:tcW w:w="990" w:type="dxa"/>
            <w:tcBorders>
              <w:top w:val="single" w:sz="4" w:space="0" w:color="auto"/>
            </w:tcBorders>
          </w:tcPr>
          <w:p w14:paraId="4AFE2EAC"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rial"/>
                <w:sz w:val="20"/>
                <w:szCs w:val="20"/>
              </w:rPr>
              <w:t>15,416</w:t>
            </w:r>
          </w:p>
        </w:tc>
        <w:tc>
          <w:tcPr>
            <w:tcW w:w="81" w:type="dxa"/>
          </w:tcPr>
          <w:p w14:paraId="145155F4"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17" w:type="dxa"/>
            <w:tcBorders>
              <w:top w:val="single" w:sz="4" w:space="0" w:color="auto"/>
            </w:tcBorders>
          </w:tcPr>
          <w:p w14:paraId="0F5B2079"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ngsana New"/>
                <w:sz w:val="20"/>
                <w:szCs w:val="20"/>
                <w:cs/>
              </w:rPr>
              <w:t>-</w:t>
            </w:r>
          </w:p>
        </w:tc>
        <w:tc>
          <w:tcPr>
            <w:tcW w:w="81" w:type="dxa"/>
          </w:tcPr>
          <w:p w14:paraId="35F98997"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0" w:type="dxa"/>
            <w:tcBorders>
              <w:top w:val="single" w:sz="4" w:space="0" w:color="auto"/>
            </w:tcBorders>
          </w:tcPr>
          <w:p w14:paraId="41203235"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rial"/>
                <w:sz w:val="20"/>
                <w:szCs w:val="20"/>
              </w:rPr>
              <w:t>15,416</w:t>
            </w:r>
          </w:p>
        </w:tc>
        <w:tc>
          <w:tcPr>
            <w:tcW w:w="81" w:type="dxa"/>
          </w:tcPr>
          <w:p w14:paraId="0B32F89E"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1008" w:type="dxa"/>
            <w:tcBorders>
              <w:top w:val="single" w:sz="4" w:space="0" w:color="auto"/>
            </w:tcBorders>
          </w:tcPr>
          <w:p w14:paraId="3D788550"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ngsana New"/>
                <w:sz w:val="20"/>
                <w:szCs w:val="20"/>
                <w:cs/>
              </w:rPr>
              <w:t>-</w:t>
            </w:r>
          </w:p>
        </w:tc>
      </w:tr>
    </w:tbl>
    <w:p w14:paraId="6C1299A2" w14:textId="50A412F8" w:rsidR="00D52E66" w:rsidRDefault="00D52E66" w:rsidP="00D52E66">
      <w:pPr>
        <w:ind w:left="360"/>
        <w:contextualSpacing/>
        <w:jc w:val="thaiDistribute"/>
        <w:rPr>
          <w:rFonts w:ascii="Arial" w:hAnsi="Arial" w:cs="Arial"/>
          <w:sz w:val="20"/>
          <w:szCs w:val="20"/>
          <w:highlight w:val="magenta"/>
        </w:rPr>
      </w:pPr>
    </w:p>
    <w:p w14:paraId="417894E7" w14:textId="49F52F78" w:rsidR="00435CDB" w:rsidRDefault="00435CDB" w:rsidP="00D52E66">
      <w:pPr>
        <w:ind w:left="360"/>
        <w:contextualSpacing/>
        <w:jc w:val="thaiDistribute"/>
        <w:rPr>
          <w:rFonts w:ascii="Arial" w:hAnsi="Arial" w:cs="Arial"/>
          <w:sz w:val="20"/>
          <w:szCs w:val="20"/>
          <w:highlight w:val="magenta"/>
        </w:rPr>
      </w:pPr>
    </w:p>
    <w:p w14:paraId="5E2AE85B" w14:textId="2F20DC20" w:rsidR="00435CDB" w:rsidRDefault="00435CDB" w:rsidP="00D52E66">
      <w:pPr>
        <w:ind w:left="360"/>
        <w:contextualSpacing/>
        <w:jc w:val="thaiDistribute"/>
        <w:rPr>
          <w:rFonts w:ascii="Arial" w:hAnsi="Arial" w:cs="Arial"/>
          <w:sz w:val="20"/>
          <w:szCs w:val="20"/>
          <w:highlight w:val="magenta"/>
        </w:rPr>
      </w:pPr>
    </w:p>
    <w:p w14:paraId="1AA99523" w14:textId="76CB2D90" w:rsidR="00435CDB" w:rsidRDefault="00435CDB" w:rsidP="00D52E66">
      <w:pPr>
        <w:ind w:left="360"/>
        <w:contextualSpacing/>
        <w:jc w:val="thaiDistribute"/>
        <w:rPr>
          <w:rFonts w:ascii="Arial" w:hAnsi="Arial" w:cs="Arial"/>
          <w:sz w:val="20"/>
          <w:szCs w:val="20"/>
          <w:highlight w:val="magenta"/>
        </w:rPr>
      </w:pPr>
    </w:p>
    <w:p w14:paraId="6B9FE2F3" w14:textId="6FD26502" w:rsidR="00435CDB" w:rsidRDefault="00435CDB" w:rsidP="00D52E66">
      <w:pPr>
        <w:ind w:left="360"/>
        <w:contextualSpacing/>
        <w:jc w:val="thaiDistribute"/>
        <w:rPr>
          <w:rFonts w:ascii="Arial" w:hAnsi="Arial" w:cs="Arial"/>
          <w:sz w:val="20"/>
          <w:szCs w:val="20"/>
          <w:highlight w:val="magenta"/>
        </w:rPr>
      </w:pPr>
    </w:p>
    <w:p w14:paraId="7579EABF" w14:textId="612F8650" w:rsidR="00435CDB" w:rsidRDefault="00435CDB" w:rsidP="00D52E66">
      <w:pPr>
        <w:ind w:left="360"/>
        <w:contextualSpacing/>
        <w:jc w:val="thaiDistribute"/>
        <w:rPr>
          <w:rFonts w:ascii="Arial" w:hAnsi="Arial" w:cs="Arial"/>
          <w:sz w:val="20"/>
          <w:szCs w:val="20"/>
          <w:highlight w:val="magenta"/>
        </w:rPr>
      </w:pPr>
    </w:p>
    <w:p w14:paraId="77409EAC" w14:textId="0514371B" w:rsidR="00435CDB" w:rsidRDefault="00435CDB" w:rsidP="00D52E66">
      <w:pPr>
        <w:ind w:left="360"/>
        <w:contextualSpacing/>
        <w:jc w:val="thaiDistribute"/>
        <w:rPr>
          <w:rFonts w:ascii="Arial" w:hAnsi="Arial" w:cs="Arial"/>
          <w:sz w:val="20"/>
          <w:szCs w:val="20"/>
          <w:highlight w:val="magenta"/>
        </w:rPr>
      </w:pPr>
    </w:p>
    <w:p w14:paraId="7392BBC8" w14:textId="5F3AD19A" w:rsidR="00435CDB" w:rsidRDefault="00435CDB" w:rsidP="00D52E66">
      <w:pPr>
        <w:ind w:left="360"/>
        <w:contextualSpacing/>
        <w:jc w:val="thaiDistribute"/>
        <w:rPr>
          <w:rFonts w:ascii="Arial" w:hAnsi="Arial" w:cs="Arial"/>
          <w:sz w:val="20"/>
          <w:szCs w:val="20"/>
          <w:highlight w:val="magenta"/>
        </w:rPr>
      </w:pPr>
    </w:p>
    <w:p w14:paraId="6E87FB27" w14:textId="71BAEAD2" w:rsidR="00435CDB" w:rsidRDefault="00435CDB" w:rsidP="00D52E66">
      <w:pPr>
        <w:ind w:left="360"/>
        <w:contextualSpacing/>
        <w:jc w:val="thaiDistribute"/>
        <w:rPr>
          <w:rFonts w:ascii="Arial" w:hAnsi="Arial" w:cs="Arial"/>
          <w:sz w:val="20"/>
          <w:szCs w:val="20"/>
          <w:highlight w:val="magenta"/>
        </w:rPr>
      </w:pPr>
    </w:p>
    <w:p w14:paraId="2ACF6A9C" w14:textId="7239A0EF" w:rsidR="00435CDB" w:rsidRDefault="00435CDB" w:rsidP="00D52E66">
      <w:pPr>
        <w:ind w:left="360"/>
        <w:contextualSpacing/>
        <w:jc w:val="thaiDistribute"/>
        <w:rPr>
          <w:rFonts w:ascii="Arial" w:hAnsi="Arial" w:cs="Arial"/>
          <w:sz w:val="20"/>
          <w:szCs w:val="20"/>
          <w:highlight w:val="magenta"/>
        </w:rPr>
      </w:pPr>
    </w:p>
    <w:p w14:paraId="27DFEEDB" w14:textId="77777777" w:rsidR="00435CDB" w:rsidRPr="001A4CC4" w:rsidRDefault="00435CDB" w:rsidP="00D52E66">
      <w:pPr>
        <w:ind w:left="360"/>
        <w:contextualSpacing/>
        <w:jc w:val="thaiDistribute"/>
        <w:rPr>
          <w:rFonts w:ascii="Arial" w:hAnsi="Arial" w:cs="Arial"/>
          <w:sz w:val="20"/>
          <w:szCs w:val="20"/>
          <w:highlight w:val="magenta"/>
        </w:rPr>
      </w:pPr>
    </w:p>
    <w:p w14:paraId="209CC4D4" w14:textId="77777777" w:rsidR="00D52E66" w:rsidRPr="005C1D7C" w:rsidRDefault="00D52E66" w:rsidP="00D52E66">
      <w:pPr>
        <w:ind w:left="360" w:right="-7"/>
        <w:jc w:val="thaiDistribute"/>
        <w:rPr>
          <w:rFonts w:ascii="Arial" w:hAnsi="Arial" w:cs="Arial"/>
          <w:sz w:val="20"/>
          <w:szCs w:val="20"/>
          <w:u w:val="single"/>
        </w:rPr>
      </w:pPr>
      <w:r w:rsidRPr="005C1D7C">
        <w:rPr>
          <w:rFonts w:ascii="Arial" w:hAnsi="Arial" w:cs="Arial"/>
          <w:sz w:val="20"/>
          <w:szCs w:val="20"/>
          <w:u w:val="single"/>
        </w:rPr>
        <w:t>Contract liabilities</w:t>
      </w:r>
    </w:p>
    <w:p w14:paraId="3937BEED" w14:textId="77777777" w:rsidR="00D52E66" w:rsidRPr="001A4CC4" w:rsidRDefault="00D52E66" w:rsidP="00D52E66">
      <w:pPr>
        <w:ind w:left="360" w:right="-7"/>
        <w:jc w:val="thaiDistribute"/>
        <w:rPr>
          <w:rFonts w:ascii="Arial" w:hAnsi="Arial" w:cs="Arial"/>
          <w:sz w:val="16"/>
          <w:szCs w:val="16"/>
        </w:rPr>
      </w:pPr>
    </w:p>
    <w:tbl>
      <w:tblPr>
        <w:tblW w:w="8775" w:type="dxa"/>
        <w:tblInd w:w="333" w:type="dxa"/>
        <w:tblLayout w:type="fixed"/>
        <w:tblCellMar>
          <w:left w:w="29" w:type="dxa"/>
          <w:right w:w="29" w:type="dxa"/>
        </w:tblCellMar>
        <w:tblLook w:val="0000" w:firstRow="0" w:lastRow="0" w:firstColumn="0" w:lastColumn="0" w:noHBand="0" w:noVBand="0"/>
      </w:tblPr>
      <w:tblGrid>
        <w:gridCol w:w="4527"/>
        <w:gridCol w:w="963"/>
        <w:gridCol w:w="90"/>
        <w:gridCol w:w="1035"/>
        <w:gridCol w:w="90"/>
        <w:gridCol w:w="999"/>
        <w:gridCol w:w="81"/>
        <w:gridCol w:w="990"/>
      </w:tblGrid>
      <w:tr w:rsidR="00D52E66" w:rsidRPr="00435CDB" w14:paraId="32351BF1" w14:textId="77777777" w:rsidTr="00574E9B">
        <w:trPr>
          <w:cantSplit/>
          <w:tblHeader/>
        </w:trPr>
        <w:tc>
          <w:tcPr>
            <w:tcW w:w="4527" w:type="dxa"/>
          </w:tcPr>
          <w:p w14:paraId="2AA44FA2" w14:textId="77777777" w:rsidR="00D52E66" w:rsidRPr="00435CDB" w:rsidRDefault="00D52E66" w:rsidP="00574E9B">
            <w:pPr>
              <w:spacing w:line="360" w:lineRule="auto"/>
              <w:ind w:right="-19"/>
              <w:jc w:val="thaiDistribute"/>
              <w:rPr>
                <w:rFonts w:ascii="Arial" w:eastAsia="Times New Roman" w:hAnsi="Arial" w:cs="Arial"/>
                <w:sz w:val="20"/>
                <w:szCs w:val="20"/>
                <w:cs/>
                <w:lang w:val="th-TH"/>
              </w:rPr>
            </w:pPr>
          </w:p>
        </w:tc>
        <w:tc>
          <w:tcPr>
            <w:tcW w:w="4248" w:type="dxa"/>
            <w:gridSpan w:val="7"/>
          </w:tcPr>
          <w:p w14:paraId="7C8FC2E7" w14:textId="77777777" w:rsidR="00D52E66" w:rsidRPr="00435CDB" w:rsidRDefault="00D52E66" w:rsidP="00574E9B">
            <w:pPr>
              <w:spacing w:line="360" w:lineRule="auto"/>
              <w:ind w:right="189"/>
              <w:jc w:val="right"/>
              <w:rPr>
                <w:rFonts w:ascii="Arial" w:hAnsi="Arial" w:cs="Arial"/>
                <w:sz w:val="20"/>
                <w:szCs w:val="20"/>
                <w:cs/>
              </w:rPr>
            </w:pPr>
            <w:r w:rsidRPr="00435CDB">
              <w:rPr>
                <w:rFonts w:ascii="Arial" w:hAnsi="Arial" w:cs="Angsana New"/>
                <w:sz w:val="20"/>
                <w:szCs w:val="20"/>
                <w:cs/>
              </w:rPr>
              <w:t>(</w:t>
            </w:r>
            <w:r w:rsidRPr="00435CDB">
              <w:rPr>
                <w:rFonts w:ascii="Arial" w:hAnsi="Arial" w:cs="Arial"/>
                <w:sz w:val="20"/>
                <w:szCs w:val="20"/>
              </w:rPr>
              <w:t xml:space="preserve">Unit </w:t>
            </w:r>
            <w:r w:rsidRPr="00435CDB">
              <w:rPr>
                <w:rFonts w:ascii="Arial" w:hAnsi="Arial" w:cs="Angsana New"/>
                <w:sz w:val="20"/>
                <w:szCs w:val="20"/>
                <w:cs/>
              </w:rPr>
              <w:t xml:space="preserve">: </w:t>
            </w:r>
            <w:r w:rsidRPr="00435CDB">
              <w:rPr>
                <w:rFonts w:ascii="Arial" w:hAnsi="Arial" w:cs="Arial"/>
                <w:sz w:val="20"/>
                <w:szCs w:val="20"/>
                <w:lang w:val="en-GB"/>
              </w:rPr>
              <w:t>Thousand Baht</w:t>
            </w:r>
            <w:r w:rsidRPr="00435CDB">
              <w:rPr>
                <w:rFonts w:ascii="Arial" w:hAnsi="Arial" w:cs="Angsana New"/>
                <w:sz w:val="20"/>
                <w:szCs w:val="20"/>
                <w:cs/>
              </w:rPr>
              <w:t>)</w:t>
            </w:r>
          </w:p>
        </w:tc>
      </w:tr>
      <w:tr w:rsidR="00D52E66" w:rsidRPr="00435CDB" w14:paraId="13ED10AC" w14:textId="77777777" w:rsidTr="00574E9B">
        <w:trPr>
          <w:cantSplit/>
          <w:tblHeader/>
        </w:trPr>
        <w:tc>
          <w:tcPr>
            <w:tcW w:w="4527" w:type="dxa"/>
          </w:tcPr>
          <w:p w14:paraId="3A7DC87D" w14:textId="77777777" w:rsidR="00D52E66" w:rsidRPr="00435CDB" w:rsidRDefault="00D52E66" w:rsidP="00574E9B">
            <w:pPr>
              <w:spacing w:line="360" w:lineRule="auto"/>
              <w:ind w:right="-19"/>
              <w:jc w:val="thaiDistribute"/>
              <w:rPr>
                <w:rFonts w:ascii="Arial" w:eastAsia="Times New Roman" w:hAnsi="Arial" w:cs="Arial"/>
                <w:sz w:val="20"/>
                <w:szCs w:val="20"/>
                <w:cs/>
                <w:lang w:val="th-TH"/>
              </w:rPr>
            </w:pPr>
          </w:p>
        </w:tc>
        <w:tc>
          <w:tcPr>
            <w:tcW w:w="2088" w:type="dxa"/>
            <w:gridSpan w:val="3"/>
            <w:tcBorders>
              <w:bottom w:val="single" w:sz="4" w:space="0" w:color="auto"/>
            </w:tcBorders>
          </w:tcPr>
          <w:p w14:paraId="06813862" w14:textId="77777777" w:rsidR="00D52E66" w:rsidRPr="00435CDB" w:rsidRDefault="00D52E66" w:rsidP="00574E9B">
            <w:pPr>
              <w:spacing w:line="360" w:lineRule="auto"/>
              <w:ind w:left="-11" w:right="-13"/>
              <w:jc w:val="center"/>
              <w:rPr>
                <w:rFonts w:ascii="Arial" w:hAnsi="Arial" w:cs="Arial"/>
                <w:sz w:val="20"/>
                <w:szCs w:val="20"/>
                <w:lang w:val="en-GB"/>
              </w:rPr>
            </w:pPr>
            <w:r w:rsidRPr="00435CDB">
              <w:rPr>
                <w:rFonts w:ascii="Arial" w:hAnsi="Arial" w:cs="Arial"/>
                <w:sz w:val="20"/>
                <w:szCs w:val="20"/>
              </w:rPr>
              <w:t>CONSOLIDATED F</w:t>
            </w:r>
            <w:r w:rsidRPr="00435CDB">
              <w:rPr>
                <w:rFonts w:ascii="Arial" w:hAnsi="Arial" w:cs="Angsana New"/>
                <w:sz w:val="20"/>
                <w:szCs w:val="20"/>
                <w:cs/>
              </w:rPr>
              <w:t>/</w:t>
            </w:r>
            <w:r w:rsidRPr="00435CDB">
              <w:rPr>
                <w:rFonts w:ascii="Arial" w:hAnsi="Arial" w:cs="Arial"/>
                <w:sz w:val="20"/>
                <w:szCs w:val="20"/>
              </w:rPr>
              <w:t>S</w:t>
            </w:r>
          </w:p>
        </w:tc>
        <w:tc>
          <w:tcPr>
            <w:tcW w:w="90" w:type="dxa"/>
          </w:tcPr>
          <w:p w14:paraId="265CBA54" w14:textId="77777777" w:rsidR="00D52E66" w:rsidRPr="00435CDB" w:rsidRDefault="00D52E66" w:rsidP="00574E9B">
            <w:pPr>
              <w:spacing w:line="360" w:lineRule="auto"/>
              <w:ind w:left="-11" w:right="-13"/>
              <w:jc w:val="right"/>
              <w:rPr>
                <w:rFonts w:ascii="Arial" w:hAnsi="Arial" w:cs="Arial"/>
                <w:sz w:val="20"/>
                <w:szCs w:val="20"/>
                <w:lang w:val="en-GB"/>
              </w:rPr>
            </w:pPr>
          </w:p>
        </w:tc>
        <w:tc>
          <w:tcPr>
            <w:tcW w:w="2070" w:type="dxa"/>
            <w:gridSpan w:val="3"/>
            <w:tcBorders>
              <w:bottom w:val="single" w:sz="4" w:space="0" w:color="auto"/>
            </w:tcBorders>
          </w:tcPr>
          <w:p w14:paraId="4E65013B" w14:textId="77777777" w:rsidR="00D52E66" w:rsidRPr="00435CDB" w:rsidRDefault="00D52E66" w:rsidP="00574E9B">
            <w:pPr>
              <w:spacing w:line="360" w:lineRule="auto"/>
              <w:ind w:left="-11" w:right="-13"/>
              <w:jc w:val="center"/>
              <w:rPr>
                <w:rFonts w:ascii="Arial" w:hAnsi="Arial" w:cs="Arial"/>
                <w:sz w:val="20"/>
                <w:szCs w:val="20"/>
                <w:lang w:val="en-GB"/>
              </w:rPr>
            </w:pPr>
            <w:r w:rsidRPr="00435CDB">
              <w:rPr>
                <w:rFonts w:ascii="Arial" w:hAnsi="Arial" w:cs="Arial"/>
                <w:sz w:val="20"/>
                <w:szCs w:val="20"/>
              </w:rPr>
              <w:t>SEPARATE F</w:t>
            </w:r>
            <w:r w:rsidRPr="00435CDB">
              <w:rPr>
                <w:rFonts w:ascii="Arial" w:hAnsi="Arial" w:cs="Angsana New"/>
                <w:sz w:val="20"/>
                <w:szCs w:val="20"/>
                <w:cs/>
              </w:rPr>
              <w:t>/</w:t>
            </w:r>
            <w:r w:rsidRPr="00435CDB">
              <w:rPr>
                <w:rFonts w:ascii="Arial" w:hAnsi="Arial" w:cs="Arial"/>
                <w:sz w:val="20"/>
                <w:szCs w:val="20"/>
              </w:rPr>
              <w:t>S</w:t>
            </w:r>
          </w:p>
        </w:tc>
      </w:tr>
      <w:tr w:rsidR="00D52E66" w:rsidRPr="00435CDB" w14:paraId="7A99D5F5" w14:textId="77777777" w:rsidTr="00574E9B">
        <w:trPr>
          <w:cantSplit/>
          <w:tblHeader/>
        </w:trPr>
        <w:tc>
          <w:tcPr>
            <w:tcW w:w="4527" w:type="dxa"/>
          </w:tcPr>
          <w:p w14:paraId="08A560F8" w14:textId="77777777" w:rsidR="00D52E66" w:rsidRPr="00435CDB" w:rsidRDefault="00D52E66" w:rsidP="00574E9B">
            <w:pPr>
              <w:spacing w:line="360" w:lineRule="auto"/>
              <w:ind w:right="-19"/>
              <w:jc w:val="thaiDistribute"/>
              <w:rPr>
                <w:rFonts w:ascii="Arial" w:eastAsia="Times New Roman" w:hAnsi="Arial" w:cs="Arial"/>
                <w:sz w:val="20"/>
                <w:szCs w:val="20"/>
                <w:cs/>
                <w:lang w:val="th-TH"/>
              </w:rPr>
            </w:pPr>
          </w:p>
        </w:tc>
        <w:tc>
          <w:tcPr>
            <w:tcW w:w="963" w:type="dxa"/>
            <w:tcBorders>
              <w:bottom w:val="single" w:sz="4" w:space="0" w:color="auto"/>
            </w:tcBorders>
            <w:vAlign w:val="bottom"/>
          </w:tcPr>
          <w:p w14:paraId="4B85AC56"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2020</w:t>
            </w:r>
          </w:p>
        </w:tc>
        <w:tc>
          <w:tcPr>
            <w:tcW w:w="90" w:type="dxa"/>
            <w:tcBorders>
              <w:top w:val="single" w:sz="4" w:space="0" w:color="auto"/>
            </w:tcBorders>
            <w:vAlign w:val="bottom"/>
          </w:tcPr>
          <w:p w14:paraId="62313974" w14:textId="77777777" w:rsidR="00D52E66" w:rsidRPr="00435CDB" w:rsidRDefault="00D52E66" w:rsidP="00574E9B">
            <w:pPr>
              <w:spacing w:line="360" w:lineRule="auto"/>
              <w:ind w:left="-33" w:right="-33"/>
              <w:jc w:val="center"/>
              <w:rPr>
                <w:rFonts w:ascii="Arial" w:hAnsi="Arial" w:cs="Arial"/>
                <w:sz w:val="20"/>
                <w:szCs w:val="20"/>
                <w:cs/>
              </w:rPr>
            </w:pPr>
          </w:p>
        </w:tc>
        <w:tc>
          <w:tcPr>
            <w:tcW w:w="1035" w:type="dxa"/>
            <w:tcBorders>
              <w:top w:val="single" w:sz="4" w:space="0" w:color="auto"/>
              <w:bottom w:val="single" w:sz="4" w:space="0" w:color="auto"/>
            </w:tcBorders>
            <w:vAlign w:val="bottom"/>
          </w:tcPr>
          <w:p w14:paraId="15760BA8"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2019</w:t>
            </w:r>
          </w:p>
        </w:tc>
        <w:tc>
          <w:tcPr>
            <w:tcW w:w="90" w:type="dxa"/>
            <w:vAlign w:val="bottom"/>
          </w:tcPr>
          <w:p w14:paraId="6CA9F0D0" w14:textId="77777777" w:rsidR="00D52E66" w:rsidRPr="00435CDB" w:rsidRDefault="00D52E66" w:rsidP="00574E9B">
            <w:pPr>
              <w:spacing w:line="360" w:lineRule="auto"/>
              <w:ind w:left="-33" w:right="-33"/>
              <w:jc w:val="center"/>
              <w:rPr>
                <w:rFonts w:ascii="Arial" w:hAnsi="Arial" w:cs="Arial"/>
                <w:sz w:val="20"/>
                <w:szCs w:val="20"/>
                <w:cs/>
              </w:rPr>
            </w:pPr>
          </w:p>
        </w:tc>
        <w:tc>
          <w:tcPr>
            <w:tcW w:w="999" w:type="dxa"/>
            <w:tcBorders>
              <w:bottom w:val="single" w:sz="4" w:space="0" w:color="auto"/>
            </w:tcBorders>
            <w:vAlign w:val="bottom"/>
          </w:tcPr>
          <w:p w14:paraId="4E885206"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2020</w:t>
            </w:r>
          </w:p>
        </w:tc>
        <w:tc>
          <w:tcPr>
            <w:tcW w:w="81" w:type="dxa"/>
            <w:tcBorders>
              <w:top w:val="single" w:sz="4" w:space="0" w:color="auto"/>
            </w:tcBorders>
            <w:vAlign w:val="bottom"/>
          </w:tcPr>
          <w:p w14:paraId="5EBF90C3" w14:textId="77777777" w:rsidR="00D52E66" w:rsidRPr="00435CDB" w:rsidRDefault="00D52E66" w:rsidP="00574E9B">
            <w:pPr>
              <w:spacing w:line="360" w:lineRule="auto"/>
              <w:ind w:left="-33" w:right="-33"/>
              <w:jc w:val="center"/>
              <w:rPr>
                <w:rFonts w:ascii="Arial" w:hAnsi="Arial" w:cs="Arial"/>
                <w:sz w:val="20"/>
                <w:szCs w:val="20"/>
                <w:cs/>
              </w:rPr>
            </w:pPr>
          </w:p>
        </w:tc>
        <w:tc>
          <w:tcPr>
            <w:tcW w:w="990" w:type="dxa"/>
            <w:tcBorders>
              <w:top w:val="single" w:sz="4" w:space="0" w:color="auto"/>
              <w:bottom w:val="single" w:sz="4" w:space="0" w:color="auto"/>
            </w:tcBorders>
            <w:vAlign w:val="bottom"/>
          </w:tcPr>
          <w:p w14:paraId="762167D9" w14:textId="77777777" w:rsidR="00D52E66" w:rsidRPr="00435CDB" w:rsidRDefault="00D52E66" w:rsidP="00574E9B">
            <w:pPr>
              <w:spacing w:line="360" w:lineRule="auto"/>
              <w:ind w:left="-33" w:right="-33"/>
              <w:jc w:val="center"/>
              <w:rPr>
                <w:rFonts w:ascii="Arial" w:hAnsi="Arial" w:cs="Arial"/>
                <w:sz w:val="20"/>
                <w:szCs w:val="20"/>
              </w:rPr>
            </w:pPr>
            <w:r w:rsidRPr="00435CDB">
              <w:rPr>
                <w:rFonts w:ascii="Arial" w:hAnsi="Arial" w:cs="Arial"/>
                <w:sz w:val="20"/>
                <w:szCs w:val="20"/>
              </w:rPr>
              <w:t>2019</w:t>
            </w:r>
          </w:p>
        </w:tc>
      </w:tr>
      <w:tr w:rsidR="00D52E66" w:rsidRPr="00435CDB" w14:paraId="7D1381F4" w14:textId="77777777" w:rsidTr="00574E9B">
        <w:trPr>
          <w:cantSplit/>
        </w:trPr>
        <w:tc>
          <w:tcPr>
            <w:tcW w:w="4527" w:type="dxa"/>
            <w:vAlign w:val="bottom"/>
          </w:tcPr>
          <w:p w14:paraId="1AEA96F0" w14:textId="5AE22131" w:rsidR="00D52E66" w:rsidRPr="00435CDB" w:rsidRDefault="00D52E66" w:rsidP="00435CDB">
            <w:pPr>
              <w:spacing w:line="360" w:lineRule="auto"/>
              <w:ind w:left="12" w:right="-21"/>
              <w:contextualSpacing/>
              <w:rPr>
                <w:rFonts w:ascii="Arial" w:hAnsi="Arial" w:cs="Arial"/>
                <w:i/>
                <w:iCs/>
                <w:sz w:val="20"/>
                <w:szCs w:val="20"/>
                <w:cs/>
              </w:rPr>
            </w:pPr>
            <w:r w:rsidRPr="00435CDB">
              <w:rPr>
                <w:rFonts w:ascii="Arial" w:hAnsi="Arial" w:cs="Arial"/>
                <w:i/>
                <w:iCs/>
                <w:sz w:val="20"/>
                <w:szCs w:val="20"/>
              </w:rPr>
              <w:t>Revenue from sales of concrete products and of PC wire</w:t>
            </w:r>
            <w:r w:rsidR="00435CDB">
              <w:rPr>
                <w:rFonts w:ascii="Arial" w:hAnsi="Arial" w:cs="Angsana New"/>
                <w:i/>
                <w:iCs/>
                <w:sz w:val="20"/>
                <w:szCs w:val="20"/>
                <w:cs/>
              </w:rPr>
              <w:t xml:space="preserve"> </w:t>
            </w:r>
            <w:r w:rsidRPr="00435CDB">
              <w:rPr>
                <w:rFonts w:ascii="Arial" w:hAnsi="Arial" w:cs="Arial"/>
                <w:i/>
                <w:iCs/>
                <w:sz w:val="20"/>
                <w:szCs w:val="20"/>
              </w:rPr>
              <w:t xml:space="preserve"> and PC strand</w:t>
            </w:r>
          </w:p>
        </w:tc>
        <w:tc>
          <w:tcPr>
            <w:tcW w:w="963" w:type="dxa"/>
          </w:tcPr>
          <w:p w14:paraId="34AD370D" w14:textId="77777777" w:rsidR="00D52E66" w:rsidRPr="00435CDB" w:rsidRDefault="00D52E66" w:rsidP="00574E9B">
            <w:pPr>
              <w:tabs>
                <w:tab w:val="decimal" w:pos="740"/>
              </w:tabs>
              <w:spacing w:line="360" w:lineRule="auto"/>
              <w:ind w:left="-108" w:right="3"/>
              <w:rPr>
                <w:rFonts w:ascii="Arial" w:hAnsi="Arial" w:cs="Arial"/>
                <w:sz w:val="20"/>
                <w:szCs w:val="20"/>
              </w:rPr>
            </w:pPr>
          </w:p>
        </w:tc>
        <w:tc>
          <w:tcPr>
            <w:tcW w:w="90" w:type="dxa"/>
          </w:tcPr>
          <w:p w14:paraId="7425BA99"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35" w:type="dxa"/>
          </w:tcPr>
          <w:p w14:paraId="6674675B" w14:textId="77777777" w:rsidR="00D52E66" w:rsidRPr="00435CDB" w:rsidRDefault="00D52E66" w:rsidP="00574E9B">
            <w:pPr>
              <w:tabs>
                <w:tab w:val="decimal" w:pos="740"/>
              </w:tabs>
              <w:spacing w:line="360" w:lineRule="auto"/>
              <w:ind w:left="-108" w:right="3"/>
              <w:rPr>
                <w:rFonts w:ascii="Arial" w:hAnsi="Arial" w:cs="Arial"/>
                <w:sz w:val="20"/>
                <w:szCs w:val="20"/>
              </w:rPr>
            </w:pPr>
          </w:p>
        </w:tc>
        <w:tc>
          <w:tcPr>
            <w:tcW w:w="90" w:type="dxa"/>
          </w:tcPr>
          <w:p w14:paraId="1AADFDEE"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9" w:type="dxa"/>
          </w:tcPr>
          <w:p w14:paraId="1FF34E35" w14:textId="77777777" w:rsidR="00D52E66" w:rsidRPr="00435CDB" w:rsidRDefault="00D52E66" w:rsidP="00574E9B">
            <w:pPr>
              <w:tabs>
                <w:tab w:val="decimal" w:pos="740"/>
              </w:tabs>
              <w:spacing w:line="360" w:lineRule="auto"/>
              <w:ind w:left="-108" w:right="3"/>
              <w:rPr>
                <w:rFonts w:ascii="Arial" w:hAnsi="Arial" w:cs="Arial"/>
                <w:sz w:val="20"/>
                <w:szCs w:val="20"/>
              </w:rPr>
            </w:pPr>
          </w:p>
        </w:tc>
        <w:tc>
          <w:tcPr>
            <w:tcW w:w="81" w:type="dxa"/>
          </w:tcPr>
          <w:p w14:paraId="540C0A50"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990" w:type="dxa"/>
          </w:tcPr>
          <w:p w14:paraId="6CF48EB4" w14:textId="77777777" w:rsidR="00D52E66" w:rsidRPr="00435CDB" w:rsidRDefault="00D52E66" w:rsidP="00574E9B">
            <w:pPr>
              <w:tabs>
                <w:tab w:val="decimal" w:pos="740"/>
              </w:tabs>
              <w:spacing w:line="360" w:lineRule="auto"/>
              <w:ind w:left="-108" w:right="3"/>
              <w:rPr>
                <w:rFonts w:ascii="Arial" w:hAnsi="Arial" w:cs="Arial"/>
                <w:sz w:val="20"/>
                <w:szCs w:val="20"/>
              </w:rPr>
            </w:pPr>
          </w:p>
        </w:tc>
      </w:tr>
      <w:tr w:rsidR="00D52E66" w:rsidRPr="00435CDB" w14:paraId="73B3A63E" w14:textId="77777777" w:rsidTr="00574E9B">
        <w:trPr>
          <w:cantSplit/>
        </w:trPr>
        <w:tc>
          <w:tcPr>
            <w:tcW w:w="4527" w:type="dxa"/>
            <w:vAlign w:val="bottom"/>
          </w:tcPr>
          <w:p w14:paraId="706D6380" w14:textId="77777777" w:rsidR="00D52E66" w:rsidRPr="00435CDB" w:rsidRDefault="00D52E66" w:rsidP="00435CDB">
            <w:pPr>
              <w:spacing w:line="360" w:lineRule="auto"/>
              <w:ind w:left="12" w:right="-19"/>
              <w:rPr>
                <w:rFonts w:ascii="Arial" w:eastAsia="Times New Roman" w:hAnsi="Arial" w:cs="Arial"/>
                <w:sz w:val="20"/>
                <w:szCs w:val="20"/>
                <w:cs/>
                <w:lang w:val="th-TH"/>
              </w:rPr>
            </w:pPr>
            <w:r w:rsidRPr="00435CDB">
              <w:rPr>
                <w:rFonts w:ascii="Arial" w:eastAsia="Times New Roman" w:hAnsi="Arial" w:cs="Arial"/>
                <w:sz w:val="20"/>
                <w:szCs w:val="20"/>
                <w:cs/>
                <w:lang w:val="th-TH"/>
              </w:rPr>
              <w:t xml:space="preserve">Advance received from customers </w:t>
            </w:r>
            <w:r w:rsidRPr="00435CDB">
              <w:rPr>
                <w:rFonts w:ascii="Arial" w:eastAsia="Times New Roman" w:hAnsi="Arial" w:cs="Angsana New"/>
                <w:sz w:val="20"/>
                <w:szCs w:val="20"/>
                <w:cs/>
                <w:lang w:val="th-TH"/>
              </w:rPr>
              <w:t xml:space="preserve">- </w:t>
            </w:r>
            <w:r w:rsidRPr="00435CDB">
              <w:rPr>
                <w:rFonts w:ascii="Arial" w:eastAsia="Times New Roman" w:hAnsi="Arial" w:cs="Arial"/>
                <w:sz w:val="20"/>
                <w:szCs w:val="20"/>
              </w:rPr>
              <w:t>general customers</w:t>
            </w:r>
          </w:p>
        </w:tc>
        <w:tc>
          <w:tcPr>
            <w:tcW w:w="963" w:type="dxa"/>
          </w:tcPr>
          <w:p w14:paraId="2F8F1B10" w14:textId="77777777" w:rsidR="00D52E66" w:rsidRPr="00435CDB" w:rsidRDefault="00D52E66" w:rsidP="00435CDB">
            <w:pPr>
              <w:tabs>
                <w:tab w:val="decimal" w:pos="804"/>
              </w:tabs>
              <w:spacing w:line="360" w:lineRule="auto"/>
              <w:ind w:left="-108" w:right="3"/>
              <w:rPr>
                <w:rFonts w:ascii="Arial" w:hAnsi="Arial" w:cs="Arial"/>
                <w:sz w:val="20"/>
                <w:szCs w:val="20"/>
              </w:rPr>
            </w:pPr>
            <w:r w:rsidRPr="00435CDB">
              <w:rPr>
                <w:rFonts w:ascii="Arial" w:hAnsi="Arial" w:cs="Arial"/>
                <w:sz w:val="20"/>
                <w:szCs w:val="20"/>
              </w:rPr>
              <w:t>174,332</w:t>
            </w:r>
          </w:p>
        </w:tc>
        <w:tc>
          <w:tcPr>
            <w:tcW w:w="90" w:type="dxa"/>
          </w:tcPr>
          <w:p w14:paraId="200E0E81"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35" w:type="dxa"/>
          </w:tcPr>
          <w:p w14:paraId="564F2E99" w14:textId="77777777" w:rsidR="00D52E66" w:rsidRPr="00435CDB" w:rsidRDefault="00D52E66" w:rsidP="00435CDB">
            <w:pPr>
              <w:tabs>
                <w:tab w:val="decimal" w:pos="850"/>
              </w:tabs>
              <w:spacing w:line="360" w:lineRule="auto"/>
              <w:ind w:left="-108" w:right="3"/>
              <w:rPr>
                <w:rFonts w:ascii="Arial" w:hAnsi="Arial" w:cs="Arial"/>
                <w:sz w:val="20"/>
                <w:szCs w:val="20"/>
              </w:rPr>
            </w:pPr>
            <w:r w:rsidRPr="00435CDB">
              <w:rPr>
                <w:rFonts w:ascii="Arial" w:hAnsi="Arial" w:cs="Arial"/>
                <w:sz w:val="20"/>
                <w:szCs w:val="20"/>
              </w:rPr>
              <w:t>63,705</w:t>
            </w:r>
          </w:p>
        </w:tc>
        <w:tc>
          <w:tcPr>
            <w:tcW w:w="90" w:type="dxa"/>
          </w:tcPr>
          <w:p w14:paraId="36BB8537"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9" w:type="dxa"/>
          </w:tcPr>
          <w:p w14:paraId="52F25C75" w14:textId="77777777" w:rsidR="00D52E66" w:rsidRPr="00435CDB" w:rsidRDefault="00D52E66" w:rsidP="00435CDB">
            <w:pPr>
              <w:tabs>
                <w:tab w:val="decimal" w:pos="849"/>
              </w:tabs>
              <w:spacing w:line="360" w:lineRule="auto"/>
              <w:ind w:left="-108" w:right="3"/>
              <w:rPr>
                <w:rFonts w:ascii="Arial" w:hAnsi="Arial" w:cs="Arial"/>
                <w:sz w:val="20"/>
                <w:szCs w:val="20"/>
              </w:rPr>
            </w:pPr>
            <w:r w:rsidRPr="00435CDB">
              <w:rPr>
                <w:rFonts w:ascii="Arial" w:hAnsi="Arial" w:cs="Arial"/>
                <w:sz w:val="20"/>
                <w:szCs w:val="20"/>
              </w:rPr>
              <w:t>173,685</w:t>
            </w:r>
          </w:p>
        </w:tc>
        <w:tc>
          <w:tcPr>
            <w:tcW w:w="81" w:type="dxa"/>
          </w:tcPr>
          <w:p w14:paraId="36D1C74D"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990" w:type="dxa"/>
          </w:tcPr>
          <w:p w14:paraId="28D7A3CD"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rial"/>
                <w:sz w:val="20"/>
                <w:szCs w:val="20"/>
              </w:rPr>
              <w:t>60,495</w:t>
            </w:r>
          </w:p>
        </w:tc>
      </w:tr>
      <w:tr w:rsidR="00D52E66" w:rsidRPr="00435CDB" w14:paraId="67326BD5" w14:textId="77777777" w:rsidTr="00574E9B">
        <w:trPr>
          <w:cantSplit/>
        </w:trPr>
        <w:tc>
          <w:tcPr>
            <w:tcW w:w="4527" w:type="dxa"/>
            <w:vAlign w:val="bottom"/>
          </w:tcPr>
          <w:p w14:paraId="4DFD9042" w14:textId="77777777" w:rsidR="00D52E66" w:rsidRPr="00435CDB" w:rsidRDefault="00D52E66" w:rsidP="00574E9B">
            <w:pPr>
              <w:tabs>
                <w:tab w:val="left" w:pos="499"/>
                <w:tab w:val="left" w:pos="1440"/>
                <w:tab w:val="left" w:pos="2880"/>
                <w:tab w:val="left" w:pos="3240"/>
                <w:tab w:val="center" w:pos="6120"/>
              </w:tabs>
              <w:spacing w:line="360" w:lineRule="auto"/>
              <w:ind w:left="12" w:right="-34"/>
              <w:rPr>
                <w:rFonts w:ascii="Arial" w:hAnsi="Arial" w:cs="Arial"/>
                <w:sz w:val="20"/>
                <w:szCs w:val="20"/>
                <w:cs/>
              </w:rPr>
            </w:pPr>
            <w:r w:rsidRPr="00435CDB">
              <w:rPr>
                <w:rFonts w:ascii="Arial" w:hAnsi="Arial" w:cs="Arial"/>
                <w:i/>
                <w:iCs/>
                <w:sz w:val="20"/>
                <w:szCs w:val="20"/>
              </w:rPr>
              <w:t>Construction and service contracts</w:t>
            </w:r>
          </w:p>
        </w:tc>
        <w:tc>
          <w:tcPr>
            <w:tcW w:w="963" w:type="dxa"/>
          </w:tcPr>
          <w:p w14:paraId="13941802" w14:textId="77777777" w:rsidR="00D52E66" w:rsidRPr="00435CDB" w:rsidRDefault="00D52E66" w:rsidP="00435CDB">
            <w:pPr>
              <w:tabs>
                <w:tab w:val="decimal" w:pos="804"/>
              </w:tabs>
              <w:spacing w:line="360" w:lineRule="auto"/>
              <w:ind w:left="-108" w:right="3"/>
              <w:rPr>
                <w:rFonts w:ascii="Arial" w:hAnsi="Arial" w:cs="Arial"/>
                <w:sz w:val="20"/>
                <w:szCs w:val="20"/>
              </w:rPr>
            </w:pPr>
          </w:p>
        </w:tc>
        <w:tc>
          <w:tcPr>
            <w:tcW w:w="90" w:type="dxa"/>
          </w:tcPr>
          <w:p w14:paraId="3369CB03"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35" w:type="dxa"/>
          </w:tcPr>
          <w:p w14:paraId="7C9DF419" w14:textId="77777777" w:rsidR="00D52E66" w:rsidRPr="00435CDB" w:rsidRDefault="00D52E66" w:rsidP="00435CDB">
            <w:pPr>
              <w:tabs>
                <w:tab w:val="decimal" w:pos="850"/>
              </w:tabs>
              <w:spacing w:line="360" w:lineRule="auto"/>
              <w:ind w:left="-108" w:right="3"/>
              <w:rPr>
                <w:rFonts w:ascii="Arial" w:hAnsi="Arial" w:cs="Arial"/>
                <w:sz w:val="20"/>
                <w:szCs w:val="20"/>
              </w:rPr>
            </w:pPr>
          </w:p>
        </w:tc>
        <w:tc>
          <w:tcPr>
            <w:tcW w:w="90" w:type="dxa"/>
          </w:tcPr>
          <w:p w14:paraId="52AA6442"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9" w:type="dxa"/>
          </w:tcPr>
          <w:p w14:paraId="6DD51782" w14:textId="77777777" w:rsidR="00D52E66" w:rsidRPr="00435CDB" w:rsidRDefault="00D52E66" w:rsidP="00435CDB">
            <w:pPr>
              <w:tabs>
                <w:tab w:val="decimal" w:pos="849"/>
              </w:tabs>
              <w:spacing w:line="360" w:lineRule="auto"/>
              <w:ind w:left="-108" w:right="3"/>
              <w:rPr>
                <w:rFonts w:ascii="Arial" w:hAnsi="Arial" w:cs="Arial"/>
                <w:sz w:val="20"/>
                <w:szCs w:val="20"/>
              </w:rPr>
            </w:pPr>
          </w:p>
        </w:tc>
        <w:tc>
          <w:tcPr>
            <w:tcW w:w="81" w:type="dxa"/>
          </w:tcPr>
          <w:p w14:paraId="22F3C6C5"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990" w:type="dxa"/>
          </w:tcPr>
          <w:p w14:paraId="7D1D46CF" w14:textId="77777777" w:rsidR="00D52E66" w:rsidRPr="00435CDB" w:rsidRDefault="00D52E66" w:rsidP="00574E9B">
            <w:pPr>
              <w:tabs>
                <w:tab w:val="decimal" w:pos="740"/>
              </w:tabs>
              <w:spacing w:line="360" w:lineRule="auto"/>
              <w:ind w:left="-108" w:right="3"/>
              <w:rPr>
                <w:rFonts w:ascii="Arial" w:hAnsi="Arial" w:cs="Arial"/>
                <w:sz w:val="20"/>
                <w:szCs w:val="20"/>
              </w:rPr>
            </w:pPr>
          </w:p>
        </w:tc>
      </w:tr>
      <w:tr w:rsidR="00D52E66" w:rsidRPr="00435CDB" w14:paraId="02F4F58D" w14:textId="77777777" w:rsidTr="00574E9B">
        <w:trPr>
          <w:cantSplit/>
        </w:trPr>
        <w:tc>
          <w:tcPr>
            <w:tcW w:w="4527" w:type="dxa"/>
            <w:vAlign w:val="bottom"/>
          </w:tcPr>
          <w:p w14:paraId="145FB54E" w14:textId="77777777" w:rsidR="00D52E66" w:rsidRPr="00435CDB" w:rsidRDefault="00D52E66" w:rsidP="00435CDB">
            <w:pPr>
              <w:spacing w:line="360" w:lineRule="auto"/>
              <w:ind w:left="12" w:right="-19"/>
              <w:rPr>
                <w:rFonts w:ascii="Arial" w:eastAsia="Times New Roman" w:hAnsi="Arial" w:cs="Arial"/>
                <w:sz w:val="20"/>
                <w:szCs w:val="20"/>
                <w:cs/>
              </w:rPr>
            </w:pPr>
            <w:r w:rsidRPr="00435CDB">
              <w:rPr>
                <w:rFonts w:ascii="Arial" w:eastAsia="Times New Roman" w:hAnsi="Arial" w:cs="Arial"/>
                <w:sz w:val="20"/>
                <w:szCs w:val="20"/>
                <w:cs/>
                <w:lang w:val="th-TH"/>
              </w:rPr>
              <w:t xml:space="preserve">Advance received from customers </w:t>
            </w:r>
            <w:r w:rsidRPr="00435CDB">
              <w:rPr>
                <w:rFonts w:ascii="Arial" w:eastAsia="Times New Roman" w:hAnsi="Arial" w:cs="Angsana New"/>
                <w:sz w:val="20"/>
                <w:szCs w:val="20"/>
                <w:cs/>
                <w:lang w:val="th-TH"/>
              </w:rPr>
              <w:t xml:space="preserve">- </w:t>
            </w:r>
            <w:r w:rsidRPr="00435CDB">
              <w:rPr>
                <w:rFonts w:ascii="Arial" w:eastAsia="Times New Roman" w:hAnsi="Arial" w:cs="Arial"/>
                <w:sz w:val="20"/>
                <w:szCs w:val="20"/>
              </w:rPr>
              <w:t>general customers</w:t>
            </w:r>
          </w:p>
        </w:tc>
        <w:tc>
          <w:tcPr>
            <w:tcW w:w="963" w:type="dxa"/>
          </w:tcPr>
          <w:p w14:paraId="2797A68A" w14:textId="77777777" w:rsidR="00435CDB" w:rsidRDefault="00435CDB" w:rsidP="00435CDB">
            <w:pPr>
              <w:tabs>
                <w:tab w:val="decimal" w:pos="804"/>
              </w:tabs>
              <w:spacing w:line="360" w:lineRule="auto"/>
              <w:ind w:left="-108" w:right="3"/>
              <w:rPr>
                <w:rFonts w:ascii="Arial" w:hAnsi="Arial" w:cs="Arial"/>
                <w:sz w:val="20"/>
                <w:szCs w:val="20"/>
              </w:rPr>
            </w:pPr>
          </w:p>
          <w:p w14:paraId="36BB2C88" w14:textId="55B1F883" w:rsidR="00D52E66" w:rsidRPr="00435CDB" w:rsidRDefault="00D52E66" w:rsidP="00435CDB">
            <w:pPr>
              <w:tabs>
                <w:tab w:val="decimal" w:pos="804"/>
              </w:tabs>
              <w:spacing w:line="360" w:lineRule="auto"/>
              <w:ind w:left="-108" w:right="3"/>
              <w:rPr>
                <w:rFonts w:ascii="Arial" w:hAnsi="Arial" w:cs="Arial"/>
                <w:sz w:val="20"/>
                <w:szCs w:val="20"/>
              </w:rPr>
            </w:pPr>
            <w:r w:rsidRPr="00435CDB">
              <w:rPr>
                <w:rFonts w:ascii="Arial" w:hAnsi="Arial" w:cs="Arial"/>
                <w:sz w:val="20"/>
                <w:szCs w:val="20"/>
              </w:rPr>
              <w:t>2,540</w:t>
            </w:r>
          </w:p>
        </w:tc>
        <w:tc>
          <w:tcPr>
            <w:tcW w:w="90" w:type="dxa"/>
          </w:tcPr>
          <w:p w14:paraId="45A823EA"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35" w:type="dxa"/>
          </w:tcPr>
          <w:p w14:paraId="50E4FE5C" w14:textId="77777777" w:rsidR="00435CDB" w:rsidRDefault="00435CDB" w:rsidP="00435CDB">
            <w:pPr>
              <w:tabs>
                <w:tab w:val="decimal" w:pos="850"/>
              </w:tabs>
              <w:spacing w:line="360" w:lineRule="auto"/>
              <w:ind w:left="-108" w:right="3"/>
              <w:rPr>
                <w:rFonts w:ascii="Arial" w:hAnsi="Arial" w:cs="Arial"/>
                <w:sz w:val="20"/>
                <w:szCs w:val="20"/>
              </w:rPr>
            </w:pPr>
          </w:p>
          <w:p w14:paraId="5E769EEC" w14:textId="7FDCB3A7" w:rsidR="00D52E66" w:rsidRPr="00435CDB" w:rsidRDefault="00D52E66" w:rsidP="00435CDB">
            <w:pPr>
              <w:tabs>
                <w:tab w:val="decimal" w:pos="850"/>
              </w:tabs>
              <w:spacing w:line="360" w:lineRule="auto"/>
              <w:ind w:left="-108" w:right="3"/>
              <w:rPr>
                <w:rFonts w:ascii="Arial" w:hAnsi="Arial" w:cs="Arial"/>
                <w:sz w:val="20"/>
                <w:szCs w:val="20"/>
              </w:rPr>
            </w:pPr>
            <w:r w:rsidRPr="00435CDB">
              <w:rPr>
                <w:rFonts w:ascii="Arial" w:hAnsi="Arial" w:cs="Angsana New"/>
                <w:sz w:val="20"/>
                <w:szCs w:val="20"/>
                <w:cs/>
              </w:rPr>
              <w:t>-</w:t>
            </w:r>
          </w:p>
        </w:tc>
        <w:tc>
          <w:tcPr>
            <w:tcW w:w="90" w:type="dxa"/>
          </w:tcPr>
          <w:p w14:paraId="07BBB88D"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9" w:type="dxa"/>
          </w:tcPr>
          <w:p w14:paraId="7E5B7498" w14:textId="77777777" w:rsidR="00435CDB" w:rsidRDefault="00435CDB" w:rsidP="00435CDB">
            <w:pPr>
              <w:tabs>
                <w:tab w:val="decimal" w:pos="849"/>
              </w:tabs>
              <w:spacing w:line="360" w:lineRule="auto"/>
              <w:ind w:left="-108" w:right="3"/>
              <w:rPr>
                <w:rFonts w:ascii="Arial" w:hAnsi="Arial" w:cs="Arial"/>
                <w:sz w:val="20"/>
                <w:szCs w:val="20"/>
              </w:rPr>
            </w:pPr>
          </w:p>
          <w:p w14:paraId="47A3B384" w14:textId="7BFEF073" w:rsidR="00D52E66" w:rsidRPr="00435CDB" w:rsidRDefault="00D52E66" w:rsidP="00435CDB">
            <w:pPr>
              <w:tabs>
                <w:tab w:val="decimal" w:pos="849"/>
              </w:tabs>
              <w:spacing w:line="360" w:lineRule="auto"/>
              <w:ind w:left="-108" w:right="3"/>
              <w:rPr>
                <w:rFonts w:ascii="Arial" w:hAnsi="Arial" w:cs="Arial"/>
                <w:sz w:val="20"/>
                <w:szCs w:val="20"/>
              </w:rPr>
            </w:pPr>
            <w:r w:rsidRPr="00435CDB">
              <w:rPr>
                <w:rFonts w:ascii="Arial" w:hAnsi="Arial" w:cs="Arial"/>
                <w:sz w:val="20"/>
                <w:szCs w:val="20"/>
              </w:rPr>
              <w:t>2,540</w:t>
            </w:r>
          </w:p>
        </w:tc>
        <w:tc>
          <w:tcPr>
            <w:tcW w:w="81" w:type="dxa"/>
          </w:tcPr>
          <w:p w14:paraId="6E2AB4EE"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990" w:type="dxa"/>
          </w:tcPr>
          <w:p w14:paraId="0B40F532" w14:textId="77777777" w:rsidR="00435CDB" w:rsidRDefault="00435CDB" w:rsidP="00574E9B">
            <w:pPr>
              <w:tabs>
                <w:tab w:val="decimal" w:pos="740"/>
              </w:tabs>
              <w:spacing w:line="360" w:lineRule="auto"/>
              <w:ind w:left="-108" w:right="3"/>
              <w:rPr>
                <w:rFonts w:ascii="Arial" w:hAnsi="Arial" w:cs="Arial"/>
                <w:sz w:val="20"/>
                <w:szCs w:val="20"/>
              </w:rPr>
            </w:pPr>
          </w:p>
          <w:p w14:paraId="776BF077" w14:textId="1594DF23"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ngsana New"/>
                <w:sz w:val="20"/>
                <w:szCs w:val="20"/>
                <w:cs/>
              </w:rPr>
              <w:t>-</w:t>
            </w:r>
          </w:p>
        </w:tc>
      </w:tr>
      <w:tr w:rsidR="00D52E66" w:rsidRPr="00435CDB" w14:paraId="677E7901" w14:textId="77777777" w:rsidTr="00574E9B">
        <w:trPr>
          <w:cantSplit/>
        </w:trPr>
        <w:tc>
          <w:tcPr>
            <w:tcW w:w="4527" w:type="dxa"/>
            <w:vAlign w:val="bottom"/>
          </w:tcPr>
          <w:p w14:paraId="0A7CE07E" w14:textId="77777777" w:rsidR="00D52E66" w:rsidRPr="00435CDB" w:rsidRDefault="00D52E66" w:rsidP="00574E9B">
            <w:pPr>
              <w:spacing w:line="360" w:lineRule="auto"/>
              <w:ind w:left="12" w:right="-19"/>
              <w:jc w:val="thaiDistribute"/>
              <w:rPr>
                <w:rFonts w:ascii="Arial" w:eastAsia="Times New Roman" w:hAnsi="Arial" w:cs="Arial"/>
                <w:sz w:val="20"/>
                <w:szCs w:val="20"/>
                <w:cs/>
                <w:lang w:val="th-TH"/>
              </w:rPr>
            </w:pPr>
            <w:r w:rsidRPr="00435CDB">
              <w:rPr>
                <w:rFonts w:ascii="Arial" w:eastAsia="Times New Roman" w:hAnsi="Arial" w:cs="Arial"/>
                <w:sz w:val="20"/>
                <w:szCs w:val="20"/>
                <w:cs/>
                <w:lang w:val="th-TH"/>
              </w:rPr>
              <w:t>Total</w:t>
            </w:r>
          </w:p>
        </w:tc>
        <w:tc>
          <w:tcPr>
            <w:tcW w:w="963" w:type="dxa"/>
            <w:tcBorders>
              <w:top w:val="single" w:sz="4" w:space="0" w:color="auto"/>
            </w:tcBorders>
          </w:tcPr>
          <w:p w14:paraId="73BCF313" w14:textId="77777777" w:rsidR="00D52E66" w:rsidRPr="00435CDB" w:rsidRDefault="00D52E66" w:rsidP="00435CDB">
            <w:pPr>
              <w:tabs>
                <w:tab w:val="decimal" w:pos="804"/>
              </w:tabs>
              <w:spacing w:line="360" w:lineRule="auto"/>
              <w:ind w:left="-108" w:right="3"/>
              <w:rPr>
                <w:rFonts w:ascii="Arial" w:hAnsi="Arial" w:cs="Arial"/>
                <w:sz w:val="20"/>
                <w:szCs w:val="20"/>
              </w:rPr>
            </w:pPr>
            <w:r w:rsidRPr="00435CDB">
              <w:rPr>
                <w:rFonts w:ascii="Arial" w:hAnsi="Arial" w:cs="Arial"/>
                <w:sz w:val="20"/>
                <w:szCs w:val="20"/>
              </w:rPr>
              <w:t>176,872</w:t>
            </w:r>
          </w:p>
        </w:tc>
        <w:tc>
          <w:tcPr>
            <w:tcW w:w="90" w:type="dxa"/>
          </w:tcPr>
          <w:p w14:paraId="32C624AB"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35" w:type="dxa"/>
            <w:tcBorders>
              <w:top w:val="single" w:sz="4" w:space="0" w:color="auto"/>
            </w:tcBorders>
          </w:tcPr>
          <w:p w14:paraId="767979BA" w14:textId="77777777" w:rsidR="00D52E66" w:rsidRPr="00435CDB" w:rsidRDefault="00D52E66" w:rsidP="00435CDB">
            <w:pPr>
              <w:tabs>
                <w:tab w:val="decimal" w:pos="850"/>
              </w:tabs>
              <w:spacing w:line="360" w:lineRule="auto"/>
              <w:ind w:left="-108" w:right="3"/>
              <w:rPr>
                <w:rFonts w:ascii="Arial" w:hAnsi="Arial" w:cs="Arial"/>
                <w:sz w:val="20"/>
                <w:szCs w:val="20"/>
              </w:rPr>
            </w:pPr>
            <w:r w:rsidRPr="00435CDB">
              <w:rPr>
                <w:rFonts w:ascii="Arial" w:hAnsi="Arial" w:cs="Arial"/>
                <w:sz w:val="20"/>
                <w:szCs w:val="20"/>
              </w:rPr>
              <w:t>63,705</w:t>
            </w:r>
          </w:p>
        </w:tc>
        <w:tc>
          <w:tcPr>
            <w:tcW w:w="90" w:type="dxa"/>
          </w:tcPr>
          <w:p w14:paraId="2D3FCAF5"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9" w:type="dxa"/>
            <w:tcBorders>
              <w:top w:val="single" w:sz="4" w:space="0" w:color="auto"/>
            </w:tcBorders>
          </w:tcPr>
          <w:p w14:paraId="0359F28C" w14:textId="77777777" w:rsidR="00D52E66" w:rsidRPr="00435CDB" w:rsidRDefault="00D52E66" w:rsidP="00435CDB">
            <w:pPr>
              <w:tabs>
                <w:tab w:val="decimal" w:pos="849"/>
              </w:tabs>
              <w:spacing w:line="360" w:lineRule="auto"/>
              <w:ind w:left="-108" w:right="3"/>
              <w:rPr>
                <w:rFonts w:ascii="Arial" w:hAnsi="Arial" w:cs="Arial"/>
                <w:sz w:val="20"/>
                <w:szCs w:val="20"/>
              </w:rPr>
            </w:pPr>
            <w:r w:rsidRPr="00435CDB">
              <w:rPr>
                <w:rFonts w:ascii="Arial" w:hAnsi="Arial" w:cs="Arial"/>
                <w:sz w:val="20"/>
                <w:szCs w:val="20"/>
              </w:rPr>
              <w:t>176,225</w:t>
            </w:r>
          </w:p>
        </w:tc>
        <w:tc>
          <w:tcPr>
            <w:tcW w:w="81" w:type="dxa"/>
          </w:tcPr>
          <w:p w14:paraId="2CBA9AA9"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990" w:type="dxa"/>
            <w:tcBorders>
              <w:top w:val="single" w:sz="4" w:space="0" w:color="auto"/>
            </w:tcBorders>
          </w:tcPr>
          <w:p w14:paraId="0DCC08E9"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rial"/>
                <w:sz w:val="20"/>
                <w:szCs w:val="20"/>
              </w:rPr>
              <w:t>60,495</w:t>
            </w:r>
          </w:p>
        </w:tc>
      </w:tr>
      <w:tr w:rsidR="00D52E66" w:rsidRPr="00435CDB" w14:paraId="74D47572" w14:textId="77777777" w:rsidTr="00574E9B">
        <w:trPr>
          <w:cantSplit/>
        </w:trPr>
        <w:tc>
          <w:tcPr>
            <w:tcW w:w="4527" w:type="dxa"/>
            <w:vAlign w:val="bottom"/>
          </w:tcPr>
          <w:p w14:paraId="79F51B90" w14:textId="77777777" w:rsidR="00D52E66" w:rsidRPr="00435CDB" w:rsidRDefault="00D52E66" w:rsidP="00574E9B">
            <w:pPr>
              <w:tabs>
                <w:tab w:val="left" w:pos="273"/>
              </w:tabs>
              <w:spacing w:line="360" w:lineRule="auto"/>
              <w:ind w:left="12"/>
              <w:jc w:val="thaiDistribute"/>
              <w:rPr>
                <w:rFonts w:ascii="Arial" w:eastAsia="Times New Roman" w:hAnsi="Arial" w:cs="Arial"/>
                <w:sz w:val="20"/>
                <w:szCs w:val="20"/>
                <w:cs/>
                <w:lang w:val="th-TH"/>
              </w:rPr>
            </w:pPr>
            <w:r w:rsidRPr="00435CDB">
              <w:rPr>
                <w:rFonts w:ascii="Arial" w:eastAsia="Times New Roman" w:hAnsi="Arial" w:cs="Arial"/>
                <w:sz w:val="20"/>
                <w:szCs w:val="20"/>
                <w:u w:val="single"/>
                <w:cs/>
                <w:lang w:val="th-TH"/>
              </w:rPr>
              <w:t>Less</w:t>
            </w:r>
            <w:r w:rsidRPr="00435CDB">
              <w:rPr>
                <w:rFonts w:ascii="Arial" w:eastAsia="Times New Roman" w:hAnsi="Arial" w:cs="Arial"/>
                <w:sz w:val="20"/>
                <w:szCs w:val="20"/>
                <w:cs/>
                <w:lang w:val="th-TH"/>
              </w:rPr>
              <w:t xml:space="preserve"> Current portion</w:t>
            </w:r>
          </w:p>
        </w:tc>
        <w:tc>
          <w:tcPr>
            <w:tcW w:w="963" w:type="dxa"/>
          </w:tcPr>
          <w:p w14:paraId="4B2F5B59" w14:textId="77777777" w:rsidR="00D52E66" w:rsidRPr="00435CDB" w:rsidRDefault="00D52E66" w:rsidP="00435CDB">
            <w:pPr>
              <w:tabs>
                <w:tab w:val="decimal" w:pos="804"/>
              </w:tabs>
              <w:spacing w:line="360" w:lineRule="auto"/>
              <w:ind w:left="-108" w:right="3"/>
              <w:rPr>
                <w:rFonts w:ascii="Arial" w:hAnsi="Arial" w:cs="Arial"/>
                <w:sz w:val="20"/>
                <w:szCs w:val="20"/>
              </w:rPr>
            </w:pPr>
            <w:r w:rsidRPr="00435CDB">
              <w:rPr>
                <w:rFonts w:ascii="Arial" w:hAnsi="Arial" w:cs="Angsana New"/>
                <w:sz w:val="20"/>
                <w:szCs w:val="20"/>
                <w:cs/>
              </w:rPr>
              <w:t>(</w:t>
            </w:r>
            <w:r w:rsidRPr="00435CDB">
              <w:rPr>
                <w:rFonts w:ascii="Arial" w:hAnsi="Arial" w:cs="Arial"/>
                <w:sz w:val="20"/>
                <w:szCs w:val="20"/>
              </w:rPr>
              <w:t>176,872</w:t>
            </w:r>
            <w:r w:rsidRPr="00435CDB">
              <w:rPr>
                <w:rFonts w:ascii="Arial" w:hAnsi="Arial" w:cs="Angsana New"/>
                <w:sz w:val="20"/>
                <w:szCs w:val="20"/>
                <w:cs/>
              </w:rPr>
              <w:t>)</w:t>
            </w:r>
          </w:p>
        </w:tc>
        <w:tc>
          <w:tcPr>
            <w:tcW w:w="90" w:type="dxa"/>
          </w:tcPr>
          <w:p w14:paraId="72D03EDE"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35" w:type="dxa"/>
          </w:tcPr>
          <w:p w14:paraId="3A08CD2D" w14:textId="77777777" w:rsidR="00D52E66" w:rsidRPr="00435CDB" w:rsidRDefault="00D52E66" w:rsidP="00435CDB">
            <w:pPr>
              <w:tabs>
                <w:tab w:val="decimal" w:pos="850"/>
              </w:tabs>
              <w:spacing w:line="360" w:lineRule="auto"/>
              <w:ind w:left="-108" w:right="3"/>
              <w:rPr>
                <w:rFonts w:ascii="Arial" w:hAnsi="Arial" w:cs="Arial"/>
                <w:sz w:val="20"/>
                <w:szCs w:val="20"/>
              </w:rPr>
            </w:pPr>
            <w:r w:rsidRPr="00435CDB">
              <w:rPr>
                <w:rFonts w:ascii="Arial" w:hAnsi="Arial" w:cs="Angsana New"/>
                <w:sz w:val="20"/>
                <w:szCs w:val="20"/>
                <w:cs/>
              </w:rPr>
              <w:t>(</w:t>
            </w:r>
            <w:r w:rsidRPr="00435CDB">
              <w:rPr>
                <w:rFonts w:ascii="Arial" w:hAnsi="Arial" w:cs="Arial"/>
                <w:sz w:val="20"/>
                <w:szCs w:val="20"/>
              </w:rPr>
              <w:t>63,705</w:t>
            </w:r>
            <w:r w:rsidRPr="00435CDB">
              <w:rPr>
                <w:rFonts w:ascii="Arial" w:hAnsi="Arial" w:cs="Angsana New"/>
                <w:sz w:val="20"/>
                <w:szCs w:val="20"/>
                <w:cs/>
              </w:rPr>
              <w:t>)</w:t>
            </w:r>
          </w:p>
        </w:tc>
        <w:tc>
          <w:tcPr>
            <w:tcW w:w="90" w:type="dxa"/>
          </w:tcPr>
          <w:p w14:paraId="7EB3FB01"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9" w:type="dxa"/>
            <w:vAlign w:val="bottom"/>
          </w:tcPr>
          <w:p w14:paraId="59B15663" w14:textId="77777777" w:rsidR="00D52E66" w:rsidRPr="00435CDB" w:rsidRDefault="00D52E66" w:rsidP="00435CDB">
            <w:pPr>
              <w:tabs>
                <w:tab w:val="decimal" w:pos="849"/>
              </w:tabs>
              <w:spacing w:line="360" w:lineRule="auto"/>
              <w:ind w:left="-108" w:right="3"/>
              <w:rPr>
                <w:rFonts w:ascii="Arial" w:hAnsi="Arial" w:cs="Arial"/>
                <w:sz w:val="20"/>
                <w:szCs w:val="20"/>
                <w:cs/>
              </w:rPr>
            </w:pPr>
            <w:r w:rsidRPr="00435CDB">
              <w:rPr>
                <w:rFonts w:ascii="Arial" w:hAnsi="Arial" w:cs="Angsana New"/>
                <w:sz w:val="20"/>
                <w:szCs w:val="20"/>
                <w:cs/>
              </w:rPr>
              <w:t>(</w:t>
            </w:r>
            <w:r w:rsidRPr="00435CDB">
              <w:rPr>
                <w:rFonts w:ascii="Arial" w:hAnsi="Arial" w:cs="Arial"/>
                <w:sz w:val="20"/>
                <w:szCs w:val="20"/>
              </w:rPr>
              <w:t>176,225</w:t>
            </w:r>
            <w:r w:rsidRPr="00435CDB">
              <w:rPr>
                <w:rFonts w:ascii="Arial" w:hAnsi="Arial" w:cs="Angsana New"/>
                <w:sz w:val="20"/>
                <w:szCs w:val="20"/>
                <w:cs/>
              </w:rPr>
              <w:t>)</w:t>
            </w:r>
          </w:p>
        </w:tc>
        <w:tc>
          <w:tcPr>
            <w:tcW w:w="81" w:type="dxa"/>
          </w:tcPr>
          <w:p w14:paraId="034C0C14"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990" w:type="dxa"/>
          </w:tcPr>
          <w:p w14:paraId="17781543" w14:textId="77777777" w:rsidR="00D52E66" w:rsidRPr="00435CDB" w:rsidRDefault="00D52E66" w:rsidP="00574E9B">
            <w:pPr>
              <w:tabs>
                <w:tab w:val="decimal" w:pos="740"/>
              </w:tabs>
              <w:spacing w:line="360" w:lineRule="auto"/>
              <w:ind w:left="-108" w:right="3"/>
              <w:rPr>
                <w:rFonts w:ascii="Arial" w:hAnsi="Arial" w:cs="Arial"/>
                <w:sz w:val="20"/>
                <w:szCs w:val="20"/>
                <w:cs/>
              </w:rPr>
            </w:pPr>
            <w:r w:rsidRPr="00435CDB">
              <w:rPr>
                <w:rFonts w:ascii="Arial" w:hAnsi="Arial" w:cs="Angsana New"/>
                <w:sz w:val="20"/>
                <w:szCs w:val="20"/>
                <w:cs/>
              </w:rPr>
              <w:t>(</w:t>
            </w:r>
            <w:r w:rsidRPr="00435CDB">
              <w:rPr>
                <w:rFonts w:ascii="Arial" w:hAnsi="Arial" w:cs="Arial"/>
                <w:sz w:val="20"/>
                <w:szCs w:val="20"/>
              </w:rPr>
              <w:t>60,495</w:t>
            </w:r>
            <w:r w:rsidRPr="00435CDB">
              <w:rPr>
                <w:rFonts w:ascii="Arial" w:hAnsi="Arial" w:cs="Angsana New"/>
                <w:sz w:val="20"/>
                <w:szCs w:val="20"/>
                <w:cs/>
              </w:rPr>
              <w:t>)</w:t>
            </w:r>
          </w:p>
        </w:tc>
      </w:tr>
      <w:tr w:rsidR="00D52E66" w:rsidRPr="00435CDB" w14:paraId="190E0D77" w14:textId="77777777" w:rsidTr="00574E9B">
        <w:trPr>
          <w:cantSplit/>
        </w:trPr>
        <w:tc>
          <w:tcPr>
            <w:tcW w:w="4527" w:type="dxa"/>
            <w:vAlign w:val="center"/>
          </w:tcPr>
          <w:p w14:paraId="15AA798C" w14:textId="77777777" w:rsidR="00D52E66" w:rsidRPr="00435CDB" w:rsidRDefault="00D52E66" w:rsidP="00574E9B">
            <w:pPr>
              <w:tabs>
                <w:tab w:val="left" w:pos="438"/>
              </w:tabs>
              <w:spacing w:line="360" w:lineRule="auto"/>
              <w:ind w:left="12" w:right="-19"/>
              <w:jc w:val="thaiDistribute"/>
              <w:rPr>
                <w:rFonts w:ascii="Arial" w:eastAsia="Times New Roman" w:hAnsi="Arial" w:cs="Arial"/>
                <w:sz w:val="20"/>
                <w:szCs w:val="20"/>
                <w:cs/>
              </w:rPr>
            </w:pPr>
            <w:r w:rsidRPr="00435CDB">
              <w:rPr>
                <w:rFonts w:ascii="Arial" w:eastAsia="Times New Roman" w:hAnsi="Arial" w:cs="Arial"/>
                <w:sz w:val="20"/>
                <w:szCs w:val="20"/>
              </w:rPr>
              <w:t>Received longer than one year</w:t>
            </w:r>
          </w:p>
        </w:tc>
        <w:tc>
          <w:tcPr>
            <w:tcW w:w="963" w:type="dxa"/>
            <w:tcBorders>
              <w:top w:val="single" w:sz="4" w:space="0" w:color="auto"/>
              <w:bottom w:val="single" w:sz="12" w:space="0" w:color="auto"/>
            </w:tcBorders>
          </w:tcPr>
          <w:p w14:paraId="4805AF53" w14:textId="77777777" w:rsidR="00D52E66" w:rsidRPr="00435CDB" w:rsidRDefault="00D52E66" w:rsidP="00574E9B">
            <w:pPr>
              <w:tabs>
                <w:tab w:val="decimal" w:pos="740"/>
              </w:tabs>
              <w:spacing w:line="360" w:lineRule="auto"/>
              <w:ind w:left="-108" w:right="3"/>
              <w:rPr>
                <w:rFonts w:ascii="Arial" w:hAnsi="Arial" w:cs="Arial"/>
                <w:sz w:val="20"/>
                <w:szCs w:val="20"/>
                <w:cs/>
              </w:rPr>
            </w:pPr>
            <w:r w:rsidRPr="00435CDB">
              <w:rPr>
                <w:rFonts w:ascii="Arial" w:hAnsi="Arial" w:cs="Angsana New"/>
                <w:sz w:val="20"/>
                <w:szCs w:val="20"/>
                <w:cs/>
              </w:rPr>
              <w:t>-</w:t>
            </w:r>
          </w:p>
        </w:tc>
        <w:tc>
          <w:tcPr>
            <w:tcW w:w="90" w:type="dxa"/>
          </w:tcPr>
          <w:p w14:paraId="1D23D739" w14:textId="77777777" w:rsidR="00D52E66" w:rsidRPr="00435CDB" w:rsidRDefault="00D52E66" w:rsidP="00574E9B">
            <w:pPr>
              <w:tabs>
                <w:tab w:val="left" w:pos="540"/>
              </w:tabs>
              <w:spacing w:line="360" w:lineRule="auto"/>
              <w:ind w:left="-108" w:right="3"/>
              <w:jc w:val="right"/>
              <w:rPr>
                <w:rFonts w:ascii="Arial" w:hAnsi="Arial" w:cs="Arial"/>
                <w:b/>
                <w:bCs/>
                <w:sz w:val="20"/>
                <w:szCs w:val="20"/>
                <w:u w:val="single"/>
              </w:rPr>
            </w:pPr>
          </w:p>
        </w:tc>
        <w:tc>
          <w:tcPr>
            <w:tcW w:w="1035" w:type="dxa"/>
            <w:tcBorders>
              <w:top w:val="single" w:sz="4" w:space="0" w:color="auto"/>
              <w:bottom w:val="single" w:sz="12" w:space="0" w:color="auto"/>
            </w:tcBorders>
          </w:tcPr>
          <w:p w14:paraId="030477E8"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ngsana New"/>
                <w:sz w:val="20"/>
                <w:szCs w:val="20"/>
                <w:cs/>
              </w:rPr>
              <w:t>-</w:t>
            </w:r>
          </w:p>
        </w:tc>
        <w:tc>
          <w:tcPr>
            <w:tcW w:w="90" w:type="dxa"/>
          </w:tcPr>
          <w:p w14:paraId="5D78BCB9" w14:textId="77777777" w:rsidR="00D52E66" w:rsidRPr="00435CDB" w:rsidRDefault="00D52E66" w:rsidP="00574E9B">
            <w:pPr>
              <w:tabs>
                <w:tab w:val="left" w:pos="540"/>
              </w:tabs>
              <w:spacing w:line="360" w:lineRule="auto"/>
              <w:ind w:left="-108" w:right="3"/>
              <w:jc w:val="right"/>
              <w:rPr>
                <w:rFonts w:ascii="Arial" w:hAnsi="Arial" w:cs="Arial"/>
                <w:sz w:val="20"/>
                <w:szCs w:val="20"/>
              </w:rPr>
            </w:pPr>
          </w:p>
        </w:tc>
        <w:tc>
          <w:tcPr>
            <w:tcW w:w="999" w:type="dxa"/>
            <w:tcBorders>
              <w:top w:val="single" w:sz="4" w:space="0" w:color="auto"/>
              <w:bottom w:val="single" w:sz="12" w:space="0" w:color="auto"/>
            </w:tcBorders>
          </w:tcPr>
          <w:p w14:paraId="7BECDCF2" w14:textId="77777777" w:rsidR="00D52E66" w:rsidRPr="00435CDB" w:rsidRDefault="00D52E66" w:rsidP="00574E9B">
            <w:pPr>
              <w:tabs>
                <w:tab w:val="decimal" w:pos="740"/>
              </w:tabs>
              <w:spacing w:line="360" w:lineRule="auto"/>
              <w:ind w:left="-108" w:right="3"/>
              <w:rPr>
                <w:rFonts w:ascii="Arial" w:hAnsi="Arial" w:cs="Arial"/>
                <w:sz w:val="20"/>
                <w:szCs w:val="20"/>
                <w:cs/>
              </w:rPr>
            </w:pPr>
            <w:r w:rsidRPr="00435CDB">
              <w:rPr>
                <w:rFonts w:ascii="Arial" w:hAnsi="Arial" w:cs="Angsana New"/>
                <w:sz w:val="20"/>
                <w:szCs w:val="20"/>
                <w:cs/>
              </w:rPr>
              <w:t>-</w:t>
            </w:r>
          </w:p>
        </w:tc>
        <w:tc>
          <w:tcPr>
            <w:tcW w:w="81" w:type="dxa"/>
          </w:tcPr>
          <w:p w14:paraId="48E53BA8" w14:textId="77777777" w:rsidR="00D52E66" w:rsidRPr="00435CDB" w:rsidRDefault="00D52E66" w:rsidP="00574E9B">
            <w:pPr>
              <w:tabs>
                <w:tab w:val="left" w:pos="540"/>
                <w:tab w:val="left" w:pos="720"/>
              </w:tabs>
              <w:spacing w:line="360" w:lineRule="auto"/>
              <w:ind w:left="-108" w:right="3"/>
              <w:jc w:val="right"/>
              <w:rPr>
                <w:rFonts w:ascii="Arial" w:hAnsi="Arial" w:cs="Arial"/>
                <w:sz w:val="20"/>
                <w:szCs w:val="20"/>
              </w:rPr>
            </w:pPr>
          </w:p>
        </w:tc>
        <w:tc>
          <w:tcPr>
            <w:tcW w:w="990" w:type="dxa"/>
            <w:tcBorders>
              <w:top w:val="single" w:sz="4" w:space="0" w:color="auto"/>
              <w:bottom w:val="single" w:sz="12" w:space="0" w:color="auto"/>
            </w:tcBorders>
          </w:tcPr>
          <w:p w14:paraId="1D2E6CBB" w14:textId="77777777" w:rsidR="00D52E66" w:rsidRPr="00435CDB" w:rsidRDefault="00D52E66" w:rsidP="00574E9B">
            <w:pPr>
              <w:tabs>
                <w:tab w:val="decimal" w:pos="740"/>
              </w:tabs>
              <w:spacing w:line="360" w:lineRule="auto"/>
              <w:ind w:left="-108" w:right="3"/>
              <w:rPr>
                <w:rFonts w:ascii="Arial" w:hAnsi="Arial" w:cs="Arial"/>
                <w:sz w:val="20"/>
                <w:szCs w:val="20"/>
              </w:rPr>
            </w:pPr>
            <w:r w:rsidRPr="00435CDB">
              <w:rPr>
                <w:rFonts w:ascii="Arial" w:hAnsi="Arial" w:cs="Angsana New"/>
                <w:sz w:val="20"/>
                <w:szCs w:val="20"/>
                <w:cs/>
              </w:rPr>
              <w:t>-</w:t>
            </w:r>
          </w:p>
        </w:tc>
      </w:tr>
    </w:tbl>
    <w:p w14:paraId="53C640E5" w14:textId="77777777" w:rsidR="00C51AA6" w:rsidRDefault="00C51AA6" w:rsidP="00D52E66">
      <w:pPr>
        <w:ind w:left="360" w:right="29"/>
        <w:jc w:val="thaiDistribute"/>
        <w:rPr>
          <w:rFonts w:ascii="Arial" w:hAnsi="Arial" w:cs="Arial"/>
          <w:sz w:val="20"/>
          <w:szCs w:val="20"/>
        </w:rPr>
      </w:pPr>
    </w:p>
    <w:p w14:paraId="3C9A8838" w14:textId="11CF2B8B" w:rsidR="00D52E66" w:rsidRDefault="00D52E66" w:rsidP="00D52E66">
      <w:pPr>
        <w:ind w:left="360" w:right="29"/>
        <w:jc w:val="thaiDistribute"/>
        <w:rPr>
          <w:rFonts w:ascii="Arial" w:hAnsi="Arial" w:cs="Arial"/>
          <w:sz w:val="20"/>
          <w:szCs w:val="20"/>
        </w:rPr>
      </w:pPr>
      <w:r w:rsidRPr="00DA2780">
        <w:rPr>
          <w:rFonts w:ascii="Arial" w:hAnsi="Arial" w:cs="Arial"/>
          <w:sz w:val="20"/>
          <w:szCs w:val="20"/>
          <w:cs/>
        </w:rPr>
        <w:t>Advance received from customers</w:t>
      </w:r>
      <w:r w:rsidRPr="00DA2780">
        <w:rPr>
          <w:rFonts w:ascii="Arial" w:hAnsi="Arial" w:cs="Arial"/>
          <w:sz w:val="20"/>
          <w:szCs w:val="20"/>
        </w:rPr>
        <w:t xml:space="preserve"> will be deducted under the condition of contract when the goods are delivered to the customers</w:t>
      </w:r>
      <w:r w:rsidRPr="00DA2780">
        <w:rPr>
          <w:rFonts w:ascii="Arial" w:hAnsi="Arial" w:cs="Angsana New"/>
          <w:sz w:val="20"/>
          <w:szCs w:val="20"/>
          <w:cs/>
        </w:rPr>
        <w:t>.</w:t>
      </w:r>
    </w:p>
    <w:p w14:paraId="3F5DF00E" w14:textId="77777777" w:rsidR="00C51AA6" w:rsidRPr="00DA2780" w:rsidRDefault="00C51AA6" w:rsidP="00D52E66">
      <w:pPr>
        <w:ind w:left="360" w:right="29"/>
        <w:jc w:val="thaiDistribute"/>
        <w:rPr>
          <w:rFonts w:ascii="Arial" w:hAnsi="Arial" w:cs="Arial"/>
          <w:sz w:val="20"/>
          <w:szCs w:val="20"/>
        </w:rPr>
      </w:pPr>
    </w:p>
    <w:p w14:paraId="0F689FBE" w14:textId="77B48361" w:rsidR="00D52E66" w:rsidRDefault="00D52E66" w:rsidP="00D52E66">
      <w:pPr>
        <w:ind w:left="360"/>
        <w:contextualSpacing/>
        <w:jc w:val="thaiDistribute"/>
        <w:rPr>
          <w:rFonts w:ascii="Arial" w:hAnsi="Arial" w:cs="Arial"/>
          <w:i/>
          <w:iCs/>
          <w:sz w:val="20"/>
          <w:szCs w:val="20"/>
        </w:rPr>
      </w:pPr>
      <w:r w:rsidRPr="001A4CC4">
        <w:rPr>
          <w:rFonts w:ascii="Arial" w:hAnsi="Arial" w:cs="Arial"/>
          <w:i/>
          <w:iCs/>
          <w:sz w:val="20"/>
          <w:szCs w:val="20"/>
        </w:rPr>
        <w:t>Other disclosures</w:t>
      </w:r>
    </w:p>
    <w:p w14:paraId="6321198C" w14:textId="77777777" w:rsidR="00C51AA6" w:rsidRPr="00C51AA6" w:rsidRDefault="00C51AA6" w:rsidP="00D52E66">
      <w:pPr>
        <w:ind w:left="360"/>
        <w:contextualSpacing/>
        <w:jc w:val="thaiDistribute"/>
        <w:rPr>
          <w:rFonts w:ascii="Arial" w:hAnsi="Arial" w:cs="Arial"/>
          <w:i/>
          <w:iCs/>
          <w:sz w:val="16"/>
          <w:szCs w:val="16"/>
        </w:rPr>
      </w:pPr>
    </w:p>
    <w:p w14:paraId="3BC4F5DE" w14:textId="77777777" w:rsidR="00D52E66" w:rsidRPr="001A4CC4" w:rsidRDefault="00D52E66" w:rsidP="00D52E66">
      <w:pPr>
        <w:ind w:left="360"/>
        <w:contextualSpacing/>
        <w:jc w:val="thaiDistribute"/>
        <w:rPr>
          <w:rFonts w:ascii="Arial" w:hAnsi="Arial" w:cs="Arial"/>
          <w:sz w:val="14"/>
          <w:szCs w:val="14"/>
        </w:rPr>
      </w:pPr>
    </w:p>
    <w:p w14:paraId="0E19282F" w14:textId="77777777" w:rsidR="00D52E66" w:rsidRPr="001A4CC4" w:rsidRDefault="00D52E66" w:rsidP="00D52E66">
      <w:pPr>
        <w:numPr>
          <w:ilvl w:val="0"/>
          <w:numId w:val="8"/>
        </w:numPr>
        <w:contextualSpacing/>
        <w:jc w:val="thaiDistribute"/>
        <w:rPr>
          <w:rFonts w:ascii="Arial" w:hAnsi="Arial" w:cs="Arial"/>
          <w:i/>
          <w:iCs/>
          <w:sz w:val="20"/>
          <w:szCs w:val="20"/>
        </w:rPr>
      </w:pPr>
      <w:r w:rsidRPr="001A4CC4">
        <w:rPr>
          <w:rFonts w:ascii="Arial" w:hAnsi="Arial" w:cs="Arial"/>
          <w:sz w:val="20"/>
          <w:szCs w:val="20"/>
        </w:rPr>
        <w:t xml:space="preserve">The amount of revenue </w:t>
      </w:r>
      <w:proofErr w:type="spellStart"/>
      <w:r w:rsidRPr="001A4CC4">
        <w:rPr>
          <w:rFonts w:ascii="Arial" w:hAnsi="Arial" w:cs="Arial"/>
          <w:sz w:val="20"/>
          <w:szCs w:val="20"/>
        </w:rPr>
        <w:t>recognised</w:t>
      </w:r>
      <w:proofErr w:type="spellEnd"/>
      <w:r w:rsidRPr="001A4CC4">
        <w:rPr>
          <w:rFonts w:ascii="Arial" w:hAnsi="Arial" w:cs="Arial"/>
          <w:sz w:val="20"/>
          <w:szCs w:val="20"/>
        </w:rPr>
        <w:t xml:space="preserve"> in period from contract liabilities of prior period</w:t>
      </w:r>
    </w:p>
    <w:p w14:paraId="76274114" w14:textId="77777777" w:rsidR="00D52E66" w:rsidRPr="001A4CC4" w:rsidRDefault="00D52E66" w:rsidP="00D52E66">
      <w:pPr>
        <w:ind w:left="720"/>
        <w:contextualSpacing/>
        <w:jc w:val="thaiDistribute"/>
        <w:rPr>
          <w:rFonts w:ascii="Arial" w:hAnsi="Arial" w:cs="Arial"/>
          <w:sz w:val="12"/>
          <w:szCs w:val="12"/>
        </w:rPr>
      </w:pPr>
    </w:p>
    <w:tbl>
      <w:tblPr>
        <w:tblW w:w="8352" w:type="dxa"/>
        <w:tblInd w:w="684" w:type="dxa"/>
        <w:tblLayout w:type="fixed"/>
        <w:tblCellMar>
          <w:left w:w="29" w:type="dxa"/>
          <w:right w:w="29" w:type="dxa"/>
        </w:tblCellMar>
        <w:tblLook w:val="0000" w:firstRow="0" w:lastRow="0" w:firstColumn="0" w:lastColumn="0" w:noHBand="0" w:noVBand="0"/>
      </w:tblPr>
      <w:tblGrid>
        <w:gridCol w:w="3258"/>
        <w:gridCol w:w="1233"/>
        <w:gridCol w:w="78"/>
        <w:gridCol w:w="1236"/>
        <w:gridCol w:w="78"/>
        <w:gridCol w:w="1200"/>
        <w:gridCol w:w="78"/>
        <w:gridCol w:w="1191"/>
      </w:tblGrid>
      <w:tr w:rsidR="00D52E66" w:rsidRPr="00413996" w14:paraId="2586C56D" w14:textId="77777777" w:rsidTr="00574E9B">
        <w:trPr>
          <w:cantSplit/>
          <w:tblHeader/>
        </w:trPr>
        <w:tc>
          <w:tcPr>
            <w:tcW w:w="3258" w:type="dxa"/>
          </w:tcPr>
          <w:p w14:paraId="5AF88A55" w14:textId="77777777" w:rsidR="00D52E66" w:rsidRPr="00413996" w:rsidRDefault="00D52E66" w:rsidP="00574E9B">
            <w:pPr>
              <w:spacing w:line="360" w:lineRule="auto"/>
              <w:ind w:right="38"/>
              <w:jc w:val="thaiDistribute"/>
              <w:rPr>
                <w:rFonts w:ascii="Arial" w:eastAsia="Times New Roman" w:hAnsi="Arial" w:cs="Arial"/>
                <w:spacing w:val="-2"/>
                <w:sz w:val="18"/>
                <w:szCs w:val="18"/>
                <w:cs/>
                <w:lang w:val="th-TH"/>
              </w:rPr>
            </w:pPr>
            <w:bookmarkStart w:id="17" w:name="_Hlk65319757"/>
          </w:p>
        </w:tc>
        <w:tc>
          <w:tcPr>
            <w:tcW w:w="5094" w:type="dxa"/>
            <w:gridSpan w:val="7"/>
            <w:vAlign w:val="bottom"/>
          </w:tcPr>
          <w:p w14:paraId="0BDFD8A4" w14:textId="77777777" w:rsidR="00D52E66" w:rsidRPr="00413996" w:rsidRDefault="00D52E66" w:rsidP="00574E9B">
            <w:pPr>
              <w:spacing w:line="360" w:lineRule="auto"/>
              <w:jc w:val="right"/>
              <w:rPr>
                <w:rFonts w:ascii="Arial" w:eastAsia="Times New Roman" w:hAnsi="Arial" w:cs="Arial"/>
                <w:sz w:val="18"/>
                <w:szCs w:val="18"/>
                <w:cs/>
                <w:lang w:eastAsia="en-GB"/>
              </w:rPr>
            </w:pPr>
            <w:r w:rsidRPr="00413996">
              <w:rPr>
                <w:rFonts w:ascii="Arial" w:eastAsia="Times New Roman" w:hAnsi="Arial" w:cs="Angsana New"/>
                <w:sz w:val="18"/>
                <w:szCs w:val="18"/>
                <w:cs/>
                <w:lang w:eastAsia="en-GB"/>
              </w:rPr>
              <w:t>(</w:t>
            </w:r>
            <w:r w:rsidRPr="00413996">
              <w:rPr>
                <w:rFonts w:ascii="Arial" w:eastAsia="Times New Roman" w:hAnsi="Arial" w:cs="Arial"/>
                <w:sz w:val="18"/>
                <w:szCs w:val="18"/>
                <w:lang w:eastAsia="en-GB"/>
              </w:rPr>
              <w:t xml:space="preserve">Unit </w:t>
            </w:r>
            <w:r w:rsidRPr="00413996">
              <w:rPr>
                <w:rFonts w:ascii="Arial" w:eastAsia="Times New Roman" w:hAnsi="Arial" w:cs="Angsana New"/>
                <w:sz w:val="18"/>
                <w:szCs w:val="18"/>
                <w:cs/>
                <w:lang w:eastAsia="en-GB"/>
              </w:rPr>
              <w:t xml:space="preserve">: </w:t>
            </w:r>
            <w:r w:rsidRPr="00413996">
              <w:rPr>
                <w:rFonts w:ascii="Arial" w:eastAsia="Times New Roman" w:hAnsi="Arial" w:cs="Arial"/>
                <w:sz w:val="18"/>
                <w:szCs w:val="18"/>
                <w:lang w:eastAsia="en-GB"/>
              </w:rPr>
              <w:t>Thousand Baht</w:t>
            </w:r>
            <w:r w:rsidRPr="00413996">
              <w:rPr>
                <w:rFonts w:ascii="Arial" w:eastAsia="Times New Roman" w:hAnsi="Arial" w:cs="Angsana New"/>
                <w:sz w:val="18"/>
                <w:szCs w:val="18"/>
                <w:cs/>
                <w:lang w:eastAsia="en-GB"/>
              </w:rPr>
              <w:t>)</w:t>
            </w:r>
          </w:p>
        </w:tc>
      </w:tr>
      <w:tr w:rsidR="00D52E66" w:rsidRPr="00413996" w14:paraId="02E15404" w14:textId="77777777" w:rsidTr="00574E9B">
        <w:trPr>
          <w:cantSplit/>
          <w:tblHeader/>
        </w:trPr>
        <w:tc>
          <w:tcPr>
            <w:tcW w:w="3258" w:type="dxa"/>
          </w:tcPr>
          <w:p w14:paraId="3E50A2C4" w14:textId="77777777" w:rsidR="00D52E66" w:rsidRPr="00413996" w:rsidRDefault="00D52E66" w:rsidP="00574E9B">
            <w:pPr>
              <w:spacing w:line="360" w:lineRule="auto"/>
              <w:ind w:right="38"/>
              <w:jc w:val="thaiDistribute"/>
              <w:rPr>
                <w:rFonts w:ascii="Arial" w:eastAsia="Times New Roman" w:hAnsi="Arial" w:cs="Arial"/>
                <w:spacing w:val="-2"/>
                <w:sz w:val="18"/>
                <w:szCs w:val="18"/>
                <w:cs/>
                <w:lang w:val="th-TH"/>
              </w:rPr>
            </w:pPr>
          </w:p>
        </w:tc>
        <w:tc>
          <w:tcPr>
            <w:tcW w:w="2547" w:type="dxa"/>
            <w:gridSpan w:val="3"/>
            <w:tcBorders>
              <w:bottom w:val="single" w:sz="4" w:space="0" w:color="auto"/>
            </w:tcBorders>
            <w:vAlign w:val="bottom"/>
          </w:tcPr>
          <w:p w14:paraId="36810D93" w14:textId="77777777" w:rsidR="00D52E66" w:rsidRPr="00413996" w:rsidRDefault="00D52E66" w:rsidP="00574E9B">
            <w:pPr>
              <w:spacing w:line="360" w:lineRule="auto"/>
              <w:ind w:left="-11" w:right="-13"/>
              <w:jc w:val="center"/>
              <w:rPr>
                <w:rFonts w:ascii="Arial" w:hAnsi="Arial" w:cs="Arial"/>
                <w:sz w:val="18"/>
                <w:szCs w:val="18"/>
                <w:lang w:val="en-GB"/>
              </w:rPr>
            </w:pPr>
            <w:r w:rsidRPr="00413996">
              <w:rPr>
                <w:rFonts w:ascii="Arial" w:hAnsi="Arial" w:cs="Arial"/>
                <w:sz w:val="18"/>
                <w:szCs w:val="18"/>
              </w:rPr>
              <w:t>CONSOLIDATED F</w:t>
            </w:r>
            <w:r w:rsidRPr="00413996">
              <w:rPr>
                <w:rFonts w:ascii="Arial" w:hAnsi="Arial" w:cs="Angsana New"/>
                <w:sz w:val="18"/>
                <w:szCs w:val="18"/>
                <w:cs/>
              </w:rPr>
              <w:t>/</w:t>
            </w:r>
            <w:r w:rsidRPr="00413996">
              <w:rPr>
                <w:rFonts w:ascii="Arial" w:hAnsi="Arial" w:cs="Arial"/>
                <w:sz w:val="18"/>
                <w:szCs w:val="18"/>
              </w:rPr>
              <w:t>S</w:t>
            </w:r>
          </w:p>
        </w:tc>
        <w:tc>
          <w:tcPr>
            <w:tcW w:w="78" w:type="dxa"/>
          </w:tcPr>
          <w:p w14:paraId="0FF2881D" w14:textId="77777777" w:rsidR="00D52E66" w:rsidRPr="00413996" w:rsidRDefault="00D52E66" w:rsidP="00574E9B">
            <w:pPr>
              <w:spacing w:line="360" w:lineRule="auto"/>
              <w:ind w:left="-11" w:right="-13"/>
              <w:jc w:val="right"/>
              <w:rPr>
                <w:rFonts w:ascii="Arial" w:hAnsi="Arial" w:cs="Arial"/>
                <w:sz w:val="18"/>
                <w:szCs w:val="18"/>
                <w:lang w:val="en-GB"/>
              </w:rPr>
            </w:pPr>
          </w:p>
        </w:tc>
        <w:tc>
          <w:tcPr>
            <w:tcW w:w="2469" w:type="dxa"/>
            <w:gridSpan w:val="3"/>
            <w:tcBorders>
              <w:bottom w:val="single" w:sz="4" w:space="0" w:color="auto"/>
            </w:tcBorders>
            <w:vAlign w:val="center"/>
          </w:tcPr>
          <w:p w14:paraId="665C6D7D" w14:textId="77777777" w:rsidR="00D52E66" w:rsidRPr="00413996" w:rsidRDefault="00D52E66" w:rsidP="00574E9B">
            <w:pPr>
              <w:spacing w:line="360" w:lineRule="auto"/>
              <w:ind w:left="-11" w:right="-13"/>
              <w:jc w:val="center"/>
              <w:rPr>
                <w:rFonts w:ascii="Arial" w:hAnsi="Arial" w:cs="Arial"/>
                <w:sz w:val="18"/>
                <w:szCs w:val="18"/>
                <w:lang w:val="en-GB"/>
              </w:rPr>
            </w:pPr>
            <w:r w:rsidRPr="00413996">
              <w:rPr>
                <w:rFonts w:ascii="Arial" w:hAnsi="Arial" w:cs="Arial"/>
                <w:sz w:val="18"/>
                <w:szCs w:val="18"/>
              </w:rPr>
              <w:t>SEPARATE F</w:t>
            </w:r>
            <w:r w:rsidRPr="00413996">
              <w:rPr>
                <w:rFonts w:ascii="Arial" w:hAnsi="Arial" w:cs="Angsana New"/>
                <w:sz w:val="18"/>
                <w:szCs w:val="18"/>
                <w:cs/>
              </w:rPr>
              <w:t>/</w:t>
            </w:r>
            <w:r w:rsidRPr="00413996">
              <w:rPr>
                <w:rFonts w:ascii="Arial" w:hAnsi="Arial" w:cs="Arial"/>
                <w:sz w:val="18"/>
                <w:szCs w:val="18"/>
              </w:rPr>
              <w:t>S</w:t>
            </w:r>
          </w:p>
        </w:tc>
      </w:tr>
      <w:tr w:rsidR="00D52E66" w:rsidRPr="00413996" w14:paraId="762697B0" w14:textId="77777777" w:rsidTr="00574E9B">
        <w:trPr>
          <w:cantSplit/>
          <w:tblHeader/>
        </w:trPr>
        <w:tc>
          <w:tcPr>
            <w:tcW w:w="3258" w:type="dxa"/>
          </w:tcPr>
          <w:p w14:paraId="1960DDBF" w14:textId="77777777" w:rsidR="00D52E66" w:rsidRPr="00413996" w:rsidRDefault="00D52E66" w:rsidP="00574E9B">
            <w:pPr>
              <w:spacing w:line="360" w:lineRule="auto"/>
              <w:ind w:right="38"/>
              <w:jc w:val="thaiDistribute"/>
              <w:rPr>
                <w:rFonts w:ascii="Arial" w:eastAsia="Times New Roman" w:hAnsi="Arial" w:cs="Arial"/>
                <w:spacing w:val="-2"/>
                <w:sz w:val="18"/>
                <w:szCs w:val="18"/>
                <w:cs/>
                <w:lang w:val="th-TH"/>
              </w:rPr>
            </w:pPr>
          </w:p>
        </w:tc>
        <w:tc>
          <w:tcPr>
            <w:tcW w:w="1233" w:type="dxa"/>
            <w:tcBorders>
              <w:bottom w:val="single" w:sz="4" w:space="0" w:color="auto"/>
            </w:tcBorders>
            <w:vAlign w:val="bottom"/>
          </w:tcPr>
          <w:p w14:paraId="34279605" w14:textId="77777777" w:rsidR="00D52E66" w:rsidRPr="00413996" w:rsidRDefault="00D52E66" w:rsidP="00574E9B">
            <w:pPr>
              <w:spacing w:line="360" w:lineRule="auto"/>
              <w:ind w:left="-33" w:right="-33"/>
              <w:jc w:val="center"/>
              <w:rPr>
                <w:rFonts w:ascii="Arial" w:hAnsi="Arial" w:cs="Arial"/>
                <w:sz w:val="18"/>
                <w:szCs w:val="18"/>
              </w:rPr>
            </w:pPr>
            <w:r w:rsidRPr="00413996">
              <w:rPr>
                <w:rFonts w:ascii="Arial" w:hAnsi="Arial" w:cs="Arial"/>
                <w:sz w:val="18"/>
                <w:szCs w:val="18"/>
              </w:rPr>
              <w:t>2020</w:t>
            </w:r>
          </w:p>
        </w:tc>
        <w:tc>
          <w:tcPr>
            <w:tcW w:w="78" w:type="dxa"/>
            <w:tcBorders>
              <w:top w:val="single" w:sz="4" w:space="0" w:color="auto"/>
            </w:tcBorders>
            <w:vAlign w:val="bottom"/>
          </w:tcPr>
          <w:p w14:paraId="6DB3200C" w14:textId="77777777" w:rsidR="00D52E66" w:rsidRPr="00413996" w:rsidRDefault="00D52E66" w:rsidP="00574E9B">
            <w:pPr>
              <w:spacing w:line="360" w:lineRule="auto"/>
              <w:ind w:left="-33" w:right="-33"/>
              <w:jc w:val="center"/>
              <w:rPr>
                <w:rFonts w:ascii="Arial" w:hAnsi="Arial" w:cs="Arial"/>
                <w:sz w:val="18"/>
                <w:szCs w:val="18"/>
                <w:cs/>
              </w:rPr>
            </w:pPr>
          </w:p>
        </w:tc>
        <w:tc>
          <w:tcPr>
            <w:tcW w:w="1236" w:type="dxa"/>
            <w:tcBorders>
              <w:top w:val="single" w:sz="4" w:space="0" w:color="auto"/>
              <w:bottom w:val="single" w:sz="4" w:space="0" w:color="auto"/>
            </w:tcBorders>
            <w:vAlign w:val="bottom"/>
          </w:tcPr>
          <w:p w14:paraId="0BE14B39" w14:textId="77777777" w:rsidR="00D52E66" w:rsidRPr="00413996" w:rsidRDefault="00D52E66" w:rsidP="00574E9B">
            <w:pPr>
              <w:spacing w:line="360" w:lineRule="auto"/>
              <w:ind w:left="-33" w:right="-33"/>
              <w:jc w:val="center"/>
              <w:rPr>
                <w:rFonts w:ascii="Arial" w:hAnsi="Arial" w:cs="Arial"/>
                <w:sz w:val="18"/>
                <w:szCs w:val="18"/>
              </w:rPr>
            </w:pPr>
            <w:r w:rsidRPr="00413996">
              <w:rPr>
                <w:rFonts w:ascii="Arial" w:hAnsi="Arial" w:cs="Arial"/>
                <w:sz w:val="18"/>
                <w:szCs w:val="18"/>
              </w:rPr>
              <w:t>2019</w:t>
            </w:r>
          </w:p>
        </w:tc>
        <w:tc>
          <w:tcPr>
            <w:tcW w:w="78" w:type="dxa"/>
            <w:vAlign w:val="bottom"/>
          </w:tcPr>
          <w:p w14:paraId="5D0F7BAF" w14:textId="77777777" w:rsidR="00D52E66" w:rsidRPr="00413996" w:rsidRDefault="00D52E66" w:rsidP="00574E9B">
            <w:pPr>
              <w:spacing w:line="360" w:lineRule="auto"/>
              <w:ind w:left="-33" w:right="-33"/>
              <w:jc w:val="center"/>
              <w:rPr>
                <w:rFonts w:ascii="Arial" w:hAnsi="Arial" w:cs="Arial"/>
                <w:sz w:val="18"/>
                <w:szCs w:val="18"/>
                <w:cs/>
              </w:rPr>
            </w:pPr>
          </w:p>
        </w:tc>
        <w:tc>
          <w:tcPr>
            <w:tcW w:w="1200" w:type="dxa"/>
            <w:tcBorders>
              <w:bottom w:val="single" w:sz="4" w:space="0" w:color="auto"/>
            </w:tcBorders>
            <w:vAlign w:val="bottom"/>
          </w:tcPr>
          <w:p w14:paraId="3608C855" w14:textId="77777777" w:rsidR="00D52E66" w:rsidRPr="00413996" w:rsidRDefault="00D52E66" w:rsidP="00574E9B">
            <w:pPr>
              <w:spacing w:line="360" w:lineRule="auto"/>
              <w:ind w:left="-33" w:right="-33"/>
              <w:jc w:val="center"/>
              <w:rPr>
                <w:rFonts w:ascii="Arial" w:hAnsi="Arial" w:cs="Arial"/>
                <w:sz w:val="18"/>
                <w:szCs w:val="18"/>
              </w:rPr>
            </w:pPr>
            <w:r w:rsidRPr="00413996">
              <w:rPr>
                <w:rFonts w:ascii="Arial" w:hAnsi="Arial" w:cs="Arial"/>
                <w:sz w:val="18"/>
                <w:szCs w:val="18"/>
              </w:rPr>
              <w:t>2020</w:t>
            </w:r>
          </w:p>
        </w:tc>
        <w:tc>
          <w:tcPr>
            <w:tcW w:w="78" w:type="dxa"/>
            <w:tcBorders>
              <w:top w:val="single" w:sz="4" w:space="0" w:color="auto"/>
            </w:tcBorders>
            <w:vAlign w:val="bottom"/>
          </w:tcPr>
          <w:p w14:paraId="09FA43F7" w14:textId="77777777" w:rsidR="00D52E66" w:rsidRPr="00413996" w:rsidRDefault="00D52E66" w:rsidP="00574E9B">
            <w:pPr>
              <w:spacing w:line="360" w:lineRule="auto"/>
              <w:ind w:left="-33" w:right="-33"/>
              <w:jc w:val="center"/>
              <w:rPr>
                <w:rFonts w:ascii="Arial" w:hAnsi="Arial" w:cs="Arial"/>
                <w:sz w:val="18"/>
                <w:szCs w:val="18"/>
                <w:cs/>
              </w:rPr>
            </w:pPr>
          </w:p>
        </w:tc>
        <w:tc>
          <w:tcPr>
            <w:tcW w:w="1191" w:type="dxa"/>
            <w:tcBorders>
              <w:top w:val="single" w:sz="4" w:space="0" w:color="auto"/>
              <w:bottom w:val="single" w:sz="4" w:space="0" w:color="auto"/>
            </w:tcBorders>
            <w:vAlign w:val="bottom"/>
          </w:tcPr>
          <w:p w14:paraId="610E2176" w14:textId="77777777" w:rsidR="00D52E66" w:rsidRPr="00413996" w:rsidRDefault="00D52E66" w:rsidP="00574E9B">
            <w:pPr>
              <w:spacing w:line="360" w:lineRule="auto"/>
              <w:ind w:left="-33" w:right="-33"/>
              <w:jc w:val="center"/>
              <w:rPr>
                <w:rFonts w:ascii="Arial" w:hAnsi="Arial" w:cs="Arial"/>
                <w:sz w:val="18"/>
                <w:szCs w:val="18"/>
              </w:rPr>
            </w:pPr>
            <w:r w:rsidRPr="00413996">
              <w:rPr>
                <w:rFonts w:ascii="Arial" w:hAnsi="Arial" w:cs="Arial"/>
                <w:sz w:val="18"/>
                <w:szCs w:val="18"/>
              </w:rPr>
              <w:t>2019</w:t>
            </w:r>
          </w:p>
        </w:tc>
      </w:tr>
      <w:tr w:rsidR="00174C6D" w:rsidRPr="00295CC5" w14:paraId="1AB02E26" w14:textId="77777777" w:rsidTr="00574E9B">
        <w:trPr>
          <w:cantSplit/>
        </w:trPr>
        <w:tc>
          <w:tcPr>
            <w:tcW w:w="3258" w:type="dxa"/>
            <w:vAlign w:val="bottom"/>
          </w:tcPr>
          <w:p w14:paraId="41962363" w14:textId="77777777" w:rsidR="00174C6D" w:rsidRPr="00295CC5" w:rsidRDefault="00174C6D" w:rsidP="00174C6D">
            <w:pPr>
              <w:tabs>
                <w:tab w:val="center" w:pos="6120"/>
              </w:tabs>
              <w:spacing w:line="360" w:lineRule="auto"/>
              <w:ind w:right="38"/>
              <w:jc w:val="thaiDistribute"/>
              <w:rPr>
                <w:rFonts w:ascii="Arial" w:hAnsi="Arial" w:cs="Arial"/>
                <w:i/>
                <w:iCs/>
                <w:spacing w:val="-2"/>
                <w:sz w:val="18"/>
                <w:szCs w:val="18"/>
              </w:rPr>
            </w:pPr>
            <w:r w:rsidRPr="00295CC5">
              <w:rPr>
                <w:rFonts w:ascii="Arial" w:hAnsi="Arial" w:cs="Arial"/>
                <w:i/>
                <w:iCs/>
                <w:spacing w:val="-2"/>
                <w:sz w:val="18"/>
                <w:szCs w:val="18"/>
              </w:rPr>
              <w:t xml:space="preserve">Revenue from sales of concrete products </w:t>
            </w:r>
          </w:p>
          <w:p w14:paraId="37D86EE6" w14:textId="77777777" w:rsidR="00174C6D" w:rsidRPr="00295CC5" w:rsidRDefault="00174C6D" w:rsidP="00174C6D">
            <w:pPr>
              <w:tabs>
                <w:tab w:val="center" w:pos="6120"/>
              </w:tabs>
              <w:spacing w:line="360" w:lineRule="auto"/>
              <w:ind w:right="38"/>
              <w:jc w:val="thaiDistribute"/>
              <w:rPr>
                <w:rFonts w:ascii="Arial" w:hAnsi="Arial" w:cs="Arial"/>
                <w:i/>
                <w:iCs/>
                <w:spacing w:val="-2"/>
                <w:sz w:val="18"/>
                <w:szCs w:val="18"/>
              </w:rPr>
            </w:pPr>
            <w:r w:rsidRPr="00295CC5">
              <w:rPr>
                <w:rFonts w:ascii="Arial" w:hAnsi="Arial" w:cs="Arial"/>
                <w:i/>
                <w:iCs/>
                <w:spacing w:val="-2"/>
                <w:sz w:val="18"/>
                <w:szCs w:val="18"/>
              </w:rPr>
              <w:t xml:space="preserve">   and related services</w:t>
            </w:r>
          </w:p>
        </w:tc>
        <w:tc>
          <w:tcPr>
            <w:tcW w:w="1233" w:type="dxa"/>
          </w:tcPr>
          <w:p w14:paraId="09EB3A8D" w14:textId="77777777" w:rsidR="00174C6D" w:rsidRPr="00BB7A0D" w:rsidRDefault="00174C6D" w:rsidP="00174C6D">
            <w:pPr>
              <w:pBdr>
                <w:bottom w:val="single" w:sz="4" w:space="1" w:color="auto"/>
              </w:pBdr>
              <w:tabs>
                <w:tab w:val="decimal" w:pos="1090"/>
              </w:tabs>
              <w:spacing w:line="360" w:lineRule="auto"/>
              <w:ind w:right="3"/>
              <w:rPr>
                <w:rFonts w:ascii="Arial" w:hAnsi="Arial" w:cs="Arial"/>
                <w:sz w:val="18"/>
                <w:szCs w:val="18"/>
                <w:highlight w:val="yellow"/>
              </w:rPr>
            </w:pPr>
          </w:p>
          <w:p w14:paraId="0523308B" w14:textId="6C3D6226" w:rsidR="00174C6D" w:rsidRPr="00BB7A0D" w:rsidRDefault="00174C6D" w:rsidP="00174C6D">
            <w:pPr>
              <w:pBdr>
                <w:bottom w:val="single" w:sz="4" w:space="1" w:color="auto"/>
              </w:pBdr>
              <w:tabs>
                <w:tab w:val="decimal" w:pos="1090"/>
              </w:tabs>
              <w:spacing w:line="360" w:lineRule="auto"/>
              <w:ind w:right="3"/>
              <w:rPr>
                <w:rFonts w:ascii="Arial" w:hAnsi="Arial" w:cs="Arial"/>
                <w:sz w:val="18"/>
                <w:szCs w:val="18"/>
                <w:highlight w:val="yellow"/>
              </w:rPr>
            </w:pPr>
            <w:r w:rsidRPr="00BB7A0D">
              <w:rPr>
                <w:rFonts w:ascii="Arial" w:hAnsi="Arial" w:cs="Arial"/>
                <w:sz w:val="18"/>
                <w:szCs w:val="18"/>
                <w:highlight w:val="yellow"/>
              </w:rPr>
              <w:t>41,587</w:t>
            </w:r>
          </w:p>
        </w:tc>
        <w:tc>
          <w:tcPr>
            <w:tcW w:w="78" w:type="dxa"/>
          </w:tcPr>
          <w:p w14:paraId="320A06CF" w14:textId="77777777" w:rsidR="00174C6D" w:rsidRPr="00BB7A0D" w:rsidRDefault="00174C6D" w:rsidP="00174C6D">
            <w:pPr>
              <w:tabs>
                <w:tab w:val="left" w:pos="540"/>
              </w:tabs>
              <w:spacing w:line="360" w:lineRule="auto"/>
              <w:ind w:left="-108" w:right="3"/>
              <w:jc w:val="right"/>
              <w:rPr>
                <w:rFonts w:ascii="Arial" w:hAnsi="Arial" w:cs="Arial"/>
                <w:sz w:val="18"/>
                <w:szCs w:val="18"/>
                <w:highlight w:val="yellow"/>
              </w:rPr>
            </w:pPr>
          </w:p>
        </w:tc>
        <w:tc>
          <w:tcPr>
            <w:tcW w:w="1236" w:type="dxa"/>
          </w:tcPr>
          <w:p w14:paraId="381E13A9" w14:textId="77777777" w:rsidR="00174C6D" w:rsidRPr="00BB7A0D" w:rsidRDefault="00174C6D" w:rsidP="00174C6D">
            <w:pPr>
              <w:pBdr>
                <w:bottom w:val="single" w:sz="4" w:space="1" w:color="auto"/>
              </w:pBdr>
              <w:tabs>
                <w:tab w:val="decimal" w:pos="1082"/>
              </w:tabs>
              <w:spacing w:line="360" w:lineRule="auto"/>
              <w:ind w:right="3"/>
              <w:rPr>
                <w:rFonts w:ascii="Arial" w:hAnsi="Arial" w:cs="Arial"/>
                <w:sz w:val="18"/>
                <w:szCs w:val="18"/>
                <w:highlight w:val="yellow"/>
              </w:rPr>
            </w:pPr>
          </w:p>
          <w:p w14:paraId="45B40386" w14:textId="2031F8AF" w:rsidR="00174C6D" w:rsidRPr="00BB7A0D" w:rsidRDefault="00174C6D" w:rsidP="00174C6D">
            <w:pPr>
              <w:pBdr>
                <w:bottom w:val="single" w:sz="4" w:space="1" w:color="auto"/>
              </w:pBdr>
              <w:tabs>
                <w:tab w:val="decimal" w:pos="1082"/>
              </w:tabs>
              <w:spacing w:line="360" w:lineRule="auto"/>
              <w:ind w:right="3"/>
              <w:rPr>
                <w:rFonts w:ascii="Arial" w:hAnsi="Arial" w:cs="Arial"/>
                <w:sz w:val="18"/>
                <w:szCs w:val="18"/>
                <w:highlight w:val="yellow"/>
              </w:rPr>
            </w:pPr>
            <w:r w:rsidRPr="00BB7A0D">
              <w:rPr>
                <w:rFonts w:ascii="Arial" w:hAnsi="Arial" w:cs="Arial"/>
                <w:sz w:val="18"/>
                <w:szCs w:val="18"/>
                <w:highlight w:val="yellow"/>
              </w:rPr>
              <w:t>90,836</w:t>
            </w:r>
          </w:p>
        </w:tc>
        <w:tc>
          <w:tcPr>
            <w:tcW w:w="78" w:type="dxa"/>
          </w:tcPr>
          <w:p w14:paraId="25F7FABB" w14:textId="77777777" w:rsidR="00174C6D" w:rsidRPr="00BB7A0D" w:rsidRDefault="00174C6D" w:rsidP="00174C6D">
            <w:pPr>
              <w:tabs>
                <w:tab w:val="left" w:pos="540"/>
              </w:tabs>
              <w:spacing w:line="360" w:lineRule="auto"/>
              <w:ind w:left="-108" w:right="3"/>
              <w:jc w:val="right"/>
              <w:rPr>
                <w:rFonts w:ascii="Arial" w:hAnsi="Arial" w:cs="Arial"/>
                <w:sz w:val="18"/>
                <w:szCs w:val="18"/>
                <w:highlight w:val="yellow"/>
              </w:rPr>
            </w:pPr>
          </w:p>
        </w:tc>
        <w:tc>
          <w:tcPr>
            <w:tcW w:w="1200" w:type="dxa"/>
          </w:tcPr>
          <w:p w14:paraId="1476C5C3" w14:textId="77777777" w:rsidR="00174C6D" w:rsidRPr="00BB7A0D" w:rsidRDefault="00174C6D" w:rsidP="00174C6D">
            <w:pPr>
              <w:pBdr>
                <w:bottom w:val="single" w:sz="4" w:space="1" w:color="auto"/>
              </w:pBdr>
              <w:tabs>
                <w:tab w:val="decimal" w:pos="1068"/>
              </w:tabs>
              <w:spacing w:line="360" w:lineRule="auto"/>
              <w:ind w:right="3"/>
              <w:rPr>
                <w:rFonts w:ascii="Arial" w:hAnsi="Arial" w:cs="Arial"/>
                <w:sz w:val="18"/>
                <w:szCs w:val="18"/>
                <w:highlight w:val="yellow"/>
              </w:rPr>
            </w:pPr>
          </w:p>
          <w:p w14:paraId="355AA39D" w14:textId="74E51C2C" w:rsidR="00174C6D" w:rsidRPr="00BB7A0D" w:rsidRDefault="00174C6D" w:rsidP="00174C6D">
            <w:pPr>
              <w:pBdr>
                <w:bottom w:val="single" w:sz="4" w:space="1" w:color="auto"/>
              </w:pBdr>
              <w:tabs>
                <w:tab w:val="decimal" w:pos="1068"/>
              </w:tabs>
              <w:spacing w:line="360" w:lineRule="auto"/>
              <w:ind w:right="3"/>
              <w:rPr>
                <w:rFonts w:ascii="Arial" w:hAnsi="Arial" w:cs="Arial"/>
                <w:sz w:val="18"/>
                <w:szCs w:val="18"/>
                <w:highlight w:val="yellow"/>
              </w:rPr>
            </w:pPr>
            <w:r w:rsidRPr="00BB7A0D">
              <w:rPr>
                <w:rFonts w:ascii="Arial" w:hAnsi="Arial" w:cs="Arial"/>
                <w:sz w:val="18"/>
                <w:szCs w:val="18"/>
                <w:highlight w:val="yellow"/>
              </w:rPr>
              <w:t>38,506</w:t>
            </w:r>
          </w:p>
        </w:tc>
        <w:tc>
          <w:tcPr>
            <w:tcW w:w="78" w:type="dxa"/>
          </w:tcPr>
          <w:p w14:paraId="7143830B" w14:textId="77777777" w:rsidR="00174C6D" w:rsidRPr="00BB7A0D" w:rsidRDefault="00174C6D" w:rsidP="00174C6D">
            <w:pPr>
              <w:tabs>
                <w:tab w:val="left" w:pos="540"/>
                <w:tab w:val="left" w:pos="720"/>
              </w:tabs>
              <w:spacing w:line="360" w:lineRule="auto"/>
              <w:ind w:left="-108" w:right="3"/>
              <w:jc w:val="right"/>
              <w:rPr>
                <w:rFonts w:ascii="Arial" w:hAnsi="Arial" w:cs="Arial"/>
                <w:sz w:val="18"/>
                <w:szCs w:val="18"/>
                <w:highlight w:val="yellow"/>
              </w:rPr>
            </w:pPr>
          </w:p>
        </w:tc>
        <w:tc>
          <w:tcPr>
            <w:tcW w:w="1191" w:type="dxa"/>
          </w:tcPr>
          <w:p w14:paraId="7182B643" w14:textId="77777777" w:rsidR="00174C6D" w:rsidRPr="00BB7A0D" w:rsidRDefault="00174C6D" w:rsidP="00174C6D">
            <w:pPr>
              <w:pBdr>
                <w:bottom w:val="single" w:sz="4" w:space="1" w:color="auto"/>
              </w:pBdr>
              <w:tabs>
                <w:tab w:val="decimal" w:pos="1082"/>
              </w:tabs>
              <w:spacing w:line="360" w:lineRule="auto"/>
              <w:ind w:right="3"/>
              <w:rPr>
                <w:rFonts w:ascii="Arial" w:hAnsi="Arial" w:cs="Arial"/>
                <w:sz w:val="18"/>
                <w:szCs w:val="18"/>
                <w:highlight w:val="yellow"/>
              </w:rPr>
            </w:pPr>
          </w:p>
          <w:p w14:paraId="46072200" w14:textId="2B8D9465" w:rsidR="00174C6D" w:rsidRPr="00BB7A0D" w:rsidRDefault="00174C6D" w:rsidP="00174C6D">
            <w:pPr>
              <w:pBdr>
                <w:bottom w:val="single" w:sz="4" w:space="1" w:color="auto"/>
              </w:pBdr>
              <w:tabs>
                <w:tab w:val="decimal" w:pos="1082"/>
              </w:tabs>
              <w:spacing w:line="360" w:lineRule="auto"/>
              <w:ind w:right="3"/>
              <w:rPr>
                <w:rFonts w:ascii="Arial" w:hAnsi="Arial" w:cs="Arial"/>
                <w:sz w:val="18"/>
                <w:szCs w:val="18"/>
                <w:highlight w:val="yellow"/>
              </w:rPr>
            </w:pPr>
            <w:r w:rsidRPr="00BB7A0D">
              <w:rPr>
                <w:rFonts w:ascii="Arial" w:hAnsi="Arial" w:cs="Arial"/>
                <w:sz w:val="18"/>
                <w:szCs w:val="18"/>
                <w:highlight w:val="yellow"/>
              </w:rPr>
              <w:t>90,836</w:t>
            </w:r>
          </w:p>
        </w:tc>
      </w:tr>
      <w:tr w:rsidR="00174C6D" w:rsidRPr="00295CC5" w14:paraId="254058AF" w14:textId="77777777" w:rsidTr="00574E9B">
        <w:trPr>
          <w:cantSplit/>
        </w:trPr>
        <w:tc>
          <w:tcPr>
            <w:tcW w:w="3258" w:type="dxa"/>
            <w:vAlign w:val="bottom"/>
          </w:tcPr>
          <w:p w14:paraId="73E71A9A" w14:textId="77777777" w:rsidR="00174C6D" w:rsidRPr="00295CC5" w:rsidRDefault="00174C6D" w:rsidP="00174C6D">
            <w:pPr>
              <w:tabs>
                <w:tab w:val="center" w:pos="6120"/>
              </w:tabs>
              <w:spacing w:line="360" w:lineRule="auto"/>
              <w:ind w:right="38"/>
              <w:jc w:val="thaiDistribute"/>
              <w:rPr>
                <w:rFonts w:ascii="Arial" w:hAnsi="Arial" w:cs="Arial"/>
                <w:i/>
                <w:iCs/>
                <w:spacing w:val="-2"/>
                <w:sz w:val="18"/>
                <w:szCs w:val="18"/>
              </w:rPr>
            </w:pPr>
            <w:r w:rsidRPr="00295CC5">
              <w:rPr>
                <w:rFonts w:ascii="Arial" w:hAnsi="Arial" w:cs="Arial"/>
                <w:i/>
                <w:iCs/>
                <w:spacing w:val="-2"/>
                <w:sz w:val="18"/>
                <w:szCs w:val="18"/>
              </w:rPr>
              <w:t>Total</w:t>
            </w:r>
          </w:p>
        </w:tc>
        <w:tc>
          <w:tcPr>
            <w:tcW w:w="1233" w:type="dxa"/>
          </w:tcPr>
          <w:p w14:paraId="03F48BFF" w14:textId="53020BD6" w:rsidR="00174C6D" w:rsidRPr="00BB7A0D" w:rsidRDefault="00174C6D" w:rsidP="00174C6D">
            <w:pPr>
              <w:tabs>
                <w:tab w:val="decimal" w:pos="1090"/>
              </w:tabs>
              <w:spacing w:line="360" w:lineRule="auto"/>
              <w:ind w:right="3"/>
              <w:rPr>
                <w:rFonts w:ascii="Arial" w:hAnsi="Arial" w:cs="Arial"/>
                <w:sz w:val="18"/>
                <w:szCs w:val="18"/>
                <w:highlight w:val="yellow"/>
              </w:rPr>
            </w:pPr>
            <w:r w:rsidRPr="00BB7A0D">
              <w:rPr>
                <w:rFonts w:ascii="Arial" w:hAnsi="Arial" w:cs="Arial"/>
                <w:sz w:val="18"/>
                <w:szCs w:val="18"/>
                <w:highlight w:val="yellow"/>
              </w:rPr>
              <w:t>41,587</w:t>
            </w:r>
          </w:p>
        </w:tc>
        <w:tc>
          <w:tcPr>
            <w:tcW w:w="78" w:type="dxa"/>
          </w:tcPr>
          <w:p w14:paraId="57AB6777" w14:textId="77777777" w:rsidR="00174C6D" w:rsidRPr="00BB7A0D" w:rsidRDefault="00174C6D" w:rsidP="00174C6D">
            <w:pPr>
              <w:tabs>
                <w:tab w:val="left" w:pos="540"/>
              </w:tabs>
              <w:spacing w:line="360" w:lineRule="auto"/>
              <w:ind w:left="-108" w:right="3"/>
              <w:jc w:val="right"/>
              <w:rPr>
                <w:rFonts w:ascii="Arial" w:hAnsi="Arial" w:cs="Arial"/>
                <w:sz w:val="18"/>
                <w:szCs w:val="18"/>
                <w:highlight w:val="yellow"/>
              </w:rPr>
            </w:pPr>
          </w:p>
        </w:tc>
        <w:tc>
          <w:tcPr>
            <w:tcW w:w="1236" w:type="dxa"/>
          </w:tcPr>
          <w:p w14:paraId="65AD120D" w14:textId="0BED26D3" w:rsidR="00174C6D" w:rsidRPr="00BB7A0D" w:rsidRDefault="00174C6D" w:rsidP="00174C6D">
            <w:pPr>
              <w:tabs>
                <w:tab w:val="decimal" w:pos="1082"/>
              </w:tabs>
              <w:spacing w:line="360" w:lineRule="auto"/>
              <w:ind w:right="3"/>
              <w:rPr>
                <w:rFonts w:ascii="Arial" w:hAnsi="Arial" w:cs="Arial"/>
                <w:sz w:val="18"/>
                <w:szCs w:val="18"/>
                <w:highlight w:val="yellow"/>
              </w:rPr>
            </w:pPr>
            <w:r w:rsidRPr="00BB7A0D">
              <w:rPr>
                <w:rFonts w:ascii="Arial" w:hAnsi="Arial" w:cs="Arial"/>
                <w:sz w:val="18"/>
                <w:szCs w:val="18"/>
                <w:highlight w:val="yellow"/>
              </w:rPr>
              <w:t>90,836</w:t>
            </w:r>
          </w:p>
        </w:tc>
        <w:tc>
          <w:tcPr>
            <w:tcW w:w="78" w:type="dxa"/>
          </w:tcPr>
          <w:p w14:paraId="3B9A640D" w14:textId="77777777" w:rsidR="00174C6D" w:rsidRPr="00BB7A0D" w:rsidRDefault="00174C6D" w:rsidP="00174C6D">
            <w:pPr>
              <w:tabs>
                <w:tab w:val="left" w:pos="540"/>
              </w:tabs>
              <w:spacing w:line="360" w:lineRule="auto"/>
              <w:ind w:left="-108" w:right="3"/>
              <w:jc w:val="right"/>
              <w:rPr>
                <w:rFonts w:ascii="Arial" w:hAnsi="Arial" w:cs="Arial"/>
                <w:sz w:val="18"/>
                <w:szCs w:val="18"/>
                <w:highlight w:val="yellow"/>
              </w:rPr>
            </w:pPr>
          </w:p>
        </w:tc>
        <w:tc>
          <w:tcPr>
            <w:tcW w:w="1200" w:type="dxa"/>
          </w:tcPr>
          <w:p w14:paraId="2CFD0CB5" w14:textId="5E051C37" w:rsidR="00174C6D" w:rsidRPr="00BB7A0D" w:rsidRDefault="00174C6D" w:rsidP="00174C6D">
            <w:pPr>
              <w:tabs>
                <w:tab w:val="decimal" w:pos="1068"/>
              </w:tabs>
              <w:spacing w:line="360" w:lineRule="auto"/>
              <w:ind w:right="3"/>
              <w:rPr>
                <w:rFonts w:ascii="Arial" w:hAnsi="Arial" w:cs="Arial"/>
                <w:sz w:val="18"/>
                <w:szCs w:val="18"/>
                <w:highlight w:val="yellow"/>
              </w:rPr>
            </w:pPr>
            <w:r w:rsidRPr="00BB7A0D">
              <w:rPr>
                <w:rFonts w:ascii="Arial" w:hAnsi="Arial" w:cs="Arial"/>
                <w:sz w:val="18"/>
                <w:szCs w:val="18"/>
                <w:highlight w:val="yellow"/>
              </w:rPr>
              <w:t>38,506</w:t>
            </w:r>
          </w:p>
        </w:tc>
        <w:tc>
          <w:tcPr>
            <w:tcW w:w="78" w:type="dxa"/>
          </w:tcPr>
          <w:p w14:paraId="02DD4842" w14:textId="77777777" w:rsidR="00174C6D" w:rsidRPr="00BB7A0D" w:rsidRDefault="00174C6D" w:rsidP="00174C6D">
            <w:pPr>
              <w:tabs>
                <w:tab w:val="left" w:pos="540"/>
                <w:tab w:val="left" w:pos="720"/>
              </w:tabs>
              <w:spacing w:line="360" w:lineRule="auto"/>
              <w:ind w:left="-108" w:right="3"/>
              <w:jc w:val="right"/>
              <w:rPr>
                <w:rFonts w:ascii="Arial" w:hAnsi="Arial" w:cs="Arial"/>
                <w:sz w:val="18"/>
                <w:szCs w:val="18"/>
                <w:highlight w:val="yellow"/>
              </w:rPr>
            </w:pPr>
          </w:p>
        </w:tc>
        <w:tc>
          <w:tcPr>
            <w:tcW w:w="1191" w:type="dxa"/>
          </w:tcPr>
          <w:p w14:paraId="7E29D0E8" w14:textId="10393217" w:rsidR="00174C6D" w:rsidRPr="00BB7A0D" w:rsidRDefault="00174C6D" w:rsidP="00174C6D">
            <w:pPr>
              <w:tabs>
                <w:tab w:val="decimal" w:pos="1082"/>
              </w:tabs>
              <w:spacing w:line="360" w:lineRule="auto"/>
              <w:ind w:right="3"/>
              <w:rPr>
                <w:rFonts w:ascii="Arial" w:hAnsi="Arial" w:cs="Arial"/>
                <w:sz w:val="18"/>
                <w:szCs w:val="18"/>
                <w:highlight w:val="yellow"/>
              </w:rPr>
            </w:pPr>
            <w:r w:rsidRPr="00BB7A0D">
              <w:rPr>
                <w:rFonts w:ascii="Arial" w:hAnsi="Arial" w:cs="Arial"/>
                <w:sz w:val="18"/>
                <w:szCs w:val="18"/>
                <w:highlight w:val="yellow"/>
              </w:rPr>
              <w:t>90,836</w:t>
            </w:r>
          </w:p>
        </w:tc>
      </w:tr>
      <w:bookmarkEnd w:id="17"/>
    </w:tbl>
    <w:p w14:paraId="373FB70E" w14:textId="77777777" w:rsidR="00C51AA6" w:rsidRDefault="00C51AA6" w:rsidP="00D52E66">
      <w:pPr>
        <w:tabs>
          <w:tab w:val="left" w:pos="426"/>
          <w:tab w:val="left" w:pos="1361"/>
          <w:tab w:val="left" w:pos="1928"/>
        </w:tabs>
        <w:spacing w:line="360" w:lineRule="auto"/>
        <w:jc w:val="thaiDistribute"/>
        <w:rPr>
          <w:rFonts w:ascii="Arial" w:hAnsi="Arial" w:cs="Arial"/>
          <w:sz w:val="20"/>
          <w:szCs w:val="20"/>
          <w:u w:val="single"/>
          <w:lang w:val="en-GB"/>
        </w:rPr>
      </w:pPr>
    </w:p>
    <w:p w14:paraId="1C0803ED" w14:textId="77777777" w:rsidR="00D52E66" w:rsidRPr="001A4CC4" w:rsidRDefault="00D52E66" w:rsidP="00D52E66">
      <w:pPr>
        <w:numPr>
          <w:ilvl w:val="0"/>
          <w:numId w:val="1"/>
        </w:numPr>
        <w:tabs>
          <w:tab w:val="clear" w:pos="720"/>
        </w:tabs>
        <w:spacing w:line="360" w:lineRule="auto"/>
        <w:ind w:left="360"/>
        <w:jc w:val="thaiDistribute"/>
        <w:rPr>
          <w:rFonts w:ascii="Arial" w:hAnsi="Arial" w:cs="Arial"/>
          <w:bCs/>
          <w:caps/>
          <w:sz w:val="19"/>
          <w:szCs w:val="19"/>
          <w:u w:val="single"/>
        </w:rPr>
      </w:pPr>
      <w:r w:rsidRPr="001A4CC4">
        <w:rPr>
          <w:rFonts w:ascii="Arial" w:hAnsi="Arial" w:cs="Arial"/>
          <w:bCs/>
          <w:caps/>
          <w:sz w:val="19"/>
          <w:szCs w:val="19"/>
          <w:u w:val="single"/>
        </w:rPr>
        <w:t>Other INCOME</w:t>
      </w:r>
    </w:p>
    <w:tbl>
      <w:tblPr>
        <w:tblW w:w="8739" w:type="dxa"/>
        <w:tblInd w:w="297" w:type="dxa"/>
        <w:tblLayout w:type="fixed"/>
        <w:tblCellMar>
          <w:left w:w="29" w:type="dxa"/>
          <w:right w:w="29" w:type="dxa"/>
        </w:tblCellMar>
        <w:tblLook w:val="04A0" w:firstRow="1" w:lastRow="0" w:firstColumn="1" w:lastColumn="0" w:noHBand="0" w:noVBand="1"/>
      </w:tblPr>
      <w:tblGrid>
        <w:gridCol w:w="3654"/>
        <w:gridCol w:w="1206"/>
        <w:gridCol w:w="82"/>
        <w:gridCol w:w="1250"/>
        <w:gridCol w:w="78"/>
        <w:gridCol w:w="1200"/>
        <w:gridCol w:w="78"/>
        <w:gridCol w:w="1191"/>
      </w:tblGrid>
      <w:tr w:rsidR="00D52E66" w:rsidRPr="00E1434E" w14:paraId="6224158E" w14:textId="77777777" w:rsidTr="00574E9B">
        <w:tc>
          <w:tcPr>
            <w:tcW w:w="3654" w:type="dxa"/>
          </w:tcPr>
          <w:p w14:paraId="7A8B6DF7" w14:textId="77777777" w:rsidR="00D52E66" w:rsidRPr="00E1434E" w:rsidRDefault="00D52E66" w:rsidP="00574E9B">
            <w:pPr>
              <w:spacing w:line="360" w:lineRule="auto"/>
              <w:ind w:left="14"/>
              <w:jc w:val="thaiDistribute"/>
              <w:rPr>
                <w:rFonts w:ascii="Arial" w:hAnsi="Arial" w:cs="Arial"/>
                <w:sz w:val="18"/>
                <w:szCs w:val="18"/>
                <w:cs/>
                <w:lang w:val="th-TH"/>
              </w:rPr>
            </w:pPr>
          </w:p>
        </w:tc>
        <w:tc>
          <w:tcPr>
            <w:tcW w:w="5085" w:type="dxa"/>
            <w:gridSpan w:val="7"/>
            <w:vAlign w:val="bottom"/>
            <w:hideMark/>
          </w:tcPr>
          <w:p w14:paraId="520698E3" w14:textId="77777777" w:rsidR="00D52E66" w:rsidRPr="00E1434E" w:rsidRDefault="00D52E66" w:rsidP="00574E9B">
            <w:pPr>
              <w:spacing w:line="360" w:lineRule="auto"/>
              <w:jc w:val="right"/>
              <w:rPr>
                <w:rFonts w:ascii="Arial" w:hAnsi="Arial" w:cs="Arial"/>
                <w:sz w:val="18"/>
                <w:szCs w:val="18"/>
                <w:cs/>
                <w:lang w:val="th-TH"/>
              </w:rPr>
            </w:pPr>
            <w:r w:rsidRPr="00E1434E">
              <w:rPr>
                <w:rFonts w:ascii="Arial" w:hAnsi="Arial" w:cs="Angsana New"/>
                <w:sz w:val="18"/>
                <w:szCs w:val="18"/>
                <w:cs/>
                <w:lang w:val="en-GB"/>
              </w:rPr>
              <w:t>(</w:t>
            </w:r>
            <w:r w:rsidRPr="00E1434E">
              <w:rPr>
                <w:rFonts w:ascii="Arial" w:hAnsi="Arial" w:cs="Arial"/>
                <w:sz w:val="18"/>
                <w:szCs w:val="18"/>
                <w:lang w:val="en-GB"/>
              </w:rPr>
              <w:t xml:space="preserve">Unit </w:t>
            </w:r>
            <w:r w:rsidRPr="00E1434E">
              <w:rPr>
                <w:rFonts w:ascii="Arial" w:hAnsi="Arial" w:cs="Angsana New"/>
                <w:sz w:val="18"/>
                <w:szCs w:val="18"/>
                <w:cs/>
                <w:lang w:val="en-GB"/>
              </w:rPr>
              <w:t xml:space="preserve">: </w:t>
            </w:r>
            <w:r w:rsidRPr="00E1434E">
              <w:rPr>
                <w:rFonts w:ascii="Arial" w:hAnsi="Arial" w:cs="Arial"/>
                <w:sz w:val="18"/>
                <w:szCs w:val="18"/>
                <w:lang w:val="en-GB"/>
              </w:rPr>
              <w:t>Thousand Baht</w:t>
            </w:r>
            <w:r w:rsidRPr="00E1434E">
              <w:rPr>
                <w:rFonts w:ascii="Arial" w:hAnsi="Arial" w:cs="Angsana New"/>
                <w:sz w:val="18"/>
                <w:szCs w:val="18"/>
                <w:cs/>
                <w:lang w:val="en-GB"/>
              </w:rPr>
              <w:t>)</w:t>
            </w:r>
          </w:p>
        </w:tc>
      </w:tr>
      <w:tr w:rsidR="00D52E66" w:rsidRPr="00E1434E" w14:paraId="5C2B4626" w14:textId="77777777" w:rsidTr="00574E9B">
        <w:tc>
          <w:tcPr>
            <w:tcW w:w="3654" w:type="dxa"/>
          </w:tcPr>
          <w:p w14:paraId="1D5BC14E" w14:textId="77777777" w:rsidR="00D52E66" w:rsidRPr="00E1434E" w:rsidRDefault="00D52E66" w:rsidP="00574E9B">
            <w:pPr>
              <w:spacing w:line="360" w:lineRule="auto"/>
              <w:ind w:left="14"/>
              <w:jc w:val="thaiDistribute"/>
              <w:rPr>
                <w:rFonts w:ascii="Arial" w:hAnsi="Arial" w:cs="Arial"/>
                <w:sz w:val="18"/>
                <w:szCs w:val="18"/>
                <w:cs/>
                <w:lang w:val="th-TH"/>
              </w:rPr>
            </w:pPr>
          </w:p>
        </w:tc>
        <w:tc>
          <w:tcPr>
            <w:tcW w:w="2538" w:type="dxa"/>
            <w:gridSpan w:val="3"/>
            <w:tcBorders>
              <w:top w:val="nil"/>
              <w:left w:val="nil"/>
              <w:bottom w:val="single" w:sz="4" w:space="0" w:color="auto"/>
              <w:right w:val="nil"/>
            </w:tcBorders>
            <w:hideMark/>
          </w:tcPr>
          <w:p w14:paraId="64138335" w14:textId="77777777" w:rsidR="00D52E66" w:rsidRPr="00E1434E" w:rsidRDefault="00D52E66" w:rsidP="00574E9B">
            <w:pPr>
              <w:tabs>
                <w:tab w:val="left" w:pos="540"/>
              </w:tabs>
              <w:spacing w:line="360" w:lineRule="auto"/>
              <w:ind w:right="109"/>
              <w:jc w:val="center"/>
              <w:rPr>
                <w:rFonts w:ascii="Arial" w:hAnsi="Arial" w:cs="Arial"/>
                <w:sz w:val="18"/>
                <w:szCs w:val="18"/>
                <w:cs/>
                <w:lang w:val="th-TH"/>
              </w:rPr>
            </w:pPr>
            <w:r w:rsidRPr="00E1434E">
              <w:rPr>
                <w:rFonts w:ascii="Arial" w:hAnsi="Arial" w:cs="Arial"/>
                <w:sz w:val="18"/>
                <w:szCs w:val="18"/>
                <w:cs/>
                <w:lang w:val="th-TH"/>
              </w:rPr>
              <w:t>Consolidated F</w:t>
            </w:r>
            <w:r w:rsidRPr="00E1434E">
              <w:rPr>
                <w:rFonts w:ascii="Arial" w:hAnsi="Arial" w:cs="Angsana New"/>
                <w:sz w:val="18"/>
                <w:szCs w:val="18"/>
                <w:cs/>
                <w:lang w:val="th-TH"/>
              </w:rPr>
              <w:t>/</w:t>
            </w:r>
            <w:r w:rsidRPr="00E1434E">
              <w:rPr>
                <w:rFonts w:ascii="Arial" w:hAnsi="Arial" w:cs="Arial"/>
                <w:sz w:val="18"/>
                <w:szCs w:val="18"/>
                <w:cs/>
                <w:lang w:val="th-TH"/>
              </w:rPr>
              <w:t>S</w:t>
            </w:r>
          </w:p>
        </w:tc>
        <w:tc>
          <w:tcPr>
            <w:tcW w:w="78" w:type="dxa"/>
          </w:tcPr>
          <w:p w14:paraId="5B9D7918" w14:textId="77777777" w:rsidR="00D52E66" w:rsidRPr="00E1434E" w:rsidRDefault="00D52E66" w:rsidP="00574E9B">
            <w:pPr>
              <w:tabs>
                <w:tab w:val="left" w:pos="540"/>
              </w:tabs>
              <w:spacing w:line="360" w:lineRule="auto"/>
              <w:ind w:right="109"/>
              <w:jc w:val="center"/>
              <w:rPr>
                <w:rFonts w:ascii="Arial" w:hAnsi="Arial" w:cs="Arial"/>
                <w:sz w:val="18"/>
                <w:szCs w:val="18"/>
                <w:cs/>
                <w:lang w:val="th-TH"/>
              </w:rPr>
            </w:pPr>
          </w:p>
        </w:tc>
        <w:tc>
          <w:tcPr>
            <w:tcW w:w="2469" w:type="dxa"/>
            <w:gridSpan w:val="3"/>
            <w:tcBorders>
              <w:top w:val="nil"/>
              <w:left w:val="nil"/>
              <w:bottom w:val="single" w:sz="4" w:space="0" w:color="auto"/>
              <w:right w:val="nil"/>
            </w:tcBorders>
            <w:hideMark/>
          </w:tcPr>
          <w:p w14:paraId="433B7CB0" w14:textId="77777777" w:rsidR="00D52E66" w:rsidRPr="00E1434E" w:rsidRDefault="00D52E66" w:rsidP="00574E9B">
            <w:pPr>
              <w:tabs>
                <w:tab w:val="left" w:pos="540"/>
              </w:tabs>
              <w:spacing w:line="360" w:lineRule="auto"/>
              <w:ind w:right="-108"/>
              <w:jc w:val="center"/>
              <w:rPr>
                <w:rFonts w:ascii="Arial" w:hAnsi="Arial" w:cs="Arial"/>
                <w:sz w:val="18"/>
                <w:szCs w:val="18"/>
                <w:cs/>
                <w:lang w:val="th-TH"/>
              </w:rPr>
            </w:pPr>
            <w:r w:rsidRPr="00E1434E">
              <w:rPr>
                <w:rFonts w:ascii="Arial" w:hAnsi="Arial" w:cs="Arial"/>
                <w:sz w:val="18"/>
                <w:szCs w:val="18"/>
                <w:cs/>
                <w:lang w:val="th-TH"/>
              </w:rPr>
              <w:t>Separate F</w:t>
            </w:r>
            <w:r w:rsidRPr="00E1434E">
              <w:rPr>
                <w:rFonts w:ascii="Arial" w:hAnsi="Arial" w:cs="Angsana New"/>
                <w:sz w:val="18"/>
                <w:szCs w:val="18"/>
                <w:cs/>
                <w:lang w:val="th-TH"/>
              </w:rPr>
              <w:t>/</w:t>
            </w:r>
            <w:r w:rsidRPr="00E1434E">
              <w:rPr>
                <w:rFonts w:ascii="Arial" w:hAnsi="Arial" w:cs="Arial"/>
                <w:sz w:val="18"/>
                <w:szCs w:val="18"/>
                <w:cs/>
                <w:lang w:val="th-TH"/>
              </w:rPr>
              <w:t>S</w:t>
            </w:r>
          </w:p>
        </w:tc>
      </w:tr>
      <w:tr w:rsidR="00D52E66" w:rsidRPr="00E1434E" w14:paraId="590BA180" w14:textId="77777777" w:rsidTr="00574E9B">
        <w:tc>
          <w:tcPr>
            <w:tcW w:w="3654" w:type="dxa"/>
          </w:tcPr>
          <w:p w14:paraId="032F1452" w14:textId="77777777" w:rsidR="00D52E66" w:rsidRPr="00E1434E" w:rsidRDefault="00D52E66" w:rsidP="00574E9B">
            <w:pPr>
              <w:tabs>
                <w:tab w:val="left" w:pos="720"/>
                <w:tab w:val="left" w:pos="1080"/>
              </w:tabs>
              <w:spacing w:line="360" w:lineRule="auto"/>
              <w:ind w:left="14"/>
              <w:jc w:val="thaiDistribute"/>
              <w:rPr>
                <w:rFonts w:ascii="Arial" w:hAnsi="Arial" w:cs="Arial"/>
                <w:sz w:val="18"/>
                <w:szCs w:val="18"/>
              </w:rPr>
            </w:pPr>
          </w:p>
        </w:tc>
        <w:tc>
          <w:tcPr>
            <w:tcW w:w="5085" w:type="dxa"/>
            <w:gridSpan w:val="7"/>
            <w:tcBorders>
              <w:left w:val="nil"/>
              <w:bottom w:val="single" w:sz="4" w:space="0" w:color="auto"/>
              <w:right w:val="nil"/>
            </w:tcBorders>
          </w:tcPr>
          <w:p w14:paraId="402B5293" w14:textId="77777777" w:rsidR="00D52E66" w:rsidRPr="00E1434E" w:rsidRDefault="00D52E66" w:rsidP="00574E9B">
            <w:pPr>
              <w:spacing w:line="360" w:lineRule="auto"/>
              <w:ind w:left="-101" w:right="-79"/>
              <w:jc w:val="center"/>
              <w:rPr>
                <w:rFonts w:ascii="Arial" w:hAnsi="Arial" w:cs="Arial"/>
                <w:sz w:val="18"/>
                <w:szCs w:val="18"/>
              </w:rPr>
            </w:pPr>
            <w:r w:rsidRPr="00E1434E">
              <w:rPr>
                <w:rFonts w:ascii="Arial" w:hAnsi="Arial" w:cs="Arial"/>
                <w:sz w:val="18"/>
                <w:szCs w:val="18"/>
              </w:rPr>
              <w:t xml:space="preserve">For the years ended </w:t>
            </w:r>
            <w:r w:rsidRPr="00E1434E">
              <w:rPr>
                <w:rFonts w:ascii="Arial" w:hAnsi="Arial" w:cs="Arial"/>
                <w:sz w:val="18"/>
                <w:szCs w:val="18"/>
                <w:cs/>
              </w:rPr>
              <w:t xml:space="preserve">31 </w:t>
            </w:r>
            <w:r w:rsidRPr="00E1434E">
              <w:rPr>
                <w:rFonts w:ascii="Arial" w:hAnsi="Arial" w:cs="Arial"/>
                <w:sz w:val="18"/>
                <w:szCs w:val="18"/>
              </w:rPr>
              <w:t xml:space="preserve">December </w:t>
            </w:r>
          </w:p>
        </w:tc>
      </w:tr>
      <w:tr w:rsidR="00D52E66" w:rsidRPr="00E1434E" w14:paraId="33BDD048" w14:textId="77777777" w:rsidTr="00574E9B">
        <w:tc>
          <w:tcPr>
            <w:tcW w:w="3654" w:type="dxa"/>
          </w:tcPr>
          <w:p w14:paraId="2E3FA303" w14:textId="77777777" w:rsidR="00D52E66" w:rsidRPr="00E1434E" w:rsidRDefault="00D52E66" w:rsidP="00574E9B">
            <w:pPr>
              <w:tabs>
                <w:tab w:val="left" w:pos="720"/>
                <w:tab w:val="left" w:pos="1080"/>
              </w:tabs>
              <w:spacing w:line="360" w:lineRule="auto"/>
              <w:ind w:left="14"/>
              <w:jc w:val="thaiDistribute"/>
              <w:rPr>
                <w:rFonts w:ascii="Arial" w:hAnsi="Arial" w:cs="Arial"/>
                <w:sz w:val="18"/>
                <w:szCs w:val="18"/>
              </w:rPr>
            </w:pPr>
          </w:p>
        </w:tc>
        <w:tc>
          <w:tcPr>
            <w:tcW w:w="1206" w:type="dxa"/>
            <w:tcBorders>
              <w:top w:val="single" w:sz="4" w:space="0" w:color="auto"/>
              <w:left w:val="nil"/>
              <w:bottom w:val="single" w:sz="4" w:space="0" w:color="auto"/>
              <w:right w:val="nil"/>
            </w:tcBorders>
            <w:hideMark/>
          </w:tcPr>
          <w:p w14:paraId="5A5D7910" w14:textId="77777777" w:rsidR="00D52E66" w:rsidRPr="00E1434E" w:rsidRDefault="00D52E66" w:rsidP="00574E9B">
            <w:pPr>
              <w:spacing w:line="360" w:lineRule="auto"/>
              <w:ind w:left="-101" w:right="-79"/>
              <w:jc w:val="center"/>
              <w:rPr>
                <w:rFonts w:ascii="Arial" w:hAnsi="Arial" w:cs="Arial"/>
                <w:sz w:val="18"/>
                <w:szCs w:val="18"/>
              </w:rPr>
            </w:pPr>
            <w:r w:rsidRPr="00E1434E">
              <w:rPr>
                <w:rFonts w:ascii="Arial" w:hAnsi="Arial" w:cs="Arial"/>
                <w:sz w:val="18"/>
                <w:szCs w:val="18"/>
              </w:rPr>
              <w:t>2020</w:t>
            </w:r>
          </w:p>
        </w:tc>
        <w:tc>
          <w:tcPr>
            <w:tcW w:w="82" w:type="dxa"/>
            <w:tcBorders>
              <w:top w:val="single" w:sz="4" w:space="0" w:color="auto"/>
              <w:left w:val="nil"/>
              <w:bottom w:val="nil"/>
              <w:right w:val="nil"/>
            </w:tcBorders>
          </w:tcPr>
          <w:p w14:paraId="4EFA45E2" w14:textId="77777777" w:rsidR="00D52E66" w:rsidRPr="00E1434E" w:rsidRDefault="00D52E66" w:rsidP="00574E9B">
            <w:pPr>
              <w:tabs>
                <w:tab w:val="left" w:pos="0"/>
              </w:tabs>
              <w:spacing w:line="360" w:lineRule="auto"/>
              <w:jc w:val="center"/>
              <w:rPr>
                <w:rFonts w:ascii="Arial" w:hAnsi="Arial" w:cs="Arial"/>
                <w:sz w:val="18"/>
                <w:szCs w:val="18"/>
              </w:rPr>
            </w:pPr>
          </w:p>
        </w:tc>
        <w:tc>
          <w:tcPr>
            <w:tcW w:w="1250" w:type="dxa"/>
            <w:tcBorders>
              <w:top w:val="single" w:sz="4" w:space="0" w:color="auto"/>
              <w:left w:val="nil"/>
              <w:bottom w:val="single" w:sz="4" w:space="0" w:color="auto"/>
              <w:right w:val="nil"/>
            </w:tcBorders>
            <w:hideMark/>
          </w:tcPr>
          <w:p w14:paraId="7257DE98" w14:textId="77777777" w:rsidR="00D52E66" w:rsidRPr="00E1434E" w:rsidRDefault="00D52E66" w:rsidP="00574E9B">
            <w:pPr>
              <w:spacing w:line="360" w:lineRule="auto"/>
              <w:ind w:left="-101" w:right="-79"/>
              <w:jc w:val="center"/>
              <w:rPr>
                <w:rFonts w:ascii="Arial" w:hAnsi="Arial" w:cs="Arial"/>
                <w:sz w:val="18"/>
                <w:szCs w:val="18"/>
              </w:rPr>
            </w:pPr>
            <w:r w:rsidRPr="00E1434E">
              <w:rPr>
                <w:rFonts w:ascii="Arial" w:hAnsi="Arial" w:cs="Arial"/>
                <w:sz w:val="18"/>
                <w:szCs w:val="18"/>
              </w:rPr>
              <w:t>2019</w:t>
            </w:r>
          </w:p>
        </w:tc>
        <w:tc>
          <w:tcPr>
            <w:tcW w:w="78" w:type="dxa"/>
            <w:tcBorders>
              <w:top w:val="single" w:sz="4" w:space="0" w:color="auto"/>
            </w:tcBorders>
          </w:tcPr>
          <w:p w14:paraId="300351D9" w14:textId="77777777" w:rsidR="00D52E66" w:rsidRPr="00E1434E" w:rsidRDefault="00D52E66" w:rsidP="00574E9B">
            <w:pPr>
              <w:tabs>
                <w:tab w:val="left" w:pos="0"/>
              </w:tabs>
              <w:spacing w:line="360" w:lineRule="auto"/>
              <w:jc w:val="both"/>
              <w:rPr>
                <w:rFonts w:ascii="Arial" w:hAnsi="Arial" w:cs="Arial"/>
                <w:sz w:val="18"/>
                <w:szCs w:val="18"/>
              </w:rPr>
            </w:pPr>
          </w:p>
        </w:tc>
        <w:tc>
          <w:tcPr>
            <w:tcW w:w="1200" w:type="dxa"/>
            <w:tcBorders>
              <w:top w:val="single" w:sz="4" w:space="0" w:color="auto"/>
              <w:left w:val="nil"/>
              <w:bottom w:val="single" w:sz="4" w:space="0" w:color="auto"/>
              <w:right w:val="nil"/>
            </w:tcBorders>
            <w:hideMark/>
          </w:tcPr>
          <w:p w14:paraId="0A67C994" w14:textId="77777777" w:rsidR="00D52E66" w:rsidRPr="00E1434E" w:rsidRDefault="00D52E66" w:rsidP="00574E9B">
            <w:pPr>
              <w:spacing w:line="360" w:lineRule="auto"/>
              <w:ind w:left="-101" w:right="-79"/>
              <w:jc w:val="center"/>
              <w:rPr>
                <w:rFonts w:ascii="Arial" w:hAnsi="Arial" w:cs="Arial"/>
                <w:sz w:val="18"/>
                <w:szCs w:val="18"/>
              </w:rPr>
            </w:pPr>
            <w:r w:rsidRPr="00E1434E">
              <w:rPr>
                <w:rFonts w:ascii="Arial" w:hAnsi="Arial" w:cs="Arial"/>
                <w:sz w:val="18"/>
                <w:szCs w:val="18"/>
              </w:rPr>
              <w:t>2020</w:t>
            </w:r>
          </w:p>
        </w:tc>
        <w:tc>
          <w:tcPr>
            <w:tcW w:w="78" w:type="dxa"/>
            <w:tcBorders>
              <w:top w:val="single" w:sz="4" w:space="0" w:color="auto"/>
              <w:left w:val="nil"/>
              <w:bottom w:val="nil"/>
              <w:right w:val="nil"/>
            </w:tcBorders>
          </w:tcPr>
          <w:p w14:paraId="4AACDAC7" w14:textId="77777777" w:rsidR="00D52E66" w:rsidRPr="00E1434E" w:rsidRDefault="00D52E66" w:rsidP="00574E9B">
            <w:pPr>
              <w:tabs>
                <w:tab w:val="left" w:pos="0"/>
              </w:tabs>
              <w:spacing w:line="360" w:lineRule="auto"/>
              <w:jc w:val="center"/>
              <w:rPr>
                <w:rFonts w:ascii="Arial" w:hAnsi="Arial" w:cs="Arial"/>
                <w:sz w:val="18"/>
                <w:szCs w:val="18"/>
              </w:rPr>
            </w:pPr>
          </w:p>
        </w:tc>
        <w:tc>
          <w:tcPr>
            <w:tcW w:w="1191" w:type="dxa"/>
            <w:tcBorders>
              <w:top w:val="single" w:sz="4" w:space="0" w:color="auto"/>
              <w:left w:val="nil"/>
              <w:bottom w:val="single" w:sz="4" w:space="0" w:color="auto"/>
              <w:right w:val="nil"/>
            </w:tcBorders>
            <w:hideMark/>
          </w:tcPr>
          <w:p w14:paraId="6451DDFB" w14:textId="77777777" w:rsidR="00D52E66" w:rsidRPr="00E1434E" w:rsidRDefault="00D52E66" w:rsidP="00574E9B">
            <w:pPr>
              <w:spacing w:line="360" w:lineRule="auto"/>
              <w:ind w:left="-101" w:right="-79"/>
              <w:jc w:val="center"/>
              <w:rPr>
                <w:rFonts w:ascii="Arial" w:hAnsi="Arial" w:cs="Arial"/>
                <w:sz w:val="18"/>
                <w:szCs w:val="18"/>
              </w:rPr>
            </w:pPr>
            <w:r w:rsidRPr="00E1434E">
              <w:rPr>
                <w:rFonts w:ascii="Arial" w:hAnsi="Arial" w:cs="Arial"/>
                <w:sz w:val="18"/>
                <w:szCs w:val="18"/>
              </w:rPr>
              <w:t>2019</w:t>
            </w:r>
          </w:p>
        </w:tc>
      </w:tr>
      <w:tr w:rsidR="00B95C4E" w:rsidRPr="00295CC5" w14:paraId="1BDAFAC6" w14:textId="77777777" w:rsidTr="00574E9B">
        <w:tc>
          <w:tcPr>
            <w:tcW w:w="3654" w:type="dxa"/>
            <w:hideMark/>
          </w:tcPr>
          <w:p w14:paraId="13EC3BCA" w14:textId="77777777" w:rsidR="00B95C4E" w:rsidRPr="00295CC5" w:rsidRDefault="00B95C4E" w:rsidP="00B95C4E">
            <w:pPr>
              <w:spacing w:line="360" w:lineRule="auto"/>
              <w:ind w:left="14" w:right="-75"/>
              <w:jc w:val="thaiDistribute"/>
              <w:rPr>
                <w:rFonts w:ascii="Arial" w:hAnsi="Arial" w:cs="Arial"/>
                <w:sz w:val="18"/>
                <w:szCs w:val="18"/>
              </w:rPr>
            </w:pPr>
            <w:r w:rsidRPr="00295CC5">
              <w:rPr>
                <w:rFonts w:ascii="Arial" w:hAnsi="Arial" w:cs="Arial"/>
                <w:sz w:val="18"/>
                <w:szCs w:val="18"/>
              </w:rPr>
              <w:t xml:space="preserve">Revenue from sales of steel and concrete </w:t>
            </w:r>
          </w:p>
        </w:tc>
        <w:tc>
          <w:tcPr>
            <w:tcW w:w="1206" w:type="dxa"/>
          </w:tcPr>
          <w:p w14:paraId="68BE81DB" w14:textId="009CF91D" w:rsidR="00B95C4E" w:rsidRPr="00B95C4E" w:rsidRDefault="00B95C4E" w:rsidP="00B95C4E">
            <w:pPr>
              <w:tabs>
                <w:tab w:val="decimal" w:pos="877"/>
              </w:tabs>
              <w:spacing w:line="360" w:lineRule="auto"/>
              <w:rPr>
                <w:rFonts w:ascii="Arial" w:hAnsi="Arial" w:cs="Arial"/>
                <w:sz w:val="18"/>
                <w:szCs w:val="18"/>
                <w:cs/>
              </w:rPr>
            </w:pPr>
            <w:r w:rsidRPr="00BB7A0D">
              <w:rPr>
                <w:rFonts w:ascii="Arial" w:hAnsi="Arial" w:cs="Angsana New"/>
                <w:sz w:val="18"/>
                <w:szCs w:val="18"/>
                <w:highlight w:val="yellow"/>
                <w:cs/>
              </w:rPr>
              <w:t>-</w:t>
            </w:r>
            <w:r w:rsidRPr="00B95C4E">
              <w:rPr>
                <w:rFonts w:ascii="Arial" w:hAnsi="Arial" w:cs="Angsana New"/>
                <w:sz w:val="18"/>
                <w:szCs w:val="18"/>
                <w:highlight w:val="cyan"/>
                <w:cs/>
              </w:rPr>
              <w:t xml:space="preserve"> </w:t>
            </w:r>
          </w:p>
        </w:tc>
        <w:tc>
          <w:tcPr>
            <w:tcW w:w="82" w:type="dxa"/>
          </w:tcPr>
          <w:p w14:paraId="6F88A7B7"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50" w:type="dxa"/>
          </w:tcPr>
          <w:p w14:paraId="68970CAB" w14:textId="77777777" w:rsidR="00B95C4E" w:rsidRPr="008A470C" w:rsidRDefault="00B95C4E" w:rsidP="00B95C4E">
            <w:pPr>
              <w:tabs>
                <w:tab w:val="decimal" w:pos="877"/>
              </w:tabs>
              <w:spacing w:line="360" w:lineRule="auto"/>
              <w:rPr>
                <w:rFonts w:ascii="Arial" w:hAnsi="Arial" w:cs="Arial"/>
                <w:sz w:val="18"/>
                <w:szCs w:val="18"/>
                <w:cs/>
                <w:lang w:val="en-GB"/>
              </w:rPr>
            </w:pPr>
            <w:r w:rsidRPr="008A470C">
              <w:rPr>
                <w:rFonts w:ascii="Arial" w:hAnsi="Arial" w:cs="Arial"/>
                <w:sz w:val="18"/>
                <w:szCs w:val="18"/>
              </w:rPr>
              <w:t xml:space="preserve"> 1,916 </w:t>
            </w:r>
          </w:p>
        </w:tc>
        <w:tc>
          <w:tcPr>
            <w:tcW w:w="78" w:type="dxa"/>
          </w:tcPr>
          <w:p w14:paraId="05CDD943"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00" w:type="dxa"/>
          </w:tcPr>
          <w:p w14:paraId="45148A59" w14:textId="293BB4FD" w:rsidR="00B95C4E" w:rsidRPr="00B95C4E" w:rsidRDefault="00B95C4E" w:rsidP="00B95C4E">
            <w:pPr>
              <w:tabs>
                <w:tab w:val="decimal" w:pos="877"/>
              </w:tabs>
              <w:spacing w:line="360" w:lineRule="auto"/>
              <w:rPr>
                <w:rFonts w:ascii="Arial" w:hAnsi="Arial" w:cs="Arial"/>
                <w:sz w:val="18"/>
                <w:szCs w:val="18"/>
                <w:cs/>
              </w:rPr>
            </w:pPr>
            <w:r w:rsidRPr="00B95C4E">
              <w:rPr>
                <w:rFonts w:ascii="Arial" w:hAnsi="Arial" w:cs="Angsana New"/>
                <w:sz w:val="18"/>
                <w:szCs w:val="18"/>
                <w:cs/>
              </w:rPr>
              <w:t xml:space="preserve"> -   </w:t>
            </w:r>
          </w:p>
        </w:tc>
        <w:tc>
          <w:tcPr>
            <w:tcW w:w="78" w:type="dxa"/>
          </w:tcPr>
          <w:p w14:paraId="400C5C36"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191" w:type="dxa"/>
          </w:tcPr>
          <w:p w14:paraId="353A6254" w14:textId="77777777" w:rsidR="00B95C4E" w:rsidRPr="008A470C" w:rsidRDefault="00B95C4E" w:rsidP="00B95C4E">
            <w:pPr>
              <w:tabs>
                <w:tab w:val="decimal" w:pos="877"/>
              </w:tabs>
              <w:spacing w:line="360" w:lineRule="auto"/>
              <w:rPr>
                <w:rFonts w:ascii="Arial" w:hAnsi="Arial" w:cs="Arial"/>
                <w:sz w:val="18"/>
                <w:szCs w:val="18"/>
                <w:cs/>
                <w:lang w:val="en-GB"/>
              </w:rPr>
            </w:pPr>
            <w:r w:rsidRPr="008A470C">
              <w:rPr>
                <w:rFonts w:ascii="Arial" w:hAnsi="Arial" w:cs="Arial"/>
                <w:sz w:val="18"/>
                <w:szCs w:val="18"/>
              </w:rPr>
              <w:t xml:space="preserve"> 2,462 </w:t>
            </w:r>
          </w:p>
        </w:tc>
      </w:tr>
      <w:tr w:rsidR="00B95C4E" w:rsidRPr="00295CC5" w14:paraId="2CCB484D" w14:textId="77777777" w:rsidTr="00574E9B">
        <w:trPr>
          <w:trHeight w:val="238"/>
        </w:trPr>
        <w:tc>
          <w:tcPr>
            <w:tcW w:w="3654" w:type="dxa"/>
            <w:hideMark/>
          </w:tcPr>
          <w:p w14:paraId="3AD331A1" w14:textId="77777777" w:rsidR="00B95C4E" w:rsidRPr="00295CC5" w:rsidRDefault="00B95C4E" w:rsidP="00B95C4E">
            <w:pPr>
              <w:spacing w:line="360" w:lineRule="auto"/>
              <w:ind w:left="14" w:right="-75"/>
              <w:jc w:val="thaiDistribute"/>
              <w:rPr>
                <w:rFonts w:ascii="Arial" w:hAnsi="Arial" w:cs="Arial"/>
                <w:sz w:val="18"/>
                <w:szCs w:val="18"/>
                <w:cs/>
              </w:rPr>
            </w:pPr>
            <w:r w:rsidRPr="00295CC5">
              <w:rPr>
                <w:rFonts w:ascii="Arial" w:hAnsi="Arial" w:cs="Arial"/>
                <w:sz w:val="18"/>
                <w:szCs w:val="18"/>
              </w:rPr>
              <w:t xml:space="preserve">Revenue from sales of construction material </w:t>
            </w:r>
          </w:p>
        </w:tc>
        <w:tc>
          <w:tcPr>
            <w:tcW w:w="1206" w:type="dxa"/>
          </w:tcPr>
          <w:p w14:paraId="5323D410" w14:textId="1C5D95D0" w:rsidR="00B95C4E" w:rsidRPr="00B95C4E" w:rsidRDefault="00B95C4E" w:rsidP="00B95C4E">
            <w:pPr>
              <w:tabs>
                <w:tab w:val="decimal" w:pos="877"/>
              </w:tabs>
              <w:spacing w:line="360" w:lineRule="auto"/>
              <w:rPr>
                <w:rFonts w:ascii="Arial" w:hAnsi="Arial" w:cs="Arial"/>
                <w:sz w:val="18"/>
                <w:szCs w:val="18"/>
                <w:cs/>
              </w:rPr>
            </w:pPr>
            <w:r w:rsidRPr="00B95C4E">
              <w:rPr>
                <w:rFonts w:ascii="Arial" w:hAnsi="Arial" w:cs="Arial"/>
                <w:sz w:val="18"/>
                <w:szCs w:val="18"/>
              </w:rPr>
              <w:t xml:space="preserve"> 8,284 </w:t>
            </w:r>
          </w:p>
        </w:tc>
        <w:tc>
          <w:tcPr>
            <w:tcW w:w="82" w:type="dxa"/>
          </w:tcPr>
          <w:p w14:paraId="208B5D34"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50" w:type="dxa"/>
          </w:tcPr>
          <w:p w14:paraId="1D83633E" w14:textId="77777777" w:rsidR="00B95C4E" w:rsidRPr="008A470C" w:rsidRDefault="00B95C4E" w:rsidP="00B95C4E">
            <w:pPr>
              <w:tabs>
                <w:tab w:val="decimal" w:pos="877"/>
              </w:tabs>
              <w:spacing w:line="360" w:lineRule="auto"/>
              <w:rPr>
                <w:rFonts w:ascii="Arial" w:hAnsi="Arial" w:cs="Arial"/>
                <w:sz w:val="18"/>
                <w:szCs w:val="18"/>
                <w:cs/>
                <w:lang w:val="en-GB"/>
              </w:rPr>
            </w:pPr>
            <w:r w:rsidRPr="008A470C">
              <w:rPr>
                <w:rFonts w:ascii="Arial" w:hAnsi="Arial" w:cs="Arial"/>
                <w:sz w:val="18"/>
                <w:szCs w:val="18"/>
              </w:rPr>
              <w:t xml:space="preserve"> 14,546 </w:t>
            </w:r>
          </w:p>
        </w:tc>
        <w:tc>
          <w:tcPr>
            <w:tcW w:w="78" w:type="dxa"/>
          </w:tcPr>
          <w:p w14:paraId="548302B6"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00" w:type="dxa"/>
          </w:tcPr>
          <w:p w14:paraId="410BDB01" w14:textId="43B00C2D" w:rsidR="00B95C4E" w:rsidRPr="00BB7A0D" w:rsidRDefault="00B95C4E" w:rsidP="00B95C4E">
            <w:pPr>
              <w:tabs>
                <w:tab w:val="decimal" w:pos="877"/>
              </w:tabs>
              <w:spacing w:line="360" w:lineRule="auto"/>
              <w:rPr>
                <w:rFonts w:ascii="Arial" w:hAnsi="Arial" w:cs="Arial"/>
                <w:sz w:val="18"/>
                <w:szCs w:val="18"/>
                <w:highlight w:val="yellow"/>
                <w:cs/>
              </w:rPr>
            </w:pPr>
            <w:r w:rsidRPr="00BB7A0D">
              <w:rPr>
                <w:rFonts w:ascii="Arial" w:hAnsi="Arial" w:cs="Arial"/>
                <w:sz w:val="18"/>
                <w:szCs w:val="18"/>
                <w:highlight w:val="yellow"/>
              </w:rPr>
              <w:t xml:space="preserve"> 8,283 </w:t>
            </w:r>
          </w:p>
        </w:tc>
        <w:tc>
          <w:tcPr>
            <w:tcW w:w="78" w:type="dxa"/>
          </w:tcPr>
          <w:p w14:paraId="7EDD9BDD"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191" w:type="dxa"/>
          </w:tcPr>
          <w:p w14:paraId="16B159B6" w14:textId="77777777" w:rsidR="00B95C4E" w:rsidRPr="008A470C" w:rsidRDefault="00B95C4E" w:rsidP="00B95C4E">
            <w:pPr>
              <w:tabs>
                <w:tab w:val="decimal" w:pos="877"/>
              </w:tabs>
              <w:spacing w:line="360" w:lineRule="auto"/>
              <w:rPr>
                <w:rFonts w:ascii="Arial" w:hAnsi="Arial" w:cs="Arial"/>
                <w:sz w:val="18"/>
                <w:szCs w:val="18"/>
                <w:cs/>
                <w:lang w:val="en-GB"/>
              </w:rPr>
            </w:pPr>
            <w:r w:rsidRPr="008A470C">
              <w:rPr>
                <w:rFonts w:ascii="Arial" w:hAnsi="Arial" w:cs="Arial"/>
                <w:sz w:val="18"/>
                <w:szCs w:val="18"/>
              </w:rPr>
              <w:t xml:space="preserve"> 14,870 </w:t>
            </w:r>
          </w:p>
        </w:tc>
      </w:tr>
      <w:tr w:rsidR="00B95C4E" w:rsidRPr="00295CC5" w14:paraId="2A76DCF6" w14:textId="77777777" w:rsidTr="00574E9B">
        <w:tc>
          <w:tcPr>
            <w:tcW w:w="3654" w:type="dxa"/>
          </w:tcPr>
          <w:p w14:paraId="0DA179C2" w14:textId="77777777" w:rsidR="00B95C4E" w:rsidRPr="00295CC5" w:rsidRDefault="00B95C4E" w:rsidP="00B95C4E">
            <w:pPr>
              <w:spacing w:line="360" w:lineRule="auto"/>
              <w:ind w:left="14" w:right="-75"/>
              <w:jc w:val="thaiDistribute"/>
              <w:rPr>
                <w:rFonts w:ascii="Arial" w:hAnsi="Arial" w:cs="Arial"/>
                <w:sz w:val="18"/>
                <w:szCs w:val="18"/>
                <w:cs/>
              </w:rPr>
            </w:pPr>
            <w:r w:rsidRPr="00295CC5">
              <w:rPr>
                <w:rFonts w:ascii="Arial" w:hAnsi="Arial" w:cs="Arial"/>
                <w:sz w:val="18"/>
                <w:szCs w:val="18"/>
              </w:rPr>
              <w:t>Management fee income</w:t>
            </w:r>
          </w:p>
        </w:tc>
        <w:tc>
          <w:tcPr>
            <w:tcW w:w="1206" w:type="dxa"/>
          </w:tcPr>
          <w:p w14:paraId="06C8BB68" w14:textId="0438C562" w:rsidR="00B95C4E" w:rsidRPr="00B95C4E" w:rsidRDefault="00B95C4E" w:rsidP="00B95C4E">
            <w:pPr>
              <w:tabs>
                <w:tab w:val="decimal" w:pos="877"/>
              </w:tabs>
              <w:spacing w:line="360" w:lineRule="auto"/>
              <w:rPr>
                <w:rFonts w:ascii="Arial" w:hAnsi="Arial" w:cs="Arial"/>
                <w:sz w:val="18"/>
                <w:szCs w:val="18"/>
                <w:highlight w:val="cyan"/>
              </w:rPr>
            </w:pPr>
            <w:r w:rsidRPr="00BB7A0D">
              <w:rPr>
                <w:rFonts w:ascii="Arial" w:hAnsi="Arial" w:cs="Angsana New"/>
                <w:sz w:val="18"/>
                <w:szCs w:val="18"/>
                <w:highlight w:val="yellow"/>
                <w:cs/>
              </w:rPr>
              <w:t xml:space="preserve"> - </w:t>
            </w:r>
          </w:p>
        </w:tc>
        <w:tc>
          <w:tcPr>
            <w:tcW w:w="82" w:type="dxa"/>
          </w:tcPr>
          <w:p w14:paraId="5DCA3389"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50" w:type="dxa"/>
          </w:tcPr>
          <w:p w14:paraId="3127F5CC"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ngsana New"/>
                <w:sz w:val="18"/>
                <w:szCs w:val="18"/>
                <w:cs/>
              </w:rPr>
              <w:t xml:space="preserve"> -   </w:t>
            </w:r>
          </w:p>
        </w:tc>
        <w:tc>
          <w:tcPr>
            <w:tcW w:w="78" w:type="dxa"/>
          </w:tcPr>
          <w:p w14:paraId="650D6395"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00" w:type="dxa"/>
          </w:tcPr>
          <w:p w14:paraId="4DB2281D" w14:textId="6DBA9161" w:rsidR="00B95C4E" w:rsidRPr="00BB7A0D" w:rsidRDefault="00B95C4E" w:rsidP="00B95C4E">
            <w:pPr>
              <w:tabs>
                <w:tab w:val="decimal" w:pos="877"/>
              </w:tabs>
              <w:spacing w:line="360" w:lineRule="auto"/>
              <w:rPr>
                <w:rFonts w:ascii="Arial" w:hAnsi="Arial" w:cs="Arial"/>
                <w:sz w:val="18"/>
                <w:szCs w:val="18"/>
                <w:highlight w:val="yellow"/>
              </w:rPr>
            </w:pPr>
            <w:r w:rsidRPr="00BB7A0D">
              <w:rPr>
                <w:rFonts w:ascii="Arial" w:hAnsi="Arial" w:cs="Arial"/>
                <w:sz w:val="18"/>
                <w:szCs w:val="18"/>
                <w:highlight w:val="yellow"/>
              </w:rPr>
              <w:t xml:space="preserve"> 6,750 </w:t>
            </w:r>
          </w:p>
        </w:tc>
        <w:tc>
          <w:tcPr>
            <w:tcW w:w="78" w:type="dxa"/>
          </w:tcPr>
          <w:p w14:paraId="46B9CA55"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191" w:type="dxa"/>
          </w:tcPr>
          <w:p w14:paraId="60940B00"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rial"/>
                <w:sz w:val="18"/>
                <w:szCs w:val="18"/>
              </w:rPr>
              <w:t xml:space="preserve"> 7,760 </w:t>
            </w:r>
          </w:p>
        </w:tc>
      </w:tr>
      <w:tr w:rsidR="00B95C4E" w:rsidRPr="00295CC5" w14:paraId="009BCBF5" w14:textId="77777777" w:rsidTr="00574E9B">
        <w:tc>
          <w:tcPr>
            <w:tcW w:w="3654" w:type="dxa"/>
          </w:tcPr>
          <w:p w14:paraId="2D079AAA" w14:textId="77777777" w:rsidR="00B95C4E" w:rsidRPr="00295CC5" w:rsidRDefault="00B95C4E" w:rsidP="00B95C4E">
            <w:pPr>
              <w:spacing w:line="360" w:lineRule="auto"/>
              <w:ind w:left="14" w:right="-75"/>
              <w:jc w:val="thaiDistribute"/>
              <w:rPr>
                <w:rFonts w:ascii="Arial" w:hAnsi="Arial" w:cs="Arial"/>
                <w:sz w:val="18"/>
                <w:szCs w:val="18"/>
                <w:cs/>
              </w:rPr>
            </w:pPr>
            <w:r w:rsidRPr="00295CC5">
              <w:rPr>
                <w:rFonts w:ascii="Arial" w:hAnsi="Arial" w:cs="Arial"/>
                <w:sz w:val="18"/>
                <w:szCs w:val="18"/>
              </w:rPr>
              <w:t>Rental income</w:t>
            </w:r>
          </w:p>
        </w:tc>
        <w:tc>
          <w:tcPr>
            <w:tcW w:w="1206" w:type="dxa"/>
          </w:tcPr>
          <w:p w14:paraId="17C548AC" w14:textId="38FD9D58" w:rsidR="00B95C4E" w:rsidRPr="00BB7A0D" w:rsidRDefault="00B95C4E" w:rsidP="00B95C4E">
            <w:pPr>
              <w:tabs>
                <w:tab w:val="decimal" w:pos="877"/>
              </w:tabs>
              <w:spacing w:line="360" w:lineRule="auto"/>
              <w:rPr>
                <w:rFonts w:ascii="Arial" w:hAnsi="Arial" w:cs="Arial"/>
                <w:sz w:val="18"/>
                <w:szCs w:val="18"/>
                <w:highlight w:val="yellow"/>
              </w:rPr>
            </w:pPr>
            <w:r w:rsidRPr="00BB7A0D">
              <w:rPr>
                <w:rFonts w:ascii="Arial" w:hAnsi="Arial" w:cs="Arial"/>
                <w:sz w:val="18"/>
                <w:szCs w:val="18"/>
                <w:highlight w:val="yellow"/>
              </w:rPr>
              <w:t xml:space="preserve"> 175  </w:t>
            </w:r>
          </w:p>
        </w:tc>
        <w:tc>
          <w:tcPr>
            <w:tcW w:w="82" w:type="dxa"/>
          </w:tcPr>
          <w:p w14:paraId="0681AAF5"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50" w:type="dxa"/>
          </w:tcPr>
          <w:p w14:paraId="37881C85"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ngsana New"/>
                <w:sz w:val="18"/>
                <w:szCs w:val="18"/>
                <w:cs/>
              </w:rPr>
              <w:t xml:space="preserve"> -   </w:t>
            </w:r>
          </w:p>
        </w:tc>
        <w:tc>
          <w:tcPr>
            <w:tcW w:w="78" w:type="dxa"/>
          </w:tcPr>
          <w:p w14:paraId="7BBAF7E6"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00" w:type="dxa"/>
          </w:tcPr>
          <w:p w14:paraId="4EC52DBC" w14:textId="1DA722AE" w:rsidR="00B95C4E" w:rsidRPr="00BB7A0D" w:rsidRDefault="00B95C4E" w:rsidP="00B95C4E">
            <w:pPr>
              <w:tabs>
                <w:tab w:val="decimal" w:pos="877"/>
              </w:tabs>
              <w:spacing w:line="360" w:lineRule="auto"/>
              <w:rPr>
                <w:rFonts w:ascii="Arial" w:hAnsi="Arial" w:cs="Arial"/>
                <w:sz w:val="18"/>
                <w:szCs w:val="18"/>
                <w:highlight w:val="yellow"/>
              </w:rPr>
            </w:pPr>
            <w:r w:rsidRPr="00BB7A0D">
              <w:rPr>
                <w:rFonts w:ascii="Arial" w:hAnsi="Arial" w:cs="Arial"/>
                <w:sz w:val="18"/>
                <w:szCs w:val="18"/>
                <w:highlight w:val="yellow"/>
              </w:rPr>
              <w:t xml:space="preserve"> 5,175 </w:t>
            </w:r>
          </w:p>
        </w:tc>
        <w:tc>
          <w:tcPr>
            <w:tcW w:w="78" w:type="dxa"/>
          </w:tcPr>
          <w:p w14:paraId="7D7876CF"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191" w:type="dxa"/>
          </w:tcPr>
          <w:p w14:paraId="1172EA86"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rial"/>
                <w:sz w:val="18"/>
                <w:szCs w:val="18"/>
              </w:rPr>
              <w:t xml:space="preserve"> 5,000 </w:t>
            </w:r>
          </w:p>
        </w:tc>
      </w:tr>
      <w:tr w:rsidR="00B95C4E" w:rsidRPr="00295CC5" w14:paraId="121B4D90" w14:textId="77777777" w:rsidTr="00574E9B">
        <w:tc>
          <w:tcPr>
            <w:tcW w:w="3654" w:type="dxa"/>
          </w:tcPr>
          <w:p w14:paraId="73EC2F19" w14:textId="77777777" w:rsidR="00B95C4E" w:rsidRPr="00295CC5" w:rsidRDefault="00B95C4E" w:rsidP="00B95C4E">
            <w:pPr>
              <w:spacing w:line="360" w:lineRule="auto"/>
              <w:ind w:left="14" w:right="-75"/>
              <w:jc w:val="thaiDistribute"/>
              <w:rPr>
                <w:rFonts w:ascii="Arial" w:hAnsi="Arial" w:cs="Arial"/>
                <w:sz w:val="18"/>
                <w:szCs w:val="18"/>
              </w:rPr>
            </w:pPr>
            <w:r w:rsidRPr="00295CC5">
              <w:rPr>
                <w:rFonts w:ascii="Arial" w:hAnsi="Arial" w:cs="Arial"/>
                <w:sz w:val="18"/>
                <w:szCs w:val="18"/>
              </w:rPr>
              <w:t xml:space="preserve">Revenue from sales </w:t>
            </w:r>
            <w:r w:rsidRPr="00295CC5">
              <w:rPr>
                <w:rFonts w:ascii="Arial" w:hAnsi="Arial" w:cs="Angsana New"/>
                <w:sz w:val="18"/>
                <w:szCs w:val="18"/>
                <w:cs/>
              </w:rPr>
              <w:t xml:space="preserve">- </w:t>
            </w:r>
            <w:r w:rsidRPr="00295CC5">
              <w:rPr>
                <w:rFonts w:ascii="Arial" w:hAnsi="Arial" w:cs="Arial"/>
                <w:sz w:val="18"/>
                <w:szCs w:val="18"/>
              </w:rPr>
              <w:t>supply used</w:t>
            </w:r>
          </w:p>
        </w:tc>
        <w:tc>
          <w:tcPr>
            <w:tcW w:w="1206" w:type="dxa"/>
          </w:tcPr>
          <w:p w14:paraId="46D7BBA8" w14:textId="6FD542CF" w:rsidR="00B95C4E" w:rsidRPr="00BB7A0D" w:rsidRDefault="00B95C4E" w:rsidP="00B95C4E">
            <w:pPr>
              <w:tabs>
                <w:tab w:val="decimal" w:pos="877"/>
              </w:tabs>
              <w:spacing w:line="360" w:lineRule="auto"/>
              <w:rPr>
                <w:rFonts w:ascii="Arial" w:hAnsi="Arial" w:cs="Arial"/>
                <w:sz w:val="18"/>
                <w:szCs w:val="18"/>
                <w:highlight w:val="yellow"/>
              </w:rPr>
            </w:pPr>
            <w:r w:rsidRPr="00BB7A0D">
              <w:rPr>
                <w:rFonts w:ascii="Arial" w:hAnsi="Arial" w:cs="Arial"/>
                <w:sz w:val="18"/>
                <w:szCs w:val="18"/>
                <w:highlight w:val="yellow"/>
              </w:rPr>
              <w:t xml:space="preserve"> 1,492</w:t>
            </w:r>
          </w:p>
        </w:tc>
        <w:tc>
          <w:tcPr>
            <w:tcW w:w="82" w:type="dxa"/>
          </w:tcPr>
          <w:p w14:paraId="5D46FEDC"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50" w:type="dxa"/>
          </w:tcPr>
          <w:p w14:paraId="07AC2E2B"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rial"/>
                <w:sz w:val="18"/>
                <w:szCs w:val="18"/>
              </w:rPr>
              <w:t xml:space="preserve"> 4,003 </w:t>
            </w:r>
          </w:p>
        </w:tc>
        <w:tc>
          <w:tcPr>
            <w:tcW w:w="78" w:type="dxa"/>
          </w:tcPr>
          <w:p w14:paraId="7373DED7"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00" w:type="dxa"/>
          </w:tcPr>
          <w:p w14:paraId="3F38D94A" w14:textId="4636979D" w:rsidR="00B95C4E" w:rsidRPr="00BB7A0D" w:rsidRDefault="00B95C4E" w:rsidP="00B95C4E">
            <w:pPr>
              <w:tabs>
                <w:tab w:val="decimal" w:pos="877"/>
              </w:tabs>
              <w:spacing w:line="360" w:lineRule="auto"/>
              <w:rPr>
                <w:rFonts w:ascii="Arial" w:hAnsi="Arial" w:cs="Arial"/>
                <w:sz w:val="18"/>
                <w:szCs w:val="18"/>
                <w:highlight w:val="yellow"/>
              </w:rPr>
            </w:pPr>
            <w:r w:rsidRPr="00BB7A0D">
              <w:rPr>
                <w:rFonts w:ascii="Arial" w:hAnsi="Arial" w:cs="Arial"/>
                <w:sz w:val="18"/>
                <w:szCs w:val="18"/>
                <w:highlight w:val="yellow"/>
              </w:rPr>
              <w:t xml:space="preserve"> 2,031 </w:t>
            </w:r>
          </w:p>
        </w:tc>
        <w:tc>
          <w:tcPr>
            <w:tcW w:w="78" w:type="dxa"/>
          </w:tcPr>
          <w:p w14:paraId="02F4B70A"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191" w:type="dxa"/>
          </w:tcPr>
          <w:p w14:paraId="011EB53B"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rial"/>
                <w:sz w:val="18"/>
                <w:szCs w:val="18"/>
              </w:rPr>
              <w:t xml:space="preserve"> 1,660 </w:t>
            </w:r>
          </w:p>
        </w:tc>
      </w:tr>
      <w:tr w:rsidR="00B95C4E" w:rsidRPr="00295CC5" w14:paraId="6EDEBF5C" w14:textId="77777777" w:rsidTr="00574E9B">
        <w:tc>
          <w:tcPr>
            <w:tcW w:w="3654" w:type="dxa"/>
          </w:tcPr>
          <w:p w14:paraId="3C7B4F78" w14:textId="77777777" w:rsidR="00B95C4E" w:rsidRPr="00295CC5" w:rsidRDefault="00B95C4E" w:rsidP="00B95C4E">
            <w:pPr>
              <w:spacing w:line="360" w:lineRule="auto"/>
              <w:ind w:left="14" w:right="-75"/>
              <w:jc w:val="thaiDistribute"/>
              <w:rPr>
                <w:rFonts w:ascii="Arial" w:hAnsi="Arial" w:cs="Arial"/>
                <w:sz w:val="18"/>
                <w:szCs w:val="18"/>
                <w:cs/>
              </w:rPr>
            </w:pPr>
            <w:r>
              <w:rPr>
                <w:rFonts w:ascii="Arial" w:hAnsi="Arial" w:cs="Angsana New"/>
                <w:sz w:val="18"/>
                <w:szCs w:val="18"/>
              </w:rPr>
              <w:t>Gain from sale of investment</w:t>
            </w:r>
          </w:p>
        </w:tc>
        <w:tc>
          <w:tcPr>
            <w:tcW w:w="1206" w:type="dxa"/>
          </w:tcPr>
          <w:p w14:paraId="61A48437" w14:textId="7EB87E8B" w:rsidR="00B95C4E" w:rsidRPr="00BB7A0D" w:rsidRDefault="00B95C4E" w:rsidP="00B95C4E">
            <w:pPr>
              <w:tabs>
                <w:tab w:val="decimal" w:pos="877"/>
              </w:tabs>
              <w:spacing w:line="360" w:lineRule="auto"/>
              <w:rPr>
                <w:rFonts w:ascii="Arial" w:hAnsi="Arial" w:cs="Arial"/>
                <w:sz w:val="18"/>
                <w:szCs w:val="18"/>
                <w:highlight w:val="yellow"/>
                <w:lang w:val="en-GB"/>
              </w:rPr>
            </w:pPr>
            <w:r w:rsidRPr="00BB7A0D">
              <w:rPr>
                <w:rFonts w:ascii="Arial" w:hAnsi="Arial" w:cs="Arial"/>
                <w:sz w:val="18"/>
                <w:szCs w:val="18"/>
                <w:highlight w:val="yellow"/>
              </w:rPr>
              <w:t>7,985</w:t>
            </w:r>
            <w:r w:rsidRPr="00BB7A0D">
              <w:rPr>
                <w:rFonts w:cs="Cordia New"/>
                <w:highlight w:val="yellow"/>
                <w:cs/>
              </w:rPr>
              <w:t xml:space="preserve"> </w:t>
            </w:r>
          </w:p>
        </w:tc>
        <w:tc>
          <w:tcPr>
            <w:tcW w:w="82" w:type="dxa"/>
          </w:tcPr>
          <w:p w14:paraId="7F712B49"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50" w:type="dxa"/>
          </w:tcPr>
          <w:p w14:paraId="339692A5"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rial"/>
                <w:sz w:val="18"/>
                <w:szCs w:val="18"/>
              </w:rPr>
              <w:t xml:space="preserve"> 6,575 </w:t>
            </w:r>
          </w:p>
        </w:tc>
        <w:tc>
          <w:tcPr>
            <w:tcW w:w="78" w:type="dxa"/>
          </w:tcPr>
          <w:p w14:paraId="328498FC"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200" w:type="dxa"/>
            <w:tcBorders>
              <w:top w:val="nil"/>
              <w:left w:val="nil"/>
              <w:bottom w:val="single" w:sz="4" w:space="0" w:color="auto"/>
              <w:right w:val="nil"/>
            </w:tcBorders>
          </w:tcPr>
          <w:p w14:paraId="23EDDB9B" w14:textId="774457CA" w:rsidR="00B95C4E" w:rsidRPr="00BB7A0D" w:rsidRDefault="00B95C4E" w:rsidP="00B95C4E">
            <w:pPr>
              <w:tabs>
                <w:tab w:val="decimal" w:pos="877"/>
              </w:tabs>
              <w:spacing w:line="360" w:lineRule="auto"/>
              <w:rPr>
                <w:rFonts w:ascii="Arial" w:hAnsi="Arial" w:cs="Arial"/>
                <w:sz w:val="18"/>
                <w:szCs w:val="18"/>
                <w:highlight w:val="yellow"/>
                <w:lang w:val="en-GB"/>
              </w:rPr>
            </w:pPr>
            <w:r w:rsidRPr="00BB7A0D">
              <w:rPr>
                <w:rFonts w:ascii="Arial" w:hAnsi="Arial" w:cs="Arial"/>
                <w:sz w:val="18"/>
                <w:szCs w:val="18"/>
                <w:highlight w:val="yellow"/>
              </w:rPr>
              <w:t xml:space="preserve"> 8,826</w:t>
            </w:r>
            <w:r w:rsidRPr="00BB7A0D">
              <w:rPr>
                <w:rFonts w:cs="Cordia New"/>
                <w:highlight w:val="yellow"/>
                <w:cs/>
              </w:rPr>
              <w:t xml:space="preserve"> </w:t>
            </w:r>
          </w:p>
        </w:tc>
        <w:tc>
          <w:tcPr>
            <w:tcW w:w="78" w:type="dxa"/>
          </w:tcPr>
          <w:p w14:paraId="770E9DE6" w14:textId="77777777" w:rsidR="00B95C4E" w:rsidRPr="008A470C" w:rsidRDefault="00B95C4E" w:rsidP="00B95C4E">
            <w:pPr>
              <w:tabs>
                <w:tab w:val="left" w:pos="540"/>
              </w:tabs>
              <w:spacing w:line="360" w:lineRule="auto"/>
              <w:jc w:val="right"/>
              <w:rPr>
                <w:rFonts w:ascii="Arial" w:hAnsi="Arial" w:cs="Arial"/>
                <w:sz w:val="18"/>
                <w:szCs w:val="18"/>
                <w:cs/>
                <w:lang w:val="en-GB"/>
              </w:rPr>
            </w:pPr>
          </w:p>
        </w:tc>
        <w:tc>
          <w:tcPr>
            <w:tcW w:w="1191" w:type="dxa"/>
          </w:tcPr>
          <w:p w14:paraId="06CC8388" w14:textId="77777777" w:rsidR="00B95C4E" w:rsidRPr="008A470C" w:rsidRDefault="00B95C4E" w:rsidP="00B95C4E">
            <w:pPr>
              <w:tabs>
                <w:tab w:val="decimal" w:pos="877"/>
              </w:tabs>
              <w:spacing w:line="360" w:lineRule="auto"/>
              <w:rPr>
                <w:rFonts w:ascii="Arial" w:hAnsi="Arial" w:cs="Arial"/>
                <w:sz w:val="18"/>
                <w:szCs w:val="18"/>
                <w:lang w:val="en-GB"/>
              </w:rPr>
            </w:pPr>
            <w:r w:rsidRPr="008A470C">
              <w:rPr>
                <w:rFonts w:ascii="Arial" w:hAnsi="Arial" w:cs="Arial"/>
                <w:sz w:val="18"/>
                <w:szCs w:val="18"/>
              </w:rPr>
              <w:t xml:space="preserve"> 9,306 </w:t>
            </w:r>
          </w:p>
        </w:tc>
      </w:tr>
      <w:tr w:rsidR="00D52E66" w:rsidRPr="00295CC5" w14:paraId="708B1AF2" w14:textId="77777777" w:rsidTr="00574E9B">
        <w:trPr>
          <w:trHeight w:val="36"/>
        </w:trPr>
        <w:tc>
          <w:tcPr>
            <w:tcW w:w="3654" w:type="dxa"/>
            <w:hideMark/>
          </w:tcPr>
          <w:p w14:paraId="72602D25" w14:textId="77777777" w:rsidR="00D52E66" w:rsidRPr="00295CC5" w:rsidRDefault="00D52E66" w:rsidP="00574E9B">
            <w:pPr>
              <w:spacing w:line="360" w:lineRule="auto"/>
              <w:ind w:left="14"/>
              <w:jc w:val="thaiDistribute"/>
              <w:rPr>
                <w:rFonts w:ascii="Arial" w:hAnsi="Arial" w:cs="Arial"/>
                <w:sz w:val="18"/>
                <w:szCs w:val="18"/>
                <w:cs/>
                <w:lang w:val="th-TH"/>
              </w:rPr>
            </w:pPr>
            <w:r w:rsidRPr="00295CC5">
              <w:rPr>
                <w:rFonts w:ascii="Arial" w:hAnsi="Arial" w:cs="Arial"/>
                <w:sz w:val="18"/>
                <w:szCs w:val="18"/>
                <w:cs/>
                <w:lang w:val="th-TH"/>
              </w:rPr>
              <w:t>Total</w:t>
            </w:r>
          </w:p>
        </w:tc>
        <w:tc>
          <w:tcPr>
            <w:tcW w:w="1206" w:type="dxa"/>
            <w:tcBorders>
              <w:top w:val="single" w:sz="4" w:space="0" w:color="auto"/>
              <w:left w:val="nil"/>
              <w:bottom w:val="single" w:sz="12" w:space="0" w:color="auto"/>
              <w:right w:val="nil"/>
            </w:tcBorders>
          </w:tcPr>
          <w:p w14:paraId="6EB0E70A" w14:textId="77777777" w:rsidR="00D52E66" w:rsidRPr="008A470C" w:rsidRDefault="00D52E66" w:rsidP="00574E9B">
            <w:pPr>
              <w:tabs>
                <w:tab w:val="decimal" w:pos="877"/>
              </w:tabs>
              <w:spacing w:line="360" w:lineRule="auto"/>
              <w:rPr>
                <w:rFonts w:ascii="Arial" w:hAnsi="Arial" w:cs="Arial"/>
                <w:sz w:val="18"/>
                <w:szCs w:val="18"/>
                <w:highlight w:val="cyan"/>
                <w:cs/>
                <w:lang w:val="en-GB"/>
              </w:rPr>
            </w:pPr>
            <w:r w:rsidRPr="008A470C">
              <w:rPr>
                <w:rFonts w:ascii="Arial" w:hAnsi="Arial" w:cs="Arial"/>
                <w:sz w:val="18"/>
                <w:szCs w:val="18"/>
              </w:rPr>
              <w:t>17,936</w:t>
            </w:r>
          </w:p>
        </w:tc>
        <w:tc>
          <w:tcPr>
            <w:tcW w:w="82" w:type="dxa"/>
          </w:tcPr>
          <w:p w14:paraId="139C5B8E" w14:textId="77777777" w:rsidR="00D52E66" w:rsidRPr="008A470C" w:rsidRDefault="00D52E66" w:rsidP="00574E9B">
            <w:pPr>
              <w:tabs>
                <w:tab w:val="left" w:pos="540"/>
              </w:tabs>
              <w:spacing w:line="360" w:lineRule="auto"/>
              <w:jc w:val="right"/>
              <w:rPr>
                <w:rFonts w:ascii="Arial" w:hAnsi="Arial" w:cs="Arial"/>
                <w:sz w:val="18"/>
                <w:szCs w:val="18"/>
                <w:cs/>
                <w:lang w:val="en-GB"/>
              </w:rPr>
            </w:pPr>
          </w:p>
        </w:tc>
        <w:tc>
          <w:tcPr>
            <w:tcW w:w="1250" w:type="dxa"/>
            <w:tcBorders>
              <w:top w:val="single" w:sz="4" w:space="0" w:color="auto"/>
              <w:left w:val="nil"/>
              <w:bottom w:val="single" w:sz="12" w:space="0" w:color="auto"/>
              <w:right w:val="nil"/>
            </w:tcBorders>
          </w:tcPr>
          <w:p w14:paraId="7070FFDE" w14:textId="77777777" w:rsidR="00D52E66" w:rsidRPr="008A470C" w:rsidRDefault="00D52E66" w:rsidP="00574E9B">
            <w:pPr>
              <w:tabs>
                <w:tab w:val="decimal" w:pos="877"/>
              </w:tabs>
              <w:spacing w:line="360" w:lineRule="auto"/>
              <w:rPr>
                <w:rFonts w:ascii="Arial" w:hAnsi="Arial" w:cs="Arial"/>
                <w:sz w:val="18"/>
                <w:szCs w:val="18"/>
                <w:cs/>
                <w:lang w:val="en-GB"/>
              </w:rPr>
            </w:pPr>
            <w:r w:rsidRPr="008A470C">
              <w:rPr>
                <w:rFonts w:ascii="Arial" w:hAnsi="Arial" w:cs="Arial"/>
                <w:sz w:val="18"/>
                <w:szCs w:val="18"/>
              </w:rPr>
              <w:t>27,040</w:t>
            </w:r>
          </w:p>
        </w:tc>
        <w:tc>
          <w:tcPr>
            <w:tcW w:w="78" w:type="dxa"/>
          </w:tcPr>
          <w:p w14:paraId="3A14EB13" w14:textId="77777777" w:rsidR="00D52E66" w:rsidRPr="008A470C" w:rsidRDefault="00D52E66" w:rsidP="00574E9B">
            <w:pPr>
              <w:tabs>
                <w:tab w:val="left" w:pos="540"/>
                <w:tab w:val="left" w:pos="720"/>
              </w:tabs>
              <w:spacing w:line="360" w:lineRule="auto"/>
              <w:ind w:left="-108"/>
              <w:jc w:val="right"/>
              <w:rPr>
                <w:rFonts w:ascii="Arial" w:hAnsi="Arial" w:cs="Arial"/>
                <w:sz w:val="18"/>
                <w:szCs w:val="18"/>
                <w:cs/>
                <w:lang w:val="en-GB"/>
              </w:rPr>
            </w:pPr>
          </w:p>
        </w:tc>
        <w:tc>
          <w:tcPr>
            <w:tcW w:w="1200" w:type="dxa"/>
            <w:tcBorders>
              <w:top w:val="single" w:sz="4" w:space="0" w:color="auto"/>
              <w:left w:val="nil"/>
              <w:bottom w:val="single" w:sz="12" w:space="0" w:color="auto"/>
              <w:right w:val="nil"/>
            </w:tcBorders>
          </w:tcPr>
          <w:p w14:paraId="4F8B0275" w14:textId="77777777" w:rsidR="00D52E66" w:rsidRPr="008A470C" w:rsidRDefault="00D52E66" w:rsidP="00574E9B">
            <w:pPr>
              <w:tabs>
                <w:tab w:val="decimal" w:pos="877"/>
              </w:tabs>
              <w:spacing w:line="360" w:lineRule="auto"/>
              <w:rPr>
                <w:rFonts w:ascii="Arial" w:hAnsi="Arial" w:cs="Arial"/>
                <w:sz w:val="18"/>
                <w:szCs w:val="18"/>
                <w:cs/>
                <w:lang w:val="en-GB"/>
              </w:rPr>
            </w:pPr>
            <w:r w:rsidRPr="008A470C">
              <w:rPr>
                <w:rFonts w:ascii="Arial" w:hAnsi="Arial" w:cs="Arial"/>
                <w:sz w:val="18"/>
                <w:szCs w:val="18"/>
              </w:rPr>
              <w:t>31,065</w:t>
            </w:r>
          </w:p>
        </w:tc>
        <w:tc>
          <w:tcPr>
            <w:tcW w:w="78" w:type="dxa"/>
          </w:tcPr>
          <w:p w14:paraId="22EA1214" w14:textId="77777777" w:rsidR="00D52E66" w:rsidRPr="008A470C" w:rsidRDefault="00D52E66" w:rsidP="00574E9B">
            <w:pPr>
              <w:tabs>
                <w:tab w:val="left" w:pos="540"/>
              </w:tabs>
              <w:spacing w:line="360" w:lineRule="auto"/>
              <w:ind w:left="-108"/>
              <w:jc w:val="right"/>
              <w:rPr>
                <w:rFonts w:ascii="Arial" w:hAnsi="Arial" w:cs="Arial"/>
                <w:sz w:val="18"/>
                <w:szCs w:val="18"/>
                <w:cs/>
                <w:lang w:val="en-GB"/>
              </w:rPr>
            </w:pPr>
          </w:p>
        </w:tc>
        <w:tc>
          <w:tcPr>
            <w:tcW w:w="1191" w:type="dxa"/>
            <w:tcBorders>
              <w:top w:val="single" w:sz="4" w:space="0" w:color="auto"/>
              <w:left w:val="nil"/>
              <w:bottom w:val="single" w:sz="12" w:space="0" w:color="auto"/>
              <w:right w:val="nil"/>
            </w:tcBorders>
          </w:tcPr>
          <w:p w14:paraId="08C45F5D" w14:textId="77777777" w:rsidR="00D52E66" w:rsidRPr="008A470C" w:rsidRDefault="00D52E66" w:rsidP="00574E9B">
            <w:pPr>
              <w:tabs>
                <w:tab w:val="decimal" w:pos="877"/>
              </w:tabs>
              <w:spacing w:line="360" w:lineRule="auto"/>
              <w:rPr>
                <w:rFonts w:ascii="Arial" w:hAnsi="Arial" w:cs="Arial"/>
                <w:sz w:val="18"/>
                <w:szCs w:val="18"/>
                <w:cs/>
                <w:lang w:val="en-GB"/>
              </w:rPr>
            </w:pPr>
            <w:r w:rsidRPr="008A470C">
              <w:rPr>
                <w:rFonts w:ascii="Arial" w:hAnsi="Arial" w:cs="Arial"/>
                <w:sz w:val="18"/>
                <w:szCs w:val="18"/>
              </w:rPr>
              <w:t>41,058</w:t>
            </w:r>
          </w:p>
        </w:tc>
      </w:tr>
    </w:tbl>
    <w:p w14:paraId="23959D8B" w14:textId="1CA95E57" w:rsidR="00D52E66" w:rsidRDefault="00D52E66" w:rsidP="00D52E66">
      <w:pPr>
        <w:spacing w:line="360" w:lineRule="auto"/>
        <w:ind w:left="360"/>
        <w:jc w:val="thaiDistribute"/>
        <w:rPr>
          <w:rFonts w:ascii="Arial" w:hAnsi="Arial" w:cs="Arial"/>
          <w:sz w:val="19"/>
          <w:szCs w:val="19"/>
          <w:u w:val="single"/>
          <w:lang w:val="en-GB"/>
        </w:rPr>
      </w:pPr>
    </w:p>
    <w:p w14:paraId="2894ED46" w14:textId="745F5CB6" w:rsidR="00435CDB" w:rsidRDefault="00435CDB" w:rsidP="00D52E66">
      <w:pPr>
        <w:spacing w:line="360" w:lineRule="auto"/>
        <w:ind w:left="360"/>
        <w:jc w:val="thaiDistribute"/>
        <w:rPr>
          <w:rFonts w:ascii="Arial" w:hAnsi="Arial" w:cs="Arial"/>
          <w:sz w:val="19"/>
          <w:szCs w:val="19"/>
          <w:u w:val="single"/>
          <w:lang w:val="en-GB"/>
        </w:rPr>
      </w:pPr>
    </w:p>
    <w:p w14:paraId="09749A7F" w14:textId="77777777" w:rsidR="00435CDB" w:rsidRDefault="00435CDB" w:rsidP="00D52E66">
      <w:pPr>
        <w:spacing w:line="360" w:lineRule="auto"/>
        <w:ind w:left="360"/>
        <w:jc w:val="thaiDistribute"/>
        <w:rPr>
          <w:rFonts w:ascii="Arial" w:hAnsi="Arial" w:cs="Arial"/>
          <w:sz w:val="19"/>
          <w:szCs w:val="19"/>
          <w:u w:val="single"/>
          <w:lang w:val="en-GB"/>
        </w:rPr>
      </w:pPr>
    </w:p>
    <w:p w14:paraId="3DC99911" w14:textId="77777777" w:rsidR="00D52E66" w:rsidRPr="001A4CC4" w:rsidRDefault="00D52E66" w:rsidP="00D52E66">
      <w:pPr>
        <w:numPr>
          <w:ilvl w:val="0"/>
          <w:numId w:val="1"/>
        </w:numPr>
        <w:tabs>
          <w:tab w:val="clear" w:pos="720"/>
        </w:tabs>
        <w:spacing w:line="360" w:lineRule="auto"/>
        <w:ind w:left="360"/>
        <w:jc w:val="thaiDistribute"/>
        <w:rPr>
          <w:rFonts w:ascii="Arial" w:hAnsi="Arial" w:cs="Arial"/>
          <w:sz w:val="19"/>
          <w:szCs w:val="19"/>
          <w:u w:val="single"/>
          <w:lang w:val="en-GB"/>
        </w:rPr>
      </w:pPr>
      <w:r w:rsidRPr="001A4CC4">
        <w:rPr>
          <w:rFonts w:ascii="Arial" w:hAnsi="Arial" w:cs="Arial"/>
          <w:sz w:val="19"/>
          <w:szCs w:val="19"/>
          <w:u w:val="single"/>
          <w:lang w:val="en-GB"/>
        </w:rPr>
        <w:t>EXPENSES BY NATURE</w:t>
      </w:r>
    </w:p>
    <w:p w14:paraId="7A01E429" w14:textId="77777777" w:rsidR="00D52E66" w:rsidRPr="001A4CC4" w:rsidRDefault="00D52E66" w:rsidP="00D52E66">
      <w:pPr>
        <w:tabs>
          <w:tab w:val="num" w:pos="450"/>
          <w:tab w:val="num" w:pos="630"/>
        </w:tabs>
        <w:spacing w:line="360" w:lineRule="auto"/>
        <w:ind w:left="450"/>
        <w:jc w:val="both"/>
        <w:rPr>
          <w:rFonts w:ascii="Arial" w:hAnsi="Arial" w:cs="Arial"/>
          <w:b/>
          <w:sz w:val="12"/>
          <w:szCs w:val="12"/>
        </w:rPr>
      </w:pPr>
    </w:p>
    <w:tbl>
      <w:tblPr>
        <w:tblW w:w="8829" w:type="dxa"/>
        <w:tblInd w:w="315" w:type="dxa"/>
        <w:tblLayout w:type="fixed"/>
        <w:tblCellMar>
          <w:left w:w="29" w:type="dxa"/>
          <w:right w:w="29" w:type="dxa"/>
        </w:tblCellMar>
        <w:tblLook w:val="01E0" w:firstRow="1" w:lastRow="1" w:firstColumn="1" w:lastColumn="1" w:noHBand="0" w:noVBand="0"/>
      </w:tblPr>
      <w:tblGrid>
        <w:gridCol w:w="4041"/>
        <w:gridCol w:w="1134"/>
        <w:gridCol w:w="83"/>
        <w:gridCol w:w="1112"/>
        <w:gridCol w:w="78"/>
        <w:gridCol w:w="1148"/>
        <w:gridCol w:w="81"/>
        <w:gridCol w:w="1152"/>
      </w:tblGrid>
      <w:tr w:rsidR="00D52E66" w:rsidRPr="00B464F3" w14:paraId="6AB594B4" w14:textId="77777777" w:rsidTr="00574E9B">
        <w:trPr>
          <w:cantSplit/>
          <w:trHeight w:val="300"/>
        </w:trPr>
        <w:tc>
          <w:tcPr>
            <w:tcW w:w="4041" w:type="dxa"/>
          </w:tcPr>
          <w:p w14:paraId="359AE192" w14:textId="77777777" w:rsidR="00D52E66" w:rsidRPr="00B464F3" w:rsidRDefault="00D52E66" w:rsidP="00574E9B">
            <w:pPr>
              <w:spacing w:line="360" w:lineRule="auto"/>
              <w:ind w:left="14"/>
              <w:jc w:val="thaiDistribute"/>
              <w:rPr>
                <w:rFonts w:ascii="Arial" w:hAnsi="Arial" w:cs="Arial"/>
                <w:sz w:val="18"/>
                <w:szCs w:val="18"/>
                <w:cs/>
                <w:lang w:val="th-TH"/>
              </w:rPr>
            </w:pPr>
          </w:p>
        </w:tc>
        <w:tc>
          <w:tcPr>
            <w:tcW w:w="4788" w:type="dxa"/>
            <w:gridSpan w:val="7"/>
            <w:vAlign w:val="bottom"/>
          </w:tcPr>
          <w:p w14:paraId="11CC6E71" w14:textId="77777777" w:rsidR="00D52E66" w:rsidRPr="00B464F3" w:rsidRDefault="00D52E66" w:rsidP="00574E9B">
            <w:pPr>
              <w:tabs>
                <w:tab w:val="left" w:pos="540"/>
              </w:tabs>
              <w:spacing w:line="360" w:lineRule="auto"/>
              <w:jc w:val="right"/>
              <w:rPr>
                <w:rFonts w:ascii="Arial" w:hAnsi="Arial" w:cs="Arial"/>
                <w:sz w:val="18"/>
                <w:szCs w:val="18"/>
              </w:rPr>
            </w:pPr>
            <w:r w:rsidRPr="00B464F3">
              <w:rPr>
                <w:rFonts w:ascii="Arial" w:hAnsi="Arial" w:cs="Angsana New"/>
                <w:sz w:val="18"/>
                <w:szCs w:val="18"/>
                <w:cs/>
              </w:rPr>
              <w:t xml:space="preserve"> (</w:t>
            </w:r>
            <w:r w:rsidRPr="00B464F3">
              <w:rPr>
                <w:rFonts w:ascii="Arial" w:hAnsi="Arial" w:cs="Arial"/>
                <w:sz w:val="18"/>
                <w:szCs w:val="18"/>
              </w:rPr>
              <w:t>Unit</w:t>
            </w:r>
            <w:r w:rsidRPr="00B464F3">
              <w:rPr>
                <w:rFonts w:ascii="Arial" w:hAnsi="Arial" w:cs="Angsana New"/>
                <w:sz w:val="18"/>
                <w:szCs w:val="18"/>
                <w:cs/>
              </w:rPr>
              <w:t xml:space="preserve"> : </w:t>
            </w:r>
            <w:r w:rsidRPr="00B464F3">
              <w:rPr>
                <w:rFonts w:ascii="Arial" w:hAnsi="Arial" w:cs="Arial"/>
                <w:sz w:val="18"/>
                <w:szCs w:val="18"/>
              </w:rPr>
              <w:t>Thousand Baht</w:t>
            </w:r>
            <w:r w:rsidRPr="00B464F3">
              <w:rPr>
                <w:rFonts w:ascii="Arial" w:hAnsi="Arial" w:cs="Angsana New"/>
                <w:sz w:val="18"/>
                <w:szCs w:val="18"/>
                <w:cs/>
              </w:rPr>
              <w:t>)</w:t>
            </w:r>
          </w:p>
        </w:tc>
      </w:tr>
      <w:tr w:rsidR="00D52E66" w:rsidRPr="00B464F3" w14:paraId="09DFF9C3" w14:textId="77777777" w:rsidTr="00574E9B">
        <w:trPr>
          <w:cantSplit/>
          <w:trHeight w:val="300"/>
        </w:trPr>
        <w:tc>
          <w:tcPr>
            <w:tcW w:w="4041" w:type="dxa"/>
          </w:tcPr>
          <w:p w14:paraId="5316AB4F" w14:textId="77777777" w:rsidR="00D52E66" w:rsidRPr="00B464F3" w:rsidRDefault="00D52E66" w:rsidP="00574E9B">
            <w:pPr>
              <w:spacing w:line="360" w:lineRule="auto"/>
              <w:ind w:left="14"/>
              <w:jc w:val="thaiDistribute"/>
              <w:rPr>
                <w:rFonts w:ascii="Arial" w:hAnsi="Arial" w:cs="Arial"/>
                <w:sz w:val="18"/>
                <w:szCs w:val="18"/>
                <w:cs/>
                <w:lang w:val="th-TH"/>
              </w:rPr>
            </w:pPr>
          </w:p>
        </w:tc>
        <w:tc>
          <w:tcPr>
            <w:tcW w:w="2329" w:type="dxa"/>
            <w:gridSpan w:val="3"/>
            <w:tcBorders>
              <w:bottom w:val="single" w:sz="4" w:space="0" w:color="auto"/>
            </w:tcBorders>
            <w:vAlign w:val="bottom"/>
          </w:tcPr>
          <w:p w14:paraId="27B6E173" w14:textId="77777777" w:rsidR="00D52E66" w:rsidRPr="00B464F3" w:rsidRDefault="00D52E66" w:rsidP="00574E9B">
            <w:pPr>
              <w:tabs>
                <w:tab w:val="left" w:pos="540"/>
              </w:tabs>
              <w:spacing w:line="360" w:lineRule="auto"/>
              <w:jc w:val="center"/>
              <w:rPr>
                <w:rFonts w:ascii="Arial" w:hAnsi="Arial" w:cs="Arial"/>
                <w:sz w:val="18"/>
                <w:szCs w:val="18"/>
              </w:rPr>
            </w:pPr>
            <w:r w:rsidRPr="00B464F3">
              <w:rPr>
                <w:rFonts w:ascii="Arial" w:hAnsi="Arial" w:cs="Arial"/>
                <w:sz w:val="18"/>
                <w:szCs w:val="18"/>
              </w:rPr>
              <w:t>Consolidated F</w:t>
            </w:r>
            <w:r w:rsidRPr="00B464F3">
              <w:rPr>
                <w:rFonts w:ascii="Arial" w:hAnsi="Arial" w:cs="Angsana New"/>
                <w:sz w:val="18"/>
                <w:szCs w:val="18"/>
                <w:cs/>
              </w:rPr>
              <w:t>/</w:t>
            </w:r>
            <w:r w:rsidRPr="00B464F3">
              <w:rPr>
                <w:rFonts w:ascii="Arial" w:hAnsi="Arial" w:cs="Arial"/>
                <w:sz w:val="18"/>
                <w:szCs w:val="18"/>
              </w:rPr>
              <w:t>S</w:t>
            </w:r>
          </w:p>
        </w:tc>
        <w:tc>
          <w:tcPr>
            <w:tcW w:w="78" w:type="dxa"/>
            <w:vAlign w:val="bottom"/>
          </w:tcPr>
          <w:p w14:paraId="2DF3B3E6" w14:textId="77777777" w:rsidR="00D52E66" w:rsidRPr="00B464F3" w:rsidRDefault="00D52E66" w:rsidP="00574E9B">
            <w:pPr>
              <w:tabs>
                <w:tab w:val="left" w:pos="540"/>
              </w:tabs>
              <w:spacing w:line="360" w:lineRule="auto"/>
              <w:jc w:val="center"/>
              <w:rPr>
                <w:rFonts w:ascii="Arial" w:hAnsi="Arial" w:cs="Arial"/>
                <w:sz w:val="18"/>
                <w:szCs w:val="18"/>
              </w:rPr>
            </w:pPr>
          </w:p>
        </w:tc>
        <w:tc>
          <w:tcPr>
            <w:tcW w:w="2381" w:type="dxa"/>
            <w:gridSpan w:val="3"/>
            <w:tcBorders>
              <w:bottom w:val="single" w:sz="4" w:space="0" w:color="auto"/>
            </w:tcBorders>
            <w:vAlign w:val="bottom"/>
          </w:tcPr>
          <w:p w14:paraId="79493E17" w14:textId="77777777" w:rsidR="00D52E66" w:rsidRPr="00B464F3" w:rsidRDefault="00D52E66" w:rsidP="00574E9B">
            <w:pPr>
              <w:tabs>
                <w:tab w:val="left" w:pos="540"/>
              </w:tabs>
              <w:spacing w:line="360" w:lineRule="auto"/>
              <w:jc w:val="center"/>
              <w:rPr>
                <w:rFonts w:ascii="Arial" w:hAnsi="Arial" w:cs="Arial"/>
                <w:sz w:val="18"/>
                <w:szCs w:val="18"/>
              </w:rPr>
            </w:pPr>
            <w:r w:rsidRPr="00B464F3">
              <w:rPr>
                <w:rFonts w:ascii="Arial" w:hAnsi="Arial" w:cs="Arial"/>
                <w:sz w:val="18"/>
                <w:szCs w:val="18"/>
              </w:rPr>
              <w:t>Separate F</w:t>
            </w:r>
            <w:r w:rsidRPr="00B464F3">
              <w:rPr>
                <w:rFonts w:ascii="Arial" w:hAnsi="Arial" w:cs="Angsana New"/>
                <w:sz w:val="18"/>
                <w:szCs w:val="18"/>
                <w:cs/>
              </w:rPr>
              <w:t>/</w:t>
            </w:r>
            <w:r w:rsidRPr="00B464F3">
              <w:rPr>
                <w:rFonts w:ascii="Arial" w:hAnsi="Arial" w:cs="Arial"/>
                <w:sz w:val="18"/>
                <w:szCs w:val="18"/>
              </w:rPr>
              <w:t>S</w:t>
            </w:r>
          </w:p>
        </w:tc>
      </w:tr>
      <w:tr w:rsidR="00D52E66" w:rsidRPr="00B464F3" w14:paraId="36A53BAE" w14:textId="77777777" w:rsidTr="00574E9B">
        <w:trPr>
          <w:cantSplit/>
          <w:trHeight w:val="300"/>
        </w:trPr>
        <w:tc>
          <w:tcPr>
            <w:tcW w:w="4041" w:type="dxa"/>
          </w:tcPr>
          <w:p w14:paraId="707D55A0" w14:textId="77777777" w:rsidR="00D52E66" w:rsidRPr="00B464F3" w:rsidRDefault="00D52E66" w:rsidP="00574E9B">
            <w:pPr>
              <w:spacing w:line="360" w:lineRule="auto"/>
              <w:ind w:left="14"/>
              <w:jc w:val="thaiDistribute"/>
              <w:rPr>
                <w:rFonts w:ascii="Arial" w:hAnsi="Arial" w:cs="Arial"/>
                <w:sz w:val="18"/>
                <w:szCs w:val="18"/>
                <w:cs/>
                <w:lang w:val="th-TH"/>
              </w:rPr>
            </w:pPr>
          </w:p>
        </w:tc>
        <w:tc>
          <w:tcPr>
            <w:tcW w:w="4788" w:type="dxa"/>
            <w:gridSpan w:val="7"/>
            <w:tcBorders>
              <w:bottom w:val="single" w:sz="4" w:space="0" w:color="auto"/>
            </w:tcBorders>
            <w:vAlign w:val="bottom"/>
          </w:tcPr>
          <w:p w14:paraId="134AC647" w14:textId="77777777" w:rsidR="00D52E66" w:rsidRPr="00B464F3" w:rsidRDefault="00D52E66" w:rsidP="00574E9B">
            <w:pPr>
              <w:tabs>
                <w:tab w:val="left" w:pos="540"/>
              </w:tabs>
              <w:spacing w:line="360" w:lineRule="auto"/>
              <w:jc w:val="center"/>
              <w:rPr>
                <w:rFonts w:ascii="Arial" w:hAnsi="Arial" w:cs="Arial"/>
                <w:sz w:val="18"/>
                <w:szCs w:val="18"/>
              </w:rPr>
            </w:pPr>
            <w:r w:rsidRPr="00B464F3">
              <w:rPr>
                <w:rFonts w:ascii="Arial" w:hAnsi="Arial" w:cs="Arial"/>
                <w:sz w:val="18"/>
                <w:szCs w:val="18"/>
              </w:rPr>
              <w:t>For the years ended 31 December</w:t>
            </w:r>
          </w:p>
        </w:tc>
      </w:tr>
      <w:tr w:rsidR="00D52E66" w:rsidRPr="00B464F3" w14:paraId="55D7A2AB" w14:textId="77777777" w:rsidTr="00574E9B">
        <w:trPr>
          <w:cantSplit/>
          <w:trHeight w:val="300"/>
        </w:trPr>
        <w:tc>
          <w:tcPr>
            <w:tcW w:w="4041" w:type="dxa"/>
          </w:tcPr>
          <w:p w14:paraId="7BEF4A4A" w14:textId="77777777" w:rsidR="00D52E66" w:rsidRPr="00867C49" w:rsidRDefault="00D52E66" w:rsidP="00574E9B">
            <w:pPr>
              <w:spacing w:line="360" w:lineRule="auto"/>
              <w:ind w:left="14"/>
              <w:jc w:val="thaiDistribute"/>
              <w:rPr>
                <w:rFonts w:ascii="Arial" w:hAnsi="Arial" w:cs="Arial"/>
                <w:sz w:val="18"/>
                <w:szCs w:val="18"/>
              </w:rPr>
            </w:pPr>
          </w:p>
        </w:tc>
        <w:tc>
          <w:tcPr>
            <w:tcW w:w="1134" w:type="dxa"/>
            <w:tcBorders>
              <w:bottom w:val="single" w:sz="4" w:space="0" w:color="auto"/>
            </w:tcBorders>
          </w:tcPr>
          <w:p w14:paraId="2601EF0C" w14:textId="77777777" w:rsidR="00D52E66" w:rsidRPr="00B464F3" w:rsidRDefault="00D52E66" w:rsidP="00574E9B">
            <w:pPr>
              <w:tabs>
                <w:tab w:val="left" w:pos="540"/>
              </w:tabs>
              <w:spacing w:line="360" w:lineRule="auto"/>
              <w:jc w:val="center"/>
              <w:rPr>
                <w:rFonts w:ascii="Arial" w:hAnsi="Arial" w:cs="Arial"/>
                <w:sz w:val="18"/>
                <w:szCs w:val="18"/>
              </w:rPr>
            </w:pPr>
            <w:r w:rsidRPr="00B464F3">
              <w:rPr>
                <w:rFonts w:ascii="Arial" w:hAnsi="Arial" w:cs="Arial"/>
                <w:sz w:val="18"/>
                <w:szCs w:val="18"/>
              </w:rPr>
              <w:t>2020</w:t>
            </w:r>
          </w:p>
        </w:tc>
        <w:tc>
          <w:tcPr>
            <w:tcW w:w="83" w:type="dxa"/>
          </w:tcPr>
          <w:p w14:paraId="333C6412" w14:textId="77777777" w:rsidR="00D52E66" w:rsidRPr="00B464F3" w:rsidRDefault="00D52E66" w:rsidP="00574E9B">
            <w:pPr>
              <w:tabs>
                <w:tab w:val="left" w:pos="0"/>
              </w:tabs>
              <w:spacing w:line="360" w:lineRule="auto"/>
              <w:jc w:val="center"/>
              <w:rPr>
                <w:rFonts w:ascii="Arial" w:hAnsi="Arial" w:cs="Arial"/>
                <w:sz w:val="18"/>
                <w:szCs w:val="18"/>
              </w:rPr>
            </w:pPr>
          </w:p>
        </w:tc>
        <w:tc>
          <w:tcPr>
            <w:tcW w:w="1112" w:type="dxa"/>
            <w:tcBorders>
              <w:bottom w:val="single" w:sz="4" w:space="0" w:color="auto"/>
            </w:tcBorders>
          </w:tcPr>
          <w:p w14:paraId="2ED7CFAC" w14:textId="77777777" w:rsidR="00D52E66" w:rsidRPr="00B464F3" w:rsidRDefault="00D52E66" w:rsidP="00574E9B">
            <w:pPr>
              <w:tabs>
                <w:tab w:val="left" w:pos="540"/>
              </w:tabs>
              <w:spacing w:line="360" w:lineRule="auto"/>
              <w:jc w:val="center"/>
              <w:rPr>
                <w:rFonts w:ascii="Arial" w:hAnsi="Arial" w:cs="Arial"/>
                <w:sz w:val="18"/>
                <w:szCs w:val="18"/>
              </w:rPr>
            </w:pPr>
            <w:r w:rsidRPr="00B464F3">
              <w:rPr>
                <w:rFonts w:ascii="Arial" w:hAnsi="Arial" w:cs="Arial"/>
                <w:sz w:val="18"/>
                <w:szCs w:val="18"/>
              </w:rPr>
              <w:t>2019</w:t>
            </w:r>
          </w:p>
        </w:tc>
        <w:tc>
          <w:tcPr>
            <w:tcW w:w="78" w:type="dxa"/>
            <w:vAlign w:val="bottom"/>
          </w:tcPr>
          <w:p w14:paraId="2846B7C0" w14:textId="77777777" w:rsidR="00D52E66" w:rsidRPr="00B464F3" w:rsidRDefault="00D52E66" w:rsidP="00574E9B">
            <w:pPr>
              <w:tabs>
                <w:tab w:val="left" w:pos="0"/>
              </w:tabs>
              <w:spacing w:line="360" w:lineRule="auto"/>
              <w:jc w:val="center"/>
              <w:rPr>
                <w:rFonts w:ascii="Arial" w:hAnsi="Arial" w:cs="Arial"/>
                <w:sz w:val="18"/>
                <w:szCs w:val="18"/>
              </w:rPr>
            </w:pPr>
          </w:p>
        </w:tc>
        <w:tc>
          <w:tcPr>
            <w:tcW w:w="1148" w:type="dxa"/>
            <w:tcBorders>
              <w:bottom w:val="single" w:sz="4" w:space="0" w:color="auto"/>
            </w:tcBorders>
          </w:tcPr>
          <w:p w14:paraId="3C04186B" w14:textId="77777777" w:rsidR="00D52E66" w:rsidRPr="00B464F3" w:rsidRDefault="00D52E66" w:rsidP="00574E9B">
            <w:pPr>
              <w:tabs>
                <w:tab w:val="left" w:pos="540"/>
              </w:tabs>
              <w:spacing w:line="360" w:lineRule="auto"/>
              <w:jc w:val="center"/>
              <w:rPr>
                <w:rFonts w:ascii="Arial" w:hAnsi="Arial" w:cs="Arial"/>
                <w:sz w:val="18"/>
                <w:szCs w:val="18"/>
              </w:rPr>
            </w:pPr>
            <w:r w:rsidRPr="00B464F3">
              <w:rPr>
                <w:rFonts w:ascii="Arial" w:hAnsi="Arial" w:cs="Arial"/>
                <w:sz w:val="18"/>
                <w:szCs w:val="18"/>
              </w:rPr>
              <w:t>2020</w:t>
            </w:r>
          </w:p>
        </w:tc>
        <w:tc>
          <w:tcPr>
            <w:tcW w:w="81" w:type="dxa"/>
          </w:tcPr>
          <w:p w14:paraId="04298848" w14:textId="77777777" w:rsidR="00D52E66" w:rsidRPr="00B464F3" w:rsidRDefault="00D52E66" w:rsidP="00574E9B">
            <w:pPr>
              <w:tabs>
                <w:tab w:val="left" w:pos="0"/>
              </w:tabs>
              <w:spacing w:line="360" w:lineRule="auto"/>
              <w:jc w:val="center"/>
              <w:rPr>
                <w:rFonts w:ascii="Arial" w:hAnsi="Arial" w:cs="Arial"/>
                <w:sz w:val="18"/>
                <w:szCs w:val="18"/>
              </w:rPr>
            </w:pPr>
          </w:p>
        </w:tc>
        <w:tc>
          <w:tcPr>
            <w:tcW w:w="1152" w:type="dxa"/>
            <w:tcBorders>
              <w:bottom w:val="single" w:sz="4" w:space="0" w:color="auto"/>
            </w:tcBorders>
          </w:tcPr>
          <w:p w14:paraId="485DE99A" w14:textId="77777777" w:rsidR="00D52E66" w:rsidRPr="00B464F3" w:rsidRDefault="00D52E66" w:rsidP="00574E9B">
            <w:pPr>
              <w:tabs>
                <w:tab w:val="left" w:pos="540"/>
              </w:tabs>
              <w:spacing w:line="360" w:lineRule="auto"/>
              <w:jc w:val="center"/>
              <w:rPr>
                <w:rFonts w:ascii="Arial" w:hAnsi="Arial" w:cs="Arial"/>
                <w:sz w:val="18"/>
                <w:szCs w:val="18"/>
                <w:lang w:val="en-GB"/>
              </w:rPr>
            </w:pPr>
            <w:r w:rsidRPr="00B464F3">
              <w:rPr>
                <w:rFonts w:ascii="Arial" w:hAnsi="Arial" w:cs="Arial"/>
                <w:sz w:val="18"/>
                <w:szCs w:val="18"/>
              </w:rPr>
              <w:t>2019</w:t>
            </w:r>
          </w:p>
        </w:tc>
      </w:tr>
      <w:tr w:rsidR="00D52E66" w:rsidRPr="00B464F3" w14:paraId="6FF0AD9B" w14:textId="77777777" w:rsidTr="00574E9B">
        <w:trPr>
          <w:trHeight w:val="225"/>
        </w:trPr>
        <w:tc>
          <w:tcPr>
            <w:tcW w:w="4041" w:type="dxa"/>
            <w:vAlign w:val="bottom"/>
          </w:tcPr>
          <w:p w14:paraId="4C885F46" w14:textId="77777777" w:rsidR="00D52E66" w:rsidRPr="00867C49" w:rsidRDefault="00D52E66" w:rsidP="00574E9B">
            <w:pPr>
              <w:spacing w:line="360" w:lineRule="auto"/>
              <w:ind w:left="14"/>
              <w:jc w:val="thaiDistribute"/>
              <w:rPr>
                <w:rFonts w:ascii="Arial" w:hAnsi="Arial" w:cs="Arial"/>
                <w:sz w:val="18"/>
                <w:szCs w:val="18"/>
              </w:rPr>
            </w:pPr>
            <w:r w:rsidRPr="00867C49">
              <w:rPr>
                <w:rFonts w:ascii="Arial" w:hAnsi="Arial" w:cs="Arial"/>
                <w:sz w:val="18"/>
                <w:szCs w:val="18"/>
              </w:rPr>
              <w:t>Changes in finished goods and work in progress</w:t>
            </w:r>
          </w:p>
        </w:tc>
        <w:tc>
          <w:tcPr>
            <w:tcW w:w="1134" w:type="dxa"/>
          </w:tcPr>
          <w:p w14:paraId="26BBE283" w14:textId="77777777" w:rsidR="00D52E66" w:rsidRPr="00C17681" w:rsidRDefault="00D52E66" w:rsidP="00574E9B">
            <w:pPr>
              <w:tabs>
                <w:tab w:val="decimal" w:pos="913"/>
              </w:tabs>
              <w:spacing w:line="360" w:lineRule="auto"/>
              <w:rPr>
                <w:rFonts w:ascii="Arial" w:hAnsi="Arial" w:cs="Arial"/>
                <w:sz w:val="18"/>
                <w:szCs w:val="18"/>
              </w:rPr>
            </w:pPr>
            <w:r w:rsidRPr="00C17681">
              <w:rPr>
                <w:rFonts w:ascii="Arial" w:hAnsi="Arial" w:cs="Arial"/>
                <w:sz w:val="18"/>
                <w:szCs w:val="18"/>
              </w:rPr>
              <w:t xml:space="preserve"> 99,652 </w:t>
            </w:r>
          </w:p>
        </w:tc>
        <w:tc>
          <w:tcPr>
            <w:tcW w:w="83" w:type="dxa"/>
          </w:tcPr>
          <w:p w14:paraId="10ED8C84"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04345E07"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47,697</w:t>
            </w:r>
          </w:p>
        </w:tc>
        <w:tc>
          <w:tcPr>
            <w:tcW w:w="78" w:type="dxa"/>
          </w:tcPr>
          <w:p w14:paraId="6807DD40"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10BFCE9F"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109,920 </w:t>
            </w:r>
          </w:p>
        </w:tc>
        <w:tc>
          <w:tcPr>
            <w:tcW w:w="81" w:type="dxa"/>
          </w:tcPr>
          <w:p w14:paraId="29667298"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5A46F9F9"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54,836</w:t>
            </w:r>
          </w:p>
        </w:tc>
      </w:tr>
      <w:tr w:rsidR="00D52E66" w:rsidRPr="00B464F3" w14:paraId="41FD7BA6" w14:textId="77777777" w:rsidTr="00574E9B">
        <w:trPr>
          <w:trHeight w:val="189"/>
        </w:trPr>
        <w:tc>
          <w:tcPr>
            <w:tcW w:w="4041" w:type="dxa"/>
            <w:vAlign w:val="bottom"/>
          </w:tcPr>
          <w:p w14:paraId="7F40FF94"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Purchase of finished goods</w:t>
            </w:r>
          </w:p>
        </w:tc>
        <w:tc>
          <w:tcPr>
            <w:tcW w:w="1134" w:type="dxa"/>
          </w:tcPr>
          <w:p w14:paraId="7B99BCBC"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47,425 </w:t>
            </w:r>
          </w:p>
        </w:tc>
        <w:tc>
          <w:tcPr>
            <w:tcW w:w="83" w:type="dxa"/>
          </w:tcPr>
          <w:p w14:paraId="53EA6EC2" w14:textId="77777777" w:rsidR="00D52E66" w:rsidRPr="00C17681" w:rsidRDefault="00D52E66" w:rsidP="00574E9B">
            <w:pPr>
              <w:tabs>
                <w:tab w:val="left" w:pos="0"/>
              </w:tabs>
              <w:spacing w:line="360" w:lineRule="auto"/>
              <w:jc w:val="right"/>
              <w:rPr>
                <w:rFonts w:ascii="Arial" w:hAnsi="Arial" w:cs="Arial"/>
                <w:sz w:val="18"/>
                <w:szCs w:val="18"/>
              </w:rPr>
            </w:pPr>
          </w:p>
        </w:tc>
        <w:tc>
          <w:tcPr>
            <w:tcW w:w="1112" w:type="dxa"/>
          </w:tcPr>
          <w:p w14:paraId="63A7E90F"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19,844</w:t>
            </w:r>
          </w:p>
        </w:tc>
        <w:tc>
          <w:tcPr>
            <w:tcW w:w="78" w:type="dxa"/>
          </w:tcPr>
          <w:p w14:paraId="3BA4C375" w14:textId="77777777" w:rsidR="00D52E66" w:rsidRPr="00C17681" w:rsidRDefault="00D52E66" w:rsidP="00574E9B">
            <w:pPr>
              <w:tabs>
                <w:tab w:val="left" w:pos="0"/>
              </w:tabs>
              <w:spacing w:line="360" w:lineRule="auto"/>
              <w:jc w:val="right"/>
              <w:rPr>
                <w:rFonts w:ascii="Arial" w:hAnsi="Arial" w:cs="Arial"/>
                <w:sz w:val="18"/>
                <w:szCs w:val="18"/>
              </w:rPr>
            </w:pPr>
          </w:p>
        </w:tc>
        <w:tc>
          <w:tcPr>
            <w:tcW w:w="1148" w:type="dxa"/>
          </w:tcPr>
          <w:p w14:paraId="3AEB45A2"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17,568 </w:t>
            </w:r>
          </w:p>
        </w:tc>
        <w:tc>
          <w:tcPr>
            <w:tcW w:w="81" w:type="dxa"/>
          </w:tcPr>
          <w:p w14:paraId="6EDB216E"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679E6109"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153,051</w:t>
            </w:r>
          </w:p>
        </w:tc>
      </w:tr>
      <w:tr w:rsidR="00D52E66" w:rsidRPr="00B464F3" w14:paraId="04221D75" w14:textId="77777777" w:rsidTr="00574E9B">
        <w:trPr>
          <w:trHeight w:val="198"/>
        </w:trPr>
        <w:tc>
          <w:tcPr>
            <w:tcW w:w="4041" w:type="dxa"/>
            <w:vAlign w:val="bottom"/>
          </w:tcPr>
          <w:p w14:paraId="347D5FEE"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rPr>
              <w:t>Raw materials and supplies used</w:t>
            </w:r>
          </w:p>
        </w:tc>
        <w:tc>
          <w:tcPr>
            <w:tcW w:w="1134" w:type="dxa"/>
          </w:tcPr>
          <w:p w14:paraId="48D5F205"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726,379</w:t>
            </w:r>
          </w:p>
        </w:tc>
        <w:tc>
          <w:tcPr>
            <w:tcW w:w="83" w:type="dxa"/>
          </w:tcPr>
          <w:p w14:paraId="52B28B5F"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2699A862"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930,659</w:t>
            </w:r>
          </w:p>
        </w:tc>
        <w:tc>
          <w:tcPr>
            <w:tcW w:w="78" w:type="dxa"/>
          </w:tcPr>
          <w:p w14:paraId="6FDD8E84"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21B152C5"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488,250</w:t>
            </w:r>
          </w:p>
        </w:tc>
        <w:tc>
          <w:tcPr>
            <w:tcW w:w="81" w:type="dxa"/>
          </w:tcPr>
          <w:p w14:paraId="2AC109F0"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4AA702C5"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712,744</w:t>
            </w:r>
          </w:p>
        </w:tc>
      </w:tr>
      <w:tr w:rsidR="00D52E66" w:rsidRPr="00B464F3" w14:paraId="077A992C" w14:textId="77777777" w:rsidTr="00574E9B">
        <w:trPr>
          <w:trHeight w:val="216"/>
        </w:trPr>
        <w:tc>
          <w:tcPr>
            <w:tcW w:w="4041" w:type="dxa"/>
            <w:vAlign w:val="bottom"/>
          </w:tcPr>
          <w:p w14:paraId="2BD0B579"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Employee benefit expenses</w:t>
            </w:r>
          </w:p>
        </w:tc>
        <w:tc>
          <w:tcPr>
            <w:tcW w:w="1134" w:type="dxa"/>
          </w:tcPr>
          <w:p w14:paraId="00CE9DA1"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282,943 </w:t>
            </w:r>
          </w:p>
        </w:tc>
        <w:tc>
          <w:tcPr>
            <w:tcW w:w="83" w:type="dxa"/>
          </w:tcPr>
          <w:p w14:paraId="1181E595"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3F515288"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401,952</w:t>
            </w:r>
          </w:p>
        </w:tc>
        <w:tc>
          <w:tcPr>
            <w:tcW w:w="78" w:type="dxa"/>
          </w:tcPr>
          <w:p w14:paraId="2DD802BD"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52EDC7DA"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237,968 </w:t>
            </w:r>
          </w:p>
        </w:tc>
        <w:tc>
          <w:tcPr>
            <w:tcW w:w="81" w:type="dxa"/>
          </w:tcPr>
          <w:p w14:paraId="0718E312"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60CBDA17"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329,570</w:t>
            </w:r>
          </w:p>
        </w:tc>
      </w:tr>
      <w:tr w:rsidR="00D52E66" w:rsidRPr="00B464F3" w14:paraId="30992E50" w14:textId="77777777" w:rsidTr="00574E9B">
        <w:trPr>
          <w:trHeight w:val="225"/>
        </w:trPr>
        <w:tc>
          <w:tcPr>
            <w:tcW w:w="4041" w:type="dxa"/>
            <w:vAlign w:val="bottom"/>
          </w:tcPr>
          <w:p w14:paraId="0552E748"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Service fees</w:t>
            </w:r>
          </w:p>
        </w:tc>
        <w:tc>
          <w:tcPr>
            <w:tcW w:w="1134" w:type="dxa"/>
          </w:tcPr>
          <w:p w14:paraId="587F74C5"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74,141 </w:t>
            </w:r>
          </w:p>
        </w:tc>
        <w:tc>
          <w:tcPr>
            <w:tcW w:w="83" w:type="dxa"/>
          </w:tcPr>
          <w:p w14:paraId="2CAF8B93"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658A505B"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70,331</w:t>
            </w:r>
          </w:p>
        </w:tc>
        <w:tc>
          <w:tcPr>
            <w:tcW w:w="78" w:type="dxa"/>
          </w:tcPr>
          <w:p w14:paraId="0639979E"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6A7A32BB"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66,446 </w:t>
            </w:r>
          </w:p>
        </w:tc>
        <w:tc>
          <w:tcPr>
            <w:tcW w:w="81" w:type="dxa"/>
          </w:tcPr>
          <w:p w14:paraId="6CF921D2"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2C937917"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68,830</w:t>
            </w:r>
          </w:p>
        </w:tc>
      </w:tr>
      <w:tr w:rsidR="00D52E66" w:rsidRPr="00B464F3" w14:paraId="6B065DE7" w14:textId="77777777" w:rsidTr="00574E9B">
        <w:trPr>
          <w:trHeight w:val="300"/>
        </w:trPr>
        <w:tc>
          <w:tcPr>
            <w:tcW w:w="4041" w:type="dxa"/>
            <w:vAlign w:val="bottom"/>
          </w:tcPr>
          <w:p w14:paraId="7F928D6C"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Installation costs</w:t>
            </w:r>
          </w:p>
        </w:tc>
        <w:tc>
          <w:tcPr>
            <w:tcW w:w="1134" w:type="dxa"/>
          </w:tcPr>
          <w:p w14:paraId="34486AB0"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144,247 </w:t>
            </w:r>
          </w:p>
        </w:tc>
        <w:tc>
          <w:tcPr>
            <w:tcW w:w="83" w:type="dxa"/>
          </w:tcPr>
          <w:p w14:paraId="59319E8E"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5F9C8566"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208,048</w:t>
            </w:r>
          </w:p>
        </w:tc>
        <w:tc>
          <w:tcPr>
            <w:tcW w:w="78" w:type="dxa"/>
          </w:tcPr>
          <w:p w14:paraId="12B695C4"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019C2F69"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118,161 </w:t>
            </w:r>
          </w:p>
        </w:tc>
        <w:tc>
          <w:tcPr>
            <w:tcW w:w="81" w:type="dxa"/>
          </w:tcPr>
          <w:p w14:paraId="5FD39341"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52C502B9"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204,344</w:t>
            </w:r>
          </w:p>
        </w:tc>
      </w:tr>
      <w:tr w:rsidR="00D52E66" w:rsidRPr="00B464F3" w14:paraId="3CC83795" w14:textId="77777777" w:rsidTr="00574E9B">
        <w:trPr>
          <w:trHeight w:val="300"/>
        </w:trPr>
        <w:tc>
          <w:tcPr>
            <w:tcW w:w="4041" w:type="dxa"/>
            <w:vAlign w:val="bottom"/>
          </w:tcPr>
          <w:p w14:paraId="6E4D59EE"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Labor costs</w:t>
            </w:r>
          </w:p>
        </w:tc>
        <w:tc>
          <w:tcPr>
            <w:tcW w:w="1134" w:type="dxa"/>
          </w:tcPr>
          <w:p w14:paraId="287FF8C6"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116,136 </w:t>
            </w:r>
          </w:p>
        </w:tc>
        <w:tc>
          <w:tcPr>
            <w:tcW w:w="83" w:type="dxa"/>
          </w:tcPr>
          <w:p w14:paraId="50777A67"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129F9D48"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178,830</w:t>
            </w:r>
          </w:p>
        </w:tc>
        <w:tc>
          <w:tcPr>
            <w:tcW w:w="78" w:type="dxa"/>
          </w:tcPr>
          <w:p w14:paraId="1061A129"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0C7058BF"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108,958 </w:t>
            </w:r>
          </w:p>
        </w:tc>
        <w:tc>
          <w:tcPr>
            <w:tcW w:w="81" w:type="dxa"/>
          </w:tcPr>
          <w:p w14:paraId="4D09495D"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7850548A"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151,504</w:t>
            </w:r>
          </w:p>
        </w:tc>
      </w:tr>
      <w:tr w:rsidR="00D52E66" w:rsidRPr="00B464F3" w14:paraId="306AC7BF" w14:textId="77777777" w:rsidTr="00574E9B">
        <w:trPr>
          <w:trHeight w:val="300"/>
        </w:trPr>
        <w:tc>
          <w:tcPr>
            <w:tcW w:w="4041" w:type="dxa"/>
            <w:vAlign w:val="bottom"/>
          </w:tcPr>
          <w:p w14:paraId="680915EF"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Depreciation and amortization expenses</w:t>
            </w:r>
          </w:p>
        </w:tc>
        <w:tc>
          <w:tcPr>
            <w:tcW w:w="1134" w:type="dxa"/>
          </w:tcPr>
          <w:p w14:paraId="3F9B649D"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133,584 </w:t>
            </w:r>
          </w:p>
        </w:tc>
        <w:tc>
          <w:tcPr>
            <w:tcW w:w="83" w:type="dxa"/>
          </w:tcPr>
          <w:p w14:paraId="476FBF5D"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250D34F1"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112,455</w:t>
            </w:r>
          </w:p>
        </w:tc>
        <w:tc>
          <w:tcPr>
            <w:tcW w:w="78" w:type="dxa"/>
          </w:tcPr>
          <w:p w14:paraId="06B4D972"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6306A05C"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83,073 </w:t>
            </w:r>
          </w:p>
        </w:tc>
        <w:tc>
          <w:tcPr>
            <w:tcW w:w="81" w:type="dxa"/>
          </w:tcPr>
          <w:p w14:paraId="1042E13C"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70C77F47"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70,953</w:t>
            </w:r>
          </w:p>
        </w:tc>
      </w:tr>
      <w:tr w:rsidR="00D52E66" w:rsidRPr="00B464F3" w14:paraId="013D768A" w14:textId="77777777" w:rsidTr="00574E9B">
        <w:trPr>
          <w:trHeight w:val="300"/>
        </w:trPr>
        <w:tc>
          <w:tcPr>
            <w:tcW w:w="4041" w:type="dxa"/>
            <w:vAlign w:val="bottom"/>
          </w:tcPr>
          <w:p w14:paraId="0B7DB518"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Transportation expenses</w:t>
            </w:r>
          </w:p>
        </w:tc>
        <w:tc>
          <w:tcPr>
            <w:tcW w:w="1134" w:type="dxa"/>
          </w:tcPr>
          <w:p w14:paraId="709910DD"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78,256 </w:t>
            </w:r>
          </w:p>
        </w:tc>
        <w:tc>
          <w:tcPr>
            <w:tcW w:w="83" w:type="dxa"/>
          </w:tcPr>
          <w:p w14:paraId="3B28E280"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2A8617DA"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101,723</w:t>
            </w:r>
          </w:p>
        </w:tc>
        <w:tc>
          <w:tcPr>
            <w:tcW w:w="78" w:type="dxa"/>
          </w:tcPr>
          <w:p w14:paraId="754DC761"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43E6D57D"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66,361 </w:t>
            </w:r>
          </w:p>
        </w:tc>
        <w:tc>
          <w:tcPr>
            <w:tcW w:w="81" w:type="dxa"/>
          </w:tcPr>
          <w:p w14:paraId="099902FE"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4E1470F0"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98,506</w:t>
            </w:r>
          </w:p>
        </w:tc>
      </w:tr>
      <w:tr w:rsidR="00D52E66" w:rsidRPr="00B464F3" w14:paraId="39D9C0CB" w14:textId="77777777" w:rsidTr="00574E9B">
        <w:trPr>
          <w:trHeight w:val="300"/>
        </w:trPr>
        <w:tc>
          <w:tcPr>
            <w:tcW w:w="4041" w:type="dxa"/>
            <w:vAlign w:val="bottom"/>
          </w:tcPr>
          <w:p w14:paraId="2DF94D52" w14:textId="77777777" w:rsidR="00D52E66" w:rsidRPr="00B464F3" w:rsidRDefault="00D52E66" w:rsidP="00574E9B">
            <w:pPr>
              <w:spacing w:line="360" w:lineRule="auto"/>
              <w:ind w:left="14"/>
              <w:jc w:val="thaiDistribute"/>
              <w:rPr>
                <w:rFonts w:ascii="Arial" w:hAnsi="Arial" w:cs="Arial"/>
                <w:sz w:val="18"/>
                <w:szCs w:val="18"/>
              </w:rPr>
            </w:pPr>
            <w:r w:rsidRPr="00B464F3">
              <w:rPr>
                <w:rFonts w:ascii="Arial" w:hAnsi="Arial" w:cs="Arial"/>
                <w:sz w:val="18"/>
                <w:szCs w:val="18"/>
              </w:rPr>
              <w:t>Allowance for expected credit loss</w:t>
            </w:r>
          </w:p>
        </w:tc>
        <w:tc>
          <w:tcPr>
            <w:tcW w:w="1134" w:type="dxa"/>
          </w:tcPr>
          <w:p w14:paraId="50181DAD"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ngsana New"/>
                <w:sz w:val="18"/>
                <w:szCs w:val="18"/>
                <w:cs/>
              </w:rPr>
              <w:t>(</w:t>
            </w:r>
            <w:r w:rsidRPr="00C17681">
              <w:rPr>
                <w:rFonts w:ascii="Arial" w:hAnsi="Arial" w:cs="Arial"/>
                <w:sz w:val="18"/>
                <w:szCs w:val="18"/>
              </w:rPr>
              <w:t>6,686</w:t>
            </w:r>
            <w:r w:rsidRPr="00C17681">
              <w:rPr>
                <w:rFonts w:ascii="Arial" w:hAnsi="Arial" w:cs="Angsana New"/>
                <w:sz w:val="18"/>
                <w:szCs w:val="18"/>
                <w:cs/>
              </w:rPr>
              <w:t xml:space="preserve">) </w:t>
            </w:r>
          </w:p>
        </w:tc>
        <w:tc>
          <w:tcPr>
            <w:tcW w:w="83" w:type="dxa"/>
          </w:tcPr>
          <w:p w14:paraId="483767DA"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1097EADE"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20,523</w:t>
            </w:r>
          </w:p>
        </w:tc>
        <w:tc>
          <w:tcPr>
            <w:tcW w:w="78" w:type="dxa"/>
          </w:tcPr>
          <w:p w14:paraId="2F1A03DE"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14131E7D"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ngsana New"/>
                <w:sz w:val="18"/>
                <w:szCs w:val="18"/>
                <w:cs/>
              </w:rPr>
              <w:t>(</w:t>
            </w:r>
            <w:r w:rsidRPr="00C17681">
              <w:rPr>
                <w:rFonts w:ascii="Arial" w:hAnsi="Arial" w:cs="Arial"/>
                <w:sz w:val="18"/>
                <w:szCs w:val="18"/>
              </w:rPr>
              <w:t>11,023</w:t>
            </w:r>
            <w:r w:rsidRPr="00C17681">
              <w:rPr>
                <w:rFonts w:ascii="Arial" w:hAnsi="Arial" w:cs="Angsana New"/>
                <w:sz w:val="18"/>
                <w:szCs w:val="18"/>
                <w:cs/>
              </w:rPr>
              <w:t>)</w:t>
            </w:r>
          </w:p>
        </w:tc>
        <w:tc>
          <w:tcPr>
            <w:tcW w:w="81" w:type="dxa"/>
          </w:tcPr>
          <w:p w14:paraId="3C8555C9"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6238D895"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20,523</w:t>
            </w:r>
          </w:p>
        </w:tc>
      </w:tr>
      <w:tr w:rsidR="00D52E66" w:rsidRPr="00B464F3" w14:paraId="1C0C5146" w14:textId="77777777" w:rsidTr="00574E9B">
        <w:trPr>
          <w:trHeight w:val="300"/>
        </w:trPr>
        <w:tc>
          <w:tcPr>
            <w:tcW w:w="4041" w:type="dxa"/>
            <w:vAlign w:val="bottom"/>
          </w:tcPr>
          <w:p w14:paraId="71C5FE77" w14:textId="77777777" w:rsidR="00D52E66" w:rsidRPr="00B464F3" w:rsidRDefault="00D52E66" w:rsidP="00574E9B">
            <w:pPr>
              <w:spacing w:line="360" w:lineRule="auto"/>
              <w:ind w:left="14"/>
              <w:jc w:val="thaiDistribute"/>
              <w:rPr>
                <w:rFonts w:ascii="Arial" w:hAnsi="Arial" w:cs="Arial"/>
                <w:sz w:val="18"/>
                <w:szCs w:val="18"/>
              </w:rPr>
            </w:pPr>
            <w:r w:rsidRPr="00B464F3">
              <w:rPr>
                <w:rFonts w:ascii="Arial" w:hAnsi="Arial" w:cs="Arial"/>
                <w:sz w:val="18"/>
                <w:szCs w:val="18"/>
              </w:rPr>
              <w:t>Allowance for devaluation on inventories</w:t>
            </w:r>
          </w:p>
        </w:tc>
        <w:tc>
          <w:tcPr>
            <w:tcW w:w="1134" w:type="dxa"/>
          </w:tcPr>
          <w:p w14:paraId="53C00973"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ngsana New"/>
                <w:sz w:val="18"/>
                <w:szCs w:val="18"/>
                <w:cs/>
              </w:rPr>
              <w:t>(</w:t>
            </w:r>
            <w:r w:rsidRPr="00C17681">
              <w:rPr>
                <w:rFonts w:ascii="Arial" w:hAnsi="Arial" w:cs="Arial"/>
                <w:sz w:val="18"/>
                <w:szCs w:val="18"/>
              </w:rPr>
              <w:t>22,431</w:t>
            </w:r>
            <w:r w:rsidRPr="00C17681">
              <w:rPr>
                <w:rFonts w:ascii="Arial" w:hAnsi="Arial" w:cs="Angsana New"/>
                <w:sz w:val="18"/>
                <w:szCs w:val="18"/>
                <w:cs/>
              </w:rPr>
              <w:t>)</w:t>
            </w:r>
          </w:p>
        </w:tc>
        <w:tc>
          <w:tcPr>
            <w:tcW w:w="83" w:type="dxa"/>
          </w:tcPr>
          <w:p w14:paraId="0937621D"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2CBBA424"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21,572 </w:t>
            </w:r>
          </w:p>
        </w:tc>
        <w:tc>
          <w:tcPr>
            <w:tcW w:w="78" w:type="dxa"/>
          </w:tcPr>
          <w:p w14:paraId="3594B5FF"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2516C4F7"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ngsana New"/>
                <w:sz w:val="18"/>
                <w:szCs w:val="18"/>
                <w:cs/>
              </w:rPr>
              <w:t>(</w:t>
            </w:r>
            <w:r w:rsidRPr="00C17681">
              <w:rPr>
                <w:rFonts w:ascii="Arial" w:hAnsi="Arial" w:cs="Arial"/>
                <w:sz w:val="18"/>
                <w:szCs w:val="18"/>
              </w:rPr>
              <w:t>17,497</w:t>
            </w:r>
            <w:r w:rsidRPr="00C17681">
              <w:rPr>
                <w:rFonts w:ascii="Arial" w:hAnsi="Arial" w:cs="Angsana New"/>
                <w:sz w:val="18"/>
                <w:szCs w:val="18"/>
                <w:cs/>
              </w:rPr>
              <w:t>)</w:t>
            </w:r>
          </w:p>
        </w:tc>
        <w:tc>
          <w:tcPr>
            <w:tcW w:w="81" w:type="dxa"/>
          </w:tcPr>
          <w:p w14:paraId="758EFC96"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097D03ED"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12,730 </w:t>
            </w:r>
          </w:p>
        </w:tc>
      </w:tr>
      <w:tr w:rsidR="00D52E66" w:rsidRPr="00B464F3" w14:paraId="4341BB91" w14:textId="77777777" w:rsidTr="00574E9B">
        <w:trPr>
          <w:trHeight w:val="300"/>
        </w:trPr>
        <w:tc>
          <w:tcPr>
            <w:tcW w:w="4041" w:type="dxa"/>
            <w:vAlign w:val="bottom"/>
          </w:tcPr>
          <w:p w14:paraId="1F96AA6C" w14:textId="77777777" w:rsidR="00D52E66" w:rsidRPr="00B464F3" w:rsidRDefault="00D52E66" w:rsidP="00574E9B">
            <w:pPr>
              <w:spacing w:line="360" w:lineRule="auto"/>
              <w:ind w:left="14"/>
              <w:jc w:val="thaiDistribute"/>
              <w:rPr>
                <w:rFonts w:ascii="Arial" w:hAnsi="Arial" w:cs="Arial"/>
                <w:sz w:val="18"/>
                <w:szCs w:val="18"/>
                <w:cs/>
                <w:lang w:val="th-TH"/>
              </w:rPr>
            </w:pPr>
            <w:r w:rsidRPr="00C17681">
              <w:rPr>
                <w:rFonts w:ascii="Arial" w:hAnsi="Arial" w:cs="Arial" w:hint="cs"/>
                <w:sz w:val="18"/>
                <w:szCs w:val="18"/>
                <w:cs/>
              </w:rPr>
              <w:t>Losses from impairment of investment</w:t>
            </w:r>
          </w:p>
        </w:tc>
        <w:tc>
          <w:tcPr>
            <w:tcW w:w="1134" w:type="dxa"/>
          </w:tcPr>
          <w:p w14:paraId="7214A95A" w14:textId="77777777" w:rsidR="00D52E66" w:rsidRPr="00C17681" w:rsidRDefault="00D52E66" w:rsidP="00574E9B">
            <w:pPr>
              <w:tabs>
                <w:tab w:val="decimal" w:pos="913"/>
              </w:tabs>
              <w:spacing w:line="360" w:lineRule="auto"/>
              <w:rPr>
                <w:rFonts w:ascii="Arial" w:hAnsi="Arial" w:cs="Arial"/>
                <w:sz w:val="18"/>
                <w:szCs w:val="18"/>
              </w:rPr>
            </w:pPr>
            <w:r w:rsidRPr="00C17681">
              <w:rPr>
                <w:rFonts w:ascii="Arial" w:hAnsi="Arial" w:cs="Angsana New"/>
                <w:sz w:val="18"/>
                <w:szCs w:val="18"/>
                <w:cs/>
              </w:rPr>
              <w:t>-</w:t>
            </w:r>
          </w:p>
        </w:tc>
        <w:tc>
          <w:tcPr>
            <w:tcW w:w="83" w:type="dxa"/>
          </w:tcPr>
          <w:p w14:paraId="1DB1E3C6"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Pr>
          <w:p w14:paraId="4C7BE2FE"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ngsana New"/>
                <w:sz w:val="18"/>
                <w:szCs w:val="18"/>
                <w:cs/>
              </w:rPr>
              <w:t>-</w:t>
            </w:r>
          </w:p>
        </w:tc>
        <w:tc>
          <w:tcPr>
            <w:tcW w:w="78" w:type="dxa"/>
          </w:tcPr>
          <w:p w14:paraId="47C00FBA"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Pr>
          <w:p w14:paraId="2E282A2A"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ngsana New"/>
                <w:sz w:val="18"/>
                <w:szCs w:val="18"/>
                <w:cs/>
              </w:rPr>
              <w:t>(</w:t>
            </w:r>
            <w:r w:rsidRPr="00C17681">
              <w:rPr>
                <w:rFonts w:ascii="Arial" w:hAnsi="Arial" w:cs="Arial"/>
                <w:sz w:val="18"/>
                <w:szCs w:val="18"/>
              </w:rPr>
              <w:t>5,359</w:t>
            </w:r>
            <w:r w:rsidRPr="00C17681">
              <w:rPr>
                <w:rFonts w:ascii="Arial" w:hAnsi="Arial" w:cs="Angsana New"/>
                <w:sz w:val="18"/>
                <w:szCs w:val="18"/>
                <w:cs/>
              </w:rPr>
              <w:t>)</w:t>
            </w:r>
          </w:p>
        </w:tc>
        <w:tc>
          <w:tcPr>
            <w:tcW w:w="81" w:type="dxa"/>
          </w:tcPr>
          <w:p w14:paraId="55E64DB2"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Pr>
          <w:p w14:paraId="7F3F8798"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22,246</w:t>
            </w:r>
          </w:p>
        </w:tc>
      </w:tr>
      <w:tr w:rsidR="00D52E66" w:rsidRPr="00B464F3" w14:paraId="3AB673CF" w14:textId="77777777" w:rsidTr="00574E9B">
        <w:trPr>
          <w:trHeight w:val="300"/>
        </w:trPr>
        <w:tc>
          <w:tcPr>
            <w:tcW w:w="4041" w:type="dxa"/>
            <w:vAlign w:val="bottom"/>
          </w:tcPr>
          <w:p w14:paraId="4BC59280"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Other expenses</w:t>
            </w:r>
          </w:p>
        </w:tc>
        <w:tc>
          <w:tcPr>
            <w:tcW w:w="1134" w:type="dxa"/>
            <w:tcBorders>
              <w:bottom w:val="single" w:sz="4" w:space="0" w:color="auto"/>
            </w:tcBorders>
          </w:tcPr>
          <w:p w14:paraId="759216C2"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90,798 </w:t>
            </w:r>
          </w:p>
        </w:tc>
        <w:tc>
          <w:tcPr>
            <w:tcW w:w="83" w:type="dxa"/>
          </w:tcPr>
          <w:p w14:paraId="007FFDA7"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Borders>
              <w:bottom w:val="single" w:sz="4" w:space="0" w:color="auto"/>
            </w:tcBorders>
          </w:tcPr>
          <w:p w14:paraId="493295CE"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172,513 </w:t>
            </w:r>
          </w:p>
        </w:tc>
        <w:tc>
          <w:tcPr>
            <w:tcW w:w="78" w:type="dxa"/>
          </w:tcPr>
          <w:p w14:paraId="34A9EB23"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Borders>
              <w:bottom w:val="single" w:sz="4" w:space="0" w:color="auto"/>
            </w:tcBorders>
          </w:tcPr>
          <w:p w14:paraId="75AE60D9"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134,012</w:t>
            </w:r>
          </w:p>
        </w:tc>
        <w:tc>
          <w:tcPr>
            <w:tcW w:w="81" w:type="dxa"/>
          </w:tcPr>
          <w:p w14:paraId="3DC65B72"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Borders>
              <w:bottom w:val="single" w:sz="4" w:space="0" w:color="auto"/>
            </w:tcBorders>
          </w:tcPr>
          <w:p w14:paraId="7DAEEC91"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148,082 </w:t>
            </w:r>
          </w:p>
        </w:tc>
      </w:tr>
      <w:tr w:rsidR="00D52E66" w:rsidRPr="00B464F3" w14:paraId="7FBD04A4" w14:textId="77777777" w:rsidTr="00574E9B">
        <w:trPr>
          <w:trHeight w:val="300"/>
        </w:trPr>
        <w:tc>
          <w:tcPr>
            <w:tcW w:w="4041" w:type="dxa"/>
            <w:vAlign w:val="bottom"/>
          </w:tcPr>
          <w:p w14:paraId="04858CDE" w14:textId="77777777" w:rsidR="00D52E66" w:rsidRPr="00B464F3" w:rsidRDefault="00D52E66" w:rsidP="00574E9B">
            <w:pPr>
              <w:spacing w:line="360" w:lineRule="auto"/>
              <w:ind w:left="14"/>
              <w:jc w:val="thaiDistribute"/>
              <w:rPr>
                <w:rFonts w:ascii="Arial" w:hAnsi="Arial" w:cs="Arial"/>
                <w:sz w:val="18"/>
                <w:szCs w:val="18"/>
                <w:cs/>
                <w:lang w:val="th-TH"/>
              </w:rPr>
            </w:pPr>
            <w:r w:rsidRPr="00B464F3">
              <w:rPr>
                <w:rFonts w:ascii="Arial" w:hAnsi="Arial" w:cs="Arial"/>
                <w:sz w:val="18"/>
                <w:szCs w:val="18"/>
                <w:cs/>
                <w:lang w:val="th-TH"/>
              </w:rPr>
              <w:t>Total expenses by nature</w:t>
            </w:r>
          </w:p>
        </w:tc>
        <w:tc>
          <w:tcPr>
            <w:tcW w:w="1134" w:type="dxa"/>
            <w:tcBorders>
              <w:top w:val="single" w:sz="4" w:space="0" w:color="auto"/>
              <w:bottom w:val="single" w:sz="4" w:space="0" w:color="auto"/>
            </w:tcBorders>
          </w:tcPr>
          <w:p w14:paraId="1279CAC3"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1,764,444 </w:t>
            </w:r>
          </w:p>
        </w:tc>
        <w:tc>
          <w:tcPr>
            <w:tcW w:w="83" w:type="dxa"/>
          </w:tcPr>
          <w:p w14:paraId="65645176"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12" w:type="dxa"/>
            <w:tcBorders>
              <w:top w:val="single" w:sz="4" w:space="0" w:color="auto"/>
              <w:bottom w:val="single" w:sz="4" w:space="0" w:color="auto"/>
            </w:tcBorders>
          </w:tcPr>
          <w:p w14:paraId="549605AA"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2,286,147 </w:t>
            </w:r>
          </w:p>
        </w:tc>
        <w:tc>
          <w:tcPr>
            <w:tcW w:w="78" w:type="dxa"/>
          </w:tcPr>
          <w:p w14:paraId="1A6436E2"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48" w:type="dxa"/>
            <w:tcBorders>
              <w:top w:val="single" w:sz="4" w:space="0" w:color="auto"/>
              <w:bottom w:val="single" w:sz="4" w:space="0" w:color="auto"/>
            </w:tcBorders>
          </w:tcPr>
          <w:p w14:paraId="119A33B4"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1,396,838</w:t>
            </w:r>
          </w:p>
        </w:tc>
        <w:tc>
          <w:tcPr>
            <w:tcW w:w="81" w:type="dxa"/>
          </w:tcPr>
          <w:p w14:paraId="63BE2B53" w14:textId="77777777" w:rsidR="00D52E66" w:rsidRPr="00C17681" w:rsidRDefault="00D52E66" w:rsidP="00574E9B">
            <w:pPr>
              <w:tabs>
                <w:tab w:val="left" w:pos="0"/>
              </w:tabs>
              <w:spacing w:line="360" w:lineRule="auto"/>
              <w:jc w:val="right"/>
              <w:rPr>
                <w:rFonts w:ascii="Arial" w:hAnsi="Arial" w:cs="Arial"/>
                <w:sz w:val="18"/>
                <w:szCs w:val="18"/>
                <w:lang w:val="en-GB"/>
              </w:rPr>
            </w:pPr>
          </w:p>
        </w:tc>
        <w:tc>
          <w:tcPr>
            <w:tcW w:w="1152" w:type="dxa"/>
            <w:tcBorders>
              <w:top w:val="single" w:sz="4" w:space="0" w:color="auto"/>
              <w:bottom w:val="single" w:sz="4" w:space="0" w:color="auto"/>
            </w:tcBorders>
          </w:tcPr>
          <w:p w14:paraId="1190EC11" w14:textId="77777777" w:rsidR="00D52E66" w:rsidRPr="00C17681" w:rsidRDefault="00D52E66" w:rsidP="00574E9B">
            <w:pPr>
              <w:tabs>
                <w:tab w:val="decimal" w:pos="913"/>
              </w:tabs>
              <w:spacing w:line="360" w:lineRule="auto"/>
              <w:rPr>
                <w:rFonts w:ascii="Arial" w:hAnsi="Arial" w:cs="Arial"/>
                <w:sz w:val="18"/>
                <w:szCs w:val="18"/>
                <w:lang w:val="en-GB"/>
              </w:rPr>
            </w:pPr>
            <w:r w:rsidRPr="00C17681">
              <w:rPr>
                <w:rFonts w:ascii="Arial" w:hAnsi="Arial" w:cs="Arial"/>
                <w:sz w:val="18"/>
                <w:szCs w:val="18"/>
              </w:rPr>
              <w:t xml:space="preserve"> 2,047,919 </w:t>
            </w:r>
          </w:p>
        </w:tc>
      </w:tr>
    </w:tbl>
    <w:p w14:paraId="00FC6B8A" w14:textId="77777777" w:rsidR="00D52E66" w:rsidRPr="001A4CC4" w:rsidRDefault="00D52E66" w:rsidP="00D52E66">
      <w:pPr>
        <w:spacing w:line="360" w:lineRule="auto"/>
        <w:ind w:left="360" w:right="-5"/>
        <w:jc w:val="thaiDistribute"/>
        <w:rPr>
          <w:rFonts w:ascii="Arial" w:eastAsia="Times New Roman" w:hAnsi="Arial" w:cs="Arial"/>
          <w:sz w:val="20"/>
          <w:szCs w:val="20"/>
          <w:lang w:val="en-GB" w:eastAsia="zh-CN"/>
        </w:rPr>
      </w:pPr>
    </w:p>
    <w:p w14:paraId="6EB64866" w14:textId="77777777" w:rsidR="00D52E66" w:rsidRPr="001A4CC4" w:rsidRDefault="00D52E66" w:rsidP="00D52E66">
      <w:pPr>
        <w:numPr>
          <w:ilvl w:val="0"/>
          <w:numId w:val="1"/>
        </w:numPr>
        <w:tabs>
          <w:tab w:val="clear" w:pos="720"/>
        </w:tabs>
        <w:spacing w:line="360" w:lineRule="auto"/>
        <w:ind w:left="360"/>
        <w:jc w:val="thaiDistribute"/>
        <w:rPr>
          <w:rFonts w:ascii="Arial" w:hAnsi="Arial" w:cs="Arial"/>
          <w:sz w:val="20"/>
          <w:szCs w:val="20"/>
          <w:u w:val="single"/>
        </w:rPr>
      </w:pPr>
      <w:r w:rsidRPr="001A4CC4">
        <w:rPr>
          <w:rFonts w:ascii="Arial" w:hAnsi="Arial" w:cs="Arial"/>
          <w:sz w:val="19"/>
          <w:szCs w:val="19"/>
          <w:u w:val="single"/>
          <w:lang w:val="en-GB"/>
        </w:rPr>
        <w:t>DEFERRED</w:t>
      </w:r>
      <w:r w:rsidRPr="001A4CC4">
        <w:rPr>
          <w:rFonts w:ascii="Arial" w:hAnsi="Arial" w:cs="Arial"/>
          <w:sz w:val="20"/>
          <w:szCs w:val="20"/>
          <w:u w:val="single"/>
        </w:rPr>
        <w:t xml:space="preserve"> INCOME TAX ASSET AND LIABILITY</w:t>
      </w:r>
    </w:p>
    <w:p w14:paraId="620464E5" w14:textId="77777777" w:rsidR="00D52E66" w:rsidRPr="009171F9" w:rsidRDefault="00D52E66" w:rsidP="00D52E66">
      <w:pPr>
        <w:tabs>
          <w:tab w:val="left" w:pos="454"/>
        </w:tabs>
        <w:spacing w:line="360" w:lineRule="auto"/>
        <w:ind w:right="-10"/>
        <w:jc w:val="thaiDistribute"/>
        <w:rPr>
          <w:rFonts w:ascii="Arial" w:hAnsi="Arial" w:cs="Arial"/>
          <w:bCs/>
          <w:sz w:val="16"/>
          <w:szCs w:val="16"/>
        </w:rPr>
      </w:pPr>
      <w:bookmarkStart w:id="18" w:name="_Hlk65321294"/>
    </w:p>
    <w:p w14:paraId="5D9F8386" w14:textId="77777777" w:rsidR="00D52E66" w:rsidRPr="00861DCE" w:rsidRDefault="00D52E66" w:rsidP="00D52E66">
      <w:pPr>
        <w:pStyle w:val="ListParagraph"/>
        <w:numPr>
          <w:ilvl w:val="1"/>
          <w:numId w:val="40"/>
        </w:numPr>
        <w:spacing w:after="0" w:line="360" w:lineRule="auto"/>
        <w:ind w:left="907" w:right="-14" w:hanging="547"/>
        <w:jc w:val="thaiDistribute"/>
        <w:rPr>
          <w:rFonts w:ascii="Arial" w:hAnsi="Arial" w:cs="Arial"/>
          <w:bCs/>
          <w:caps/>
          <w:sz w:val="20"/>
          <w:szCs w:val="20"/>
          <w:u w:val="single"/>
        </w:rPr>
      </w:pPr>
      <w:r w:rsidRPr="00861DCE">
        <w:rPr>
          <w:rFonts w:ascii="Arial" w:hAnsi="Arial" w:cs="Arial"/>
          <w:bCs/>
          <w:sz w:val="20"/>
          <w:szCs w:val="20"/>
        </w:rPr>
        <w:t>Income tax</w:t>
      </w:r>
    </w:p>
    <w:bookmarkEnd w:id="18"/>
    <w:p w14:paraId="4B859FD1" w14:textId="77777777" w:rsidR="00D52E66" w:rsidRPr="001A4CC4" w:rsidRDefault="00D52E66" w:rsidP="00D52E66">
      <w:pPr>
        <w:spacing w:line="360" w:lineRule="auto"/>
        <w:rPr>
          <w:rFonts w:ascii="Arial" w:hAnsi="Arial" w:cs="Arial"/>
          <w:sz w:val="12"/>
          <w:szCs w:val="12"/>
        </w:rPr>
      </w:pPr>
    </w:p>
    <w:p w14:paraId="60510398" w14:textId="77777777" w:rsidR="00D52E66" w:rsidRPr="001A4CC4" w:rsidRDefault="00D52E66" w:rsidP="00D52E66">
      <w:pPr>
        <w:spacing w:line="360" w:lineRule="auto"/>
        <w:ind w:left="900"/>
        <w:jc w:val="thaiDistribute"/>
        <w:outlineLvl w:val="1"/>
        <w:rPr>
          <w:rFonts w:ascii="Arial" w:eastAsia="Times New Roman" w:hAnsi="Arial" w:cs="Arial"/>
          <w:bCs/>
          <w:sz w:val="19"/>
          <w:szCs w:val="19"/>
        </w:rPr>
      </w:pPr>
      <w:r w:rsidRPr="001A4CC4">
        <w:rPr>
          <w:rFonts w:ascii="Arial" w:eastAsia="Times New Roman" w:hAnsi="Arial" w:cs="Arial"/>
          <w:bCs/>
          <w:sz w:val="19"/>
          <w:szCs w:val="19"/>
        </w:rPr>
        <w:t>Income tax recognized in statements of profit or loss</w:t>
      </w:r>
    </w:p>
    <w:tbl>
      <w:tblPr>
        <w:tblW w:w="4573" w:type="pct"/>
        <w:tblInd w:w="792" w:type="dxa"/>
        <w:tblLook w:val="04A0" w:firstRow="1" w:lastRow="0" w:firstColumn="1" w:lastColumn="0" w:noHBand="0" w:noVBand="1"/>
      </w:tblPr>
      <w:tblGrid>
        <w:gridCol w:w="3907"/>
        <w:gridCol w:w="1124"/>
        <w:gridCol w:w="1119"/>
        <w:gridCol w:w="1119"/>
        <w:gridCol w:w="1119"/>
      </w:tblGrid>
      <w:tr w:rsidR="00D52E66" w:rsidRPr="00567096" w14:paraId="1FA1F972" w14:textId="77777777" w:rsidTr="00574E9B">
        <w:tc>
          <w:tcPr>
            <w:tcW w:w="2329" w:type="pct"/>
          </w:tcPr>
          <w:p w14:paraId="1F03C2ED" w14:textId="77777777" w:rsidR="00D52E66" w:rsidRPr="00567096" w:rsidRDefault="00D52E66" w:rsidP="00574E9B">
            <w:pPr>
              <w:spacing w:line="360" w:lineRule="auto"/>
              <w:jc w:val="thaiDistribute"/>
              <w:rPr>
                <w:rFonts w:ascii="Arial" w:hAnsi="Arial" w:cs="Arial"/>
                <w:sz w:val="18"/>
                <w:szCs w:val="18"/>
              </w:rPr>
            </w:pPr>
          </w:p>
        </w:tc>
        <w:tc>
          <w:tcPr>
            <w:tcW w:w="1337" w:type="pct"/>
            <w:gridSpan w:val="2"/>
          </w:tcPr>
          <w:p w14:paraId="6E59B65E" w14:textId="77777777" w:rsidR="00D52E66" w:rsidRPr="00567096" w:rsidRDefault="00D52E66" w:rsidP="00574E9B">
            <w:pPr>
              <w:spacing w:line="360" w:lineRule="auto"/>
              <w:jc w:val="both"/>
              <w:rPr>
                <w:rFonts w:ascii="Arial" w:hAnsi="Arial" w:cs="Arial"/>
                <w:sz w:val="18"/>
                <w:szCs w:val="18"/>
                <w:lang w:val="en-GB"/>
              </w:rPr>
            </w:pPr>
          </w:p>
        </w:tc>
        <w:tc>
          <w:tcPr>
            <w:tcW w:w="1334" w:type="pct"/>
            <w:gridSpan w:val="2"/>
            <w:vAlign w:val="bottom"/>
            <w:hideMark/>
          </w:tcPr>
          <w:p w14:paraId="02B61DCD" w14:textId="77777777" w:rsidR="00D52E66" w:rsidRPr="00567096" w:rsidRDefault="00D52E66" w:rsidP="00574E9B">
            <w:pPr>
              <w:spacing w:line="360" w:lineRule="auto"/>
              <w:ind w:left="-108"/>
              <w:jc w:val="right"/>
              <w:rPr>
                <w:rFonts w:ascii="Arial" w:hAnsi="Arial" w:cs="Arial"/>
                <w:sz w:val="18"/>
                <w:szCs w:val="18"/>
              </w:rPr>
            </w:pPr>
            <w:r w:rsidRPr="00567096">
              <w:rPr>
                <w:rFonts w:ascii="Arial" w:hAnsi="Arial" w:cs="Angsana New"/>
                <w:sz w:val="18"/>
                <w:szCs w:val="18"/>
                <w:cs/>
              </w:rPr>
              <w:t>(</w:t>
            </w:r>
            <w:r w:rsidRPr="00567096">
              <w:rPr>
                <w:rFonts w:ascii="Arial" w:hAnsi="Arial" w:cs="Arial"/>
                <w:sz w:val="18"/>
                <w:szCs w:val="18"/>
              </w:rPr>
              <w:t>Unit</w:t>
            </w:r>
            <w:r w:rsidRPr="00567096">
              <w:rPr>
                <w:rFonts w:ascii="Arial" w:hAnsi="Arial" w:cs="Angsana New"/>
                <w:sz w:val="18"/>
                <w:szCs w:val="18"/>
                <w:cs/>
                <w:lang w:val="en-GB"/>
              </w:rPr>
              <w:t xml:space="preserve"> </w:t>
            </w:r>
            <w:r w:rsidRPr="00567096">
              <w:rPr>
                <w:rFonts w:ascii="Arial" w:hAnsi="Arial" w:cs="Angsana New"/>
                <w:sz w:val="18"/>
                <w:szCs w:val="18"/>
                <w:cs/>
              </w:rPr>
              <w:t xml:space="preserve">: </w:t>
            </w:r>
            <w:r w:rsidRPr="00567096">
              <w:rPr>
                <w:rFonts w:ascii="Arial" w:hAnsi="Arial" w:cs="Arial"/>
                <w:sz w:val="18"/>
                <w:szCs w:val="18"/>
              </w:rPr>
              <w:t>Thousand Baht</w:t>
            </w:r>
            <w:r w:rsidRPr="00567096">
              <w:rPr>
                <w:rFonts w:ascii="Arial" w:hAnsi="Arial" w:cs="Angsana New"/>
                <w:sz w:val="18"/>
                <w:szCs w:val="18"/>
                <w:cs/>
              </w:rPr>
              <w:t>)</w:t>
            </w:r>
          </w:p>
        </w:tc>
      </w:tr>
      <w:tr w:rsidR="00D52E66" w:rsidRPr="00567096" w14:paraId="491E84A8" w14:textId="77777777" w:rsidTr="00574E9B">
        <w:tc>
          <w:tcPr>
            <w:tcW w:w="2329" w:type="pct"/>
          </w:tcPr>
          <w:p w14:paraId="23EB5832" w14:textId="77777777" w:rsidR="00D52E66" w:rsidRPr="00567096" w:rsidRDefault="00D52E66" w:rsidP="00574E9B">
            <w:pPr>
              <w:spacing w:line="360" w:lineRule="auto"/>
              <w:jc w:val="thaiDistribute"/>
              <w:rPr>
                <w:rFonts w:ascii="Arial" w:hAnsi="Arial" w:cs="Arial"/>
                <w:sz w:val="18"/>
                <w:szCs w:val="18"/>
                <w:lang w:val="en-GB"/>
              </w:rPr>
            </w:pPr>
          </w:p>
        </w:tc>
        <w:tc>
          <w:tcPr>
            <w:tcW w:w="1337" w:type="pct"/>
            <w:gridSpan w:val="2"/>
            <w:vAlign w:val="bottom"/>
            <w:hideMark/>
          </w:tcPr>
          <w:p w14:paraId="16A32F1D" w14:textId="77777777" w:rsidR="00D52E66" w:rsidRPr="00567096" w:rsidRDefault="00D52E66" w:rsidP="00574E9B">
            <w:pPr>
              <w:pBdr>
                <w:bottom w:val="single" w:sz="4" w:space="1" w:color="auto"/>
              </w:pBdr>
              <w:spacing w:line="360" w:lineRule="auto"/>
              <w:ind w:firstLine="6"/>
              <w:jc w:val="center"/>
              <w:rPr>
                <w:rFonts w:ascii="Arial" w:hAnsi="Arial" w:cs="Arial"/>
                <w:sz w:val="18"/>
                <w:szCs w:val="18"/>
              </w:rPr>
            </w:pPr>
            <w:r w:rsidRPr="00567096">
              <w:rPr>
                <w:rFonts w:ascii="Arial" w:hAnsi="Arial" w:cs="Arial"/>
                <w:sz w:val="18"/>
                <w:szCs w:val="18"/>
              </w:rPr>
              <w:t>Consolidated F</w:t>
            </w:r>
            <w:r w:rsidRPr="00567096">
              <w:rPr>
                <w:rFonts w:ascii="Arial" w:hAnsi="Arial" w:cs="Angsana New"/>
                <w:sz w:val="18"/>
                <w:szCs w:val="18"/>
                <w:cs/>
              </w:rPr>
              <w:t>/</w:t>
            </w:r>
            <w:r w:rsidRPr="00567096">
              <w:rPr>
                <w:rFonts w:ascii="Arial" w:hAnsi="Arial" w:cs="Arial"/>
                <w:sz w:val="18"/>
                <w:szCs w:val="18"/>
              </w:rPr>
              <w:t>S</w:t>
            </w:r>
          </w:p>
        </w:tc>
        <w:tc>
          <w:tcPr>
            <w:tcW w:w="1334" w:type="pct"/>
            <w:gridSpan w:val="2"/>
            <w:vAlign w:val="bottom"/>
            <w:hideMark/>
          </w:tcPr>
          <w:p w14:paraId="0D5320D0" w14:textId="77777777" w:rsidR="00D52E66" w:rsidRPr="00567096" w:rsidRDefault="00D52E66" w:rsidP="00574E9B">
            <w:pPr>
              <w:pBdr>
                <w:bottom w:val="single" w:sz="4" w:space="1" w:color="auto"/>
              </w:pBdr>
              <w:spacing w:line="360" w:lineRule="auto"/>
              <w:ind w:firstLine="6"/>
              <w:jc w:val="center"/>
              <w:rPr>
                <w:rFonts w:ascii="Arial" w:hAnsi="Arial" w:cs="Arial"/>
                <w:sz w:val="18"/>
                <w:szCs w:val="18"/>
                <w:lang w:val="en-GB"/>
              </w:rPr>
            </w:pPr>
            <w:r w:rsidRPr="00567096">
              <w:rPr>
                <w:rFonts w:ascii="Arial" w:hAnsi="Arial" w:cs="Arial"/>
                <w:sz w:val="18"/>
                <w:szCs w:val="18"/>
              </w:rPr>
              <w:t>Separate F</w:t>
            </w:r>
            <w:r w:rsidRPr="00567096">
              <w:rPr>
                <w:rFonts w:ascii="Arial" w:hAnsi="Arial" w:cs="Angsana New"/>
                <w:sz w:val="18"/>
                <w:szCs w:val="18"/>
                <w:cs/>
              </w:rPr>
              <w:t>/</w:t>
            </w:r>
            <w:r w:rsidRPr="00567096">
              <w:rPr>
                <w:rFonts w:ascii="Arial" w:hAnsi="Arial" w:cs="Arial"/>
                <w:sz w:val="18"/>
                <w:szCs w:val="18"/>
              </w:rPr>
              <w:t>S</w:t>
            </w:r>
          </w:p>
        </w:tc>
      </w:tr>
      <w:tr w:rsidR="00D52E66" w:rsidRPr="00567096" w14:paraId="1E4BDBCF" w14:textId="77777777" w:rsidTr="00574E9B">
        <w:tc>
          <w:tcPr>
            <w:tcW w:w="2329" w:type="pct"/>
          </w:tcPr>
          <w:p w14:paraId="32D40A9B" w14:textId="77777777" w:rsidR="00D52E66" w:rsidRPr="00567096" w:rsidRDefault="00D52E66" w:rsidP="00574E9B">
            <w:pPr>
              <w:spacing w:line="360" w:lineRule="auto"/>
              <w:jc w:val="thaiDistribute"/>
              <w:rPr>
                <w:rFonts w:ascii="Arial" w:hAnsi="Arial" w:cs="Arial"/>
                <w:sz w:val="18"/>
                <w:szCs w:val="18"/>
                <w:lang w:val="en-GB"/>
              </w:rPr>
            </w:pPr>
          </w:p>
        </w:tc>
        <w:tc>
          <w:tcPr>
            <w:tcW w:w="670" w:type="pct"/>
            <w:vAlign w:val="bottom"/>
            <w:hideMark/>
          </w:tcPr>
          <w:p w14:paraId="0BA7B387" w14:textId="77777777" w:rsidR="00D52E66" w:rsidRPr="00567096" w:rsidRDefault="00D52E66" w:rsidP="00574E9B">
            <w:pPr>
              <w:pBdr>
                <w:bottom w:val="single" w:sz="4" w:space="1" w:color="auto"/>
              </w:pBdr>
              <w:spacing w:line="360" w:lineRule="auto"/>
              <w:ind w:firstLine="6"/>
              <w:jc w:val="center"/>
              <w:rPr>
                <w:rFonts w:ascii="Arial" w:hAnsi="Arial" w:cs="Arial"/>
                <w:sz w:val="18"/>
                <w:szCs w:val="18"/>
              </w:rPr>
            </w:pPr>
            <w:r w:rsidRPr="00567096">
              <w:rPr>
                <w:rFonts w:ascii="Arial" w:hAnsi="Arial" w:cs="Arial"/>
                <w:sz w:val="18"/>
                <w:szCs w:val="18"/>
              </w:rPr>
              <w:t>2020</w:t>
            </w:r>
          </w:p>
        </w:tc>
        <w:tc>
          <w:tcPr>
            <w:tcW w:w="667" w:type="pct"/>
            <w:vAlign w:val="bottom"/>
            <w:hideMark/>
          </w:tcPr>
          <w:p w14:paraId="3B9F0601" w14:textId="77777777" w:rsidR="00D52E66" w:rsidRPr="00567096" w:rsidRDefault="00D52E66" w:rsidP="00574E9B">
            <w:pPr>
              <w:pBdr>
                <w:bottom w:val="single" w:sz="4" w:space="1" w:color="auto"/>
              </w:pBdr>
              <w:spacing w:line="360" w:lineRule="auto"/>
              <w:ind w:left="-102" w:firstLine="6"/>
              <w:jc w:val="center"/>
              <w:rPr>
                <w:rFonts w:ascii="Arial" w:hAnsi="Arial" w:cs="Arial"/>
                <w:sz w:val="18"/>
                <w:szCs w:val="18"/>
                <w:lang w:val="en-GB"/>
              </w:rPr>
            </w:pPr>
            <w:r w:rsidRPr="00567096">
              <w:rPr>
                <w:rFonts w:ascii="Arial" w:hAnsi="Arial" w:cs="Arial"/>
                <w:sz w:val="18"/>
                <w:szCs w:val="18"/>
              </w:rPr>
              <w:t>2019</w:t>
            </w:r>
          </w:p>
        </w:tc>
        <w:tc>
          <w:tcPr>
            <w:tcW w:w="667" w:type="pct"/>
            <w:vAlign w:val="bottom"/>
            <w:hideMark/>
          </w:tcPr>
          <w:p w14:paraId="5EB62489" w14:textId="77777777" w:rsidR="00D52E66" w:rsidRPr="00567096" w:rsidRDefault="00D52E66" w:rsidP="00574E9B">
            <w:pPr>
              <w:pBdr>
                <w:bottom w:val="single" w:sz="4" w:space="1" w:color="auto"/>
              </w:pBdr>
              <w:spacing w:line="360" w:lineRule="auto"/>
              <w:ind w:firstLine="6"/>
              <w:jc w:val="center"/>
              <w:rPr>
                <w:rFonts w:ascii="Arial" w:hAnsi="Arial" w:cs="Arial"/>
                <w:sz w:val="18"/>
                <w:szCs w:val="18"/>
              </w:rPr>
            </w:pPr>
            <w:r w:rsidRPr="00567096">
              <w:rPr>
                <w:rFonts w:ascii="Arial" w:hAnsi="Arial" w:cs="Arial"/>
                <w:sz w:val="18"/>
                <w:szCs w:val="18"/>
              </w:rPr>
              <w:t>2020</w:t>
            </w:r>
          </w:p>
        </w:tc>
        <w:tc>
          <w:tcPr>
            <w:tcW w:w="667" w:type="pct"/>
            <w:vAlign w:val="bottom"/>
            <w:hideMark/>
          </w:tcPr>
          <w:p w14:paraId="0CA48340" w14:textId="77777777" w:rsidR="00D52E66" w:rsidRPr="00567096" w:rsidRDefault="00D52E66" w:rsidP="00574E9B">
            <w:pPr>
              <w:pBdr>
                <w:bottom w:val="single" w:sz="4" w:space="1" w:color="auto"/>
              </w:pBdr>
              <w:spacing w:line="360" w:lineRule="auto"/>
              <w:ind w:firstLine="6"/>
              <w:jc w:val="center"/>
              <w:rPr>
                <w:rFonts w:ascii="Arial" w:hAnsi="Arial" w:cs="Arial"/>
                <w:sz w:val="18"/>
                <w:szCs w:val="18"/>
              </w:rPr>
            </w:pPr>
            <w:r w:rsidRPr="00567096">
              <w:rPr>
                <w:rFonts w:ascii="Arial" w:hAnsi="Arial" w:cs="Arial"/>
                <w:sz w:val="18"/>
                <w:szCs w:val="18"/>
              </w:rPr>
              <w:t>2019</w:t>
            </w:r>
          </w:p>
        </w:tc>
      </w:tr>
      <w:tr w:rsidR="00D52E66" w:rsidRPr="00567096" w14:paraId="4ADDE735" w14:textId="77777777" w:rsidTr="00574E9B">
        <w:tc>
          <w:tcPr>
            <w:tcW w:w="2329" w:type="pct"/>
            <w:hideMark/>
          </w:tcPr>
          <w:p w14:paraId="5F3C5875" w14:textId="77777777" w:rsidR="00D52E66" w:rsidRPr="00567096" w:rsidRDefault="00D52E66" w:rsidP="00574E9B">
            <w:pPr>
              <w:tabs>
                <w:tab w:val="left" w:pos="4767"/>
              </w:tabs>
              <w:spacing w:line="360" w:lineRule="auto"/>
              <w:jc w:val="thaiDistribute"/>
              <w:rPr>
                <w:rFonts w:ascii="Arial" w:hAnsi="Arial" w:cs="Arial"/>
                <w:b/>
                <w:bCs/>
                <w:sz w:val="18"/>
                <w:szCs w:val="18"/>
              </w:rPr>
            </w:pPr>
            <w:bookmarkStart w:id="19" w:name="_Hlk507379035"/>
            <w:r w:rsidRPr="00567096">
              <w:rPr>
                <w:rFonts w:ascii="Arial" w:hAnsi="Arial" w:cs="Arial"/>
                <w:b/>
                <w:bCs/>
                <w:sz w:val="18"/>
                <w:szCs w:val="18"/>
              </w:rPr>
              <w:t>Income tax recognized in profit or loss</w:t>
            </w:r>
          </w:p>
        </w:tc>
        <w:tc>
          <w:tcPr>
            <w:tcW w:w="670" w:type="pct"/>
            <w:vAlign w:val="bottom"/>
          </w:tcPr>
          <w:p w14:paraId="291A6C8D" w14:textId="77777777" w:rsidR="00D52E66" w:rsidRPr="006E5EEA" w:rsidRDefault="00D52E66" w:rsidP="00574E9B">
            <w:pPr>
              <w:tabs>
                <w:tab w:val="decimal" w:pos="843"/>
              </w:tabs>
              <w:spacing w:line="360" w:lineRule="auto"/>
              <w:rPr>
                <w:rFonts w:ascii="Arial" w:hAnsi="Arial" w:cs="Arial"/>
                <w:sz w:val="18"/>
                <w:szCs w:val="18"/>
                <w:lang w:val="en-GB"/>
              </w:rPr>
            </w:pPr>
          </w:p>
        </w:tc>
        <w:tc>
          <w:tcPr>
            <w:tcW w:w="667" w:type="pct"/>
            <w:vAlign w:val="bottom"/>
          </w:tcPr>
          <w:p w14:paraId="75C33436" w14:textId="77777777" w:rsidR="00D52E66" w:rsidRPr="006E5EEA" w:rsidRDefault="00D52E66" w:rsidP="00574E9B">
            <w:pPr>
              <w:tabs>
                <w:tab w:val="decimal" w:pos="843"/>
              </w:tabs>
              <w:spacing w:line="360" w:lineRule="auto"/>
              <w:rPr>
                <w:rFonts w:ascii="Arial" w:hAnsi="Arial" w:cs="Arial"/>
                <w:sz w:val="18"/>
                <w:szCs w:val="18"/>
                <w:lang w:val="en-GB"/>
              </w:rPr>
            </w:pPr>
          </w:p>
        </w:tc>
        <w:tc>
          <w:tcPr>
            <w:tcW w:w="667" w:type="pct"/>
            <w:vAlign w:val="bottom"/>
          </w:tcPr>
          <w:p w14:paraId="5CB6F766" w14:textId="77777777" w:rsidR="00D52E66" w:rsidRPr="006E5EEA" w:rsidRDefault="00D52E66" w:rsidP="00574E9B">
            <w:pPr>
              <w:tabs>
                <w:tab w:val="decimal" w:pos="843"/>
              </w:tabs>
              <w:spacing w:line="360" w:lineRule="auto"/>
              <w:rPr>
                <w:rFonts w:ascii="Arial" w:hAnsi="Arial" w:cs="Arial"/>
                <w:sz w:val="18"/>
                <w:szCs w:val="18"/>
                <w:lang w:val="en-GB"/>
              </w:rPr>
            </w:pPr>
          </w:p>
        </w:tc>
        <w:tc>
          <w:tcPr>
            <w:tcW w:w="667" w:type="pct"/>
            <w:vAlign w:val="bottom"/>
          </w:tcPr>
          <w:p w14:paraId="723DE097" w14:textId="77777777" w:rsidR="00D52E66" w:rsidRPr="006E5EEA" w:rsidRDefault="00D52E66" w:rsidP="00574E9B">
            <w:pPr>
              <w:tabs>
                <w:tab w:val="decimal" w:pos="843"/>
              </w:tabs>
              <w:spacing w:line="360" w:lineRule="auto"/>
              <w:rPr>
                <w:rFonts w:ascii="Arial" w:hAnsi="Arial" w:cs="Arial"/>
                <w:sz w:val="18"/>
                <w:szCs w:val="18"/>
                <w:lang w:val="en-GB"/>
              </w:rPr>
            </w:pPr>
          </w:p>
        </w:tc>
      </w:tr>
      <w:bookmarkEnd w:id="19"/>
      <w:tr w:rsidR="00D52E66" w:rsidRPr="00567096" w14:paraId="7D444D1F" w14:textId="77777777" w:rsidTr="00574E9B">
        <w:tc>
          <w:tcPr>
            <w:tcW w:w="2329" w:type="pct"/>
            <w:hideMark/>
          </w:tcPr>
          <w:p w14:paraId="3DFBBAE4" w14:textId="77777777" w:rsidR="00D52E66" w:rsidRPr="00567096" w:rsidRDefault="00D52E66" w:rsidP="00574E9B">
            <w:pPr>
              <w:spacing w:line="360" w:lineRule="auto"/>
              <w:jc w:val="thaiDistribute"/>
              <w:rPr>
                <w:rFonts w:ascii="Arial" w:hAnsi="Arial" w:cs="Arial"/>
                <w:b/>
                <w:bCs/>
                <w:sz w:val="18"/>
                <w:szCs w:val="18"/>
              </w:rPr>
            </w:pPr>
            <w:r w:rsidRPr="00567096">
              <w:rPr>
                <w:rFonts w:ascii="Arial" w:hAnsi="Arial" w:cs="Arial"/>
                <w:b/>
                <w:bCs/>
                <w:sz w:val="18"/>
                <w:szCs w:val="18"/>
              </w:rPr>
              <w:t>Current income tax</w:t>
            </w:r>
          </w:p>
        </w:tc>
        <w:tc>
          <w:tcPr>
            <w:tcW w:w="670" w:type="pct"/>
            <w:vAlign w:val="bottom"/>
          </w:tcPr>
          <w:p w14:paraId="7D3D801C" w14:textId="77777777" w:rsidR="00D52E66" w:rsidRPr="006E5EEA" w:rsidRDefault="00D52E66" w:rsidP="00574E9B">
            <w:pPr>
              <w:tabs>
                <w:tab w:val="decimal" w:pos="843"/>
              </w:tabs>
              <w:spacing w:line="360" w:lineRule="auto"/>
              <w:rPr>
                <w:rFonts w:ascii="Arial" w:hAnsi="Arial" w:cs="Arial"/>
                <w:sz w:val="18"/>
                <w:szCs w:val="18"/>
                <w:lang w:val="en-GB"/>
              </w:rPr>
            </w:pPr>
          </w:p>
        </w:tc>
        <w:tc>
          <w:tcPr>
            <w:tcW w:w="667" w:type="pct"/>
            <w:vAlign w:val="bottom"/>
          </w:tcPr>
          <w:p w14:paraId="3B68B6B8" w14:textId="77777777" w:rsidR="00D52E66" w:rsidRPr="006E5EEA" w:rsidRDefault="00D52E66" w:rsidP="00574E9B">
            <w:pPr>
              <w:tabs>
                <w:tab w:val="decimal" w:pos="843"/>
              </w:tabs>
              <w:spacing w:line="360" w:lineRule="auto"/>
              <w:rPr>
                <w:rFonts w:ascii="Arial" w:hAnsi="Arial" w:cs="Arial"/>
                <w:sz w:val="18"/>
                <w:szCs w:val="18"/>
                <w:lang w:val="en-GB"/>
              </w:rPr>
            </w:pPr>
          </w:p>
        </w:tc>
        <w:tc>
          <w:tcPr>
            <w:tcW w:w="667" w:type="pct"/>
            <w:vAlign w:val="bottom"/>
          </w:tcPr>
          <w:p w14:paraId="3B36971F" w14:textId="77777777" w:rsidR="00D52E66" w:rsidRPr="006E5EEA" w:rsidRDefault="00D52E66" w:rsidP="00574E9B">
            <w:pPr>
              <w:tabs>
                <w:tab w:val="decimal" w:pos="843"/>
              </w:tabs>
              <w:spacing w:line="360" w:lineRule="auto"/>
              <w:rPr>
                <w:rFonts w:ascii="Arial" w:hAnsi="Arial" w:cs="Arial"/>
                <w:sz w:val="18"/>
                <w:szCs w:val="18"/>
                <w:lang w:val="en-GB"/>
              </w:rPr>
            </w:pPr>
          </w:p>
        </w:tc>
        <w:tc>
          <w:tcPr>
            <w:tcW w:w="667" w:type="pct"/>
            <w:vAlign w:val="bottom"/>
          </w:tcPr>
          <w:p w14:paraId="385057C7" w14:textId="77777777" w:rsidR="00D52E66" w:rsidRPr="006E5EEA" w:rsidRDefault="00D52E66" w:rsidP="00574E9B">
            <w:pPr>
              <w:tabs>
                <w:tab w:val="decimal" w:pos="843"/>
              </w:tabs>
              <w:spacing w:line="360" w:lineRule="auto"/>
              <w:rPr>
                <w:rFonts w:ascii="Arial" w:hAnsi="Arial" w:cs="Arial"/>
                <w:sz w:val="18"/>
                <w:szCs w:val="18"/>
                <w:lang w:val="en-GB"/>
              </w:rPr>
            </w:pPr>
          </w:p>
        </w:tc>
      </w:tr>
      <w:tr w:rsidR="00D52E66" w:rsidRPr="00567096" w14:paraId="71B155A8" w14:textId="77777777" w:rsidTr="00574E9B">
        <w:tc>
          <w:tcPr>
            <w:tcW w:w="2329" w:type="pct"/>
            <w:hideMark/>
          </w:tcPr>
          <w:p w14:paraId="404FAAAD" w14:textId="77777777" w:rsidR="00D52E66" w:rsidRPr="00567096" w:rsidRDefault="00D52E66" w:rsidP="00574E9B">
            <w:pPr>
              <w:spacing w:line="360" w:lineRule="auto"/>
              <w:jc w:val="thaiDistribute"/>
              <w:rPr>
                <w:rFonts w:ascii="Arial" w:hAnsi="Arial" w:cs="Arial"/>
                <w:sz w:val="18"/>
                <w:szCs w:val="18"/>
              </w:rPr>
            </w:pPr>
            <w:r w:rsidRPr="00567096">
              <w:rPr>
                <w:rFonts w:ascii="Arial" w:hAnsi="Arial" w:cs="Arial"/>
                <w:sz w:val="18"/>
                <w:szCs w:val="18"/>
              </w:rPr>
              <w:t>Loss before income tax</w:t>
            </w:r>
          </w:p>
        </w:tc>
        <w:tc>
          <w:tcPr>
            <w:tcW w:w="670" w:type="pct"/>
            <w:vAlign w:val="bottom"/>
          </w:tcPr>
          <w:p w14:paraId="4B5397F9" w14:textId="77777777" w:rsidR="00D52E66" w:rsidRPr="00567096" w:rsidRDefault="00D52E66" w:rsidP="00574E9B">
            <w:pPr>
              <w:tabs>
                <w:tab w:val="decimal" w:pos="843"/>
              </w:tabs>
              <w:spacing w:line="360" w:lineRule="auto"/>
              <w:rPr>
                <w:rFonts w:ascii="Arial" w:hAnsi="Arial" w:cs="Arial"/>
                <w:sz w:val="18"/>
                <w:szCs w:val="18"/>
                <w:cs/>
                <w:lang w:val="en-GB"/>
              </w:rPr>
            </w:pPr>
            <w:r w:rsidRPr="006E5EEA">
              <w:rPr>
                <w:rFonts w:ascii="Arial" w:hAnsi="Arial" w:cs="Angsana New"/>
                <w:sz w:val="18"/>
                <w:szCs w:val="18"/>
                <w:cs/>
                <w:lang w:val="en-GB"/>
              </w:rPr>
              <w:t>(</w:t>
            </w:r>
            <w:r w:rsidRPr="006E5EEA">
              <w:rPr>
                <w:rFonts w:ascii="Arial" w:hAnsi="Arial" w:cs="Arial"/>
                <w:sz w:val="18"/>
                <w:szCs w:val="18"/>
                <w:lang w:val="en-GB"/>
              </w:rPr>
              <w:t>172,929</w:t>
            </w:r>
            <w:r w:rsidRPr="006E5EEA">
              <w:rPr>
                <w:rFonts w:ascii="Arial" w:hAnsi="Arial" w:cs="Angsana New"/>
                <w:sz w:val="18"/>
                <w:szCs w:val="18"/>
                <w:cs/>
                <w:lang w:val="en-GB"/>
              </w:rPr>
              <w:t>)</w:t>
            </w:r>
          </w:p>
        </w:tc>
        <w:tc>
          <w:tcPr>
            <w:tcW w:w="667" w:type="pct"/>
            <w:vAlign w:val="bottom"/>
          </w:tcPr>
          <w:p w14:paraId="60F9FF3A" w14:textId="77777777" w:rsidR="00D52E66" w:rsidRPr="00567096" w:rsidRDefault="00D52E66" w:rsidP="00574E9B">
            <w:pP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288,205</w:t>
            </w:r>
            <w:r w:rsidRPr="006E5EEA">
              <w:rPr>
                <w:rFonts w:ascii="Arial" w:hAnsi="Arial" w:cs="Angsana New"/>
                <w:sz w:val="18"/>
                <w:szCs w:val="18"/>
                <w:cs/>
                <w:lang w:val="en-GB"/>
              </w:rPr>
              <w:t>)</w:t>
            </w:r>
          </w:p>
        </w:tc>
        <w:tc>
          <w:tcPr>
            <w:tcW w:w="667" w:type="pct"/>
          </w:tcPr>
          <w:p w14:paraId="71C130C1" w14:textId="77777777" w:rsidR="00D52E66" w:rsidRPr="00567096" w:rsidRDefault="00D52E66" w:rsidP="00574E9B">
            <w:pP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100,004</w:t>
            </w:r>
            <w:r w:rsidRPr="006E5EEA">
              <w:rPr>
                <w:rFonts w:ascii="Arial" w:hAnsi="Arial" w:cs="Angsana New"/>
                <w:sz w:val="18"/>
                <w:szCs w:val="18"/>
                <w:cs/>
                <w:lang w:val="en-GB"/>
              </w:rPr>
              <w:t>)</w:t>
            </w:r>
          </w:p>
        </w:tc>
        <w:tc>
          <w:tcPr>
            <w:tcW w:w="667" w:type="pct"/>
          </w:tcPr>
          <w:p w14:paraId="1B785068"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142,590</w:t>
            </w:r>
            <w:r w:rsidRPr="00567096">
              <w:rPr>
                <w:rFonts w:ascii="Arial" w:hAnsi="Arial" w:cs="Angsana New"/>
                <w:sz w:val="18"/>
                <w:szCs w:val="18"/>
                <w:cs/>
                <w:lang w:val="en-GB"/>
              </w:rPr>
              <w:t>)</w:t>
            </w:r>
          </w:p>
        </w:tc>
      </w:tr>
      <w:tr w:rsidR="00D52E66" w:rsidRPr="00567096" w14:paraId="4F520704" w14:textId="77777777" w:rsidTr="00574E9B">
        <w:tc>
          <w:tcPr>
            <w:tcW w:w="2329" w:type="pct"/>
          </w:tcPr>
          <w:p w14:paraId="3B3010DB" w14:textId="77777777" w:rsidR="00D52E66" w:rsidRPr="00567096" w:rsidRDefault="00D52E66" w:rsidP="00574E9B">
            <w:pPr>
              <w:spacing w:line="360" w:lineRule="auto"/>
              <w:jc w:val="thaiDistribute"/>
              <w:rPr>
                <w:rFonts w:ascii="Arial" w:hAnsi="Arial" w:cs="Arial"/>
                <w:sz w:val="18"/>
                <w:szCs w:val="18"/>
              </w:rPr>
            </w:pPr>
            <w:r w:rsidRPr="00567096">
              <w:rPr>
                <w:rFonts w:ascii="Arial" w:hAnsi="Arial" w:cs="Arial"/>
                <w:sz w:val="18"/>
                <w:szCs w:val="18"/>
              </w:rPr>
              <w:t xml:space="preserve">Tax rate </w:t>
            </w:r>
            <w:r w:rsidRPr="00567096">
              <w:rPr>
                <w:rFonts w:ascii="Arial" w:hAnsi="Arial" w:cs="Angsana New"/>
                <w:sz w:val="18"/>
                <w:szCs w:val="18"/>
                <w:cs/>
              </w:rPr>
              <w:t>(%)</w:t>
            </w:r>
          </w:p>
        </w:tc>
        <w:tc>
          <w:tcPr>
            <w:tcW w:w="670" w:type="pct"/>
            <w:vAlign w:val="bottom"/>
          </w:tcPr>
          <w:p w14:paraId="3E038118" w14:textId="77777777" w:rsidR="00D52E66" w:rsidRPr="00567096" w:rsidRDefault="00D52E66" w:rsidP="00574E9B">
            <w:pPr>
              <w:pBdr>
                <w:bottom w:val="single" w:sz="4" w:space="1" w:color="auto"/>
              </w:pBdr>
              <w:tabs>
                <w:tab w:val="decimal" w:pos="843"/>
              </w:tabs>
              <w:spacing w:line="360" w:lineRule="auto"/>
              <w:rPr>
                <w:rFonts w:ascii="Arial" w:hAnsi="Arial" w:cs="Arial"/>
                <w:sz w:val="18"/>
                <w:szCs w:val="18"/>
                <w:lang w:val="en-GB"/>
              </w:rPr>
            </w:pPr>
            <w:r w:rsidRPr="00567096">
              <w:rPr>
                <w:rFonts w:ascii="Arial" w:hAnsi="Arial" w:cs="Arial"/>
                <w:sz w:val="18"/>
                <w:szCs w:val="18"/>
                <w:lang w:val="en-GB"/>
              </w:rPr>
              <w:t>20</w:t>
            </w:r>
          </w:p>
        </w:tc>
        <w:tc>
          <w:tcPr>
            <w:tcW w:w="667" w:type="pct"/>
            <w:vAlign w:val="bottom"/>
          </w:tcPr>
          <w:p w14:paraId="277C3FE6" w14:textId="77777777" w:rsidR="00D52E66" w:rsidRPr="00567096" w:rsidRDefault="00D52E66" w:rsidP="00574E9B">
            <w:pPr>
              <w:pBdr>
                <w:bottom w:val="single" w:sz="4" w:space="1" w:color="auto"/>
              </w:pBdr>
              <w:tabs>
                <w:tab w:val="decimal" w:pos="843"/>
              </w:tabs>
              <w:spacing w:line="360" w:lineRule="auto"/>
              <w:rPr>
                <w:rFonts w:ascii="Arial" w:hAnsi="Arial" w:cs="Arial"/>
                <w:sz w:val="18"/>
                <w:szCs w:val="18"/>
                <w:lang w:val="en-GB"/>
              </w:rPr>
            </w:pPr>
            <w:r w:rsidRPr="006E5EEA">
              <w:rPr>
                <w:rFonts w:ascii="Arial" w:hAnsi="Arial" w:cs="Arial"/>
                <w:sz w:val="18"/>
                <w:szCs w:val="18"/>
                <w:lang w:val="en-GB"/>
              </w:rPr>
              <w:t>20</w:t>
            </w:r>
          </w:p>
        </w:tc>
        <w:tc>
          <w:tcPr>
            <w:tcW w:w="667" w:type="pct"/>
          </w:tcPr>
          <w:p w14:paraId="64AC2DA6" w14:textId="77777777" w:rsidR="00D52E66" w:rsidRPr="00567096" w:rsidRDefault="00D52E66" w:rsidP="00574E9B">
            <w:pPr>
              <w:pBdr>
                <w:bottom w:val="single" w:sz="4" w:space="1" w:color="auto"/>
              </w:pBdr>
              <w:tabs>
                <w:tab w:val="decimal" w:pos="843"/>
              </w:tabs>
              <w:spacing w:line="360" w:lineRule="auto"/>
              <w:rPr>
                <w:rFonts w:ascii="Arial" w:hAnsi="Arial" w:cs="Arial"/>
                <w:sz w:val="18"/>
                <w:szCs w:val="18"/>
                <w:lang w:val="en-GB"/>
              </w:rPr>
            </w:pPr>
            <w:r w:rsidRPr="00567096">
              <w:rPr>
                <w:rFonts w:ascii="Arial" w:hAnsi="Arial" w:cs="Arial"/>
                <w:sz w:val="18"/>
                <w:szCs w:val="18"/>
                <w:lang w:val="en-GB"/>
              </w:rPr>
              <w:t>20</w:t>
            </w:r>
          </w:p>
        </w:tc>
        <w:tc>
          <w:tcPr>
            <w:tcW w:w="667" w:type="pct"/>
          </w:tcPr>
          <w:p w14:paraId="3C602401" w14:textId="77777777" w:rsidR="00D52E66" w:rsidRPr="00567096" w:rsidRDefault="00D52E66" w:rsidP="00574E9B">
            <w:pPr>
              <w:pBdr>
                <w:bottom w:val="single" w:sz="4" w:space="1" w:color="auto"/>
              </w:pBdr>
              <w:tabs>
                <w:tab w:val="decimal" w:pos="843"/>
              </w:tabs>
              <w:spacing w:line="360" w:lineRule="auto"/>
              <w:rPr>
                <w:rFonts w:ascii="Arial" w:hAnsi="Arial" w:cs="Arial"/>
                <w:sz w:val="18"/>
                <w:szCs w:val="18"/>
                <w:cs/>
                <w:lang w:val="en-GB"/>
              </w:rPr>
            </w:pPr>
            <w:r w:rsidRPr="00567096">
              <w:rPr>
                <w:rFonts w:ascii="Arial" w:hAnsi="Arial" w:cs="Arial"/>
                <w:sz w:val="18"/>
                <w:szCs w:val="18"/>
                <w:lang w:val="en-GB"/>
              </w:rPr>
              <w:t>20</w:t>
            </w:r>
          </w:p>
        </w:tc>
      </w:tr>
      <w:tr w:rsidR="00D52E66" w:rsidRPr="00567096" w14:paraId="6C012623" w14:textId="77777777" w:rsidTr="00574E9B">
        <w:tc>
          <w:tcPr>
            <w:tcW w:w="2329" w:type="pct"/>
          </w:tcPr>
          <w:p w14:paraId="18E3F754" w14:textId="77777777" w:rsidR="00D52E66" w:rsidRPr="00567096" w:rsidRDefault="00D52E66" w:rsidP="00574E9B">
            <w:pPr>
              <w:spacing w:line="360" w:lineRule="auto"/>
              <w:jc w:val="thaiDistribute"/>
              <w:rPr>
                <w:rFonts w:ascii="Arial" w:hAnsi="Arial" w:cs="Arial"/>
                <w:sz w:val="18"/>
                <w:szCs w:val="18"/>
              </w:rPr>
            </w:pPr>
            <w:r w:rsidRPr="00567096">
              <w:rPr>
                <w:rFonts w:ascii="Arial" w:hAnsi="Arial" w:cs="Arial"/>
                <w:sz w:val="18"/>
                <w:szCs w:val="18"/>
              </w:rPr>
              <w:t>Income tax at corporation tax rate</w:t>
            </w:r>
          </w:p>
        </w:tc>
        <w:tc>
          <w:tcPr>
            <w:tcW w:w="670" w:type="pct"/>
            <w:vAlign w:val="bottom"/>
          </w:tcPr>
          <w:p w14:paraId="7C9400F1"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34,586</w:t>
            </w:r>
            <w:r w:rsidRPr="00567096">
              <w:rPr>
                <w:rFonts w:ascii="Arial" w:hAnsi="Arial" w:cs="Angsana New"/>
                <w:sz w:val="18"/>
                <w:szCs w:val="18"/>
                <w:cs/>
                <w:lang w:val="en-GB"/>
              </w:rPr>
              <w:t>)</w:t>
            </w:r>
          </w:p>
        </w:tc>
        <w:tc>
          <w:tcPr>
            <w:tcW w:w="667" w:type="pct"/>
          </w:tcPr>
          <w:p w14:paraId="54F51CEE" w14:textId="77777777" w:rsidR="00D52E66" w:rsidRPr="00567096" w:rsidRDefault="00D52E66" w:rsidP="00574E9B">
            <w:pP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57,641</w:t>
            </w:r>
            <w:r w:rsidRPr="006E5EEA">
              <w:rPr>
                <w:rFonts w:ascii="Arial" w:hAnsi="Arial" w:cs="Angsana New"/>
                <w:sz w:val="18"/>
                <w:szCs w:val="18"/>
                <w:cs/>
                <w:lang w:val="en-GB"/>
              </w:rPr>
              <w:t>)</w:t>
            </w:r>
          </w:p>
        </w:tc>
        <w:tc>
          <w:tcPr>
            <w:tcW w:w="667" w:type="pct"/>
          </w:tcPr>
          <w:p w14:paraId="5A63A835"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20,001</w:t>
            </w:r>
            <w:r w:rsidRPr="00567096">
              <w:rPr>
                <w:rFonts w:ascii="Arial" w:hAnsi="Arial" w:cs="Angsana New"/>
                <w:sz w:val="18"/>
                <w:szCs w:val="18"/>
                <w:cs/>
                <w:lang w:val="en-GB"/>
              </w:rPr>
              <w:t>)</w:t>
            </w:r>
          </w:p>
        </w:tc>
        <w:tc>
          <w:tcPr>
            <w:tcW w:w="667" w:type="pct"/>
          </w:tcPr>
          <w:p w14:paraId="3C38D99D" w14:textId="77777777" w:rsidR="00D52E66" w:rsidRPr="00567096" w:rsidRDefault="00D52E66" w:rsidP="00574E9B">
            <w:pPr>
              <w:tabs>
                <w:tab w:val="decimal" w:pos="843"/>
              </w:tabs>
              <w:spacing w:line="360" w:lineRule="auto"/>
              <w:rPr>
                <w:rFonts w:ascii="Arial" w:hAnsi="Arial" w:cs="Arial"/>
                <w:sz w:val="18"/>
                <w:szCs w:val="18"/>
                <w:cs/>
                <w:lang w:val="en-GB"/>
              </w:rPr>
            </w:pPr>
            <w:r w:rsidRPr="00567096">
              <w:rPr>
                <w:rFonts w:ascii="Arial" w:hAnsi="Arial" w:cs="Angsana New"/>
                <w:sz w:val="18"/>
                <w:szCs w:val="18"/>
                <w:cs/>
                <w:lang w:val="en-GB"/>
              </w:rPr>
              <w:t>(</w:t>
            </w:r>
            <w:r w:rsidRPr="00567096">
              <w:rPr>
                <w:rFonts w:ascii="Arial" w:hAnsi="Arial" w:cs="Arial"/>
                <w:sz w:val="18"/>
                <w:szCs w:val="18"/>
                <w:lang w:val="en-GB"/>
              </w:rPr>
              <w:t>28,518</w:t>
            </w:r>
            <w:r w:rsidRPr="00567096">
              <w:rPr>
                <w:rFonts w:ascii="Arial" w:hAnsi="Arial" w:cs="Angsana New"/>
                <w:sz w:val="18"/>
                <w:szCs w:val="18"/>
                <w:cs/>
                <w:lang w:val="en-GB"/>
              </w:rPr>
              <w:t>)</w:t>
            </w:r>
          </w:p>
        </w:tc>
      </w:tr>
      <w:tr w:rsidR="00D52E66" w:rsidRPr="00567096" w14:paraId="7882A71D" w14:textId="77777777" w:rsidTr="00574E9B">
        <w:tc>
          <w:tcPr>
            <w:tcW w:w="2329" w:type="pct"/>
          </w:tcPr>
          <w:p w14:paraId="0320FF36" w14:textId="77777777" w:rsidR="00D52E66" w:rsidRPr="00567096" w:rsidRDefault="00D52E66" w:rsidP="00574E9B">
            <w:pPr>
              <w:spacing w:line="360" w:lineRule="auto"/>
              <w:jc w:val="thaiDistribute"/>
              <w:rPr>
                <w:rFonts w:ascii="Arial" w:hAnsi="Arial" w:cs="Arial"/>
                <w:sz w:val="18"/>
                <w:szCs w:val="18"/>
              </w:rPr>
            </w:pPr>
            <w:r w:rsidRPr="00567096">
              <w:rPr>
                <w:rFonts w:ascii="Arial" w:hAnsi="Arial" w:cs="Arial"/>
                <w:sz w:val="18"/>
                <w:szCs w:val="18"/>
              </w:rPr>
              <w:t>Adjustment for</w:t>
            </w:r>
          </w:p>
        </w:tc>
        <w:tc>
          <w:tcPr>
            <w:tcW w:w="670" w:type="pct"/>
          </w:tcPr>
          <w:p w14:paraId="23EB5CB6" w14:textId="77777777" w:rsidR="00D52E66" w:rsidRPr="00567096" w:rsidRDefault="00D52E66" w:rsidP="00574E9B">
            <w:pPr>
              <w:tabs>
                <w:tab w:val="decimal" w:pos="843"/>
              </w:tabs>
              <w:spacing w:line="360" w:lineRule="auto"/>
              <w:rPr>
                <w:rFonts w:ascii="Arial" w:hAnsi="Arial" w:cs="Arial"/>
                <w:sz w:val="18"/>
                <w:szCs w:val="18"/>
                <w:lang w:val="en-GB"/>
              </w:rPr>
            </w:pPr>
          </w:p>
        </w:tc>
        <w:tc>
          <w:tcPr>
            <w:tcW w:w="667" w:type="pct"/>
          </w:tcPr>
          <w:p w14:paraId="17507E66" w14:textId="77777777" w:rsidR="00D52E66" w:rsidRPr="00567096" w:rsidRDefault="00D52E66" w:rsidP="00574E9B">
            <w:pPr>
              <w:tabs>
                <w:tab w:val="decimal" w:pos="843"/>
              </w:tabs>
              <w:spacing w:line="360" w:lineRule="auto"/>
              <w:rPr>
                <w:rFonts w:ascii="Arial" w:hAnsi="Arial" w:cs="Arial"/>
                <w:sz w:val="18"/>
                <w:szCs w:val="18"/>
                <w:lang w:val="en-GB"/>
              </w:rPr>
            </w:pPr>
          </w:p>
        </w:tc>
        <w:tc>
          <w:tcPr>
            <w:tcW w:w="667" w:type="pct"/>
          </w:tcPr>
          <w:p w14:paraId="060DD617" w14:textId="77777777" w:rsidR="00D52E66" w:rsidRPr="00567096" w:rsidRDefault="00D52E66" w:rsidP="00574E9B">
            <w:pPr>
              <w:tabs>
                <w:tab w:val="decimal" w:pos="843"/>
              </w:tabs>
              <w:spacing w:line="360" w:lineRule="auto"/>
              <w:rPr>
                <w:rFonts w:ascii="Arial" w:hAnsi="Arial" w:cs="Arial"/>
                <w:sz w:val="18"/>
                <w:szCs w:val="18"/>
                <w:lang w:val="en-GB"/>
              </w:rPr>
            </w:pPr>
          </w:p>
        </w:tc>
        <w:tc>
          <w:tcPr>
            <w:tcW w:w="667" w:type="pct"/>
          </w:tcPr>
          <w:p w14:paraId="5BDAEB53" w14:textId="77777777" w:rsidR="00D52E66" w:rsidRPr="00567096" w:rsidRDefault="00D52E66" w:rsidP="00574E9B">
            <w:pPr>
              <w:tabs>
                <w:tab w:val="decimal" w:pos="843"/>
              </w:tabs>
              <w:spacing w:line="360" w:lineRule="auto"/>
              <w:rPr>
                <w:rFonts w:ascii="Arial" w:hAnsi="Arial" w:cs="Arial"/>
                <w:sz w:val="18"/>
                <w:szCs w:val="18"/>
                <w:lang w:val="en-GB"/>
              </w:rPr>
            </w:pPr>
          </w:p>
        </w:tc>
      </w:tr>
      <w:tr w:rsidR="00D52E66" w:rsidRPr="00567096" w14:paraId="4F73FC8F" w14:textId="77777777" w:rsidTr="00574E9B">
        <w:tc>
          <w:tcPr>
            <w:tcW w:w="2329" w:type="pct"/>
          </w:tcPr>
          <w:p w14:paraId="47520D2E" w14:textId="77777777" w:rsidR="00D52E66" w:rsidRPr="00567096" w:rsidRDefault="00D52E66" w:rsidP="00574E9B">
            <w:pPr>
              <w:spacing w:line="360" w:lineRule="auto"/>
              <w:ind w:left="91"/>
              <w:jc w:val="thaiDistribute"/>
              <w:rPr>
                <w:rFonts w:ascii="Arial" w:hAnsi="Arial" w:cs="Arial"/>
                <w:sz w:val="18"/>
                <w:szCs w:val="18"/>
                <w:lang w:val="en-GB"/>
              </w:rPr>
            </w:pPr>
            <w:r w:rsidRPr="00567096">
              <w:rPr>
                <w:rFonts w:ascii="Arial" w:hAnsi="Arial" w:cs="Angsana New"/>
                <w:sz w:val="18"/>
                <w:szCs w:val="18"/>
                <w:cs/>
              </w:rPr>
              <w:t xml:space="preserve">-  </w:t>
            </w:r>
            <w:r w:rsidRPr="00567096">
              <w:rPr>
                <w:rFonts w:ascii="Arial" w:hAnsi="Arial" w:cs="Arial"/>
                <w:sz w:val="18"/>
                <w:szCs w:val="18"/>
              </w:rPr>
              <w:t>Tax</w:t>
            </w:r>
            <w:r w:rsidRPr="00567096">
              <w:rPr>
                <w:rFonts w:ascii="Arial" w:hAnsi="Arial" w:cs="Angsana New"/>
                <w:sz w:val="18"/>
                <w:szCs w:val="18"/>
                <w:cs/>
              </w:rPr>
              <w:t>-</w:t>
            </w:r>
            <w:r w:rsidRPr="00567096">
              <w:rPr>
                <w:rFonts w:ascii="Arial" w:hAnsi="Arial" w:cs="Arial"/>
                <w:sz w:val="18"/>
                <w:szCs w:val="18"/>
              </w:rPr>
              <w:t>exempt income</w:t>
            </w:r>
          </w:p>
        </w:tc>
        <w:tc>
          <w:tcPr>
            <w:tcW w:w="670" w:type="pct"/>
            <w:vAlign w:val="bottom"/>
          </w:tcPr>
          <w:p w14:paraId="31D06B1D"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3,114</w:t>
            </w:r>
            <w:r w:rsidRPr="00567096">
              <w:rPr>
                <w:rFonts w:ascii="Arial" w:hAnsi="Arial" w:cs="Angsana New"/>
                <w:sz w:val="18"/>
                <w:szCs w:val="18"/>
                <w:cs/>
                <w:lang w:val="en-GB"/>
              </w:rPr>
              <w:t>)</w:t>
            </w:r>
          </w:p>
        </w:tc>
        <w:tc>
          <w:tcPr>
            <w:tcW w:w="667" w:type="pct"/>
          </w:tcPr>
          <w:p w14:paraId="23AA035D" w14:textId="77777777" w:rsidR="00D52E66" w:rsidRPr="00567096" w:rsidRDefault="00D52E66" w:rsidP="00574E9B">
            <w:pP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4,671</w:t>
            </w:r>
            <w:r w:rsidRPr="006E5EEA">
              <w:rPr>
                <w:rFonts w:ascii="Arial" w:hAnsi="Arial" w:cs="Angsana New"/>
                <w:sz w:val="18"/>
                <w:szCs w:val="18"/>
                <w:cs/>
                <w:lang w:val="en-GB"/>
              </w:rPr>
              <w:t>)</w:t>
            </w:r>
          </w:p>
        </w:tc>
        <w:tc>
          <w:tcPr>
            <w:tcW w:w="667" w:type="pct"/>
          </w:tcPr>
          <w:p w14:paraId="4C4FD9BB"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3,114</w:t>
            </w:r>
            <w:r w:rsidRPr="00567096">
              <w:rPr>
                <w:rFonts w:ascii="Arial" w:hAnsi="Arial" w:cs="Angsana New"/>
                <w:sz w:val="18"/>
                <w:szCs w:val="18"/>
                <w:cs/>
                <w:lang w:val="en-GB"/>
              </w:rPr>
              <w:t>)</w:t>
            </w:r>
          </w:p>
        </w:tc>
        <w:tc>
          <w:tcPr>
            <w:tcW w:w="667" w:type="pct"/>
          </w:tcPr>
          <w:p w14:paraId="2E60B7B2"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4,671</w:t>
            </w:r>
            <w:r w:rsidRPr="00567096">
              <w:rPr>
                <w:rFonts w:ascii="Arial" w:hAnsi="Arial" w:cs="Angsana New"/>
                <w:sz w:val="18"/>
                <w:szCs w:val="18"/>
                <w:cs/>
                <w:lang w:val="en-GB"/>
              </w:rPr>
              <w:t>)</w:t>
            </w:r>
          </w:p>
        </w:tc>
      </w:tr>
      <w:tr w:rsidR="00D52E66" w:rsidRPr="00567096" w14:paraId="080E5399" w14:textId="77777777" w:rsidTr="00574E9B">
        <w:tc>
          <w:tcPr>
            <w:tcW w:w="2329" w:type="pct"/>
          </w:tcPr>
          <w:p w14:paraId="2FACCC12" w14:textId="77777777" w:rsidR="00D52E66" w:rsidRPr="00567096" w:rsidRDefault="00D52E66" w:rsidP="00574E9B">
            <w:pPr>
              <w:spacing w:line="360" w:lineRule="auto"/>
              <w:ind w:left="91"/>
              <w:jc w:val="thaiDistribute"/>
              <w:rPr>
                <w:rFonts w:ascii="Arial" w:hAnsi="Arial" w:cs="Arial"/>
                <w:sz w:val="18"/>
                <w:szCs w:val="18"/>
                <w:lang w:val="en-GB"/>
              </w:rPr>
            </w:pPr>
            <w:r w:rsidRPr="00567096">
              <w:rPr>
                <w:rFonts w:ascii="Arial" w:hAnsi="Arial" w:cs="Angsana New"/>
                <w:sz w:val="18"/>
                <w:szCs w:val="18"/>
                <w:cs/>
              </w:rPr>
              <w:t xml:space="preserve">-  </w:t>
            </w:r>
            <w:r w:rsidRPr="00567096">
              <w:rPr>
                <w:rFonts w:ascii="Arial" w:hAnsi="Arial" w:cs="Arial"/>
                <w:sz w:val="18"/>
                <w:szCs w:val="18"/>
              </w:rPr>
              <w:t>Addition taxable</w:t>
            </w:r>
          </w:p>
        </w:tc>
        <w:tc>
          <w:tcPr>
            <w:tcW w:w="670" w:type="pct"/>
          </w:tcPr>
          <w:p w14:paraId="131DAB61"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 xml:space="preserve"> (</w:t>
            </w:r>
            <w:r w:rsidRPr="00567096">
              <w:rPr>
                <w:rFonts w:ascii="Arial" w:hAnsi="Arial" w:cs="Arial"/>
                <w:sz w:val="18"/>
                <w:szCs w:val="18"/>
                <w:lang w:val="en-GB"/>
              </w:rPr>
              <w:t>3,120</w:t>
            </w:r>
            <w:r w:rsidRPr="00567096">
              <w:rPr>
                <w:rFonts w:ascii="Arial" w:hAnsi="Arial" w:cs="Angsana New"/>
                <w:sz w:val="18"/>
                <w:szCs w:val="18"/>
                <w:cs/>
                <w:lang w:val="en-GB"/>
              </w:rPr>
              <w:t>)</w:t>
            </w:r>
          </w:p>
        </w:tc>
        <w:tc>
          <w:tcPr>
            <w:tcW w:w="667" w:type="pct"/>
          </w:tcPr>
          <w:p w14:paraId="74445DBC" w14:textId="77777777" w:rsidR="00D52E66" w:rsidRPr="00567096" w:rsidRDefault="00D52E66" w:rsidP="00574E9B">
            <w:pP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8,063</w:t>
            </w:r>
            <w:r w:rsidRPr="006E5EEA">
              <w:rPr>
                <w:rFonts w:ascii="Arial" w:hAnsi="Arial" w:cs="Angsana New"/>
                <w:sz w:val="18"/>
                <w:szCs w:val="18"/>
                <w:cs/>
                <w:lang w:val="en-GB"/>
              </w:rPr>
              <w:t>)</w:t>
            </w:r>
          </w:p>
        </w:tc>
        <w:tc>
          <w:tcPr>
            <w:tcW w:w="667" w:type="pct"/>
          </w:tcPr>
          <w:p w14:paraId="7DCCE9A8"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3,070</w:t>
            </w:r>
            <w:r w:rsidRPr="00567096">
              <w:rPr>
                <w:rFonts w:ascii="Arial" w:hAnsi="Arial" w:cs="Angsana New"/>
                <w:sz w:val="18"/>
                <w:szCs w:val="18"/>
                <w:cs/>
                <w:lang w:val="en-GB"/>
              </w:rPr>
              <w:t>)</w:t>
            </w:r>
          </w:p>
        </w:tc>
        <w:tc>
          <w:tcPr>
            <w:tcW w:w="667" w:type="pct"/>
          </w:tcPr>
          <w:p w14:paraId="392CD5AE"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2,255</w:t>
            </w:r>
            <w:r w:rsidRPr="00567096">
              <w:rPr>
                <w:rFonts w:ascii="Arial" w:hAnsi="Arial" w:cs="Angsana New"/>
                <w:sz w:val="18"/>
                <w:szCs w:val="18"/>
                <w:cs/>
                <w:lang w:val="en-GB"/>
              </w:rPr>
              <w:t>)</w:t>
            </w:r>
          </w:p>
        </w:tc>
      </w:tr>
      <w:tr w:rsidR="00D52E66" w:rsidRPr="00567096" w14:paraId="1163C2F3" w14:textId="77777777" w:rsidTr="00574E9B">
        <w:tc>
          <w:tcPr>
            <w:tcW w:w="2329" w:type="pct"/>
          </w:tcPr>
          <w:p w14:paraId="28A9D0D3" w14:textId="77777777" w:rsidR="00D52E66" w:rsidRPr="00567096" w:rsidRDefault="00D52E66" w:rsidP="00574E9B">
            <w:pPr>
              <w:spacing w:line="360" w:lineRule="auto"/>
              <w:ind w:left="91"/>
              <w:jc w:val="thaiDistribute"/>
              <w:rPr>
                <w:rFonts w:ascii="Arial" w:hAnsi="Arial" w:cs="Arial"/>
                <w:sz w:val="18"/>
                <w:szCs w:val="18"/>
                <w:lang w:val="en-GB"/>
              </w:rPr>
            </w:pPr>
            <w:r w:rsidRPr="00567096">
              <w:rPr>
                <w:rFonts w:ascii="Arial" w:hAnsi="Arial" w:cs="Angsana New"/>
                <w:sz w:val="18"/>
                <w:szCs w:val="18"/>
                <w:cs/>
              </w:rPr>
              <w:t xml:space="preserve">-  </w:t>
            </w:r>
            <w:r w:rsidRPr="00567096">
              <w:rPr>
                <w:rFonts w:ascii="Arial" w:hAnsi="Arial" w:cs="Arial"/>
                <w:sz w:val="18"/>
                <w:szCs w:val="18"/>
              </w:rPr>
              <w:t>Non</w:t>
            </w:r>
            <w:r w:rsidRPr="00567096">
              <w:rPr>
                <w:rFonts w:ascii="Arial" w:hAnsi="Arial" w:cs="Angsana New"/>
                <w:sz w:val="18"/>
                <w:szCs w:val="18"/>
                <w:cs/>
              </w:rPr>
              <w:t>-</w:t>
            </w:r>
            <w:r w:rsidRPr="00567096">
              <w:rPr>
                <w:rFonts w:ascii="Arial" w:hAnsi="Arial" w:cs="Arial"/>
                <w:sz w:val="18"/>
                <w:szCs w:val="18"/>
              </w:rPr>
              <w:t>deductible expenses</w:t>
            </w:r>
          </w:p>
        </w:tc>
        <w:tc>
          <w:tcPr>
            <w:tcW w:w="670" w:type="pct"/>
          </w:tcPr>
          <w:p w14:paraId="15BD09FE" w14:textId="38EB07B5" w:rsidR="00D52E66" w:rsidRPr="00BB7A0D" w:rsidRDefault="00D52E66" w:rsidP="00574E9B">
            <w:pPr>
              <w:tabs>
                <w:tab w:val="decimal" w:pos="843"/>
              </w:tabs>
              <w:spacing w:line="360" w:lineRule="auto"/>
              <w:rPr>
                <w:rFonts w:ascii="Arial" w:hAnsi="Arial" w:cs="Arial"/>
                <w:sz w:val="18"/>
                <w:szCs w:val="18"/>
                <w:highlight w:val="yellow"/>
                <w:lang w:val="en-GB"/>
              </w:rPr>
            </w:pPr>
            <w:r w:rsidRPr="00BB7A0D">
              <w:rPr>
                <w:rFonts w:ascii="Arial" w:hAnsi="Arial" w:cs="Arial"/>
                <w:sz w:val="18"/>
                <w:szCs w:val="18"/>
                <w:highlight w:val="yellow"/>
                <w:lang w:val="en-GB"/>
              </w:rPr>
              <w:t xml:space="preserve"> 14,626</w:t>
            </w:r>
          </w:p>
        </w:tc>
        <w:tc>
          <w:tcPr>
            <w:tcW w:w="667" w:type="pct"/>
          </w:tcPr>
          <w:p w14:paraId="103518DD" w14:textId="77777777" w:rsidR="00D52E66" w:rsidRPr="00567096" w:rsidRDefault="00D52E66" w:rsidP="00574E9B">
            <w:pPr>
              <w:tabs>
                <w:tab w:val="decimal" w:pos="843"/>
              </w:tabs>
              <w:spacing w:line="360" w:lineRule="auto"/>
              <w:rPr>
                <w:rFonts w:ascii="Arial" w:hAnsi="Arial" w:cs="Arial"/>
                <w:sz w:val="18"/>
                <w:szCs w:val="18"/>
                <w:lang w:val="en-GB"/>
              </w:rPr>
            </w:pPr>
            <w:r w:rsidRPr="006E5EEA">
              <w:rPr>
                <w:rFonts w:ascii="Arial" w:hAnsi="Arial" w:cs="Arial"/>
                <w:sz w:val="18"/>
                <w:szCs w:val="18"/>
                <w:lang w:val="en-GB"/>
              </w:rPr>
              <w:t>16,599</w:t>
            </w:r>
          </w:p>
        </w:tc>
        <w:tc>
          <w:tcPr>
            <w:tcW w:w="667" w:type="pct"/>
          </w:tcPr>
          <w:p w14:paraId="6007839D" w14:textId="60C4B175" w:rsidR="00D52E66" w:rsidRPr="00567096" w:rsidRDefault="00D52E66" w:rsidP="00574E9B">
            <w:pPr>
              <w:tabs>
                <w:tab w:val="decimal" w:pos="843"/>
              </w:tabs>
              <w:spacing w:line="360" w:lineRule="auto"/>
              <w:rPr>
                <w:rFonts w:ascii="Arial" w:hAnsi="Arial" w:cs="Arial"/>
                <w:sz w:val="18"/>
                <w:szCs w:val="18"/>
                <w:lang w:val="en-GB"/>
              </w:rPr>
            </w:pPr>
            <w:r w:rsidRPr="00046285">
              <w:rPr>
                <w:rFonts w:ascii="Arial" w:hAnsi="Arial" w:cs="Arial"/>
                <w:sz w:val="18"/>
                <w:szCs w:val="18"/>
                <w:highlight w:val="yellow"/>
                <w:lang w:val="en-GB"/>
              </w:rPr>
              <w:t>12,059</w:t>
            </w:r>
          </w:p>
        </w:tc>
        <w:tc>
          <w:tcPr>
            <w:tcW w:w="667" w:type="pct"/>
          </w:tcPr>
          <w:p w14:paraId="1B511A1E"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rial"/>
                <w:sz w:val="18"/>
                <w:szCs w:val="18"/>
                <w:lang w:val="en-GB"/>
              </w:rPr>
              <w:t>14,438</w:t>
            </w:r>
          </w:p>
        </w:tc>
      </w:tr>
      <w:tr w:rsidR="00D52E66" w:rsidRPr="00567096" w14:paraId="630E54A3" w14:textId="77777777" w:rsidTr="00574E9B">
        <w:tc>
          <w:tcPr>
            <w:tcW w:w="2329" w:type="pct"/>
            <w:hideMark/>
          </w:tcPr>
          <w:p w14:paraId="3B3A93C8" w14:textId="77777777" w:rsidR="00D52E66" w:rsidRPr="00567096" w:rsidRDefault="00D52E66" w:rsidP="00574E9B">
            <w:pPr>
              <w:tabs>
                <w:tab w:val="left" w:pos="360"/>
              </w:tabs>
              <w:spacing w:line="360" w:lineRule="auto"/>
              <w:jc w:val="thaiDistribute"/>
              <w:rPr>
                <w:rFonts w:ascii="Arial" w:hAnsi="Arial" w:cs="Arial"/>
                <w:sz w:val="18"/>
                <w:szCs w:val="18"/>
              </w:rPr>
            </w:pPr>
            <w:r w:rsidRPr="00567096">
              <w:rPr>
                <w:rFonts w:ascii="Arial" w:hAnsi="Arial" w:cs="Arial"/>
                <w:sz w:val="18"/>
                <w:szCs w:val="18"/>
              </w:rPr>
              <w:t>Impact from related transactions</w:t>
            </w:r>
          </w:p>
        </w:tc>
        <w:tc>
          <w:tcPr>
            <w:tcW w:w="670" w:type="pct"/>
            <w:vAlign w:val="bottom"/>
          </w:tcPr>
          <w:p w14:paraId="51443FA3" w14:textId="06B1CF0D" w:rsidR="00D52E66" w:rsidRPr="00BB7A0D" w:rsidRDefault="00F950BB" w:rsidP="00574E9B">
            <w:pPr>
              <w:tabs>
                <w:tab w:val="decimal" w:pos="843"/>
              </w:tabs>
              <w:spacing w:line="360" w:lineRule="auto"/>
              <w:rPr>
                <w:rFonts w:ascii="Arial" w:hAnsi="Arial" w:cs="Arial"/>
                <w:sz w:val="18"/>
                <w:szCs w:val="18"/>
                <w:highlight w:val="yellow"/>
                <w:lang w:val="en-GB"/>
              </w:rPr>
            </w:pPr>
            <w:r w:rsidRPr="00BB7A0D">
              <w:rPr>
                <w:rFonts w:ascii="Arial" w:hAnsi="Arial" w:cs="Angsana New"/>
                <w:sz w:val="18"/>
                <w:szCs w:val="18"/>
                <w:highlight w:val="yellow"/>
                <w:cs/>
                <w:lang w:val="en-GB"/>
              </w:rPr>
              <w:t>-</w:t>
            </w:r>
          </w:p>
        </w:tc>
        <w:tc>
          <w:tcPr>
            <w:tcW w:w="667" w:type="pct"/>
          </w:tcPr>
          <w:p w14:paraId="424A4434" w14:textId="77777777" w:rsidR="00D52E66" w:rsidRPr="00567096" w:rsidRDefault="00D52E66" w:rsidP="00574E9B">
            <w:pP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4,289</w:t>
            </w:r>
            <w:r w:rsidRPr="006E5EEA">
              <w:rPr>
                <w:rFonts w:ascii="Arial" w:hAnsi="Arial" w:cs="Angsana New"/>
                <w:sz w:val="18"/>
                <w:szCs w:val="18"/>
                <w:cs/>
                <w:lang w:val="en-GB"/>
              </w:rPr>
              <w:t>)</w:t>
            </w:r>
          </w:p>
        </w:tc>
        <w:tc>
          <w:tcPr>
            <w:tcW w:w="667" w:type="pct"/>
          </w:tcPr>
          <w:p w14:paraId="36275FA0"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p>
        </w:tc>
        <w:tc>
          <w:tcPr>
            <w:tcW w:w="667" w:type="pct"/>
            <w:vAlign w:val="bottom"/>
          </w:tcPr>
          <w:p w14:paraId="1F8C43B6" w14:textId="77777777" w:rsidR="00D52E66" w:rsidRPr="00567096" w:rsidRDefault="00D52E66" w:rsidP="00574E9B">
            <w:pP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p>
        </w:tc>
      </w:tr>
      <w:tr w:rsidR="00D52E66" w:rsidRPr="00567096" w14:paraId="6F0CEF6D" w14:textId="77777777" w:rsidTr="00574E9B">
        <w:tc>
          <w:tcPr>
            <w:tcW w:w="2329" w:type="pct"/>
          </w:tcPr>
          <w:p w14:paraId="37D1E1E8" w14:textId="77777777" w:rsidR="00D52E66" w:rsidRPr="00567096" w:rsidRDefault="00D52E66" w:rsidP="00574E9B">
            <w:pPr>
              <w:tabs>
                <w:tab w:val="left" w:pos="360"/>
              </w:tabs>
              <w:spacing w:line="360" w:lineRule="auto"/>
              <w:jc w:val="thaiDistribute"/>
              <w:rPr>
                <w:rFonts w:ascii="Arial" w:hAnsi="Arial" w:cs="Arial"/>
                <w:sz w:val="18"/>
                <w:szCs w:val="18"/>
              </w:rPr>
            </w:pPr>
            <w:r w:rsidRPr="00567096">
              <w:rPr>
                <w:rFonts w:ascii="Arial" w:hAnsi="Arial" w:cs="Arial"/>
                <w:sz w:val="18"/>
                <w:szCs w:val="18"/>
              </w:rPr>
              <w:t>Loss from subsidiary companies</w:t>
            </w:r>
          </w:p>
        </w:tc>
        <w:tc>
          <w:tcPr>
            <w:tcW w:w="670" w:type="pct"/>
            <w:vAlign w:val="bottom"/>
          </w:tcPr>
          <w:p w14:paraId="09D46251" w14:textId="77777777" w:rsidR="00D52E66" w:rsidRPr="005859A5" w:rsidRDefault="00D52E66" w:rsidP="00574E9B">
            <w:pPr>
              <w:tabs>
                <w:tab w:val="decimal" w:pos="843"/>
              </w:tabs>
              <w:spacing w:line="360" w:lineRule="auto"/>
              <w:rPr>
                <w:rFonts w:ascii="Arial" w:hAnsi="Arial" w:cs="Arial"/>
                <w:sz w:val="18"/>
                <w:szCs w:val="18"/>
                <w:cs/>
                <w:lang w:val="en-GB"/>
              </w:rPr>
            </w:pPr>
            <w:r w:rsidRPr="005859A5">
              <w:rPr>
                <w:rFonts w:ascii="Arial" w:hAnsi="Arial" w:cs="Angsana New"/>
                <w:sz w:val="18"/>
                <w:szCs w:val="18"/>
                <w:cs/>
                <w:lang w:val="en-GB"/>
              </w:rPr>
              <w:t>-</w:t>
            </w:r>
          </w:p>
        </w:tc>
        <w:tc>
          <w:tcPr>
            <w:tcW w:w="667" w:type="pct"/>
          </w:tcPr>
          <w:p w14:paraId="33CC7985" w14:textId="77777777" w:rsidR="00D52E66" w:rsidRPr="00567096" w:rsidRDefault="00D52E66" w:rsidP="00574E9B">
            <w:pPr>
              <w:tabs>
                <w:tab w:val="decimal" w:pos="843"/>
              </w:tabs>
              <w:spacing w:line="360" w:lineRule="auto"/>
              <w:rPr>
                <w:rFonts w:ascii="Arial" w:hAnsi="Arial" w:cs="Arial"/>
                <w:sz w:val="18"/>
                <w:szCs w:val="18"/>
                <w:cs/>
                <w:lang w:val="en-GB"/>
              </w:rPr>
            </w:pPr>
            <w:r w:rsidRPr="006E5EEA">
              <w:rPr>
                <w:rFonts w:ascii="Arial" w:hAnsi="Arial" w:cs="Angsana New"/>
                <w:sz w:val="18"/>
                <w:szCs w:val="18"/>
                <w:cs/>
                <w:lang w:val="en-GB"/>
              </w:rPr>
              <w:t>(</w:t>
            </w:r>
            <w:r w:rsidRPr="006E5EEA">
              <w:rPr>
                <w:rFonts w:ascii="Arial" w:hAnsi="Arial" w:cs="Arial"/>
                <w:sz w:val="18"/>
                <w:szCs w:val="18"/>
                <w:lang w:val="en-GB"/>
              </w:rPr>
              <w:t>28,480</w:t>
            </w:r>
            <w:r w:rsidRPr="006E5EEA">
              <w:rPr>
                <w:rFonts w:ascii="Arial" w:hAnsi="Arial" w:cs="Angsana New"/>
                <w:sz w:val="18"/>
                <w:szCs w:val="18"/>
                <w:cs/>
                <w:lang w:val="en-GB"/>
              </w:rPr>
              <w:t>)</w:t>
            </w:r>
          </w:p>
        </w:tc>
        <w:tc>
          <w:tcPr>
            <w:tcW w:w="667" w:type="pct"/>
          </w:tcPr>
          <w:p w14:paraId="465EB0B8" w14:textId="77777777" w:rsidR="00D52E66" w:rsidRPr="00567096" w:rsidRDefault="00D52E66" w:rsidP="00574E9B">
            <w:pPr>
              <w:tabs>
                <w:tab w:val="decimal" w:pos="843"/>
              </w:tabs>
              <w:spacing w:line="360" w:lineRule="auto"/>
              <w:rPr>
                <w:rFonts w:ascii="Arial" w:hAnsi="Arial" w:cs="Arial"/>
                <w:sz w:val="18"/>
                <w:szCs w:val="18"/>
                <w:cs/>
                <w:lang w:val="en-GB"/>
              </w:rPr>
            </w:pPr>
            <w:r w:rsidRPr="00567096">
              <w:rPr>
                <w:rFonts w:ascii="Arial" w:hAnsi="Arial" w:cs="Angsana New"/>
                <w:sz w:val="18"/>
                <w:szCs w:val="18"/>
                <w:cs/>
                <w:lang w:val="en-GB"/>
              </w:rPr>
              <w:t>-</w:t>
            </w:r>
          </w:p>
        </w:tc>
        <w:tc>
          <w:tcPr>
            <w:tcW w:w="667" w:type="pct"/>
            <w:vAlign w:val="bottom"/>
          </w:tcPr>
          <w:p w14:paraId="39AE4EAC" w14:textId="77777777" w:rsidR="00D52E66" w:rsidRPr="00567096" w:rsidRDefault="00D52E66" w:rsidP="00574E9B">
            <w:pPr>
              <w:tabs>
                <w:tab w:val="decimal" w:pos="843"/>
              </w:tabs>
              <w:spacing w:line="360" w:lineRule="auto"/>
              <w:rPr>
                <w:rFonts w:ascii="Arial" w:hAnsi="Arial" w:cs="Arial"/>
                <w:sz w:val="18"/>
                <w:szCs w:val="18"/>
                <w:cs/>
                <w:lang w:val="en-GB"/>
              </w:rPr>
            </w:pPr>
            <w:r w:rsidRPr="00567096">
              <w:rPr>
                <w:rFonts w:ascii="Arial" w:hAnsi="Arial" w:cs="Angsana New"/>
                <w:sz w:val="18"/>
                <w:szCs w:val="18"/>
                <w:cs/>
                <w:lang w:val="en-GB"/>
              </w:rPr>
              <w:t>-</w:t>
            </w:r>
          </w:p>
        </w:tc>
      </w:tr>
      <w:tr w:rsidR="00D52E66" w:rsidRPr="00567096" w14:paraId="43DFD5B2" w14:textId="77777777" w:rsidTr="00574E9B">
        <w:tc>
          <w:tcPr>
            <w:tcW w:w="2329" w:type="pct"/>
          </w:tcPr>
          <w:p w14:paraId="5E4A2BB8" w14:textId="77777777" w:rsidR="00D52E66" w:rsidRDefault="00D52E66" w:rsidP="00574E9B">
            <w:pPr>
              <w:tabs>
                <w:tab w:val="left" w:pos="360"/>
              </w:tabs>
              <w:spacing w:line="360" w:lineRule="auto"/>
              <w:jc w:val="thaiDistribute"/>
              <w:rPr>
                <w:rFonts w:ascii="Arial" w:hAnsi="Arial" w:cs="Arial"/>
                <w:sz w:val="18"/>
                <w:szCs w:val="18"/>
              </w:rPr>
            </w:pPr>
            <w:r w:rsidRPr="00567096">
              <w:rPr>
                <w:rFonts w:ascii="Arial" w:hAnsi="Arial" w:cs="Arial"/>
                <w:sz w:val="18"/>
                <w:szCs w:val="18"/>
              </w:rPr>
              <w:t>Current year losses for which deferred tax</w:t>
            </w:r>
          </w:p>
          <w:p w14:paraId="5E7C2D40" w14:textId="77777777" w:rsidR="00D52E66" w:rsidRPr="00567096" w:rsidRDefault="00D52E66" w:rsidP="00574E9B">
            <w:pPr>
              <w:tabs>
                <w:tab w:val="left" w:pos="360"/>
              </w:tabs>
              <w:spacing w:line="360" w:lineRule="auto"/>
              <w:jc w:val="thaiDistribute"/>
              <w:rPr>
                <w:rFonts w:ascii="Arial" w:hAnsi="Arial" w:cs="Arial"/>
                <w:sz w:val="18"/>
                <w:szCs w:val="18"/>
              </w:rPr>
            </w:pPr>
            <w:r>
              <w:rPr>
                <w:rFonts w:ascii="Arial" w:hAnsi="Arial" w:cs="Angsana New"/>
                <w:sz w:val="18"/>
                <w:szCs w:val="18"/>
                <w:cs/>
              </w:rPr>
              <w:t xml:space="preserve">  </w:t>
            </w:r>
            <w:r w:rsidRPr="00567096">
              <w:rPr>
                <w:rFonts w:ascii="Arial" w:hAnsi="Arial" w:cs="Arial"/>
                <w:sz w:val="18"/>
                <w:szCs w:val="18"/>
              </w:rPr>
              <w:t xml:space="preserve"> assets was not recognized</w:t>
            </w:r>
          </w:p>
        </w:tc>
        <w:tc>
          <w:tcPr>
            <w:tcW w:w="670" w:type="pct"/>
            <w:tcBorders>
              <w:top w:val="nil"/>
              <w:left w:val="nil"/>
              <w:right w:val="nil"/>
            </w:tcBorders>
            <w:vAlign w:val="bottom"/>
          </w:tcPr>
          <w:p w14:paraId="5CE0D04E" w14:textId="2E664B3D" w:rsidR="00D52E66" w:rsidRPr="005859A5" w:rsidRDefault="00F950BB" w:rsidP="00574E9B">
            <w:pPr>
              <w:pBdr>
                <w:bottom w:val="single" w:sz="4" w:space="1" w:color="auto"/>
              </w:pBdr>
              <w:tabs>
                <w:tab w:val="decimal" w:pos="843"/>
              </w:tabs>
              <w:spacing w:line="360" w:lineRule="auto"/>
              <w:rPr>
                <w:rFonts w:ascii="Arial" w:hAnsi="Arial" w:cs="Arial"/>
                <w:sz w:val="18"/>
                <w:szCs w:val="18"/>
                <w:cs/>
                <w:lang w:val="en-GB"/>
              </w:rPr>
            </w:pPr>
            <w:r>
              <w:rPr>
                <w:rFonts w:ascii="Arial" w:hAnsi="Arial" w:cs="Arial"/>
                <w:sz w:val="18"/>
                <w:szCs w:val="18"/>
                <w:highlight w:val="yellow"/>
                <w:lang w:val="en-GB"/>
              </w:rPr>
              <w:t>9</w:t>
            </w:r>
            <w:r w:rsidRPr="00046285">
              <w:rPr>
                <w:rFonts w:ascii="Arial" w:hAnsi="Arial" w:cs="Arial"/>
                <w:sz w:val="18"/>
                <w:szCs w:val="18"/>
                <w:highlight w:val="yellow"/>
                <w:lang w:val="en-GB"/>
              </w:rPr>
              <w:t>,</w:t>
            </w:r>
            <w:r>
              <w:rPr>
                <w:rFonts w:ascii="Arial" w:hAnsi="Arial" w:cs="Arial"/>
                <w:sz w:val="18"/>
                <w:szCs w:val="18"/>
                <w:highlight w:val="yellow"/>
                <w:lang w:val="en-GB"/>
              </w:rPr>
              <w:t>594</w:t>
            </w:r>
          </w:p>
        </w:tc>
        <w:tc>
          <w:tcPr>
            <w:tcW w:w="667" w:type="pct"/>
            <w:tcBorders>
              <w:top w:val="nil"/>
              <w:left w:val="nil"/>
              <w:right w:val="nil"/>
            </w:tcBorders>
          </w:tcPr>
          <w:p w14:paraId="37A43B4B" w14:textId="77777777" w:rsidR="00D52E66" w:rsidRPr="006E5EEA" w:rsidRDefault="00D52E66" w:rsidP="00574E9B">
            <w:pPr>
              <w:pBdr>
                <w:bottom w:val="single" w:sz="4" w:space="1" w:color="auto"/>
              </w:pBdr>
              <w:tabs>
                <w:tab w:val="decimal" w:pos="843"/>
              </w:tabs>
              <w:spacing w:line="360" w:lineRule="auto"/>
              <w:rPr>
                <w:rFonts w:ascii="Arial" w:hAnsi="Arial" w:cs="Arial"/>
                <w:sz w:val="18"/>
                <w:szCs w:val="18"/>
                <w:lang w:val="en-GB"/>
              </w:rPr>
            </w:pPr>
          </w:p>
          <w:p w14:paraId="328388DC" w14:textId="77777777" w:rsidR="00D52E66" w:rsidRPr="00567096" w:rsidRDefault="00D52E66" w:rsidP="00574E9B">
            <w:pPr>
              <w:pBdr>
                <w:bottom w:val="single" w:sz="4" w:space="1" w:color="auto"/>
              </w:pBdr>
              <w:tabs>
                <w:tab w:val="decimal" w:pos="843"/>
              </w:tabs>
              <w:spacing w:line="360" w:lineRule="auto"/>
              <w:rPr>
                <w:rFonts w:ascii="Arial" w:hAnsi="Arial" w:cs="Arial"/>
                <w:sz w:val="18"/>
                <w:szCs w:val="18"/>
                <w:lang w:val="en-GB"/>
              </w:rPr>
            </w:pPr>
            <w:r w:rsidRPr="006E5EEA">
              <w:rPr>
                <w:rFonts w:ascii="Arial" w:hAnsi="Arial" w:cs="Arial"/>
                <w:sz w:val="18"/>
                <w:szCs w:val="18"/>
                <w:lang w:val="en-GB"/>
              </w:rPr>
              <w:t>83,298</w:t>
            </w:r>
          </w:p>
        </w:tc>
        <w:tc>
          <w:tcPr>
            <w:tcW w:w="667" w:type="pct"/>
            <w:tcBorders>
              <w:top w:val="nil"/>
              <w:left w:val="nil"/>
              <w:right w:val="nil"/>
            </w:tcBorders>
          </w:tcPr>
          <w:p w14:paraId="7B2626E0" w14:textId="77777777" w:rsidR="00D52E66" w:rsidRPr="006E5EEA" w:rsidRDefault="00D52E66" w:rsidP="00574E9B">
            <w:pPr>
              <w:pBdr>
                <w:bottom w:val="single" w:sz="4" w:space="1" w:color="auto"/>
              </w:pBdr>
              <w:tabs>
                <w:tab w:val="decimal" w:pos="843"/>
              </w:tabs>
              <w:spacing w:line="360" w:lineRule="auto"/>
              <w:rPr>
                <w:rFonts w:ascii="Arial" w:hAnsi="Arial" w:cs="Arial"/>
                <w:sz w:val="18"/>
                <w:szCs w:val="18"/>
                <w:lang w:val="en-GB"/>
              </w:rPr>
            </w:pPr>
          </w:p>
          <w:p w14:paraId="01AE601B" w14:textId="33BE3245" w:rsidR="00D52E66" w:rsidRPr="00567096" w:rsidRDefault="00046285" w:rsidP="00574E9B">
            <w:pPr>
              <w:pBdr>
                <w:bottom w:val="single" w:sz="4" w:space="1" w:color="auto"/>
              </w:pBdr>
              <w:tabs>
                <w:tab w:val="decimal" w:pos="843"/>
              </w:tabs>
              <w:spacing w:line="360" w:lineRule="auto"/>
              <w:rPr>
                <w:rFonts w:ascii="Arial" w:hAnsi="Arial" w:cs="Arial"/>
                <w:sz w:val="18"/>
                <w:szCs w:val="18"/>
                <w:lang w:val="en-GB"/>
              </w:rPr>
            </w:pPr>
            <w:r>
              <w:rPr>
                <w:rFonts w:ascii="Arial" w:hAnsi="Arial" w:cs="Angsana New"/>
                <w:sz w:val="18"/>
                <w:szCs w:val="18"/>
                <w:highlight w:val="yellow"/>
                <w:cs/>
                <w:lang w:val="en-GB"/>
              </w:rPr>
              <w:t>(</w:t>
            </w:r>
            <w:r>
              <w:rPr>
                <w:rFonts w:ascii="Arial" w:hAnsi="Arial" w:cs="Arial"/>
                <w:sz w:val="18"/>
                <w:szCs w:val="18"/>
                <w:highlight w:val="yellow"/>
                <w:lang w:val="en-GB"/>
              </w:rPr>
              <w:t>1,114</w:t>
            </w:r>
            <w:r>
              <w:rPr>
                <w:rFonts w:ascii="Arial" w:hAnsi="Arial" w:cs="Angsana New"/>
                <w:sz w:val="18"/>
                <w:szCs w:val="18"/>
                <w:highlight w:val="yellow"/>
                <w:cs/>
                <w:lang w:val="en-GB"/>
              </w:rPr>
              <w:t>)</w:t>
            </w:r>
          </w:p>
        </w:tc>
        <w:tc>
          <w:tcPr>
            <w:tcW w:w="667" w:type="pct"/>
            <w:tcBorders>
              <w:top w:val="nil"/>
              <w:left w:val="nil"/>
              <w:right w:val="nil"/>
            </w:tcBorders>
          </w:tcPr>
          <w:p w14:paraId="19A9A1AF" w14:textId="77777777" w:rsidR="00D52E66" w:rsidRPr="00567096" w:rsidRDefault="00D52E66" w:rsidP="00574E9B">
            <w:pPr>
              <w:pBdr>
                <w:bottom w:val="single" w:sz="4" w:space="1" w:color="auto"/>
              </w:pBdr>
              <w:tabs>
                <w:tab w:val="decimal" w:pos="843"/>
              </w:tabs>
              <w:spacing w:line="360" w:lineRule="auto"/>
              <w:rPr>
                <w:rFonts w:ascii="Arial" w:hAnsi="Arial" w:cs="Arial"/>
                <w:sz w:val="18"/>
                <w:szCs w:val="18"/>
                <w:lang w:val="en-GB"/>
              </w:rPr>
            </w:pPr>
          </w:p>
          <w:p w14:paraId="1BAC810F" w14:textId="4A54A40B" w:rsidR="00D52E66" w:rsidRPr="00567096" w:rsidRDefault="00D52E66" w:rsidP="00574E9B">
            <w:pPr>
              <w:pBdr>
                <w:bottom w:val="single" w:sz="4" w:space="1" w:color="auto"/>
              </w:pBdr>
              <w:tabs>
                <w:tab w:val="decimal" w:pos="843"/>
              </w:tabs>
              <w:spacing w:line="360" w:lineRule="auto"/>
              <w:rPr>
                <w:rFonts w:ascii="Arial" w:hAnsi="Arial" w:cs="Arial"/>
                <w:sz w:val="18"/>
                <w:szCs w:val="18"/>
                <w:cs/>
                <w:lang w:val="en-GB"/>
              </w:rPr>
            </w:pPr>
            <w:r w:rsidRPr="00567096">
              <w:rPr>
                <w:rFonts w:ascii="Arial" w:hAnsi="Arial" w:cs="Arial"/>
                <w:sz w:val="18"/>
                <w:szCs w:val="18"/>
                <w:lang w:val="en-GB"/>
              </w:rPr>
              <w:t>18,</w:t>
            </w:r>
            <w:r w:rsidR="00435CDB" w:rsidRPr="00BB7A0D">
              <w:rPr>
                <w:rFonts w:ascii="Arial" w:hAnsi="Arial" w:cs="Arial"/>
                <w:sz w:val="18"/>
                <w:szCs w:val="18"/>
                <w:highlight w:val="yellow"/>
                <w:lang w:val="en-GB"/>
              </w:rPr>
              <w:t>023</w:t>
            </w:r>
          </w:p>
        </w:tc>
      </w:tr>
      <w:tr w:rsidR="00D52E66" w:rsidRPr="00567096" w14:paraId="139C126F" w14:textId="77777777" w:rsidTr="00574E9B">
        <w:tc>
          <w:tcPr>
            <w:tcW w:w="2329" w:type="pct"/>
            <w:hideMark/>
          </w:tcPr>
          <w:p w14:paraId="7D15DECF" w14:textId="77777777" w:rsidR="00D52E66" w:rsidRPr="00567096" w:rsidRDefault="00D52E66" w:rsidP="00574E9B">
            <w:pPr>
              <w:tabs>
                <w:tab w:val="left" w:pos="360"/>
              </w:tabs>
              <w:spacing w:line="360" w:lineRule="auto"/>
              <w:jc w:val="thaiDistribute"/>
              <w:rPr>
                <w:rFonts w:ascii="Arial" w:hAnsi="Arial" w:cs="Arial"/>
                <w:sz w:val="18"/>
                <w:szCs w:val="18"/>
              </w:rPr>
            </w:pPr>
            <w:r w:rsidRPr="00567096">
              <w:rPr>
                <w:rFonts w:ascii="Arial" w:hAnsi="Arial" w:cs="Arial"/>
                <w:sz w:val="18"/>
                <w:szCs w:val="18"/>
              </w:rPr>
              <w:t>Net</w:t>
            </w:r>
          </w:p>
        </w:tc>
        <w:tc>
          <w:tcPr>
            <w:tcW w:w="670" w:type="pct"/>
            <w:tcBorders>
              <w:left w:val="nil"/>
              <w:right w:val="nil"/>
            </w:tcBorders>
            <w:vAlign w:val="bottom"/>
          </w:tcPr>
          <w:p w14:paraId="4B11A089" w14:textId="77777777" w:rsidR="00D52E66" w:rsidRPr="005859A5" w:rsidRDefault="00D52E66" w:rsidP="00574E9B">
            <w:pPr>
              <w:pBdr>
                <w:bottom w:val="single" w:sz="12" w:space="1" w:color="auto"/>
              </w:pBdr>
              <w:tabs>
                <w:tab w:val="decimal" w:pos="843"/>
              </w:tabs>
              <w:spacing w:line="360" w:lineRule="auto"/>
              <w:rPr>
                <w:rFonts w:ascii="Arial" w:hAnsi="Arial" w:cs="Arial"/>
                <w:sz w:val="18"/>
                <w:szCs w:val="18"/>
                <w:lang w:val="en-GB"/>
              </w:rPr>
            </w:pPr>
            <w:r w:rsidRPr="005859A5">
              <w:rPr>
                <w:rFonts w:ascii="Arial" w:hAnsi="Arial" w:cs="Angsana New"/>
                <w:sz w:val="18"/>
                <w:szCs w:val="18"/>
                <w:cs/>
                <w:lang w:val="en-GB"/>
              </w:rPr>
              <w:t>(</w:t>
            </w:r>
            <w:r w:rsidRPr="005859A5">
              <w:rPr>
                <w:rFonts w:ascii="Arial" w:hAnsi="Arial" w:cs="Arial"/>
                <w:sz w:val="18"/>
                <w:szCs w:val="18"/>
                <w:lang w:val="en-GB"/>
              </w:rPr>
              <w:t>16,600</w:t>
            </w:r>
            <w:r w:rsidRPr="005859A5">
              <w:rPr>
                <w:rFonts w:ascii="Arial" w:hAnsi="Arial" w:cs="Angsana New"/>
                <w:sz w:val="18"/>
                <w:szCs w:val="18"/>
                <w:cs/>
                <w:lang w:val="en-GB"/>
              </w:rPr>
              <w:t>)</w:t>
            </w:r>
          </w:p>
        </w:tc>
        <w:tc>
          <w:tcPr>
            <w:tcW w:w="667" w:type="pct"/>
            <w:tcBorders>
              <w:left w:val="nil"/>
              <w:right w:val="nil"/>
            </w:tcBorders>
            <w:vAlign w:val="bottom"/>
          </w:tcPr>
          <w:p w14:paraId="7E4892FD" w14:textId="77777777" w:rsidR="00D52E66" w:rsidRPr="00567096" w:rsidRDefault="00D52E66" w:rsidP="00574E9B">
            <w:pPr>
              <w:pBdr>
                <w:bottom w:val="single" w:sz="12" w:space="1" w:color="auto"/>
              </w:pBd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3,247</w:t>
            </w:r>
            <w:r w:rsidRPr="006E5EEA">
              <w:rPr>
                <w:rFonts w:ascii="Arial" w:hAnsi="Arial" w:cs="Angsana New"/>
                <w:sz w:val="18"/>
                <w:szCs w:val="18"/>
                <w:cs/>
                <w:lang w:val="en-GB"/>
              </w:rPr>
              <w:t>)</w:t>
            </w:r>
          </w:p>
        </w:tc>
        <w:tc>
          <w:tcPr>
            <w:tcW w:w="667" w:type="pct"/>
            <w:tcBorders>
              <w:left w:val="nil"/>
              <w:right w:val="nil"/>
            </w:tcBorders>
          </w:tcPr>
          <w:p w14:paraId="413BF157" w14:textId="77777777" w:rsidR="00D52E66" w:rsidRPr="00567096" w:rsidRDefault="00D52E66" w:rsidP="00574E9B">
            <w:pPr>
              <w:pBdr>
                <w:bottom w:val="single" w:sz="12" w:space="1" w:color="auto"/>
              </w:pBdr>
              <w:tabs>
                <w:tab w:val="decimal" w:pos="843"/>
              </w:tabs>
              <w:spacing w:line="360" w:lineRule="auto"/>
              <w:rPr>
                <w:rFonts w:ascii="Arial" w:hAnsi="Arial" w:cs="Arial"/>
                <w:sz w:val="18"/>
                <w:szCs w:val="18"/>
                <w:lang w:val="en-GB"/>
              </w:rPr>
            </w:pPr>
            <w:r w:rsidRPr="006E5EEA">
              <w:rPr>
                <w:rFonts w:ascii="Arial" w:hAnsi="Arial" w:cs="Angsana New"/>
                <w:sz w:val="18"/>
                <w:szCs w:val="18"/>
                <w:cs/>
                <w:lang w:val="en-GB"/>
              </w:rPr>
              <w:t>(</w:t>
            </w:r>
            <w:r w:rsidRPr="006E5EEA">
              <w:rPr>
                <w:rFonts w:ascii="Arial" w:hAnsi="Arial" w:cs="Arial"/>
                <w:sz w:val="18"/>
                <w:szCs w:val="18"/>
                <w:lang w:val="en-GB"/>
              </w:rPr>
              <w:t>15,240</w:t>
            </w:r>
            <w:r w:rsidRPr="006E5EEA">
              <w:rPr>
                <w:rFonts w:ascii="Arial" w:hAnsi="Arial" w:cs="Angsana New"/>
                <w:sz w:val="18"/>
                <w:szCs w:val="18"/>
                <w:cs/>
                <w:lang w:val="en-GB"/>
              </w:rPr>
              <w:t>)</w:t>
            </w:r>
          </w:p>
        </w:tc>
        <w:tc>
          <w:tcPr>
            <w:tcW w:w="667" w:type="pct"/>
            <w:tcBorders>
              <w:left w:val="nil"/>
              <w:right w:val="nil"/>
            </w:tcBorders>
            <w:vAlign w:val="bottom"/>
          </w:tcPr>
          <w:p w14:paraId="33A67325" w14:textId="77777777" w:rsidR="00D52E66" w:rsidRPr="00567096" w:rsidRDefault="00D52E66" w:rsidP="00574E9B">
            <w:pPr>
              <w:pBdr>
                <w:bottom w:val="single" w:sz="12" w:space="1" w:color="auto"/>
              </w:pBdr>
              <w:tabs>
                <w:tab w:val="decimal" w:pos="843"/>
              </w:tabs>
              <w:spacing w:line="360" w:lineRule="auto"/>
              <w:rPr>
                <w:rFonts w:ascii="Arial" w:hAnsi="Arial" w:cs="Arial"/>
                <w:sz w:val="18"/>
                <w:szCs w:val="18"/>
                <w:lang w:val="en-GB"/>
              </w:rPr>
            </w:pPr>
            <w:r w:rsidRPr="00567096">
              <w:rPr>
                <w:rFonts w:ascii="Arial" w:hAnsi="Arial" w:cs="Angsana New"/>
                <w:sz w:val="18"/>
                <w:szCs w:val="18"/>
                <w:cs/>
                <w:lang w:val="en-GB"/>
              </w:rPr>
              <w:t>(</w:t>
            </w:r>
            <w:r w:rsidRPr="00567096">
              <w:rPr>
                <w:rFonts w:ascii="Arial" w:hAnsi="Arial" w:cs="Arial"/>
                <w:sz w:val="18"/>
                <w:szCs w:val="18"/>
                <w:lang w:val="en-GB"/>
              </w:rPr>
              <w:t>2,983</w:t>
            </w:r>
            <w:r w:rsidRPr="00567096">
              <w:rPr>
                <w:rFonts w:ascii="Arial" w:hAnsi="Arial" w:cs="Angsana New"/>
                <w:sz w:val="18"/>
                <w:szCs w:val="18"/>
                <w:cs/>
                <w:lang w:val="en-GB"/>
              </w:rPr>
              <w:t>)</w:t>
            </w:r>
          </w:p>
        </w:tc>
      </w:tr>
    </w:tbl>
    <w:p w14:paraId="5CF7C520" w14:textId="77777777" w:rsidR="00D52E66" w:rsidRPr="00435CDB" w:rsidRDefault="00D52E66" w:rsidP="00D52E66">
      <w:pPr>
        <w:spacing w:line="360" w:lineRule="auto"/>
        <w:ind w:left="360"/>
        <w:contextualSpacing/>
        <w:jc w:val="thaiDistribute"/>
        <w:rPr>
          <w:rFonts w:ascii="Arial" w:hAnsi="Arial" w:cs="Arial"/>
          <w:i/>
          <w:iCs/>
          <w:sz w:val="16"/>
          <w:szCs w:val="16"/>
        </w:rPr>
      </w:pPr>
    </w:p>
    <w:tbl>
      <w:tblPr>
        <w:tblW w:w="8370" w:type="dxa"/>
        <w:tblInd w:w="810" w:type="dxa"/>
        <w:tblLayout w:type="fixed"/>
        <w:tblCellMar>
          <w:left w:w="43" w:type="dxa"/>
          <w:right w:w="43" w:type="dxa"/>
        </w:tblCellMar>
        <w:tblLook w:val="01E0" w:firstRow="1" w:lastRow="1" w:firstColumn="1" w:lastColumn="1" w:noHBand="0" w:noVBand="0"/>
      </w:tblPr>
      <w:tblGrid>
        <w:gridCol w:w="3375"/>
        <w:gridCol w:w="1152"/>
        <w:gridCol w:w="108"/>
        <w:gridCol w:w="1143"/>
        <w:gridCol w:w="117"/>
        <w:gridCol w:w="1188"/>
        <w:gridCol w:w="117"/>
        <w:gridCol w:w="1170"/>
      </w:tblGrid>
      <w:tr w:rsidR="00D52E66" w:rsidRPr="00080775" w14:paraId="0495A8F1" w14:textId="77777777" w:rsidTr="000B19D7">
        <w:trPr>
          <w:cantSplit/>
        </w:trPr>
        <w:tc>
          <w:tcPr>
            <w:tcW w:w="3375" w:type="dxa"/>
          </w:tcPr>
          <w:p w14:paraId="2852430E" w14:textId="77777777" w:rsidR="00D52E66" w:rsidRPr="00080775" w:rsidRDefault="00D52E66" w:rsidP="00574E9B">
            <w:pPr>
              <w:spacing w:line="360" w:lineRule="auto"/>
              <w:jc w:val="thaiDistribute"/>
              <w:rPr>
                <w:rFonts w:ascii="Arial" w:hAnsi="Arial" w:cs="Arial"/>
                <w:sz w:val="16"/>
                <w:szCs w:val="16"/>
                <w:cs/>
              </w:rPr>
            </w:pPr>
          </w:p>
        </w:tc>
        <w:tc>
          <w:tcPr>
            <w:tcW w:w="4995" w:type="dxa"/>
            <w:gridSpan w:val="7"/>
            <w:vAlign w:val="center"/>
          </w:tcPr>
          <w:p w14:paraId="76E32F2C" w14:textId="77777777" w:rsidR="00D52E66" w:rsidRPr="00080775" w:rsidRDefault="00D52E66" w:rsidP="00574E9B">
            <w:pPr>
              <w:spacing w:line="360" w:lineRule="auto"/>
              <w:ind w:right="-9"/>
              <w:jc w:val="right"/>
              <w:rPr>
                <w:rFonts w:ascii="Arial" w:hAnsi="Arial" w:cs="Arial"/>
                <w:sz w:val="16"/>
                <w:szCs w:val="16"/>
                <w:cs/>
              </w:rPr>
            </w:pPr>
            <w:r w:rsidRPr="00080775">
              <w:rPr>
                <w:rFonts w:ascii="Arial" w:hAnsi="Arial" w:cs="Angsana New"/>
                <w:sz w:val="16"/>
                <w:szCs w:val="16"/>
                <w:cs/>
              </w:rPr>
              <w:t>(</w:t>
            </w:r>
            <w:r w:rsidRPr="00080775">
              <w:rPr>
                <w:rFonts w:ascii="Arial" w:hAnsi="Arial" w:cs="Arial"/>
                <w:sz w:val="16"/>
                <w:szCs w:val="16"/>
              </w:rPr>
              <w:t xml:space="preserve">Unit </w:t>
            </w:r>
            <w:r w:rsidRPr="00080775">
              <w:rPr>
                <w:rFonts w:ascii="Arial" w:hAnsi="Arial" w:cs="Angsana New"/>
                <w:sz w:val="16"/>
                <w:szCs w:val="16"/>
                <w:cs/>
              </w:rPr>
              <w:t xml:space="preserve">: </w:t>
            </w:r>
            <w:r w:rsidRPr="00080775">
              <w:rPr>
                <w:rFonts w:ascii="Arial" w:hAnsi="Arial" w:cs="Arial"/>
                <w:sz w:val="16"/>
                <w:szCs w:val="16"/>
              </w:rPr>
              <w:t>Thousand Baht</w:t>
            </w:r>
            <w:r w:rsidRPr="00080775">
              <w:rPr>
                <w:rFonts w:ascii="Arial" w:hAnsi="Arial" w:cs="Angsana New"/>
                <w:sz w:val="16"/>
                <w:szCs w:val="16"/>
                <w:cs/>
              </w:rPr>
              <w:t>)</w:t>
            </w:r>
          </w:p>
        </w:tc>
      </w:tr>
      <w:tr w:rsidR="00D52E66" w:rsidRPr="00080775" w14:paraId="1AE7B09F" w14:textId="77777777" w:rsidTr="000B19D7">
        <w:trPr>
          <w:cantSplit/>
          <w:trHeight w:val="261"/>
        </w:trPr>
        <w:tc>
          <w:tcPr>
            <w:tcW w:w="3375" w:type="dxa"/>
          </w:tcPr>
          <w:p w14:paraId="7C7EE610" w14:textId="77777777" w:rsidR="00D52E66" w:rsidRPr="00080775" w:rsidRDefault="00D52E66" w:rsidP="00574E9B">
            <w:pPr>
              <w:spacing w:line="360" w:lineRule="auto"/>
              <w:jc w:val="thaiDistribute"/>
              <w:rPr>
                <w:rFonts w:ascii="Arial" w:hAnsi="Arial" w:cs="Arial"/>
                <w:sz w:val="16"/>
                <w:szCs w:val="16"/>
                <w:cs/>
              </w:rPr>
            </w:pPr>
          </w:p>
        </w:tc>
        <w:tc>
          <w:tcPr>
            <w:tcW w:w="2403" w:type="dxa"/>
            <w:gridSpan w:val="3"/>
            <w:tcBorders>
              <w:bottom w:val="single" w:sz="4" w:space="0" w:color="auto"/>
            </w:tcBorders>
            <w:vAlign w:val="center"/>
          </w:tcPr>
          <w:p w14:paraId="2B4CDCB7" w14:textId="77777777" w:rsidR="00D52E66" w:rsidRPr="00080775" w:rsidRDefault="00D52E66" w:rsidP="00574E9B">
            <w:pPr>
              <w:spacing w:line="360" w:lineRule="auto"/>
              <w:ind w:right="-36"/>
              <w:jc w:val="center"/>
              <w:rPr>
                <w:rFonts w:ascii="Arial" w:hAnsi="Arial" w:cs="Arial"/>
                <w:sz w:val="16"/>
                <w:szCs w:val="16"/>
                <w:cs/>
              </w:rPr>
            </w:pPr>
            <w:r w:rsidRPr="00080775">
              <w:rPr>
                <w:rFonts w:ascii="Arial" w:hAnsi="Arial" w:cs="Arial"/>
                <w:sz w:val="16"/>
                <w:szCs w:val="16"/>
              </w:rPr>
              <w:t>CONSOLIDATED F</w:t>
            </w:r>
            <w:r w:rsidRPr="00080775">
              <w:rPr>
                <w:rFonts w:ascii="Arial" w:hAnsi="Arial" w:cs="Angsana New"/>
                <w:sz w:val="16"/>
                <w:szCs w:val="16"/>
                <w:cs/>
              </w:rPr>
              <w:t>/</w:t>
            </w:r>
            <w:r w:rsidRPr="00080775">
              <w:rPr>
                <w:rFonts w:ascii="Arial" w:hAnsi="Arial" w:cs="Arial"/>
                <w:sz w:val="16"/>
                <w:szCs w:val="16"/>
              </w:rPr>
              <w:t>S</w:t>
            </w:r>
          </w:p>
        </w:tc>
        <w:tc>
          <w:tcPr>
            <w:tcW w:w="117" w:type="dxa"/>
          </w:tcPr>
          <w:p w14:paraId="3EBC1759" w14:textId="77777777" w:rsidR="00D52E66" w:rsidRPr="00080775" w:rsidRDefault="00D52E66" w:rsidP="00574E9B">
            <w:pPr>
              <w:spacing w:line="360" w:lineRule="auto"/>
              <w:ind w:right="-36"/>
              <w:jc w:val="center"/>
              <w:rPr>
                <w:rFonts w:ascii="Arial" w:hAnsi="Arial" w:cs="Arial"/>
                <w:sz w:val="16"/>
                <w:szCs w:val="16"/>
                <w:cs/>
              </w:rPr>
            </w:pPr>
          </w:p>
        </w:tc>
        <w:tc>
          <w:tcPr>
            <w:tcW w:w="2475" w:type="dxa"/>
            <w:gridSpan w:val="3"/>
            <w:tcBorders>
              <w:bottom w:val="single" w:sz="4" w:space="0" w:color="auto"/>
            </w:tcBorders>
            <w:vAlign w:val="center"/>
          </w:tcPr>
          <w:p w14:paraId="50D87404" w14:textId="77777777" w:rsidR="00D52E66" w:rsidRPr="00080775" w:rsidRDefault="00D52E66" w:rsidP="00574E9B">
            <w:pPr>
              <w:spacing w:line="360" w:lineRule="auto"/>
              <w:ind w:right="-36"/>
              <w:jc w:val="center"/>
              <w:rPr>
                <w:rFonts w:ascii="Arial" w:hAnsi="Arial" w:cs="Arial"/>
                <w:sz w:val="16"/>
                <w:szCs w:val="16"/>
                <w:cs/>
              </w:rPr>
            </w:pPr>
            <w:r w:rsidRPr="00080775">
              <w:rPr>
                <w:rFonts w:ascii="Arial" w:hAnsi="Arial" w:cs="Arial"/>
                <w:sz w:val="16"/>
                <w:szCs w:val="16"/>
              </w:rPr>
              <w:t>SEPARATE F</w:t>
            </w:r>
            <w:r w:rsidRPr="00080775">
              <w:rPr>
                <w:rFonts w:ascii="Arial" w:hAnsi="Arial" w:cs="Angsana New"/>
                <w:sz w:val="16"/>
                <w:szCs w:val="16"/>
                <w:cs/>
              </w:rPr>
              <w:t>/</w:t>
            </w:r>
            <w:r w:rsidRPr="00080775">
              <w:rPr>
                <w:rFonts w:ascii="Arial" w:hAnsi="Arial" w:cs="Arial"/>
                <w:sz w:val="16"/>
                <w:szCs w:val="16"/>
              </w:rPr>
              <w:t>S</w:t>
            </w:r>
          </w:p>
        </w:tc>
      </w:tr>
      <w:tr w:rsidR="00D52E66" w:rsidRPr="00080775" w14:paraId="5C78AC99" w14:textId="77777777" w:rsidTr="000B19D7">
        <w:trPr>
          <w:cantSplit/>
          <w:trHeight w:val="261"/>
        </w:trPr>
        <w:tc>
          <w:tcPr>
            <w:tcW w:w="3375" w:type="dxa"/>
          </w:tcPr>
          <w:p w14:paraId="456F7E35" w14:textId="77777777" w:rsidR="00D52E66" w:rsidRPr="00080775" w:rsidRDefault="00D52E66" w:rsidP="00574E9B">
            <w:pPr>
              <w:spacing w:line="360" w:lineRule="auto"/>
              <w:jc w:val="thaiDistribute"/>
              <w:rPr>
                <w:rFonts w:ascii="Arial" w:hAnsi="Arial" w:cs="Arial"/>
                <w:sz w:val="16"/>
                <w:szCs w:val="16"/>
                <w:cs/>
              </w:rPr>
            </w:pPr>
          </w:p>
        </w:tc>
        <w:tc>
          <w:tcPr>
            <w:tcW w:w="4995" w:type="dxa"/>
            <w:gridSpan w:val="7"/>
            <w:tcBorders>
              <w:bottom w:val="single" w:sz="4" w:space="0" w:color="auto"/>
            </w:tcBorders>
            <w:vAlign w:val="center"/>
          </w:tcPr>
          <w:p w14:paraId="614984CE" w14:textId="77777777" w:rsidR="00D52E66" w:rsidRPr="00080775" w:rsidRDefault="00D52E66" w:rsidP="00574E9B">
            <w:pPr>
              <w:spacing w:line="360" w:lineRule="auto"/>
              <w:ind w:right="-36"/>
              <w:jc w:val="center"/>
              <w:rPr>
                <w:rFonts w:ascii="Arial" w:hAnsi="Arial" w:cs="Arial"/>
                <w:sz w:val="16"/>
                <w:szCs w:val="16"/>
              </w:rPr>
            </w:pPr>
            <w:r w:rsidRPr="00080775">
              <w:rPr>
                <w:rFonts w:ascii="Arial" w:hAnsi="Arial" w:cs="Arial"/>
                <w:sz w:val="16"/>
                <w:szCs w:val="16"/>
              </w:rPr>
              <w:t>For the year ended 31 December</w:t>
            </w:r>
          </w:p>
        </w:tc>
      </w:tr>
      <w:tr w:rsidR="00D52E66" w:rsidRPr="00080775" w14:paraId="49E490D3" w14:textId="77777777" w:rsidTr="000B19D7">
        <w:trPr>
          <w:cantSplit/>
        </w:trPr>
        <w:tc>
          <w:tcPr>
            <w:tcW w:w="3375" w:type="dxa"/>
          </w:tcPr>
          <w:p w14:paraId="1C825AA7" w14:textId="77777777" w:rsidR="00D52E66" w:rsidRPr="00080775" w:rsidRDefault="00D52E66" w:rsidP="00574E9B">
            <w:pPr>
              <w:spacing w:line="360" w:lineRule="auto"/>
              <w:jc w:val="thaiDistribute"/>
              <w:rPr>
                <w:rFonts w:ascii="Arial" w:hAnsi="Arial" w:cs="Arial"/>
                <w:sz w:val="16"/>
                <w:szCs w:val="16"/>
                <w:cs/>
              </w:rPr>
            </w:pPr>
          </w:p>
        </w:tc>
        <w:tc>
          <w:tcPr>
            <w:tcW w:w="1152" w:type="dxa"/>
            <w:tcBorders>
              <w:top w:val="single" w:sz="4" w:space="0" w:color="auto"/>
              <w:bottom w:val="single" w:sz="4" w:space="0" w:color="auto"/>
            </w:tcBorders>
            <w:vAlign w:val="bottom"/>
          </w:tcPr>
          <w:p w14:paraId="4FDC6FD1" w14:textId="77777777" w:rsidR="00D52E66" w:rsidRPr="00080775" w:rsidRDefault="00D52E66" w:rsidP="00574E9B">
            <w:pPr>
              <w:spacing w:line="360" w:lineRule="auto"/>
              <w:ind w:right="-36"/>
              <w:jc w:val="center"/>
              <w:rPr>
                <w:rFonts w:ascii="Arial" w:hAnsi="Arial" w:cs="Arial"/>
                <w:sz w:val="16"/>
                <w:szCs w:val="16"/>
              </w:rPr>
            </w:pPr>
            <w:r w:rsidRPr="00080775">
              <w:rPr>
                <w:rFonts w:ascii="Arial" w:hAnsi="Arial" w:cs="Arial"/>
                <w:sz w:val="16"/>
                <w:szCs w:val="16"/>
              </w:rPr>
              <w:t>2020</w:t>
            </w:r>
          </w:p>
        </w:tc>
        <w:tc>
          <w:tcPr>
            <w:tcW w:w="108" w:type="dxa"/>
            <w:tcBorders>
              <w:top w:val="single" w:sz="4" w:space="0" w:color="auto"/>
            </w:tcBorders>
            <w:vAlign w:val="bottom"/>
          </w:tcPr>
          <w:p w14:paraId="56BA72C6" w14:textId="77777777" w:rsidR="00D52E66" w:rsidRPr="00080775" w:rsidRDefault="00D52E66" w:rsidP="00574E9B">
            <w:pPr>
              <w:spacing w:line="360" w:lineRule="auto"/>
              <w:ind w:right="-36"/>
              <w:jc w:val="center"/>
              <w:rPr>
                <w:rFonts w:ascii="Arial" w:hAnsi="Arial" w:cs="Arial"/>
                <w:sz w:val="16"/>
                <w:szCs w:val="16"/>
              </w:rPr>
            </w:pPr>
          </w:p>
        </w:tc>
        <w:tc>
          <w:tcPr>
            <w:tcW w:w="1143" w:type="dxa"/>
            <w:tcBorders>
              <w:top w:val="single" w:sz="4" w:space="0" w:color="auto"/>
              <w:bottom w:val="single" w:sz="4" w:space="0" w:color="auto"/>
            </w:tcBorders>
            <w:vAlign w:val="bottom"/>
          </w:tcPr>
          <w:p w14:paraId="49D20B91" w14:textId="77777777" w:rsidR="00D52E66" w:rsidRPr="00080775" w:rsidRDefault="00D52E66" w:rsidP="00574E9B">
            <w:pPr>
              <w:spacing w:line="360" w:lineRule="auto"/>
              <w:ind w:right="-36"/>
              <w:jc w:val="center"/>
              <w:rPr>
                <w:rFonts w:ascii="Arial" w:hAnsi="Arial" w:cs="Arial"/>
                <w:sz w:val="16"/>
                <w:szCs w:val="16"/>
              </w:rPr>
            </w:pPr>
            <w:r w:rsidRPr="00080775">
              <w:rPr>
                <w:rFonts w:ascii="Arial" w:hAnsi="Arial" w:cs="Arial"/>
                <w:sz w:val="16"/>
                <w:szCs w:val="16"/>
                <w:lang w:val="en-GB"/>
              </w:rPr>
              <w:t>2019</w:t>
            </w:r>
          </w:p>
        </w:tc>
        <w:tc>
          <w:tcPr>
            <w:tcW w:w="117" w:type="dxa"/>
          </w:tcPr>
          <w:p w14:paraId="1A129A43" w14:textId="77777777" w:rsidR="00D52E66" w:rsidRPr="00080775" w:rsidRDefault="00D52E66" w:rsidP="00574E9B">
            <w:pPr>
              <w:spacing w:line="360" w:lineRule="auto"/>
              <w:ind w:right="-36"/>
              <w:jc w:val="center"/>
              <w:rPr>
                <w:rFonts w:ascii="Arial" w:hAnsi="Arial" w:cs="Arial"/>
                <w:sz w:val="16"/>
                <w:szCs w:val="16"/>
              </w:rPr>
            </w:pPr>
          </w:p>
        </w:tc>
        <w:tc>
          <w:tcPr>
            <w:tcW w:w="1188" w:type="dxa"/>
            <w:tcBorders>
              <w:top w:val="single" w:sz="4" w:space="0" w:color="auto"/>
              <w:bottom w:val="single" w:sz="4" w:space="0" w:color="auto"/>
            </w:tcBorders>
            <w:vAlign w:val="bottom"/>
          </w:tcPr>
          <w:p w14:paraId="56B4B4FC" w14:textId="77777777" w:rsidR="00D52E66" w:rsidRPr="00080775" w:rsidRDefault="00D52E66" w:rsidP="00574E9B">
            <w:pPr>
              <w:spacing w:line="360" w:lineRule="auto"/>
              <w:ind w:right="-36"/>
              <w:jc w:val="center"/>
              <w:rPr>
                <w:rFonts w:ascii="Arial" w:hAnsi="Arial" w:cs="Arial"/>
                <w:sz w:val="16"/>
                <w:szCs w:val="16"/>
              </w:rPr>
            </w:pPr>
            <w:r w:rsidRPr="00080775">
              <w:rPr>
                <w:rFonts w:ascii="Arial" w:hAnsi="Arial" w:cs="Arial"/>
                <w:sz w:val="16"/>
                <w:szCs w:val="16"/>
              </w:rPr>
              <w:t>2020</w:t>
            </w:r>
          </w:p>
        </w:tc>
        <w:tc>
          <w:tcPr>
            <w:tcW w:w="117" w:type="dxa"/>
            <w:tcBorders>
              <w:top w:val="single" w:sz="4" w:space="0" w:color="auto"/>
            </w:tcBorders>
            <w:vAlign w:val="bottom"/>
          </w:tcPr>
          <w:p w14:paraId="6D900DAC" w14:textId="77777777" w:rsidR="00D52E66" w:rsidRPr="00080775" w:rsidRDefault="00D52E66" w:rsidP="00574E9B">
            <w:pPr>
              <w:spacing w:line="360" w:lineRule="auto"/>
              <w:ind w:right="-36"/>
              <w:jc w:val="center"/>
              <w:rPr>
                <w:rFonts w:ascii="Arial" w:hAnsi="Arial" w:cs="Arial"/>
                <w:sz w:val="16"/>
                <w:szCs w:val="16"/>
              </w:rPr>
            </w:pPr>
          </w:p>
        </w:tc>
        <w:tc>
          <w:tcPr>
            <w:tcW w:w="1170" w:type="dxa"/>
            <w:tcBorders>
              <w:top w:val="single" w:sz="4" w:space="0" w:color="auto"/>
              <w:bottom w:val="single" w:sz="4" w:space="0" w:color="auto"/>
            </w:tcBorders>
            <w:vAlign w:val="bottom"/>
          </w:tcPr>
          <w:p w14:paraId="4A696F6D" w14:textId="77777777" w:rsidR="00D52E66" w:rsidRPr="00080775" w:rsidRDefault="00D52E66" w:rsidP="00574E9B">
            <w:pPr>
              <w:spacing w:line="360" w:lineRule="auto"/>
              <w:ind w:right="-36"/>
              <w:jc w:val="center"/>
              <w:rPr>
                <w:rFonts w:ascii="Arial" w:hAnsi="Arial" w:cs="Arial"/>
                <w:sz w:val="16"/>
                <w:szCs w:val="16"/>
              </w:rPr>
            </w:pPr>
            <w:r w:rsidRPr="00080775">
              <w:rPr>
                <w:rFonts w:ascii="Arial" w:hAnsi="Arial" w:cs="Arial"/>
                <w:sz w:val="16"/>
                <w:szCs w:val="16"/>
                <w:lang w:val="en-GB"/>
              </w:rPr>
              <w:t>2019</w:t>
            </w:r>
          </w:p>
        </w:tc>
      </w:tr>
      <w:tr w:rsidR="00D52E66" w:rsidRPr="00080775" w14:paraId="22144A89" w14:textId="77777777" w:rsidTr="000B19D7">
        <w:trPr>
          <w:cantSplit/>
          <w:trHeight w:val="287"/>
        </w:trPr>
        <w:tc>
          <w:tcPr>
            <w:tcW w:w="3375" w:type="dxa"/>
          </w:tcPr>
          <w:p w14:paraId="6094BB87" w14:textId="77777777" w:rsidR="00D52E66" w:rsidRPr="00080775" w:rsidRDefault="00D52E66" w:rsidP="00574E9B">
            <w:pPr>
              <w:spacing w:line="360" w:lineRule="auto"/>
              <w:jc w:val="thaiDistribute"/>
              <w:rPr>
                <w:rFonts w:ascii="Arial" w:hAnsi="Arial" w:cs="Arial"/>
                <w:sz w:val="16"/>
                <w:szCs w:val="16"/>
              </w:rPr>
            </w:pPr>
            <w:r w:rsidRPr="00080775">
              <w:rPr>
                <w:rFonts w:ascii="Arial" w:hAnsi="Arial" w:cs="Arial"/>
                <w:sz w:val="16"/>
                <w:szCs w:val="16"/>
              </w:rPr>
              <w:t>Current tax expense</w:t>
            </w:r>
          </w:p>
        </w:tc>
        <w:tc>
          <w:tcPr>
            <w:tcW w:w="1152" w:type="dxa"/>
            <w:vAlign w:val="bottom"/>
          </w:tcPr>
          <w:p w14:paraId="44EB11D2" w14:textId="77777777" w:rsidR="00D52E66" w:rsidRPr="00080775" w:rsidRDefault="00D52E66" w:rsidP="00574E9B">
            <w:pPr>
              <w:tabs>
                <w:tab w:val="decimal" w:pos="812"/>
              </w:tabs>
              <w:spacing w:line="360" w:lineRule="auto"/>
              <w:ind w:right="11"/>
              <w:rPr>
                <w:rFonts w:ascii="Arial" w:hAnsi="Arial" w:cs="Arial"/>
                <w:sz w:val="16"/>
                <w:szCs w:val="16"/>
                <w:lang w:val="en-GB"/>
              </w:rPr>
            </w:pPr>
            <w:r w:rsidRPr="00080775">
              <w:rPr>
                <w:rFonts w:ascii="Arial" w:hAnsi="Arial" w:cs="Angsana New"/>
                <w:sz w:val="16"/>
                <w:szCs w:val="16"/>
                <w:cs/>
                <w:lang w:val="en-GB"/>
              </w:rPr>
              <w:t>-</w:t>
            </w:r>
          </w:p>
        </w:tc>
        <w:tc>
          <w:tcPr>
            <w:tcW w:w="108" w:type="dxa"/>
          </w:tcPr>
          <w:p w14:paraId="09176EB9" w14:textId="77777777" w:rsidR="00D52E66" w:rsidRPr="00080775" w:rsidRDefault="00D52E66" w:rsidP="00574E9B">
            <w:pPr>
              <w:spacing w:line="360" w:lineRule="auto"/>
              <w:ind w:right="-36"/>
              <w:jc w:val="right"/>
              <w:rPr>
                <w:rFonts w:ascii="Arial" w:hAnsi="Arial" w:cs="Arial"/>
                <w:sz w:val="16"/>
                <w:szCs w:val="16"/>
              </w:rPr>
            </w:pPr>
          </w:p>
        </w:tc>
        <w:tc>
          <w:tcPr>
            <w:tcW w:w="1143" w:type="dxa"/>
            <w:vAlign w:val="bottom"/>
          </w:tcPr>
          <w:p w14:paraId="62FF62FB" w14:textId="77777777" w:rsidR="00D52E66" w:rsidRPr="00080775" w:rsidRDefault="00D52E66" w:rsidP="00574E9B">
            <w:pPr>
              <w:tabs>
                <w:tab w:val="decimal" w:pos="899"/>
              </w:tabs>
              <w:spacing w:line="360" w:lineRule="auto"/>
              <w:ind w:right="11"/>
              <w:rPr>
                <w:rFonts w:ascii="Arial" w:hAnsi="Arial" w:cs="Arial"/>
                <w:sz w:val="16"/>
                <w:szCs w:val="16"/>
                <w:lang w:val="en-GB"/>
              </w:rPr>
            </w:pPr>
            <w:r w:rsidRPr="00080775">
              <w:rPr>
                <w:rFonts w:ascii="Arial" w:hAnsi="Arial" w:cs="Angsana New"/>
                <w:sz w:val="16"/>
                <w:szCs w:val="16"/>
                <w:cs/>
                <w:lang w:val="en-GB"/>
              </w:rPr>
              <w:t>-</w:t>
            </w:r>
          </w:p>
        </w:tc>
        <w:tc>
          <w:tcPr>
            <w:tcW w:w="117" w:type="dxa"/>
          </w:tcPr>
          <w:p w14:paraId="7A8524BA" w14:textId="77777777" w:rsidR="00D52E66" w:rsidRPr="00080775" w:rsidRDefault="00D52E66" w:rsidP="00574E9B">
            <w:pPr>
              <w:spacing w:line="360" w:lineRule="auto"/>
              <w:ind w:right="-36"/>
              <w:jc w:val="right"/>
              <w:rPr>
                <w:rFonts w:ascii="Arial" w:hAnsi="Arial" w:cs="Arial"/>
                <w:sz w:val="16"/>
                <w:szCs w:val="16"/>
                <w:cs/>
              </w:rPr>
            </w:pPr>
          </w:p>
        </w:tc>
        <w:tc>
          <w:tcPr>
            <w:tcW w:w="1188" w:type="dxa"/>
            <w:vAlign w:val="bottom"/>
          </w:tcPr>
          <w:p w14:paraId="60DEE2D6" w14:textId="77777777" w:rsidR="00D52E66" w:rsidRPr="00080775" w:rsidRDefault="00D52E66" w:rsidP="00574E9B">
            <w:pPr>
              <w:tabs>
                <w:tab w:val="decimal" w:pos="899"/>
              </w:tabs>
              <w:spacing w:line="360" w:lineRule="auto"/>
              <w:ind w:right="11"/>
              <w:rPr>
                <w:rFonts w:ascii="Arial" w:hAnsi="Arial" w:cs="Arial"/>
                <w:sz w:val="16"/>
                <w:szCs w:val="16"/>
                <w:lang w:val="en-GB"/>
              </w:rPr>
            </w:pPr>
            <w:r w:rsidRPr="00080775">
              <w:rPr>
                <w:rFonts w:ascii="Arial" w:hAnsi="Arial" w:cs="Angsana New"/>
                <w:sz w:val="16"/>
                <w:szCs w:val="16"/>
                <w:cs/>
                <w:lang w:val="en-GB"/>
              </w:rPr>
              <w:t>-</w:t>
            </w:r>
          </w:p>
        </w:tc>
        <w:tc>
          <w:tcPr>
            <w:tcW w:w="117" w:type="dxa"/>
          </w:tcPr>
          <w:p w14:paraId="61B121E7" w14:textId="77777777" w:rsidR="00D52E66" w:rsidRPr="00080775" w:rsidRDefault="00D52E66" w:rsidP="00574E9B">
            <w:pPr>
              <w:spacing w:line="360" w:lineRule="auto"/>
              <w:ind w:right="-36"/>
              <w:jc w:val="right"/>
              <w:rPr>
                <w:rFonts w:ascii="Arial" w:hAnsi="Arial" w:cs="Arial"/>
                <w:sz w:val="16"/>
                <w:szCs w:val="16"/>
                <w:cs/>
              </w:rPr>
            </w:pPr>
          </w:p>
        </w:tc>
        <w:tc>
          <w:tcPr>
            <w:tcW w:w="1170" w:type="dxa"/>
            <w:vAlign w:val="bottom"/>
          </w:tcPr>
          <w:p w14:paraId="636E85EA" w14:textId="77777777" w:rsidR="00D52E66" w:rsidRPr="00080775" w:rsidRDefault="00D52E66" w:rsidP="00574E9B">
            <w:pPr>
              <w:tabs>
                <w:tab w:val="decimal" w:pos="899"/>
              </w:tabs>
              <w:spacing w:line="360" w:lineRule="auto"/>
              <w:ind w:right="11"/>
              <w:rPr>
                <w:rFonts w:ascii="Arial" w:hAnsi="Arial" w:cs="Arial"/>
                <w:sz w:val="16"/>
                <w:szCs w:val="16"/>
                <w:lang w:val="en-GB"/>
              </w:rPr>
            </w:pPr>
            <w:r w:rsidRPr="00080775">
              <w:rPr>
                <w:rFonts w:ascii="Arial" w:hAnsi="Arial" w:cs="Angsana New"/>
                <w:sz w:val="16"/>
                <w:szCs w:val="16"/>
                <w:cs/>
                <w:lang w:val="en-GB"/>
              </w:rPr>
              <w:t>-</w:t>
            </w:r>
          </w:p>
        </w:tc>
      </w:tr>
      <w:tr w:rsidR="00D52E66" w:rsidRPr="00080775" w14:paraId="0AF8B2F9" w14:textId="77777777" w:rsidTr="000B19D7">
        <w:trPr>
          <w:cantSplit/>
        </w:trPr>
        <w:tc>
          <w:tcPr>
            <w:tcW w:w="3375" w:type="dxa"/>
          </w:tcPr>
          <w:p w14:paraId="7F7C2C27" w14:textId="77777777" w:rsidR="00D52E66" w:rsidRPr="00080775" w:rsidRDefault="00D52E66" w:rsidP="00574E9B">
            <w:pPr>
              <w:spacing w:line="360" w:lineRule="auto"/>
              <w:jc w:val="thaiDistribute"/>
              <w:rPr>
                <w:rFonts w:ascii="Arial" w:hAnsi="Arial" w:cs="Arial"/>
                <w:sz w:val="16"/>
                <w:szCs w:val="16"/>
                <w:cs/>
              </w:rPr>
            </w:pPr>
            <w:r w:rsidRPr="00080775">
              <w:rPr>
                <w:rFonts w:ascii="Arial" w:hAnsi="Arial" w:cs="Arial"/>
                <w:sz w:val="16"/>
                <w:szCs w:val="16"/>
              </w:rPr>
              <w:t xml:space="preserve">Deferred tax from temporary differences </w:t>
            </w:r>
          </w:p>
        </w:tc>
        <w:tc>
          <w:tcPr>
            <w:tcW w:w="1152" w:type="dxa"/>
            <w:tcBorders>
              <w:top w:val="nil"/>
              <w:left w:val="nil"/>
              <w:bottom w:val="single" w:sz="4" w:space="0" w:color="auto"/>
              <w:right w:val="nil"/>
            </w:tcBorders>
            <w:vAlign w:val="bottom"/>
          </w:tcPr>
          <w:p w14:paraId="59B6D1D2" w14:textId="77777777" w:rsidR="00D52E66" w:rsidRPr="006E5FAC" w:rsidRDefault="00D52E66" w:rsidP="00574E9B">
            <w:pPr>
              <w:tabs>
                <w:tab w:val="decimal" w:pos="812"/>
              </w:tabs>
              <w:spacing w:line="360" w:lineRule="auto"/>
              <w:ind w:right="11"/>
              <w:rPr>
                <w:rFonts w:ascii="Arial" w:hAnsi="Arial" w:cs="Arial"/>
                <w:sz w:val="16"/>
                <w:szCs w:val="16"/>
                <w:rtl/>
                <w:cs/>
                <w:lang w:val="en-GB" w:bidi="ar-SA"/>
              </w:rPr>
            </w:pPr>
            <w:r w:rsidRPr="006E5FAC">
              <w:rPr>
                <w:rFonts w:ascii="Arial" w:hAnsi="Arial" w:cs="Angsana New"/>
                <w:sz w:val="16"/>
                <w:szCs w:val="16"/>
                <w:cs/>
                <w:lang w:val="en-GB"/>
              </w:rPr>
              <w:t>(</w:t>
            </w:r>
            <w:r w:rsidRPr="006E5FAC">
              <w:rPr>
                <w:rFonts w:ascii="Arial" w:hAnsi="Arial" w:cs="Arial"/>
                <w:sz w:val="16"/>
                <w:szCs w:val="16"/>
                <w:lang w:val="en-GB"/>
              </w:rPr>
              <w:t>16,600</w:t>
            </w:r>
            <w:r w:rsidRPr="006E5FAC">
              <w:rPr>
                <w:rFonts w:ascii="Arial" w:hAnsi="Arial" w:cs="Angsana New"/>
                <w:sz w:val="16"/>
                <w:szCs w:val="16"/>
                <w:cs/>
                <w:lang w:val="en-GB"/>
              </w:rPr>
              <w:t>)</w:t>
            </w:r>
          </w:p>
        </w:tc>
        <w:tc>
          <w:tcPr>
            <w:tcW w:w="108" w:type="dxa"/>
          </w:tcPr>
          <w:p w14:paraId="559C56A8" w14:textId="77777777" w:rsidR="00D52E66" w:rsidRPr="006E5FAC" w:rsidRDefault="00D52E66" w:rsidP="00574E9B">
            <w:pPr>
              <w:spacing w:line="360" w:lineRule="auto"/>
              <w:ind w:right="-36"/>
              <w:jc w:val="right"/>
              <w:rPr>
                <w:rFonts w:ascii="Arial" w:hAnsi="Arial" w:cs="Arial"/>
                <w:sz w:val="16"/>
                <w:szCs w:val="16"/>
                <w:cs/>
              </w:rPr>
            </w:pPr>
          </w:p>
        </w:tc>
        <w:tc>
          <w:tcPr>
            <w:tcW w:w="1143" w:type="dxa"/>
            <w:tcBorders>
              <w:top w:val="nil"/>
              <w:left w:val="nil"/>
              <w:bottom w:val="single" w:sz="4" w:space="0" w:color="auto"/>
              <w:right w:val="nil"/>
            </w:tcBorders>
            <w:vAlign w:val="bottom"/>
          </w:tcPr>
          <w:p w14:paraId="69B53E0D" w14:textId="77777777" w:rsidR="00D52E66" w:rsidRPr="006E5FAC" w:rsidRDefault="00D52E66" w:rsidP="00574E9B">
            <w:pPr>
              <w:tabs>
                <w:tab w:val="decimal" w:pos="899"/>
              </w:tabs>
              <w:spacing w:line="360" w:lineRule="auto"/>
              <w:ind w:right="11"/>
              <w:rPr>
                <w:rFonts w:ascii="Arial" w:hAnsi="Arial" w:cs="Arial"/>
                <w:sz w:val="16"/>
                <w:szCs w:val="16"/>
                <w:rtl/>
                <w:cs/>
                <w:lang w:val="en-GB" w:bidi="ar-SA"/>
              </w:rPr>
            </w:pPr>
            <w:r w:rsidRPr="006E5FAC">
              <w:rPr>
                <w:rFonts w:ascii="Arial" w:hAnsi="Arial" w:cs="Angsana New"/>
                <w:sz w:val="16"/>
                <w:szCs w:val="16"/>
                <w:cs/>
                <w:lang w:val="en-GB"/>
              </w:rPr>
              <w:t>(</w:t>
            </w:r>
            <w:r w:rsidRPr="006E5FAC">
              <w:rPr>
                <w:rFonts w:ascii="Arial" w:hAnsi="Arial" w:cs="Arial"/>
                <w:sz w:val="16"/>
                <w:szCs w:val="16"/>
                <w:lang w:val="en-GB"/>
              </w:rPr>
              <w:t>3,247</w:t>
            </w:r>
            <w:r w:rsidRPr="006E5FAC">
              <w:rPr>
                <w:rFonts w:ascii="Arial" w:hAnsi="Arial" w:cs="Angsana New"/>
                <w:sz w:val="16"/>
                <w:szCs w:val="16"/>
                <w:cs/>
                <w:lang w:val="en-GB"/>
              </w:rPr>
              <w:t>)</w:t>
            </w:r>
          </w:p>
        </w:tc>
        <w:tc>
          <w:tcPr>
            <w:tcW w:w="117" w:type="dxa"/>
          </w:tcPr>
          <w:p w14:paraId="691A5C73" w14:textId="77777777" w:rsidR="00D52E66" w:rsidRPr="006E5FAC" w:rsidRDefault="00D52E66" w:rsidP="00574E9B">
            <w:pPr>
              <w:spacing w:line="360" w:lineRule="auto"/>
              <w:ind w:right="-36"/>
              <w:jc w:val="right"/>
              <w:rPr>
                <w:rFonts w:ascii="Arial" w:hAnsi="Arial" w:cs="Arial"/>
                <w:sz w:val="16"/>
                <w:szCs w:val="16"/>
                <w:cs/>
              </w:rPr>
            </w:pPr>
          </w:p>
        </w:tc>
        <w:tc>
          <w:tcPr>
            <w:tcW w:w="1188" w:type="dxa"/>
            <w:tcBorders>
              <w:top w:val="nil"/>
              <w:left w:val="nil"/>
              <w:bottom w:val="single" w:sz="4" w:space="0" w:color="auto"/>
              <w:right w:val="nil"/>
            </w:tcBorders>
          </w:tcPr>
          <w:p w14:paraId="33599EEA" w14:textId="77777777" w:rsidR="00D52E66" w:rsidRPr="006E5FAC" w:rsidRDefault="00D52E66" w:rsidP="00574E9B">
            <w:pPr>
              <w:tabs>
                <w:tab w:val="decimal" w:pos="899"/>
              </w:tabs>
              <w:spacing w:line="360" w:lineRule="auto"/>
              <w:ind w:right="11"/>
              <w:rPr>
                <w:rFonts w:ascii="Arial" w:hAnsi="Arial" w:cs="Arial"/>
                <w:sz w:val="16"/>
                <w:szCs w:val="16"/>
                <w:rtl/>
                <w:cs/>
                <w:lang w:val="en-GB" w:bidi="ar-SA"/>
              </w:rPr>
            </w:pPr>
            <w:r w:rsidRPr="006E5FAC">
              <w:rPr>
                <w:rFonts w:ascii="Arial" w:hAnsi="Arial" w:cs="Angsana New"/>
                <w:sz w:val="16"/>
                <w:szCs w:val="16"/>
                <w:cs/>
                <w:lang w:val="en-GB"/>
              </w:rPr>
              <w:t>(</w:t>
            </w:r>
            <w:r w:rsidRPr="006E5FAC">
              <w:rPr>
                <w:rFonts w:ascii="Arial" w:hAnsi="Arial" w:cs="Arial"/>
                <w:sz w:val="16"/>
                <w:szCs w:val="16"/>
                <w:lang w:val="en-GB"/>
              </w:rPr>
              <w:t>15,240</w:t>
            </w:r>
            <w:r w:rsidRPr="006E5FAC">
              <w:rPr>
                <w:rFonts w:ascii="Arial" w:hAnsi="Arial" w:cs="Angsana New"/>
                <w:sz w:val="16"/>
                <w:szCs w:val="16"/>
                <w:cs/>
                <w:lang w:val="en-GB"/>
              </w:rPr>
              <w:t>)</w:t>
            </w:r>
          </w:p>
        </w:tc>
        <w:tc>
          <w:tcPr>
            <w:tcW w:w="117" w:type="dxa"/>
          </w:tcPr>
          <w:p w14:paraId="10324982" w14:textId="77777777" w:rsidR="00D52E66" w:rsidRPr="006E5FAC" w:rsidRDefault="00D52E66" w:rsidP="00574E9B">
            <w:pPr>
              <w:spacing w:line="360" w:lineRule="auto"/>
              <w:ind w:right="-36"/>
              <w:jc w:val="right"/>
              <w:rPr>
                <w:rFonts w:ascii="Arial" w:hAnsi="Arial" w:cs="Arial"/>
                <w:sz w:val="16"/>
                <w:szCs w:val="16"/>
                <w:cs/>
              </w:rPr>
            </w:pPr>
          </w:p>
        </w:tc>
        <w:tc>
          <w:tcPr>
            <w:tcW w:w="1170" w:type="dxa"/>
            <w:tcBorders>
              <w:top w:val="nil"/>
              <w:left w:val="nil"/>
              <w:bottom w:val="single" w:sz="4" w:space="0" w:color="auto"/>
              <w:right w:val="nil"/>
            </w:tcBorders>
          </w:tcPr>
          <w:p w14:paraId="743AB32D" w14:textId="77777777" w:rsidR="00D52E66" w:rsidRPr="006E5FAC" w:rsidRDefault="00D52E66" w:rsidP="00574E9B">
            <w:pPr>
              <w:tabs>
                <w:tab w:val="decimal" w:pos="899"/>
              </w:tabs>
              <w:spacing w:line="360" w:lineRule="auto"/>
              <w:ind w:right="11"/>
              <w:rPr>
                <w:rFonts w:ascii="Arial" w:hAnsi="Arial" w:cs="Arial"/>
                <w:sz w:val="16"/>
                <w:szCs w:val="16"/>
                <w:rtl/>
                <w:cs/>
                <w:lang w:val="en-GB" w:bidi="ar-SA"/>
              </w:rPr>
            </w:pPr>
            <w:r w:rsidRPr="006E5FAC">
              <w:rPr>
                <w:rFonts w:ascii="Arial" w:hAnsi="Arial" w:cs="Angsana New"/>
                <w:sz w:val="16"/>
                <w:szCs w:val="16"/>
                <w:cs/>
                <w:lang w:val="en-GB"/>
              </w:rPr>
              <w:t>(</w:t>
            </w:r>
            <w:r w:rsidRPr="006E5FAC">
              <w:rPr>
                <w:rFonts w:ascii="Arial" w:hAnsi="Arial" w:cs="Arial"/>
                <w:sz w:val="16"/>
                <w:szCs w:val="16"/>
                <w:lang w:val="en-GB"/>
              </w:rPr>
              <w:t>2,983</w:t>
            </w:r>
            <w:r w:rsidRPr="006E5FAC">
              <w:rPr>
                <w:rFonts w:ascii="Arial" w:hAnsi="Arial" w:cs="Angsana New"/>
                <w:sz w:val="16"/>
                <w:szCs w:val="16"/>
                <w:cs/>
                <w:lang w:val="en-GB"/>
              </w:rPr>
              <w:t>)</w:t>
            </w:r>
          </w:p>
        </w:tc>
      </w:tr>
      <w:tr w:rsidR="00D52E66" w:rsidRPr="00080775" w14:paraId="7F5B2F19" w14:textId="77777777" w:rsidTr="000B19D7">
        <w:trPr>
          <w:cantSplit/>
        </w:trPr>
        <w:tc>
          <w:tcPr>
            <w:tcW w:w="3375" w:type="dxa"/>
          </w:tcPr>
          <w:p w14:paraId="01F6A40C" w14:textId="77777777" w:rsidR="00D52E66" w:rsidRPr="00080775" w:rsidRDefault="00D52E66" w:rsidP="00574E9B">
            <w:pPr>
              <w:spacing w:line="360" w:lineRule="auto"/>
              <w:jc w:val="thaiDistribute"/>
              <w:rPr>
                <w:rFonts w:ascii="Arial" w:hAnsi="Arial" w:cs="Arial"/>
                <w:sz w:val="16"/>
                <w:szCs w:val="16"/>
                <w:cs/>
              </w:rPr>
            </w:pPr>
            <w:r w:rsidRPr="00080775">
              <w:rPr>
                <w:rFonts w:ascii="Arial" w:hAnsi="Arial" w:cs="Arial"/>
                <w:sz w:val="16"/>
                <w:szCs w:val="16"/>
              </w:rPr>
              <w:t>Total income tax</w:t>
            </w:r>
          </w:p>
        </w:tc>
        <w:tc>
          <w:tcPr>
            <w:tcW w:w="1152" w:type="dxa"/>
            <w:tcBorders>
              <w:top w:val="single" w:sz="4" w:space="0" w:color="auto"/>
              <w:left w:val="nil"/>
              <w:bottom w:val="single" w:sz="12" w:space="0" w:color="auto"/>
              <w:right w:val="nil"/>
            </w:tcBorders>
          </w:tcPr>
          <w:p w14:paraId="6E000C91" w14:textId="77777777" w:rsidR="00D52E66" w:rsidRPr="006E5FAC" w:rsidRDefault="00D52E66" w:rsidP="00574E9B">
            <w:pPr>
              <w:tabs>
                <w:tab w:val="decimal" w:pos="812"/>
              </w:tabs>
              <w:spacing w:line="360" w:lineRule="auto"/>
              <w:ind w:right="11"/>
              <w:rPr>
                <w:rFonts w:ascii="Arial" w:hAnsi="Arial" w:cs="Arial"/>
                <w:sz w:val="16"/>
                <w:szCs w:val="16"/>
                <w:lang w:val="en-GB"/>
              </w:rPr>
            </w:pPr>
            <w:r w:rsidRPr="006E5FAC">
              <w:rPr>
                <w:rFonts w:ascii="Arial" w:hAnsi="Arial" w:cs="Angsana New"/>
                <w:sz w:val="16"/>
                <w:szCs w:val="16"/>
                <w:cs/>
                <w:lang w:val="en-GB"/>
              </w:rPr>
              <w:t>(</w:t>
            </w:r>
            <w:r w:rsidRPr="006E5FAC">
              <w:rPr>
                <w:rFonts w:ascii="Arial" w:hAnsi="Arial" w:cs="Arial"/>
                <w:sz w:val="16"/>
                <w:szCs w:val="16"/>
                <w:lang w:val="en-GB"/>
              </w:rPr>
              <w:t>16,600</w:t>
            </w:r>
            <w:r w:rsidRPr="006E5FAC">
              <w:rPr>
                <w:rFonts w:ascii="Arial" w:hAnsi="Arial" w:cs="Angsana New"/>
                <w:sz w:val="16"/>
                <w:szCs w:val="16"/>
                <w:cs/>
                <w:lang w:val="en-GB"/>
              </w:rPr>
              <w:t>)</w:t>
            </w:r>
          </w:p>
        </w:tc>
        <w:tc>
          <w:tcPr>
            <w:tcW w:w="108" w:type="dxa"/>
          </w:tcPr>
          <w:p w14:paraId="12EEF6F7" w14:textId="77777777" w:rsidR="00D52E66" w:rsidRPr="006E5FAC" w:rsidRDefault="00D52E66" w:rsidP="00574E9B">
            <w:pPr>
              <w:spacing w:line="360" w:lineRule="auto"/>
              <w:ind w:right="-36"/>
              <w:jc w:val="right"/>
              <w:rPr>
                <w:rFonts w:ascii="Arial" w:hAnsi="Arial" w:cs="Arial"/>
                <w:sz w:val="16"/>
                <w:szCs w:val="16"/>
              </w:rPr>
            </w:pPr>
          </w:p>
        </w:tc>
        <w:tc>
          <w:tcPr>
            <w:tcW w:w="1143" w:type="dxa"/>
            <w:tcBorders>
              <w:top w:val="single" w:sz="4" w:space="0" w:color="auto"/>
              <w:left w:val="nil"/>
              <w:bottom w:val="single" w:sz="12" w:space="0" w:color="auto"/>
              <w:right w:val="nil"/>
            </w:tcBorders>
          </w:tcPr>
          <w:p w14:paraId="74851581" w14:textId="77777777" w:rsidR="00D52E66" w:rsidRPr="006E5FAC" w:rsidRDefault="00D52E66" w:rsidP="00574E9B">
            <w:pPr>
              <w:tabs>
                <w:tab w:val="decimal" w:pos="899"/>
              </w:tabs>
              <w:spacing w:line="360" w:lineRule="auto"/>
              <w:ind w:right="11"/>
              <w:rPr>
                <w:rFonts w:ascii="Arial" w:hAnsi="Arial" w:cs="Arial"/>
                <w:sz w:val="16"/>
                <w:szCs w:val="16"/>
                <w:lang w:val="en-GB"/>
              </w:rPr>
            </w:pPr>
            <w:r w:rsidRPr="006E5FAC">
              <w:rPr>
                <w:rFonts w:ascii="Arial" w:hAnsi="Arial" w:cs="Angsana New"/>
                <w:sz w:val="16"/>
                <w:szCs w:val="16"/>
                <w:cs/>
                <w:lang w:val="en-GB"/>
              </w:rPr>
              <w:t>(</w:t>
            </w:r>
            <w:r w:rsidRPr="006E5FAC">
              <w:rPr>
                <w:rFonts w:ascii="Arial" w:hAnsi="Arial" w:cs="Arial"/>
                <w:sz w:val="16"/>
                <w:szCs w:val="16"/>
                <w:lang w:val="en-GB"/>
              </w:rPr>
              <w:t>3,247</w:t>
            </w:r>
            <w:r w:rsidRPr="006E5FAC">
              <w:rPr>
                <w:rFonts w:ascii="Arial" w:hAnsi="Arial" w:cs="Angsana New"/>
                <w:sz w:val="16"/>
                <w:szCs w:val="16"/>
                <w:cs/>
                <w:lang w:val="en-GB"/>
              </w:rPr>
              <w:t>)</w:t>
            </w:r>
          </w:p>
        </w:tc>
        <w:tc>
          <w:tcPr>
            <w:tcW w:w="117" w:type="dxa"/>
          </w:tcPr>
          <w:p w14:paraId="3096E369" w14:textId="77777777" w:rsidR="00D52E66" w:rsidRPr="006E5FAC" w:rsidRDefault="00D52E66" w:rsidP="00574E9B">
            <w:pPr>
              <w:spacing w:line="360" w:lineRule="auto"/>
              <w:ind w:right="-36"/>
              <w:jc w:val="right"/>
              <w:rPr>
                <w:rFonts w:ascii="Arial" w:hAnsi="Arial" w:cs="Arial"/>
                <w:sz w:val="16"/>
                <w:szCs w:val="16"/>
                <w:cs/>
              </w:rPr>
            </w:pPr>
          </w:p>
        </w:tc>
        <w:tc>
          <w:tcPr>
            <w:tcW w:w="1188" w:type="dxa"/>
            <w:tcBorders>
              <w:top w:val="single" w:sz="4" w:space="0" w:color="auto"/>
              <w:left w:val="nil"/>
              <w:bottom w:val="single" w:sz="12" w:space="0" w:color="auto"/>
              <w:right w:val="nil"/>
            </w:tcBorders>
          </w:tcPr>
          <w:p w14:paraId="279EFC34" w14:textId="77777777" w:rsidR="00D52E66" w:rsidRPr="006E5FAC" w:rsidRDefault="00D52E66" w:rsidP="00574E9B">
            <w:pPr>
              <w:tabs>
                <w:tab w:val="decimal" w:pos="899"/>
              </w:tabs>
              <w:spacing w:line="360" w:lineRule="auto"/>
              <w:ind w:right="11"/>
              <w:rPr>
                <w:rFonts w:ascii="Arial" w:hAnsi="Arial" w:cs="Arial"/>
                <w:sz w:val="16"/>
                <w:szCs w:val="16"/>
                <w:lang w:val="en-GB"/>
              </w:rPr>
            </w:pPr>
            <w:r w:rsidRPr="006E5FAC">
              <w:rPr>
                <w:rFonts w:ascii="Arial" w:hAnsi="Arial" w:cs="Angsana New"/>
                <w:sz w:val="16"/>
                <w:szCs w:val="16"/>
                <w:cs/>
                <w:lang w:val="en-GB"/>
              </w:rPr>
              <w:t>(</w:t>
            </w:r>
            <w:r w:rsidRPr="006E5FAC">
              <w:rPr>
                <w:rFonts w:ascii="Arial" w:hAnsi="Arial" w:cs="Arial"/>
                <w:sz w:val="16"/>
                <w:szCs w:val="16"/>
                <w:lang w:val="en-GB"/>
              </w:rPr>
              <w:t>15,240</w:t>
            </w:r>
            <w:r w:rsidRPr="006E5FAC">
              <w:rPr>
                <w:rFonts w:ascii="Arial" w:hAnsi="Arial" w:cs="Angsana New"/>
                <w:sz w:val="16"/>
                <w:szCs w:val="16"/>
                <w:cs/>
                <w:lang w:val="en-GB"/>
              </w:rPr>
              <w:t>)</w:t>
            </w:r>
          </w:p>
        </w:tc>
        <w:tc>
          <w:tcPr>
            <w:tcW w:w="117" w:type="dxa"/>
          </w:tcPr>
          <w:p w14:paraId="193E0E31" w14:textId="77777777" w:rsidR="00D52E66" w:rsidRPr="006E5FAC" w:rsidRDefault="00D52E66" w:rsidP="00574E9B">
            <w:pPr>
              <w:spacing w:line="360" w:lineRule="auto"/>
              <w:ind w:right="-36"/>
              <w:jc w:val="right"/>
              <w:rPr>
                <w:rFonts w:ascii="Arial" w:hAnsi="Arial" w:cs="Arial"/>
                <w:sz w:val="16"/>
                <w:szCs w:val="16"/>
                <w:cs/>
              </w:rPr>
            </w:pPr>
          </w:p>
        </w:tc>
        <w:tc>
          <w:tcPr>
            <w:tcW w:w="1170" w:type="dxa"/>
            <w:tcBorders>
              <w:top w:val="single" w:sz="4" w:space="0" w:color="auto"/>
              <w:left w:val="nil"/>
              <w:bottom w:val="single" w:sz="12" w:space="0" w:color="auto"/>
              <w:right w:val="nil"/>
            </w:tcBorders>
          </w:tcPr>
          <w:p w14:paraId="7CB32339" w14:textId="77777777" w:rsidR="00D52E66" w:rsidRPr="006E5FAC" w:rsidRDefault="00D52E66" w:rsidP="00574E9B">
            <w:pPr>
              <w:tabs>
                <w:tab w:val="decimal" w:pos="899"/>
              </w:tabs>
              <w:spacing w:line="360" w:lineRule="auto"/>
              <w:ind w:right="11"/>
              <w:rPr>
                <w:rFonts w:ascii="Arial" w:hAnsi="Arial" w:cs="Arial"/>
                <w:sz w:val="16"/>
                <w:szCs w:val="16"/>
                <w:lang w:val="en-GB"/>
              </w:rPr>
            </w:pPr>
            <w:r w:rsidRPr="006E5FAC">
              <w:rPr>
                <w:rFonts w:ascii="Arial" w:hAnsi="Arial" w:cs="Angsana New"/>
                <w:sz w:val="16"/>
                <w:szCs w:val="16"/>
                <w:cs/>
                <w:lang w:val="en-GB"/>
              </w:rPr>
              <w:t>(</w:t>
            </w:r>
            <w:r w:rsidRPr="006E5FAC">
              <w:rPr>
                <w:rFonts w:ascii="Arial" w:hAnsi="Arial" w:cs="Arial"/>
                <w:sz w:val="16"/>
                <w:szCs w:val="16"/>
                <w:lang w:val="en-GB"/>
              </w:rPr>
              <w:t>2,983</w:t>
            </w:r>
            <w:r w:rsidRPr="006E5FAC">
              <w:rPr>
                <w:rFonts w:ascii="Arial" w:hAnsi="Arial" w:cs="Angsana New"/>
                <w:sz w:val="16"/>
                <w:szCs w:val="16"/>
                <w:cs/>
                <w:lang w:val="en-GB"/>
              </w:rPr>
              <w:t>)</w:t>
            </w:r>
          </w:p>
        </w:tc>
      </w:tr>
      <w:tr w:rsidR="00D52E66" w:rsidRPr="00080775" w14:paraId="54210D1D" w14:textId="77777777" w:rsidTr="000B19D7">
        <w:trPr>
          <w:cantSplit/>
        </w:trPr>
        <w:tc>
          <w:tcPr>
            <w:tcW w:w="3375" w:type="dxa"/>
          </w:tcPr>
          <w:p w14:paraId="682AD9C6" w14:textId="77777777" w:rsidR="00D52E66" w:rsidRPr="00080775" w:rsidRDefault="00D52E66" w:rsidP="00574E9B">
            <w:pPr>
              <w:spacing w:line="360" w:lineRule="auto"/>
              <w:jc w:val="thaiDistribute"/>
              <w:rPr>
                <w:rFonts w:ascii="Arial" w:hAnsi="Arial" w:cs="Arial"/>
                <w:sz w:val="16"/>
                <w:szCs w:val="16"/>
              </w:rPr>
            </w:pPr>
          </w:p>
        </w:tc>
        <w:tc>
          <w:tcPr>
            <w:tcW w:w="1152" w:type="dxa"/>
            <w:tcBorders>
              <w:top w:val="single" w:sz="12" w:space="0" w:color="auto"/>
              <w:left w:val="nil"/>
              <w:bottom w:val="nil"/>
              <w:right w:val="nil"/>
            </w:tcBorders>
          </w:tcPr>
          <w:p w14:paraId="4EF17F55" w14:textId="77777777" w:rsidR="00D52E66" w:rsidRPr="006E5FAC" w:rsidRDefault="00D52E66" w:rsidP="00574E9B">
            <w:pPr>
              <w:tabs>
                <w:tab w:val="decimal" w:pos="812"/>
              </w:tabs>
              <w:spacing w:line="360" w:lineRule="auto"/>
              <w:ind w:right="11"/>
              <w:rPr>
                <w:rFonts w:ascii="Arial" w:hAnsi="Arial" w:cs="Arial"/>
                <w:sz w:val="16"/>
                <w:szCs w:val="16"/>
                <w:lang w:val="en-GB"/>
              </w:rPr>
            </w:pPr>
          </w:p>
        </w:tc>
        <w:tc>
          <w:tcPr>
            <w:tcW w:w="108" w:type="dxa"/>
          </w:tcPr>
          <w:p w14:paraId="21AECA21" w14:textId="77777777" w:rsidR="00D52E66" w:rsidRPr="006E5FAC" w:rsidRDefault="00D52E66" w:rsidP="00574E9B">
            <w:pPr>
              <w:spacing w:line="360" w:lineRule="auto"/>
              <w:ind w:right="-36"/>
              <w:jc w:val="right"/>
              <w:rPr>
                <w:rFonts w:ascii="Arial" w:hAnsi="Arial" w:cs="Arial"/>
                <w:sz w:val="16"/>
                <w:szCs w:val="16"/>
              </w:rPr>
            </w:pPr>
          </w:p>
        </w:tc>
        <w:tc>
          <w:tcPr>
            <w:tcW w:w="1143" w:type="dxa"/>
            <w:tcBorders>
              <w:top w:val="single" w:sz="12" w:space="0" w:color="auto"/>
              <w:left w:val="nil"/>
              <w:bottom w:val="nil"/>
              <w:right w:val="nil"/>
            </w:tcBorders>
          </w:tcPr>
          <w:p w14:paraId="498D1D31" w14:textId="77777777" w:rsidR="00D52E66" w:rsidRPr="006E5FAC" w:rsidRDefault="00D52E66" w:rsidP="00574E9B">
            <w:pPr>
              <w:tabs>
                <w:tab w:val="decimal" w:pos="899"/>
              </w:tabs>
              <w:spacing w:line="360" w:lineRule="auto"/>
              <w:ind w:right="11"/>
              <w:rPr>
                <w:rFonts w:ascii="Arial" w:hAnsi="Arial" w:cs="Arial"/>
                <w:sz w:val="16"/>
                <w:szCs w:val="16"/>
                <w:lang w:val="en-GB"/>
              </w:rPr>
            </w:pPr>
          </w:p>
        </w:tc>
        <w:tc>
          <w:tcPr>
            <w:tcW w:w="117" w:type="dxa"/>
          </w:tcPr>
          <w:p w14:paraId="45A5CC66" w14:textId="77777777" w:rsidR="00D52E66" w:rsidRPr="006E5FAC" w:rsidRDefault="00D52E66" w:rsidP="00574E9B">
            <w:pPr>
              <w:spacing w:line="360" w:lineRule="auto"/>
              <w:ind w:right="-36"/>
              <w:jc w:val="right"/>
              <w:rPr>
                <w:rFonts w:ascii="Arial" w:hAnsi="Arial" w:cs="Arial"/>
                <w:sz w:val="16"/>
                <w:szCs w:val="16"/>
                <w:cs/>
              </w:rPr>
            </w:pPr>
          </w:p>
        </w:tc>
        <w:tc>
          <w:tcPr>
            <w:tcW w:w="1188" w:type="dxa"/>
            <w:tcBorders>
              <w:top w:val="single" w:sz="12" w:space="0" w:color="auto"/>
              <w:left w:val="nil"/>
              <w:bottom w:val="nil"/>
              <w:right w:val="nil"/>
            </w:tcBorders>
          </w:tcPr>
          <w:p w14:paraId="049F389B" w14:textId="77777777" w:rsidR="00D52E66" w:rsidRPr="006E5FAC" w:rsidRDefault="00D52E66" w:rsidP="00574E9B">
            <w:pPr>
              <w:tabs>
                <w:tab w:val="decimal" w:pos="899"/>
              </w:tabs>
              <w:spacing w:line="360" w:lineRule="auto"/>
              <w:ind w:right="11"/>
              <w:rPr>
                <w:rFonts w:ascii="Arial" w:hAnsi="Arial" w:cs="Arial"/>
                <w:sz w:val="16"/>
                <w:szCs w:val="16"/>
                <w:lang w:val="en-GB"/>
              </w:rPr>
            </w:pPr>
          </w:p>
        </w:tc>
        <w:tc>
          <w:tcPr>
            <w:tcW w:w="117" w:type="dxa"/>
          </w:tcPr>
          <w:p w14:paraId="6B4B33B9" w14:textId="77777777" w:rsidR="00D52E66" w:rsidRPr="006E5FAC" w:rsidRDefault="00D52E66" w:rsidP="00574E9B">
            <w:pPr>
              <w:spacing w:line="360" w:lineRule="auto"/>
              <w:ind w:right="-36"/>
              <w:jc w:val="right"/>
              <w:rPr>
                <w:rFonts w:ascii="Arial" w:hAnsi="Arial" w:cs="Arial"/>
                <w:sz w:val="16"/>
                <w:szCs w:val="16"/>
                <w:cs/>
              </w:rPr>
            </w:pPr>
          </w:p>
        </w:tc>
        <w:tc>
          <w:tcPr>
            <w:tcW w:w="1170" w:type="dxa"/>
            <w:tcBorders>
              <w:top w:val="single" w:sz="12" w:space="0" w:color="auto"/>
              <w:left w:val="nil"/>
              <w:bottom w:val="nil"/>
              <w:right w:val="nil"/>
            </w:tcBorders>
          </w:tcPr>
          <w:p w14:paraId="3F0C40DC" w14:textId="77777777" w:rsidR="00D52E66" w:rsidRPr="006E5FAC" w:rsidRDefault="00D52E66" w:rsidP="00574E9B">
            <w:pPr>
              <w:tabs>
                <w:tab w:val="decimal" w:pos="899"/>
              </w:tabs>
              <w:spacing w:line="360" w:lineRule="auto"/>
              <w:ind w:right="11"/>
              <w:rPr>
                <w:rFonts w:ascii="Arial" w:hAnsi="Arial" w:cs="Arial"/>
                <w:sz w:val="16"/>
                <w:szCs w:val="16"/>
                <w:lang w:val="en-GB"/>
              </w:rPr>
            </w:pPr>
          </w:p>
        </w:tc>
      </w:tr>
      <w:tr w:rsidR="00D52E66" w:rsidRPr="00080775" w14:paraId="0DB16BF9" w14:textId="77777777" w:rsidTr="000B19D7">
        <w:trPr>
          <w:cantSplit/>
        </w:trPr>
        <w:tc>
          <w:tcPr>
            <w:tcW w:w="3375" w:type="dxa"/>
          </w:tcPr>
          <w:p w14:paraId="1300FF88" w14:textId="77777777" w:rsidR="00D52E66" w:rsidRPr="00080775" w:rsidRDefault="00D52E66" w:rsidP="00574E9B">
            <w:pPr>
              <w:spacing w:line="360" w:lineRule="auto"/>
              <w:jc w:val="thaiDistribute"/>
              <w:rPr>
                <w:rFonts w:ascii="Arial" w:hAnsi="Arial" w:cs="Arial"/>
                <w:sz w:val="16"/>
                <w:szCs w:val="16"/>
              </w:rPr>
            </w:pPr>
            <w:r w:rsidRPr="00080775">
              <w:rPr>
                <w:rFonts w:ascii="Arial" w:hAnsi="Arial" w:cs="Arial"/>
                <w:sz w:val="16"/>
                <w:szCs w:val="16"/>
              </w:rPr>
              <w:t xml:space="preserve">Income tax recognized in other </w:t>
            </w:r>
          </w:p>
          <w:p w14:paraId="2857D0C3" w14:textId="77777777" w:rsidR="00D52E66" w:rsidRPr="00080775" w:rsidRDefault="00D52E66" w:rsidP="00574E9B">
            <w:pPr>
              <w:spacing w:line="360" w:lineRule="auto"/>
              <w:jc w:val="thaiDistribute"/>
              <w:rPr>
                <w:rFonts w:ascii="Arial" w:hAnsi="Arial" w:cs="Arial"/>
                <w:sz w:val="16"/>
                <w:szCs w:val="16"/>
              </w:rPr>
            </w:pPr>
            <w:r w:rsidRPr="00080775">
              <w:rPr>
                <w:rFonts w:ascii="Arial" w:hAnsi="Arial" w:cs="Arial"/>
                <w:sz w:val="16"/>
                <w:szCs w:val="16"/>
              </w:rPr>
              <w:t xml:space="preserve">   comprehensive income</w:t>
            </w:r>
          </w:p>
        </w:tc>
        <w:tc>
          <w:tcPr>
            <w:tcW w:w="1152" w:type="dxa"/>
            <w:tcBorders>
              <w:top w:val="nil"/>
              <w:left w:val="nil"/>
              <w:bottom w:val="single" w:sz="12" w:space="0" w:color="auto"/>
              <w:right w:val="nil"/>
            </w:tcBorders>
          </w:tcPr>
          <w:p w14:paraId="4BF07FD6" w14:textId="77777777" w:rsidR="00D52E66" w:rsidRPr="006E5FAC" w:rsidRDefault="00D52E66" w:rsidP="00574E9B">
            <w:pPr>
              <w:tabs>
                <w:tab w:val="decimal" w:pos="812"/>
              </w:tabs>
              <w:spacing w:line="360" w:lineRule="auto"/>
              <w:ind w:right="11"/>
              <w:rPr>
                <w:rFonts w:ascii="Arial" w:hAnsi="Arial" w:cs="Arial"/>
                <w:sz w:val="16"/>
                <w:szCs w:val="16"/>
                <w:lang w:val="en-GB"/>
              </w:rPr>
            </w:pPr>
          </w:p>
          <w:p w14:paraId="64651B04" w14:textId="77777777" w:rsidR="00D52E66" w:rsidRPr="006E5FAC" w:rsidRDefault="00D52E66" w:rsidP="00574E9B">
            <w:pPr>
              <w:tabs>
                <w:tab w:val="decimal" w:pos="812"/>
              </w:tabs>
              <w:spacing w:line="360" w:lineRule="auto"/>
              <w:ind w:right="11"/>
              <w:rPr>
                <w:rFonts w:ascii="Arial" w:hAnsi="Arial" w:cs="Arial"/>
                <w:sz w:val="16"/>
                <w:szCs w:val="16"/>
                <w:lang w:val="en-GB"/>
              </w:rPr>
            </w:pPr>
            <w:r w:rsidRPr="006E5FAC">
              <w:rPr>
                <w:rFonts w:ascii="Arial" w:hAnsi="Arial" w:cs="Angsana New"/>
                <w:sz w:val="16"/>
                <w:szCs w:val="16"/>
                <w:cs/>
                <w:lang w:val="en-GB"/>
              </w:rPr>
              <w:t>(</w:t>
            </w:r>
            <w:r w:rsidRPr="006E5FAC">
              <w:rPr>
                <w:rFonts w:ascii="Arial" w:hAnsi="Arial" w:cs="Arial"/>
                <w:sz w:val="16"/>
                <w:szCs w:val="16"/>
                <w:lang w:val="en-GB"/>
              </w:rPr>
              <w:t>39,</w:t>
            </w:r>
            <w:r>
              <w:rPr>
                <w:rFonts w:ascii="Arial" w:hAnsi="Arial" w:cs="Arial"/>
                <w:sz w:val="16"/>
                <w:szCs w:val="16"/>
                <w:lang w:val="en-GB"/>
              </w:rPr>
              <w:t>830</w:t>
            </w:r>
            <w:r w:rsidRPr="006E5FAC">
              <w:rPr>
                <w:rFonts w:ascii="Arial" w:hAnsi="Arial" w:cs="Angsana New"/>
                <w:sz w:val="16"/>
                <w:szCs w:val="16"/>
                <w:cs/>
                <w:lang w:val="en-GB"/>
              </w:rPr>
              <w:t>)</w:t>
            </w:r>
          </w:p>
        </w:tc>
        <w:tc>
          <w:tcPr>
            <w:tcW w:w="108" w:type="dxa"/>
          </w:tcPr>
          <w:p w14:paraId="15CA6656" w14:textId="77777777" w:rsidR="00D52E66" w:rsidRPr="006E5FAC" w:rsidRDefault="00D52E66" w:rsidP="00574E9B">
            <w:pPr>
              <w:spacing w:line="360" w:lineRule="auto"/>
              <w:ind w:right="-36"/>
              <w:jc w:val="right"/>
              <w:rPr>
                <w:rFonts w:ascii="Arial" w:hAnsi="Arial" w:cs="Arial"/>
                <w:sz w:val="16"/>
                <w:szCs w:val="16"/>
              </w:rPr>
            </w:pPr>
          </w:p>
        </w:tc>
        <w:tc>
          <w:tcPr>
            <w:tcW w:w="1143" w:type="dxa"/>
            <w:tcBorders>
              <w:top w:val="nil"/>
              <w:left w:val="nil"/>
              <w:bottom w:val="single" w:sz="12" w:space="0" w:color="auto"/>
              <w:right w:val="nil"/>
            </w:tcBorders>
          </w:tcPr>
          <w:p w14:paraId="10C4AAB7" w14:textId="77777777" w:rsidR="00D52E66" w:rsidRPr="006E5FAC" w:rsidRDefault="00D52E66" w:rsidP="00574E9B">
            <w:pPr>
              <w:tabs>
                <w:tab w:val="decimal" w:pos="899"/>
              </w:tabs>
              <w:spacing w:line="360" w:lineRule="auto"/>
              <w:ind w:right="11"/>
              <w:rPr>
                <w:rFonts w:ascii="Arial" w:hAnsi="Arial" w:cs="Arial"/>
                <w:sz w:val="16"/>
                <w:szCs w:val="16"/>
                <w:lang w:val="en-GB"/>
              </w:rPr>
            </w:pPr>
          </w:p>
          <w:p w14:paraId="63D5EE2B" w14:textId="77777777" w:rsidR="00D52E66" w:rsidRPr="006E5FAC" w:rsidRDefault="00D52E66" w:rsidP="00574E9B">
            <w:pPr>
              <w:tabs>
                <w:tab w:val="decimal" w:pos="899"/>
              </w:tabs>
              <w:spacing w:line="360" w:lineRule="auto"/>
              <w:ind w:right="11"/>
              <w:rPr>
                <w:rFonts w:ascii="Arial" w:hAnsi="Arial" w:cs="Arial"/>
                <w:sz w:val="16"/>
                <w:szCs w:val="16"/>
                <w:lang w:val="en-GB"/>
              </w:rPr>
            </w:pPr>
            <w:r w:rsidRPr="006E5FAC">
              <w:rPr>
                <w:rFonts w:ascii="Arial" w:hAnsi="Arial" w:cs="Arial"/>
                <w:sz w:val="16"/>
                <w:szCs w:val="16"/>
                <w:lang w:val="en-GB"/>
              </w:rPr>
              <w:t>134,758</w:t>
            </w:r>
          </w:p>
        </w:tc>
        <w:tc>
          <w:tcPr>
            <w:tcW w:w="117" w:type="dxa"/>
          </w:tcPr>
          <w:p w14:paraId="211ED099" w14:textId="77777777" w:rsidR="00D52E66" w:rsidRPr="006E5FAC" w:rsidRDefault="00D52E66" w:rsidP="00574E9B">
            <w:pPr>
              <w:spacing w:line="360" w:lineRule="auto"/>
              <w:ind w:right="-36"/>
              <w:jc w:val="right"/>
              <w:rPr>
                <w:rFonts w:ascii="Arial" w:hAnsi="Arial" w:cs="Arial"/>
                <w:sz w:val="16"/>
                <w:szCs w:val="16"/>
                <w:cs/>
              </w:rPr>
            </w:pPr>
          </w:p>
        </w:tc>
        <w:tc>
          <w:tcPr>
            <w:tcW w:w="1188" w:type="dxa"/>
            <w:tcBorders>
              <w:top w:val="nil"/>
              <w:left w:val="nil"/>
              <w:bottom w:val="single" w:sz="12" w:space="0" w:color="auto"/>
              <w:right w:val="nil"/>
            </w:tcBorders>
          </w:tcPr>
          <w:p w14:paraId="3635436B" w14:textId="77777777" w:rsidR="00D52E66" w:rsidRPr="006E5FAC" w:rsidRDefault="00D52E66" w:rsidP="00574E9B">
            <w:pPr>
              <w:tabs>
                <w:tab w:val="decimal" w:pos="899"/>
              </w:tabs>
              <w:spacing w:line="360" w:lineRule="auto"/>
              <w:ind w:right="11"/>
              <w:rPr>
                <w:rFonts w:ascii="Arial" w:hAnsi="Arial" w:cs="Arial"/>
                <w:sz w:val="16"/>
                <w:szCs w:val="16"/>
                <w:lang w:val="en-GB"/>
              </w:rPr>
            </w:pPr>
          </w:p>
          <w:p w14:paraId="34681E70" w14:textId="77777777" w:rsidR="00D52E66" w:rsidRPr="006E5FAC" w:rsidRDefault="00D52E66" w:rsidP="00574E9B">
            <w:pPr>
              <w:tabs>
                <w:tab w:val="decimal" w:pos="899"/>
              </w:tabs>
              <w:spacing w:line="360" w:lineRule="auto"/>
              <w:ind w:right="11"/>
              <w:rPr>
                <w:rFonts w:ascii="Arial" w:hAnsi="Arial" w:cs="Arial"/>
                <w:sz w:val="16"/>
                <w:szCs w:val="16"/>
                <w:lang w:val="en-GB"/>
              </w:rPr>
            </w:pPr>
            <w:r w:rsidRPr="006E5FAC">
              <w:rPr>
                <w:rFonts w:ascii="Arial" w:hAnsi="Arial" w:cs="Angsana New"/>
                <w:sz w:val="16"/>
                <w:szCs w:val="16"/>
                <w:cs/>
                <w:lang w:val="en-GB"/>
              </w:rPr>
              <w:t>(</w:t>
            </w:r>
            <w:r w:rsidRPr="006E5FAC">
              <w:rPr>
                <w:rFonts w:ascii="Arial" w:hAnsi="Arial" w:cs="Arial"/>
                <w:sz w:val="16"/>
                <w:szCs w:val="16"/>
                <w:lang w:val="en-GB"/>
              </w:rPr>
              <w:t>39,775</w:t>
            </w:r>
            <w:r w:rsidRPr="006E5FAC">
              <w:rPr>
                <w:rFonts w:ascii="Arial" w:hAnsi="Arial" w:cs="Angsana New"/>
                <w:sz w:val="16"/>
                <w:szCs w:val="16"/>
                <w:cs/>
                <w:lang w:val="en-GB"/>
              </w:rPr>
              <w:t>)</w:t>
            </w:r>
          </w:p>
        </w:tc>
        <w:tc>
          <w:tcPr>
            <w:tcW w:w="117" w:type="dxa"/>
          </w:tcPr>
          <w:p w14:paraId="19647BDE" w14:textId="77777777" w:rsidR="00D52E66" w:rsidRPr="006E5FAC" w:rsidRDefault="00D52E66" w:rsidP="00574E9B">
            <w:pPr>
              <w:spacing w:line="360" w:lineRule="auto"/>
              <w:ind w:right="-36"/>
              <w:jc w:val="right"/>
              <w:rPr>
                <w:rFonts w:ascii="Arial" w:hAnsi="Arial" w:cs="Arial"/>
                <w:sz w:val="16"/>
                <w:szCs w:val="16"/>
                <w:cs/>
              </w:rPr>
            </w:pPr>
          </w:p>
        </w:tc>
        <w:tc>
          <w:tcPr>
            <w:tcW w:w="1170" w:type="dxa"/>
            <w:tcBorders>
              <w:top w:val="nil"/>
              <w:left w:val="nil"/>
              <w:bottom w:val="single" w:sz="12" w:space="0" w:color="auto"/>
              <w:right w:val="nil"/>
            </w:tcBorders>
          </w:tcPr>
          <w:p w14:paraId="3EF0AA92" w14:textId="77777777" w:rsidR="00D52E66" w:rsidRPr="006E5FAC" w:rsidRDefault="00D52E66" w:rsidP="00574E9B">
            <w:pPr>
              <w:tabs>
                <w:tab w:val="decimal" w:pos="899"/>
              </w:tabs>
              <w:spacing w:line="360" w:lineRule="auto"/>
              <w:ind w:right="11"/>
              <w:rPr>
                <w:rFonts w:ascii="Arial" w:hAnsi="Arial" w:cs="Arial"/>
                <w:sz w:val="16"/>
                <w:szCs w:val="16"/>
                <w:lang w:val="en-GB"/>
              </w:rPr>
            </w:pPr>
          </w:p>
          <w:p w14:paraId="31CC8259" w14:textId="77777777" w:rsidR="00D52E66" w:rsidRPr="006E5FAC" w:rsidRDefault="00D52E66" w:rsidP="00574E9B">
            <w:pPr>
              <w:tabs>
                <w:tab w:val="decimal" w:pos="899"/>
              </w:tabs>
              <w:spacing w:line="360" w:lineRule="auto"/>
              <w:ind w:right="11"/>
              <w:rPr>
                <w:rFonts w:ascii="Arial" w:hAnsi="Arial" w:cs="Arial"/>
                <w:sz w:val="16"/>
                <w:szCs w:val="16"/>
                <w:lang w:val="en-GB"/>
              </w:rPr>
            </w:pPr>
            <w:r w:rsidRPr="006E5FAC">
              <w:rPr>
                <w:rFonts w:ascii="Arial" w:hAnsi="Arial" w:cs="Arial"/>
                <w:sz w:val="16"/>
                <w:szCs w:val="16"/>
                <w:lang w:val="en-GB"/>
              </w:rPr>
              <w:t>134,758</w:t>
            </w:r>
          </w:p>
        </w:tc>
      </w:tr>
    </w:tbl>
    <w:p w14:paraId="5CC9EFF5" w14:textId="77777777" w:rsidR="000B19D7" w:rsidRDefault="000B19D7" w:rsidP="00D52E66">
      <w:pPr>
        <w:spacing w:line="360" w:lineRule="auto"/>
        <w:ind w:left="900"/>
        <w:jc w:val="thaiDistribute"/>
        <w:outlineLvl w:val="1"/>
        <w:rPr>
          <w:rFonts w:ascii="Arial" w:hAnsi="Arial" w:cs="Arial"/>
          <w:i/>
          <w:iCs/>
          <w:sz w:val="19"/>
          <w:szCs w:val="19"/>
        </w:rPr>
      </w:pPr>
    </w:p>
    <w:p w14:paraId="78C8361C" w14:textId="37052E31" w:rsidR="00D52E66" w:rsidRPr="001A4CC4" w:rsidRDefault="00D52E66" w:rsidP="00D52E66">
      <w:pPr>
        <w:spacing w:line="360" w:lineRule="auto"/>
        <w:ind w:left="900"/>
        <w:jc w:val="thaiDistribute"/>
        <w:outlineLvl w:val="1"/>
        <w:rPr>
          <w:rFonts w:ascii="Arial" w:hAnsi="Arial" w:cs="Arial"/>
          <w:i/>
          <w:iCs/>
          <w:sz w:val="19"/>
          <w:szCs w:val="19"/>
        </w:rPr>
      </w:pPr>
      <w:r w:rsidRPr="001A4CC4">
        <w:rPr>
          <w:rFonts w:ascii="Arial" w:hAnsi="Arial" w:cs="Arial"/>
          <w:i/>
          <w:iCs/>
          <w:sz w:val="19"/>
          <w:szCs w:val="19"/>
        </w:rPr>
        <w:t>Income tax recognized in other comprehensive income</w:t>
      </w:r>
      <w:r w:rsidRPr="001A4CC4">
        <w:rPr>
          <w:rFonts w:ascii="Arial" w:hAnsi="Arial" w:cs="Angsana New"/>
          <w:i/>
          <w:iCs/>
          <w:sz w:val="19"/>
          <w:szCs w:val="19"/>
          <w:cs/>
        </w:rPr>
        <w:t>:</w:t>
      </w:r>
    </w:p>
    <w:tbl>
      <w:tblPr>
        <w:tblW w:w="8290" w:type="dxa"/>
        <w:tblInd w:w="900" w:type="dxa"/>
        <w:tblLayout w:type="fixed"/>
        <w:tblCellMar>
          <w:left w:w="29" w:type="dxa"/>
          <w:right w:w="29" w:type="dxa"/>
        </w:tblCellMar>
        <w:tblLook w:val="0000" w:firstRow="0" w:lastRow="0" w:firstColumn="0" w:lastColumn="0" w:noHBand="0" w:noVBand="0"/>
      </w:tblPr>
      <w:tblGrid>
        <w:gridCol w:w="2146"/>
        <w:gridCol w:w="844"/>
        <w:gridCol w:w="79"/>
        <w:gridCol w:w="1107"/>
        <w:gridCol w:w="81"/>
        <w:gridCol w:w="882"/>
        <w:gridCol w:w="78"/>
        <w:gridCol w:w="903"/>
        <w:gridCol w:w="90"/>
        <w:gridCol w:w="1080"/>
        <w:gridCol w:w="90"/>
        <w:gridCol w:w="78"/>
        <w:gridCol w:w="832"/>
      </w:tblGrid>
      <w:tr w:rsidR="00D52E66" w:rsidRPr="00080775" w14:paraId="3BCC01C5" w14:textId="77777777" w:rsidTr="00574E9B">
        <w:trPr>
          <w:cantSplit/>
          <w:trHeight w:val="244"/>
        </w:trPr>
        <w:tc>
          <w:tcPr>
            <w:tcW w:w="2146" w:type="dxa"/>
          </w:tcPr>
          <w:p w14:paraId="33D0C18A" w14:textId="77777777" w:rsidR="00D52E66" w:rsidRPr="00080775" w:rsidRDefault="00D52E66" w:rsidP="00574E9B">
            <w:pPr>
              <w:spacing w:line="360" w:lineRule="auto"/>
              <w:ind w:left="-15" w:firstLine="15"/>
              <w:rPr>
                <w:rFonts w:ascii="Arial" w:hAnsi="Arial" w:cs="Arial"/>
                <w:sz w:val="16"/>
                <w:szCs w:val="16"/>
                <w:cs/>
              </w:rPr>
            </w:pPr>
          </w:p>
        </w:tc>
        <w:tc>
          <w:tcPr>
            <w:tcW w:w="6144" w:type="dxa"/>
            <w:gridSpan w:val="12"/>
          </w:tcPr>
          <w:p w14:paraId="6A9D9E3A" w14:textId="77777777" w:rsidR="00D52E66" w:rsidRPr="00080775" w:rsidRDefault="00D52E66" w:rsidP="00574E9B">
            <w:pPr>
              <w:spacing w:line="360" w:lineRule="auto"/>
              <w:ind w:right="11"/>
              <w:jc w:val="right"/>
              <w:rPr>
                <w:rFonts w:ascii="Arial" w:eastAsia="Times New Roman" w:hAnsi="Arial" w:cs="Arial"/>
                <w:sz w:val="16"/>
                <w:szCs w:val="16"/>
                <w:lang w:val="en-GB" w:bidi="ar-SA"/>
              </w:rPr>
            </w:pPr>
            <w:r w:rsidRPr="00080775">
              <w:rPr>
                <w:rFonts w:ascii="Arial" w:eastAsia="Times New Roman" w:hAnsi="Arial" w:cs="Angsana New"/>
                <w:b/>
                <w:sz w:val="16"/>
                <w:szCs w:val="16"/>
                <w:cs/>
                <w:lang w:val="en-GB"/>
              </w:rPr>
              <w:t>(</w:t>
            </w:r>
            <w:r w:rsidRPr="00080775">
              <w:rPr>
                <w:rFonts w:ascii="Arial" w:eastAsia="Times New Roman" w:hAnsi="Arial" w:cs="Arial"/>
                <w:sz w:val="16"/>
                <w:szCs w:val="16"/>
                <w:lang w:val="en-GB" w:bidi="ar-SA"/>
              </w:rPr>
              <w:t xml:space="preserve">Unit </w:t>
            </w:r>
            <w:r w:rsidRPr="00080775">
              <w:rPr>
                <w:rFonts w:ascii="Arial" w:eastAsia="Times New Roman" w:hAnsi="Arial" w:cs="Angsana New"/>
                <w:sz w:val="16"/>
                <w:szCs w:val="16"/>
                <w:cs/>
                <w:lang w:val="en-GB" w:bidi="th-TH"/>
              </w:rPr>
              <w:t xml:space="preserve">: </w:t>
            </w:r>
            <w:r w:rsidRPr="00080775">
              <w:rPr>
                <w:rFonts w:ascii="Arial" w:eastAsia="Times New Roman" w:hAnsi="Arial" w:cs="Arial"/>
                <w:sz w:val="16"/>
                <w:szCs w:val="16"/>
                <w:lang w:val="en-GB" w:bidi="ar-SA"/>
              </w:rPr>
              <w:t>Thousand Baht</w:t>
            </w:r>
            <w:r w:rsidRPr="00080775">
              <w:rPr>
                <w:rFonts w:ascii="Arial" w:eastAsia="Times New Roman" w:hAnsi="Arial" w:cs="Angsana New"/>
                <w:b/>
                <w:sz w:val="16"/>
                <w:szCs w:val="16"/>
                <w:cs/>
                <w:lang w:val="en-GB"/>
              </w:rPr>
              <w:t>)</w:t>
            </w:r>
          </w:p>
        </w:tc>
      </w:tr>
      <w:tr w:rsidR="00D52E66" w:rsidRPr="00080775" w14:paraId="377C75C6" w14:textId="77777777" w:rsidTr="00574E9B">
        <w:trPr>
          <w:cantSplit/>
          <w:trHeight w:val="244"/>
        </w:trPr>
        <w:tc>
          <w:tcPr>
            <w:tcW w:w="2146" w:type="dxa"/>
          </w:tcPr>
          <w:p w14:paraId="1C6CAF38" w14:textId="77777777" w:rsidR="00D52E66" w:rsidRPr="00080775" w:rsidRDefault="00D52E66" w:rsidP="00574E9B">
            <w:pPr>
              <w:spacing w:line="360" w:lineRule="auto"/>
              <w:rPr>
                <w:rFonts w:ascii="Arial" w:hAnsi="Arial" w:cs="Arial"/>
                <w:b/>
                <w:bCs/>
                <w:color w:val="0000FF"/>
                <w:sz w:val="16"/>
                <w:szCs w:val="16"/>
                <w:cs/>
              </w:rPr>
            </w:pPr>
          </w:p>
        </w:tc>
        <w:tc>
          <w:tcPr>
            <w:tcW w:w="6144" w:type="dxa"/>
            <w:gridSpan w:val="12"/>
            <w:tcBorders>
              <w:bottom w:val="single" w:sz="4" w:space="0" w:color="auto"/>
            </w:tcBorders>
          </w:tcPr>
          <w:p w14:paraId="108ACA38" w14:textId="77777777" w:rsidR="00D52E66" w:rsidRPr="00080775" w:rsidRDefault="00D52E66" w:rsidP="00574E9B">
            <w:pPr>
              <w:tabs>
                <w:tab w:val="decimal" w:pos="765"/>
              </w:tabs>
              <w:spacing w:line="360" w:lineRule="auto"/>
              <w:ind w:right="11"/>
              <w:jc w:val="center"/>
              <w:rPr>
                <w:rFonts w:ascii="Arial" w:eastAsia="Times New Roman" w:hAnsi="Arial" w:cs="Arial"/>
                <w:sz w:val="16"/>
                <w:szCs w:val="16"/>
                <w:rtl/>
                <w:cs/>
                <w:lang w:val="en-GB" w:bidi="ar-SA"/>
              </w:rPr>
            </w:pPr>
            <w:r w:rsidRPr="00080775">
              <w:rPr>
                <w:rFonts w:ascii="Arial" w:eastAsia="Times New Roman" w:hAnsi="Arial" w:cs="Arial"/>
                <w:sz w:val="16"/>
                <w:szCs w:val="16"/>
                <w:lang w:val="en-GB" w:bidi="ar-SA"/>
              </w:rPr>
              <w:t>Consolidated</w:t>
            </w:r>
          </w:p>
        </w:tc>
      </w:tr>
      <w:tr w:rsidR="00D52E66" w:rsidRPr="00080775" w14:paraId="7E38D778" w14:textId="77777777" w:rsidTr="00574E9B">
        <w:trPr>
          <w:cantSplit/>
          <w:trHeight w:val="244"/>
        </w:trPr>
        <w:tc>
          <w:tcPr>
            <w:tcW w:w="2146" w:type="dxa"/>
          </w:tcPr>
          <w:p w14:paraId="3CBF05F2" w14:textId="77777777" w:rsidR="00D52E66" w:rsidRPr="00080775" w:rsidRDefault="00D52E66" w:rsidP="00574E9B">
            <w:pPr>
              <w:spacing w:line="360" w:lineRule="auto"/>
              <w:rPr>
                <w:rFonts w:ascii="Arial" w:hAnsi="Arial" w:cs="Arial"/>
                <w:sz w:val="16"/>
                <w:szCs w:val="16"/>
                <w:cs/>
              </w:rPr>
            </w:pPr>
          </w:p>
        </w:tc>
        <w:tc>
          <w:tcPr>
            <w:tcW w:w="2993" w:type="dxa"/>
            <w:gridSpan w:val="5"/>
            <w:tcBorders>
              <w:top w:val="single" w:sz="4" w:space="0" w:color="auto"/>
              <w:bottom w:val="single" w:sz="4" w:space="0" w:color="auto"/>
            </w:tcBorders>
          </w:tcPr>
          <w:p w14:paraId="0753E6AA" w14:textId="77777777" w:rsidR="00D52E66" w:rsidRPr="00080775" w:rsidRDefault="00D52E66" w:rsidP="00574E9B">
            <w:pPr>
              <w:spacing w:line="360" w:lineRule="auto"/>
              <w:ind w:right="11"/>
              <w:jc w:val="center"/>
              <w:rPr>
                <w:rFonts w:ascii="Arial" w:eastAsia="Times New Roman" w:hAnsi="Arial" w:cs="Arial"/>
                <w:sz w:val="16"/>
                <w:szCs w:val="16"/>
              </w:rPr>
            </w:pPr>
            <w:r w:rsidRPr="00080775">
              <w:rPr>
                <w:rFonts w:ascii="Arial" w:eastAsia="Times New Roman" w:hAnsi="Arial" w:cs="Arial"/>
                <w:sz w:val="16"/>
                <w:szCs w:val="16"/>
                <w:lang w:val="en-GB" w:bidi="ar-SA"/>
              </w:rPr>
              <w:t>2020</w:t>
            </w:r>
          </w:p>
        </w:tc>
        <w:tc>
          <w:tcPr>
            <w:tcW w:w="78" w:type="dxa"/>
            <w:tcBorders>
              <w:top w:val="single" w:sz="4" w:space="0" w:color="auto"/>
            </w:tcBorders>
          </w:tcPr>
          <w:p w14:paraId="38C4C1C1" w14:textId="77777777" w:rsidR="00D52E66" w:rsidRPr="00080775" w:rsidRDefault="00D52E66" w:rsidP="00574E9B">
            <w:pPr>
              <w:spacing w:line="360" w:lineRule="auto"/>
              <w:ind w:right="11"/>
              <w:jc w:val="center"/>
              <w:rPr>
                <w:rFonts w:ascii="Arial" w:eastAsia="Times New Roman" w:hAnsi="Arial" w:cs="Arial"/>
                <w:sz w:val="16"/>
                <w:szCs w:val="16"/>
                <w:lang w:val="en-GB" w:bidi="ar-SA"/>
              </w:rPr>
            </w:pPr>
          </w:p>
        </w:tc>
        <w:tc>
          <w:tcPr>
            <w:tcW w:w="3073" w:type="dxa"/>
            <w:gridSpan w:val="6"/>
            <w:tcBorders>
              <w:top w:val="single" w:sz="4" w:space="0" w:color="auto"/>
              <w:bottom w:val="single" w:sz="4" w:space="0" w:color="auto"/>
            </w:tcBorders>
          </w:tcPr>
          <w:p w14:paraId="6F49D337" w14:textId="77777777" w:rsidR="00D52E66" w:rsidRPr="00080775" w:rsidRDefault="00D52E66" w:rsidP="00574E9B">
            <w:pPr>
              <w:spacing w:line="360" w:lineRule="auto"/>
              <w:ind w:right="11"/>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2019</w:t>
            </w:r>
          </w:p>
        </w:tc>
      </w:tr>
      <w:tr w:rsidR="00D52E66" w:rsidRPr="00080775" w14:paraId="5DE11E46" w14:textId="77777777" w:rsidTr="00574E9B">
        <w:trPr>
          <w:cantSplit/>
          <w:trHeight w:val="453"/>
        </w:trPr>
        <w:tc>
          <w:tcPr>
            <w:tcW w:w="2146" w:type="dxa"/>
          </w:tcPr>
          <w:p w14:paraId="65AF0569" w14:textId="77777777" w:rsidR="00D52E66" w:rsidRPr="00080775" w:rsidRDefault="00D52E66" w:rsidP="00574E9B">
            <w:pPr>
              <w:spacing w:line="360" w:lineRule="auto"/>
              <w:rPr>
                <w:rFonts w:ascii="Arial" w:hAnsi="Arial" w:cs="Arial"/>
                <w:sz w:val="16"/>
                <w:szCs w:val="16"/>
                <w:cs/>
              </w:rPr>
            </w:pPr>
          </w:p>
        </w:tc>
        <w:tc>
          <w:tcPr>
            <w:tcW w:w="844" w:type="dxa"/>
            <w:tcBorders>
              <w:top w:val="single" w:sz="4" w:space="0" w:color="auto"/>
              <w:bottom w:val="single" w:sz="4" w:space="0" w:color="auto"/>
            </w:tcBorders>
          </w:tcPr>
          <w:p w14:paraId="066F7FDD" w14:textId="77777777" w:rsidR="00D52E66" w:rsidRPr="00080775" w:rsidRDefault="00D52E66" w:rsidP="00574E9B">
            <w:pPr>
              <w:tabs>
                <w:tab w:val="left" w:pos="720"/>
                <w:tab w:val="decimal" w:pos="765"/>
              </w:tabs>
              <w:spacing w:line="360" w:lineRule="auto"/>
              <w:ind w:left="-79" w:right="-79"/>
              <w:jc w:val="center"/>
              <w:rPr>
                <w:rFonts w:ascii="Arial" w:eastAsia="Times New Roman" w:hAnsi="Arial" w:cs="Arial"/>
                <w:sz w:val="16"/>
                <w:szCs w:val="16"/>
                <w:lang w:val="en-GB"/>
              </w:rPr>
            </w:pPr>
          </w:p>
          <w:p w14:paraId="7E88F847"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Before</w:t>
            </w:r>
          </w:p>
          <w:p w14:paraId="67A9C86E"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tax</w:t>
            </w:r>
          </w:p>
        </w:tc>
        <w:tc>
          <w:tcPr>
            <w:tcW w:w="79" w:type="dxa"/>
            <w:tcBorders>
              <w:top w:val="single" w:sz="4" w:space="0" w:color="auto"/>
            </w:tcBorders>
            <w:vAlign w:val="bottom"/>
          </w:tcPr>
          <w:p w14:paraId="777B21EA"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1107" w:type="dxa"/>
            <w:tcBorders>
              <w:top w:val="single" w:sz="4" w:space="0" w:color="auto"/>
              <w:bottom w:val="single" w:sz="4" w:space="0" w:color="auto"/>
            </w:tcBorders>
            <w:vAlign w:val="bottom"/>
          </w:tcPr>
          <w:p w14:paraId="49D0F4CF"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 xml:space="preserve">Tax </w:t>
            </w: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expense</w:t>
            </w:r>
            <w:r w:rsidRPr="00080775">
              <w:rPr>
                <w:rFonts w:ascii="Arial" w:eastAsia="Times New Roman" w:hAnsi="Arial" w:cs="Angsana New"/>
                <w:sz w:val="16"/>
                <w:szCs w:val="16"/>
                <w:cs/>
                <w:lang w:val="en-GB" w:bidi="th-TH"/>
              </w:rPr>
              <w:t xml:space="preserve">) </w:t>
            </w:r>
            <w:r w:rsidRPr="00080775">
              <w:rPr>
                <w:rFonts w:ascii="Arial" w:eastAsia="Times New Roman" w:hAnsi="Arial" w:cs="Arial"/>
                <w:sz w:val="16"/>
                <w:szCs w:val="16"/>
                <w:lang w:val="en-GB" w:bidi="ar-SA"/>
              </w:rPr>
              <w:t>benefit</w:t>
            </w:r>
          </w:p>
        </w:tc>
        <w:tc>
          <w:tcPr>
            <w:tcW w:w="81" w:type="dxa"/>
            <w:tcBorders>
              <w:top w:val="single" w:sz="4" w:space="0" w:color="auto"/>
            </w:tcBorders>
            <w:vAlign w:val="bottom"/>
          </w:tcPr>
          <w:p w14:paraId="704C8B21"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882" w:type="dxa"/>
            <w:tcBorders>
              <w:top w:val="single" w:sz="4" w:space="0" w:color="auto"/>
              <w:bottom w:val="single" w:sz="4" w:space="0" w:color="auto"/>
            </w:tcBorders>
            <w:vAlign w:val="bottom"/>
          </w:tcPr>
          <w:p w14:paraId="43825A56"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Net</w:t>
            </w:r>
          </w:p>
          <w:p w14:paraId="7AD07E10" w14:textId="77777777" w:rsidR="00D52E66" w:rsidRPr="00080775" w:rsidRDefault="00D52E66" w:rsidP="00574E9B">
            <w:pPr>
              <w:spacing w:line="360" w:lineRule="auto"/>
              <w:ind w:left="-79" w:right="-79"/>
              <w:jc w:val="center"/>
              <w:rPr>
                <w:rFonts w:ascii="Arial" w:eastAsia="Times New Roman" w:hAnsi="Arial" w:cs="Arial"/>
                <w:sz w:val="16"/>
                <w:szCs w:val="16"/>
                <w:lang w:val="en-GB"/>
              </w:rPr>
            </w:pPr>
            <w:r w:rsidRPr="00080775">
              <w:rPr>
                <w:rFonts w:ascii="Arial" w:eastAsia="Times New Roman" w:hAnsi="Arial" w:cs="Arial"/>
                <w:sz w:val="16"/>
                <w:szCs w:val="16"/>
                <w:lang w:val="en-GB" w:bidi="ar-SA"/>
              </w:rPr>
              <w:t>of tax</w:t>
            </w:r>
          </w:p>
        </w:tc>
        <w:tc>
          <w:tcPr>
            <w:tcW w:w="78" w:type="dxa"/>
            <w:vAlign w:val="bottom"/>
          </w:tcPr>
          <w:p w14:paraId="2B813070"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903" w:type="dxa"/>
            <w:tcBorders>
              <w:top w:val="single" w:sz="4" w:space="0" w:color="auto"/>
              <w:bottom w:val="single" w:sz="4" w:space="0" w:color="auto"/>
            </w:tcBorders>
          </w:tcPr>
          <w:p w14:paraId="162BFFA6" w14:textId="77777777" w:rsidR="00D52E66" w:rsidRPr="00080775" w:rsidRDefault="00D52E66" w:rsidP="00574E9B">
            <w:pPr>
              <w:tabs>
                <w:tab w:val="left" w:pos="720"/>
                <w:tab w:val="decimal" w:pos="765"/>
              </w:tabs>
              <w:spacing w:line="360" w:lineRule="auto"/>
              <w:ind w:left="-79" w:right="-79"/>
              <w:jc w:val="center"/>
              <w:rPr>
                <w:rFonts w:ascii="Arial" w:eastAsia="Times New Roman" w:hAnsi="Arial" w:cs="Arial"/>
                <w:sz w:val="16"/>
                <w:szCs w:val="16"/>
                <w:lang w:val="en-GB"/>
              </w:rPr>
            </w:pPr>
          </w:p>
          <w:p w14:paraId="30FB374E"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Before</w:t>
            </w:r>
          </w:p>
          <w:p w14:paraId="3085876D"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tax</w:t>
            </w:r>
          </w:p>
        </w:tc>
        <w:tc>
          <w:tcPr>
            <w:tcW w:w="90" w:type="dxa"/>
            <w:tcBorders>
              <w:top w:val="single" w:sz="4" w:space="0" w:color="auto"/>
            </w:tcBorders>
            <w:vAlign w:val="bottom"/>
          </w:tcPr>
          <w:p w14:paraId="0DA91D25"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1080" w:type="dxa"/>
            <w:tcBorders>
              <w:top w:val="single" w:sz="4" w:space="0" w:color="auto"/>
              <w:bottom w:val="single" w:sz="4" w:space="0" w:color="auto"/>
            </w:tcBorders>
            <w:vAlign w:val="bottom"/>
          </w:tcPr>
          <w:p w14:paraId="2BCFBEED"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 xml:space="preserve">Tax </w:t>
            </w: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expense</w:t>
            </w:r>
            <w:r w:rsidRPr="00080775">
              <w:rPr>
                <w:rFonts w:ascii="Arial" w:eastAsia="Times New Roman" w:hAnsi="Arial" w:cs="Angsana New"/>
                <w:sz w:val="16"/>
                <w:szCs w:val="16"/>
                <w:cs/>
                <w:lang w:val="en-GB" w:bidi="th-TH"/>
              </w:rPr>
              <w:t xml:space="preserve">) </w:t>
            </w:r>
            <w:r w:rsidRPr="00080775">
              <w:rPr>
                <w:rFonts w:ascii="Arial" w:eastAsia="Times New Roman" w:hAnsi="Arial" w:cs="Arial"/>
                <w:sz w:val="16"/>
                <w:szCs w:val="16"/>
                <w:lang w:val="en-GB" w:bidi="ar-SA"/>
              </w:rPr>
              <w:t>benefit</w:t>
            </w:r>
          </w:p>
        </w:tc>
        <w:tc>
          <w:tcPr>
            <w:tcW w:w="90" w:type="dxa"/>
            <w:tcBorders>
              <w:top w:val="single" w:sz="4" w:space="0" w:color="auto"/>
            </w:tcBorders>
            <w:vAlign w:val="bottom"/>
          </w:tcPr>
          <w:p w14:paraId="5BDC6390"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910" w:type="dxa"/>
            <w:gridSpan w:val="2"/>
            <w:tcBorders>
              <w:top w:val="single" w:sz="4" w:space="0" w:color="auto"/>
              <w:bottom w:val="single" w:sz="4" w:space="0" w:color="auto"/>
            </w:tcBorders>
            <w:vAlign w:val="bottom"/>
          </w:tcPr>
          <w:p w14:paraId="30E46082"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Net</w:t>
            </w:r>
          </w:p>
          <w:p w14:paraId="445722DC" w14:textId="77777777" w:rsidR="00D52E66" w:rsidRPr="00080775" w:rsidRDefault="00D52E66" w:rsidP="00574E9B">
            <w:pPr>
              <w:spacing w:line="360" w:lineRule="auto"/>
              <w:ind w:left="-79" w:right="-79"/>
              <w:jc w:val="center"/>
              <w:rPr>
                <w:rFonts w:ascii="Arial" w:eastAsia="Times New Roman" w:hAnsi="Arial" w:cs="Arial"/>
                <w:sz w:val="16"/>
                <w:szCs w:val="16"/>
                <w:lang w:val="en-GB"/>
              </w:rPr>
            </w:pPr>
            <w:r w:rsidRPr="00080775">
              <w:rPr>
                <w:rFonts w:ascii="Arial" w:eastAsia="Times New Roman" w:hAnsi="Arial" w:cs="Arial"/>
                <w:sz w:val="16"/>
                <w:szCs w:val="16"/>
                <w:lang w:val="en-GB" w:bidi="ar-SA"/>
              </w:rPr>
              <w:t>of tax</w:t>
            </w:r>
          </w:p>
        </w:tc>
      </w:tr>
      <w:tr w:rsidR="00D52E66" w:rsidRPr="00080775" w14:paraId="40A4B10B" w14:textId="77777777" w:rsidTr="00574E9B">
        <w:trPr>
          <w:cantSplit/>
          <w:trHeight w:val="686"/>
        </w:trPr>
        <w:tc>
          <w:tcPr>
            <w:tcW w:w="2146" w:type="dxa"/>
            <w:vAlign w:val="bottom"/>
          </w:tcPr>
          <w:p w14:paraId="205340CB" w14:textId="77777777" w:rsidR="00D52E66" w:rsidRPr="00080775" w:rsidRDefault="00D52E66" w:rsidP="00574E9B">
            <w:pPr>
              <w:spacing w:line="360" w:lineRule="auto"/>
              <w:rPr>
                <w:rFonts w:ascii="Arial" w:hAnsi="Arial" w:cs="Arial"/>
                <w:sz w:val="16"/>
                <w:szCs w:val="16"/>
              </w:rPr>
            </w:pPr>
            <w:r w:rsidRPr="00080775">
              <w:rPr>
                <w:rFonts w:ascii="Arial" w:hAnsi="Arial" w:cs="Arial"/>
                <w:sz w:val="16"/>
                <w:szCs w:val="16"/>
              </w:rPr>
              <w:t>Unrealized loss on valuation</w:t>
            </w:r>
          </w:p>
          <w:p w14:paraId="34E96BA9" w14:textId="77777777" w:rsidR="00D52E66" w:rsidRPr="00080775" w:rsidRDefault="00D52E66" w:rsidP="00574E9B">
            <w:pPr>
              <w:spacing w:line="360" w:lineRule="auto"/>
              <w:rPr>
                <w:rFonts w:ascii="Arial" w:hAnsi="Arial" w:cs="Arial"/>
                <w:sz w:val="16"/>
                <w:szCs w:val="16"/>
              </w:rPr>
            </w:pPr>
            <w:r w:rsidRPr="00080775">
              <w:rPr>
                <w:rFonts w:ascii="Arial" w:hAnsi="Arial" w:cs="Arial"/>
                <w:sz w:val="16"/>
                <w:szCs w:val="16"/>
              </w:rPr>
              <w:t xml:space="preserve">   of available </w:t>
            </w:r>
            <w:r w:rsidRPr="00080775">
              <w:rPr>
                <w:rFonts w:ascii="Arial" w:hAnsi="Arial" w:cs="Angsana New"/>
                <w:sz w:val="16"/>
                <w:szCs w:val="16"/>
                <w:cs/>
              </w:rPr>
              <w:t xml:space="preserve">- </w:t>
            </w:r>
            <w:r w:rsidRPr="00080775">
              <w:rPr>
                <w:rFonts w:ascii="Arial" w:hAnsi="Arial" w:cs="Arial"/>
                <w:sz w:val="16"/>
                <w:szCs w:val="16"/>
              </w:rPr>
              <w:t xml:space="preserve">for </w:t>
            </w:r>
            <w:r w:rsidRPr="00080775">
              <w:rPr>
                <w:rFonts w:ascii="Arial" w:hAnsi="Arial" w:cs="Angsana New"/>
                <w:sz w:val="16"/>
                <w:szCs w:val="16"/>
                <w:cs/>
              </w:rPr>
              <w:t xml:space="preserve">- </w:t>
            </w:r>
            <w:r w:rsidRPr="00080775">
              <w:rPr>
                <w:rFonts w:ascii="Arial" w:hAnsi="Arial" w:cs="Arial"/>
                <w:sz w:val="16"/>
                <w:szCs w:val="16"/>
              </w:rPr>
              <w:t>sales</w:t>
            </w:r>
          </w:p>
          <w:p w14:paraId="79D409E8" w14:textId="77777777" w:rsidR="00D52E66" w:rsidRPr="00080775" w:rsidRDefault="00D52E66" w:rsidP="00574E9B">
            <w:pPr>
              <w:spacing w:line="360" w:lineRule="auto"/>
              <w:rPr>
                <w:rFonts w:ascii="Arial" w:hAnsi="Arial" w:cs="Arial"/>
                <w:sz w:val="16"/>
                <w:szCs w:val="16"/>
                <w:cs/>
              </w:rPr>
            </w:pPr>
            <w:r w:rsidRPr="00080775">
              <w:rPr>
                <w:rFonts w:ascii="Arial" w:hAnsi="Arial" w:cs="Arial"/>
                <w:sz w:val="16"/>
                <w:szCs w:val="16"/>
              </w:rPr>
              <w:t xml:space="preserve">   securities</w:t>
            </w:r>
          </w:p>
        </w:tc>
        <w:tc>
          <w:tcPr>
            <w:tcW w:w="844" w:type="dxa"/>
            <w:vAlign w:val="bottom"/>
          </w:tcPr>
          <w:p w14:paraId="568D0F7A" w14:textId="77777777" w:rsidR="00D52E66" w:rsidRPr="00080775" w:rsidRDefault="00D52E66" w:rsidP="00574E9B">
            <w:pPr>
              <w:tabs>
                <w:tab w:val="decimal" w:pos="695"/>
              </w:tabs>
              <w:spacing w:line="360" w:lineRule="auto"/>
              <w:rPr>
                <w:rFonts w:ascii="Arial" w:eastAsia="Times New Roman" w:hAnsi="Arial" w:cs="Arial"/>
                <w:sz w:val="16"/>
                <w:szCs w:val="16"/>
              </w:rPr>
            </w:pPr>
            <w:r w:rsidRPr="00080775">
              <w:rPr>
                <w:rFonts w:ascii="Arial" w:eastAsia="Times New Roman" w:hAnsi="Arial" w:cs="Arial"/>
                <w:sz w:val="16"/>
                <w:szCs w:val="16"/>
                <w:lang w:val="en-GB" w:bidi="ar-SA"/>
              </w:rPr>
              <w:t>171,283</w:t>
            </w:r>
          </w:p>
        </w:tc>
        <w:tc>
          <w:tcPr>
            <w:tcW w:w="79" w:type="dxa"/>
          </w:tcPr>
          <w:p w14:paraId="7C97A172"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1107" w:type="dxa"/>
          </w:tcPr>
          <w:p w14:paraId="6019825B" w14:textId="77777777" w:rsidR="00D52E66" w:rsidRPr="00080775" w:rsidRDefault="00D52E66" w:rsidP="00574E9B">
            <w:pPr>
              <w:tabs>
                <w:tab w:val="decimal" w:pos="782"/>
              </w:tabs>
              <w:spacing w:line="360" w:lineRule="auto"/>
              <w:rPr>
                <w:rFonts w:ascii="Arial" w:eastAsia="Times New Roman" w:hAnsi="Arial" w:cs="Arial"/>
                <w:sz w:val="16"/>
                <w:szCs w:val="16"/>
                <w:lang w:val="en-GB" w:bidi="ar-SA"/>
              </w:rPr>
            </w:pPr>
          </w:p>
          <w:p w14:paraId="4DAAC549" w14:textId="77777777" w:rsidR="00D52E66" w:rsidRPr="00080775" w:rsidRDefault="00D52E66" w:rsidP="00574E9B">
            <w:pPr>
              <w:tabs>
                <w:tab w:val="decimal" w:pos="782"/>
              </w:tabs>
              <w:spacing w:line="360" w:lineRule="auto"/>
              <w:rPr>
                <w:rFonts w:ascii="Arial" w:eastAsia="Times New Roman" w:hAnsi="Arial" w:cs="Arial"/>
                <w:sz w:val="16"/>
                <w:szCs w:val="16"/>
                <w:lang w:val="en-GB" w:bidi="ar-SA"/>
              </w:rPr>
            </w:pPr>
          </w:p>
          <w:p w14:paraId="2B5F4E66" w14:textId="77777777" w:rsidR="00D52E66" w:rsidRPr="00080775" w:rsidRDefault="00D52E66" w:rsidP="00574E9B">
            <w:pPr>
              <w:tabs>
                <w:tab w:val="decimal" w:pos="782"/>
              </w:tabs>
              <w:spacing w:line="360" w:lineRule="auto"/>
              <w:rPr>
                <w:rFonts w:ascii="Arial" w:eastAsia="Times New Roman" w:hAnsi="Arial" w:cs="Arial"/>
                <w:sz w:val="16"/>
                <w:szCs w:val="16"/>
                <w:cs/>
                <w:lang w:val="en-GB"/>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34,257</w:t>
            </w:r>
            <w:r w:rsidRPr="00080775">
              <w:rPr>
                <w:rFonts w:ascii="Arial" w:eastAsia="Times New Roman" w:hAnsi="Arial" w:cs="Angsana New"/>
                <w:sz w:val="16"/>
                <w:szCs w:val="16"/>
                <w:cs/>
                <w:lang w:val="en-GB" w:bidi="th-TH"/>
              </w:rPr>
              <w:t>)</w:t>
            </w:r>
          </w:p>
        </w:tc>
        <w:tc>
          <w:tcPr>
            <w:tcW w:w="81" w:type="dxa"/>
          </w:tcPr>
          <w:p w14:paraId="024F6079"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882" w:type="dxa"/>
            <w:vAlign w:val="bottom"/>
          </w:tcPr>
          <w:p w14:paraId="3A34A506" w14:textId="77777777" w:rsidR="00D52E66" w:rsidRPr="00080775" w:rsidRDefault="00D52E66" w:rsidP="00574E9B">
            <w:pPr>
              <w:tabs>
                <w:tab w:val="decimal" w:pos="693"/>
              </w:tabs>
              <w:spacing w:line="360" w:lineRule="auto"/>
              <w:rPr>
                <w:rFonts w:ascii="Arial" w:eastAsia="Times New Roman" w:hAnsi="Arial" w:cs="Arial"/>
                <w:sz w:val="16"/>
                <w:szCs w:val="16"/>
                <w:lang w:val="en-GB" w:bidi="ar-SA"/>
              </w:rPr>
            </w:pPr>
            <w:r w:rsidRPr="00080775">
              <w:rPr>
                <w:rFonts w:ascii="Arial" w:eastAsia="Times New Roman" w:hAnsi="Arial" w:cs="Arial"/>
                <w:sz w:val="16"/>
                <w:szCs w:val="16"/>
                <w:lang w:val="en-GB" w:bidi="ar-SA"/>
              </w:rPr>
              <w:t>137,026</w:t>
            </w:r>
          </w:p>
        </w:tc>
        <w:tc>
          <w:tcPr>
            <w:tcW w:w="78" w:type="dxa"/>
          </w:tcPr>
          <w:p w14:paraId="10ABB153"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903" w:type="dxa"/>
            <w:vAlign w:val="bottom"/>
          </w:tcPr>
          <w:p w14:paraId="25BE74FA" w14:textId="77777777" w:rsidR="00D52E66" w:rsidRPr="00080775" w:rsidRDefault="00D52E66" w:rsidP="00574E9B">
            <w:pPr>
              <w:tabs>
                <w:tab w:val="decimal" w:pos="706"/>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669,562</w:t>
            </w:r>
            <w:r w:rsidRPr="00080775">
              <w:rPr>
                <w:rFonts w:ascii="Arial" w:eastAsia="Times New Roman" w:hAnsi="Arial" w:cs="Angsana New"/>
                <w:sz w:val="16"/>
                <w:szCs w:val="16"/>
                <w:cs/>
                <w:lang w:val="en-GB" w:bidi="th-TH"/>
              </w:rPr>
              <w:t>)</w:t>
            </w:r>
          </w:p>
        </w:tc>
        <w:tc>
          <w:tcPr>
            <w:tcW w:w="90" w:type="dxa"/>
          </w:tcPr>
          <w:p w14:paraId="169A5AA9"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1080" w:type="dxa"/>
          </w:tcPr>
          <w:p w14:paraId="3A94D5F1" w14:textId="77777777" w:rsidR="00D52E66" w:rsidRPr="00080775" w:rsidRDefault="00D52E66" w:rsidP="00574E9B">
            <w:pPr>
              <w:tabs>
                <w:tab w:val="decimal" w:pos="786"/>
              </w:tabs>
              <w:spacing w:line="360" w:lineRule="auto"/>
              <w:rPr>
                <w:rFonts w:ascii="Arial" w:eastAsia="Times New Roman" w:hAnsi="Arial" w:cs="Arial"/>
                <w:sz w:val="16"/>
                <w:szCs w:val="16"/>
                <w:lang w:val="en-GB" w:bidi="ar-SA"/>
              </w:rPr>
            </w:pPr>
          </w:p>
          <w:p w14:paraId="7AE06280" w14:textId="77777777" w:rsidR="00D52E66" w:rsidRPr="00080775" w:rsidRDefault="00D52E66" w:rsidP="00574E9B">
            <w:pPr>
              <w:tabs>
                <w:tab w:val="decimal" w:pos="786"/>
              </w:tabs>
              <w:spacing w:line="360" w:lineRule="auto"/>
              <w:rPr>
                <w:rFonts w:ascii="Arial" w:eastAsia="Times New Roman" w:hAnsi="Arial" w:cs="Arial"/>
                <w:sz w:val="16"/>
                <w:szCs w:val="16"/>
                <w:lang w:val="en-GB" w:bidi="ar-SA"/>
              </w:rPr>
            </w:pPr>
          </w:p>
          <w:p w14:paraId="0D2FD48B" w14:textId="77777777" w:rsidR="00D52E66" w:rsidRPr="00080775" w:rsidRDefault="00D52E66" w:rsidP="00574E9B">
            <w:pPr>
              <w:tabs>
                <w:tab w:val="decimal" w:pos="786"/>
              </w:tabs>
              <w:spacing w:line="360" w:lineRule="auto"/>
              <w:rPr>
                <w:rFonts w:ascii="Arial" w:eastAsia="Times New Roman" w:hAnsi="Arial" w:cs="Arial"/>
                <w:sz w:val="16"/>
                <w:szCs w:val="16"/>
                <w:cs/>
                <w:lang w:val="en-GB"/>
              </w:rPr>
            </w:pPr>
            <w:r w:rsidRPr="00080775">
              <w:rPr>
                <w:rFonts w:ascii="Arial" w:eastAsia="Times New Roman" w:hAnsi="Arial" w:cs="Arial"/>
                <w:sz w:val="16"/>
                <w:szCs w:val="16"/>
                <w:lang w:val="en-GB" w:bidi="ar-SA"/>
              </w:rPr>
              <w:t>133,912</w:t>
            </w:r>
          </w:p>
        </w:tc>
        <w:tc>
          <w:tcPr>
            <w:tcW w:w="90" w:type="dxa"/>
          </w:tcPr>
          <w:p w14:paraId="7EF99EB3"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910" w:type="dxa"/>
            <w:gridSpan w:val="2"/>
            <w:vAlign w:val="bottom"/>
          </w:tcPr>
          <w:p w14:paraId="494A40CC" w14:textId="77777777" w:rsidR="00D52E66" w:rsidRPr="00080775" w:rsidRDefault="00D52E66" w:rsidP="00574E9B">
            <w:pPr>
              <w:tabs>
                <w:tab w:val="decimal" w:pos="730"/>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535,650</w:t>
            </w:r>
            <w:r w:rsidRPr="00080775">
              <w:rPr>
                <w:rFonts w:ascii="Arial" w:eastAsia="Times New Roman" w:hAnsi="Arial" w:cs="Angsana New"/>
                <w:sz w:val="16"/>
                <w:szCs w:val="16"/>
                <w:cs/>
                <w:lang w:val="en-GB" w:bidi="th-TH"/>
              </w:rPr>
              <w:t>)</w:t>
            </w:r>
          </w:p>
        </w:tc>
      </w:tr>
      <w:tr w:rsidR="00D52E66" w:rsidRPr="00080775" w14:paraId="1F3F5FA3" w14:textId="77777777" w:rsidTr="00574E9B">
        <w:trPr>
          <w:cantSplit/>
          <w:trHeight w:val="145"/>
        </w:trPr>
        <w:tc>
          <w:tcPr>
            <w:tcW w:w="2146" w:type="dxa"/>
            <w:vAlign w:val="center"/>
          </w:tcPr>
          <w:p w14:paraId="0928D229" w14:textId="77777777" w:rsidR="00D52E66" w:rsidRPr="00080775" w:rsidRDefault="00D52E66" w:rsidP="00574E9B">
            <w:pPr>
              <w:spacing w:line="360" w:lineRule="auto"/>
              <w:rPr>
                <w:rFonts w:ascii="Arial" w:hAnsi="Arial" w:cs="Arial"/>
                <w:sz w:val="16"/>
                <w:szCs w:val="16"/>
                <w:cs/>
              </w:rPr>
            </w:pPr>
            <w:r w:rsidRPr="00080775">
              <w:rPr>
                <w:rFonts w:ascii="Arial" w:hAnsi="Arial" w:cs="Arial"/>
                <w:sz w:val="16"/>
                <w:szCs w:val="16"/>
              </w:rPr>
              <w:t>Actuarial gains</w:t>
            </w:r>
          </w:p>
        </w:tc>
        <w:tc>
          <w:tcPr>
            <w:tcW w:w="844" w:type="dxa"/>
          </w:tcPr>
          <w:p w14:paraId="7E13163A" w14:textId="13B589C0" w:rsidR="00D52E66" w:rsidRPr="007F3751" w:rsidRDefault="00D52E66" w:rsidP="00574E9B">
            <w:pPr>
              <w:tabs>
                <w:tab w:val="decimal" w:pos="695"/>
              </w:tabs>
              <w:spacing w:line="360" w:lineRule="auto"/>
              <w:rPr>
                <w:rFonts w:ascii="Arial" w:hAnsi="Arial" w:cs="Arial"/>
                <w:sz w:val="16"/>
                <w:szCs w:val="16"/>
                <w:highlight w:val="yellow"/>
              </w:rPr>
            </w:pPr>
            <w:r w:rsidRPr="007F3751">
              <w:rPr>
                <w:rFonts w:ascii="Arial" w:hAnsi="Arial" w:cs="Arial"/>
                <w:sz w:val="16"/>
                <w:szCs w:val="16"/>
                <w:highlight w:val="yellow"/>
              </w:rPr>
              <w:t>27,</w:t>
            </w:r>
            <w:r w:rsidR="007F3751">
              <w:rPr>
                <w:rFonts w:ascii="Arial" w:hAnsi="Arial" w:cs="Arial"/>
                <w:sz w:val="16"/>
                <w:szCs w:val="16"/>
                <w:highlight w:val="yellow"/>
              </w:rPr>
              <w:t>748</w:t>
            </w:r>
          </w:p>
        </w:tc>
        <w:tc>
          <w:tcPr>
            <w:tcW w:w="79" w:type="dxa"/>
          </w:tcPr>
          <w:p w14:paraId="3D48BD23" w14:textId="77777777" w:rsidR="00D52E66" w:rsidRPr="007F3751" w:rsidRDefault="00D52E66" w:rsidP="00574E9B">
            <w:pPr>
              <w:spacing w:line="360" w:lineRule="auto"/>
              <w:jc w:val="right"/>
              <w:rPr>
                <w:rFonts w:ascii="Arial" w:hAnsi="Arial" w:cs="Arial"/>
                <w:sz w:val="16"/>
                <w:szCs w:val="16"/>
                <w:highlight w:val="yellow"/>
              </w:rPr>
            </w:pPr>
          </w:p>
        </w:tc>
        <w:tc>
          <w:tcPr>
            <w:tcW w:w="1107" w:type="dxa"/>
          </w:tcPr>
          <w:p w14:paraId="2A8CAA2E" w14:textId="157EE0C4" w:rsidR="00D52E66" w:rsidRPr="007F3751" w:rsidRDefault="00D52E66" w:rsidP="00574E9B">
            <w:pPr>
              <w:tabs>
                <w:tab w:val="decimal" w:pos="782"/>
              </w:tabs>
              <w:spacing w:line="360" w:lineRule="auto"/>
              <w:rPr>
                <w:rFonts w:ascii="Arial" w:eastAsia="Times New Roman" w:hAnsi="Arial" w:cs="Arial"/>
                <w:sz w:val="16"/>
                <w:szCs w:val="16"/>
                <w:highlight w:val="yellow"/>
                <w:cs/>
                <w:lang w:val="en-GB"/>
              </w:rPr>
            </w:pPr>
            <w:r w:rsidRPr="007F3751">
              <w:rPr>
                <w:rFonts w:ascii="Arial" w:eastAsia="Times New Roman" w:hAnsi="Arial" w:cs="Angsana New"/>
                <w:sz w:val="16"/>
                <w:szCs w:val="16"/>
                <w:highlight w:val="yellow"/>
                <w:cs/>
                <w:lang w:val="en-GB" w:bidi="th-TH"/>
              </w:rPr>
              <w:t>(</w:t>
            </w:r>
            <w:r w:rsidRPr="007F3751">
              <w:rPr>
                <w:rFonts w:ascii="Arial" w:eastAsia="Times New Roman" w:hAnsi="Arial" w:cs="Arial"/>
                <w:sz w:val="16"/>
                <w:szCs w:val="16"/>
                <w:highlight w:val="yellow"/>
                <w:lang w:val="en-GB" w:bidi="ar-SA"/>
              </w:rPr>
              <w:t>5,</w:t>
            </w:r>
            <w:r w:rsidR="007F3751">
              <w:rPr>
                <w:rFonts w:ascii="Arial" w:eastAsia="Times New Roman" w:hAnsi="Arial" w:cs="Arial"/>
                <w:sz w:val="16"/>
                <w:szCs w:val="16"/>
                <w:highlight w:val="yellow"/>
                <w:lang w:val="en-GB" w:bidi="ar-SA"/>
              </w:rPr>
              <w:t>573</w:t>
            </w:r>
            <w:r w:rsidRPr="007F3751">
              <w:rPr>
                <w:rFonts w:ascii="Arial" w:eastAsia="Times New Roman" w:hAnsi="Arial" w:cs="Angsana New"/>
                <w:sz w:val="16"/>
                <w:szCs w:val="16"/>
                <w:highlight w:val="yellow"/>
                <w:cs/>
                <w:lang w:val="en-GB" w:bidi="th-TH"/>
              </w:rPr>
              <w:t>)</w:t>
            </w:r>
          </w:p>
        </w:tc>
        <w:tc>
          <w:tcPr>
            <w:tcW w:w="81" w:type="dxa"/>
          </w:tcPr>
          <w:p w14:paraId="71695E9B" w14:textId="77777777" w:rsidR="00D52E66" w:rsidRPr="007F3751" w:rsidRDefault="00D52E66" w:rsidP="00574E9B">
            <w:pPr>
              <w:spacing w:line="360" w:lineRule="auto"/>
              <w:jc w:val="right"/>
              <w:rPr>
                <w:rFonts w:ascii="Arial" w:hAnsi="Arial" w:cs="Arial"/>
                <w:sz w:val="16"/>
                <w:szCs w:val="16"/>
                <w:highlight w:val="yellow"/>
              </w:rPr>
            </w:pPr>
          </w:p>
        </w:tc>
        <w:tc>
          <w:tcPr>
            <w:tcW w:w="882" w:type="dxa"/>
          </w:tcPr>
          <w:p w14:paraId="725F4D7A" w14:textId="70D0AAF4" w:rsidR="00D52E66" w:rsidRPr="007F3751" w:rsidRDefault="00D52E66" w:rsidP="00574E9B">
            <w:pPr>
              <w:tabs>
                <w:tab w:val="decimal" w:pos="693"/>
              </w:tabs>
              <w:spacing w:line="360" w:lineRule="auto"/>
              <w:rPr>
                <w:rFonts w:ascii="Arial" w:eastAsia="Times New Roman" w:hAnsi="Arial" w:cs="Arial"/>
                <w:sz w:val="16"/>
                <w:szCs w:val="16"/>
                <w:highlight w:val="yellow"/>
                <w:lang w:val="en-GB" w:bidi="ar-SA"/>
              </w:rPr>
            </w:pPr>
            <w:r w:rsidRPr="007F3751">
              <w:rPr>
                <w:rFonts w:ascii="Arial" w:eastAsia="Times New Roman" w:hAnsi="Arial" w:cs="Arial"/>
                <w:sz w:val="16"/>
                <w:szCs w:val="16"/>
                <w:highlight w:val="yellow"/>
                <w:lang w:val="en-GB" w:bidi="ar-SA"/>
              </w:rPr>
              <w:t>2</w:t>
            </w:r>
            <w:r w:rsidR="007F3751">
              <w:rPr>
                <w:rFonts w:ascii="Arial" w:eastAsia="Times New Roman" w:hAnsi="Arial" w:cs="Arial"/>
                <w:sz w:val="16"/>
                <w:szCs w:val="16"/>
                <w:highlight w:val="yellow"/>
                <w:lang w:val="en-GB" w:bidi="ar-SA"/>
              </w:rPr>
              <w:t>2</w:t>
            </w:r>
            <w:r w:rsidRPr="007F3751">
              <w:rPr>
                <w:rFonts w:ascii="Arial" w:eastAsia="Times New Roman" w:hAnsi="Arial" w:cs="Arial"/>
                <w:sz w:val="16"/>
                <w:szCs w:val="16"/>
                <w:highlight w:val="yellow"/>
                <w:lang w:val="en-GB" w:bidi="ar-SA"/>
              </w:rPr>
              <w:t>,</w:t>
            </w:r>
            <w:r w:rsidR="007F3751">
              <w:rPr>
                <w:rFonts w:ascii="Arial" w:eastAsia="Times New Roman" w:hAnsi="Arial" w:cs="Arial"/>
                <w:sz w:val="16"/>
                <w:szCs w:val="16"/>
                <w:highlight w:val="yellow"/>
                <w:lang w:val="en-GB" w:bidi="ar-SA"/>
              </w:rPr>
              <w:t>175</w:t>
            </w:r>
          </w:p>
        </w:tc>
        <w:tc>
          <w:tcPr>
            <w:tcW w:w="78" w:type="dxa"/>
          </w:tcPr>
          <w:p w14:paraId="4D2C342F" w14:textId="77777777" w:rsidR="00D52E66" w:rsidRPr="00080775" w:rsidRDefault="00D52E66" w:rsidP="00574E9B">
            <w:pPr>
              <w:spacing w:line="360" w:lineRule="auto"/>
              <w:jc w:val="right"/>
              <w:rPr>
                <w:rFonts w:ascii="Arial" w:hAnsi="Arial" w:cs="Arial"/>
                <w:sz w:val="16"/>
                <w:szCs w:val="16"/>
              </w:rPr>
            </w:pPr>
          </w:p>
        </w:tc>
        <w:tc>
          <w:tcPr>
            <w:tcW w:w="903" w:type="dxa"/>
          </w:tcPr>
          <w:p w14:paraId="33DADA73" w14:textId="77777777" w:rsidR="00D52E66" w:rsidRPr="00080775" w:rsidRDefault="00D52E66" w:rsidP="00574E9B">
            <w:pPr>
              <w:tabs>
                <w:tab w:val="decimal" w:pos="706"/>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4,230</w:t>
            </w:r>
            <w:r w:rsidRPr="00080775">
              <w:rPr>
                <w:rFonts w:ascii="Arial" w:eastAsia="Times New Roman" w:hAnsi="Arial" w:cs="Angsana New"/>
                <w:sz w:val="16"/>
                <w:szCs w:val="16"/>
                <w:cs/>
                <w:lang w:val="en-GB" w:bidi="th-TH"/>
              </w:rPr>
              <w:t>)</w:t>
            </w:r>
          </w:p>
        </w:tc>
        <w:tc>
          <w:tcPr>
            <w:tcW w:w="90" w:type="dxa"/>
          </w:tcPr>
          <w:p w14:paraId="6DFB2C6A" w14:textId="77777777" w:rsidR="00D52E66" w:rsidRPr="00080775" w:rsidRDefault="00D52E66" w:rsidP="00574E9B">
            <w:pPr>
              <w:spacing w:line="360" w:lineRule="auto"/>
              <w:jc w:val="right"/>
              <w:rPr>
                <w:rFonts w:ascii="Arial" w:hAnsi="Arial" w:cs="Arial"/>
                <w:sz w:val="16"/>
                <w:szCs w:val="16"/>
              </w:rPr>
            </w:pPr>
          </w:p>
        </w:tc>
        <w:tc>
          <w:tcPr>
            <w:tcW w:w="1080" w:type="dxa"/>
          </w:tcPr>
          <w:p w14:paraId="57E3D904" w14:textId="77777777" w:rsidR="00D52E66" w:rsidRPr="00080775" w:rsidRDefault="00D52E66" w:rsidP="00574E9B">
            <w:pPr>
              <w:tabs>
                <w:tab w:val="decimal" w:pos="786"/>
              </w:tabs>
              <w:spacing w:line="360" w:lineRule="auto"/>
              <w:rPr>
                <w:rFonts w:ascii="Arial" w:eastAsia="Times New Roman" w:hAnsi="Arial" w:cs="Arial"/>
                <w:sz w:val="16"/>
                <w:szCs w:val="16"/>
                <w:cs/>
                <w:lang w:val="en-GB"/>
              </w:rPr>
            </w:pPr>
            <w:r w:rsidRPr="00080775">
              <w:rPr>
                <w:rFonts w:ascii="Arial" w:eastAsia="Times New Roman" w:hAnsi="Arial" w:cs="Arial"/>
                <w:sz w:val="16"/>
                <w:szCs w:val="16"/>
                <w:lang w:val="en-GB" w:bidi="ar-SA"/>
              </w:rPr>
              <w:t>846</w:t>
            </w:r>
          </w:p>
        </w:tc>
        <w:tc>
          <w:tcPr>
            <w:tcW w:w="90" w:type="dxa"/>
          </w:tcPr>
          <w:p w14:paraId="5B0947B1" w14:textId="77777777" w:rsidR="00D52E66" w:rsidRPr="00080775" w:rsidRDefault="00D52E66" w:rsidP="00574E9B">
            <w:pPr>
              <w:spacing w:line="360" w:lineRule="auto"/>
              <w:jc w:val="right"/>
              <w:rPr>
                <w:rFonts w:ascii="Arial" w:hAnsi="Arial" w:cs="Arial"/>
                <w:sz w:val="16"/>
                <w:szCs w:val="16"/>
              </w:rPr>
            </w:pPr>
          </w:p>
        </w:tc>
        <w:tc>
          <w:tcPr>
            <w:tcW w:w="910" w:type="dxa"/>
            <w:gridSpan w:val="2"/>
          </w:tcPr>
          <w:p w14:paraId="0E1037F5" w14:textId="77777777" w:rsidR="00D52E66" w:rsidRPr="00080775" w:rsidRDefault="00D52E66" w:rsidP="00574E9B">
            <w:pPr>
              <w:tabs>
                <w:tab w:val="decimal" w:pos="730"/>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3,384</w:t>
            </w:r>
            <w:r w:rsidRPr="00080775">
              <w:rPr>
                <w:rFonts w:ascii="Arial" w:eastAsia="Times New Roman" w:hAnsi="Arial" w:cs="Angsana New"/>
                <w:sz w:val="16"/>
                <w:szCs w:val="16"/>
                <w:cs/>
                <w:lang w:val="en-GB" w:bidi="th-TH"/>
              </w:rPr>
              <w:t>)</w:t>
            </w:r>
          </w:p>
        </w:tc>
      </w:tr>
      <w:tr w:rsidR="00D52E66" w:rsidRPr="00080775" w14:paraId="2ED037E7" w14:textId="77777777" w:rsidTr="00574E9B">
        <w:trPr>
          <w:cantSplit/>
          <w:trHeight w:val="145"/>
        </w:trPr>
        <w:tc>
          <w:tcPr>
            <w:tcW w:w="2146" w:type="dxa"/>
            <w:vAlign w:val="center"/>
          </w:tcPr>
          <w:p w14:paraId="5D44BB71" w14:textId="77777777" w:rsidR="00D52E66" w:rsidRPr="00080775" w:rsidRDefault="00D52E66" w:rsidP="00574E9B">
            <w:pPr>
              <w:spacing w:line="360" w:lineRule="auto"/>
              <w:rPr>
                <w:rFonts w:ascii="Arial" w:hAnsi="Arial" w:cs="Arial"/>
                <w:sz w:val="16"/>
                <w:szCs w:val="16"/>
              </w:rPr>
            </w:pPr>
            <w:r w:rsidRPr="00080775">
              <w:rPr>
                <w:rFonts w:ascii="Arial" w:hAnsi="Arial" w:cs="Arial"/>
                <w:sz w:val="16"/>
                <w:szCs w:val="16"/>
              </w:rPr>
              <w:t>Actuarial gains</w:t>
            </w:r>
            <w:r>
              <w:rPr>
                <w:rFonts w:ascii="Arial" w:hAnsi="Arial" w:cs="Angsana New"/>
                <w:sz w:val="16"/>
                <w:szCs w:val="16"/>
                <w:cs/>
              </w:rPr>
              <w:t xml:space="preserve"> - </w:t>
            </w:r>
            <w:r>
              <w:rPr>
                <w:rFonts w:ascii="Arial" w:hAnsi="Arial" w:cs="Arial"/>
                <w:sz w:val="16"/>
                <w:szCs w:val="16"/>
              </w:rPr>
              <w:t>associate</w:t>
            </w:r>
          </w:p>
        </w:tc>
        <w:tc>
          <w:tcPr>
            <w:tcW w:w="844" w:type="dxa"/>
          </w:tcPr>
          <w:p w14:paraId="30D7C5FA" w14:textId="77777777" w:rsidR="00D52E66" w:rsidRPr="00080775" w:rsidRDefault="00D52E66" w:rsidP="00574E9B">
            <w:pPr>
              <w:tabs>
                <w:tab w:val="decimal" w:pos="695"/>
              </w:tabs>
              <w:spacing w:line="360" w:lineRule="auto"/>
              <w:rPr>
                <w:rFonts w:ascii="Arial" w:hAnsi="Arial" w:cs="Arial"/>
                <w:sz w:val="16"/>
                <w:szCs w:val="16"/>
              </w:rPr>
            </w:pPr>
            <w:r>
              <w:rPr>
                <w:rFonts w:ascii="Arial" w:hAnsi="Arial" w:cs="Arial"/>
                <w:sz w:val="16"/>
                <w:szCs w:val="16"/>
              </w:rPr>
              <w:t>1,185</w:t>
            </w:r>
          </w:p>
        </w:tc>
        <w:tc>
          <w:tcPr>
            <w:tcW w:w="79" w:type="dxa"/>
          </w:tcPr>
          <w:p w14:paraId="60D2DF2F" w14:textId="77777777" w:rsidR="00D52E66" w:rsidRPr="00080775" w:rsidRDefault="00D52E66" w:rsidP="00574E9B">
            <w:pPr>
              <w:spacing w:line="360" w:lineRule="auto"/>
              <w:jc w:val="right"/>
              <w:rPr>
                <w:rFonts w:ascii="Arial" w:hAnsi="Arial" w:cs="Arial"/>
                <w:sz w:val="16"/>
                <w:szCs w:val="16"/>
              </w:rPr>
            </w:pPr>
          </w:p>
        </w:tc>
        <w:tc>
          <w:tcPr>
            <w:tcW w:w="1107" w:type="dxa"/>
          </w:tcPr>
          <w:p w14:paraId="14C90656" w14:textId="77777777" w:rsidR="00D52E66" w:rsidRPr="00080775" w:rsidRDefault="00D52E66" w:rsidP="00574E9B">
            <w:pPr>
              <w:tabs>
                <w:tab w:val="decimal" w:pos="782"/>
              </w:tabs>
              <w:spacing w:line="360" w:lineRule="auto"/>
              <w:rPr>
                <w:rFonts w:ascii="Arial" w:eastAsia="Times New Roman" w:hAnsi="Arial" w:cs="Arial"/>
                <w:sz w:val="16"/>
                <w:szCs w:val="16"/>
                <w:lang w:val="en-GB" w:bidi="ar-SA"/>
              </w:rPr>
            </w:pPr>
            <w:r>
              <w:rPr>
                <w:rFonts w:ascii="Arial" w:hAnsi="Arial" w:cs="Angsana New"/>
                <w:sz w:val="16"/>
                <w:szCs w:val="16"/>
                <w:cs/>
              </w:rPr>
              <w:t>-</w:t>
            </w:r>
          </w:p>
        </w:tc>
        <w:tc>
          <w:tcPr>
            <w:tcW w:w="81" w:type="dxa"/>
          </w:tcPr>
          <w:p w14:paraId="7F04D92B" w14:textId="77777777" w:rsidR="00D52E66" w:rsidRPr="00080775" w:rsidRDefault="00D52E66" w:rsidP="00574E9B">
            <w:pPr>
              <w:spacing w:line="360" w:lineRule="auto"/>
              <w:jc w:val="right"/>
              <w:rPr>
                <w:rFonts w:ascii="Arial" w:hAnsi="Arial" w:cs="Arial"/>
                <w:sz w:val="16"/>
                <w:szCs w:val="16"/>
              </w:rPr>
            </w:pPr>
          </w:p>
        </w:tc>
        <w:tc>
          <w:tcPr>
            <w:tcW w:w="882" w:type="dxa"/>
          </w:tcPr>
          <w:p w14:paraId="780C5535" w14:textId="77777777" w:rsidR="00D52E66" w:rsidRPr="00080775" w:rsidRDefault="00D52E66" w:rsidP="00574E9B">
            <w:pPr>
              <w:tabs>
                <w:tab w:val="decimal" w:pos="693"/>
              </w:tabs>
              <w:spacing w:line="360" w:lineRule="auto"/>
              <w:rPr>
                <w:rFonts w:ascii="Arial" w:eastAsia="Times New Roman" w:hAnsi="Arial" w:cs="Arial"/>
                <w:sz w:val="16"/>
                <w:szCs w:val="16"/>
                <w:lang w:val="en-GB" w:bidi="ar-SA"/>
              </w:rPr>
            </w:pPr>
            <w:r>
              <w:rPr>
                <w:rFonts w:ascii="Arial" w:hAnsi="Arial" w:cs="Arial"/>
                <w:sz w:val="16"/>
                <w:szCs w:val="16"/>
              </w:rPr>
              <w:t>1,185</w:t>
            </w:r>
          </w:p>
        </w:tc>
        <w:tc>
          <w:tcPr>
            <w:tcW w:w="78" w:type="dxa"/>
          </w:tcPr>
          <w:p w14:paraId="0C2DC592" w14:textId="77777777" w:rsidR="00D52E66" w:rsidRPr="00080775" w:rsidRDefault="00D52E66" w:rsidP="00574E9B">
            <w:pPr>
              <w:spacing w:line="360" w:lineRule="auto"/>
              <w:jc w:val="right"/>
              <w:rPr>
                <w:rFonts w:ascii="Arial" w:hAnsi="Arial" w:cs="Arial"/>
                <w:sz w:val="16"/>
                <w:szCs w:val="16"/>
              </w:rPr>
            </w:pPr>
          </w:p>
        </w:tc>
        <w:tc>
          <w:tcPr>
            <w:tcW w:w="903" w:type="dxa"/>
          </w:tcPr>
          <w:p w14:paraId="53013A7E" w14:textId="77777777" w:rsidR="00D52E66" w:rsidRPr="00080775" w:rsidRDefault="00D52E66" w:rsidP="00574E9B">
            <w:pPr>
              <w:tabs>
                <w:tab w:val="decimal" w:pos="706"/>
              </w:tabs>
              <w:spacing w:line="360" w:lineRule="auto"/>
              <w:rPr>
                <w:rFonts w:ascii="Arial" w:eastAsia="Times New Roman" w:hAnsi="Arial" w:cs="Arial"/>
                <w:sz w:val="16"/>
                <w:szCs w:val="16"/>
                <w:lang w:val="en-GB" w:bidi="ar-SA"/>
              </w:rPr>
            </w:pPr>
            <w:r>
              <w:rPr>
                <w:rFonts w:ascii="Arial" w:eastAsia="Times New Roman" w:hAnsi="Arial" w:cs="Angsana New"/>
                <w:sz w:val="16"/>
                <w:szCs w:val="16"/>
                <w:cs/>
                <w:lang w:val="en-GB" w:bidi="th-TH"/>
              </w:rPr>
              <w:t>-</w:t>
            </w:r>
          </w:p>
        </w:tc>
        <w:tc>
          <w:tcPr>
            <w:tcW w:w="90" w:type="dxa"/>
          </w:tcPr>
          <w:p w14:paraId="712DE669" w14:textId="77777777" w:rsidR="00D52E66" w:rsidRPr="00080775" w:rsidRDefault="00D52E66" w:rsidP="00574E9B">
            <w:pPr>
              <w:spacing w:line="360" w:lineRule="auto"/>
              <w:jc w:val="right"/>
              <w:rPr>
                <w:rFonts w:ascii="Arial" w:hAnsi="Arial" w:cs="Arial"/>
                <w:sz w:val="16"/>
                <w:szCs w:val="16"/>
              </w:rPr>
            </w:pPr>
          </w:p>
        </w:tc>
        <w:tc>
          <w:tcPr>
            <w:tcW w:w="1080" w:type="dxa"/>
          </w:tcPr>
          <w:p w14:paraId="08ED46E7" w14:textId="77777777" w:rsidR="00D52E66" w:rsidRPr="00080775" w:rsidRDefault="00D52E66" w:rsidP="00574E9B">
            <w:pPr>
              <w:tabs>
                <w:tab w:val="decimal" w:pos="786"/>
              </w:tabs>
              <w:spacing w:line="360" w:lineRule="auto"/>
              <w:rPr>
                <w:rFonts w:ascii="Arial" w:eastAsia="Times New Roman" w:hAnsi="Arial" w:cs="Arial"/>
                <w:sz w:val="16"/>
                <w:szCs w:val="16"/>
                <w:lang w:val="en-GB" w:bidi="ar-SA"/>
              </w:rPr>
            </w:pPr>
            <w:r>
              <w:rPr>
                <w:rFonts w:ascii="Arial" w:eastAsia="Times New Roman" w:hAnsi="Arial" w:cs="Angsana New"/>
                <w:sz w:val="16"/>
                <w:szCs w:val="16"/>
                <w:cs/>
                <w:lang w:val="en-GB" w:bidi="th-TH"/>
              </w:rPr>
              <w:t>-</w:t>
            </w:r>
          </w:p>
        </w:tc>
        <w:tc>
          <w:tcPr>
            <w:tcW w:w="90" w:type="dxa"/>
          </w:tcPr>
          <w:p w14:paraId="11C5D008" w14:textId="77777777" w:rsidR="00D52E66" w:rsidRPr="00080775" w:rsidRDefault="00D52E66" w:rsidP="00574E9B">
            <w:pPr>
              <w:spacing w:line="360" w:lineRule="auto"/>
              <w:jc w:val="right"/>
              <w:rPr>
                <w:rFonts w:ascii="Arial" w:hAnsi="Arial" w:cs="Arial"/>
                <w:sz w:val="16"/>
                <w:szCs w:val="16"/>
              </w:rPr>
            </w:pPr>
          </w:p>
        </w:tc>
        <w:tc>
          <w:tcPr>
            <w:tcW w:w="910" w:type="dxa"/>
            <w:gridSpan w:val="2"/>
          </w:tcPr>
          <w:p w14:paraId="6CCA7AA7" w14:textId="77777777" w:rsidR="00D52E66" w:rsidRPr="00080775" w:rsidRDefault="00D52E66" w:rsidP="00574E9B">
            <w:pPr>
              <w:tabs>
                <w:tab w:val="decimal" w:pos="730"/>
              </w:tabs>
              <w:spacing w:line="360" w:lineRule="auto"/>
              <w:rPr>
                <w:rFonts w:ascii="Arial" w:eastAsia="Times New Roman" w:hAnsi="Arial" w:cs="Arial"/>
                <w:sz w:val="16"/>
                <w:szCs w:val="16"/>
                <w:lang w:val="en-GB" w:bidi="ar-SA"/>
              </w:rPr>
            </w:pPr>
            <w:r>
              <w:rPr>
                <w:rFonts w:ascii="Arial" w:eastAsia="Times New Roman" w:hAnsi="Arial" w:cs="Angsana New"/>
                <w:sz w:val="16"/>
                <w:szCs w:val="16"/>
                <w:cs/>
                <w:lang w:val="en-GB" w:bidi="th-TH"/>
              </w:rPr>
              <w:t>-</w:t>
            </w:r>
          </w:p>
        </w:tc>
      </w:tr>
      <w:tr w:rsidR="00D52E66" w:rsidRPr="00080775" w14:paraId="7C96C0A0" w14:textId="77777777" w:rsidTr="00574E9B">
        <w:trPr>
          <w:cantSplit/>
          <w:trHeight w:val="244"/>
        </w:trPr>
        <w:tc>
          <w:tcPr>
            <w:tcW w:w="2146" w:type="dxa"/>
          </w:tcPr>
          <w:p w14:paraId="04FD6DAA" w14:textId="77777777" w:rsidR="00D52E66" w:rsidRPr="00080775" w:rsidRDefault="00D52E66" w:rsidP="00574E9B">
            <w:pPr>
              <w:spacing w:line="360" w:lineRule="auto"/>
              <w:ind w:left="-15" w:firstLine="15"/>
              <w:rPr>
                <w:rFonts w:ascii="Arial" w:hAnsi="Arial" w:cs="Arial"/>
                <w:sz w:val="16"/>
                <w:szCs w:val="16"/>
                <w:cs/>
              </w:rPr>
            </w:pPr>
          </w:p>
        </w:tc>
        <w:tc>
          <w:tcPr>
            <w:tcW w:w="6144" w:type="dxa"/>
            <w:gridSpan w:val="12"/>
          </w:tcPr>
          <w:p w14:paraId="0964D6F2" w14:textId="77777777" w:rsidR="00D52E66" w:rsidRPr="00080775" w:rsidRDefault="00D52E66" w:rsidP="00574E9B">
            <w:pPr>
              <w:spacing w:line="360" w:lineRule="auto"/>
              <w:ind w:right="11"/>
              <w:jc w:val="right"/>
              <w:rPr>
                <w:rFonts w:ascii="Arial" w:eastAsia="Times New Roman" w:hAnsi="Arial" w:cs="Arial"/>
                <w:b/>
                <w:sz w:val="16"/>
                <w:szCs w:val="16"/>
                <w:cs/>
                <w:lang w:val="en-GB"/>
              </w:rPr>
            </w:pPr>
          </w:p>
        </w:tc>
      </w:tr>
      <w:tr w:rsidR="00D52E66" w:rsidRPr="00080775" w14:paraId="22F7E4F8" w14:textId="77777777" w:rsidTr="00574E9B">
        <w:trPr>
          <w:cantSplit/>
          <w:trHeight w:val="244"/>
        </w:trPr>
        <w:tc>
          <w:tcPr>
            <w:tcW w:w="2146" w:type="dxa"/>
          </w:tcPr>
          <w:p w14:paraId="3E68BB9A" w14:textId="77777777" w:rsidR="00D52E66" w:rsidRPr="00080775" w:rsidRDefault="00D52E66" w:rsidP="00574E9B">
            <w:pPr>
              <w:spacing w:line="360" w:lineRule="auto"/>
              <w:ind w:left="-15" w:firstLine="15"/>
              <w:rPr>
                <w:rFonts w:ascii="Arial" w:hAnsi="Arial" w:cs="Arial"/>
                <w:sz w:val="16"/>
                <w:szCs w:val="16"/>
                <w:cs/>
              </w:rPr>
            </w:pPr>
          </w:p>
        </w:tc>
        <w:tc>
          <w:tcPr>
            <w:tcW w:w="6144" w:type="dxa"/>
            <w:gridSpan w:val="12"/>
          </w:tcPr>
          <w:p w14:paraId="52F1D7FD" w14:textId="77777777" w:rsidR="00D52E66" w:rsidRPr="00080775" w:rsidRDefault="00D52E66" w:rsidP="00574E9B">
            <w:pPr>
              <w:spacing w:line="360" w:lineRule="auto"/>
              <w:ind w:right="11"/>
              <w:jc w:val="right"/>
              <w:rPr>
                <w:rFonts w:ascii="Arial" w:eastAsia="Times New Roman" w:hAnsi="Arial" w:cs="Arial"/>
                <w:sz w:val="16"/>
                <w:szCs w:val="16"/>
                <w:lang w:val="en-GB" w:bidi="ar-SA"/>
              </w:rPr>
            </w:pPr>
            <w:r w:rsidRPr="00080775">
              <w:rPr>
                <w:rFonts w:ascii="Arial" w:eastAsia="Times New Roman" w:hAnsi="Arial" w:cs="Angsana New"/>
                <w:b/>
                <w:sz w:val="16"/>
                <w:szCs w:val="16"/>
                <w:cs/>
                <w:lang w:val="en-GB"/>
              </w:rPr>
              <w:t>(</w:t>
            </w:r>
            <w:r w:rsidRPr="00080775">
              <w:rPr>
                <w:rFonts w:ascii="Arial" w:eastAsia="Times New Roman" w:hAnsi="Arial" w:cs="Arial"/>
                <w:sz w:val="16"/>
                <w:szCs w:val="16"/>
                <w:lang w:val="en-GB" w:bidi="ar-SA"/>
              </w:rPr>
              <w:t xml:space="preserve">Unit </w:t>
            </w:r>
            <w:r w:rsidRPr="00080775">
              <w:rPr>
                <w:rFonts w:ascii="Arial" w:eastAsia="Times New Roman" w:hAnsi="Arial" w:cs="Angsana New"/>
                <w:sz w:val="16"/>
                <w:szCs w:val="16"/>
                <w:cs/>
                <w:lang w:val="en-GB" w:bidi="th-TH"/>
              </w:rPr>
              <w:t xml:space="preserve">: </w:t>
            </w:r>
            <w:r w:rsidRPr="00080775">
              <w:rPr>
                <w:rFonts w:ascii="Arial" w:eastAsia="Times New Roman" w:hAnsi="Arial" w:cs="Arial"/>
                <w:sz w:val="16"/>
                <w:szCs w:val="16"/>
                <w:lang w:val="en-GB" w:bidi="ar-SA"/>
              </w:rPr>
              <w:t>Thousand Baht</w:t>
            </w:r>
            <w:r w:rsidRPr="00080775">
              <w:rPr>
                <w:rFonts w:ascii="Arial" w:eastAsia="Times New Roman" w:hAnsi="Arial" w:cs="Angsana New"/>
                <w:b/>
                <w:sz w:val="16"/>
                <w:szCs w:val="16"/>
                <w:cs/>
                <w:lang w:val="en-GB"/>
              </w:rPr>
              <w:t>)</w:t>
            </w:r>
          </w:p>
        </w:tc>
      </w:tr>
      <w:tr w:rsidR="00D52E66" w:rsidRPr="00080775" w14:paraId="5508962E" w14:textId="77777777" w:rsidTr="00574E9B">
        <w:trPr>
          <w:cantSplit/>
          <w:trHeight w:val="244"/>
        </w:trPr>
        <w:tc>
          <w:tcPr>
            <w:tcW w:w="2146" w:type="dxa"/>
          </w:tcPr>
          <w:p w14:paraId="1B17D2B1" w14:textId="77777777" w:rsidR="00D52E66" w:rsidRPr="00080775" w:rsidRDefault="00D52E66" w:rsidP="00574E9B">
            <w:pPr>
              <w:spacing w:line="360" w:lineRule="auto"/>
              <w:rPr>
                <w:rFonts w:ascii="Arial" w:hAnsi="Arial" w:cs="Arial"/>
                <w:b/>
                <w:bCs/>
                <w:color w:val="0000FF"/>
                <w:sz w:val="16"/>
                <w:szCs w:val="16"/>
                <w:cs/>
              </w:rPr>
            </w:pPr>
          </w:p>
        </w:tc>
        <w:tc>
          <w:tcPr>
            <w:tcW w:w="6144" w:type="dxa"/>
            <w:gridSpan w:val="12"/>
            <w:tcBorders>
              <w:bottom w:val="single" w:sz="4" w:space="0" w:color="auto"/>
            </w:tcBorders>
          </w:tcPr>
          <w:p w14:paraId="7BFA868C" w14:textId="77777777" w:rsidR="00D52E66" w:rsidRPr="00080775" w:rsidRDefault="00D52E66" w:rsidP="00574E9B">
            <w:pPr>
              <w:tabs>
                <w:tab w:val="decimal" w:pos="765"/>
              </w:tabs>
              <w:spacing w:line="360" w:lineRule="auto"/>
              <w:ind w:right="11"/>
              <w:jc w:val="center"/>
              <w:rPr>
                <w:rFonts w:ascii="Arial" w:eastAsia="Times New Roman" w:hAnsi="Arial" w:cs="Arial"/>
                <w:sz w:val="16"/>
                <w:szCs w:val="16"/>
                <w:rtl/>
                <w:cs/>
                <w:lang w:val="en-GB" w:bidi="ar-SA"/>
              </w:rPr>
            </w:pPr>
            <w:r w:rsidRPr="00080775">
              <w:rPr>
                <w:rFonts w:ascii="Arial" w:eastAsia="Times New Roman" w:hAnsi="Arial" w:cs="Arial"/>
                <w:sz w:val="16"/>
                <w:szCs w:val="16"/>
                <w:lang w:val="en-GB" w:bidi="ar-SA"/>
              </w:rPr>
              <w:t>Separate F</w:t>
            </w: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S</w:t>
            </w:r>
          </w:p>
        </w:tc>
      </w:tr>
      <w:tr w:rsidR="00D52E66" w:rsidRPr="00080775" w14:paraId="2D5F33C4" w14:textId="77777777" w:rsidTr="00574E9B">
        <w:trPr>
          <w:cantSplit/>
          <w:trHeight w:val="244"/>
        </w:trPr>
        <w:tc>
          <w:tcPr>
            <w:tcW w:w="2146" w:type="dxa"/>
          </w:tcPr>
          <w:p w14:paraId="45763D26" w14:textId="77777777" w:rsidR="00D52E66" w:rsidRPr="00080775" w:rsidRDefault="00D52E66" w:rsidP="00574E9B">
            <w:pPr>
              <w:spacing w:line="360" w:lineRule="auto"/>
              <w:rPr>
                <w:rFonts w:ascii="Arial" w:hAnsi="Arial" w:cs="Arial"/>
                <w:sz w:val="16"/>
                <w:szCs w:val="16"/>
                <w:cs/>
              </w:rPr>
            </w:pPr>
          </w:p>
        </w:tc>
        <w:tc>
          <w:tcPr>
            <w:tcW w:w="2993" w:type="dxa"/>
            <w:gridSpan w:val="5"/>
            <w:tcBorders>
              <w:top w:val="single" w:sz="4" w:space="0" w:color="auto"/>
              <w:bottom w:val="single" w:sz="4" w:space="0" w:color="auto"/>
            </w:tcBorders>
          </w:tcPr>
          <w:p w14:paraId="6414BDDC" w14:textId="77777777" w:rsidR="00D52E66" w:rsidRPr="00080775" w:rsidRDefault="00D52E66" w:rsidP="00574E9B">
            <w:pPr>
              <w:spacing w:line="360" w:lineRule="auto"/>
              <w:ind w:right="11"/>
              <w:jc w:val="center"/>
              <w:rPr>
                <w:rFonts w:ascii="Arial" w:eastAsia="Times New Roman" w:hAnsi="Arial" w:cs="Arial"/>
                <w:sz w:val="16"/>
                <w:szCs w:val="16"/>
              </w:rPr>
            </w:pPr>
            <w:r w:rsidRPr="00080775">
              <w:rPr>
                <w:rFonts w:ascii="Arial" w:eastAsia="Times New Roman" w:hAnsi="Arial" w:cs="Arial"/>
                <w:sz w:val="16"/>
                <w:szCs w:val="16"/>
                <w:lang w:val="en-GB" w:bidi="ar-SA"/>
              </w:rPr>
              <w:t>2020</w:t>
            </w:r>
          </w:p>
        </w:tc>
        <w:tc>
          <w:tcPr>
            <w:tcW w:w="78" w:type="dxa"/>
            <w:tcBorders>
              <w:top w:val="single" w:sz="4" w:space="0" w:color="auto"/>
            </w:tcBorders>
          </w:tcPr>
          <w:p w14:paraId="0AC47FB6" w14:textId="77777777" w:rsidR="00D52E66" w:rsidRPr="00080775" w:rsidRDefault="00D52E66" w:rsidP="00574E9B">
            <w:pPr>
              <w:spacing w:line="360" w:lineRule="auto"/>
              <w:ind w:right="11"/>
              <w:jc w:val="center"/>
              <w:rPr>
                <w:rFonts w:ascii="Arial" w:eastAsia="Times New Roman" w:hAnsi="Arial" w:cs="Arial"/>
                <w:sz w:val="16"/>
                <w:szCs w:val="16"/>
                <w:lang w:val="en-GB" w:bidi="ar-SA"/>
              </w:rPr>
            </w:pPr>
          </w:p>
        </w:tc>
        <w:tc>
          <w:tcPr>
            <w:tcW w:w="3073" w:type="dxa"/>
            <w:gridSpan w:val="6"/>
            <w:tcBorders>
              <w:top w:val="single" w:sz="4" w:space="0" w:color="auto"/>
              <w:bottom w:val="single" w:sz="4" w:space="0" w:color="auto"/>
            </w:tcBorders>
          </w:tcPr>
          <w:p w14:paraId="2F6413FA" w14:textId="77777777" w:rsidR="00D52E66" w:rsidRPr="00080775" w:rsidRDefault="00D52E66" w:rsidP="00574E9B">
            <w:pPr>
              <w:spacing w:line="360" w:lineRule="auto"/>
              <w:ind w:right="11"/>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2019</w:t>
            </w:r>
          </w:p>
        </w:tc>
      </w:tr>
      <w:tr w:rsidR="00D52E66" w:rsidRPr="00080775" w14:paraId="4B639B02" w14:textId="77777777" w:rsidTr="00574E9B">
        <w:trPr>
          <w:cantSplit/>
          <w:trHeight w:val="453"/>
        </w:trPr>
        <w:tc>
          <w:tcPr>
            <w:tcW w:w="2146" w:type="dxa"/>
          </w:tcPr>
          <w:p w14:paraId="3851A6CB" w14:textId="77777777" w:rsidR="00D52E66" w:rsidRPr="00080775" w:rsidRDefault="00D52E66" w:rsidP="00574E9B">
            <w:pPr>
              <w:spacing w:line="360" w:lineRule="auto"/>
              <w:rPr>
                <w:rFonts w:ascii="Arial" w:hAnsi="Arial" w:cs="Arial"/>
                <w:sz w:val="16"/>
                <w:szCs w:val="16"/>
                <w:cs/>
              </w:rPr>
            </w:pPr>
          </w:p>
        </w:tc>
        <w:tc>
          <w:tcPr>
            <w:tcW w:w="844" w:type="dxa"/>
            <w:tcBorders>
              <w:top w:val="single" w:sz="4" w:space="0" w:color="auto"/>
              <w:bottom w:val="single" w:sz="4" w:space="0" w:color="auto"/>
            </w:tcBorders>
          </w:tcPr>
          <w:p w14:paraId="2F788341" w14:textId="77777777" w:rsidR="00D52E66" w:rsidRPr="00080775" w:rsidRDefault="00D52E66" w:rsidP="00574E9B">
            <w:pPr>
              <w:tabs>
                <w:tab w:val="left" w:pos="720"/>
                <w:tab w:val="decimal" w:pos="765"/>
              </w:tabs>
              <w:spacing w:line="360" w:lineRule="auto"/>
              <w:ind w:left="-79" w:right="-79"/>
              <w:jc w:val="center"/>
              <w:rPr>
                <w:rFonts w:ascii="Arial" w:eastAsia="Times New Roman" w:hAnsi="Arial" w:cs="Arial"/>
                <w:sz w:val="16"/>
                <w:szCs w:val="16"/>
                <w:lang w:val="en-GB"/>
              </w:rPr>
            </w:pPr>
          </w:p>
          <w:p w14:paraId="3D500F5C"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Before</w:t>
            </w:r>
          </w:p>
          <w:p w14:paraId="4369FF7C"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tax</w:t>
            </w:r>
          </w:p>
        </w:tc>
        <w:tc>
          <w:tcPr>
            <w:tcW w:w="79" w:type="dxa"/>
            <w:tcBorders>
              <w:top w:val="single" w:sz="4" w:space="0" w:color="auto"/>
            </w:tcBorders>
            <w:vAlign w:val="bottom"/>
          </w:tcPr>
          <w:p w14:paraId="547B0153"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1107" w:type="dxa"/>
            <w:tcBorders>
              <w:top w:val="single" w:sz="4" w:space="0" w:color="auto"/>
              <w:bottom w:val="single" w:sz="4" w:space="0" w:color="auto"/>
            </w:tcBorders>
            <w:vAlign w:val="bottom"/>
          </w:tcPr>
          <w:p w14:paraId="0DEEBFB9"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 xml:space="preserve">Tax </w:t>
            </w: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expense</w:t>
            </w:r>
            <w:r w:rsidRPr="00080775">
              <w:rPr>
                <w:rFonts w:ascii="Arial" w:eastAsia="Times New Roman" w:hAnsi="Arial" w:cs="Angsana New"/>
                <w:sz w:val="16"/>
                <w:szCs w:val="16"/>
                <w:cs/>
                <w:lang w:val="en-GB" w:bidi="th-TH"/>
              </w:rPr>
              <w:t xml:space="preserve">) </w:t>
            </w:r>
            <w:r w:rsidRPr="00080775">
              <w:rPr>
                <w:rFonts w:ascii="Arial" w:eastAsia="Times New Roman" w:hAnsi="Arial" w:cs="Arial"/>
                <w:sz w:val="16"/>
                <w:szCs w:val="16"/>
                <w:lang w:val="en-GB" w:bidi="ar-SA"/>
              </w:rPr>
              <w:t>benefit</w:t>
            </w:r>
          </w:p>
        </w:tc>
        <w:tc>
          <w:tcPr>
            <w:tcW w:w="81" w:type="dxa"/>
            <w:tcBorders>
              <w:top w:val="single" w:sz="4" w:space="0" w:color="auto"/>
            </w:tcBorders>
            <w:vAlign w:val="bottom"/>
          </w:tcPr>
          <w:p w14:paraId="1B3DC545"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882" w:type="dxa"/>
            <w:tcBorders>
              <w:top w:val="single" w:sz="4" w:space="0" w:color="auto"/>
              <w:bottom w:val="single" w:sz="4" w:space="0" w:color="auto"/>
            </w:tcBorders>
            <w:vAlign w:val="bottom"/>
          </w:tcPr>
          <w:p w14:paraId="2BC5B039"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Net</w:t>
            </w:r>
          </w:p>
          <w:p w14:paraId="5A065179" w14:textId="77777777" w:rsidR="00D52E66" w:rsidRPr="00080775" w:rsidRDefault="00D52E66" w:rsidP="00574E9B">
            <w:pPr>
              <w:spacing w:line="360" w:lineRule="auto"/>
              <w:ind w:left="-79" w:right="-79"/>
              <w:jc w:val="center"/>
              <w:rPr>
                <w:rFonts w:ascii="Arial" w:eastAsia="Times New Roman" w:hAnsi="Arial" w:cs="Arial"/>
                <w:sz w:val="16"/>
                <w:szCs w:val="16"/>
                <w:lang w:val="en-GB"/>
              </w:rPr>
            </w:pPr>
            <w:r w:rsidRPr="00080775">
              <w:rPr>
                <w:rFonts w:ascii="Arial" w:eastAsia="Times New Roman" w:hAnsi="Arial" w:cs="Arial"/>
                <w:sz w:val="16"/>
                <w:szCs w:val="16"/>
                <w:lang w:val="en-GB" w:bidi="ar-SA"/>
              </w:rPr>
              <w:t>of tax</w:t>
            </w:r>
          </w:p>
        </w:tc>
        <w:tc>
          <w:tcPr>
            <w:tcW w:w="78" w:type="dxa"/>
            <w:vAlign w:val="bottom"/>
          </w:tcPr>
          <w:p w14:paraId="3F7075D5"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903" w:type="dxa"/>
            <w:tcBorders>
              <w:top w:val="single" w:sz="4" w:space="0" w:color="auto"/>
              <w:bottom w:val="single" w:sz="4" w:space="0" w:color="auto"/>
            </w:tcBorders>
          </w:tcPr>
          <w:p w14:paraId="58655547" w14:textId="77777777" w:rsidR="00D52E66" w:rsidRPr="00080775" w:rsidRDefault="00D52E66" w:rsidP="00574E9B">
            <w:pPr>
              <w:tabs>
                <w:tab w:val="left" w:pos="720"/>
                <w:tab w:val="decimal" w:pos="765"/>
              </w:tabs>
              <w:spacing w:line="360" w:lineRule="auto"/>
              <w:ind w:left="-79" w:right="-79"/>
              <w:jc w:val="center"/>
              <w:rPr>
                <w:rFonts w:ascii="Arial" w:eastAsia="Times New Roman" w:hAnsi="Arial" w:cs="Arial"/>
                <w:sz w:val="16"/>
                <w:szCs w:val="16"/>
                <w:lang w:val="en-GB"/>
              </w:rPr>
            </w:pPr>
          </w:p>
          <w:p w14:paraId="42856A05"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Before</w:t>
            </w:r>
          </w:p>
          <w:p w14:paraId="13412ADE"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tax</w:t>
            </w:r>
          </w:p>
        </w:tc>
        <w:tc>
          <w:tcPr>
            <w:tcW w:w="90" w:type="dxa"/>
            <w:tcBorders>
              <w:top w:val="single" w:sz="4" w:space="0" w:color="auto"/>
            </w:tcBorders>
            <w:vAlign w:val="bottom"/>
          </w:tcPr>
          <w:p w14:paraId="46165373"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1170" w:type="dxa"/>
            <w:gridSpan w:val="2"/>
            <w:tcBorders>
              <w:top w:val="single" w:sz="4" w:space="0" w:color="auto"/>
              <w:bottom w:val="single" w:sz="4" w:space="0" w:color="auto"/>
            </w:tcBorders>
            <w:vAlign w:val="bottom"/>
          </w:tcPr>
          <w:p w14:paraId="618C4395"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 xml:space="preserve">Tax </w:t>
            </w: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expense</w:t>
            </w:r>
            <w:r w:rsidRPr="00080775">
              <w:rPr>
                <w:rFonts w:ascii="Arial" w:eastAsia="Times New Roman" w:hAnsi="Arial" w:cs="Angsana New"/>
                <w:sz w:val="16"/>
                <w:szCs w:val="16"/>
                <w:cs/>
                <w:lang w:val="en-GB" w:bidi="th-TH"/>
              </w:rPr>
              <w:t xml:space="preserve">) </w:t>
            </w:r>
            <w:r w:rsidRPr="00080775">
              <w:rPr>
                <w:rFonts w:ascii="Arial" w:eastAsia="Times New Roman" w:hAnsi="Arial" w:cs="Arial"/>
                <w:sz w:val="16"/>
                <w:szCs w:val="16"/>
                <w:lang w:val="en-GB" w:bidi="ar-SA"/>
              </w:rPr>
              <w:t>benefit</w:t>
            </w:r>
          </w:p>
        </w:tc>
        <w:tc>
          <w:tcPr>
            <w:tcW w:w="78" w:type="dxa"/>
            <w:tcBorders>
              <w:top w:val="single" w:sz="4" w:space="0" w:color="auto"/>
            </w:tcBorders>
            <w:vAlign w:val="bottom"/>
          </w:tcPr>
          <w:p w14:paraId="5D099F0B" w14:textId="77777777" w:rsidR="00D52E66" w:rsidRPr="00080775" w:rsidRDefault="00D52E66" w:rsidP="00574E9B">
            <w:pPr>
              <w:tabs>
                <w:tab w:val="decimal" w:pos="765"/>
              </w:tabs>
              <w:spacing w:line="360" w:lineRule="auto"/>
              <w:ind w:left="-79" w:right="-79"/>
              <w:jc w:val="center"/>
              <w:rPr>
                <w:rFonts w:ascii="Arial" w:eastAsia="Times New Roman" w:hAnsi="Arial" w:cs="Arial"/>
                <w:sz w:val="16"/>
                <w:szCs w:val="16"/>
                <w:lang w:val="en-GB" w:bidi="ar-SA"/>
              </w:rPr>
            </w:pPr>
          </w:p>
        </w:tc>
        <w:tc>
          <w:tcPr>
            <w:tcW w:w="832" w:type="dxa"/>
            <w:tcBorders>
              <w:top w:val="single" w:sz="4" w:space="0" w:color="auto"/>
              <w:bottom w:val="single" w:sz="4" w:space="0" w:color="auto"/>
            </w:tcBorders>
            <w:vAlign w:val="bottom"/>
          </w:tcPr>
          <w:p w14:paraId="552742C2" w14:textId="77777777" w:rsidR="00D52E66" w:rsidRPr="00080775" w:rsidRDefault="00D52E66" w:rsidP="00574E9B">
            <w:pPr>
              <w:spacing w:line="360" w:lineRule="auto"/>
              <w:ind w:left="-79" w:right="-79"/>
              <w:jc w:val="center"/>
              <w:rPr>
                <w:rFonts w:ascii="Arial" w:eastAsia="Times New Roman" w:hAnsi="Arial" w:cs="Arial"/>
                <w:sz w:val="16"/>
                <w:szCs w:val="16"/>
                <w:lang w:val="en-GB" w:bidi="ar-SA"/>
              </w:rPr>
            </w:pPr>
            <w:r w:rsidRPr="00080775">
              <w:rPr>
                <w:rFonts w:ascii="Arial" w:eastAsia="Times New Roman" w:hAnsi="Arial" w:cs="Arial"/>
                <w:sz w:val="16"/>
                <w:szCs w:val="16"/>
                <w:lang w:val="en-GB" w:bidi="ar-SA"/>
              </w:rPr>
              <w:t>Net</w:t>
            </w:r>
          </w:p>
          <w:p w14:paraId="5E38FD8B" w14:textId="77777777" w:rsidR="00D52E66" w:rsidRPr="00080775" w:rsidRDefault="00D52E66" w:rsidP="00574E9B">
            <w:pPr>
              <w:spacing w:line="360" w:lineRule="auto"/>
              <w:ind w:left="-79" w:right="-79"/>
              <w:jc w:val="center"/>
              <w:rPr>
                <w:rFonts w:ascii="Arial" w:eastAsia="Times New Roman" w:hAnsi="Arial" w:cs="Arial"/>
                <w:sz w:val="16"/>
                <w:szCs w:val="16"/>
                <w:lang w:val="en-GB"/>
              </w:rPr>
            </w:pPr>
            <w:r w:rsidRPr="00080775">
              <w:rPr>
                <w:rFonts w:ascii="Arial" w:eastAsia="Times New Roman" w:hAnsi="Arial" w:cs="Arial"/>
                <w:sz w:val="16"/>
                <w:szCs w:val="16"/>
                <w:lang w:val="en-GB" w:bidi="ar-SA"/>
              </w:rPr>
              <w:t>of tax</w:t>
            </w:r>
          </w:p>
        </w:tc>
      </w:tr>
      <w:tr w:rsidR="00D52E66" w:rsidRPr="00080775" w14:paraId="2218E965" w14:textId="77777777" w:rsidTr="00574E9B">
        <w:trPr>
          <w:cantSplit/>
          <w:trHeight w:val="686"/>
        </w:trPr>
        <w:tc>
          <w:tcPr>
            <w:tcW w:w="2146" w:type="dxa"/>
            <w:vAlign w:val="bottom"/>
          </w:tcPr>
          <w:p w14:paraId="473E6994" w14:textId="77777777" w:rsidR="00D52E66" w:rsidRPr="00080775" w:rsidRDefault="00D52E66" w:rsidP="00574E9B">
            <w:pPr>
              <w:spacing w:line="360" w:lineRule="auto"/>
              <w:rPr>
                <w:rFonts w:ascii="Arial" w:hAnsi="Arial" w:cs="Arial"/>
                <w:sz w:val="16"/>
                <w:szCs w:val="16"/>
              </w:rPr>
            </w:pPr>
            <w:r w:rsidRPr="00080775">
              <w:rPr>
                <w:rFonts w:ascii="Arial" w:hAnsi="Arial" w:cs="Arial"/>
                <w:sz w:val="16"/>
                <w:szCs w:val="16"/>
              </w:rPr>
              <w:t>Unrealized loss on valuation</w:t>
            </w:r>
          </w:p>
          <w:p w14:paraId="4065220A" w14:textId="77777777" w:rsidR="00D52E66" w:rsidRPr="00080775" w:rsidRDefault="00D52E66" w:rsidP="00574E9B">
            <w:pPr>
              <w:spacing w:line="360" w:lineRule="auto"/>
              <w:rPr>
                <w:rFonts w:ascii="Arial" w:hAnsi="Arial" w:cs="Arial"/>
                <w:sz w:val="16"/>
                <w:szCs w:val="16"/>
              </w:rPr>
            </w:pPr>
            <w:r w:rsidRPr="00080775">
              <w:rPr>
                <w:rFonts w:ascii="Arial" w:hAnsi="Arial" w:cs="Arial"/>
                <w:sz w:val="16"/>
                <w:szCs w:val="16"/>
              </w:rPr>
              <w:t xml:space="preserve">   of available </w:t>
            </w:r>
            <w:r w:rsidRPr="00080775">
              <w:rPr>
                <w:rFonts w:ascii="Arial" w:hAnsi="Arial" w:cs="Angsana New"/>
                <w:sz w:val="16"/>
                <w:szCs w:val="16"/>
                <w:cs/>
              </w:rPr>
              <w:t xml:space="preserve">- </w:t>
            </w:r>
            <w:r w:rsidRPr="00080775">
              <w:rPr>
                <w:rFonts w:ascii="Arial" w:hAnsi="Arial" w:cs="Arial"/>
                <w:sz w:val="16"/>
                <w:szCs w:val="16"/>
              </w:rPr>
              <w:t xml:space="preserve">for </w:t>
            </w:r>
            <w:r w:rsidRPr="00080775">
              <w:rPr>
                <w:rFonts w:ascii="Arial" w:hAnsi="Arial" w:cs="Angsana New"/>
                <w:sz w:val="16"/>
                <w:szCs w:val="16"/>
                <w:cs/>
              </w:rPr>
              <w:t xml:space="preserve">- </w:t>
            </w:r>
            <w:r w:rsidRPr="00080775">
              <w:rPr>
                <w:rFonts w:ascii="Arial" w:hAnsi="Arial" w:cs="Arial"/>
                <w:sz w:val="16"/>
                <w:szCs w:val="16"/>
              </w:rPr>
              <w:t>sales</w:t>
            </w:r>
          </w:p>
          <w:p w14:paraId="02D7BA38" w14:textId="77777777" w:rsidR="00D52E66" w:rsidRPr="00080775" w:rsidRDefault="00D52E66" w:rsidP="00574E9B">
            <w:pPr>
              <w:spacing w:line="360" w:lineRule="auto"/>
              <w:rPr>
                <w:rFonts w:ascii="Arial" w:hAnsi="Arial" w:cs="Arial"/>
                <w:sz w:val="16"/>
                <w:szCs w:val="16"/>
                <w:cs/>
              </w:rPr>
            </w:pPr>
            <w:r w:rsidRPr="00080775">
              <w:rPr>
                <w:rFonts w:ascii="Arial" w:hAnsi="Arial" w:cs="Arial"/>
                <w:sz w:val="16"/>
                <w:szCs w:val="16"/>
              </w:rPr>
              <w:t xml:space="preserve">   securities</w:t>
            </w:r>
          </w:p>
        </w:tc>
        <w:tc>
          <w:tcPr>
            <w:tcW w:w="844" w:type="dxa"/>
            <w:vAlign w:val="bottom"/>
          </w:tcPr>
          <w:p w14:paraId="290FAEFE" w14:textId="77777777" w:rsidR="00D52E66" w:rsidRPr="00080775" w:rsidRDefault="00D52E66" w:rsidP="00574E9B">
            <w:pPr>
              <w:tabs>
                <w:tab w:val="decimal" w:pos="695"/>
              </w:tabs>
              <w:spacing w:line="360" w:lineRule="auto"/>
              <w:rPr>
                <w:rFonts w:ascii="Arial" w:eastAsia="Times New Roman" w:hAnsi="Arial" w:cs="Arial"/>
                <w:sz w:val="16"/>
                <w:szCs w:val="16"/>
                <w:lang w:val="en-GB" w:bidi="ar-SA"/>
              </w:rPr>
            </w:pPr>
            <w:r w:rsidRPr="00080775">
              <w:rPr>
                <w:rFonts w:ascii="Arial" w:eastAsia="Times New Roman" w:hAnsi="Arial" w:cs="Arial"/>
                <w:sz w:val="16"/>
                <w:szCs w:val="16"/>
                <w:lang w:val="en-GB" w:bidi="ar-SA"/>
              </w:rPr>
              <w:t>171,283</w:t>
            </w:r>
          </w:p>
        </w:tc>
        <w:tc>
          <w:tcPr>
            <w:tcW w:w="79" w:type="dxa"/>
          </w:tcPr>
          <w:p w14:paraId="59B9060A"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1107" w:type="dxa"/>
          </w:tcPr>
          <w:p w14:paraId="2A298E38" w14:textId="77777777" w:rsidR="00D52E66" w:rsidRPr="00080775" w:rsidRDefault="00D52E66" w:rsidP="00574E9B">
            <w:pPr>
              <w:tabs>
                <w:tab w:val="decimal" w:pos="782"/>
              </w:tabs>
              <w:spacing w:line="360" w:lineRule="auto"/>
              <w:rPr>
                <w:rFonts w:ascii="Arial" w:eastAsia="Times New Roman" w:hAnsi="Arial" w:cs="Arial"/>
                <w:sz w:val="16"/>
                <w:szCs w:val="16"/>
                <w:lang w:val="en-GB" w:bidi="ar-SA"/>
              </w:rPr>
            </w:pPr>
          </w:p>
          <w:p w14:paraId="1741B2FE" w14:textId="77777777" w:rsidR="00D52E66" w:rsidRPr="00080775" w:rsidRDefault="00D52E66" w:rsidP="00574E9B">
            <w:pPr>
              <w:tabs>
                <w:tab w:val="decimal" w:pos="782"/>
              </w:tabs>
              <w:spacing w:line="360" w:lineRule="auto"/>
              <w:rPr>
                <w:rFonts w:ascii="Arial" w:eastAsia="Times New Roman" w:hAnsi="Arial" w:cs="Arial"/>
                <w:sz w:val="16"/>
                <w:szCs w:val="16"/>
                <w:lang w:val="en-GB" w:bidi="ar-SA"/>
              </w:rPr>
            </w:pPr>
          </w:p>
          <w:p w14:paraId="4E7C7A09" w14:textId="77777777" w:rsidR="00D52E66" w:rsidRPr="00080775" w:rsidRDefault="00D52E66" w:rsidP="00574E9B">
            <w:pPr>
              <w:tabs>
                <w:tab w:val="decimal" w:pos="782"/>
              </w:tabs>
              <w:spacing w:line="360" w:lineRule="auto"/>
              <w:rPr>
                <w:rFonts w:ascii="Arial" w:eastAsia="Times New Roman" w:hAnsi="Arial" w:cs="Arial"/>
                <w:sz w:val="16"/>
                <w:szCs w:val="16"/>
                <w:cs/>
                <w:lang w:val="en-GB"/>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34,257</w:t>
            </w:r>
            <w:r w:rsidRPr="00080775">
              <w:rPr>
                <w:rFonts w:ascii="Arial" w:eastAsia="Times New Roman" w:hAnsi="Arial" w:cs="Angsana New"/>
                <w:sz w:val="16"/>
                <w:szCs w:val="16"/>
                <w:cs/>
                <w:lang w:val="en-GB" w:bidi="th-TH"/>
              </w:rPr>
              <w:t>)</w:t>
            </w:r>
          </w:p>
        </w:tc>
        <w:tc>
          <w:tcPr>
            <w:tcW w:w="81" w:type="dxa"/>
          </w:tcPr>
          <w:p w14:paraId="18629B37"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882" w:type="dxa"/>
            <w:vAlign w:val="bottom"/>
          </w:tcPr>
          <w:p w14:paraId="19E94EB2" w14:textId="77777777" w:rsidR="00D52E66" w:rsidRPr="00080775" w:rsidRDefault="00D52E66" w:rsidP="00574E9B">
            <w:pPr>
              <w:tabs>
                <w:tab w:val="decimal" w:pos="693"/>
              </w:tabs>
              <w:spacing w:line="360" w:lineRule="auto"/>
              <w:rPr>
                <w:rFonts w:ascii="Arial" w:eastAsia="Times New Roman" w:hAnsi="Arial" w:cs="Arial"/>
                <w:sz w:val="16"/>
                <w:szCs w:val="16"/>
                <w:lang w:val="en-GB" w:bidi="ar-SA"/>
              </w:rPr>
            </w:pPr>
            <w:r w:rsidRPr="00080775">
              <w:rPr>
                <w:rFonts w:ascii="Arial" w:eastAsia="Times New Roman" w:hAnsi="Arial" w:cs="Arial"/>
                <w:sz w:val="16"/>
                <w:szCs w:val="16"/>
                <w:lang w:val="en-GB" w:bidi="ar-SA"/>
              </w:rPr>
              <w:t>137,026</w:t>
            </w:r>
          </w:p>
        </w:tc>
        <w:tc>
          <w:tcPr>
            <w:tcW w:w="78" w:type="dxa"/>
            <w:vAlign w:val="bottom"/>
          </w:tcPr>
          <w:p w14:paraId="267CC19B"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903" w:type="dxa"/>
            <w:vAlign w:val="bottom"/>
          </w:tcPr>
          <w:p w14:paraId="1B1C20F7" w14:textId="77777777" w:rsidR="00D52E66" w:rsidRPr="00080775" w:rsidRDefault="00D52E66" w:rsidP="00574E9B">
            <w:pPr>
              <w:tabs>
                <w:tab w:val="decimal" w:pos="706"/>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669,562</w:t>
            </w:r>
            <w:r w:rsidRPr="00080775">
              <w:rPr>
                <w:rFonts w:ascii="Arial" w:eastAsia="Times New Roman" w:hAnsi="Arial" w:cs="Angsana New"/>
                <w:sz w:val="16"/>
                <w:szCs w:val="16"/>
                <w:cs/>
                <w:lang w:val="en-GB" w:bidi="th-TH"/>
              </w:rPr>
              <w:t>)</w:t>
            </w:r>
          </w:p>
        </w:tc>
        <w:tc>
          <w:tcPr>
            <w:tcW w:w="90" w:type="dxa"/>
            <w:vAlign w:val="bottom"/>
          </w:tcPr>
          <w:p w14:paraId="21296C6A"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1170" w:type="dxa"/>
            <w:gridSpan w:val="2"/>
            <w:vAlign w:val="bottom"/>
          </w:tcPr>
          <w:p w14:paraId="4D30D953" w14:textId="77777777" w:rsidR="00D52E66" w:rsidRPr="00080775" w:rsidRDefault="00D52E66" w:rsidP="00574E9B">
            <w:pPr>
              <w:tabs>
                <w:tab w:val="decimal" w:pos="786"/>
              </w:tabs>
              <w:spacing w:line="360" w:lineRule="auto"/>
              <w:rPr>
                <w:rFonts w:ascii="Arial" w:eastAsia="Times New Roman" w:hAnsi="Arial" w:cs="Arial"/>
                <w:sz w:val="16"/>
                <w:szCs w:val="16"/>
                <w:cs/>
                <w:lang w:val="en-GB"/>
              </w:rPr>
            </w:pPr>
            <w:r w:rsidRPr="00080775">
              <w:rPr>
                <w:rFonts w:ascii="Arial" w:eastAsia="Times New Roman" w:hAnsi="Arial" w:cs="Arial"/>
                <w:sz w:val="16"/>
                <w:szCs w:val="16"/>
                <w:lang w:val="en-GB" w:bidi="ar-SA"/>
              </w:rPr>
              <w:t>133,912</w:t>
            </w:r>
          </w:p>
        </w:tc>
        <w:tc>
          <w:tcPr>
            <w:tcW w:w="78" w:type="dxa"/>
            <w:vAlign w:val="bottom"/>
          </w:tcPr>
          <w:p w14:paraId="660E358B" w14:textId="77777777" w:rsidR="00D52E66" w:rsidRPr="00080775" w:rsidRDefault="00D52E66" w:rsidP="00574E9B">
            <w:pPr>
              <w:tabs>
                <w:tab w:val="decimal" w:pos="765"/>
              </w:tabs>
              <w:spacing w:line="360" w:lineRule="auto"/>
              <w:jc w:val="right"/>
              <w:rPr>
                <w:rFonts w:ascii="Arial" w:eastAsia="Times New Roman" w:hAnsi="Arial" w:cs="Arial"/>
                <w:sz w:val="16"/>
                <w:szCs w:val="16"/>
              </w:rPr>
            </w:pPr>
          </w:p>
        </w:tc>
        <w:tc>
          <w:tcPr>
            <w:tcW w:w="832" w:type="dxa"/>
            <w:vAlign w:val="bottom"/>
          </w:tcPr>
          <w:p w14:paraId="4A290105" w14:textId="77777777" w:rsidR="00D52E66" w:rsidRPr="00080775" w:rsidRDefault="00D52E66" w:rsidP="00574E9B">
            <w:pPr>
              <w:tabs>
                <w:tab w:val="decimal" w:pos="730"/>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535,650</w:t>
            </w:r>
            <w:r w:rsidRPr="00080775">
              <w:rPr>
                <w:rFonts w:ascii="Arial" w:eastAsia="Times New Roman" w:hAnsi="Arial" w:cs="Angsana New"/>
                <w:sz w:val="16"/>
                <w:szCs w:val="16"/>
                <w:cs/>
                <w:lang w:val="en-GB" w:bidi="th-TH"/>
              </w:rPr>
              <w:t>)</w:t>
            </w:r>
          </w:p>
        </w:tc>
      </w:tr>
      <w:tr w:rsidR="00D52E66" w:rsidRPr="00080775" w14:paraId="052AD90A" w14:textId="77777777" w:rsidTr="00574E9B">
        <w:trPr>
          <w:cantSplit/>
          <w:trHeight w:val="145"/>
        </w:trPr>
        <w:tc>
          <w:tcPr>
            <w:tcW w:w="2146" w:type="dxa"/>
            <w:vAlign w:val="center"/>
          </w:tcPr>
          <w:p w14:paraId="30BE9398" w14:textId="77777777" w:rsidR="00D52E66" w:rsidRPr="00080775" w:rsidRDefault="00D52E66" w:rsidP="00574E9B">
            <w:pPr>
              <w:spacing w:line="360" w:lineRule="auto"/>
              <w:rPr>
                <w:rFonts w:ascii="Arial" w:hAnsi="Arial" w:cs="Arial"/>
                <w:sz w:val="16"/>
                <w:szCs w:val="16"/>
                <w:cs/>
              </w:rPr>
            </w:pPr>
            <w:r w:rsidRPr="00080775">
              <w:rPr>
                <w:rFonts w:ascii="Arial" w:hAnsi="Arial" w:cs="Arial"/>
                <w:sz w:val="16"/>
                <w:szCs w:val="16"/>
              </w:rPr>
              <w:t>Actuarial loss</w:t>
            </w:r>
          </w:p>
        </w:tc>
        <w:tc>
          <w:tcPr>
            <w:tcW w:w="844" w:type="dxa"/>
          </w:tcPr>
          <w:p w14:paraId="1A310823" w14:textId="77777777" w:rsidR="00D52E66" w:rsidRPr="005859A5" w:rsidRDefault="00D52E66" w:rsidP="00574E9B">
            <w:pPr>
              <w:tabs>
                <w:tab w:val="decimal" w:pos="689"/>
              </w:tabs>
              <w:rPr>
                <w:rFonts w:ascii="Arial" w:hAnsi="Arial" w:cs="Arial"/>
                <w:sz w:val="16"/>
                <w:szCs w:val="16"/>
              </w:rPr>
            </w:pPr>
          </w:p>
          <w:p w14:paraId="6611D8FD" w14:textId="77777777" w:rsidR="00D52E66" w:rsidRPr="005859A5" w:rsidRDefault="00D52E66" w:rsidP="00574E9B">
            <w:pPr>
              <w:tabs>
                <w:tab w:val="decimal" w:pos="695"/>
              </w:tabs>
              <w:spacing w:line="360" w:lineRule="auto"/>
              <w:rPr>
                <w:rFonts w:ascii="Arial" w:eastAsia="Times New Roman" w:hAnsi="Arial" w:cs="Arial"/>
                <w:sz w:val="16"/>
                <w:szCs w:val="16"/>
                <w:lang w:val="en-GB" w:bidi="ar-SA"/>
              </w:rPr>
            </w:pPr>
            <w:r w:rsidRPr="005859A5">
              <w:rPr>
                <w:rFonts w:ascii="Arial" w:hAnsi="Arial" w:cs="Arial"/>
                <w:sz w:val="16"/>
                <w:szCs w:val="16"/>
              </w:rPr>
              <w:t>2</w:t>
            </w:r>
            <w:r>
              <w:rPr>
                <w:rFonts w:ascii="Arial" w:hAnsi="Arial" w:cs="Arial"/>
                <w:sz w:val="16"/>
                <w:szCs w:val="16"/>
              </w:rPr>
              <w:t>7</w:t>
            </w:r>
            <w:r w:rsidRPr="005859A5">
              <w:rPr>
                <w:rFonts w:ascii="Arial" w:hAnsi="Arial" w:cs="Arial"/>
                <w:sz w:val="16"/>
                <w:szCs w:val="16"/>
              </w:rPr>
              <w:t>,</w:t>
            </w:r>
            <w:r>
              <w:rPr>
                <w:rFonts w:ascii="Arial" w:hAnsi="Arial" w:cs="Arial"/>
                <w:sz w:val="16"/>
                <w:szCs w:val="16"/>
              </w:rPr>
              <w:t>473</w:t>
            </w:r>
          </w:p>
        </w:tc>
        <w:tc>
          <w:tcPr>
            <w:tcW w:w="79" w:type="dxa"/>
          </w:tcPr>
          <w:p w14:paraId="55BE5D8A" w14:textId="77777777" w:rsidR="00D52E66" w:rsidRPr="005859A5" w:rsidRDefault="00D52E66" w:rsidP="00574E9B">
            <w:pPr>
              <w:spacing w:line="360" w:lineRule="auto"/>
              <w:jc w:val="right"/>
              <w:rPr>
                <w:rFonts w:ascii="Arial" w:hAnsi="Arial" w:cs="Arial"/>
                <w:sz w:val="16"/>
                <w:szCs w:val="16"/>
              </w:rPr>
            </w:pPr>
          </w:p>
        </w:tc>
        <w:tc>
          <w:tcPr>
            <w:tcW w:w="1107" w:type="dxa"/>
          </w:tcPr>
          <w:p w14:paraId="03176C1A" w14:textId="77777777" w:rsidR="00D52E66" w:rsidRPr="005859A5" w:rsidRDefault="00D52E66" w:rsidP="00574E9B">
            <w:pPr>
              <w:tabs>
                <w:tab w:val="decimal" w:pos="689"/>
              </w:tabs>
              <w:rPr>
                <w:rFonts w:ascii="Arial" w:hAnsi="Arial" w:cs="Arial"/>
                <w:sz w:val="16"/>
                <w:szCs w:val="16"/>
              </w:rPr>
            </w:pPr>
          </w:p>
          <w:p w14:paraId="349AC350" w14:textId="77777777" w:rsidR="00D52E66" w:rsidRPr="005859A5" w:rsidRDefault="00D52E66" w:rsidP="00574E9B">
            <w:pPr>
              <w:tabs>
                <w:tab w:val="decimal" w:pos="782"/>
              </w:tabs>
              <w:spacing w:line="360" w:lineRule="auto"/>
              <w:rPr>
                <w:rFonts w:ascii="Arial" w:eastAsia="Times New Roman" w:hAnsi="Arial" w:cs="Arial"/>
                <w:sz w:val="16"/>
                <w:szCs w:val="16"/>
                <w:cs/>
                <w:lang w:val="en-GB"/>
              </w:rPr>
            </w:pPr>
            <w:r w:rsidRPr="005859A5">
              <w:rPr>
                <w:rFonts w:ascii="Arial" w:hAnsi="Arial" w:cs="Angsana New"/>
                <w:sz w:val="16"/>
                <w:szCs w:val="16"/>
                <w:cs/>
              </w:rPr>
              <w:t>(</w:t>
            </w:r>
            <w:r w:rsidRPr="005859A5">
              <w:rPr>
                <w:rFonts w:ascii="Arial" w:hAnsi="Arial" w:cs="Arial"/>
                <w:sz w:val="16"/>
                <w:szCs w:val="16"/>
              </w:rPr>
              <w:t>5,</w:t>
            </w:r>
            <w:r>
              <w:rPr>
                <w:rFonts w:ascii="Arial" w:hAnsi="Arial" w:cs="Arial"/>
                <w:sz w:val="16"/>
                <w:szCs w:val="16"/>
              </w:rPr>
              <w:t>518</w:t>
            </w:r>
            <w:r w:rsidRPr="005859A5">
              <w:rPr>
                <w:rFonts w:ascii="Arial" w:hAnsi="Arial" w:cs="Angsana New"/>
                <w:sz w:val="16"/>
                <w:szCs w:val="16"/>
                <w:cs/>
              </w:rPr>
              <w:t>)</w:t>
            </w:r>
          </w:p>
        </w:tc>
        <w:tc>
          <w:tcPr>
            <w:tcW w:w="81" w:type="dxa"/>
          </w:tcPr>
          <w:p w14:paraId="3043B1CD" w14:textId="77777777" w:rsidR="00D52E66" w:rsidRPr="005859A5" w:rsidRDefault="00D52E66" w:rsidP="00574E9B">
            <w:pPr>
              <w:spacing w:line="360" w:lineRule="auto"/>
              <w:jc w:val="right"/>
              <w:rPr>
                <w:rFonts w:ascii="Arial" w:hAnsi="Arial" w:cs="Arial"/>
                <w:sz w:val="16"/>
                <w:szCs w:val="16"/>
              </w:rPr>
            </w:pPr>
          </w:p>
        </w:tc>
        <w:tc>
          <w:tcPr>
            <w:tcW w:w="882" w:type="dxa"/>
          </w:tcPr>
          <w:p w14:paraId="3008D8DF" w14:textId="77777777" w:rsidR="00D52E66" w:rsidRPr="005859A5" w:rsidRDefault="00D52E66" w:rsidP="00574E9B">
            <w:pPr>
              <w:tabs>
                <w:tab w:val="decimal" w:pos="689"/>
              </w:tabs>
              <w:rPr>
                <w:rFonts w:ascii="Arial" w:hAnsi="Arial" w:cs="Arial"/>
                <w:sz w:val="16"/>
                <w:szCs w:val="16"/>
              </w:rPr>
            </w:pPr>
          </w:p>
          <w:p w14:paraId="5E749CDB" w14:textId="77777777" w:rsidR="00D52E66" w:rsidRPr="005859A5" w:rsidRDefault="00D52E66" w:rsidP="00574E9B">
            <w:pPr>
              <w:tabs>
                <w:tab w:val="decimal" w:pos="693"/>
              </w:tabs>
              <w:spacing w:line="360" w:lineRule="auto"/>
              <w:rPr>
                <w:rFonts w:ascii="Arial" w:eastAsia="Times New Roman" w:hAnsi="Arial" w:cs="Arial"/>
                <w:sz w:val="16"/>
                <w:szCs w:val="16"/>
                <w:lang w:val="en-GB" w:bidi="ar-SA"/>
              </w:rPr>
            </w:pPr>
            <w:r w:rsidRPr="005859A5">
              <w:rPr>
                <w:rFonts w:ascii="Arial" w:hAnsi="Arial" w:cs="Arial"/>
                <w:sz w:val="16"/>
                <w:szCs w:val="16"/>
              </w:rPr>
              <w:t>2</w:t>
            </w:r>
            <w:r>
              <w:rPr>
                <w:rFonts w:ascii="Arial" w:hAnsi="Arial" w:cs="Arial"/>
                <w:sz w:val="16"/>
                <w:szCs w:val="16"/>
              </w:rPr>
              <w:t>1</w:t>
            </w:r>
            <w:r w:rsidRPr="005859A5">
              <w:rPr>
                <w:rFonts w:ascii="Arial" w:hAnsi="Arial" w:cs="Arial"/>
                <w:sz w:val="16"/>
                <w:szCs w:val="16"/>
              </w:rPr>
              <w:t>,9</w:t>
            </w:r>
            <w:r>
              <w:rPr>
                <w:rFonts w:ascii="Arial" w:hAnsi="Arial" w:cs="Arial"/>
                <w:sz w:val="16"/>
                <w:szCs w:val="16"/>
              </w:rPr>
              <w:t>55</w:t>
            </w:r>
          </w:p>
        </w:tc>
        <w:tc>
          <w:tcPr>
            <w:tcW w:w="78" w:type="dxa"/>
          </w:tcPr>
          <w:p w14:paraId="3AB26017" w14:textId="77777777" w:rsidR="00D52E66" w:rsidRPr="00080775" w:rsidRDefault="00D52E66" w:rsidP="00574E9B">
            <w:pPr>
              <w:spacing w:line="360" w:lineRule="auto"/>
              <w:jc w:val="right"/>
              <w:rPr>
                <w:rFonts w:ascii="Arial" w:hAnsi="Arial" w:cs="Arial"/>
                <w:sz w:val="16"/>
                <w:szCs w:val="16"/>
              </w:rPr>
            </w:pPr>
          </w:p>
        </w:tc>
        <w:tc>
          <w:tcPr>
            <w:tcW w:w="903" w:type="dxa"/>
          </w:tcPr>
          <w:p w14:paraId="681D26B9" w14:textId="77777777" w:rsidR="00D52E66" w:rsidRDefault="00D52E66" w:rsidP="00574E9B">
            <w:pPr>
              <w:tabs>
                <w:tab w:val="decimal" w:pos="706"/>
              </w:tabs>
              <w:spacing w:line="360" w:lineRule="auto"/>
              <w:rPr>
                <w:rFonts w:ascii="Arial" w:eastAsia="Times New Roman" w:hAnsi="Arial" w:cs="Arial"/>
                <w:sz w:val="16"/>
                <w:szCs w:val="16"/>
                <w:lang w:val="en-GB" w:bidi="ar-SA"/>
              </w:rPr>
            </w:pPr>
          </w:p>
          <w:p w14:paraId="41637547" w14:textId="77777777" w:rsidR="00D52E66" w:rsidRPr="00080775" w:rsidRDefault="00D52E66" w:rsidP="00574E9B">
            <w:pPr>
              <w:tabs>
                <w:tab w:val="decimal" w:pos="706"/>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4,230</w:t>
            </w:r>
            <w:r w:rsidRPr="00080775">
              <w:rPr>
                <w:rFonts w:ascii="Arial" w:eastAsia="Times New Roman" w:hAnsi="Arial" w:cs="Angsana New"/>
                <w:sz w:val="16"/>
                <w:szCs w:val="16"/>
                <w:cs/>
                <w:lang w:val="en-GB" w:bidi="th-TH"/>
              </w:rPr>
              <w:t>)</w:t>
            </w:r>
          </w:p>
        </w:tc>
        <w:tc>
          <w:tcPr>
            <w:tcW w:w="90" w:type="dxa"/>
          </w:tcPr>
          <w:p w14:paraId="1F96F81E" w14:textId="77777777" w:rsidR="00D52E66" w:rsidRPr="00080775" w:rsidRDefault="00D52E66" w:rsidP="00574E9B">
            <w:pPr>
              <w:spacing w:line="360" w:lineRule="auto"/>
              <w:jc w:val="right"/>
              <w:rPr>
                <w:rFonts w:ascii="Arial" w:hAnsi="Arial" w:cs="Arial"/>
                <w:sz w:val="16"/>
                <w:szCs w:val="16"/>
              </w:rPr>
            </w:pPr>
          </w:p>
        </w:tc>
        <w:tc>
          <w:tcPr>
            <w:tcW w:w="1170" w:type="dxa"/>
            <w:gridSpan w:val="2"/>
          </w:tcPr>
          <w:p w14:paraId="7DB949C5" w14:textId="77777777" w:rsidR="00D52E66" w:rsidRDefault="00D52E66" w:rsidP="00574E9B">
            <w:pPr>
              <w:tabs>
                <w:tab w:val="decimal" w:pos="786"/>
              </w:tabs>
              <w:spacing w:line="360" w:lineRule="auto"/>
              <w:rPr>
                <w:rFonts w:ascii="Arial" w:eastAsia="Times New Roman" w:hAnsi="Arial" w:cs="Arial"/>
                <w:sz w:val="16"/>
                <w:szCs w:val="16"/>
                <w:lang w:val="en-GB" w:bidi="ar-SA"/>
              </w:rPr>
            </w:pPr>
          </w:p>
          <w:p w14:paraId="48501795" w14:textId="77777777" w:rsidR="00D52E66" w:rsidRPr="00080775" w:rsidRDefault="00D52E66" w:rsidP="00574E9B">
            <w:pPr>
              <w:tabs>
                <w:tab w:val="decimal" w:pos="786"/>
              </w:tabs>
              <w:spacing w:line="360" w:lineRule="auto"/>
              <w:rPr>
                <w:rFonts w:ascii="Arial" w:eastAsia="Times New Roman" w:hAnsi="Arial" w:cs="Arial"/>
                <w:sz w:val="16"/>
                <w:szCs w:val="16"/>
                <w:cs/>
                <w:lang w:val="en-GB"/>
              </w:rPr>
            </w:pPr>
            <w:r w:rsidRPr="00080775">
              <w:rPr>
                <w:rFonts w:ascii="Arial" w:eastAsia="Times New Roman" w:hAnsi="Arial" w:cs="Arial"/>
                <w:sz w:val="16"/>
                <w:szCs w:val="16"/>
                <w:lang w:val="en-GB" w:bidi="ar-SA"/>
              </w:rPr>
              <w:t>846</w:t>
            </w:r>
          </w:p>
        </w:tc>
        <w:tc>
          <w:tcPr>
            <w:tcW w:w="78" w:type="dxa"/>
          </w:tcPr>
          <w:p w14:paraId="43A58346" w14:textId="77777777" w:rsidR="00D52E66" w:rsidRPr="00080775" w:rsidRDefault="00D52E66" w:rsidP="00574E9B">
            <w:pPr>
              <w:spacing w:line="360" w:lineRule="auto"/>
              <w:jc w:val="right"/>
              <w:rPr>
                <w:rFonts w:ascii="Arial" w:hAnsi="Arial" w:cs="Arial"/>
                <w:sz w:val="16"/>
                <w:szCs w:val="16"/>
              </w:rPr>
            </w:pPr>
          </w:p>
        </w:tc>
        <w:tc>
          <w:tcPr>
            <w:tcW w:w="832" w:type="dxa"/>
          </w:tcPr>
          <w:p w14:paraId="3FA9ED98" w14:textId="77777777" w:rsidR="00D52E66" w:rsidRDefault="00D52E66" w:rsidP="00574E9B">
            <w:pPr>
              <w:tabs>
                <w:tab w:val="decimal" w:pos="730"/>
              </w:tabs>
              <w:spacing w:line="360" w:lineRule="auto"/>
              <w:rPr>
                <w:rFonts w:ascii="Arial" w:eastAsia="Times New Roman" w:hAnsi="Arial" w:cs="Arial"/>
                <w:sz w:val="16"/>
                <w:szCs w:val="16"/>
                <w:lang w:val="en-GB" w:bidi="ar-SA"/>
              </w:rPr>
            </w:pPr>
          </w:p>
          <w:p w14:paraId="750CBFE6" w14:textId="77777777" w:rsidR="00D52E66" w:rsidRPr="00080775" w:rsidRDefault="00D52E66" w:rsidP="00574E9B">
            <w:pPr>
              <w:tabs>
                <w:tab w:val="decimal" w:pos="730"/>
              </w:tabs>
              <w:spacing w:line="360" w:lineRule="auto"/>
              <w:rPr>
                <w:rFonts w:ascii="Arial" w:eastAsia="Times New Roman" w:hAnsi="Arial" w:cs="Arial"/>
                <w:sz w:val="16"/>
                <w:szCs w:val="16"/>
                <w:lang w:val="en-GB" w:bidi="ar-SA"/>
              </w:rPr>
            </w:pPr>
            <w:r w:rsidRPr="00080775">
              <w:rPr>
                <w:rFonts w:ascii="Arial" w:eastAsia="Times New Roman" w:hAnsi="Arial" w:cs="Angsana New"/>
                <w:sz w:val="16"/>
                <w:szCs w:val="16"/>
                <w:cs/>
                <w:lang w:val="en-GB" w:bidi="th-TH"/>
              </w:rPr>
              <w:t>(</w:t>
            </w:r>
            <w:r w:rsidRPr="00080775">
              <w:rPr>
                <w:rFonts w:ascii="Arial" w:eastAsia="Times New Roman" w:hAnsi="Arial" w:cs="Arial"/>
                <w:sz w:val="16"/>
                <w:szCs w:val="16"/>
                <w:lang w:val="en-GB" w:bidi="ar-SA"/>
              </w:rPr>
              <w:t>3,384</w:t>
            </w:r>
            <w:r w:rsidRPr="00080775">
              <w:rPr>
                <w:rFonts w:ascii="Arial" w:eastAsia="Times New Roman" w:hAnsi="Arial" w:cs="Angsana New"/>
                <w:sz w:val="16"/>
                <w:szCs w:val="16"/>
                <w:cs/>
                <w:lang w:val="en-GB" w:bidi="th-TH"/>
              </w:rPr>
              <w:t>)</w:t>
            </w:r>
          </w:p>
        </w:tc>
      </w:tr>
    </w:tbl>
    <w:p w14:paraId="57D4F91F" w14:textId="77777777" w:rsidR="00D52E66" w:rsidRPr="00017A69" w:rsidRDefault="00D52E66" w:rsidP="00D52E66">
      <w:pPr>
        <w:rPr>
          <w:rFonts w:ascii="Arial" w:hAnsi="Arial" w:cs="Arial"/>
          <w:bCs/>
          <w:sz w:val="18"/>
          <w:szCs w:val="18"/>
        </w:rPr>
      </w:pPr>
    </w:p>
    <w:p w14:paraId="206605B6" w14:textId="77777777" w:rsidR="00D52E66" w:rsidRPr="001A4CC4" w:rsidRDefault="00D52E66" w:rsidP="00D52E66">
      <w:pPr>
        <w:pStyle w:val="ListParagraph"/>
        <w:numPr>
          <w:ilvl w:val="1"/>
          <w:numId w:val="40"/>
        </w:numPr>
        <w:spacing w:after="0" w:line="360" w:lineRule="auto"/>
        <w:ind w:left="907" w:right="-14" w:hanging="547"/>
        <w:jc w:val="thaiDistribute"/>
        <w:rPr>
          <w:rFonts w:ascii="Arial" w:hAnsi="Arial" w:cs="Arial"/>
          <w:bCs/>
          <w:sz w:val="20"/>
          <w:szCs w:val="20"/>
        </w:rPr>
      </w:pPr>
      <w:r w:rsidRPr="001A4CC4">
        <w:rPr>
          <w:rFonts w:ascii="Arial" w:hAnsi="Arial" w:cs="Arial"/>
          <w:bCs/>
          <w:sz w:val="20"/>
          <w:szCs w:val="20"/>
        </w:rPr>
        <w:t>Deferred tax</w:t>
      </w:r>
    </w:p>
    <w:p w14:paraId="04F5DCBB" w14:textId="77777777" w:rsidR="00D52E66" w:rsidRPr="00017A69" w:rsidRDefault="00D52E66" w:rsidP="00D52E66">
      <w:pPr>
        <w:spacing w:line="360" w:lineRule="auto"/>
        <w:ind w:left="900"/>
        <w:jc w:val="thaiDistribute"/>
        <w:outlineLvl w:val="1"/>
        <w:rPr>
          <w:rFonts w:ascii="Arial" w:eastAsia="Times New Roman" w:hAnsi="Arial" w:cs="Arial"/>
          <w:bCs/>
          <w:sz w:val="14"/>
          <w:szCs w:val="14"/>
        </w:rPr>
      </w:pPr>
    </w:p>
    <w:p w14:paraId="67219B97" w14:textId="77777777" w:rsidR="00D52E66" w:rsidRPr="003818A9" w:rsidRDefault="00D52E66" w:rsidP="00D52E66">
      <w:pPr>
        <w:spacing w:line="360" w:lineRule="auto"/>
        <w:ind w:left="900"/>
        <w:jc w:val="thaiDistribute"/>
        <w:outlineLvl w:val="1"/>
        <w:rPr>
          <w:rFonts w:ascii="Arial" w:hAnsi="Arial" w:cs="Arial"/>
          <w:sz w:val="20"/>
          <w:szCs w:val="20"/>
        </w:rPr>
      </w:pPr>
      <w:r w:rsidRPr="003818A9">
        <w:rPr>
          <w:rFonts w:ascii="Arial" w:eastAsia="Times New Roman" w:hAnsi="Arial" w:cs="Arial"/>
          <w:bCs/>
          <w:sz w:val="20"/>
          <w:szCs w:val="20"/>
        </w:rPr>
        <w:t>Deferred</w:t>
      </w:r>
      <w:r w:rsidRPr="003818A9">
        <w:rPr>
          <w:rFonts w:ascii="Arial" w:hAnsi="Arial" w:cs="Arial"/>
          <w:sz w:val="20"/>
          <w:szCs w:val="20"/>
        </w:rPr>
        <w:t xml:space="preserve"> tax asset and liabilities are as </w:t>
      </w:r>
      <w:proofErr w:type="gramStart"/>
      <w:r w:rsidRPr="003818A9">
        <w:rPr>
          <w:rFonts w:ascii="Arial" w:hAnsi="Arial" w:cs="Arial"/>
          <w:sz w:val="20"/>
          <w:szCs w:val="20"/>
        </w:rPr>
        <w:t xml:space="preserve">follow </w:t>
      </w:r>
      <w:r w:rsidRPr="003818A9">
        <w:rPr>
          <w:rFonts w:ascii="Arial" w:hAnsi="Arial" w:cs="Angsana New"/>
          <w:sz w:val="20"/>
          <w:szCs w:val="20"/>
          <w:cs/>
        </w:rPr>
        <w:t>:</w:t>
      </w:r>
      <w:proofErr w:type="gramEnd"/>
    </w:p>
    <w:tbl>
      <w:tblPr>
        <w:tblW w:w="8361" w:type="dxa"/>
        <w:tblInd w:w="828" w:type="dxa"/>
        <w:tblLayout w:type="fixed"/>
        <w:tblLook w:val="0000" w:firstRow="0" w:lastRow="0" w:firstColumn="0" w:lastColumn="0" w:noHBand="0" w:noVBand="0"/>
      </w:tblPr>
      <w:tblGrid>
        <w:gridCol w:w="3600"/>
        <w:gridCol w:w="1242"/>
        <w:gridCol w:w="1170"/>
        <w:gridCol w:w="1224"/>
        <w:gridCol w:w="1125"/>
      </w:tblGrid>
      <w:tr w:rsidR="00D52E66" w:rsidRPr="00F85319" w14:paraId="1704F679" w14:textId="77777777" w:rsidTr="00574E9B">
        <w:trPr>
          <w:cantSplit/>
        </w:trPr>
        <w:tc>
          <w:tcPr>
            <w:tcW w:w="3600" w:type="dxa"/>
            <w:vAlign w:val="bottom"/>
          </w:tcPr>
          <w:p w14:paraId="2EACC1A4" w14:textId="77777777" w:rsidR="00D52E66" w:rsidRPr="00707B19" w:rsidRDefault="00D52E66" w:rsidP="00574E9B">
            <w:pPr>
              <w:spacing w:line="360" w:lineRule="auto"/>
              <w:ind w:left="-42"/>
              <w:jc w:val="thaiDistribute"/>
              <w:rPr>
                <w:rFonts w:ascii="Arial" w:hAnsi="Arial" w:cs="Arial"/>
                <w:sz w:val="16"/>
                <w:szCs w:val="16"/>
              </w:rPr>
            </w:pPr>
          </w:p>
        </w:tc>
        <w:tc>
          <w:tcPr>
            <w:tcW w:w="2412" w:type="dxa"/>
            <w:gridSpan w:val="2"/>
            <w:vAlign w:val="center"/>
          </w:tcPr>
          <w:p w14:paraId="348D7417" w14:textId="77777777" w:rsidR="00D52E66" w:rsidRPr="00707B19" w:rsidRDefault="00D52E66" w:rsidP="00574E9B">
            <w:pPr>
              <w:spacing w:line="360" w:lineRule="auto"/>
              <w:jc w:val="center"/>
              <w:rPr>
                <w:rFonts w:ascii="Arial" w:hAnsi="Arial" w:cs="Arial"/>
                <w:sz w:val="16"/>
                <w:szCs w:val="16"/>
              </w:rPr>
            </w:pPr>
          </w:p>
        </w:tc>
        <w:tc>
          <w:tcPr>
            <w:tcW w:w="2349" w:type="dxa"/>
            <w:gridSpan w:val="2"/>
            <w:vAlign w:val="center"/>
          </w:tcPr>
          <w:p w14:paraId="31AB6315" w14:textId="77777777" w:rsidR="00D52E66" w:rsidRPr="00F85319" w:rsidRDefault="00D52E66" w:rsidP="00574E9B">
            <w:pPr>
              <w:spacing w:line="360" w:lineRule="auto"/>
              <w:jc w:val="right"/>
              <w:rPr>
                <w:rFonts w:ascii="Arial" w:hAnsi="Arial" w:cs="Arial"/>
                <w:sz w:val="16"/>
                <w:szCs w:val="16"/>
              </w:rPr>
            </w:pPr>
            <w:r w:rsidRPr="00F85319">
              <w:rPr>
                <w:rFonts w:ascii="Arial" w:hAnsi="Arial" w:cs="Angsana New"/>
                <w:sz w:val="16"/>
                <w:szCs w:val="16"/>
                <w:cs/>
              </w:rPr>
              <w:t>(</w:t>
            </w:r>
            <w:r w:rsidRPr="00F85319">
              <w:rPr>
                <w:rFonts w:ascii="Arial" w:hAnsi="Arial" w:cs="Arial"/>
                <w:sz w:val="16"/>
                <w:szCs w:val="16"/>
              </w:rPr>
              <w:t xml:space="preserve">Unit </w:t>
            </w:r>
            <w:r w:rsidRPr="00F85319">
              <w:rPr>
                <w:rFonts w:ascii="Arial" w:hAnsi="Arial" w:cs="Angsana New"/>
                <w:sz w:val="16"/>
                <w:szCs w:val="16"/>
                <w:cs/>
              </w:rPr>
              <w:t xml:space="preserve">: </w:t>
            </w:r>
            <w:r w:rsidRPr="00F85319">
              <w:rPr>
                <w:rFonts w:ascii="Arial" w:hAnsi="Arial" w:cs="Arial"/>
                <w:sz w:val="16"/>
                <w:szCs w:val="16"/>
              </w:rPr>
              <w:t>Thousand Baht</w:t>
            </w:r>
            <w:r w:rsidRPr="00F85319">
              <w:rPr>
                <w:rFonts w:ascii="Arial" w:hAnsi="Arial" w:cs="Angsana New"/>
                <w:sz w:val="16"/>
                <w:szCs w:val="16"/>
                <w:cs/>
              </w:rPr>
              <w:t>)</w:t>
            </w:r>
          </w:p>
        </w:tc>
      </w:tr>
      <w:tr w:rsidR="00D52E66" w:rsidRPr="00F85319" w14:paraId="358BCEAB" w14:textId="77777777" w:rsidTr="00574E9B">
        <w:trPr>
          <w:cantSplit/>
        </w:trPr>
        <w:tc>
          <w:tcPr>
            <w:tcW w:w="3600" w:type="dxa"/>
            <w:vAlign w:val="bottom"/>
          </w:tcPr>
          <w:p w14:paraId="34702B44" w14:textId="77777777" w:rsidR="00D52E66" w:rsidRPr="00F85319" w:rsidRDefault="00D52E66" w:rsidP="00574E9B">
            <w:pPr>
              <w:spacing w:line="360" w:lineRule="auto"/>
              <w:ind w:left="-42"/>
              <w:jc w:val="thaiDistribute"/>
              <w:rPr>
                <w:rFonts w:ascii="Arial" w:hAnsi="Arial" w:cs="Arial"/>
                <w:sz w:val="16"/>
                <w:szCs w:val="16"/>
              </w:rPr>
            </w:pPr>
          </w:p>
        </w:tc>
        <w:tc>
          <w:tcPr>
            <w:tcW w:w="2412" w:type="dxa"/>
            <w:gridSpan w:val="2"/>
          </w:tcPr>
          <w:p w14:paraId="4E38A918" w14:textId="77777777" w:rsidR="00D52E66" w:rsidRPr="00F85319" w:rsidRDefault="00D52E66" w:rsidP="00574E9B">
            <w:pPr>
              <w:pBdr>
                <w:bottom w:val="single" w:sz="4" w:space="1" w:color="auto"/>
              </w:pBdr>
              <w:spacing w:line="360" w:lineRule="auto"/>
              <w:jc w:val="center"/>
              <w:rPr>
                <w:rFonts w:ascii="Arial" w:hAnsi="Arial" w:cs="Arial"/>
                <w:sz w:val="16"/>
                <w:szCs w:val="16"/>
              </w:rPr>
            </w:pPr>
            <w:r w:rsidRPr="00F85319">
              <w:rPr>
                <w:rFonts w:ascii="Arial" w:hAnsi="Arial" w:cs="Arial"/>
                <w:sz w:val="16"/>
                <w:szCs w:val="16"/>
              </w:rPr>
              <w:t>Consolidated F</w:t>
            </w:r>
            <w:r w:rsidRPr="00F85319">
              <w:rPr>
                <w:rFonts w:ascii="Arial" w:hAnsi="Arial" w:cs="Angsana New"/>
                <w:sz w:val="16"/>
                <w:szCs w:val="16"/>
                <w:cs/>
              </w:rPr>
              <w:t>/</w:t>
            </w:r>
            <w:r w:rsidRPr="00F85319">
              <w:rPr>
                <w:rFonts w:ascii="Arial" w:hAnsi="Arial" w:cs="Arial"/>
                <w:sz w:val="16"/>
                <w:szCs w:val="16"/>
              </w:rPr>
              <w:t>S</w:t>
            </w:r>
          </w:p>
        </w:tc>
        <w:tc>
          <w:tcPr>
            <w:tcW w:w="2349" w:type="dxa"/>
            <w:gridSpan w:val="2"/>
          </w:tcPr>
          <w:p w14:paraId="6EBBCBF1" w14:textId="77777777" w:rsidR="00D52E66" w:rsidRPr="00F85319" w:rsidRDefault="00D52E66" w:rsidP="00574E9B">
            <w:pPr>
              <w:pBdr>
                <w:bottom w:val="single" w:sz="4" w:space="1" w:color="auto"/>
              </w:pBdr>
              <w:spacing w:line="360" w:lineRule="auto"/>
              <w:jc w:val="center"/>
              <w:rPr>
                <w:rFonts w:ascii="Arial" w:hAnsi="Arial" w:cs="Arial"/>
                <w:sz w:val="16"/>
                <w:szCs w:val="16"/>
              </w:rPr>
            </w:pPr>
            <w:r w:rsidRPr="00F85319">
              <w:rPr>
                <w:rFonts w:ascii="Arial" w:hAnsi="Arial" w:cs="Arial"/>
                <w:sz w:val="16"/>
                <w:szCs w:val="16"/>
              </w:rPr>
              <w:t>Separate F</w:t>
            </w:r>
            <w:r w:rsidRPr="00F85319">
              <w:rPr>
                <w:rFonts w:ascii="Arial" w:hAnsi="Arial" w:cs="Angsana New"/>
                <w:sz w:val="16"/>
                <w:szCs w:val="16"/>
                <w:cs/>
              </w:rPr>
              <w:t>/</w:t>
            </w:r>
            <w:r w:rsidRPr="00F85319">
              <w:rPr>
                <w:rFonts w:ascii="Arial" w:hAnsi="Arial" w:cs="Arial"/>
                <w:sz w:val="16"/>
                <w:szCs w:val="16"/>
              </w:rPr>
              <w:t>S</w:t>
            </w:r>
          </w:p>
        </w:tc>
      </w:tr>
      <w:tr w:rsidR="00D52E66" w:rsidRPr="00F85319" w14:paraId="6B468CF6" w14:textId="77777777" w:rsidTr="00574E9B">
        <w:trPr>
          <w:cantSplit/>
        </w:trPr>
        <w:tc>
          <w:tcPr>
            <w:tcW w:w="3600" w:type="dxa"/>
            <w:vAlign w:val="bottom"/>
          </w:tcPr>
          <w:p w14:paraId="4F84422C" w14:textId="77777777" w:rsidR="00D52E66" w:rsidRPr="00F85319" w:rsidRDefault="00D52E66" w:rsidP="00574E9B">
            <w:pPr>
              <w:spacing w:line="360" w:lineRule="auto"/>
              <w:ind w:left="-42"/>
              <w:jc w:val="thaiDistribute"/>
              <w:rPr>
                <w:rFonts w:ascii="Arial" w:hAnsi="Arial" w:cs="Arial"/>
                <w:sz w:val="16"/>
                <w:szCs w:val="16"/>
              </w:rPr>
            </w:pPr>
          </w:p>
        </w:tc>
        <w:tc>
          <w:tcPr>
            <w:tcW w:w="1242" w:type="dxa"/>
            <w:vAlign w:val="bottom"/>
          </w:tcPr>
          <w:p w14:paraId="1FEB79D6" w14:textId="77777777" w:rsidR="00D52E66" w:rsidRPr="00F85319" w:rsidRDefault="00D52E66" w:rsidP="00574E9B">
            <w:pPr>
              <w:pBdr>
                <w:bottom w:val="single" w:sz="4" w:space="1" w:color="auto"/>
              </w:pBdr>
              <w:spacing w:line="360" w:lineRule="auto"/>
              <w:jc w:val="center"/>
              <w:rPr>
                <w:rFonts w:ascii="Arial" w:hAnsi="Arial" w:cs="Arial"/>
                <w:sz w:val="16"/>
                <w:szCs w:val="16"/>
              </w:rPr>
            </w:pPr>
            <w:r w:rsidRPr="00F85319">
              <w:rPr>
                <w:rFonts w:ascii="Arial" w:hAnsi="Arial" w:cs="Arial"/>
                <w:sz w:val="16"/>
                <w:szCs w:val="16"/>
              </w:rPr>
              <w:t>2020</w:t>
            </w:r>
          </w:p>
        </w:tc>
        <w:tc>
          <w:tcPr>
            <w:tcW w:w="1170" w:type="dxa"/>
            <w:vAlign w:val="bottom"/>
          </w:tcPr>
          <w:p w14:paraId="27ADD724" w14:textId="77777777" w:rsidR="00D52E66" w:rsidRPr="00F85319" w:rsidRDefault="00D52E66" w:rsidP="00574E9B">
            <w:pPr>
              <w:pBdr>
                <w:bottom w:val="single" w:sz="4" w:space="1" w:color="auto"/>
              </w:pBdr>
              <w:spacing w:line="360" w:lineRule="auto"/>
              <w:jc w:val="center"/>
              <w:rPr>
                <w:rFonts w:ascii="Arial" w:hAnsi="Arial" w:cs="Arial"/>
                <w:sz w:val="16"/>
                <w:szCs w:val="16"/>
              </w:rPr>
            </w:pPr>
            <w:r w:rsidRPr="00F85319">
              <w:rPr>
                <w:rFonts w:ascii="Arial" w:hAnsi="Arial" w:cs="Arial"/>
                <w:sz w:val="16"/>
                <w:szCs w:val="16"/>
              </w:rPr>
              <w:t>2019</w:t>
            </w:r>
          </w:p>
        </w:tc>
        <w:tc>
          <w:tcPr>
            <w:tcW w:w="1224" w:type="dxa"/>
            <w:vAlign w:val="bottom"/>
          </w:tcPr>
          <w:p w14:paraId="53235618" w14:textId="77777777" w:rsidR="00D52E66" w:rsidRPr="00F85319" w:rsidRDefault="00D52E66" w:rsidP="00574E9B">
            <w:pPr>
              <w:pBdr>
                <w:bottom w:val="single" w:sz="4" w:space="1" w:color="auto"/>
              </w:pBdr>
              <w:spacing w:line="360" w:lineRule="auto"/>
              <w:jc w:val="center"/>
              <w:rPr>
                <w:rFonts w:ascii="Arial" w:hAnsi="Arial" w:cs="Arial"/>
                <w:sz w:val="16"/>
                <w:szCs w:val="16"/>
              </w:rPr>
            </w:pPr>
            <w:r w:rsidRPr="00F85319">
              <w:rPr>
                <w:rFonts w:ascii="Arial" w:hAnsi="Arial" w:cs="Arial"/>
                <w:sz w:val="16"/>
                <w:szCs w:val="16"/>
              </w:rPr>
              <w:t>2020</w:t>
            </w:r>
          </w:p>
        </w:tc>
        <w:tc>
          <w:tcPr>
            <w:tcW w:w="1125" w:type="dxa"/>
            <w:vAlign w:val="bottom"/>
          </w:tcPr>
          <w:p w14:paraId="0DAAC4A4" w14:textId="77777777" w:rsidR="00D52E66" w:rsidRPr="00F85319" w:rsidRDefault="00D52E66" w:rsidP="00574E9B">
            <w:pPr>
              <w:pBdr>
                <w:bottom w:val="single" w:sz="4" w:space="1" w:color="auto"/>
              </w:pBdr>
              <w:spacing w:line="360" w:lineRule="auto"/>
              <w:jc w:val="center"/>
              <w:rPr>
                <w:rFonts w:ascii="Arial" w:hAnsi="Arial" w:cs="Arial"/>
                <w:sz w:val="16"/>
                <w:szCs w:val="16"/>
              </w:rPr>
            </w:pPr>
            <w:r w:rsidRPr="00F85319">
              <w:rPr>
                <w:rFonts w:ascii="Arial" w:hAnsi="Arial" w:cs="Arial"/>
                <w:sz w:val="16"/>
                <w:szCs w:val="16"/>
              </w:rPr>
              <w:t>2019</w:t>
            </w:r>
          </w:p>
        </w:tc>
      </w:tr>
      <w:tr w:rsidR="00D52E66" w:rsidRPr="00F85319" w14:paraId="6EF6A8E5" w14:textId="77777777" w:rsidTr="00574E9B">
        <w:trPr>
          <w:cantSplit/>
        </w:trPr>
        <w:tc>
          <w:tcPr>
            <w:tcW w:w="3600" w:type="dxa"/>
          </w:tcPr>
          <w:p w14:paraId="0C9A9ADA" w14:textId="77777777" w:rsidR="00D52E66" w:rsidRPr="00F85319" w:rsidRDefault="00D52E66" w:rsidP="00574E9B">
            <w:pPr>
              <w:spacing w:line="360" w:lineRule="auto"/>
              <w:ind w:left="-42"/>
              <w:jc w:val="thaiDistribute"/>
              <w:rPr>
                <w:rFonts w:ascii="Arial" w:hAnsi="Arial" w:cs="Arial"/>
                <w:sz w:val="16"/>
                <w:szCs w:val="16"/>
              </w:rPr>
            </w:pPr>
            <w:r w:rsidRPr="00F85319">
              <w:rPr>
                <w:rFonts w:ascii="Arial" w:hAnsi="Arial" w:cs="Arial"/>
                <w:sz w:val="16"/>
                <w:szCs w:val="16"/>
              </w:rPr>
              <w:t>Deferred tax assets</w:t>
            </w:r>
          </w:p>
        </w:tc>
        <w:tc>
          <w:tcPr>
            <w:tcW w:w="1242" w:type="dxa"/>
          </w:tcPr>
          <w:p w14:paraId="22335CD0" w14:textId="77777777" w:rsidR="00D52E66" w:rsidRPr="00F85319" w:rsidRDefault="00D52E66" w:rsidP="00574E9B">
            <w:pPr>
              <w:tabs>
                <w:tab w:val="decimal" w:pos="795"/>
              </w:tabs>
              <w:spacing w:line="360" w:lineRule="auto"/>
              <w:rPr>
                <w:rFonts w:ascii="Arial" w:hAnsi="Arial" w:cs="Arial"/>
                <w:sz w:val="16"/>
                <w:szCs w:val="16"/>
              </w:rPr>
            </w:pPr>
            <w:r w:rsidRPr="00F85319">
              <w:rPr>
                <w:rFonts w:ascii="Arial" w:hAnsi="Arial" w:cs="Arial"/>
                <w:sz w:val="16"/>
                <w:szCs w:val="16"/>
              </w:rPr>
              <w:t>136,611</w:t>
            </w:r>
          </w:p>
        </w:tc>
        <w:tc>
          <w:tcPr>
            <w:tcW w:w="1170" w:type="dxa"/>
          </w:tcPr>
          <w:p w14:paraId="277C5335" w14:textId="77777777" w:rsidR="00D52E66" w:rsidRPr="00F85319" w:rsidRDefault="00D52E66" w:rsidP="00574E9B">
            <w:pPr>
              <w:tabs>
                <w:tab w:val="decimal" w:pos="795"/>
              </w:tabs>
              <w:spacing w:line="360" w:lineRule="auto"/>
              <w:rPr>
                <w:rFonts w:ascii="Arial" w:hAnsi="Arial" w:cs="Arial"/>
                <w:sz w:val="16"/>
                <w:szCs w:val="16"/>
              </w:rPr>
            </w:pPr>
            <w:r w:rsidRPr="00F85319">
              <w:rPr>
                <w:rFonts w:ascii="Arial" w:hAnsi="Arial" w:cs="Arial"/>
                <w:sz w:val="16"/>
                <w:szCs w:val="16"/>
              </w:rPr>
              <w:t>159,841</w:t>
            </w:r>
          </w:p>
        </w:tc>
        <w:tc>
          <w:tcPr>
            <w:tcW w:w="1224" w:type="dxa"/>
          </w:tcPr>
          <w:p w14:paraId="6790E235" w14:textId="77777777" w:rsidR="00D52E66" w:rsidRPr="00F85319" w:rsidRDefault="00D52E66" w:rsidP="00574E9B">
            <w:pPr>
              <w:tabs>
                <w:tab w:val="decimal" w:pos="795"/>
              </w:tabs>
              <w:spacing w:line="360" w:lineRule="auto"/>
              <w:rPr>
                <w:rFonts w:ascii="Arial" w:hAnsi="Arial" w:cs="Arial"/>
                <w:sz w:val="16"/>
                <w:szCs w:val="16"/>
              </w:rPr>
            </w:pPr>
            <w:r w:rsidRPr="00F85319">
              <w:rPr>
                <w:rFonts w:ascii="Arial" w:hAnsi="Arial" w:cs="Arial"/>
                <w:sz w:val="16"/>
                <w:szCs w:val="16"/>
              </w:rPr>
              <w:t>134,833</w:t>
            </w:r>
          </w:p>
        </w:tc>
        <w:tc>
          <w:tcPr>
            <w:tcW w:w="1125" w:type="dxa"/>
          </w:tcPr>
          <w:p w14:paraId="3C42EFCF" w14:textId="77777777" w:rsidR="00D52E66" w:rsidRPr="00F85319" w:rsidRDefault="00D52E66" w:rsidP="00574E9B">
            <w:pPr>
              <w:tabs>
                <w:tab w:val="decimal" w:pos="795"/>
              </w:tabs>
              <w:spacing w:line="360" w:lineRule="auto"/>
              <w:rPr>
                <w:rFonts w:ascii="Arial" w:hAnsi="Arial" w:cs="Arial"/>
                <w:sz w:val="16"/>
                <w:szCs w:val="16"/>
              </w:rPr>
            </w:pPr>
            <w:r w:rsidRPr="00F85319">
              <w:rPr>
                <w:rFonts w:ascii="Arial" w:hAnsi="Arial" w:cs="Arial"/>
                <w:sz w:val="16"/>
                <w:szCs w:val="16"/>
              </w:rPr>
              <w:t>159,368</w:t>
            </w:r>
          </w:p>
        </w:tc>
      </w:tr>
      <w:tr w:rsidR="00D52E66" w:rsidRPr="00F85319" w14:paraId="41E0F861" w14:textId="77777777" w:rsidTr="00574E9B">
        <w:trPr>
          <w:cantSplit/>
        </w:trPr>
        <w:tc>
          <w:tcPr>
            <w:tcW w:w="3600" w:type="dxa"/>
          </w:tcPr>
          <w:p w14:paraId="07BA4B16" w14:textId="77777777" w:rsidR="00D52E66" w:rsidRPr="00F85319" w:rsidRDefault="00D52E66" w:rsidP="00574E9B">
            <w:pPr>
              <w:spacing w:line="360" w:lineRule="auto"/>
              <w:ind w:left="-42"/>
              <w:jc w:val="thaiDistribute"/>
              <w:rPr>
                <w:rFonts w:ascii="Arial" w:hAnsi="Arial" w:cs="Arial"/>
                <w:sz w:val="16"/>
                <w:szCs w:val="16"/>
              </w:rPr>
            </w:pPr>
            <w:bookmarkStart w:id="20" w:name="_Hlk507462563"/>
            <w:r w:rsidRPr="00F85319">
              <w:rPr>
                <w:rFonts w:ascii="Arial" w:hAnsi="Arial" w:cs="Arial"/>
                <w:sz w:val="16"/>
                <w:szCs w:val="16"/>
              </w:rPr>
              <w:t>Deferred tax liabilities</w:t>
            </w:r>
          </w:p>
        </w:tc>
        <w:tc>
          <w:tcPr>
            <w:tcW w:w="1242" w:type="dxa"/>
          </w:tcPr>
          <w:p w14:paraId="10DF4211" w14:textId="77777777" w:rsidR="00D52E66" w:rsidRPr="00F85319" w:rsidRDefault="00D52E66" w:rsidP="00574E9B">
            <w:pPr>
              <w:pBdr>
                <w:bottom w:val="single" w:sz="4" w:space="1" w:color="auto"/>
              </w:pBdr>
              <w:tabs>
                <w:tab w:val="decimal" w:pos="795"/>
              </w:tabs>
              <w:spacing w:line="360" w:lineRule="auto"/>
              <w:rPr>
                <w:rFonts w:ascii="Arial" w:hAnsi="Arial" w:cs="Arial"/>
                <w:sz w:val="16"/>
                <w:szCs w:val="16"/>
              </w:rPr>
            </w:pPr>
            <w:r w:rsidRPr="00F85319">
              <w:rPr>
                <w:rFonts w:ascii="Arial" w:hAnsi="Arial" w:cs="Angsana New"/>
                <w:sz w:val="16"/>
                <w:szCs w:val="16"/>
                <w:cs/>
              </w:rPr>
              <w:t>-</w:t>
            </w:r>
          </w:p>
        </w:tc>
        <w:tc>
          <w:tcPr>
            <w:tcW w:w="1170" w:type="dxa"/>
          </w:tcPr>
          <w:p w14:paraId="5FF64D0E" w14:textId="77777777" w:rsidR="00D52E66" w:rsidRPr="00F85319" w:rsidRDefault="00D52E66" w:rsidP="00574E9B">
            <w:pPr>
              <w:pBdr>
                <w:bottom w:val="single" w:sz="4" w:space="1" w:color="auto"/>
              </w:pBdr>
              <w:tabs>
                <w:tab w:val="decimal" w:pos="795"/>
              </w:tabs>
              <w:spacing w:line="360" w:lineRule="auto"/>
              <w:rPr>
                <w:rFonts w:ascii="Arial" w:hAnsi="Arial" w:cs="Arial"/>
                <w:sz w:val="16"/>
                <w:szCs w:val="16"/>
              </w:rPr>
            </w:pPr>
            <w:r w:rsidRPr="00F85319">
              <w:rPr>
                <w:rFonts w:ascii="Arial" w:hAnsi="Arial" w:cs="Angsana New"/>
                <w:sz w:val="16"/>
                <w:szCs w:val="16"/>
                <w:cs/>
              </w:rPr>
              <w:t xml:space="preserve">        -</w:t>
            </w:r>
          </w:p>
        </w:tc>
        <w:tc>
          <w:tcPr>
            <w:tcW w:w="1224" w:type="dxa"/>
          </w:tcPr>
          <w:p w14:paraId="06F70BD9" w14:textId="77777777" w:rsidR="00D52E66" w:rsidRPr="00F85319" w:rsidRDefault="00D52E66" w:rsidP="00574E9B">
            <w:pPr>
              <w:pBdr>
                <w:bottom w:val="single" w:sz="4" w:space="1" w:color="auto"/>
              </w:pBdr>
              <w:tabs>
                <w:tab w:val="decimal" w:pos="795"/>
              </w:tabs>
              <w:spacing w:line="360" w:lineRule="auto"/>
              <w:rPr>
                <w:rFonts w:ascii="Arial" w:hAnsi="Arial" w:cs="Arial"/>
                <w:sz w:val="16"/>
                <w:szCs w:val="16"/>
              </w:rPr>
            </w:pPr>
            <w:r w:rsidRPr="00F85319">
              <w:rPr>
                <w:rFonts w:ascii="Arial" w:hAnsi="Arial" w:cs="Angsana New"/>
                <w:sz w:val="16"/>
                <w:szCs w:val="16"/>
                <w:cs/>
              </w:rPr>
              <w:t>-</w:t>
            </w:r>
          </w:p>
        </w:tc>
        <w:tc>
          <w:tcPr>
            <w:tcW w:w="1125" w:type="dxa"/>
          </w:tcPr>
          <w:p w14:paraId="4E8E3DAD" w14:textId="77777777" w:rsidR="00D52E66" w:rsidRPr="00F85319" w:rsidRDefault="00D52E66" w:rsidP="00574E9B">
            <w:pPr>
              <w:pBdr>
                <w:bottom w:val="single" w:sz="4" w:space="1" w:color="auto"/>
              </w:pBdr>
              <w:tabs>
                <w:tab w:val="decimal" w:pos="795"/>
              </w:tabs>
              <w:spacing w:line="360" w:lineRule="auto"/>
              <w:rPr>
                <w:rFonts w:ascii="Arial" w:hAnsi="Arial" w:cs="Arial"/>
                <w:sz w:val="16"/>
                <w:szCs w:val="16"/>
              </w:rPr>
            </w:pPr>
            <w:r w:rsidRPr="00F85319">
              <w:rPr>
                <w:rFonts w:ascii="Arial" w:hAnsi="Arial" w:cs="Angsana New"/>
                <w:sz w:val="16"/>
                <w:szCs w:val="16"/>
                <w:cs/>
              </w:rPr>
              <w:t xml:space="preserve">        -</w:t>
            </w:r>
          </w:p>
        </w:tc>
      </w:tr>
      <w:bookmarkEnd w:id="20"/>
      <w:tr w:rsidR="00D52E66" w:rsidRPr="00707B19" w14:paraId="6CACD28D" w14:textId="77777777" w:rsidTr="00574E9B">
        <w:trPr>
          <w:cantSplit/>
        </w:trPr>
        <w:tc>
          <w:tcPr>
            <w:tcW w:w="3600" w:type="dxa"/>
          </w:tcPr>
          <w:p w14:paraId="6EA5759B" w14:textId="77777777" w:rsidR="00D52E66" w:rsidRPr="00F85319" w:rsidRDefault="00D52E66" w:rsidP="00574E9B">
            <w:pPr>
              <w:spacing w:line="360" w:lineRule="auto"/>
              <w:ind w:left="-42"/>
              <w:jc w:val="thaiDistribute"/>
              <w:rPr>
                <w:rFonts w:ascii="Arial" w:hAnsi="Arial" w:cs="Arial"/>
                <w:sz w:val="16"/>
                <w:szCs w:val="16"/>
              </w:rPr>
            </w:pPr>
            <w:r w:rsidRPr="00F85319">
              <w:rPr>
                <w:rFonts w:ascii="Arial" w:hAnsi="Arial" w:cs="Arial"/>
                <w:sz w:val="16"/>
                <w:szCs w:val="16"/>
              </w:rPr>
              <w:t>Net</w:t>
            </w:r>
          </w:p>
        </w:tc>
        <w:tc>
          <w:tcPr>
            <w:tcW w:w="1242" w:type="dxa"/>
          </w:tcPr>
          <w:p w14:paraId="5C9DA960" w14:textId="77777777" w:rsidR="00D52E66" w:rsidRPr="00F85319" w:rsidRDefault="00D52E66" w:rsidP="00574E9B">
            <w:pPr>
              <w:pBdr>
                <w:bottom w:val="single" w:sz="12" w:space="1" w:color="auto"/>
              </w:pBdr>
              <w:tabs>
                <w:tab w:val="decimal" w:pos="795"/>
              </w:tabs>
              <w:spacing w:line="360" w:lineRule="auto"/>
              <w:rPr>
                <w:rFonts w:ascii="Arial" w:hAnsi="Arial" w:cs="Arial"/>
                <w:sz w:val="16"/>
                <w:szCs w:val="16"/>
              </w:rPr>
            </w:pPr>
            <w:r w:rsidRPr="00F85319">
              <w:rPr>
                <w:rFonts w:ascii="Arial" w:hAnsi="Arial" w:cs="Arial"/>
                <w:sz w:val="16"/>
                <w:szCs w:val="16"/>
              </w:rPr>
              <w:t>136,611</w:t>
            </w:r>
          </w:p>
        </w:tc>
        <w:tc>
          <w:tcPr>
            <w:tcW w:w="1170" w:type="dxa"/>
          </w:tcPr>
          <w:p w14:paraId="2777C1A3" w14:textId="77777777" w:rsidR="00D52E66" w:rsidRPr="00F85319" w:rsidRDefault="00D52E66" w:rsidP="00574E9B">
            <w:pPr>
              <w:pBdr>
                <w:bottom w:val="single" w:sz="12" w:space="1" w:color="auto"/>
              </w:pBdr>
              <w:tabs>
                <w:tab w:val="decimal" w:pos="795"/>
              </w:tabs>
              <w:spacing w:line="360" w:lineRule="auto"/>
              <w:rPr>
                <w:rFonts w:ascii="Arial" w:hAnsi="Arial" w:cs="Arial"/>
                <w:sz w:val="16"/>
                <w:szCs w:val="16"/>
              </w:rPr>
            </w:pPr>
            <w:r w:rsidRPr="00F85319">
              <w:rPr>
                <w:rFonts w:ascii="Arial" w:hAnsi="Arial" w:cs="Arial"/>
                <w:sz w:val="16"/>
                <w:szCs w:val="16"/>
              </w:rPr>
              <w:t>159,841</w:t>
            </w:r>
          </w:p>
        </w:tc>
        <w:tc>
          <w:tcPr>
            <w:tcW w:w="1224" w:type="dxa"/>
          </w:tcPr>
          <w:p w14:paraId="384C440F" w14:textId="77777777" w:rsidR="00D52E66" w:rsidRPr="00F85319" w:rsidRDefault="00D52E66" w:rsidP="00574E9B">
            <w:pPr>
              <w:pBdr>
                <w:bottom w:val="single" w:sz="12" w:space="1" w:color="auto"/>
              </w:pBdr>
              <w:tabs>
                <w:tab w:val="decimal" w:pos="795"/>
              </w:tabs>
              <w:spacing w:line="360" w:lineRule="auto"/>
              <w:rPr>
                <w:rFonts w:ascii="Arial" w:hAnsi="Arial" w:cs="Arial"/>
                <w:sz w:val="16"/>
                <w:szCs w:val="16"/>
              </w:rPr>
            </w:pPr>
            <w:r w:rsidRPr="00F85319">
              <w:rPr>
                <w:rFonts w:ascii="Arial" w:hAnsi="Arial" w:cs="Arial"/>
                <w:sz w:val="16"/>
                <w:szCs w:val="16"/>
              </w:rPr>
              <w:t>134,833</w:t>
            </w:r>
          </w:p>
        </w:tc>
        <w:tc>
          <w:tcPr>
            <w:tcW w:w="1125" w:type="dxa"/>
          </w:tcPr>
          <w:p w14:paraId="60DBD5FA" w14:textId="77777777" w:rsidR="00D52E66" w:rsidRPr="00F85319" w:rsidRDefault="00D52E66" w:rsidP="00574E9B">
            <w:pPr>
              <w:pBdr>
                <w:bottom w:val="single" w:sz="12" w:space="1" w:color="auto"/>
              </w:pBdr>
              <w:tabs>
                <w:tab w:val="decimal" w:pos="795"/>
              </w:tabs>
              <w:spacing w:line="360" w:lineRule="auto"/>
              <w:rPr>
                <w:rFonts w:ascii="Arial" w:hAnsi="Arial" w:cs="Arial"/>
                <w:sz w:val="16"/>
                <w:szCs w:val="16"/>
              </w:rPr>
            </w:pPr>
            <w:r w:rsidRPr="00F85319">
              <w:rPr>
                <w:rFonts w:ascii="Arial" w:hAnsi="Arial" w:cs="Arial"/>
                <w:sz w:val="16"/>
                <w:szCs w:val="16"/>
              </w:rPr>
              <w:t>159,368</w:t>
            </w:r>
          </w:p>
        </w:tc>
      </w:tr>
    </w:tbl>
    <w:p w14:paraId="3D16594B" w14:textId="155936AB" w:rsidR="00D52E66" w:rsidRDefault="00D52E66" w:rsidP="00D52E66">
      <w:pPr>
        <w:spacing w:line="360" w:lineRule="auto"/>
        <w:ind w:left="900"/>
        <w:jc w:val="thaiDistribute"/>
        <w:outlineLvl w:val="1"/>
        <w:rPr>
          <w:rFonts w:ascii="Arial" w:hAnsi="Arial" w:cs="Arial"/>
          <w:sz w:val="20"/>
          <w:szCs w:val="20"/>
        </w:rPr>
      </w:pPr>
    </w:p>
    <w:p w14:paraId="44723D7C" w14:textId="6DADA346" w:rsidR="00435CDB" w:rsidRDefault="00435CDB" w:rsidP="00D52E66">
      <w:pPr>
        <w:spacing w:line="360" w:lineRule="auto"/>
        <w:ind w:left="900"/>
        <w:jc w:val="thaiDistribute"/>
        <w:outlineLvl w:val="1"/>
        <w:rPr>
          <w:rFonts w:ascii="Arial" w:hAnsi="Arial" w:cs="Arial"/>
          <w:sz w:val="20"/>
          <w:szCs w:val="20"/>
        </w:rPr>
      </w:pPr>
    </w:p>
    <w:p w14:paraId="395D9D7B" w14:textId="77777777" w:rsidR="00435CDB" w:rsidRDefault="00435CDB" w:rsidP="00D52E66">
      <w:pPr>
        <w:spacing w:line="360" w:lineRule="auto"/>
        <w:ind w:left="900"/>
        <w:jc w:val="thaiDistribute"/>
        <w:outlineLvl w:val="1"/>
        <w:rPr>
          <w:rFonts w:ascii="Arial" w:hAnsi="Arial" w:cs="Arial"/>
          <w:sz w:val="20"/>
          <w:szCs w:val="20"/>
        </w:rPr>
      </w:pPr>
    </w:p>
    <w:p w14:paraId="1D6C65A5" w14:textId="77777777" w:rsidR="00D52E66" w:rsidRPr="003818A9" w:rsidRDefault="00D52E66" w:rsidP="00D52E66">
      <w:pPr>
        <w:spacing w:line="360" w:lineRule="auto"/>
        <w:ind w:left="900"/>
        <w:jc w:val="thaiDistribute"/>
        <w:outlineLvl w:val="1"/>
        <w:rPr>
          <w:rFonts w:ascii="Arial" w:hAnsi="Arial" w:cs="Arial"/>
          <w:sz w:val="20"/>
          <w:szCs w:val="20"/>
        </w:rPr>
      </w:pPr>
      <w:r w:rsidRPr="003818A9">
        <w:rPr>
          <w:rFonts w:ascii="Arial" w:hAnsi="Arial" w:cs="Arial"/>
          <w:sz w:val="20"/>
          <w:szCs w:val="20"/>
        </w:rPr>
        <w:t xml:space="preserve">The movements in deferred tax assets and liabilities are as </w:t>
      </w:r>
      <w:proofErr w:type="gramStart"/>
      <w:r w:rsidRPr="003818A9">
        <w:rPr>
          <w:rFonts w:ascii="Arial" w:hAnsi="Arial" w:cs="Arial"/>
          <w:sz w:val="20"/>
          <w:szCs w:val="20"/>
        </w:rPr>
        <w:t xml:space="preserve">follows </w:t>
      </w:r>
      <w:r w:rsidRPr="003818A9">
        <w:rPr>
          <w:rFonts w:ascii="Arial" w:hAnsi="Arial" w:cs="Angsana New"/>
          <w:sz w:val="20"/>
          <w:szCs w:val="20"/>
          <w:cs/>
        </w:rPr>
        <w:t>:</w:t>
      </w:r>
      <w:proofErr w:type="gramEnd"/>
    </w:p>
    <w:tbl>
      <w:tblPr>
        <w:tblW w:w="8334" w:type="dxa"/>
        <w:tblInd w:w="891" w:type="dxa"/>
        <w:tblLayout w:type="fixed"/>
        <w:tblLook w:val="01E0" w:firstRow="1" w:lastRow="1" w:firstColumn="1" w:lastColumn="1" w:noHBand="0" w:noVBand="0"/>
      </w:tblPr>
      <w:tblGrid>
        <w:gridCol w:w="3158"/>
        <w:gridCol w:w="1009"/>
        <w:gridCol w:w="1206"/>
        <w:gridCol w:w="1755"/>
        <w:gridCol w:w="1206"/>
      </w:tblGrid>
      <w:tr w:rsidR="00D52E66" w:rsidRPr="00435CDB" w14:paraId="74B5CA6B" w14:textId="77777777" w:rsidTr="00574E9B">
        <w:trPr>
          <w:cantSplit/>
          <w:trHeight w:val="270"/>
        </w:trPr>
        <w:tc>
          <w:tcPr>
            <w:tcW w:w="3158" w:type="dxa"/>
            <w:vAlign w:val="bottom"/>
          </w:tcPr>
          <w:p w14:paraId="0284158E" w14:textId="77777777" w:rsidR="00D52E66" w:rsidRPr="00435CDB" w:rsidRDefault="00D52E66" w:rsidP="00574E9B">
            <w:pPr>
              <w:spacing w:line="360" w:lineRule="auto"/>
              <w:rPr>
                <w:rFonts w:ascii="Arial" w:hAnsi="Arial" w:cs="Arial"/>
                <w:sz w:val="15"/>
                <w:szCs w:val="15"/>
                <w:lang w:val="en-GB"/>
              </w:rPr>
            </w:pPr>
          </w:p>
        </w:tc>
        <w:tc>
          <w:tcPr>
            <w:tcW w:w="1009" w:type="dxa"/>
          </w:tcPr>
          <w:p w14:paraId="203B9698" w14:textId="77777777" w:rsidR="00D52E66" w:rsidRPr="00435CDB" w:rsidRDefault="00D52E66" w:rsidP="00574E9B">
            <w:pPr>
              <w:spacing w:line="360" w:lineRule="auto"/>
              <w:jc w:val="right"/>
              <w:rPr>
                <w:rFonts w:ascii="Arial" w:hAnsi="Arial" w:cs="Arial"/>
                <w:sz w:val="15"/>
                <w:szCs w:val="15"/>
                <w:cs/>
                <w:lang w:val="en-GB"/>
              </w:rPr>
            </w:pPr>
          </w:p>
        </w:tc>
        <w:tc>
          <w:tcPr>
            <w:tcW w:w="4167" w:type="dxa"/>
            <w:gridSpan w:val="3"/>
            <w:vAlign w:val="bottom"/>
          </w:tcPr>
          <w:p w14:paraId="290D0CEE" w14:textId="77777777" w:rsidR="00D52E66" w:rsidRPr="00435CDB" w:rsidRDefault="00D52E66" w:rsidP="00574E9B">
            <w:pPr>
              <w:spacing w:line="360" w:lineRule="auto"/>
              <w:ind w:right="-58"/>
              <w:jc w:val="right"/>
              <w:rPr>
                <w:rFonts w:ascii="Arial" w:hAnsi="Arial" w:cs="Arial"/>
                <w:sz w:val="15"/>
                <w:szCs w:val="15"/>
                <w:cs/>
                <w:lang w:val="en-GB"/>
              </w:rPr>
            </w:pPr>
            <w:r w:rsidRPr="00435CDB">
              <w:rPr>
                <w:rFonts w:ascii="Arial" w:hAnsi="Arial" w:cs="Angsana New"/>
                <w:sz w:val="15"/>
                <w:szCs w:val="15"/>
                <w:cs/>
                <w:lang w:val="en-GB"/>
              </w:rPr>
              <w:t>(</w:t>
            </w:r>
            <w:r w:rsidRPr="00435CDB">
              <w:rPr>
                <w:rFonts w:ascii="Arial" w:hAnsi="Arial" w:cs="Arial"/>
                <w:sz w:val="15"/>
                <w:szCs w:val="15"/>
                <w:lang w:val="en-GB"/>
              </w:rPr>
              <w:t>Unit</w:t>
            </w:r>
            <w:r w:rsidRPr="00435CDB">
              <w:rPr>
                <w:rFonts w:ascii="Arial" w:hAnsi="Arial" w:cs="Angsana New"/>
                <w:sz w:val="15"/>
                <w:szCs w:val="15"/>
                <w:cs/>
                <w:lang w:val="en-GB"/>
              </w:rPr>
              <w:t xml:space="preserve"> : </w:t>
            </w:r>
            <w:r w:rsidRPr="00435CDB">
              <w:rPr>
                <w:rFonts w:ascii="Arial" w:hAnsi="Arial" w:cs="Arial"/>
                <w:sz w:val="15"/>
                <w:szCs w:val="15"/>
                <w:lang w:val="en-GB"/>
              </w:rPr>
              <w:t>Thousand Baht</w:t>
            </w:r>
            <w:r w:rsidRPr="00435CDB">
              <w:rPr>
                <w:rFonts w:ascii="Arial" w:hAnsi="Arial" w:cs="Angsana New"/>
                <w:sz w:val="15"/>
                <w:szCs w:val="15"/>
                <w:cs/>
                <w:lang w:val="en-GB"/>
              </w:rPr>
              <w:t>)</w:t>
            </w:r>
          </w:p>
        </w:tc>
      </w:tr>
      <w:tr w:rsidR="00D52E66" w:rsidRPr="00435CDB" w14:paraId="6D6809B6" w14:textId="77777777" w:rsidTr="00574E9B">
        <w:trPr>
          <w:cantSplit/>
          <w:trHeight w:val="293"/>
        </w:trPr>
        <w:tc>
          <w:tcPr>
            <w:tcW w:w="3158" w:type="dxa"/>
            <w:vAlign w:val="bottom"/>
          </w:tcPr>
          <w:p w14:paraId="7D236167" w14:textId="77777777" w:rsidR="00D52E66" w:rsidRPr="00435CDB" w:rsidRDefault="00D52E66" w:rsidP="00574E9B">
            <w:pPr>
              <w:spacing w:line="360" w:lineRule="auto"/>
              <w:rPr>
                <w:rFonts w:ascii="Arial" w:hAnsi="Arial" w:cs="Arial"/>
                <w:sz w:val="15"/>
                <w:szCs w:val="15"/>
                <w:lang w:val="en-GB"/>
              </w:rPr>
            </w:pPr>
          </w:p>
        </w:tc>
        <w:tc>
          <w:tcPr>
            <w:tcW w:w="5176" w:type="dxa"/>
            <w:gridSpan w:val="4"/>
          </w:tcPr>
          <w:p w14:paraId="515CBA68" w14:textId="77777777" w:rsidR="00D52E66" w:rsidRPr="00435CDB" w:rsidRDefault="00D52E66" w:rsidP="00574E9B">
            <w:pPr>
              <w:pBdr>
                <w:bottom w:val="single" w:sz="4" w:space="1" w:color="auto"/>
              </w:pBdr>
              <w:spacing w:line="360" w:lineRule="auto"/>
              <w:ind w:right="-112"/>
              <w:jc w:val="center"/>
              <w:rPr>
                <w:rFonts w:ascii="Arial" w:hAnsi="Arial" w:cs="Arial"/>
                <w:sz w:val="15"/>
                <w:szCs w:val="15"/>
                <w:cs/>
                <w:lang w:val="en-GB"/>
              </w:rPr>
            </w:pPr>
            <w:r w:rsidRPr="00435CDB">
              <w:rPr>
                <w:rFonts w:ascii="Arial" w:hAnsi="Arial" w:cs="Arial"/>
                <w:sz w:val="15"/>
                <w:szCs w:val="15"/>
                <w:lang w:val="en-GB"/>
              </w:rPr>
              <w:t>Consolidated F</w:t>
            </w:r>
            <w:r w:rsidRPr="00435CDB">
              <w:rPr>
                <w:rFonts w:ascii="Arial" w:hAnsi="Arial" w:cs="Angsana New"/>
                <w:sz w:val="15"/>
                <w:szCs w:val="15"/>
                <w:cs/>
                <w:lang w:val="en-GB"/>
              </w:rPr>
              <w:t>/</w:t>
            </w:r>
            <w:r w:rsidRPr="00435CDB">
              <w:rPr>
                <w:rFonts w:ascii="Arial" w:hAnsi="Arial" w:cs="Arial"/>
                <w:sz w:val="15"/>
                <w:szCs w:val="15"/>
                <w:lang w:val="en-GB"/>
              </w:rPr>
              <w:t>S</w:t>
            </w:r>
          </w:p>
        </w:tc>
      </w:tr>
      <w:tr w:rsidR="00D52E66" w:rsidRPr="00435CDB" w14:paraId="12A51382" w14:textId="77777777" w:rsidTr="00574E9B">
        <w:trPr>
          <w:cantSplit/>
          <w:trHeight w:val="284"/>
        </w:trPr>
        <w:tc>
          <w:tcPr>
            <w:tcW w:w="3158" w:type="dxa"/>
            <w:vAlign w:val="bottom"/>
          </w:tcPr>
          <w:p w14:paraId="4B497477" w14:textId="77777777" w:rsidR="00D52E66" w:rsidRPr="00435CDB" w:rsidRDefault="00D52E66" w:rsidP="00574E9B">
            <w:pPr>
              <w:spacing w:line="360" w:lineRule="auto"/>
              <w:rPr>
                <w:rFonts w:ascii="Arial" w:hAnsi="Arial" w:cs="Arial"/>
                <w:sz w:val="15"/>
                <w:szCs w:val="15"/>
                <w:lang w:val="en-GB"/>
              </w:rPr>
            </w:pPr>
          </w:p>
        </w:tc>
        <w:tc>
          <w:tcPr>
            <w:tcW w:w="1009" w:type="dxa"/>
            <w:vAlign w:val="bottom"/>
          </w:tcPr>
          <w:p w14:paraId="5C05E20E" w14:textId="77777777" w:rsidR="00D52E66" w:rsidRPr="00435CDB" w:rsidRDefault="00D52E66" w:rsidP="00574E9B">
            <w:pPr>
              <w:spacing w:line="360" w:lineRule="auto"/>
              <w:rPr>
                <w:rFonts w:ascii="Arial" w:hAnsi="Arial" w:cs="Arial"/>
                <w:sz w:val="15"/>
                <w:szCs w:val="15"/>
                <w:cs/>
                <w:lang w:val="en-GB"/>
              </w:rPr>
            </w:pPr>
          </w:p>
        </w:tc>
        <w:tc>
          <w:tcPr>
            <w:tcW w:w="2961" w:type="dxa"/>
            <w:gridSpan w:val="2"/>
            <w:vAlign w:val="bottom"/>
          </w:tcPr>
          <w:p w14:paraId="68BE1158" w14:textId="77777777" w:rsidR="00D52E66" w:rsidRPr="00435CDB" w:rsidRDefault="00D52E66" w:rsidP="00574E9B">
            <w:pPr>
              <w:pBdr>
                <w:bottom w:val="single" w:sz="4" w:space="1" w:color="auto"/>
              </w:pBdr>
              <w:spacing w:line="360" w:lineRule="auto"/>
              <w:jc w:val="center"/>
              <w:rPr>
                <w:rFonts w:ascii="Arial" w:hAnsi="Arial" w:cs="Arial"/>
                <w:sz w:val="15"/>
                <w:szCs w:val="15"/>
              </w:rPr>
            </w:pPr>
            <w:r w:rsidRPr="00435CDB">
              <w:rPr>
                <w:rFonts w:ascii="Arial" w:hAnsi="Arial" w:cs="Arial"/>
                <w:sz w:val="15"/>
                <w:szCs w:val="15"/>
                <w:lang w:val="en-GB"/>
              </w:rPr>
              <w:t xml:space="preserve">Recognized </w:t>
            </w:r>
            <w:r w:rsidRPr="00435CDB">
              <w:rPr>
                <w:rFonts w:ascii="Arial" w:hAnsi="Arial" w:cs="Arial"/>
                <w:sz w:val="15"/>
                <w:szCs w:val="15"/>
              </w:rPr>
              <w:t>in</w:t>
            </w:r>
          </w:p>
        </w:tc>
        <w:tc>
          <w:tcPr>
            <w:tcW w:w="1206" w:type="dxa"/>
            <w:vAlign w:val="bottom"/>
          </w:tcPr>
          <w:p w14:paraId="5EAC4A23" w14:textId="77777777" w:rsidR="00D52E66" w:rsidRPr="00435CDB" w:rsidRDefault="00D52E66" w:rsidP="00574E9B">
            <w:pPr>
              <w:spacing w:line="360" w:lineRule="auto"/>
              <w:rPr>
                <w:rFonts w:ascii="Arial" w:hAnsi="Arial" w:cs="Arial"/>
                <w:sz w:val="15"/>
                <w:szCs w:val="15"/>
                <w:cs/>
                <w:lang w:val="en-GB"/>
              </w:rPr>
            </w:pPr>
          </w:p>
        </w:tc>
      </w:tr>
      <w:tr w:rsidR="00D52E66" w:rsidRPr="00435CDB" w14:paraId="5B554026" w14:textId="77777777" w:rsidTr="00574E9B">
        <w:trPr>
          <w:cantSplit/>
          <w:trHeight w:val="563"/>
        </w:trPr>
        <w:tc>
          <w:tcPr>
            <w:tcW w:w="3158" w:type="dxa"/>
            <w:vAlign w:val="bottom"/>
          </w:tcPr>
          <w:p w14:paraId="61EA2031" w14:textId="77777777" w:rsidR="00D52E66" w:rsidRPr="00435CDB" w:rsidRDefault="00D52E66" w:rsidP="00574E9B">
            <w:pPr>
              <w:spacing w:line="360" w:lineRule="auto"/>
              <w:rPr>
                <w:rFonts w:ascii="Arial" w:hAnsi="Arial" w:cs="Arial"/>
                <w:sz w:val="15"/>
                <w:szCs w:val="15"/>
                <w:lang w:val="en-GB"/>
              </w:rPr>
            </w:pPr>
          </w:p>
        </w:tc>
        <w:tc>
          <w:tcPr>
            <w:tcW w:w="1009" w:type="dxa"/>
            <w:vAlign w:val="bottom"/>
          </w:tcPr>
          <w:p w14:paraId="6DE1D9F4"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cs/>
                <w:lang w:val="en-GB"/>
              </w:rPr>
              <w:t xml:space="preserve">1 </w:t>
            </w:r>
            <w:r w:rsidRPr="00435CDB">
              <w:rPr>
                <w:rFonts w:ascii="Arial" w:hAnsi="Arial" w:cs="Arial"/>
                <w:sz w:val="15"/>
                <w:szCs w:val="15"/>
                <w:lang w:val="en-GB"/>
              </w:rPr>
              <w:t>January</w:t>
            </w:r>
          </w:p>
          <w:p w14:paraId="0C7363E6"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2020</w:t>
            </w:r>
          </w:p>
        </w:tc>
        <w:tc>
          <w:tcPr>
            <w:tcW w:w="1206" w:type="dxa"/>
            <w:vAlign w:val="bottom"/>
          </w:tcPr>
          <w:p w14:paraId="41CC2494"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Statement of</w:t>
            </w:r>
          </w:p>
          <w:p w14:paraId="4FA41A2E"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profit or loss</w:t>
            </w:r>
          </w:p>
        </w:tc>
        <w:tc>
          <w:tcPr>
            <w:tcW w:w="1755" w:type="dxa"/>
            <w:vAlign w:val="bottom"/>
          </w:tcPr>
          <w:p w14:paraId="658D3D70"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Other comprehensive</w:t>
            </w:r>
          </w:p>
          <w:p w14:paraId="767ACCA6" w14:textId="77777777" w:rsidR="00D52E66" w:rsidRPr="00435CDB" w:rsidRDefault="00D52E66" w:rsidP="00574E9B">
            <w:pPr>
              <w:pBdr>
                <w:bottom w:val="single" w:sz="4" w:space="1" w:color="auto"/>
              </w:pBdr>
              <w:spacing w:line="360" w:lineRule="auto"/>
              <w:jc w:val="center"/>
              <w:rPr>
                <w:rFonts w:ascii="Arial" w:hAnsi="Arial" w:cs="Arial"/>
                <w:sz w:val="15"/>
                <w:szCs w:val="15"/>
                <w:cs/>
                <w:lang w:val="en-GB"/>
              </w:rPr>
            </w:pPr>
            <w:r w:rsidRPr="00435CDB">
              <w:rPr>
                <w:rFonts w:ascii="Arial" w:hAnsi="Arial" w:cs="Arial"/>
                <w:sz w:val="15"/>
                <w:szCs w:val="15"/>
                <w:lang w:val="en-GB"/>
              </w:rPr>
              <w:t>income</w:t>
            </w:r>
          </w:p>
        </w:tc>
        <w:tc>
          <w:tcPr>
            <w:tcW w:w="1206" w:type="dxa"/>
            <w:vAlign w:val="bottom"/>
          </w:tcPr>
          <w:p w14:paraId="6009E9C6"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31 December</w:t>
            </w:r>
          </w:p>
          <w:p w14:paraId="775A394D"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2020</w:t>
            </w:r>
          </w:p>
        </w:tc>
      </w:tr>
      <w:tr w:rsidR="00D52E66" w:rsidRPr="00435CDB" w14:paraId="4F82260E" w14:textId="77777777" w:rsidTr="00574E9B">
        <w:trPr>
          <w:cantSplit/>
          <w:trHeight w:val="270"/>
        </w:trPr>
        <w:tc>
          <w:tcPr>
            <w:tcW w:w="3158" w:type="dxa"/>
          </w:tcPr>
          <w:p w14:paraId="708AD156" w14:textId="77777777" w:rsidR="00D52E66" w:rsidRPr="00435CDB" w:rsidRDefault="00D52E66" w:rsidP="00574E9B">
            <w:pPr>
              <w:spacing w:line="360" w:lineRule="auto"/>
              <w:ind w:left="-84"/>
              <w:jc w:val="thaiDistribute"/>
              <w:rPr>
                <w:rFonts w:ascii="Arial" w:hAnsi="Arial" w:cs="Arial"/>
                <w:b/>
                <w:bCs/>
                <w:sz w:val="15"/>
                <w:szCs w:val="15"/>
              </w:rPr>
            </w:pPr>
            <w:r w:rsidRPr="00435CDB">
              <w:rPr>
                <w:rFonts w:ascii="Arial" w:hAnsi="Arial" w:cs="Arial"/>
                <w:b/>
                <w:bCs/>
                <w:sz w:val="15"/>
                <w:szCs w:val="15"/>
              </w:rPr>
              <w:t>Deferred tax assets from</w:t>
            </w:r>
            <w:r w:rsidRPr="00435CDB">
              <w:rPr>
                <w:rFonts w:ascii="Arial" w:hAnsi="Arial" w:cs="Angsana New"/>
                <w:b/>
                <w:bCs/>
                <w:sz w:val="15"/>
                <w:szCs w:val="15"/>
                <w:cs/>
              </w:rPr>
              <w:t xml:space="preserve"> : </w:t>
            </w:r>
          </w:p>
        </w:tc>
        <w:tc>
          <w:tcPr>
            <w:tcW w:w="1009" w:type="dxa"/>
            <w:vAlign w:val="bottom"/>
          </w:tcPr>
          <w:p w14:paraId="188DC0CA" w14:textId="77777777" w:rsidR="00D52E66" w:rsidRPr="00435CDB" w:rsidRDefault="00D52E66" w:rsidP="00574E9B">
            <w:pPr>
              <w:tabs>
                <w:tab w:val="decimal" w:pos="692"/>
              </w:tabs>
              <w:spacing w:line="360" w:lineRule="auto"/>
              <w:rPr>
                <w:rFonts w:ascii="Arial" w:eastAsia="Times New Roman" w:hAnsi="Arial" w:cs="Arial"/>
                <w:sz w:val="15"/>
                <w:szCs w:val="15"/>
              </w:rPr>
            </w:pPr>
          </w:p>
        </w:tc>
        <w:tc>
          <w:tcPr>
            <w:tcW w:w="1206" w:type="dxa"/>
            <w:vAlign w:val="bottom"/>
          </w:tcPr>
          <w:p w14:paraId="1129B245" w14:textId="77777777" w:rsidR="00D52E66" w:rsidRPr="00435CDB" w:rsidRDefault="00D52E66" w:rsidP="00574E9B">
            <w:pPr>
              <w:tabs>
                <w:tab w:val="decimal" w:pos="761"/>
              </w:tabs>
              <w:spacing w:line="360" w:lineRule="auto"/>
              <w:rPr>
                <w:rFonts w:ascii="Arial" w:eastAsia="Times New Roman" w:hAnsi="Arial" w:cs="Arial"/>
                <w:sz w:val="15"/>
                <w:szCs w:val="15"/>
              </w:rPr>
            </w:pPr>
          </w:p>
        </w:tc>
        <w:tc>
          <w:tcPr>
            <w:tcW w:w="1755" w:type="dxa"/>
            <w:vAlign w:val="bottom"/>
          </w:tcPr>
          <w:p w14:paraId="07A8ACFA" w14:textId="77777777" w:rsidR="00D52E66" w:rsidRPr="00435CDB" w:rsidRDefault="00D52E66" w:rsidP="00574E9B">
            <w:pPr>
              <w:tabs>
                <w:tab w:val="decimal" w:pos="1063"/>
              </w:tabs>
              <w:spacing w:line="360" w:lineRule="auto"/>
              <w:rPr>
                <w:rFonts w:ascii="Arial" w:eastAsia="Times New Roman" w:hAnsi="Arial" w:cs="Arial"/>
                <w:sz w:val="15"/>
                <w:szCs w:val="15"/>
              </w:rPr>
            </w:pPr>
          </w:p>
        </w:tc>
        <w:tc>
          <w:tcPr>
            <w:tcW w:w="1206" w:type="dxa"/>
            <w:vAlign w:val="bottom"/>
          </w:tcPr>
          <w:p w14:paraId="6D00B73A" w14:textId="77777777" w:rsidR="00D52E66" w:rsidRPr="00435CDB" w:rsidRDefault="00D52E66" w:rsidP="00574E9B">
            <w:pPr>
              <w:tabs>
                <w:tab w:val="decimal" w:pos="806"/>
              </w:tabs>
              <w:spacing w:line="360" w:lineRule="auto"/>
              <w:rPr>
                <w:rFonts w:ascii="Arial" w:eastAsia="Times New Roman" w:hAnsi="Arial" w:cs="Arial"/>
                <w:sz w:val="15"/>
                <w:szCs w:val="15"/>
                <w:cs/>
              </w:rPr>
            </w:pPr>
          </w:p>
        </w:tc>
      </w:tr>
      <w:tr w:rsidR="00D52E66" w:rsidRPr="00435CDB" w14:paraId="179866B6" w14:textId="77777777" w:rsidTr="00574E9B">
        <w:trPr>
          <w:cantSplit/>
          <w:trHeight w:val="270"/>
        </w:trPr>
        <w:tc>
          <w:tcPr>
            <w:tcW w:w="3158" w:type="dxa"/>
          </w:tcPr>
          <w:p w14:paraId="4EFAB5D6"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Employee benefits obligation</w:t>
            </w:r>
          </w:p>
        </w:tc>
        <w:tc>
          <w:tcPr>
            <w:tcW w:w="1009" w:type="dxa"/>
          </w:tcPr>
          <w:p w14:paraId="031EA8EA"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11,462</w:t>
            </w:r>
          </w:p>
        </w:tc>
        <w:tc>
          <w:tcPr>
            <w:tcW w:w="1206" w:type="dxa"/>
          </w:tcPr>
          <w:p w14:paraId="4A42C823" w14:textId="04F595F2" w:rsidR="00D52E66" w:rsidRPr="00435CDB" w:rsidRDefault="00E0251D"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highlight w:val="yellow"/>
              </w:rPr>
              <w:t>444</w:t>
            </w:r>
          </w:p>
        </w:tc>
        <w:tc>
          <w:tcPr>
            <w:tcW w:w="1755" w:type="dxa"/>
            <w:vAlign w:val="bottom"/>
          </w:tcPr>
          <w:p w14:paraId="7F04CA38" w14:textId="67F45BA2"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highlight w:val="yellow"/>
                <w:cs/>
              </w:rPr>
              <w:t>(</w:t>
            </w:r>
            <w:r w:rsidRPr="00435CDB">
              <w:rPr>
                <w:rFonts w:ascii="Arial" w:eastAsia="Times New Roman" w:hAnsi="Arial" w:cs="Arial"/>
                <w:sz w:val="15"/>
                <w:szCs w:val="15"/>
                <w:highlight w:val="yellow"/>
              </w:rPr>
              <w:t>5,</w:t>
            </w:r>
            <w:r w:rsidR="00610BD1" w:rsidRPr="00435CDB">
              <w:rPr>
                <w:rFonts w:ascii="Arial" w:eastAsia="Times New Roman" w:hAnsi="Arial" w:cs="Arial"/>
                <w:sz w:val="15"/>
                <w:szCs w:val="15"/>
                <w:highlight w:val="yellow"/>
              </w:rPr>
              <w:t>573</w:t>
            </w:r>
            <w:r w:rsidRPr="00435CDB">
              <w:rPr>
                <w:rFonts w:ascii="Arial" w:eastAsia="Times New Roman" w:hAnsi="Arial" w:cs="Angsana New"/>
                <w:sz w:val="15"/>
                <w:szCs w:val="15"/>
                <w:highlight w:val="yellow"/>
                <w:cs/>
              </w:rPr>
              <w:t>)</w:t>
            </w:r>
          </w:p>
        </w:tc>
        <w:tc>
          <w:tcPr>
            <w:tcW w:w="1206" w:type="dxa"/>
          </w:tcPr>
          <w:p w14:paraId="75CEBF93"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6,333</w:t>
            </w:r>
          </w:p>
        </w:tc>
      </w:tr>
      <w:tr w:rsidR="00E0251D" w:rsidRPr="00435CDB" w14:paraId="7F099C41" w14:textId="77777777" w:rsidTr="00574E9B">
        <w:trPr>
          <w:cantSplit/>
          <w:trHeight w:val="270"/>
        </w:trPr>
        <w:tc>
          <w:tcPr>
            <w:tcW w:w="3158" w:type="dxa"/>
          </w:tcPr>
          <w:p w14:paraId="4CA914C8" w14:textId="15358FB7" w:rsidR="00E0251D" w:rsidRPr="00435CDB" w:rsidRDefault="00E0251D" w:rsidP="00E0251D">
            <w:pPr>
              <w:spacing w:line="360" w:lineRule="auto"/>
              <w:ind w:left="96"/>
              <w:jc w:val="thaiDistribute"/>
              <w:rPr>
                <w:rFonts w:ascii="Arial" w:hAnsi="Arial" w:cs="Arial"/>
                <w:sz w:val="15"/>
                <w:szCs w:val="15"/>
                <w:highlight w:val="yellow"/>
                <w:lang w:val="en-GB"/>
              </w:rPr>
            </w:pPr>
            <w:r w:rsidRPr="00435CDB">
              <w:rPr>
                <w:rFonts w:ascii="Arial" w:hAnsi="Arial" w:cs="Arial"/>
                <w:sz w:val="15"/>
                <w:szCs w:val="15"/>
                <w:highlight w:val="yellow"/>
                <w:lang w:val="en-GB"/>
              </w:rPr>
              <w:t>Allowance for expected credit loss</w:t>
            </w:r>
          </w:p>
        </w:tc>
        <w:tc>
          <w:tcPr>
            <w:tcW w:w="1009" w:type="dxa"/>
          </w:tcPr>
          <w:p w14:paraId="0D8F0D22" w14:textId="77777777" w:rsidR="00E0251D" w:rsidRPr="00435CDB" w:rsidRDefault="00E0251D" w:rsidP="00E0251D">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43F787F9" w14:textId="77777777" w:rsidR="00E0251D" w:rsidRPr="00435CDB" w:rsidRDefault="00E0251D" w:rsidP="00E0251D">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10,656 </w:t>
            </w:r>
          </w:p>
        </w:tc>
        <w:tc>
          <w:tcPr>
            <w:tcW w:w="1755" w:type="dxa"/>
            <w:vAlign w:val="bottom"/>
          </w:tcPr>
          <w:p w14:paraId="0A284542" w14:textId="77777777" w:rsidR="00E0251D" w:rsidRPr="00435CDB" w:rsidRDefault="00E0251D" w:rsidP="00E0251D">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45F5BABC" w14:textId="77777777" w:rsidR="00E0251D" w:rsidRPr="00435CDB" w:rsidRDefault="00E0251D" w:rsidP="00E0251D">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10,656 </w:t>
            </w:r>
          </w:p>
        </w:tc>
      </w:tr>
      <w:tr w:rsidR="00E0251D" w:rsidRPr="00435CDB" w14:paraId="45A473AD" w14:textId="77777777" w:rsidTr="00574E9B">
        <w:trPr>
          <w:cantSplit/>
          <w:trHeight w:val="270"/>
        </w:trPr>
        <w:tc>
          <w:tcPr>
            <w:tcW w:w="3158" w:type="dxa"/>
          </w:tcPr>
          <w:p w14:paraId="2EBC6146" w14:textId="4EB1A1AD" w:rsidR="00E0251D" w:rsidRPr="00435CDB" w:rsidRDefault="00E0251D" w:rsidP="00E0251D">
            <w:pPr>
              <w:spacing w:line="360" w:lineRule="auto"/>
              <w:ind w:left="96"/>
              <w:jc w:val="thaiDistribute"/>
              <w:rPr>
                <w:rFonts w:ascii="Arial" w:hAnsi="Arial" w:cs="Arial"/>
                <w:sz w:val="15"/>
                <w:szCs w:val="15"/>
                <w:highlight w:val="yellow"/>
                <w:lang w:val="en-GB"/>
              </w:rPr>
            </w:pPr>
            <w:r w:rsidRPr="00435CDB">
              <w:rPr>
                <w:rFonts w:ascii="Arial" w:hAnsi="Arial" w:cs="Arial"/>
                <w:sz w:val="15"/>
                <w:szCs w:val="15"/>
                <w:highlight w:val="yellow"/>
                <w:lang w:val="en-GB"/>
              </w:rPr>
              <w:t xml:space="preserve">Allowance for devaluation of inventories </w:t>
            </w:r>
          </w:p>
        </w:tc>
        <w:tc>
          <w:tcPr>
            <w:tcW w:w="1009" w:type="dxa"/>
          </w:tcPr>
          <w:p w14:paraId="0BEC976B" w14:textId="77777777" w:rsidR="00E0251D" w:rsidRPr="00435CDB" w:rsidRDefault="00E0251D" w:rsidP="00E0251D">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0E79A74F" w14:textId="77777777" w:rsidR="00E0251D" w:rsidRPr="00435CDB" w:rsidRDefault="00E0251D" w:rsidP="00E0251D">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4,514 </w:t>
            </w:r>
          </w:p>
        </w:tc>
        <w:tc>
          <w:tcPr>
            <w:tcW w:w="1755" w:type="dxa"/>
            <w:vAlign w:val="bottom"/>
          </w:tcPr>
          <w:p w14:paraId="6C144775" w14:textId="77777777" w:rsidR="00E0251D" w:rsidRPr="00435CDB" w:rsidRDefault="00E0251D" w:rsidP="00E0251D">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61063176" w14:textId="77777777" w:rsidR="00E0251D" w:rsidRPr="00435CDB" w:rsidRDefault="00E0251D" w:rsidP="00E0251D">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4,514 </w:t>
            </w:r>
          </w:p>
        </w:tc>
      </w:tr>
      <w:tr w:rsidR="00E0251D" w:rsidRPr="00435CDB" w14:paraId="11F7B4DB" w14:textId="77777777" w:rsidTr="00574E9B">
        <w:trPr>
          <w:cantSplit/>
          <w:trHeight w:val="270"/>
        </w:trPr>
        <w:tc>
          <w:tcPr>
            <w:tcW w:w="3158" w:type="dxa"/>
          </w:tcPr>
          <w:p w14:paraId="50F69EB2" w14:textId="488AAADD" w:rsidR="00E0251D" w:rsidRPr="00435CDB" w:rsidRDefault="00E0251D" w:rsidP="00E0251D">
            <w:pPr>
              <w:spacing w:line="360" w:lineRule="auto"/>
              <w:ind w:left="96"/>
              <w:jc w:val="thaiDistribute"/>
              <w:rPr>
                <w:rFonts w:ascii="Arial" w:hAnsi="Arial" w:cs="Arial"/>
                <w:sz w:val="15"/>
                <w:szCs w:val="15"/>
                <w:highlight w:val="yellow"/>
                <w:lang w:val="en-GB"/>
              </w:rPr>
            </w:pPr>
            <w:r w:rsidRPr="00435CDB">
              <w:rPr>
                <w:rFonts w:ascii="Arial" w:hAnsi="Arial" w:cs="Arial"/>
                <w:sz w:val="15"/>
                <w:szCs w:val="15"/>
                <w:highlight w:val="yellow"/>
                <w:lang w:val="en-GB"/>
              </w:rPr>
              <w:t>Lease assets</w:t>
            </w:r>
          </w:p>
        </w:tc>
        <w:tc>
          <w:tcPr>
            <w:tcW w:w="1009" w:type="dxa"/>
          </w:tcPr>
          <w:p w14:paraId="2032ED41" w14:textId="77777777" w:rsidR="00E0251D" w:rsidRPr="00435CDB" w:rsidRDefault="00E0251D" w:rsidP="00E0251D">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5CC4A13E" w14:textId="77777777" w:rsidR="00E0251D" w:rsidRPr="00435CDB" w:rsidRDefault="00E0251D" w:rsidP="00E0251D">
            <w:pPr>
              <w:tabs>
                <w:tab w:val="decimal" w:pos="761"/>
              </w:tabs>
              <w:spacing w:line="360" w:lineRule="auto"/>
              <w:rPr>
                <w:rFonts w:ascii="Arial" w:eastAsia="Times New Roman" w:hAnsi="Arial" w:cs="Arial"/>
                <w:sz w:val="15"/>
                <w:szCs w:val="15"/>
              </w:rPr>
            </w:pPr>
            <w:r w:rsidRPr="00435CDB">
              <w:rPr>
                <w:rFonts w:ascii="Arial" w:eastAsia="Times New Roman" w:hAnsi="Arial" w:cs="Angsana New"/>
                <w:sz w:val="15"/>
                <w:szCs w:val="15"/>
                <w:cs/>
              </w:rPr>
              <w:t xml:space="preserve"> (</w:t>
            </w:r>
            <w:r w:rsidRPr="00435CDB">
              <w:rPr>
                <w:rFonts w:ascii="Arial" w:eastAsia="Times New Roman" w:hAnsi="Arial" w:cs="Arial"/>
                <w:sz w:val="15"/>
                <w:szCs w:val="15"/>
              </w:rPr>
              <w:t>12,646</w:t>
            </w:r>
            <w:r w:rsidRPr="00435CDB">
              <w:rPr>
                <w:rFonts w:ascii="Arial" w:eastAsia="Times New Roman" w:hAnsi="Arial" w:cs="Angsana New"/>
                <w:sz w:val="15"/>
                <w:szCs w:val="15"/>
                <w:cs/>
              </w:rPr>
              <w:t>)</w:t>
            </w:r>
          </w:p>
        </w:tc>
        <w:tc>
          <w:tcPr>
            <w:tcW w:w="1755" w:type="dxa"/>
            <w:vAlign w:val="bottom"/>
          </w:tcPr>
          <w:p w14:paraId="7E6A9E10" w14:textId="77777777" w:rsidR="00E0251D" w:rsidRPr="00435CDB" w:rsidRDefault="00E0251D" w:rsidP="00E0251D">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5B3EC425" w14:textId="77777777" w:rsidR="00E0251D" w:rsidRPr="00435CDB" w:rsidRDefault="00E0251D" w:rsidP="00E0251D">
            <w:pPr>
              <w:tabs>
                <w:tab w:val="decimal" w:pos="806"/>
              </w:tabs>
              <w:spacing w:line="360" w:lineRule="auto"/>
              <w:rPr>
                <w:rFonts w:ascii="Arial" w:eastAsia="Times New Roman" w:hAnsi="Arial" w:cs="Arial"/>
                <w:sz w:val="15"/>
                <w:szCs w:val="15"/>
              </w:rPr>
            </w:pPr>
            <w:r w:rsidRPr="00435CDB">
              <w:rPr>
                <w:rFonts w:ascii="Arial" w:eastAsia="Times New Roman" w:hAnsi="Arial" w:cs="Angsana New"/>
                <w:sz w:val="15"/>
                <w:szCs w:val="15"/>
                <w:cs/>
              </w:rPr>
              <w:t xml:space="preserve"> (</w:t>
            </w:r>
            <w:r w:rsidRPr="00435CDB">
              <w:rPr>
                <w:rFonts w:ascii="Arial" w:eastAsia="Times New Roman" w:hAnsi="Arial" w:cs="Arial"/>
                <w:sz w:val="15"/>
                <w:szCs w:val="15"/>
              </w:rPr>
              <w:t>12,646</w:t>
            </w:r>
            <w:r w:rsidRPr="00435CDB">
              <w:rPr>
                <w:rFonts w:ascii="Arial" w:eastAsia="Times New Roman" w:hAnsi="Arial" w:cs="Angsana New"/>
                <w:sz w:val="15"/>
                <w:szCs w:val="15"/>
                <w:cs/>
              </w:rPr>
              <w:t>)</w:t>
            </w:r>
          </w:p>
        </w:tc>
      </w:tr>
      <w:tr w:rsidR="00E0251D" w:rsidRPr="00435CDB" w14:paraId="09C7B945" w14:textId="77777777" w:rsidTr="00574E9B">
        <w:trPr>
          <w:cantSplit/>
          <w:trHeight w:val="270"/>
        </w:trPr>
        <w:tc>
          <w:tcPr>
            <w:tcW w:w="3158" w:type="dxa"/>
          </w:tcPr>
          <w:p w14:paraId="66E2013C" w14:textId="79941CAC" w:rsidR="00E0251D" w:rsidRPr="00435CDB" w:rsidRDefault="00E0251D" w:rsidP="00E0251D">
            <w:pPr>
              <w:spacing w:line="360" w:lineRule="auto"/>
              <w:ind w:left="96"/>
              <w:jc w:val="thaiDistribute"/>
              <w:rPr>
                <w:rFonts w:ascii="Arial" w:hAnsi="Arial" w:cs="Arial"/>
                <w:sz w:val="15"/>
                <w:szCs w:val="15"/>
                <w:highlight w:val="yellow"/>
                <w:lang w:val="en-GB"/>
              </w:rPr>
            </w:pPr>
            <w:r w:rsidRPr="00435CDB">
              <w:rPr>
                <w:rFonts w:ascii="Arial" w:hAnsi="Arial" w:cs="Arial"/>
                <w:sz w:val="15"/>
                <w:szCs w:val="15"/>
                <w:highlight w:val="yellow"/>
                <w:lang w:val="en-GB"/>
              </w:rPr>
              <w:t>Lease liabilities</w:t>
            </w:r>
          </w:p>
        </w:tc>
        <w:tc>
          <w:tcPr>
            <w:tcW w:w="1009" w:type="dxa"/>
          </w:tcPr>
          <w:p w14:paraId="0756462C" w14:textId="77777777" w:rsidR="00E0251D" w:rsidRPr="00435CDB" w:rsidRDefault="00E0251D" w:rsidP="00E0251D">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13CEC4A1" w14:textId="77777777" w:rsidR="00E0251D" w:rsidRPr="00435CDB" w:rsidRDefault="00E0251D" w:rsidP="00E0251D">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13,002 </w:t>
            </w:r>
          </w:p>
        </w:tc>
        <w:tc>
          <w:tcPr>
            <w:tcW w:w="1755" w:type="dxa"/>
            <w:vAlign w:val="bottom"/>
          </w:tcPr>
          <w:p w14:paraId="7E5A0244" w14:textId="77777777" w:rsidR="00E0251D" w:rsidRPr="00435CDB" w:rsidRDefault="00E0251D" w:rsidP="00E0251D">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5E15EA3B" w14:textId="77777777" w:rsidR="00E0251D" w:rsidRPr="00435CDB" w:rsidRDefault="00E0251D" w:rsidP="00E0251D">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13,002 </w:t>
            </w:r>
          </w:p>
        </w:tc>
      </w:tr>
      <w:tr w:rsidR="00D52E66" w:rsidRPr="00435CDB" w14:paraId="43D67670" w14:textId="77777777" w:rsidTr="00574E9B">
        <w:trPr>
          <w:cantSplit/>
          <w:trHeight w:val="270"/>
        </w:trPr>
        <w:tc>
          <w:tcPr>
            <w:tcW w:w="3158" w:type="dxa"/>
          </w:tcPr>
          <w:p w14:paraId="4E1B4BC1"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Provisions from decommissioning</w:t>
            </w:r>
          </w:p>
        </w:tc>
        <w:tc>
          <w:tcPr>
            <w:tcW w:w="1009" w:type="dxa"/>
          </w:tcPr>
          <w:p w14:paraId="08361417"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1DAD7C31"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630 </w:t>
            </w:r>
          </w:p>
        </w:tc>
        <w:tc>
          <w:tcPr>
            <w:tcW w:w="1755" w:type="dxa"/>
            <w:vAlign w:val="bottom"/>
          </w:tcPr>
          <w:p w14:paraId="2382225E"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526D3D53"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630 </w:t>
            </w:r>
          </w:p>
        </w:tc>
      </w:tr>
      <w:tr w:rsidR="00D52E66" w:rsidRPr="00435CDB" w14:paraId="2972DDCF" w14:textId="77777777" w:rsidTr="00574E9B">
        <w:trPr>
          <w:cantSplit/>
          <w:trHeight w:val="309"/>
        </w:trPr>
        <w:tc>
          <w:tcPr>
            <w:tcW w:w="3158" w:type="dxa"/>
          </w:tcPr>
          <w:p w14:paraId="158A8600"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Equity investment</w:t>
            </w:r>
          </w:p>
        </w:tc>
        <w:tc>
          <w:tcPr>
            <w:tcW w:w="1009" w:type="dxa"/>
          </w:tcPr>
          <w:p w14:paraId="7E436345" w14:textId="77777777" w:rsidR="00D52E66" w:rsidRPr="00435CDB" w:rsidRDefault="00D52E66" w:rsidP="00574E9B">
            <w:pPr>
              <w:pBdr>
                <w:bottom w:val="single" w:sz="4" w:space="1" w:color="auto"/>
              </w:pBd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148,379</w:t>
            </w:r>
          </w:p>
        </w:tc>
        <w:tc>
          <w:tcPr>
            <w:tcW w:w="1206" w:type="dxa"/>
          </w:tcPr>
          <w:p w14:paraId="7A4453E3" w14:textId="77777777" w:rsidR="00D52E66" w:rsidRPr="00435CDB" w:rsidRDefault="00D52E66" w:rsidP="00574E9B">
            <w:pPr>
              <w:pBdr>
                <w:bottom w:val="single" w:sz="4" w:space="1" w:color="auto"/>
              </w:pBdr>
              <w:tabs>
                <w:tab w:val="decimal" w:pos="761"/>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755" w:type="dxa"/>
            <w:vAlign w:val="bottom"/>
          </w:tcPr>
          <w:p w14:paraId="2A531531" w14:textId="77777777" w:rsidR="00D52E66" w:rsidRPr="00435CDB" w:rsidRDefault="00D52E66" w:rsidP="00574E9B">
            <w:pPr>
              <w:pBdr>
                <w:bottom w:val="single" w:sz="4" w:space="1" w:color="auto"/>
              </w:pBd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r w:rsidRPr="00435CDB">
              <w:rPr>
                <w:rFonts w:ascii="Arial" w:eastAsia="Times New Roman" w:hAnsi="Arial" w:cs="Arial"/>
                <w:sz w:val="15"/>
                <w:szCs w:val="15"/>
              </w:rPr>
              <w:t>34,257</w:t>
            </w:r>
            <w:r w:rsidRPr="00435CDB">
              <w:rPr>
                <w:rFonts w:ascii="Arial" w:eastAsia="Times New Roman" w:hAnsi="Arial" w:cs="Angsana New"/>
                <w:sz w:val="15"/>
                <w:szCs w:val="15"/>
                <w:cs/>
              </w:rPr>
              <w:t>)</w:t>
            </w:r>
          </w:p>
        </w:tc>
        <w:tc>
          <w:tcPr>
            <w:tcW w:w="1206" w:type="dxa"/>
          </w:tcPr>
          <w:p w14:paraId="5060B7AA" w14:textId="77777777" w:rsidR="00D52E66" w:rsidRPr="00435CDB" w:rsidRDefault="00D52E66" w:rsidP="00574E9B">
            <w:pPr>
              <w:pBdr>
                <w:bottom w:val="single" w:sz="4" w:space="1" w:color="auto"/>
              </w:pBd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114,122</w:t>
            </w:r>
          </w:p>
        </w:tc>
      </w:tr>
      <w:tr w:rsidR="00D52E66" w:rsidRPr="00435CDB" w14:paraId="5AD6E48A" w14:textId="77777777" w:rsidTr="00574E9B">
        <w:trPr>
          <w:cantSplit/>
          <w:trHeight w:val="270"/>
        </w:trPr>
        <w:tc>
          <w:tcPr>
            <w:tcW w:w="3158" w:type="dxa"/>
          </w:tcPr>
          <w:p w14:paraId="36B41B00" w14:textId="77777777" w:rsidR="00D52E66" w:rsidRPr="00435CDB" w:rsidRDefault="00D52E66" w:rsidP="00574E9B">
            <w:pPr>
              <w:spacing w:line="360" w:lineRule="auto"/>
              <w:ind w:left="-84"/>
              <w:rPr>
                <w:rFonts w:ascii="Arial" w:hAnsi="Arial" w:cs="Arial"/>
                <w:b/>
                <w:bCs/>
                <w:sz w:val="15"/>
                <w:szCs w:val="15"/>
              </w:rPr>
            </w:pPr>
          </w:p>
        </w:tc>
        <w:tc>
          <w:tcPr>
            <w:tcW w:w="1009" w:type="dxa"/>
            <w:vAlign w:val="bottom"/>
          </w:tcPr>
          <w:p w14:paraId="367CAFCF" w14:textId="77777777" w:rsidR="00D52E66" w:rsidRPr="00435CDB" w:rsidRDefault="00D52E66" w:rsidP="00574E9B">
            <w:pPr>
              <w:pBdr>
                <w:bottom w:val="single" w:sz="12" w:space="1" w:color="auto"/>
              </w:pBd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159,841</w:t>
            </w:r>
          </w:p>
        </w:tc>
        <w:tc>
          <w:tcPr>
            <w:tcW w:w="1206" w:type="dxa"/>
            <w:vAlign w:val="bottom"/>
          </w:tcPr>
          <w:p w14:paraId="687165BF" w14:textId="7AF2F9CB" w:rsidR="00D52E66" w:rsidRPr="00435CDB" w:rsidRDefault="00D52E66" w:rsidP="00574E9B">
            <w:pPr>
              <w:pBdr>
                <w:bottom w:val="single" w:sz="12" w:space="1" w:color="auto"/>
              </w:pBd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highlight w:val="yellow"/>
              </w:rPr>
              <w:t>16,</w:t>
            </w:r>
            <w:r w:rsidR="00E86422" w:rsidRPr="00E86422">
              <w:rPr>
                <w:rFonts w:ascii="Arial" w:eastAsia="Times New Roman" w:hAnsi="Arial" w:cs="Arial"/>
                <w:sz w:val="15"/>
                <w:szCs w:val="15"/>
                <w:highlight w:val="yellow"/>
              </w:rPr>
              <w:t>600</w:t>
            </w:r>
          </w:p>
        </w:tc>
        <w:tc>
          <w:tcPr>
            <w:tcW w:w="1755" w:type="dxa"/>
            <w:vAlign w:val="bottom"/>
          </w:tcPr>
          <w:p w14:paraId="61595083" w14:textId="4536A057" w:rsidR="00D52E66" w:rsidRPr="00435CDB" w:rsidRDefault="00D52E66" w:rsidP="00574E9B">
            <w:pPr>
              <w:pBdr>
                <w:bottom w:val="single" w:sz="12" w:space="1" w:color="auto"/>
              </w:pBd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highlight w:val="yellow"/>
                <w:cs/>
              </w:rPr>
              <w:t>(</w:t>
            </w:r>
            <w:r w:rsidRPr="00435CDB">
              <w:rPr>
                <w:rFonts w:ascii="Arial" w:eastAsia="Times New Roman" w:hAnsi="Arial" w:cs="Arial"/>
                <w:sz w:val="15"/>
                <w:szCs w:val="15"/>
                <w:highlight w:val="yellow"/>
              </w:rPr>
              <w:t>39,</w:t>
            </w:r>
            <w:r w:rsidR="00610BD1" w:rsidRPr="00435CDB">
              <w:rPr>
                <w:rFonts w:ascii="Arial" w:eastAsia="Times New Roman" w:hAnsi="Arial" w:cs="Arial"/>
                <w:sz w:val="15"/>
                <w:szCs w:val="15"/>
                <w:highlight w:val="yellow"/>
              </w:rPr>
              <w:t>8</w:t>
            </w:r>
            <w:r w:rsidR="00435CDB" w:rsidRPr="00435CDB">
              <w:rPr>
                <w:rFonts w:ascii="Arial" w:eastAsia="Times New Roman" w:hAnsi="Arial" w:cs="Arial"/>
                <w:sz w:val="15"/>
                <w:szCs w:val="15"/>
                <w:highlight w:val="yellow"/>
              </w:rPr>
              <w:t>30</w:t>
            </w:r>
            <w:r w:rsidRPr="00435CDB">
              <w:rPr>
                <w:rFonts w:ascii="Arial" w:eastAsia="Times New Roman" w:hAnsi="Arial" w:cs="Angsana New"/>
                <w:sz w:val="15"/>
                <w:szCs w:val="15"/>
                <w:highlight w:val="yellow"/>
                <w:cs/>
              </w:rPr>
              <w:t>)</w:t>
            </w:r>
          </w:p>
        </w:tc>
        <w:tc>
          <w:tcPr>
            <w:tcW w:w="1206" w:type="dxa"/>
            <w:vAlign w:val="bottom"/>
          </w:tcPr>
          <w:p w14:paraId="3A72A2A8" w14:textId="77777777" w:rsidR="00D52E66" w:rsidRPr="00435CDB" w:rsidRDefault="00D52E66" w:rsidP="00574E9B">
            <w:pPr>
              <w:pBdr>
                <w:bottom w:val="single" w:sz="12" w:space="1" w:color="auto"/>
              </w:pBd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136,611</w:t>
            </w:r>
          </w:p>
        </w:tc>
      </w:tr>
    </w:tbl>
    <w:p w14:paraId="4791AFE6" w14:textId="77777777" w:rsidR="00435CDB" w:rsidRPr="00435CDB" w:rsidRDefault="00435CDB">
      <w:pPr>
        <w:rPr>
          <w:rFonts w:ascii="Arial" w:hAnsi="Arial" w:cs="Arial"/>
          <w:sz w:val="16"/>
          <w:szCs w:val="16"/>
        </w:rPr>
      </w:pPr>
    </w:p>
    <w:tbl>
      <w:tblPr>
        <w:tblW w:w="8334" w:type="dxa"/>
        <w:tblInd w:w="891" w:type="dxa"/>
        <w:tblLayout w:type="fixed"/>
        <w:tblLook w:val="01E0" w:firstRow="1" w:lastRow="1" w:firstColumn="1" w:lastColumn="1" w:noHBand="0" w:noVBand="0"/>
      </w:tblPr>
      <w:tblGrid>
        <w:gridCol w:w="3167"/>
        <w:gridCol w:w="1000"/>
        <w:gridCol w:w="1206"/>
        <w:gridCol w:w="1755"/>
        <w:gridCol w:w="1206"/>
      </w:tblGrid>
      <w:tr w:rsidR="00D52E66" w:rsidRPr="00435CDB" w14:paraId="3A750199" w14:textId="77777777" w:rsidTr="00574E9B">
        <w:trPr>
          <w:cantSplit/>
          <w:trHeight w:val="270"/>
        </w:trPr>
        <w:tc>
          <w:tcPr>
            <w:tcW w:w="3167" w:type="dxa"/>
            <w:vAlign w:val="bottom"/>
          </w:tcPr>
          <w:p w14:paraId="249A2BDB" w14:textId="77777777" w:rsidR="00D52E66" w:rsidRPr="00435CDB" w:rsidRDefault="00D52E66" w:rsidP="00574E9B">
            <w:pPr>
              <w:spacing w:line="360" w:lineRule="auto"/>
              <w:rPr>
                <w:rFonts w:ascii="Arial" w:hAnsi="Arial" w:cs="Arial"/>
                <w:sz w:val="15"/>
                <w:szCs w:val="15"/>
                <w:lang w:val="en-GB"/>
              </w:rPr>
            </w:pPr>
          </w:p>
        </w:tc>
        <w:tc>
          <w:tcPr>
            <w:tcW w:w="1000" w:type="dxa"/>
          </w:tcPr>
          <w:p w14:paraId="49912396" w14:textId="77777777" w:rsidR="00D52E66" w:rsidRPr="00435CDB" w:rsidRDefault="00D52E66" w:rsidP="00574E9B">
            <w:pPr>
              <w:spacing w:line="360" w:lineRule="auto"/>
              <w:rPr>
                <w:rFonts w:ascii="Arial" w:hAnsi="Arial" w:cs="Arial"/>
                <w:sz w:val="15"/>
                <w:szCs w:val="15"/>
                <w:cs/>
                <w:lang w:val="en-GB"/>
              </w:rPr>
            </w:pPr>
          </w:p>
        </w:tc>
        <w:tc>
          <w:tcPr>
            <w:tcW w:w="4167" w:type="dxa"/>
            <w:gridSpan w:val="3"/>
            <w:vAlign w:val="bottom"/>
          </w:tcPr>
          <w:p w14:paraId="600EFFB7" w14:textId="77777777" w:rsidR="00D52E66" w:rsidRPr="00435CDB" w:rsidRDefault="00D52E66" w:rsidP="00574E9B">
            <w:pPr>
              <w:spacing w:line="360" w:lineRule="auto"/>
              <w:ind w:right="-58"/>
              <w:jc w:val="right"/>
              <w:rPr>
                <w:rFonts w:ascii="Arial" w:hAnsi="Arial" w:cs="Arial"/>
                <w:sz w:val="15"/>
                <w:szCs w:val="15"/>
                <w:cs/>
                <w:lang w:val="en-GB"/>
              </w:rPr>
            </w:pPr>
            <w:r w:rsidRPr="00435CDB">
              <w:rPr>
                <w:rFonts w:ascii="Arial" w:hAnsi="Arial" w:cs="Angsana New"/>
                <w:sz w:val="15"/>
                <w:szCs w:val="15"/>
                <w:cs/>
                <w:lang w:val="en-GB"/>
              </w:rPr>
              <w:t>(</w:t>
            </w:r>
            <w:r w:rsidRPr="00435CDB">
              <w:rPr>
                <w:rFonts w:ascii="Arial" w:hAnsi="Arial" w:cs="Arial"/>
                <w:sz w:val="15"/>
                <w:szCs w:val="15"/>
                <w:lang w:val="en-GB"/>
              </w:rPr>
              <w:t>Unit</w:t>
            </w:r>
            <w:r w:rsidRPr="00435CDB">
              <w:rPr>
                <w:rFonts w:ascii="Arial" w:hAnsi="Arial" w:cs="Angsana New"/>
                <w:sz w:val="15"/>
                <w:szCs w:val="15"/>
                <w:cs/>
                <w:lang w:val="en-GB"/>
              </w:rPr>
              <w:t xml:space="preserve"> : </w:t>
            </w:r>
            <w:r w:rsidRPr="00435CDB">
              <w:rPr>
                <w:rFonts w:ascii="Arial" w:hAnsi="Arial" w:cs="Arial"/>
                <w:sz w:val="15"/>
                <w:szCs w:val="15"/>
                <w:lang w:val="en-GB"/>
              </w:rPr>
              <w:t>Thousand Baht</w:t>
            </w:r>
            <w:r w:rsidRPr="00435CDB">
              <w:rPr>
                <w:rFonts w:ascii="Arial" w:hAnsi="Arial" w:cs="Angsana New"/>
                <w:sz w:val="15"/>
                <w:szCs w:val="15"/>
                <w:cs/>
                <w:lang w:val="en-GB"/>
              </w:rPr>
              <w:t>)</w:t>
            </w:r>
          </w:p>
        </w:tc>
      </w:tr>
      <w:tr w:rsidR="00D52E66" w:rsidRPr="00435CDB" w14:paraId="23E95BE6" w14:textId="77777777" w:rsidTr="00574E9B">
        <w:trPr>
          <w:cantSplit/>
          <w:trHeight w:val="293"/>
        </w:trPr>
        <w:tc>
          <w:tcPr>
            <w:tcW w:w="3167" w:type="dxa"/>
            <w:vAlign w:val="bottom"/>
          </w:tcPr>
          <w:p w14:paraId="35CB168F" w14:textId="77777777" w:rsidR="00D52E66" w:rsidRPr="00435CDB" w:rsidRDefault="00D52E66" w:rsidP="00574E9B">
            <w:pPr>
              <w:spacing w:line="360" w:lineRule="auto"/>
              <w:rPr>
                <w:rFonts w:ascii="Arial" w:hAnsi="Arial" w:cs="Arial"/>
                <w:sz w:val="15"/>
                <w:szCs w:val="15"/>
                <w:lang w:val="en-GB"/>
              </w:rPr>
            </w:pPr>
          </w:p>
        </w:tc>
        <w:tc>
          <w:tcPr>
            <w:tcW w:w="5167" w:type="dxa"/>
            <w:gridSpan w:val="4"/>
          </w:tcPr>
          <w:p w14:paraId="4B2D4CD5" w14:textId="77777777" w:rsidR="00D52E66" w:rsidRPr="00435CDB" w:rsidRDefault="00D52E66" w:rsidP="00574E9B">
            <w:pPr>
              <w:pBdr>
                <w:bottom w:val="single" w:sz="4" w:space="1" w:color="auto"/>
              </w:pBdr>
              <w:spacing w:line="360" w:lineRule="auto"/>
              <w:ind w:right="-112"/>
              <w:jc w:val="center"/>
              <w:rPr>
                <w:rFonts w:ascii="Arial" w:hAnsi="Arial" w:cs="Arial"/>
                <w:sz w:val="15"/>
                <w:szCs w:val="15"/>
                <w:cs/>
                <w:lang w:val="en-GB"/>
              </w:rPr>
            </w:pPr>
            <w:r w:rsidRPr="00435CDB">
              <w:rPr>
                <w:rFonts w:ascii="Arial" w:hAnsi="Arial" w:cs="Arial"/>
                <w:sz w:val="15"/>
                <w:szCs w:val="15"/>
                <w:lang w:val="en-GB"/>
              </w:rPr>
              <w:t>Consolidated F</w:t>
            </w:r>
            <w:r w:rsidRPr="00435CDB">
              <w:rPr>
                <w:rFonts w:ascii="Arial" w:hAnsi="Arial" w:cs="Angsana New"/>
                <w:sz w:val="15"/>
                <w:szCs w:val="15"/>
                <w:cs/>
                <w:lang w:val="en-GB"/>
              </w:rPr>
              <w:t>/</w:t>
            </w:r>
            <w:r w:rsidRPr="00435CDB">
              <w:rPr>
                <w:rFonts w:ascii="Arial" w:hAnsi="Arial" w:cs="Arial"/>
                <w:sz w:val="15"/>
                <w:szCs w:val="15"/>
                <w:lang w:val="en-GB"/>
              </w:rPr>
              <w:t>S</w:t>
            </w:r>
          </w:p>
        </w:tc>
      </w:tr>
      <w:tr w:rsidR="00D52E66" w:rsidRPr="00435CDB" w14:paraId="3783877E" w14:textId="77777777" w:rsidTr="00574E9B">
        <w:trPr>
          <w:cantSplit/>
          <w:trHeight w:val="284"/>
        </w:trPr>
        <w:tc>
          <w:tcPr>
            <w:tcW w:w="3167" w:type="dxa"/>
            <w:vAlign w:val="bottom"/>
          </w:tcPr>
          <w:p w14:paraId="4A775C33" w14:textId="77777777" w:rsidR="00D52E66" w:rsidRPr="00435CDB" w:rsidRDefault="00D52E66" w:rsidP="00574E9B">
            <w:pPr>
              <w:spacing w:line="360" w:lineRule="auto"/>
              <w:rPr>
                <w:rFonts w:ascii="Arial" w:hAnsi="Arial" w:cs="Arial"/>
                <w:sz w:val="15"/>
                <w:szCs w:val="15"/>
                <w:lang w:val="en-GB"/>
              </w:rPr>
            </w:pPr>
          </w:p>
        </w:tc>
        <w:tc>
          <w:tcPr>
            <w:tcW w:w="1000" w:type="dxa"/>
            <w:vAlign w:val="bottom"/>
          </w:tcPr>
          <w:p w14:paraId="6018DB9B" w14:textId="77777777" w:rsidR="00D52E66" w:rsidRPr="00435CDB" w:rsidRDefault="00D52E66" w:rsidP="00574E9B">
            <w:pPr>
              <w:spacing w:line="360" w:lineRule="auto"/>
              <w:rPr>
                <w:rFonts w:ascii="Arial" w:hAnsi="Arial" w:cs="Arial"/>
                <w:sz w:val="15"/>
                <w:szCs w:val="15"/>
                <w:cs/>
                <w:lang w:val="en-GB"/>
              </w:rPr>
            </w:pPr>
          </w:p>
        </w:tc>
        <w:tc>
          <w:tcPr>
            <w:tcW w:w="2961" w:type="dxa"/>
            <w:gridSpan w:val="2"/>
            <w:vAlign w:val="bottom"/>
          </w:tcPr>
          <w:p w14:paraId="34ADA34C" w14:textId="77777777" w:rsidR="00D52E66" w:rsidRPr="00435CDB" w:rsidRDefault="00D52E66" w:rsidP="00574E9B">
            <w:pPr>
              <w:pBdr>
                <w:bottom w:val="single" w:sz="4" w:space="1" w:color="auto"/>
              </w:pBdr>
              <w:spacing w:line="360" w:lineRule="auto"/>
              <w:jc w:val="center"/>
              <w:rPr>
                <w:rFonts w:ascii="Arial" w:hAnsi="Arial" w:cs="Arial"/>
                <w:sz w:val="15"/>
                <w:szCs w:val="15"/>
              </w:rPr>
            </w:pPr>
            <w:r w:rsidRPr="00435CDB">
              <w:rPr>
                <w:rFonts w:ascii="Arial" w:hAnsi="Arial" w:cs="Arial"/>
                <w:sz w:val="15"/>
                <w:szCs w:val="15"/>
                <w:lang w:val="en-GB"/>
              </w:rPr>
              <w:t xml:space="preserve">Recognized </w:t>
            </w:r>
            <w:r w:rsidRPr="00435CDB">
              <w:rPr>
                <w:rFonts w:ascii="Arial" w:hAnsi="Arial" w:cs="Arial"/>
                <w:sz w:val="15"/>
                <w:szCs w:val="15"/>
              </w:rPr>
              <w:t>in</w:t>
            </w:r>
          </w:p>
        </w:tc>
        <w:tc>
          <w:tcPr>
            <w:tcW w:w="1206" w:type="dxa"/>
            <w:vAlign w:val="bottom"/>
          </w:tcPr>
          <w:p w14:paraId="045E7A39" w14:textId="77777777" w:rsidR="00D52E66" w:rsidRPr="00435CDB" w:rsidRDefault="00D52E66" w:rsidP="00574E9B">
            <w:pPr>
              <w:spacing w:line="360" w:lineRule="auto"/>
              <w:rPr>
                <w:rFonts w:ascii="Arial" w:hAnsi="Arial" w:cs="Arial"/>
                <w:sz w:val="15"/>
                <w:szCs w:val="15"/>
                <w:cs/>
                <w:lang w:val="en-GB"/>
              </w:rPr>
            </w:pPr>
          </w:p>
        </w:tc>
      </w:tr>
      <w:tr w:rsidR="00D52E66" w:rsidRPr="00435CDB" w14:paraId="1452349F" w14:textId="77777777" w:rsidTr="00574E9B">
        <w:trPr>
          <w:cantSplit/>
          <w:trHeight w:val="563"/>
        </w:trPr>
        <w:tc>
          <w:tcPr>
            <w:tcW w:w="3167" w:type="dxa"/>
            <w:vAlign w:val="bottom"/>
          </w:tcPr>
          <w:p w14:paraId="4BF1BBBF" w14:textId="77777777" w:rsidR="00D52E66" w:rsidRPr="00435CDB" w:rsidRDefault="00D52E66" w:rsidP="00574E9B">
            <w:pPr>
              <w:spacing w:line="360" w:lineRule="auto"/>
              <w:rPr>
                <w:rFonts w:ascii="Arial" w:hAnsi="Arial" w:cs="Arial"/>
                <w:sz w:val="15"/>
                <w:szCs w:val="15"/>
                <w:lang w:val="en-GB"/>
              </w:rPr>
            </w:pPr>
          </w:p>
        </w:tc>
        <w:tc>
          <w:tcPr>
            <w:tcW w:w="1000" w:type="dxa"/>
            <w:vAlign w:val="bottom"/>
          </w:tcPr>
          <w:p w14:paraId="13BC7976"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cs/>
                <w:lang w:val="en-GB"/>
              </w:rPr>
              <w:t xml:space="preserve">1 </w:t>
            </w:r>
            <w:r w:rsidRPr="00435CDB">
              <w:rPr>
                <w:rFonts w:ascii="Arial" w:hAnsi="Arial" w:cs="Arial"/>
                <w:sz w:val="15"/>
                <w:szCs w:val="15"/>
                <w:lang w:val="en-GB"/>
              </w:rPr>
              <w:t>January</w:t>
            </w:r>
          </w:p>
          <w:p w14:paraId="408C6CFF"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2019</w:t>
            </w:r>
          </w:p>
        </w:tc>
        <w:tc>
          <w:tcPr>
            <w:tcW w:w="1206" w:type="dxa"/>
            <w:vAlign w:val="bottom"/>
          </w:tcPr>
          <w:p w14:paraId="663E5743"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Statement of</w:t>
            </w:r>
          </w:p>
          <w:p w14:paraId="00A6A360"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profit or loss</w:t>
            </w:r>
          </w:p>
        </w:tc>
        <w:tc>
          <w:tcPr>
            <w:tcW w:w="1755" w:type="dxa"/>
            <w:vAlign w:val="bottom"/>
          </w:tcPr>
          <w:p w14:paraId="13D63AEC"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Other comprehensive</w:t>
            </w:r>
          </w:p>
          <w:p w14:paraId="1C9F272F" w14:textId="77777777" w:rsidR="00D52E66" w:rsidRPr="00435CDB" w:rsidRDefault="00D52E66" w:rsidP="00574E9B">
            <w:pPr>
              <w:pBdr>
                <w:bottom w:val="single" w:sz="4" w:space="1" w:color="auto"/>
              </w:pBdr>
              <w:spacing w:line="360" w:lineRule="auto"/>
              <w:jc w:val="center"/>
              <w:rPr>
                <w:rFonts w:ascii="Arial" w:hAnsi="Arial" w:cs="Arial"/>
                <w:sz w:val="15"/>
                <w:szCs w:val="15"/>
                <w:cs/>
                <w:lang w:val="en-GB"/>
              </w:rPr>
            </w:pPr>
            <w:r w:rsidRPr="00435CDB">
              <w:rPr>
                <w:rFonts w:ascii="Arial" w:hAnsi="Arial" w:cs="Arial"/>
                <w:sz w:val="15"/>
                <w:szCs w:val="15"/>
                <w:lang w:val="en-GB"/>
              </w:rPr>
              <w:t>income</w:t>
            </w:r>
          </w:p>
        </w:tc>
        <w:tc>
          <w:tcPr>
            <w:tcW w:w="1206" w:type="dxa"/>
            <w:vAlign w:val="bottom"/>
          </w:tcPr>
          <w:p w14:paraId="20AF04F0"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31 December</w:t>
            </w:r>
          </w:p>
          <w:p w14:paraId="755D389F"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2019</w:t>
            </w:r>
          </w:p>
        </w:tc>
      </w:tr>
      <w:tr w:rsidR="00D52E66" w:rsidRPr="00435CDB" w14:paraId="0B5B1992" w14:textId="77777777" w:rsidTr="00574E9B">
        <w:trPr>
          <w:cantSplit/>
          <w:trHeight w:val="270"/>
        </w:trPr>
        <w:tc>
          <w:tcPr>
            <w:tcW w:w="3167" w:type="dxa"/>
          </w:tcPr>
          <w:p w14:paraId="30B97594" w14:textId="77777777" w:rsidR="00D52E66" w:rsidRPr="00435CDB" w:rsidRDefault="00D52E66" w:rsidP="00574E9B">
            <w:pPr>
              <w:spacing w:line="360" w:lineRule="auto"/>
              <w:ind w:left="-84"/>
              <w:jc w:val="thaiDistribute"/>
              <w:rPr>
                <w:rFonts w:ascii="Arial" w:hAnsi="Arial" w:cs="Arial"/>
                <w:b/>
                <w:bCs/>
                <w:sz w:val="15"/>
                <w:szCs w:val="15"/>
              </w:rPr>
            </w:pPr>
            <w:r w:rsidRPr="00435CDB">
              <w:rPr>
                <w:rFonts w:ascii="Arial" w:hAnsi="Arial" w:cs="Arial"/>
                <w:b/>
                <w:bCs/>
                <w:sz w:val="15"/>
                <w:szCs w:val="15"/>
              </w:rPr>
              <w:t>Deferred tax assets from</w:t>
            </w:r>
            <w:r w:rsidRPr="00435CDB">
              <w:rPr>
                <w:rFonts w:ascii="Arial" w:hAnsi="Arial" w:cs="Angsana New"/>
                <w:b/>
                <w:bCs/>
                <w:sz w:val="15"/>
                <w:szCs w:val="15"/>
                <w:cs/>
              </w:rPr>
              <w:t xml:space="preserve"> : </w:t>
            </w:r>
          </w:p>
        </w:tc>
        <w:tc>
          <w:tcPr>
            <w:tcW w:w="1000" w:type="dxa"/>
            <w:vAlign w:val="bottom"/>
          </w:tcPr>
          <w:p w14:paraId="55E082FC" w14:textId="77777777" w:rsidR="00D52E66" w:rsidRPr="00435CDB" w:rsidRDefault="00D52E66" w:rsidP="00574E9B">
            <w:pPr>
              <w:tabs>
                <w:tab w:val="decimal" w:pos="692"/>
              </w:tabs>
              <w:spacing w:line="360" w:lineRule="auto"/>
              <w:rPr>
                <w:rFonts w:ascii="Arial" w:eastAsia="Times New Roman" w:hAnsi="Arial" w:cs="Arial"/>
                <w:sz w:val="15"/>
                <w:szCs w:val="15"/>
              </w:rPr>
            </w:pPr>
          </w:p>
        </w:tc>
        <w:tc>
          <w:tcPr>
            <w:tcW w:w="1206" w:type="dxa"/>
            <w:vAlign w:val="bottom"/>
          </w:tcPr>
          <w:p w14:paraId="210DDDAF" w14:textId="77777777" w:rsidR="00D52E66" w:rsidRPr="00435CDB" w:rsidRDefault="00D52E66" w:rsidP="00574E9B">
            <w:pPr>
              <w:tabs>
                <w:tab w:val="decimal" w:pos="761"/>
              </w:tabs>
              <w:spacing w:line="360" w:lineRule="auto"/>
              <w:rPr>
                <w:rFonts w:ascii="Arial" w:eastAsia="Times New Roman" w:hAnsi="Arial" w:cs="Arial"/>
                <w:sz w:val="15"/>
                <w:szCs w:val="15"/>
              </w:rPr>
            </w:pPr>
          </w:p>
        </w:tc>
        <w:tc>
          <w:tcPr>
            <w:tcW w:w="1755" w:type="dxa"/>
            <w:vAlign w:val="bottom"/>
          </w:tcPr>
          <w:p w14:paraId="2BFE37C6" w14:textId="77777777" w:rsidR="00D52E66" w:rsidRPr="00435CDB" w:rsidRDefault="00D52E66" w:rsidP="00574E9B">
            <w:pPr>
              <w:tabs>
                <w:tab w:val="decimal" w:pos="1063"/>
              </w:tabs>
              <w:spacing w:line="360" w:lineRule="auto"/>
              <w:rPr>
                <w:rFonts w:ascii="Arial" w:eastAsia="Times New Roman" w:hAnsi="Arial" w:cs="Arial"/>
                <w:sz w:val="15"/>
                <w:szCs w:val="15"/>
              </w:rPr>
            </w:pPr>
          </w:p>
        </w:tc>
        <w:tc>
          <w:tcPr>
            <w:tcW w:w="1206" w:type="dxa"/>
            <w:vAlign w:val="bottom"/>
          </w:tcPr>
          <w:p w14:paraId="52AE7F6B" w14:textId="77777777" w:rsidR="00D52E66" w:rsidRPr="00435CDB" w:rsidRDefault="00D52E66" w:rsidP="00574E9B">
            <w:pPr>
              <w:tabs>
                <w:tab w:val="decimal" w:pos="806"/>
              </w:tabs>
              <w:spacing w:line="360" w:lineRule="auto"/>
              <w:rPr>
                <w:rFonts w:ascii="Arial" w:eastAsia="Times New Roman" w:hAnsi="Arial" w:cs="Arial"/>
                <w:sz w:val="15"/>
                <w:szCs w:val="15"/>
                <w:cs/>
              </w:rPr>
            </w:pPr>
          </w:p>
        </w:tc>
      </w:tr>
      <w:tr w:rsidR="00D52E66" w:rsidRPr="00435CDB" w14:paraId="12A9C9D9" w14:textId="77777777" w:rsidTr="00574E9B">
        <w:trPr>
          <w:cantSplit/>
          <w:trHeight w:val="270"/>
        </w:trPr>
        <w:tc>
          <w:tcPr>
            <w:tcW w:w="3167" w:type="dxa"/>
          </w:tcPr>
          <w:p w14:paraId="40F0A685"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Employee benefits obligation</w:t>
            </w:r>
          </w:p>
        </w:tc>
        <w:tc>
          <w:tcPr>
            <w:tcW w:w="1000" w:type="dxa"/>
          </w:tcPr>
          <w:p w14:paraId="6B3103CC"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7,369</w:t>
            </w:r>
          </w:p>
        </w:tc>
        <w:tc>
          <w:tcPr>
            <w:tcW w:w="1206" w:type="dxa"/>
          </w:tcPr>
          <w:p w14:paraId="526B8DE3"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3,247</w:t>
            </w:r>
          </w:p>
        </w:tc>
        <w:tc>
          <w:tcPr>
            <w:tcW w:w="1755" w:type="dxa"/>
            <w:vAlign w:val="bottom"/>
          </w:tcPr>
          <w:p w14:paraId="032F2326"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rial"/>
                <w:sz w:val="15"/>
                <w:szCs w:val="15"/>
              </w:rPr>
              <w:t>846</w:t>
            </w:r>
          </w:p>
        </w:tc>
        <w:tc>
          <w:tcPr>
            <w:tcW w:w="1206" w:type="dxa"/>
          </w:tcPr>
          <w:p w14:paraId="42640893"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11,462</w:t>
            </w:r>
          </w:p>
        </w:tc>
      </w:tr>
      <w:tr w:rsidR="00D52E66" w:rsidRPr="00435CDB" w14:paraId="126E0CA2" w14:textId="77777777" w:rsidTr="00574E9B">
        <w:trPr>
          <w:cantSplit/>
          <w:trHeight w:val="309"/>
        </w:trPr>
        <w:tc>
          <w:tcPr>
            <w:tcW w:w="3167" w:type="dxa"/>
          </w:tcPr>
          <w:p w14:paraId="16B1372B"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Equity investment</w:t>
            </w:r>
          </w:p>
        </w:tc>
        <w:tc>
          <w:tcPr>
            <w:tcW w:w="1000" w:type="dxa"/>
          </w:tcPr>
          <w:p w14:paraId="279E1BFA" w14:textId="77777777" w:rsidR="00D52E66" w:rsidRPr="00435CDB" w:rsidRDefault="00D52E66" w:rsidP="00574E9B">
            <w:pPr>
              <w:pBdr>
                <w:bottom w:val="single" w:sz="4" w:space="1" w:color="auto"/>
              </w:pBd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14,467</w:t>
            </w:r>
          </w:p>
        </w:tc>
        <w:tc>
          <w:tcPr>
            <w:tcW w:w="1206" w:type="dxa"/>
          </w:tcPr>
          <w:p w14:paraId="77A417DD" w14:textId="77777777" w:rsidR="00D52E66" w:rsidRPr="00435CDB" w:rsidRDefault="00D52E66" w:rsidP="00574E9B">
            <w:pPr>
              <w:pBdr>
                <w:bottom w:val="single" w:sz="4" w:space="1" w:color="auto"/>
              </w:pBdr>
              <w:tabs>
                <w:tab w:val="decimal" w:pos="761"/>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755" w:type="dxa"/>
            <w:vAlign w:val="bottom"/>
          </w:tcPr>
          <w:p w14:paraId="6D347584" w14:textId="77777777" w:rsidR="00D52E66" w:rsidRPr="00435CDB" w:rsidRDefault="00D52E66" w:rsidP="00574E9B">
            <w:pPr>
              <w:pBdr>
                <w:bottom w:val="single" w:sz="4" w:space="1" w:color="auto"/>
              </w:pBdr>
              <w:tabs>
                <w:tab w:val="decimal" w:pos="1063"/>
              </w:tabs>
              <w:spacing w:line="360" w:lineRule="auto"/>
              <w:rPr>
                <w:rFonts w:ascii="Arial" w:eastAsia="Times New Roman" w:hAnsi="Arial" w:cs="Arial"/>
                <w:sz w:val="15"/>
                <w:szCs w:val="15"/>
              </w:rPr>
            </w:pPr>
            <w:r w:rsidRPr="00435CDB">
              <w:rPr>
                <w:rFonts w:ascii="Arial" w:eastAsia="Times New Roman" w:hAnsi="Arial" w:cs="Arial"/>
                <w:sz w:val="15"/>
                <w:szCs w:val="15"/>
              </w:rPr>
              <w:t>133,912</w:t>
            </w:r>
          </w:p>
        </w:tc>
        <w:tc>
          <w:tcPr>
            <w:tcW w:w="1206" w:type="dxa"/>
          </w:tcPr>
          <w:p w14:paraId="108D2917" w14:textId="77777777" w:rsidR="00D52E66" w:rsidRPr="00435CDB" w:rsidRDefault="00D52E66" w:rsidP="00574E9B">
            <w:pPr>
              <w:pBdr>
                <w:bottom w:val="single" w:sz="4" w:space="1" w:color="auto"/>
              </w:pBd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148,379</w:t>
            </w:r>
          </w:p>
        </w:tc>
      </w:tr>
      <w:tr w:rsidR="00D52E66" w:rsidRPr="00435CDB" w14:paraId="47FA2AC1" w14:textId="77777777" w:rsidTr="00574E9B">
        <w:trPr>
          <w:cantSplit/>
          <w:trHeight w:val="270"/>
        </w:trPr>
        <w:tc>
          <w:tcPr>
            <w:tcW w:w="3167" w:type="dxa"/>
          </w:tcPr>
          <w:p w14:paraId="22E75BF3" w14:textId="77777777" w:rsidR="00D52E66" w:rsidRPr="00435CDB" w:rsidRDefault="00D52E66" w:rsidP="00574E9B">
            <w:pPr>
              <w:spacing w:line="360" w:lineRule="auto"/>
              <w:ind w:left="-84"/>
              <w:rPr>
                <w:rFonts w:ascii="Arial" w:hAnsi="Arial" w:cs="Arial"/>
                <w:b/>
                <w:bCs/>
                <w:sz w:val="15"/>
                <w:szCs w:val="15"/>
              </w:rPr>
            </w:pPr>
          </w:p>
        </w:tc>
        <w:tc>
          <w:tcPr>
            <w:tcW w:w="1000" w:type="dxa"/>
            <w:vAlign w:val="bottom"/>
          </w:tcPr>
          <w:p w14:paraId="20BF3C7E" w14:textId="77777777" w:rsidR="00D52E66" w:rsidRPr="00435CDB" w:rsidRDefault="00D52E66" w:rsidP="00574E9B">
            <w:pPr>
              <w:pBdr>
                <w:bottom w:val="single" w:sz="12" w:space="1" w:color="auto"/>
              </w:pBd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21,836</w:t>
            </w:r>
          </w:p>
        </w:tc>
        <w:tc>
          <w:tcPr>
            <w:tcW w:w="1206" w:type="dxa"/>
            <w:vAlign w:val="bottom"/>
          </w:tcPr>
          <w:p w14:paraId="63805EA0" w14:textId="77777777" w:rsidR="00D52E66" w:rsidRPr="00435CDB" w:rsidRDefault="00D52E66" w:rsidP="00574E9B">
            <w:pPr>
              <w:pBdr>
                <w:bottom w:val="single" w:sz="12" w:space="1" w:color="auto"/>
              </w:pBd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3,247</w:t>
            </w:r>
          </w:p>
        </w:tc>
        <w:tc>
          <w:tcPr>
            <w:tcW w:w="1755" w:type="dxa"/>
            <w:vAlign w:val="bottom"/>
          </w:tcPr>
          <w:p w14:paraId="4EBB0A73" w14:textId="77777777" w:rsidR="00D52E66" w:rsidRPr="00435CDB" w:rsidRDefault="00D52E66" w:rsidP="00574E9B">
            <w:pPr>
              <w:pBdr>
                <w:bottom w:val="single" w:sz="12" w:space="1" w:color="auto"/>
              </w:pBdr>
              <w:tabs>
                <w:tab w:val="decimal" w:pos="1063"/>
              </w:tabs>
              <w:spacing w:line="360" w:lineRule="auto"/>
              <w:rPr>
                <w:rFonts w:ascii="Arial" w:eastAsia="Times New Roman" w:hAnsi="Arial" w:cs="Arial"/>
                <w:sz w:val="15"/>
                <w:szCs w:val="15"/>
              </w:rPr>
            </w:pPr>
            <w:r w:rsidRPr="00435CDB">
              <w:rPr>
                <w:rFonts w:ascii="Arial" w:eastAsia="Times New Roman" w:hAnsi="Arial" w:cs="Arial"/>
                <w:sz w:val="15"/>
                <w:szCs w:val="15"/>
              </w:rPr>
              <w:t>134,758</w:t>
            </w:r>
          </w:p>
        </w:tc>
        <w:tc>
          <w:tcPr>
            <w:tcW w:w="1206" w:type="dxa"/>
            <w:vAlign w:val="bottom"/>
          </w:tcPr>
          <w:p w14:paraId="788CADF3" w14:textId="77777777" w:rsidR="00D52E66" w:rsidRPr="00435CDB" w:rsidRDefault="00D52E66" w:rsidP="00574E9B">
            <w:pPr>
              <w:pBdr>
                <w:bottom w:val="single" w:sz="12" w:space="1" w:color="auto"/>
              </w:pBd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159,841</w:t>
            </w:r>
          </w:p>
        </w:tc>
      </w:tr>
    </w:tbl>
    <w:p w14:paraId="2EC01DAB" w14:textId="77777777" w:rsidR="00435CDB" w:rsidRPr="00435CDB" w:rsidRDefault="00435CDB">
      <w:pPr>
        <w:rPr>
          <w:rFonts w:ascii="Arial" w:hAnsi="Arial" w:cs="Arial"/>
          <w:sz w:val="16"/>
          <w:szCs w:val="16"/>
        </w:rPr>
      </w:pPr>
    </w:p>
    <w:tbl>
      <w:tblPr>
        <w:tblW w:w="8334" w:type="dxa"/>
        <w:tblInd w:w="891" w:type="dxa"/>
        <w:tblLayout w:type="fixed"/>
        <w:tblLook w:val="01E0" w:firstRow="1" w:lastRow="1" w:firstColumn="1" w:lastColumn="1" w:noHBand="0" w:noVBand="0"/>
      </w:tblPr>
      <w:tblGrid>
        <w:gridCol w:w="3167"/>
        <w:gridCol w:w="1000"/>
        <w:gridCol w:w="1206"/>
        <w:gridCol w:w="1755"/>
        <w:gridCol w:w="1206"/>
      </w:tblGrid>
      <w:tr w:rsidR="00D52E66" w:rsidRPr="00435CDB" w14:paraId="2FF2A0A6" w14:textId="77777777" w:rsidTr="00574E9B">
        <w:trPr>
          <w:trHeight w:val="143"/>
        </w:trPr>
        <w:tc>
          <w:tcPr>
            <w:tcW w:w="3167" w:type="dxa"/>
          </w:tcPr>
          <w:p w14:paraId="25AA8307" w14:textId="77777777" w:rsidR="00D52E66" w:rsidRPr="00435CDB" w:rsidRDefault="00D52E66" w:rsidP="00574E9B">
            <w:pPr>
              <w:spacing w:line="360" w:lineRule="auto"/>
              <w:rPr>
                <w:rFonts w:ascii="Arial" w:hAnsi="Arial" w:cs="Arial"/>
                <w:sz w:val="15"/>
                <w:szCs w:val="15"/>
                <w:lang w:val="en-GB"/>
              </w:rPr>
            </w:pPr>
            <w:r w:rsidRPr="00435CDB">
              <w:rPr>
                <w:rFonts w:ascii="Arial" w:hAnsi="Arial" w:cs="Angsana New"/>
                <w:sz w:val="15"/>
                <w:szCs w:val="15"/>
                <w:cs/>
              </w:rPr>
              <w:br w:type="page"/>
            </w:r>
          </w:p>
        </w:tc>
        <w:tc>
          <w:tcPr>
            <w:tcW w:w="5167" w:type="dxa"/>
            <w:gridSpan w:val="4"/>
            <w:vAlign w:val="bottom"/>
          </w:tcPr>
          <w:p w14:paraId="1971706C" w14:textId="77777777" w:rsidR="00D52E66" w:rsidRPr="00435CDB" w:rsidRDefault="00D52E66" w:rsidP="00574E9B">
            <w:pPr>
              <w:spacing w:line="360" w:lineRule="auto"/>
              <w:ind w:right="-58"/>
              <w:jc w:val="right"/>
              <w:rPr>
                <w:rFonts w:ascii="Arial" w:hAnsi="Arial" w:cs="Arial"/>
                <w:sz w:val="15"/>
                <w:szCs w:val="15"/>
                <w:lang w:val="en-GB"/>
              </w:rPr>
            </w:pPr>
            <w:r w:rsidRPr="00435CDB">
              <w:rPr>
                <w:rFonts w:ascii="Arial" w:hAnsi="Arial" w:cs="Angsana New"/>
                <w:sz w:val="15"/>
                <w:szCs w:val="15"/>
                <w:cs/>
                <w:lang w:val="en-GB"/>
              </w:rPr>
              <w:t>(</w:t>
            </w:r>
            <w:r w:rsidRPr="00435CDB">
              <w:rPr>
                <w:rFonts w:ascii="Arial" w:hAnsi="Arial" w:cs="Arial"/>
                <w:sz w:val="15"/>
                <w:szCs w:val="15"/>
                <w:lang w:val="en-GB"/>
              </w:rPr>
              <w:t>Unit</w:t>
            </w:r>
            <w:r w:rsidRPr="00435CDB">
              <w:rPr>
                <w:rFonts w:ascii="Arial" w:hAnsi="Arial" w:cs="Angsana New"/>
                <w:sz w:val="15"/>
                <w:szCs w:val="15"/>
                <w:cs/>
                <w:lang w:val="en-GB"/>
              </w:rPr>
              <w:t xml:space="preserve"> : </w:t>
            </w:r>
            <w:r w:rsidRPr="00435CDB">
              <w:rPr>
                <w:rFonts w:ascii="Arial" w:hAnsi="Arial" w:cs="Arial"/>
                <w:sz w:val="15"/>
                <w:szCs w:val="15"/>
                <w:lang w:val="en-GB"/>
              </w:rPr>
              <w:t>Thousand Baht</w:t>
            </w:r>
            <w:r w:rsidRPr="00435CDB">
              <w:rPr>
                <w:rFonts w:ascii="Arial" w:hAnsi="Arial" w:cs="Angsana New"/>
                <w:sz w:val="15"/>
                <w:szCs w:val="15"/>
                <w:cs/>
                <w:lang w:val="en-GB"/>
              </w:rPr>
              <w:t>)</w:t>
            </w:r>
          </w:p>
        </w:tc>
      </w:tr>
      <w:tr w:rsidR="00D52E66" w:rsidRPr="00435CDB" w14:paraId="21FC8EDF" w14:textId="77777777" w:rsidTr="00574E9B">
        <w:trPr>
          <w:trHeight w:val="143"/>
        </w:trPr>
        <w:tc>
          <w:tcPr>
            <w:tcW w:w="3167" w:type="dxa"/>
          </w:tcPr>
          <w:p w14:paraId="0A09C9BD" w14:textId="77777777" w:rsidR="00D52E66" w:rsidRPr="00435CDB" w:rsidRDefault="00D52E66" w:rsidP="00574E9B">
            <w:pPr>
              <w:spacing w:line="360" w:lineRule="auto"/>
              <w:rPr>
                <w:rFonts w:ascii="Arial" w:hAnsi="Arial" w:cs="Arial"/>
                <w:sz w:val="15"/>
                <w:szCs w:val="15"/>
                <w:lang w:val="en-GB"/>
              </w:rPr>
            </w:pPr>
          </w:p>
        </w:tc>
        <w:tc>
          <w:tcPr>
            <w:tcW w:w="5167" w:type="dxa"/>
            <w:gridSpan w:val="4"/>
            <w:vAlign w:val="bottom"/>
          </w:tcPr>
          <w:p w14:paraId="348D0B70"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Separate F</w:t>
            </w:r>
            <w:r w:rsidRPr="00435CDB">
              <w:rPr>
                <w:rFonts w:ascii="Arial" w:hAnsi="Arial" w:cs="Angsana New"/>
                <w:sz w:val="15"/>
                <w:szCs w:val="15"/>
                <w:cs/>
                <w:lang w:val="en-GB"/>
              </w:rPr>
              <w:t>/</w:t>
            </w:r>
            <w:r w:rsidRPr="00435CDB">
              <w:rPr>
                <w:rFonts w:ascii="Arial" w:hAnsi="Arial" w:cs="Arial"/>
                <w:sz w:val="15"/>
                <w:szCs w:val="15"/>
                <w:lang w:val="en-GB"/>
              </w:rPr>
              <w:t>S</w:t>
            </w:r>
          </w:p>
        </w:tc>
      </w:tr>
      <w:tr w:rsidR="00D52E66" w:rsidRPr="00435CDB" w14:paraId="002A6F28" w14:textId="77777777" w:rsidTr="00574E9B">
        <w:trPr>
          <w:trHeight w:val="143"/>
        </w:trPr>
        <w:tc>
          <w:tcPr>
            <w:tcW w:w="3167" w:type="dxa"/>
          </w:tcPr>
          <w:p w14:paraId="7101C9EA" w14:textId="77777777" w:rsidR="00D52E66" w:rsidRPr="00435CDB" w:rsidRDefault="00D52E66" w:rsidP="00574E9B">
            <w:pPr>
              <w:spacing w:line="360" w:lineRule="auto"/>
              <w:rPr>
                <w:rFonts w:ascii="Arial" w:hAnsi="Arial" w:cs="Arial"/>
                <w:sz w:val="15"/>
                <w:szCs w:val="15"/>
                <w:lang w:val="en-GB"/>
              </w:rPr>
            </w:pPr>
          </w:p>
        </w:tc>
        <w:tc>
          <w:tcPr>
            <w:tcW w:w="1000" w:type="dxa"/>
            <w:vAlign w:val="bottom"/>
          </w:tcPr>
          <w:p w14:paraId="6CAC0C18" w14:textId="77777777" w:rsidR="00D52E66" w:rsidRPr="00435CDB" w:rsidRDefault="00D52E66" w:rsidP="00574E9B">
            <w:pPr>
              <w:spacing w:line="360" w:lineRule="auto"/>
              <w:rPr>
                <w:rFonts w:ascii="Arial" w:hAnsi="Arial" w:cs="Arial"/>
                <w:sz w:val="15"/>
                <w:szCs w:val="15"/>
                <w:cs/>
                <w:lang w:val="en-GB"/>
              </w:rPr>
            </w:pPr>
          </w:p>
        </w:tc>
        <w:tc>
          <w:tcPr>
            <w:tcW w:w="2961" w:type="dxa"/>
            <w:gridSpan w:val="2"/>
            <w:vAlign w:val="bottom"/>
          </w:tcPr>
          <w:p w14:paraId="1F58D8C0" w14:textId="77777777" w:rsidR="00D52E66" w:rsidRPr="00435CDB" w:rsidRDefault="00D52E66" w:rsidP="00574E9B">
            <w:pPr>
              <w:pBdr>
                <w:bottom w:val="single" w:sz="4" w:space="1" w:color="auto"/>
              </w:pBdr>
              <w:spacing w:line="360" w:lineRule="auto"/>
              <w:jc w:val="center"/>
              <w:rPr>
                <w:rFonts w:ascii="Arial" w:hAnsi="Arial" w:cs="Arial"/>
                <w:sz w:val="15"/>
                <w:szCs w:val="15"/>
                <w:cs/>
                <w:lang w:val="en-GB"/>
              </w:rPr>
            </w:pPr>
            <w:r w:rsidRPr="00435CDB">
              <w:rPr>
                <w:rFonts w:ascii="Arial" w:hAnsi="Arial" w:cs="Arial"/>
                <w:sz w:val="15"/>
                <w:szCs w:val="15"/>
                <w:lang w:val="en-GB"/>
              </w:rPr>
              <w:t>Recognized in</w:t>
            </w:r>
          </w:p>
        </w:tc>
        <w:tc>
          <w:tcPr>
            <w:tcW w:w="1206" w:type="dxa"/>
          </w:tcPr>
          <w:p w14:paraId="2E80041C" w14:textId="77777777" w:rsidR="00D52E66" w:rsidRPr="00435CDB" w:rsidRDefault="00D52E66" w:rsidP="00574E9B">
            <w:pPr>
              <w:spacing w:line="360" w:lineRule="auto"/>
              <w:jc w:val="center"/>
              <w:rPr>
                <w:rFonts w:ascii="Arial" w:hAnsi="Arial" w:cs="Arial"/>
                <w:sz w:val="15"/>
                <w:szCs w:val="15"/>
                <w:cs/>
                <w:lang w:val="en-GB"/>
              </w:rPr>
            </w:pPr>
          </w:p>
        </w:tc>
      </w:tr>
      <w:tr w:rsidR="00D52E66" w:rsidRPr="00435CDB" w14:paraId="3F14BBF2" w14:textId="77777777" w:rsidTr="00574E9B">
        <w:trPr>
          <w:trHeight w:val="143"/>
        </w:trPr>
        <w:tc>
          <w:tcPr>
            <w:tcW w:w="3167" w:type="dxa"/>
          </w:tcPr>
          <w:p w14:paraId="76F701DB" w14:textId="77777777" w:rsidR="00D52E66" w:rsidRPr="00435CDB" w:rsidRDefault="00D52E66" w:rsidP="00574E9B">
            <w:pPr>
              <w:spacing w:line="360" w:lineRule="auto"/>
              <w:rPr>
                <w:rFonts w:ascii="Arial" w:hAnsi="Arial" w:cs="Arial"/>
                <w:sz w:val="15"/>
                <w:szCs w:val="15"/>
                <w:lang w:val="en-GB"/>
              </w:rPr>
            </w:pPr>
          </w:p>
        </w:tc>
        <w:tc>
          <w:tcPr>
            <w:tcW w:w="1000" w:type="dxa"/>
            <w:vAlign w:val="bottom"/>
          </w:tcPr>
          <w:p w14:paraId="7D0F34D4"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cs/>
                <w:lang w:val="en-GB"/>
              </w:rPr>
              <w:t xml:space="preserve">1 </w:t>
            </w:r>
            <w:r w:rsidRPr="00435CDB">
              <w:rPr>
                <w:rFonts w:ascii="Arial" w:hAnsi="Arial" w:cs="Arial"/>
                <w:sz w:val="15"/>
                <w:szCs w:val="15"/>
                <w:lang w:val="en-GB"/>
              </w:rPr>
              <w:t>January</w:t>
            </w:r>
          </w:p>
          <w:p w14:paraId="4B6AA46C"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2020</w:t>
            </w:r>
          </w:p>
        </w:tc>
        <w:tc>
          <w:tcPr>
            <w:tcW w:w="1206" w:type="dxa"/>
            <w:vAlign w:val="bottom"/>
          </w:tcPr>
          <w:p w14:paraId="5532A35E"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Statement of</w:t>
            </w:r>
          </w:p>
          <w:p w14:paraId="12B228B7"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 xml:space="preserve"> profit or loss</w:t>
            </w:r>
          </w:p>
        </w:tc>
        <w:tc>
          <w:tcPr>
            <w:tcW w:w="1755" w:type="dxa"/>
            <w:vAlign w:val="bottom"/>
          </w:tcPr>
          <w:p w14:paraId="57D0A69B"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Other comprehensive</w:t>
            </w:r>
          </w:p>
          <w:p w14:paraId="7A947600" w14:textId="77777777" w:rsidR="00D52E66" w:rsidRPr="00435CDB" w:rsidRDefault="00D52E66" w:rsidP="00574E9B">
            <w:pPr>
              <w:pBdr>
                <w:bottom w:val="single" w:sz="4" w:space="1" w:color="auto"/>
              </w:pBdr>
              <w:spacing w:line="360" w:lineRule="auto"/>
              <w:jc w:val="center"/>
              <w:rPr>
                <w:rFonts w:ascii="Arial" w:hAnsi="Arial" w:cs="Arial"/>
                <w:sz w:val="15"/>
                <w:szCs w:val="15"/>
                <w:cs/>
                <w:lang w:val="en-GB"/>
              </w:rPr>
            </w:pPr>
            <w:r w:rsidRPr="00435CDB">
              <w:rPr>
                <w:rFonts w:ascii="Arial" w:hAnsi="Arial" w:cs="Arial"/>
                <w:sz w:val="15"/>
                <w:szCs w:val="15"/>
                <w:lang w:val="en-GB"/>
              </w:rPr>
              <w:t>income</w:t>
            </w:r>
          </w:p>
        </w:tc>
        <w:tc>
          <w:tcPr>
            <w:tcW w:w="1206" w:type="dxa"/>
            <w:vAlign w:val="bottom"/>
          </w:tcPr>
          <w:p w14:paraId="2C7FDB35"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31 December</w:t>
            </w:r>
          </w:p>
          <w:p w14:paraId="400947D0"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2020</w:t>
            </w:r>
          </w:p>
        </w:tc>
      </w:tr>
      <w:tr w:rsidR="00D52E66" w:rsidRPr="00435CDB" w14:paraId="56912823" w14:textId="77777777" w:rsidTr="00574E9B">
        <w:trPr>
          <w:trHeight w:val="143"/>
        </w:trPr>
        <w:tc>
          <w:tcPr>
            <w:tcW w:w="3167" w:type="dxa"/>
          </w:tcPr>
          <w:p w14:paraId="197B1466" w14:textId="77777777" w:rsidR="00D52E66" w:rsidRPr="00435CDB" w:rsidRDefault="00D52E66" w:rsidP="00574E9B">
            <w:pPr>
              <w:spacing w:line="360" w:lineRule="auto"/>
              <w:ind w:left="-84"/>
              <w:jc w:val="thaiDistribute"/>
              <w:rPr>
                <w:rFonts w:ascii="Arial" w:hAnsi="Arial" w:cs="Arial"/>
                <w:b/>
                <w:bCs/>
                <w:sz w:val="15"/>
                <w:szCs w:val="15"/>
              </w:rPr>
            </w:pPr>
            <w:r w:rsidRPr="00435CDB">
              <w:rPr>
                <w:rFonts w:ascii="Arial" w:hAnsi="Arial" w:cs="Arial"/>
                <w:b/>
                <w:bCs/>
                <w:sz w:val="15"/>
                <w:szCs w:val="15"/>
              </w:rPr>
              <w:t>Deferred tax assets from</w:t>
            </w:r>
            <w:r w:rsidRPr="00435CDB">
              <w:rPr>
                <w:rFonts w:ascii="Arial" w:hAnsi="Arial" w:cs="Angsana New"/>
                <w:b/>
                <w:bCs/>
                <w:sz w:val="15"/>
                <w:szCs w:val="15"/>
                <w:cs/>
              </w:rPr>
              <w:t xml:space="preserve"> : </w:t>
            </w:r>
          </w:p>
        </w:tc>
        <w:tc>
          <w:tcPr>
            <w:tcW w:w="1000" w:type="dxa"/>
            <w:vAlign w:val="bottom"/>
          </w:tcPr>
          <w:p w14:paraId="21CA4C99" w14:textId="77777777" w:rsidR="00D52E66" w:rsidRPr="00435CDB" w:rsidRDefault="00D52E66" w:rsidP="00574E9B">
            <w:pPr>
              <w:tabs>
                <w:tab w:val="decimal" w:pos="692"/>
              </w:tabs>
              <w:spacing w:line="360" w:lineRule="auto"/>
              <w:rPr>
                <w:rFonts w:ascii="Arial" w:eastAsia="Times New Roman" w:hAnsi="Arial" w:cs="Arial"/>
                <w:sz w:val="15"/>
                <w:szCs w:val="15"/>
              </w:rPr>
            </w:pPr>
          </w:p>
        </w:tc>
        <w:tc>
          <w:tcPr>
            <w:tcW w:w="1206" w:type="dxa"/>
            <w:vAlign w:val="bottom"/>
          </w:tcPr>
          <w:p w14:paraId="68E93E41" w14:textId="77777777" w:rsidR="00D52E66" w:rsidRPr="00435CDB" w:rsidRDefault="00D52E66" w:rsidP="00574E9B">
            <w:pPr>
              <w:tabs>
                <w:tab w:val="decimal" w:pos="761"/>
              </w:tabs>
              <w:spacing w:line="360" w:lineRule="auto"/>
              <w:rPr>
                <w:rFonts w:ascii="Arial" w:eastAsia="Times New Roman" w:hAnsi="Arial" w:cs="Arial"/>
                <w:sz w:val="15"/>
                <w:szCs w:val="15"/>
              </w:rPr>
            </w:pPr>
          </w:p>
        </w:tc>
        <w:tc>
          <w:tcPr>
            <w:tcW w:w="1755" w:type="dxa"/>
            <w:vAlign w:val="bottom"/>
          </w:tcPr>
          <w:p w14:paraId="5706380D" w14:textId="77777777" w:rsidR="00D52E66" w:rsidRPr="00435CDB" w:rsidRDefault="00D52E66" w:rsidP="00574E9B">
            <w:pPr>
              <w:tabs>
                <w:tab w:val="decimal" w:pos="1063"/>
              </w:tabs>
              <w:spacing w:line="360" w:lineRule="auto"/>
              <w:rPr>
                <w:rFonts w:ascii="Arial" w:eastAsia="Times New Roman" w:hAnsi="Arial" w:cs="Arial"/>
                <w:sz w:val="15"/>
                <w:szCs w:val="15"/>
              </w:rPr>
            </w:pPr>
          </w:p>
        </w:tc>
        <w:tc>
          <w:tcPr>
            <w:tcW w:w="1206" w:type="dxa"/>
            <w:vAlign w:val="bottom"/>
          </w:tcPr>
          <w:p w14:paraId="24A12EE7" w14:textId="77777777" w:rsidR="00D52E66" w:rsidRPr="00435CDB" w:rsidRDefault="00D52E66" w:rsidP="00574E9B">
            <w:pPr>
              <w:tabs>
                <w:tab w:val="decimal" w:pos="806"/>
              </w:tabs>
              <w:spacing w:line="360" w:lineRule="auto"/>
              <w:rPr>
                <w:rFonts w:ascii="Arial" w:eastAsia="Times New Roman" w:hAnsi="Arial" w:cs="Arial"/>
                <w:sz w:val="15"/>
                <w:szCs w:val="15"/>
                <w:cs/>
              </w:rPr>
            </w:pPr>
          </w:p>
        </w:tc>
      </w:tr>
      <w:tr w:rsidR="00D52E66" w:rsidRPr="00435CDB" w14:paraId="63E3D49B" w14:textId="77777777" w:rsidTr="00574E9B">
        <w:trPr>
          <w:trHeight w:val="143"/>
        </w:trPr>
        <w:tc>
          <w:tcPr>
            <w:tcW w:w="3167" w:type="dxa"/>
          </w:tcPr>
          <w:p w14:paraId="19BDA6DA"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Employee benefits obligation</w:t>
            </w:r>
          </w:p>
        </w:tc>
        <w:tc>
          <w:tcPr>
            <w:tcW w:w="1000" w:type="dxa"/>
          </w:tcPr>
          <w:p w14:paraId="1BB6AE66"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10,989</w:t>
            </w:r>
          </w:p>
        </w:tc>
        <w:tc>
          <w:tcPr>
            <w:tcW w:w="1206" w:type="dxa"/>
          </w:tcPr>
          <w:p w14:paraId="4A4D312E"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r w:rsidRPr="00435CDB">
              <w:rPr>
                <w:rFonts w:ascii="Arial" w:eastAsia="Times New Roman" w:hAnsi="Arial" w:cs="Arial"/>
                <w:sz w:val="15"/>
                <w:szCs w:val="15"/>
              </w:rPr>
              <w:t>13</w:t>
            </w:r>
            <w:r w:rsidRPr="00435CDB">
              <w:rPr>
                <w:rFonts w:ascii="Arial" w:eastAsia="Times New Roman" w:hAnsi="Arial" w:cs="Angsana New"/>
                <w:sz w:val="15"/>
                <w:szCs w:val="15"/>
                <w:cs/>
              </w:rPr>
              <w:t>)</w:t>
            </w:r>
          </w:p>
        </w:tc>
        <w:tc>
          <w:tcPr>
            <w:tcW w:w="1755" w:type="dxa"/>
          </w:tcPr>
          <w:p w14:paraId="0E649F69"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r w:rsidRPr="00435CDB">
              <w:rPr>
                <w:rFonts w:ascii="Arial" w:eastAsia="Times New Roman" w:hAnsi="Arial" w:cs="Arial"/>
                <w:sz w:val="15"/>
                <w:szCs w:val="15"/>
              </w:rPr>
              <w:t>5,518</w:t>
            </w:r>
            <w:r w:rsidRPr="00435CDB">
              <w:rPr>
                <w:rFonts w:ascii="Arial" w:eastAsia="Times New Roman" w:hAnsi="Arial" w:cs="Angsana New"/>
                <w:sz w:val="15"/>
                <w:szCs w:val="15"/>
                <w:cs/>
              </w:rPr>
              <w:t>)</w:t>
            </w:r>
          </w:p>
        </w:tc>
        <w:tc>
          <w:tcPr>
            <w:tcW w:w="1206" w:type="dxa"/>
          </w:tcPr>
          <w:p w14:paraId="45442FA0"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5,458 </w:t>
            </w:r>
          </w:p>
        </w:tc>
      </w:tr>
      <w:tr w:rsidR="00D52E66" w:rsidRPr="00435CDB" w14:paraId="20346087" w14:textId="77777777" w:rsidTr="00574E9B">
        <w:trPr>
          <w:trHeight w:val="143"/>
        </w:trPr>
        <w:tc>
          <w:tcPr>
            <w:tcW w:w="3167" w:type="dxa"/>
          </w:tcPr>
          <w:p w14:paraId="36602317"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Allowance for expected credit loss</w:t>
            </w:r>
          </w:p>
        </w:tc>
        <w:tc>
          <w:tcPr>
            <w:tcW w:w="1000" w:type="dxa"/>
          </w:tcPr>
          <w:p w14:paraId="212EE899"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1F9DF4C0"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9,789</w:t>
            </w:r>
          </w:p>
        </w:tc>
        <w:tc>
          <w:tcPr>
            <w:tcW w:w="1755" w:type="dxa"/>
          </w:tcPr>
          <w:p w14:paraId="09C321F3"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1DFA2399"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9,789 </w:t>
            </w:r>
          </w:p>
        </w:tc>
      </w:tr>
      <w:tr w:rsidR="00D52E66" w:rsidRPr="00435CDB" w14:paraId="4EB60D0E" w14:textId="77777777" w:rsidTr="00574E9B">
        <w:trPr>
          <w:trHeight w:val="143"/>
        </w:trPr>
        <w:tc>
          <w:tcPr>
            <w:tcW w:w="3167" w:type="dxa"/>
          </w:tcPr>
          <w:p w14:paraId="1467DA83"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 xml:space="preserve">Allowance for devaluation of inventories </w:t>
            </w:r>
          </w:p>
        </w:tc>
        <w:tc>
          <w:tcPr>
            <w:tcW w:w="1000" w:type="dxa"/>
          </w:tcPr>
          <w:p w14:paraId="6F36814B"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190B12CF"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4,514</w:t>
            </w:r>
          </w:p>
        </w:tc>
        <w:tc>
          <w:tcPr>
            <w:tcW w:w="1755" w:type="dxa"/>
          </w:tcPr>
          <w:p w14:paraId="58DD4CB7"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3CD4E731"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4,514 </w:t>
            </w:r>
          </w:p>
        </w:tc>
      </w:tr>
      <w:tr w:rsidR="00D52E66" w:rsidRPr="00435CDB" w14:paraId="6338F422" w14:textId="77777777" w:rsidTr="00574E9B">
        <w:trPr>
          <w:trHeight w:val="143"/>
        </w:trPr>
        <w:tc>
          <w:tcPr>
            <w:tcW w:w="3167" w:type="dxa"/>
          </w:tcPr>
          <w:p w14:paraId="391FAC27"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Lease assets</w:t>
            </w:r>
          </w:p>
        </w:tc>
        <w:tc>
          <w:tcPr>
            <w:tcW w:w="1000" w:type="dxa"/>
          </w:tcPr>
          <w:p w14:paraId="0F1C1463"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4346C0A1"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r w:rsidRPr="00435CDB">
              <w:rPr>
                <w:rFonts w:ascii="Arial" w:eastAsia="Times New Roman" w:hAnsi="Arial" w:cs="Arial"/>
                <w:sz w:val="15"/>
                <w:szCs w:val="15"/>
              </w:rPr>
              <w:t>11,770</w:t>
            </w:r>
            <w:r w:rsidRPr="00435CDB">
              <w:rPr>
                <w:rFonts w:ascii="Arial" w:eastAsia="Times New Roman" w:hAnsi="Arial" w:cs="Angsana New"/>
                <w:sz w:val="15"/>
                <w:szCs w:val="15"/>
                <w:cs/>
              </w:rPr>
              <w:t>)</w:t>
            </w:r>
          </w:p>
        </w:tc>
        <w:tc>
          <w:tcPr>
            <w:tcW w:w="1755" w:type="dxa"/>
          </w:tcPr>
          <w:p w14:paraId="0C58AFD7"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415E8C4B"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ngsana New"/>
                <w:sz w:val="15"/>
                <w:szCs w:val="15"/>
                <w:cs/>
              </w:rPr>
              <w:t xml:space="preserve"> (</w:t>
            </w:r>
            <w:r w:rsidRPr="00435CDB">
              <w:rPr>
                <w:rFonts w:ascii="Arial" w:eastAsia="Times New Roman" w:hAnsi="Arial" w:cs="Arial"/>
                <w:sz w:val="15"/>
                <w:szCs w:val="15"/>
              </w:rPr>
              <w:t>11,770</w:t>
            </w:r>
            <w:r w:rsidRPr="00435CDB">
              <w:rPr>
                <w:rFonts w:ascii="Arial" w:eastAsia="Times New Roman" w:hAnsi="Arial" w:cs="Angsana New"/>
                <w:sz w:val="15"/>
                <w:szCs w:val="15"/>
                <w:cs/>
              </w:rPr>
              <w:t>)</w:t>
            </w:r>
          </w:p>
        </w:tc>
      </w:tr>
      <w:tr w:rsidR="00D52E66" w:rsidRPr="00435CDB" w14:paraId="2F75278F" w14:textId="77777777" w:rsidTr="00574E9B">
        <w:trPr>
          <w:trHeight w:val="143"/>
        </w:trPr>
        <w:tc>
          <w:tcPr>
            <w:tcW w:w="3167" w:type="dxa"/>
          </w:tcPr>
          <w:p w14:paraId="1AFAA2DB"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Lease liabilities</w:t>
            </w:r>
          </w:p>
        </w:tc>
        <w:tc>
          <w:tcPr>
            <w:tcW w:w="1000" w:type="dxa"/>
          </w:tcPr>
          <w:p w14:paraId="1C46719E"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55818DDE"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12,090</w:t>
            </w:r>
          </w:p>
        </w:tc>
        <w:tc>
          <w:tcPr>
            <w:tcW w:w="1755" w:type="dxa"/>
          </w:tcPr>
          <w:p w14:paraId="662C64D3"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5024D110"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12,090 </w:t>
            </w:r>
          </w:p>
        </w:tc>
      </w:tr>
      <w:tr w:rsidR="00D52E66" w:rsidRPr="00435CDB" w14:paraId="17CC0A0E" w14:textId="77777777" w:rsidTr="00574E9B">
        <w:trPr>
          <w:trHeight w:val="143"/>
        </w:trPr>
        <w:tc>
          <w:tcPr>
            <w:tcW w:w="3167" w:type="dxa"/>
          </w:tcPr>
          <w:p w14:paraId="3C7B5D22"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Provisions from decommissioning</w:t>
            </w:r>
          </w:p>
        </w:tc>
        <w:tc>
          <w:tcPr>
            <w:tcW w:w="1000" w:type="dxa"/>
          </w:tcPr>
          <w:p w14:paraId="63B0C66E"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0FB94514"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630</w:t>
            </w:r>
          </w:p>
        </w:tc>
        <w:tc>
          <w:tcPr>
            <w:tcW w:w="1755" w:type="dxa"/>
          </w:tcPr>
          <w:p w14:paraId="519BBEF2"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206" w:type="dxa"/>
          </w:tcPr>
          <w:p w14:paraId="5EF929F8"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 xml:space="preserve"> 630 </w:t>
            </w:r>
          </w:p>
        </w:tc>
      </w:tr>
      <w:tr w:rsidR="00D52E66" w:rsidRPr="00435CDB" w14:paraId="028D6F83" w14:textId="77777777" w:rsidTr="00574E9B">
        <w:trPr>
          <w:trHeight w:val="143"/>
        </w:trPr>
        <w:tc>
          <w:tcPr>
            <w:tcW w:w="3167" w:type="dxa"/>
          </w:tcPr>
          <w:p w14:paraId="09AA7156"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Equity investment</w:t>
            </w:r>
          </w:p>
        </w:tc>
        <w:tc>
          <w:tcPr>
            <w:tcW w:w="1000" w:type="dxa"/>
            <w:tcBorders>
              <w:bottom w:val="single" w:sz="4" w:space="0" w:color="auto"/>
            </w:tcBorders>
          </w:tcPr>
          <w:p w14:paraId="6ACAB732"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148,379</w:t>
            </w:r>
          </w:p>
        </w:tc>
        <w:tc>
          <w:tcPr>
            <w:tcW w:w="1206" w:type="dxa"/>
            <w:tcBorders>
              <w:bottom w:val="single" w:sz="4" w:space="0" w:color="auto"/>
            </w:tcBorders>
            <w:vAlign w:val="center"/>
          </w:tcPr>
          <w:p w14:paraId="7DE2F9E3"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755" w:type="dxa"/>
            <w:tcBorders>
              <w:bottom w:val="single" w:sz="4" w:space="0" w:color="auto"/>
            </w:tcBorders>
            <w:vAlign w:val="center"/>
          </w:tcPr>
          <w:p w14:paraId="07997C12"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r w:rsidRPr="00435CDB">
              <w:rPr>
                <w:rFonts w:ascii="Arial" w:eastAsia="Times New Roman" w:hAnsi="Arial" w:cs="Arial"/>
                <w:sz w:val="15"/>
                <w:szCs w:val="15"/>
              </w:rPr>
              <w:t>34,257</w:t>
            </w:r>
            <w:r w:rsidRPr="00435CDB">
              <w:rPr>
                <w:rFonts w:ascii="Arial" w:eastAsia="Times New Roman" w:hAnsi="Arial" w:cs="Angsana New"/>
                <w:sz w:val="15"/>
                <w:szCs w:val="15"/>
                <w:cs/>
              </w:rPr>
              <w:t>)</w:t>
            </w:r>
          </w:p>
        </w:tc>
        <w:tc>
          <w:tcPr>
            <w:tcW w:w="1206" w:type="dxa"/>
            <w:tcBorders>
              <w:bottom w:val="single" w:sz="4" w:space="0" w:color="auto"/>
            </w:tcBorders>
          </w:tcPr>
          <w:p w14:paraId="263962BB"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114,122</w:t>
            </w:r>
          </w:p>
        </w:tc>
      </w:tr>
      <w:tr w:rsidR="00D52E66" w:rsidRPr="00435CDB" w14:paraId="63A507B7" w14:textId="77777777" w:rsidTr="00574E9B">
        <w:trPr>
          <w:trHeight w:val="143"/>
        </w:trPr>
        <w:tc>
          <w:tcPr>
            <w:tcW w:w="3167" w:type="dxa"/>
          </w:tcPr>
          <w:p w14:paraId="06FBA453" w14:textId="77777777" w:rsidR="00D52E66" w:rsidRPr="00435CDB" w:rsidRDefault="00D52E66" w:rsidP="00574E9B">
            <w:pPr>
              <w:spacing w:line="360" w:lineRule="auto"/>
              <w:ind w:left="-84"/>
              <w:rPr>
                <w:rFonts w:ascii="Arial" w:hAnsi="Arial" w:cs="Arial"/>
                <w:sz w:val="15"/>
                <w:szCs w:val="15"/>
              </w:rPr>
            </w:pPr>
          </w:p>
        </w:tc>
        <w:tc>
          <w:tcPr>
            <w:tcW w:w="1000" w:type="dxa"/>
            <w:tcBorders>
              <w:top w:val="single" w:sz="4" w:space="0" w:color="auto"/>
            </w:tcBorders>
          </w:tcPr>
          <w:p w14:paraId="7EDBAC50" w14:textId="77777777" w:rsidR="00D52E66" w:rsidRPr="00435CDB" w:rsidRDefault="00D52E66" w:rsidP="00574E9B">
            <w:pPr>
              <w:pBdr>
                <w:bottom w:val="single" w:sz="12" w:space="1" w:color="auto"/>
              </w:pBd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159,368</w:t>
            </w:r>
          </w:p>
        </w:tc>
        <w:tc>
          <w:tcPr>
            <w:tcW w:w="1206" w:type="dxa"/>
            <w:tcBorders>
              <w:top w:val="single" w:sz="4" w:space="0" w:color="auto"/>
            </w:tcBorders>
            <w:vAlign w:val="center"/>
          </w:tcPr>
          <w:p w14:paraId="4C6E77AE" w14:textId="77777777" w:rsidR="00D52E66" w:rsidRPr="00435CDB" w:rsidRDefault="00D52E66" w:rsidP="00574E9B">
            <w:pPr>
              <w:pBdr>
                <w:bottom w:val="single" w:sz="12" w:space="1" w:color="auto"/>
              </w:pBd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15,240</w:t>
            </w:r>
          </w:p>
        </w:tc>
        <w:tc>
          <w:tcPr>
            <w:tcW w:w="1755" w:type="dxa"/>
            <w:tcBorders>
              <w:top w:val="single" w:sz="4" w:space="0" w:color="auto"/>
            </w:tcBorders>
            <w:vAlign w:val="center"/>
          </w:tcPr>
          <w:p w14:paraId="44F23E3B" w14:textId="77777777" w:rsidR="00D52E66" w:rsidRPr="00435CDB" w:rsidRDefault="00D52E66" w:rsidP="00574E9B">
            <w:pPr>
              <w:pBdr>
                <w:bottom w:val="single" w:sz="12" w:space="1" w:color="auto"/>
              </w:pBdr>
              <w:tabs>
                <w:tab w:val="decimal" w:pos="1063"/>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r w:rsidRPr="00435CDB">
              <w:rPr>
                <w:rFonts w:ascii="Arial" w:eastAsia="Times New Roman" w:hAnsi="Arial" w:cs="Arial"/>
                <w:sz w:val="15"/>
                <w:szCs w:val="15"/>
              </w:rPr>
              <w:t>39,775</w:t>
            </w:r>
            <w:r w:rsidRPr="00435CDB">
              <w:rPr>
                <w:rFonts w:ascii="Arial" w:eastAsia="Times New Roman" w:hAnsi="Arial" w:cs="Angsana New"/>
                <w:sz w:val="15"/>
                <w:szCs w:val="15"/>
                <w:cs/>
              </w:rPr>
              <w:t>)</w:t>
            </w:r>
          </w:p>
        </w:tc>
        <w:tc>
          <w:tcPr>
            <w:tcW w:w="1206" w:type="dxa"/>
            <w:tcBorders>
              <w:top w:val="single" w:sz="4" w:space="0" w:color="auto"/>
            </w:tcBorders>
          </w:tcPr>
          <w:p w14:paraId="1C4A261E" w14:textId="77777777" w:rsidR="00D52E66" w:rsidRPr="00435CDB" w:rsidRDefault="00D52E66" w:rsidP="00574E9B">
            <w:pPr>
              <w:pBdr>
                <w:bottom w:val="single" w:sz="12" w:space="1" w:color="auto"/>
              </w:pBd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134,833</w:t>
            </w:r>
          </w:p>
        </w:tc>
      </w:tr>
    </w:tbl>
    <w:p w14:paraId="342CCA24" w14:textId="77777777" w:rsidR="00D52E66" w:rsidRPr="00435CDB" w:rsidRDefault="00D52E66" w:rsidP="00D52E66">
      <w:pPr>
        <w:rPr>
          <w:rFonts w:ascii="Arial" w:hAnsi="Arial" w:cs="Arial"/>
          <w:sz w:val="16"/>
          <w:szCs w:val="16"/>
        </w:rPr>
      </w:pPr>
    </w:p>
    <w:tbl>
      <w:tblPr>
        <w:tblW w:w="8352" w:type="dxa"/>
        <w:tblInd w:w="873" w:type="dxa"/>
        <w:tblLayout w:type="fixed"/>
        <w:tblLook w:val="01E0" w:firstRow="1" w:lastRow="1" w:firstColumn="1" w:lastColumn="1" w:noHBand="0" w:noVBand="0"/>
      </w:tblPr>
      <w:tblGrid>
        <w:gridCol w:w="3186"/>
        <w:gridCol w:w="972"/>
        <w:gridCol w:w="1233"/>
        <w:gridCol w:w="1755"/>
        <w:gridCol w:w="1206"/>
      </w:tblGrid>
      <w:tr w:rsidR="00D52E66" w:rsidRPr="00435CDB" w14:paraId="7EEDE6B2" w14:textId="77777777" w:rsidTr="00574E9B">
        <w:trPr>
          <w:trHeight w:val="143"/>
        </w:trPr>
        <w:tc>
          <w:tcPr>
            <w:tcW w:w="3186" w:type="dxa"/>
          </w:tcPr>
          <w:p w14:paraId="3553A4D0" w14:textId="77777777" w:rsidR="00D52E66" w:rsidRPr="00435CDB" w:rsidRDefault="00D52E66" w:rsidP="00574E9B">
            <w:pPr>
              <w:spacing w:line="360" w:lineRule="auto"/>
              <w:rPr>
                <w:rFonts w:ascii="Arial" w:hAnsi="Arial" w:cs="Arial"/>
                <w:sz w:val="15"/>
                <w:szCs w:val="15"/>
                <w:lang w:val="en-GB"/>
              </w:rPr>
            </w:pPr>
          </w:p>
        </w:tc>
        <w:tc>
          <w:tcPr>
            <w:tcW w:w="5166" w:type="dxa"/>
            <w:gridSpan w:val="4"/>
            <w:vAlign w:val="bottom"/>
          </w:tcPr>
          <w:p w14:paraId="64E6A251" w14:textId="77777777" w:rsidR="00D52E66" w:rsidRPr="00435CDB" w:rsidRDefault="00D52E66" w:rsidP="00574E9B">
            <w:pPr>
              <w:spacing w:line="360" w:lineRule="auto"/>
              <w:ind w:right="-58"/>
              <w:jc w:val="right"/>
              <w:rPr>
                <w:rFonts w:ascii="Arial" w:hAnsi="Arial" w:cs="Arial"/>
                <w:sz w:val="15"/>
                <w:szCs w:val="15"/>
                <w:lang w:val="en-GB"/>
              </w:rPr>
            </w:pPr>
            <w:r w:rsidRPr="00435CDB">
              <w:rPr>
                <w:rFonts w:ascii="Arial" w:hAnsi="Arial" w:cs="Angsana New"/>
                <w:sz w:val="15"/>
                <w:szCs w:val="15"/>
                <w:cs/>
                <w:lang w:val="en-GB"/>
              </w:rPr>
              <w:t>(</w:t>
            </w:r>
            <w:r w:rsidRPr="00435CDB">
              <w:rPr>
                <w:rFonts w:ascii="Arial" w:hAnsi="Arial" w:cs="Arial"/>
                <w:sz w:val="15"/>
                <w:szCs w:val="15"/>
                <w:lang w:val="en-GB"/>
              </w:rPr>
              <w:t>Unit</w:t>
            </w:r>
            <w:r w:rsidRPr="00435CDB">
              <w:rPr>
                <w:rFonts w:ascii="Arial" w:hAnsi="Arial" w:cs="Angsana New"/>
                <w:sz w:val="15"/>
                <w:szCs w:val="15"/>
                <w:cs/>
                <w:lang w:val="en-GB"/>
              </w:rPr>
              <w:t xml:space="preserve"> : </w:t>
            </w:r>
            <w:r w:rsidRPr="00435CDB">
              <w:rPr>
                <w:rFonts w:ascii="Arial" w:hAnsi="Arial" w:cs="Arial"/>
                <w:sz w:val="15"/>
                <w:szCs w:val="15"/>
                <w:lang w:val="en-GB"/>
              </w:rPr>
              <w:t>Thousand Baht</w:t>
            </w:r>
            <w:r w:rsidRPr="00435CDB">
              <w:rPr>
                <w:rFonts w:ascii="Arial" w:hAnsi="Arial" w:cs="Angsana New"/>
                <w:sz w:val="15"/>
                <w:szCs w:val="15"/>
                <w:cs/>
                <w:lang w:val="en-GB"/>
              </w:rPr>
              <w:t>)</w:t>
            </w:r>
          </w:p>
        </w:tc>
      </w:tr>
      <w:tr w:rsidR="00D52E66" w:rsidRPr="00435CDB" w14:paraId="657419B2" w14:textId="77777777" w:rsidTr="00574E9B">
        <w:trPr>
          <w:trHeight w:val="143"/>
        </w:trPr>
        <w:tc>
          <w:tcPr>
            <w:tcW w:w="3186" w:type="dxa"/>
          </w:tcPr>
          <w:p w14:paraId="07B842BD" w14:textId="77777777" w:rsidR="00D52E66" w:rsidRPr="00435CDB" w:rsidRDefault="00D52E66" w:rsidP="00574E9B">
            <w:pPr>
              <w:spacing w:line="360" w:lineRule="auto"/>
              <w:rPr>
                <w:rFonts w:ascii="Arial" w:hAnsi="Arial" w:cs="Arial"/>
                <w:sz w:val="15"/>
                <w:szCs w:val="15"/>
                <w:lang w:val="en-GB"/>
              </w:rPr>
            </w:pPr>
          </w:p>
        </w:tc>
        <w:tc>
          <w:tcPr>
            <w:tcW w:w="5166" w:type="dxa"/>
            <w:gridSpan w:val="4"/>
            <w:vAlign w:val="bottom"/>
          </w:tcPr>
          <w:p w14:paraId="42E4FABE"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Separate F</w:t>
            </w:r>
            <w:r w:rsidRPr="00435CDB">
              <w:rPr>
                <w:rFonts w:ascii="Arial" w:hAnsi="Arial" w:cs="Angsana New"/>
                <w:sz w:val="15"/>
                <w:szCs w:val="15"/>
                <w:cs/>
                <w:lang w:val="en-GB"/>
              </w:rPr>
              <w:t>/</w:t>
            </w:r>
            <w:r w:rsidRPr="00435CDB">
              <w:rPr>
                <w:rFonts w:ascii="Arial" w:hAnsi="Arial" w:cs="Arial"/>
                <w:sz w:val="15"/>
                <w:szCs w:val="15"/>
                <w:lang w:val="en-GB"/>
              </w:rPr>
              <w:t>S</w:t>
            </w:r>
          </w:p>
        </w:tc>
      </w:tr>
      <w:tr w:rsidR="00D52E66" w:rsidRPr="00435CDB" w14:paraId="1CA5708C" w14:textId="77777777" w:rsidTr="00574E9B">
        <w:trPr>
          <w:trHeight w:val="143"/>
        </w:trPr>
        <w:tc>
          <w:tcPr>
            <w:tcW w:w="3186" w:type="dxa"/>
          </w:tcPr>
          <w:p w14:paraId="320AB73A" w14:textId="77777777" w:rsidR="00D52E66" w:rsidRPr="00435CDB" w:rsidRDefault="00D52E66" w:rsidP="00574E9B">
            <w:pPr>
              <w:spacing w:line="360" w:lineRule="auto"/>
              <w:rPr>
                <w:rFonts w:ascii="Arial" w:hAnsi="Arial" w:cs="Arial"/>
                <w:sz w:val="15"/>
                <w:szCs w:val="15"/>
                <w:lang w:val="en-GB"/>
              </w:rPr>
            </w:pPr>
          </w:p>
        </w:tc>
        <w:tc>
          <w:tcPr>
            <w:tcW w:w="972" w:type="dxa"/>
            <w:vAlign w:val="bottom"/>
          </w:tcPr>
          <w:p w14:paraId="602405AF" w14:textId="77777777" w:rsidR="00D52E66" w:rsidRPr="00435CDB" w:rsidRDefault="00D52E66" w:rsidP="00574E9B">
            <w:pPr>
              <w:spacing w:line="360" w:lineRule="auto"/>
              <w:rPr>
                <w:rFonts w:ascii="Arial" w:hAnsi="Arial" w:cs="Arial"/>
                <w:sz w:val="15"/>
                <w:szCs w:val="15"/>
                <w:cs/>
                <w:lang w:val="en-GB"/>
              </w:rPr>
            </w:pPr>
          </w:p>
        </w:tc>
        <w:tc>
          <w:tcPr>
            <w:tcW w:w="2988" w:type="dxa"/>
            <w:gridSpan w:val="2"/>
            <w:vAlign w:val="bottom"/>
          </w:tcPr>
          <w:p w14:paraId="60FAEDB4" w14:textId="77777777" w:rsidR="00D52E66" w:rsidRPr="00435CDB" w:rsidRDefault="00D52E66" w:rsidP="00574E9B">
            <w:pPr>
              <w:pBdr>
                <w:bottom w:val="single" w:sz="4" w:space="1" w:color="auto"/>
              </w:pBdr>
              <w:spacing w:line="360" w:lineRule="auto"/>
              <w:jc w:val="center"/>
              <w:rPr>
                <w:rFonts w:ascii="Arial" w:hAnsi="Arial" w:cs="Arial"/>
                <w:sz w:val="15"/>
                <w:szCs w:val="15"/>
                <w:cs/>
                <w:lang w:val="en-GB"/>
              </w:rPr>
            </w:pPr>
            <w:r w:rsidRPr="00435CDB">
              <w:rPr>
                <w:rFonts w:ascii="Arial" w:hAnsi="Arial" w:cs="Arial"/>
                <w:sz w:val="15"/>
                <w:szCs w:val="15"/>
                <w:lang w:val="en-GB"/>
              </w:rPr>
              <w:t>Recognized in</w:t>
            </w:r>
          </w:p>
        </w:tc>
        <w:tc>
          <w:tcPr>
            <w:tcW w:w="1206" w:type="dxa"/>
          </w:tcPr>
          <w:p w14:paraId="157DF825" w14:textId="77777777" w:rsidR="00D52E66" w:rsidRPr="00435CDB" w:rsidRDefault="00D52E66" w:rsidP="00574E9B">
            <w:pPr>
              <w:spacing w:line="360" w:lineRule="auto"/>
              <w:jc w:val="center"/>
              <w:rPr>
                <w:rFonts w:ascii="Arial" w:hAnsi="Arial" w:cs="Arial"/>
                <w:sz w:val="15"/>
                <w:szCs w:val="15"/>
                <w:cs/>
                <w:lang w:val="en-GB"/>
              </w:rPr>
            </w:pPr>
          </w:p>
        </w:tc>
      </w:tr>
      <w:tr w:rsidR="00D52E66" w:rsidRPr="00435CDB" w14:paraId="0515EA54" w14:textId="77777777" w:rsidTr="00574E9B">
        <w:trPr>
          <w:trHeight w:val="143"/>
        </w:trPr>
        <w:tc>
          <w:tcPr>
            <w:tcW w:w="3186" w:type="dxa"/>
          </w:tcPr>
          <w:p w14:paraId="11DB5AD1" w14:textId="77777777" w:rsidR="00D52E66" w:rsidRPr="00435CDB" w:rsidRDefault="00D52E66" w:rsidP="00574E9B">
            <w:pPr>
              <w:spacing w:line="360" w:lineRule="auto"/>
              <w:rPr>
                <w:rFonts w:ascii="Arial" w:hAnsi="Arial" w:cs="Arial"/>
                <w:sz w:val="15"/>
                <w:szCs w:val="15"/>
                <w:lang w:val="en-GB"/>
              </w:rPr>
            </w:pPr>
          </w:p>
        </w:tc>
        <w:tc>
          <w:tcPr>
            <w:tcW w:w="972" w:type="dxa"/>
            <w:vAlign w:val="bottom"/>
          </w:tcPr>
          <w:p w14:paraId="2737C0FF"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cs/>
                <w:lang w:val="en-GB"/>
              </w:rPr>
              <w:t xml:space="preserve">1 </w:t>
            </w:r>
            <w:r w:rsidRPr="00435CDB">
              <w:rPr>
                <w:rFonts w:ascii="Arial" w:hAnsi="Arial" w:cs="Arial"/>
                <w:sz w:val="15"/>
                <w:szCs w:val="15"/>
                <w:lang w:val="en-GB"/>
              </w:rPr>
              <w:t>January</w:t>
            </w:r>
          </w:p>
          <w:p w14:paraId="20F3AB8A"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2019</w:t>
            </w:r>
          </w:p>
        </w:tc>
        <w:tc>
          <w:tcPr>
            <w:tcW w:w="1233" w:type="dxa"/>
            <w:vAlign w:val="bottom"/>
          </w:tcPr>
          <w:p w14:paraId="3F0889C0"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Statement of</w:t>
            </w:r>
          </w:p>
          <w:p w14:paraId="45996291"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profit or loss</w:t>
            </w:r>
          </w:p>
        </w:tc>
        <w:tc>
          <w:tcPr>
            <w:tcW w:w="1755" w:type="dxa"/>
            <w:vAlign w:val="bottom"/>
          </w:tcPr>
          <w:p w14:paraId="28672A05"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Other comprehensive</w:t>
            </w:r>
          </w:p>
          <w:p w14:paraId="18C3D763" w14:textId="77777777" w:rsidR="00D52E66" w:rsidRPr="00435CDB" w:rsidRDefault="00D52E66" w:rsidP="00574E9B">
            <w:pPr>
              <w:pBdr>
                <w:bottom w:val="single" w:sz="4" w:space="1" w:color="auto"/>
              </w:pBdr>
              <w:spacing w:line="360" w:lineRule="auto"/>
              <w:jc w:val="center"/>
              <w:rPr>
                <w:rFonts w:ascii="Arial" w:hAnsi="Arial" w:cs="Arial"/>
                <w:sz w:val="15"/>
                <w:szCs w:val="15"/>
                <w:cs/>
                <w:lang w:val="en-GB"/>
              </w:rPr>
            </w:pPr>
            <w:r w:rsidRPr="00435CDB">
              <w:rPr>
                <w:rFonts w:ascii="Arial" w:hAnsi="Arial" w:cs="Arial"/>
                <w:sz w:val="15"/>
                <w:szCs w:val="15"/>
                <w:lang w:val="en-GB"/>
              </w:rPr>
              <w:t>income</w:t>
            </w:r>
          </w:p>
        </w:tc>
        <w:tc>
          <w:tcPr>
            <w:tcW w:w="1206" w:type="dxa"/>
            <w:vAlign w:val="bottom"/>
          </w:tcPr>
          <w:p w14:paraId="2C2AB514"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31 December</w:t>
            </w:r>
          </w:p>
          <w:p w14:paraId="7D717802" w14:textId="77777777" w:rsidR="00D52E66" w:rsidRPr="00435CDB" w:rsidRDefault="00D52E66" w:rsidP="00574E9B">
            <w:pPr>
              <w:pBdr>
                <w:bottom w:val="single" w:sz="4" w:space="1" w:color="auto"/>
              </w:pBdr>
              <w:spacing w:line="360" w:lineRule="auto"/>
              <w:jc w:val="center"/>
              <w:rPr>
                <w:rFonts w:ascii="Arial" w:hAnsi="Arial" w:cs="Arial"/>
                <w:sz w:val="15"/>
                <w:szCs w:val="15"/>
                <w:lang w:val="en-GB"/>
              </w:rPr>
            </w:pPr>
            <w:r w:rsidRPr="00435CDB">
              <w:rPr>
                <w:rFonts w:ascii="Arial" w:hAnsi="Arial" w:cs="Arial"/>
                <w:sz w:val="15"/>
                <w:szCs w:val="15"/>
                <w:lang w:val="en-GB"/>
              </w:rPr>
              <w:t>2019</w:t>
            </w:r>
          </w:p>
        </w:tc>
      </w:tr>
      <w:tr w:rsidR="00D52E66" w:rsidRPr="00435CDB" w14:paraId="61207B67" w14:textId="77777777" w:rsidTr="00574E9B">
        <w:trPr>
          <w:trHeight w:val="143"/>
        </w:trPr>
        <w:tc>
          <w:tcPr>
            <w:tcW w:w="3186" w:type="dxa"/>
          </w:tcPr>
          <w:p w14:paraId="34CB46E6" w14:textId="77777777" w:rsidR="00D52E66" w:rsidRPr="00435CDB" w:rsidRDefault="00D52E66" w:rsidP="00574E9B">
            <w:pPr>
              <w:spacing w:line="360" w:lineRule="auto"/>
              <w:ind w:left="-84"/>
              <w:jc w:val="thaiDistribute"/>
              <w:rPr>
                <w:rFonts w:ascii="Arial" w:hAnsi="Arial" w:cs="Arial"/>
                <w:b/>
                <w:bCs/>
                <w:sz w:val="15"/>
                <w:szCs w:val="15"/>
              </w:rPr>
            </w:pPr>
            <w:r w:rsidRPr="00435CDB">
              <w:rPr>
                <w:rFonts w:ascii="Arial" w:hAnsi="Arial" w:cs="Arial"/>
                <w:b/>
                <w:bCs/>
                <w:sz w:val="15"/>
                <w:szCs w:val="15"/>
              </w:rPr>
              <w:t>Deferred tax assets from</w:t>
            </w:r>
            <w:r w:rsidRPr="00435CDB">
              <w:rPr>
                <w:rFonts w:ascii="Arial" w:hAnsi="Arial" w:cs="Angsana New"/>
                <w:b/>
                <w:bCs/>
                <w:sz w:val="15"/>
                <w:szCs w:val="15"/>
                <w:cs/>
              </w:rPr>
              <w:t xml:space="preserve"> : </w:t>
            </w:r>
          </w:p>
        </w:tc>
        <w:tc>
          <w:tcPr>
            <w:tcW w:w="972" w:type="dxa"/>
            <w:vAlign w:val="bottom"/>
          </w:tcPr>
          <w:p w14:paraId="756BA9BD" w14:textId="77777777" w:rsidR="00D52E66" w:rsidRPr="00435CDB" w:rsidRDefault="00D52E66" w:rsidP="00574E9B">
            <w:pPr>
              <w:spacing w:line="360" w:lineRule="auto"/>
              <w:jc w:val="right"/>
              <w:rPr>
                <w:rFonts w:ascii="Arial" w:hAnsi="Arial" w:cs="Arial"/>
                <w:sz w:val="15"/>
                <w:szCs w:val="15"/>
              </w:rPr>
            </w:pPr>
          </w:p>
        </w:tc>
        <w:tc>
          <w:tcPr>
            <w:tcW w:w="1233" w:type="dxa"/>
            <w:vAlign w:val="bottom"/>
          </w:tcPr>
          <w:p w14:paraId="3E5B9CBD" w14:textId="77777777" w:rsidR="00D52E66" w:rsidRPr="00435CDB" w:rsidRDefault="00D52E66" w:rsidP="00574E9B">
            <w:pPr>
              <w:spacing w:line="360" w:lineRule="auto"/>
              <w:rPr>
                <w:rFonts w:ascii="Arial" w:hAnsi="Arial" w:cs="Arial"/>
                <w:sz w:val="15"/>
                <w:szCs w:val="15"/>
              </w:rPr>
            </w:pPr>
          </w:p>
        </w:tc>
        <w:tc>
          <w:tcPr>
            <w:tcW w:w="1755" w:type="dxa"/>
            <w:vAlign w:val="bottom"/>
          </w:tcPr>
          <w:p w14:paraId="5B98D9D9" w14:textId="77777777" w:rsidR="00D52E66" w:rsidRPr="00435CDB" w:rsidRDefault="00D52E66" w:rsidP="00574E9B">
            <w:pPr>
              <w:spacing w:line="360" w:lineRule="auto"/>
              <w:rPr>
                <w:rFonts w:ascii="Arial" w:hAnsi="Arial" w:cs="Arial"/>
                <w:sz w:val="15"/>
                <w:szCs w:val="15"/>
              </w:rPr>
            </w:pPr>
          </w:p>
        </w:tc>
        <w:tc>
          <w:tcPr>
            <w:tcW w:w="1206" w:type="dxa"/>
            <w:vAlign w:val="bottom"/>
          </w:tcPr>
          <w:p w14:paraId="11EA35D9" w14:textId="77777777" w:rsidR="00D52E66" w:rsidRPr="00435CDB" w:rsidRDefault="00D52E66" w:rsidP="00574E9B">
            <w:pPr>
              <w:spacing w:line="360" w:lineRule="auto"/>
              <w:rPr>
                <w:rFonts w:ascii="Arial" w:hAnsi="Arial" w:cs="Arial"/>
                <w:sz w:val="15"/>
                <w:szCs w:val="15"/>
                <w:cs/>
              </w:rPr>
            </w:pPr>
          </w:p>
        </w:tc>
      </w:tr>
      <w:tr w:rsidR="00D52E66" w:rsidRPr="00435CDB" w14:paraId="7ADF156F" w14:textId="77777777" w:rsidTr="00574E9B">
        <w:trPr>
          <w:trHeight w:val="143"/>
        </w:trPr>
        <w:tc>
          <w:tcPr>
            <w:tcW w:w="3186" w:type="dxa"/>
          </w:tcPr>
          <w:p w14:paraId="362B19C0"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Employee benefits obligation</w:t>
            </w:r>
          </w:p>
        </w:tc>
        <w:tc>
          <w:tcPr>
            <w:tcW w:w="972" w:type="dxa"/>
          </w:tcPr>
          <w:p w14:paraId="2E87B3D7" w14:textId="77777777" w:rsidR="00D52E66" w:rsidRPr="00435CDB" w:rsidRDefault="00D52E66" w:rsidP="00574E9B">
            <w:pP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7,160</w:t>
            </w:r>
          </w:p>
        </w:tc>
        <w:tc>
          <w:tcPr>
            <w:tcW w:w="1233" w:type="dxa"/>
          </w:tcPr>
          <w:p w14:paraId="270B17D3" w14:textId="77777777" w:rsidR="00D52E66" w:rsidRPr="00435CDB" w:rsidRDefault="00D52E66" w:rsidP="00574E9B">
            <w:pP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2,983</w:t>
            </w:r>
          </w:p>
        </w:tc>
        <w:tc>
          <w:tcPr>
            <w:tcW w:w="1755" w:type="dxa"/>
          </w:tcPr>
          <w:p w14:paraId="6F9DAF86" w14:textId="77777777" w:rsidR="00D52E66" w:rsidRPr="00435CDB" w:rsidRDefault="00D52E66" w:rsidP="00574E9B">
            <w:pPr>
              <w:tabs>
                <w:tab w:val="decimal" w:pos="1063"/>
              </w:tabs>
              <w:spacing w:line="360" w:lineRule="auto"/>
              <w:rPr>
                <w:rFonts w:ascii="Arial" w:eastAsia="Times New Roman" w:hAnsi="Arial" w:cs="Arial"/>
                <w:sz w:val="15"/>
                <w:szCs w:val="15"/>
              </w:rPr>
            </w:pPr>
            <w:r w:rsidRPr="00435CDB">
              <w:rPr>
                <w:rFonts w:ascii="Arial" w:eastAsia="Times New Roman" w:hAnsi="Arial" w:cs="Arial"/>
                <w:sz w:val="15"/>
                <w:szCs w:val="15"/>
              </w:rPr>
              <w:t>846</w:t>
            </w:r>
          </w:p>
        </w:tc>
        <w:tc>
          <w:tcPr>
            <w:tcW w:w="1206" w:type="dxa"/>
          </w:tcPr>
          <w:p w14:paraId="0F639886" w14:textId="77777777" w:rsidR="00D52E66" w:rsidRPr="00435CDB" w:rsidRDefault="00D52E66" w:rsidP="00574E9B">
            <w:pP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10,989</w:t>
            </w:r>
          </w:p>
        </w:tc>
      </w:tr>
      <w:tr w:rsidR="00D52E66" w:rsidRPr="00435CDB" w14:paraId="68C966C1" w14:textId="77777777" w:rsidTr="00574E9B">
        <w:trPr>
          <w:trHeight w:val="143"/>
        </w:trPr>
        <w:tc>
          <w:tcPr>
            <w:tcW w:w="3186" w:type="dxa"/>
          </w:tcPr>
          <w:p w14:paraId="5B462B79" w14:textId="77777777" w:rsidR="00D52E66" w:rsidRPr="00435CDB" w:rsidRDefault="00D52E66" w:rsidP="00574E9B">
            <w:pPr>
              <w:spacing w:line="360" w:lineRule="auto"/>
              <w:ind w:left="96"/>
              <w:jc w:val="thaiDistribute"/>
              <w:rPr>
                <w:rFonts w:ascii="Arial" w:hAnsi="Arial" w:cs="Arial"/>
                <w:sz w:val="15"/>
                <w:szCs w:val="15"/>
                <w:lang w:val="en-GB"/>
              </w:rPr>
            </w:pPr>
            <w:r w:rsidRPr="00435CDB">
              <w:rPr>
                <w:rFonts w:ascii="Arial" w:hAnsi="Arial" w:cs="Arial"/>
                <w:sz w:val="15"/>
                <w:szCs w:val="15"/>
                <w:lang w:val="en-GB"/>
              </w:rPr>
              <w:t>Equity investment</w:t>
            </w:r>
          </w:p>
        </w:tc>
        <w:tc>
          <w:tcPr>
            <w:tcW w:w="972" w:type="dxa"/>
          </w:tcPr>
          <w:p w14:paraId="2DFEAD61" w14:textId="77777777" w:rsidR="00D52E66" w:rsidRPr="00435CDB" w:rsidRDefault="00D52E66" w:rsidP="00574E9B">
            <w:pPr>
              <w:pBdr>
                <w:bottom w:val="single" w:sz="4" w:space="1" w:color="auto"/>
              </w:pBd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14,467</w:t>
            </w:r>
          </w:p>
        </w:tc>
        <w:tc>
          <w:tcPr>
            <w:tcW w:w="1233" w:type="dxa"/>
          </w:tcPr>
          <w:p w14:paraId="1E4E35B6" w14:textId="77777777" w:rsidR="00D52E66" w:rsidRPr="00435CDB" w:rsidRDefault="00D52E66" w:rsidP="00574E9B">
            <w:pPr>
              <w:pBdr>
                <w:bottom w:val="single" w:sz="4" w:space="1" w:color="auto"/>
              </w:pBdr>
              <w:tabs>
                <w:tab w:val="decimal" w:pos="761"/>
              </w:tabs>
              <w:spacing w:line="360" w:lineRule="auto"/>
              <w:rPr>
                <w:rFonts w:ascii="Arial" w:eastAsia="Times New Roman" w:hAnsi="Arial" w:cs="Arial"/>
                <w:sz w:val="15"/>
                <w:szCs w:val="15"/>
              </w:rPr>
            </w:pPr>
            <w:r w:rsidRPr="00435CDB">
              <w:rPr>
                <w:rFonts w:ascii="Arial" w:eastAsia="Times New Roman" w:hAnsi="Arial" w:cs="Angsana New"/>
                <w:sz w:val="15"/>
                <w:szCs w:val="15"/>
                <w:cs/>
              </w:rPr>
              <w:t>-</w:t>
            </w:r>
          </w:p>
        </w:tc>
        <w:tc>
          <w:tcPr>
            <w:tcW w:w="1755" w:type="dxa"/>
          </w:tcPr>
          <w:p w14:paraId="396F47EE" w14:textId="77777777" w:rsidR="00D52E66" w:rsidRPr="00435CDB" w:rsidRDefault="00D52E66" w:rsidP="00574E9B">
            <w:pPr>
              <w:pBdr>
                <w:bottom w:val="single" w:sz="4" w:space="1" w:color="auto"/>
              </w:pBdr>
              <w:tabs>
                <w:tab w:val="decimal" w:pos="1063"/>
              </w:tabs>
              <w:spacing w:line="360" w:lineRule="auto"/>
              <w:rPr>
                <w:rFonts w:ascii="Arial" w:eastAsia="Times New Roman" w:hAnsi="Arial" w:cs="Arial"/>
                <w:sz w:val="15"/>
                <w:szCs w:val="15"/>
              </w:rPr>
            </w:pPr>
            <w:r w:rsidRPr="00435CDB">
              <w:rPr>
                <w:rFonts w:ascii="Arial" w:eastAsia="Times New Roman" w:hAnsi="Arial" w:cs="Arial"/>
                <w:sz w:val="15"/>
                <w:szCs w:val="15"/>
              </w:rPr>
              <w:t>133,912</w:t>
            </w:r>
          </w:p>
        </w:tc>
        <w:tc>
          <w:tcPr>
            <w:tcW w:w="1206" w:type="dxa"/>
          </w:tcPr>
          <w:p w14:paraId="7D2753DE" w14:textId="77777777" w:rsidR="00D52E66" w:rsidRPr="00435CDB" w:rsidRDefault="00D52E66" w:rsidP="00574E9B">
            <w:pPr>
              <w:pBdr>
                <w:bottom w:val="single" w:sz="4" w:space="1" w:color="auto"/>
              </w:pBd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148,379</w:t>
            </w:r>
          </w:p>
        </w:tc>
      </w:tr>
      <w:tr w:rsidR="00D52E66" w:rsidRPr="00435CDB" w14:paraId="6644E8F0" w14:textId="77777777" w:rsidTr="00574E9B">
        <w:trPr>
          <w:trHeight w:val="143"/>
        </w:trPr>
        <w:tc>
          <w:tcPr>
            <w:tcW w:w="3186" w:type="dxa"/>
          </w:tcPr>
          <w:p w14:paraId="1177E4BD" w14:textId="77777777" w:rsidR="00D52E66" w:rsidRPr="00435CDB" w:rsidRDefault="00D52E66" w:rsidP="00574E9B">
            <w:pPr>
              <w:spacing w:line="360" w:lineRule="auto"/>
              <w:ind w:left="-84"/>
              <w:rPr>
                <w:rFonts w:ascii="Arial" w:hAnsi="Arial" w:cs="Arial"/>
                <w:sz w:val="15"/>
                <w:szCs w:val="15"/>
              </w:rPr>
            </w:pPr>
          </w:p>
        </w:tc>
        <w:tc>
          <w:tcPr>
            <w:tcW w:w="972" w:type="dxa"/>
          </w:tcPr>
          <w:p w14:paraId="3F8EEC58" w14:textId="77777777" w:rsidR="00D52E66" w:rsidRPr="00435CDB" w:rsidRDefault="00D52E66" w:rsidP="00574E9B">
            <w:pPr>
              <w:pBdr>
                <w:bottom w:val="single" w:sz="12" w:space="1" w:color="auto"/>
              </w:pBdr>
              <w:tabs>
                <w:tab w:val="decimal" w:pos="692"/>
              </w:tabs>
              <w:spacing w:line="360" w:lineRule="auto"/>
              <w:rPr>
                <w:rFonts w:ascii="Arial" w:eastAsia="Times New Roman" w:hAnsi="Arial" w:cs="Arial"/>
                <w:sz w:val="15"/>
                <w:szCs w:val="15"/>
              </w:rPr>
            </w:pPr>
            <w:r w:rsidRPr="00435CDB">
              <w:rPr>
                <w:rFonts w:ascii="Arial" w:eastAsia="Times New Roman" w:hAnsi="Arial" w:cs="Arial"/>
                <w:sz w:val="15"/>
                <w:szCs w:val="15"/>
              </w:rPr>
              <w:t>21,627</w:t>
            </w:r>
          </w:p>
        </w:tc>
        <w:tc>
          <w:tcPr>
            <w:tcW w:w="1233" w:type="dxa"/>
          </w:tcPr>
          <w:p w14:paraId="690DC2F5" w14:textId="77777777" w:rsidR="00D52E66" w:rsidRPr="00435CDB" w:rsidRDefault="00D52E66" w:rsidP="00574E9B">
            <w:pPr>
              <w:pBdr>
                <w:bottom w:val="single" w:sz="12" w:space="1" w:color="auto"/>
              </w:pBdr>
              <w:tabs>
                <w:tab w:val="decimal" w:pos="761"/>
              </w:tabs>
              <w:spacing w:line="360" w:lineRule="auto"/>
              <w:rPr>
                <w:rFonts w:ascii="Arial" w:eastAsia="Times New Roman" w:hAnsi="Arial" w:cs="Arial"/>
                <w:sz w:val="15"/>
                <w:szCs w:val="15"/>
              </w:rPr>
            </w:pPr>
            <w:r w:rsidRPr="00435CDB">
              <w:rPr>
                <w:rFonts w:ascii="Arial" w:eastAsia="Times New Roman" w:hAnsi="Arial" w:cs="Arial"/>
                <w:sz w:val="15"/>
                <w:szCs w:val="15"/>
              </w:rPr>
              <w:t>2,983</w:t>
            </w:r>
          </w:p>
        </w:tc>
        <w:tc>
          <w:tcPr>
            <w:tcW w:w="1755" w:type="dxa"/>
          </w:tcPr>
          <w:p w14:paraId="4FFD2CC9" w14:textId="77777777" w:rsidR="00D52E66" w:rsidRPr="00435CDB" w:rsidRDefault="00D52E66" w:rsidP="00574E9B">
            <w:pPr>
              <w:pBdr>
                <w:bottom w:val="single" w:sz="12" w:space="1" w:color="auto"/>
              </w:pBdr>
              <w:tabs>
                <w:tab w:val="decimal" w:pos="1063"/>
              </w:tabs>
              <w:spacing w:line="360" w:lineRule="auto"/>
              <w:rPr>
                <w:rFonts w:ascii="Arial" w:eastAsia="Times New Roman" w:hAnsi="Arial" w:cs="Arial"/>
                <w:sz w:val="15"/>
                <w:szCs w:val="15"/>
              </w:rPr>
            </w:pPr>
            <w:r w:rsidRPr="00435CDB">
              <w:rPr>
                <w:rFonts w:ascii="Arial" w:eastAsia="Times New Roman" w:hAnsi="Arial" w:cs="Arial"/>
                <w:sz w:val="15"/>
                <w:szCs w:val="15"/>
              </w:rPr>
              <w:t>134,758</w:t>
            </w:r>
          </w:p>
        </w:tc>
        <w:tc>
          <w:tcPr>
            <w:tcW w:w="1206" w:type="dxa"/>
          </w:tcPr>
          <w:p w14:paraId="3EABF78E" w14:textId="77777777" w:rsidR="00D52E66" w:rsidRPr="00435CDB" w:rsidRDefault="00D52E66" w:rsidP="00574E9B">
            <w:pPr>
              <w:pBdr>
                <w:bottom w:val="single" w:sz="12" w:space="1" w:color="auto"/>
              </w:pBdr>
              <w:tabs>
                <w:tab w:val="decimal" w:pos="806"/>
              </w:tabs>
              <w:spacing w:line="360" w:lineRule="auto"/>
              <w:rPr>
                <w:rFonts w:ascii="Arial" w:eastAsia="Times New Roman" w:hAnsi="Arial" w:cs="Arial"/>
                <w:sz w:val="15"/>
                <w:szCs w:val="15"/>
              </w:rPr>
            </w:pPr>
            <w:r w:rsidRPr="00435CDB">
              <w:rPr>
                <w:rFonts w:ascii="Arial" w:eastAsia="Times New Roman" w:hAnsi="Arial" w:cs="Arial"/>
                <w:sz w:val="15"/>
                <w:szCs w:val="15"/>
              </w:rPr>
              <w:t>159,368</w:t>
            </w:r>
          </w:p>
        </w:tc>
      </w:tr>
    </w:tbl>
    <w:p w14:paraId="6C9FC5D2" w14:textId="77777777" w:rsidR="001A4CC4" w:rsidRPr="0063726A" w:rsidRDefault="001A4CC4" w:rsidP="0063726A">
      <w:pPr>
        <w:spacing w:line="360" w:lineRule="auto"/>
        <w:ind w:left="907"/>
        <w:jc w:val="thaiDistribute"/>
        <w:rPr>
          <w:rFonts w:ascii="Arial" w:hAnsi="Arial" w:cs="Arial"/>
          <w:i/>
          <w:iCs/>
          <w:sz w:val="18"/>
          <w:szCs w:val="18"/>
        </w:rPr>
      </w:pPr>
    </w:p>
    <w:p w14:paraId="681A4B29" w14:textId="0C834349" w:rsidR="00CA03D1" w:rsidRPr="00CA03D1" w:rsidRDefault="00CA03D1" w:rsidP="00CA03D1">
      <w:pPr>
        <w:spacing w:line="360" w:lineRule="auto"/>
        <w:ind w:left="426"/>
        <w:jc w:val="thaiDistribute"/>
        <w:rPr>
          <w:rFonts w:ascii="Arial" w:hAnsi="Arial" w:cs="Arial"/>
          <w:sz w:val="19"/>
          <w:szCs w:val="19"/>
        </w:rPr>
      </w:pPr>
      <w:r w:rsidRPr="00CA03D1">
        <w:rPr>
          <w:rFonts w:ascii="Arial" w:hAnsi="Arial" w:cs="Arial"/>
          <w:sz w:val="19"/>
          <w:szCs w:val="19"/>
        </w:rPr>
        <w:t>As at 31 December 20</w:t>
      </w:r>
      <w:r>
        <w:rPr>
          <w:rFonts w:ascii="Arial" w:hAnsi="Arial" w:cs="Arial"/>
          <w:sz w:val="19"/>
          <w:szCs w:val="19"/>
        </w:rPr>
        <w:t>20</w:t>
      </w:r>
      <w:r w:rsidRPr="00CA03D1">
        <w:rPr>
          <w:rFonts w:ascii="Arial" w:hAnsi="Arial" w:cs="Arial"/>
          <w:sz w:val="19"/>
          <w:szCs w:val="19"/>
        </w:rPr>
        <w:t>, the Company and subsidiaries have not recognized deferred tax assets as follows</w:t>
      </w:r>
      <w:r w:rsidRPr="00CA03D1">
        <w:rPr>
          <w:rFonts w:ascii="Arial" w:hAnsi="Arial" w:cs="Angsana New"/>
          <w:sz w:val="19"/>
          <w:szCs w:val="19"/>
          <w:cs/>
        </w:rPr>
        <w:t>:</w:t>
      </w:r>
    </w:p>
    <w:p w14:paraId="53C25AA8" w14:textId="77777777" w:rsidR="00CA03D1" w:rsidRPr="00435CDB" w:rsidRDefault="00CA03D1" w:rsidP="00CA03D1">
      <w:pPr>
        <w:spacing w:line="360" w:lineRule="auto"/>
        <w:ind w:left="426"/>
        <w:jc w:val="thaiDistribute"/>
        <w:rPr>
          <w:rFonts w:ascii="Arial" w:hAnsi="Arial" w:cs="Arial"/>
          <w:sz w:val="8"/>
          <w:szCs w:val="8"/>
        </w:rPr>
      </w:pPr>
    </w:p>
    <w:p w14:paraId="025A7B49" w14:textId="012853B6" w:rsidR="00CA03D1" w:rsidRPr="00CA03D1" w:rsidRDefault="00CA03D1" w:rsidP="00574E9B">
      <w:pPr>
        <w:numPr>
          <w:ilvl w:val="0"/>
          <w:numId w:val="42"/>
        </w:numPr>
        <w:spacing w:line="360" w:lineRule="auto"/>
        <w:ind w:left="709" w:hanging="270"/>
        <w:jc w:val="thaiDistribute"/>
        <w:rPr>
          <w:rFonts w:ascii="Arial" w:hAnsi="Arial" w:cs="Arial"/>
          <w:sz w:val="19"/>
          <w:szCs w:val="19"/>
        </w:rPr>
      </w:pPr>
      <w:r w:rsidRPr="00CA03D1">
        <w:rPr>
          <w:rFonts w:ascii="Arial" w:hAnsi="Arial" w:cs="Arial"/>
          <w:sz w:val="19"/>
          <w:szCs w:val="19"/>
        </w:rPr>
        <w:t>In the consolidated and separate financial statements, loss carried forward of Baht 145</w:t>
      </w:r>
      <w:r w:rsidRPr="00CA03D1">
        <w:rPr>
          <w:rFonts w:ascii="Arial" w:hAnsi="Arial" w:cs="Angsana New"/>
          <w:sz w:val="19"/>
          <w:szCs w:val="19"/>
          <w:cs/>
        </w:rPr>
        <w:t>.</w:t>
      </w:r>
      <w:r w:rsidRPr="00CA03D1">
        <w:rPr>
          <w:rFonts w:ascii="Arial" w:hAnsi="Arial" w:cs="Arial"/>
          <w:sz w:val="19"/>
          <w:szCs w:val="19"/>
        </w:rPr>
        <w:t>44 million</w:t>
      </w:r>
      <w:r w:rsidRPr="00CA03D1">
        <w:rPr>
          <w:rFonts w:ascii="Arial" w:hAnsi="Arial" w:cs="Angsana New"/>
          <w:sz w:val="19"/>
          <w:szCs w:val="19"/>
          <w:cs/>
        </w:rPr>
        <w:t xml:space="preserve"> </w:t>
      </w:r>
      <w:r w:rsidRPr="00CA03D1">
        <w:rPr>
          <w:rFonts w:ascii="Arial" w:hAnsi="Arial" w:cs="Arial"/>
          <w:sz w:val="19"/>
          <w:szCs w:val="19"/>
        </w:rPr>
        <w:t>and Baht 102</w:t>
      </w:r>
      <w:r w:rsidRPr="00CA03D1">
        <w:rPr>
          <w:rFonts w:ascii="Arial" w:hAnsi="Arial" w:cs="Angsana New"/>
          <w:sz w:val="19"/>
          <w:szCs w:val="19"/>
          <w:cs/>
        </w:rPr>
        <w:t>.</w:t>
      </w:r>
      <w:r w:rsidRPr="00CA03D1">
        <w:rPr>
          <w:rFonts w:ascii="Arial" w:hAnsi="Arial" w:cs="Arial"/>
          <w:sz w:val="19"/>
          <w:szCs w:val="19"/>
        </w:rPr>
        <w:t>37 million, respectively</w:t>
      </w:r>
      <w:r w:rsidRPr="00CA03D1">
        <w:rPr>
          <w:rFonts w:ascii="Arial" w:hAnsi="Arial" w:cs="Angsana New"/>
          <w:sz w:val="19"/>
          <w:szCs w:val="19"/>
          <w:cs/>
        </w:rPr>
        <w:t xml:space="preserve">. </w:t>
      </w:r>
    </w:p>
    <w:p w14:paraId="64383E8A" w14:textId="7F1A4535" w:rsidR="00CA03D1" w:rsidRPr="00CA03D1" w:rsidRDefault="00CA03D1" w:rsidP="00CA03D1">
      <w:pPr>
        <w:numPr>
          <w:ilvl w:val="0"/>
          <w:numId w:val="42"/>
        </w:numPr>
        <w:spacing w:line="360" w:lineRule="auto"/>
        <w:ind w:left="709" w:hanging="270"/>
        <w:jc w:val="thaiDistribute"/>
        <w:rPr>
          <w:rFonts w:ascii="Arial" w:hAnsi="Arial" w:cs="Arial"/>
          <w:sz w:val="19"/>
          <w:szCs w:val="19"/>
        </w:rPr>
      </w:pPr>
      <w:r w:rsidRPr="00CA03D1">
        <w:rPr>
          <w:rFonts w:ascii="Arial" w:hAnsi="Arial" w:cs="Arial"/>
          <w:sz w:val="19"/>
          <w:szCs w:val="19"/>
        </w:rPr>
        <w:t xml:space="preserve">In the </w:t>
      </w:r>
      <w:r>
        <w:rPr>
          <w:rFonts w:ascii="Arial" w:hAnsi="Arial" w:cs="Arial"/>
          <w:sz w:val="19"/>
          <w:szCs w:val="19"/>
        </w:rPr>
        <w:t xml:space="preserve">separate </w:t>
      </w:r>
      <w:r w:rsidRPr="00CA03D1">
        <w:rPr>
          <w:rFonts w:ascii="Arial" w:hAnsi="Arial" w:cs="Arial"/>
          <w:sz w:val="19"/>
          <w:szCs w:val="19"/>
        </w:rPr>
        <w:t>financial statements</w:t>
      </w:r>
      <w:r>
        <w:rPr>
          <w:rFonts w:ascii="Arial" w:hAnsi="Arial" w:cs="Arial"/>
          <w:sz w:val="19"/>
          <w:szCs w:val="19"/>
        </w:rPr>
        <w:t xml:space="preserve">, impairment on investments in associated company and joint venture </w:t>
      </w:r>
      <w:r w:rsidRPr="00CA03D1">
        <w:rPr>
          <w:rFonts w:ascii="Arial" w:hAnsi="Arial" w:cs="Arial"/>
          <w:sz w:val="19"/>
          <w:szCs w:val="19"/>
        </w:rPr>
        <w:t>Baht</w:t>
      </w:r>
      <w:r w:rsidRPr="00CA03D1">
        <w:rPr>
          <w:rFonts w:ascii="Arial" w:hAnsi="Arial" w:cs="Angsana New"/>
          <w:sz w:val="19"/>
          <w:szCs w:val="19"/>
          <w:cs/>
        </w:rPr>
        <w:t xml:space="preserve"> </w:t>
      </w:r>
      <w:r>
        <w:rPr>
          <w:rFonts w:ascii="Arial" w:hAnsi="Arial" w:cs="Arial"/>
          <w:sz w:val="19"/>
          <w:szCs w:val="19"/>
        </w:rPr>
        <w:t>35</w:t>
      </w:r>
      <w:r>
        <w:rPr>
          <w:rFonts w:ascii="Arial" w:hAnsi="Arial" w:cs="Angsana New"/>
          <w:sz w:val="19"/>
          <w:szCs w:val="19"/>
          <w:cs/>
        </w:rPr>
        <w:t>.</w:t>
      </w:r>
      <w:r>
        <w:rPr>
          <w:rFonts w:ascii="Arial" w:hAnsi="Arial" w:cs="Arial"/>
          <w:sz w:val="19"/>
          <w:szCs w:val="19"/>
        </w:rPr>
        <w:t>93</w:t>
      </w:r>
      <w:r w:rsidRPr="00CA03D1">
        <w:rPr>
          <w:rFonts w:ascii="Arial" w:hAnsi="Arial" w:cs="Arial"/>
          <w:sz w:val="19"/>
          <w:szCs w:val="19"/>
        </w:rPr>
        <w:t xml:space="preserve"> million</w:t>
      </w:r>
    </w:p>
    <w:p w14:paraId="5C6B01CF" w14:textId="4A8E9ED4" w:rsidR="00CA03D1" w:rsidRPr="00CA03D1" w:rsidRDefault="00CA03D1" w:rsidP="00CA03D1">
      <w:pPr>
        <w:spacing w:line="360" w:lineRule="auto"/>
        <w:ind w:left="439"/>
        <w:jc w:val="thaiDistribute"/>
        <w:rPr>
          <w:rFonts w:ascii="Arial" w:hAnsi="Arial" w:cs="Arial"/>
          <w:sz w:val="19"/>
          <w:szCs w:val="19"/>
        </w:rPr>
      </w:pPr>
      <w:r w:rsidRPr="003779AB">
        <w:rPr>
          <w:rFonts w:ascii="Arial" w:hAnsi="Arial" w:cs="Arial"/>
          <w:sz w:val="19"/>
          <w:szCs w:val="19"/>
        </w:rPr>
        <w:t xml:space="preserve">Due to the Group evaluated that </w:t>
      </w:r>
      <w:r w:rsidR="003779AB" w:rsidRPr="003779AB">
        <w:rPr>
          <w:rFonts w:ascii="Arial" w:hAnsi="Arial" w:cs="Arial"/>
          <w:sz w:val="19"/>
          <w:szCs w:val="19"/>
          <w:highlight w:val="yellow"/>
        </w:rPr>
        <w:t>future taxable profits may not be</w:t>
      </w:r>
      <w:r w:rsidR="003779AB" w:rsidRPr="00346F2E">
        <w:rPr>
          <w:rFonts w:ascii="Arial" w:hAnsi="Arial" w:cs="Arial"/>
          <w:sz w:val="19"/>
          <w:szCs w:val="19"/>
        </w:rPr>
        <w:t xml:space="preserve"> sufficient to</w:t>
      </w:r>
      <w:r w:rsidR="003779AB">
        <w:rPr>
          <w:rFonts w:ascii="Arial" w:hAnsi="Arial" w:cs="Arial"/>
          <w:sz w:val="19"/>
          <w:szCs w:val="19"/>
        </w:rPr>
        <w:t xml:space="preserve"> utilize</w:t>
      </w:r>
      <w:r w:rsidR="003779AB" w:rsidRPr="00346F2E">
        <w:rPr>
          <w:rFonts w:ascii="Arial" w:hAnsi="Arial" w:cs="Arial"/>
          <w:sz w:val="19"/>
          <w:szCs w:val="19"/>
        </w:rPr>
        <w:t xml:space="preserve"> unused tax losses</w:t>
      </w:r>
      <w:r w:rsidRPr="003779AB">
        <w:rPr>
          <w:rFonts w:ascii="Arial" w:hAnsi="Arial" w:cs="Angsana New"/>
          <w:sz w:val="19"/>
          <w:szCs w:val="19"/>
          <w:cs/>
        </w:rPr>
        <w:t>.</w:t>
      </w:r>
    </w:p>
    <w:p w14:paraId="5E82B419" w14:textId="77777777" w:rsidR="005859A5" w:rsidRDefault="005859A5" w:rsidP="0063726A">
      <w:pPr>
        <w:spacing w:line="360" w:lineRule="auto"/>
        <w:ind w:left="907" w:right="29"/>
        <w:jc w:val="thaiDistribute"/>
        <w:rPr>
          <w:rFonts w:ascii="Arial" w:hAnsi="Arial" w:cs="Arial"/>
          <w:spacing w:val="-4"/>
          <w:sz w:val="20"/>
          <w:szCs w:val="20"/>
        </w:rPr>
      </w:pPr>
    </w:p>
    <w:p w14:paraId="66A274A0" w14:textId="77777777" w:rsidR="004B5DAE" w:rsidRPr="001A4CC4" w:rsidRDefault="004B5DAE" w:rsidP="004B5DAE">
      <w:pPr>
        <w:numPr>
          <w:ilvl w:val="0"/>
          <w:numId w:val="1"/>
        </w:numPr>
        <w:tabs>
          <w:tab w:val="clear" w:pos="720"/>
        </w:tabs>
        <w:spacing w:line="360" w:lineRule="auto"/>
        <w:ind w:left="360"/>
        <w:jc w:val="thaiDistribute"/>
        <w:rPr>
          <w:rFonts w:ascii="Arial" w:hAnsi="Arial" w:cs="Arial"/>
          <w:sz w:val="20"/>
          <w:szCs w:val="20"/>
          <w:u w:val="single"/>
          <w:lang w:val="en-GB"/>
        </w:rPr>
      </w:pPr>
      <w:r w:rsidRPr="001A4CC4">
        <w:rPr>
          <w:rFonts w:ascii="Arial" w:hAnsi="Arial" w:cs="Arial"/>
          <w:sz w:val="20"/>
          <w:szCs w:val="20"/>
          <w:u w:val="single"/>
          <w:lang w:val="en-GB"/>
        </w:rPr>
        <w:t>PROMOTIONAL PRIVILEGES</w:t>
      </w:r>
    </w:p>
    <w:p w14:paraId="0160FF16" w14:textId="77777777" w:rsidR="004B5DAE" w:rsidRPr="00FA7717" w:rsidRDefault="004B5DAE" w:rsidP="004B5DAE">
      <w:pPr>
        <w:tabs>
          <w:tab w:val="left" w:pos="900"/>
        </w:tabs>
        <w:spacing w:line="360" w:lineRule="auto"/>
        <w:jc w:val="thaiDistribute"/>
        <w:rPr>
          <w:rFonts w:ascii="Arial" w:hAnsi="Arial" w:cs="Arial"/>
          <w:sz w:val="16"/>
          <w:szCs w:val="16"/>
          <w:u w:val="single"/>
          <w:lang w:val="en-GB"/>
        </w:rPr>
      </w:pPr>
    </w:p>
    <w:p w14:paraId="0126A41F" w14:textId="77777777" w:rsidR="004B5DAE" w:rsidRDefault="004B5DAE" w:rsidP="004B5DAE">
      <w:pPr>
        <w:spacing w:line="360" w:lineRule="auto"/>
        <w:ind w:left="360"/>
        <w:jc w:val="thaiDistribute"/>
        <w:rPr>
          <w:rFonts w:ascii="Arial" w:hAnsi="Arial" w:cs="Arial"/>
          <w:sz w:val="20"/>
          <w:szCs w:val="20"/>
        </w:rPr>
      </w:pPr>
      <w:r w:rsidRPr="00FA7717">
        <w:rPr>
          <w:rFonts w:ascii="Arial" w:hAnsi="Arial" w:cs="Arial"/>
          <w:sz w:val="20"/>
          <w:szCs w:val="20"/>
        </w:rPr>
        <w:t>Subsidiaries obtained promotional privileges from the Board of investment under the promotional certificate issued on 1</w:t>
      </w:r>
      <w:r>
        <w:rPr>
          <w:rFonts w:ascii="Arial" w:hAnsi="Arial" w:cs="Arial"/>
          <w:sz w:val="20"/>
          <w:szCs w:val="20"/>
        </w:rPr>
        <w:t>7</w:t>
      </w:r>
      <w:r w:rsidRPr="00FA7717">
        <w:rPr>
          <w:rFonts w:ascii="Arial" w:hAnsi="Arial" w:cs="Angsana New"/>
          <w:sz w:val="20"/>
          <w:szCs w:val="20"/>
          <w:cs/>
        </w:rPr>
        <w:t xml:space="preserve"> </w:t>
      </w:r>
      <w:r>
        <w:rPr>
          <w:rFonts w:ascii="Arial" w:hAnsi="Arial" w:cs="Arial"/>
          <w:sz w:val="20"/>
          <w:szCs w:val="20"/>
        </w:rPr>
        <w:t>November</w:t>
      </w:r>
      <w:r w:rsidRPr="00FA7717">
        <w:rPr>
          <w:rFonts w:ascii="Arial" w:hAnsi="Arial" w:cs="Arial"/>
          <w:sz w:val="20"/>
          <w:szCs w:val="20"/>
        </w:rPr>
        <w:t xml:space="preserve"> 201</w:t>
      </w:r>
      <w:r>
        <w:rPr>
          <w:rFonts w:ascii="Arial" w:hAnsi="Arial" w:cs="Arial"/>
          <w:sz w:val="20"/>
          <w:szCs w:val="20"/>
        </w:rPr>
        <w:t>6</w:t>
      </w:r>
      <w:r w:rsidRPr="00FA7717">
        <w:rPr>
          <w:rFonts w:ascii="Arial" w:hAnsi="Arial" w:cs="Arial"/>
          <w:sz w:val="20"/>
          <w:szCs w:val="20"/>
        </w:rPr>
        <w:t xml:space="preserve"> for manufacturing of metal product</w:t>
      </w:r>
      <w:r w:rsidRPr="00FA7717">
        <w:rPr>
          <w:rFonts w:ascii="Arial" w:hAnsi="Arial" w:cs="Angsana New"/>
          <w:sz w:val="20"/>
          <w:szCs w:val="20"/>
          <w:cs/>
        </w:rPr>
        <w:t xml:space="preserve">. </w:t>
      </w:r>
      <w:r w:rsidRPr="00FA7717">
        <w:rPr>
          <w:rFonts w:ascii="Arial" w:hAnsi="Arial" w:cs="Arial"/>
          <w:sz w:val="20"/>
          <w:szCs w:val="20"/>
        </w:rPr>
        <w:t>Under these privileges, the Company has received an exemption from certain taxes and corporate income tax as specified in such promotional certificate for a period of 7 years, commencing from the first date the subsidiary generates income from operations</w:t>
      </w:r>
      <w:r w:rsidRPr="00FA7717">
        <w:rPr>
          <w:rFonts w:ascii="Arial" w:hAnsi="Arial" w:cs="Angsana New"/>
          <w:sz w:val="20"/>
          <w:szCs w:val="20"/>
          <w:cs/>
        </w:rPr>
        <w:t xml:space="preserve">. </w:t>
      </w:r>
      <w:r w:rsidRPr="00FA7717">
        <w:rPr>
          <w:rFonts w:ascii="Arial" w:hAnsi="Arial" w:cs="Arial"/>
          <w:sz w:val="20"/>
          <w:szCs w:val="20"/>
        </w:rPr>
        <w:t>As a promoted business, the subsidiary is required to comply with the terms and conditions as specified in such promotional certificate</w:t>
      </w:r>
      <w:r w:rsidRPr="00FA7717">
        <w:rPr>
          <w:rFonts w:ascii="Arial" w:hAnsi="Arial" w:cs="Angsana New"/>
          <w:sz w:val="20"/>
          <w:szCs w:val="20"/>
          <w:cs/>
        </w:rPr>
        <w:t xml:space="preserve">. </w:t>
      </w:r>
      <w:r w:rsidRPr="00FA7717">
        <w:rPr>
          <w:rFonts w:ascii="Arial" w:hAnsi="Arial" w:cs="Arial"/>
          <w:sz w:val="20"/>
          <w:szCs w:val="20"/>
        </w:rPr>
        <w:t>The subsidiary has not started production from investment promotion benefits and privileges</w:t>
      </w:r>
      <w:r>
        <w:rPr>
          <w:rFonts w:ascii="Arial" w:hAnsi="Arial" w:cs="Angsana New"/>
          <w:sz w:val="20"/>
          <w:szCs w:val="20"/>
          <w:cs/>
        </w:rPr>
        <w:t>.</w:t>
      </w:r>
    </w:p>
    <w:p w14:paraId="1596B82A" w14:textId="77777777" w:rsidR="000B19D7" w:rsidRPr="00FA7717" w:rsidRDefault="000B19D7" w:rsidP="004B5DAE">
      <w:pPr>
        <w:spacing w:line="360" w:lineRule="auto"/>
        <w:ind w:left="450"/>
        <w:jc w:val="thaiDistribute"/>
        <w:rPr>
          <w:rFonts w:ascii="Arial" w:hAnsi="Arial" w:cs="Arial"/>
          <w:sz w:val="20"/>
          <w:szCs w:val="20"/>
        </w:rPr>
      </w:pPr>
    </w:p>
    <w:p w14:paraId="4CB1DA30" w14:textId="77777777" w:rsidR="004B5DAE" w:rsidRPr="00BB7A0D" w:rsidRDefault="004B5DAE" w:rsidP="004B5DAE">
      <w:pPr>
        <w:numPr>
          <w:ilvl w:val="0"/>
          <w:numId w:val="1"/>
        </w:numPr>
        <w:tabs>
          <w:tab w:val="clear" w:pos="720"/>
        </w:tabs>
        <w:spacing w:line="360" w:lineRule="auto"/>
        <w:ind w:left="360"/>
        <w:jc w:val="thaiDistribute"/>
        <w:rPr>
          <w:rFonts w:ascii="Arial" w:hAnsi="Arial" w:cs="Arial"/>
          <w:sz w:val="20"/>
          <w:szCs w:val="20"/>
          <w:u w:val="single"/>
          <w:lang w:val="en-GB"/>
        </w:rPr>
      </w:pPr>
      <w:r w:rsidRPr="00BB7A0D">
        <w:rPr>
          <w:rFonts w:ascii="Arial" w:hAnsi="Arial" w:cs="Arial"/>
          <w:sz w:val="20"/>
          <w:szCs w:val="20"/>
          <w:u w:val="single"/>
          <w:lang w:val="en-GB"/>
        </w:rPr>
        <w:t>SEGMENT REPORTING</w:t>
      </w:r>
    </w:p>
    <w:p w14:paraId="5E0C3196" w14:textId="77777777" w:rsidR="004B5DAE" w:rsidRPr="001A4CC4" w:rsidRDefault="004B5DAE" w:rsidP="004B5DAE">
      <w:pPr>
        <w:tabs>
          <w:tab w:val="left" w:pos="794"/>
          <w:tab w:val="left" w:pos="1361"/>
          <w:tab w:val="left" w:pos="1928"/>
        </w:tabs>
        <w:jc w:val="thaiDistribute"/>
        <w:rPr>
          <w:rFonts w:ascii="Arial" w:hAnsi="Arial" w:cs="Arial"/>
          <w:sz w:val="16"/>
          <w:szCs w:val="16"/>
          <w:lang w:val="en-GB"/>
        </w:rPr>
      </w:pPr>
    </w:p>
    <w:p w14:paraId="14D732A5" w14:textId="77777777" w:rsidR="004B5DAE" w:rsidRPr="00FA7717" w:rsidRDefault="004B5DAE" w:rsidP="004B5DAE">
      <w:pPr>
        <w:spacing w:line="360" w:lineRule="auto"/>
        <w:ind w:left="360"/>
        <w:jc w:val="thaiDistribute"/>
        <w:rPr>
          <w:rFonts w:ascii="Arial" w:hAnsi="Arial" w:cs="Arial"/>
          <w:sz w:val="20"/>
          <w:szCs w:val="20"/>
          <w:lang w:val="en-GB"/>
        </w:rPr>
      </w:pPr>
      <w:r w:rsidRPr="00955C07">
        <w:rPr>
          <w:rFonts w:ascii="Arial" w:hAnsi="Arial" w:cs="Arial"/>
          <w:spacing w:val="2"/>
          <w:sz w:val="20"/>
          <w:szCs w:val="20"/>
        </w:rPr>
        <w:t>T</w:t>
      </w:r>
      <w:r w:rsidRPr="00955C07">
        <w:rPr>
          <w:rFonts w:ascii="Arial" w:hAnsi="Arial" w:cs="Arial"/>
          <w:spacing w:val="2"/>
          <w:sz w:val="20"/>
          <w:szCs w:val="20"/>
          <w:lang w:val="en-GB"/>
        </w:rPr>
        <w:t>he revenues and gross profit by segments of the Company and subsidiaries for the</w:t>
      </w:r>
      <w:r w:rsidRPr="00955C07">
        <w:rPr>
          <w:rFonts w:ascii="Arial" w:hAnsi="Arial" w:cs="Angsana New"/>
          <w:spacing w:val="2"/>
          <w:sz w:val="20"/>
          <w:szCs w:val="20"/>
          <w:cs/>
          <w:lang w:val="en-GB"/>
        </w:rPr>
        <w:t xml:space="preserve"> </w:t>
      </w:r>
      <w:r w:rsidRPr="00955C07">
        <w:rPr>
          <w:rFonts w:ascii="Arial" w:hAnsi="Arial" w:cs="Arial"/>
          <w:spacing w:val="2"/>
          <w:sz w:val="20"/>
          <w:szCs w:val="20"/>
        </w:rPr>
        <w:t>years</w:t>
      </w:r>
      <w:r w:rsidRPr="00955C07">
        <w:rPr>
          <w:rFonts w:ascii="Arial" w:hAnsi="Arial" w:cs="Arial"/>
          <w:spacing w:val="2"/>
          <w:sz w:val="20"/>
          <w:szCs w:val="20"/>
          <w:lang w:val="en-GB"/>
        </w:rPr>
        <w:t xml:space="preserve"> ended 31</w:t>
      </w:r>
      <w:r w:rsidRPr="00FA7717">
        <w:rPr>
          <w:rFonts w:ascii="Arial" w:hAnsi="Arial" w:cs="Arial"/>
          <w:sz w:val="20"/>
          <w:szCs w:val="20"/>
          <w:lang w:val="en-GB"/>
        </w:rPr>
        <w:t xml:space="preserve"> December 2020 and 2019 are as follow</w:t>
      </w:r>
      <w:r w:rsidRPr="00FA7717">
        <w:rPr>
          <w:rFonts w:ascii="Arial" w:hAnsi="Arial" w:cs="Angsana New"/>
          <w:sz w:val="20"/>
          <w:szCs w:val="20"/>
          <w:cs/>
          <w:lang w:val="en-GB"/>
        </w:rPr>
        <w:t>:</w:t>
      </w:r>
    </w:p>
    <w:p w14:paraId="1EBE8DAE" w14:textId="18A7C703" w:rsidR="004B5DAE" w:rsidRDefault="004B5DAE" w:rsidP="004B5DAE">
      <w:pPr>
        <w:tabs>
          <w:tab w:val="left" w:pos="794"/>
          <w:tab w:val="left" w:pos="1361"/>
          <w:tab w:val="left" w:pos="1928"/>
        </w:tabs>
        <w:ind w:left="432"/>
        <w:jc w:val="thaiDistribute"/>
        <w:rPr>
          <w:rFonts w:ascii="Arial" w:hAnsi="Arial" w:cs="Arial"/>
          <w:sz w:val="16"/>
          <w:szCs w:val="16"/>
          <w:lang w:val="en-GB"/>
        </w:rPr>
      </w:pPr>
    </w:p>
    <w:tbl>
      <w:tblPr>
        <w:tblW w:w="8962" w:type="dxa"/>
        <w:tblInd w:w="324" w:type="dxa"/>
        <w:tblLayout w:type="fixed"/>
        <w:tblLook w:val="0000" w:firstRow="0" w:lastRow="0" w:firstColumn="0" w:lastColumn="0" w:noHBand="0" w:noVBand="0"/>
      </w:tblPr>
      <w:tblGrid>
        <w:gridCol w:w="2990"/>
        <w:gridCol w:w="9"/>
        <w:gridCol w:w="790"/>
        <w:gridCol w:w="697"/>
        <w:gridCol w:w="765"/>
        <w:gridCol w:w="758"/>
        <w:gridCol w:w="728"/>
        <w:gridCol w:w="658"/>
        <w:gridCol w:w="791"/>
        <w:gridCol w:w="776"/>
      </w:tblGrid>
      <w:tr w:rsidR="001869FC" w:rsidRPr="00BF68A0" w14:paraId="0AE560B5" w14:textId="77777777" w:rsidTr="00574E9B">
        <w:trPr>
          <w:tblHeader/>
        </w:trPr>
        <w:tc>
          <w:tcPr>
            <w:tcW w:w="2999" w:type="dxa"/>
            <w:gridSpan w:val="2"/>
            <w:shd w:val="clear" w:color="auto" w:fill="auto"/>
          </w:tcPr>
          <w:p w14:paraId="30C39CE4" w14:textId="77777777" w:rsidR="001869FC" w:rsidRPr="00BF68A0" w:rsidRDefault="001869FC" w:rsidP="00574E9B">
            <w:pPr>
              <w:spacing w:line="360" w:lineRule="auto"/>
              <w:ind w:right="-73"/>
              <w:jc w:val="both"/>
              <w:rPr>
                <w:rFonts w:ascii="Arial" w:hAnsi="Arial" w:cs="Arial"/>
                <w:sz w:val="14"/>
                <w:szCs w:val="14"/>
                <w:lang w:bidi="ar-SA"/>
              </w:rPr>
            </w:pPr>
          </w:p>
        </w:tc>
        <w:tc>
          <w:tcPr>
            <w:tcW w:w="5963" w:type="dxa"/>
            <w:gridSpan w:val="8"/>
            <w:shd w:val="clear" w:color="auto" w:fill="auto"/>
          </w:tcPr>
          <w:p w14:paraId="5B669EC2" w14:textId="77777777" w:rsidR="001869FC" w:rsidRPr="00BF68A0" w:rsidRDefault="001869FC" w:rsidP="00574E9B">
            <w:pPr>
              <w:spacing w:line="360" w:lineRule="auto"/>
              <w:jc w:val="right"/>
              <w:rPr>
                <w:rFonts w:ascii="Arial" w:hAnsi="Arial" w:cs="Arial"/>
                <w:sz w:val="14"/>
                <w:szCs w:val="14"/>
                <w:lang w:val="en-GB"/>
              </w:rPr>
            </w:pPr>
            <w:r w:rsidRPr="00BF68A0">
              <w:rPr>
                <w:rFonts w:ascii="Arial" w:hAnsi="Arial" w:cs="Angsana New"/>
                <w:sz w:val="14"/>
                <w:szCs w:val="14"/>
                <w:cs/>
              </w:rPr>
              <w:t>(</w:t>
            </w:r>
            <w:r w:rsidRPr="00BF68A0">
              <w:rPr>
                <w:rFonts w:ascii="Arial" w:hAnsi="Arial" w:cs="Arial"/>
                <w:sz w:val="14"/>
                <w:szCs w:val="14"/>
              </w:rPr>
              <w:t xml:space="preserve">Unit </w:t>
            </w:r>
            <w:r w:rsidRPr="00BF68A0">
              <w:rPr>
                <w:rFonts w:ascii="Arial" w:hAnsi="Arial" w:cs="Angsana New"/>
                <w:sz w:val="14"/>
                <w:szCs w:val="14"/>
                <w:cs/>
              </w:rPr>
              <w:t xml:space="preserve">: </w:t>
            </w:r>
            <w:r w:rsidRPr="00BF68A0">
              <w:rPr>
                <w:rFonts w:ascii="Arial" w:hAnsi="Arial" w:cs="Arial"/>
                <w:sz w:val="14"/>
                <w:szCs w:val="14"/>
              </w:rPr>
              <w:t>Million Baht</w:t>
            </w:r>
            <w:r w:rsidRPr="00BF68A0">
              <w:rPr>
                <w:rFonts w:ascii="Arial" w:hAnsi="Arial" w:cs="Angsana New"/>
                <w:sz w:val="14"/>
                <w:szCs w:val="14"/>
                <w:cs/>
              </w:rPr>
              <w:t>)</w:t>
            </w:r>
          </w:p>
        </w:tc>
      </w:tr>
      <w:tr w:rsidR="001869FC" w:rsidRPr="00BF68A0" w14:paraId="52F6461D" w14:textId="77777777" w:rsidTr="00574E9B">
        <w:trPr>
          <w:tblHeader/>
        </w:trPr>
        <w:tc>
          <w:tcPr>
            <w:tcW w:w="2999" w:type="dxa"/>
            <w:gridSpan w:val="2"/>
            <w:shd w:val="clear" w:color="auto" w:fill="auto"/>
          </w:tcPr>
          <w:p w14:paraId="1CBBA645" w14:textId="77777777" w:rsidR="001869FC" w:rsidRPr="00BF68A0" w:rsidRDefault="001869FC" w:rsidP="00574E9B">
            <w:pPr>
              <w:spacing w:line="360" w:lineRule="auto"/>
              <w:ind w:right="-73"/>
              <w:jc w:val="both"/>
              <w:rPr>
                <w:rFonts w:ascii="Arial" w:hAnsi="Arial" w:cs="Arial"/>
                <w:sz w:val="14"/>
                <w:szCs w:val="14"/>
                <w:lang w:bidi="ar-SA"/>
              </w:rPr>
            </w:pPr>
          </w:p>
        </w:tc>
        <w:tc>
          <w:tcPr>
            <w:tcW w:w="5963" w:type="dxa"/>
            <w:gridSpan w:val="8"/>
            <w:shd w:val="clear" w:color="auto" w:fill="auto"/>
          </w:tcPr>
          <w:p w14:paraId="65E6667A" w14:textId="77777777" w:rsidR="001869FC" w:rsidRPr="00BF68A0" w:rsidRDefault="001869FC" w:rsidP="00574E9B">
            <w:pPr>
              <w:pBdr>
                <w:bottom w:val="single" w:sz="4" w:space="1" w:color="auto"/>
              </w:pBdr>
              <w:spacing w:line="360" w:lineRule="auto"/>
              <w:jc w:val="center"/>
              <w:rPr>
                <w:rFonts w:ascii="Arial" w:hAnsi="Arial" w:cs="Arial"/>
                <w:sz w:val="14"/>
                <w:szCs w:val="14"/>
                <w:lang w:bidi="ar-SA"/>
              </w:rPr>
            </w:pPr>
            <w:r w:rsidRPr="00BF68A0">
              <w:rPr>
                <w:rFonts w:ascii="Arial" w:hAnsi="Arial" w:cs="Arial"/>
                <w:sz w:val="14"/>
                <w:szCs w:val="14"/>
                <w:lang w:val="en-GB"/>
              </w:rPr>
              <w:t>Consolidated F</w:t>
            </w:r>
            <w:r w:rsidRPr="00BF68A0">
              <w:rPr>
                <w:rFonts w:ascii="Arial" w:hAnsi="Arial" w:cs="Angsana New"/>
                <w:sz w:val="14"/>
                <w:szCs w:val="14"/>
                <w:cs/>
                <w:lang w:val="en-GB"/>
              </w:rPr>
              <w:t>/</w:t>
            </w:r>
            <w:r w:rsidRPr="00BF68A0">
              <w:rPr>
                <w:rFonts w:ascii="Arial" w:hAnsi="Arial" w:cs="Arial"/>
                <w:sz w:val="14"/>
                <w:szCs w:val="14"/>
                <w:lang w:val="en-GB"/>
              </w:rPr>
              <w:t>S</w:t>
            </w:r>
          </w:p>
        </w:tc>
      </w:tr>
      <w:tr w:rsidR="001869FC" w:rsidRPr="00BF68A0" w14:paraId="2EBEFFD0" w14:textId="77777777" w:rsidTr="00574E9B">
        <w:trPr>
          <w:tblHeader/>
        </w:trPr>
        <w:tc>
          <w:tcPr>
            <w:tcW w:w="2999" w:type="dxa"/>
            <w:gridSpan w:val="2"/>
            <w:shd w:val="clear" w:color="auto" w:fill="auto"/>
          </w:tcPr>
          <w:p w14:paraId="4CECA0AC" w14:textId="77777777" w:rsidR="001869FC" w:rsidRPr="00BF68A0" w:rsidRDefault="001869FC" w:rsidP="00574E9B">
            <w:pPr>
              <w:spacing w:line="360" w:lineRule="auto"/>
              <w:ind w:right="-73"/>
              <w:jc w:val="both"/>
              <w:rPr>
                <w:rFonts w:ascii="Arial" w:hAnsi="Arial" w:cs="Arial"/>
                <w:sz w:val="14"/>
                <w:szCs w:val="14"/>
                <w:lang w:bidi="ar-SA"/>
              </w:rPr>
            </w:pPr>
          </w:p>
        </w:tc>
        <w:tc>
          <w:tcPr>
            <w:tcW w:w="5963" w:type="dxa"/>
            <w:gridSpan w:val="8"/>
            <w:shd w:val="clear" w:color="auto" w:fill="auto"/>
          </w:tcPr>
          <w:p w14:paraId="2CDCD408" w14:textId="77777777" w:rsidR="001869FC" w:rsidRPr="00BF68A0" w:rsidRDefault="001869FC" w:rsidP="00574E9B">
            <w:pPr>
              <w:pBdr>
                <w:bottom w:val="single" w:sz="4" w:space="1" w:color="auto"/>
              </w:pBdr>
              <w:spacing w:line="360" w:lineRule="auto"/>
              <w:jc w:val="center"/>
              <w:rPr>
                <w:rFonts w:ascii="Arial" w:hAnsi="Arial" w:cs="Arial"/>
                <w:sz w:val="14"/>
                <w:szCs w:val="14"/>
                <w:rtl/>
                <w:cs/>
                <w:lang w:bidi="ar-SA"/>
              </w:rPr>
            </w:pPr>
            <w:r w:rsidRPr="00BF68A0">
              <w:rPr>
                <w:rFonts w:ascii="Arial" w:hAnsi="Arial" w:cs="Arial"/>
                <w:sz w:val="14"/>
                <w:szCs w:val="14"/>
              </w:rPr>
              <w:t>For the</w:t>
            </w:r>
            <w:r w:rsidRPr="00BF68A0">
              <w:rPr>
                <w:rFonts w:ascii="Arial" w:hAnsi="Arial" w:cs="Angsana New"/>
                <w:sz w:val="14"/>
                <w:szCs w:val="14"/>
                <w:cs/>
              </w:rPr>
              <w:t xml:space="preserve"> </w:t>
            </w:r>
            <w:r w:rsidRPr="00BF68A0">
              <w:rPr>
                <w:rFonts w:ascii="Arial" w:hAnsi="Arial" w:cs="Arial"/>
                <w:sz w:val="14"/>
                <w:szCs w:val="14"/>
              </w:rPr>
              <w:t>year ended 31 December</w:t>
            </w:r>
          </w:p>
        </w:tc>
      </w:tr>
      <w:tr w:rsidR="001869FC" w:rsidRPr="00BF68A0" w14:paraId="61ABA92E" w14:textId="77777777" w:rsidTr="00574E9B">
        <w:trPr>
          <w:tblHeader/>
        </w:trPr>
        <w:tc>
          <w:tcPr>
            <w:tcW w:w="2999" w:type="dxa"/>
            <w:gridSpan w:val="2"/>
            <w:shd w:val="clear" w:color="auto" w:fill="auto"/>
          </w:tcPr>
          <w:p w14:paraId="70689E49" w14:textId="77777777" w:rsidR="001869FC" w:rsidRPr="00BF68A0" w:rsidRDefault="001869FC" w:rsidP="00574E9B">
            <w:pPr>
              <w:spacing w:line="360" w:lineRule="auto"/>
              <w:ind w:right="-73"/>
              <w:jc w:val="both"/>
              <w:rPr>
                <w:rFonts w:ascii="Arial" w:hAnsi="Arial" w:cs="Arial"/>
                <w:sz w:val="14"/>
                <w:szCs w:val="14"/>
                <w:lang w:bidi="ar-SA"/>
              </w:rPr>
            </w:pPr>
          </w:p>
        </w:tc>
        <w:tc>
          <w:tcPr>
            <w:tcW w:w="1487" w:type="dxa"/>
            <w:gridSpan w:val="2"/>
            <w:shd w:val="clear" w:color="auto" w:fill="auto"/>
            <w:vAlign w:val="bottom"/>
          </w:tcPr>
          <w:p w14:paraId="788D3A8C"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rPr>
            </w:pPr>
            <w:r w:rsidRPr="00BF68A0">
              <w:rPr>
                <w:rFonts w:ascii="Arial" w:hAnsi="Arial" w:cs="Arial"/>
                <w:sz w:val="14"/>
                <w:szCs w:val="14"/>
              </w:rPr>
              <w:t>Manufacturing</w:t>
            </w:r>
          </w:p>
          <w:p w14:paraId="5D0BF994"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rPr>
            </w:pPr>
            <w:r w:rsidRPr="00BF68A0">
              <w:rPr>
                <w:rFonts w:ascii="Arial" w:hAnsi="Arial" w:cs="Arial"/>
                <w:sz w:val="14"/>
                <w:szCs w:val="14"/>
              </w:rPr>
              <w:t>and distribution of</w:t>
            </w:r>
          </w:p>
          <w:p w14:paraId="2F72922F"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lang w:bidi="ar-SA"/>
              </w:rPr>
            </w:pPr>
            <w:r w:rsidRPr="00BF68A0">
              <w:rPr>
                <w:rFonts w:ascii="Arial" w:hAnsi="Arial" w:cs="Arial"/>
                <w:sz w:val="14"/>
                <w:szCs w:val="14"/>
              </w:rPr>
              <w:t>concrete products</w:t>
            </w:r>
          </w:p>
        </w:tc>
        <w:tc>
          <w:tcPr>
            <w:tcW w:w="1523" w:type="dxa"/>
            <w:gridSpan w:val="2"/>
            <w:shd w:val="clear" w:color="auto" w:fill="auto"/>
            <w:vAlign w:val="bottom"/>
          </w:tcPr>
          <w:p w14:paraId="595EF2BC"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lang w:val="en-GB"/>
              </w:rPr>
            </w:pPr>
            <w:r w:rsidRPr="00BF68A0">
              <w:rPr>
                <w:rFonts w:ascii="Arial" w:hAnsi="Arial" w:cs="Arial"/>
                <w:sz w:val="14"/>
                <w:szCs w:val="14"/>
                <w:lang w:val="en-GB"/>
              </w:rPr>
              <w:t>Manufacturing and</w:t>
            </w:r>
          </w:p>
          <w:p w14:paraId="2A92F216"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lang w:val="en-GB"/>
              </w:rPr>
            </w:pPr>
            <w:r w:rsidRPr="00BF68A0">
              <w:rPr>
                <w:rFonts w:ascii="Arial" w:hAnsi="Arial" w:cs="Arial"/>
                <w:sz w:val="14"/>
                <w:szCs w:val="14"/>
                <w:lang w:val="en-GB"/>
              </w:rPr>
              <w:t>distribution of PC</w:t>
            </w:r>
          </w:p>
          <w:p w14:paraId="625DFD06"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lang w:bidi="ar-SA"/>
              </w:rPr>
            </w:pPr>
            <w:r w:rsidRPr="00BF68A0">
              <w:rPr>
                <w:rFonts w:ascii="Arial" w:hAnsi="Arial" w:cs="Arial"/>
                <w:sz w:val="14"/>
                <w:szCs w:val="14"/>
                <w:lang w:val="en-GB"/>
              </w:rPr>
              <w:t>wire and PC strand</w:t>
            </w:r>
          </w:p>
        </w:tc>
        <w:tc>
          <w:tcPr>
            <w:tcW w:w="1386" w:type="dxa"/>
            <w:gridSpan w:val="2"/>
            <w:shd w:val="clear" w:color="auto" w:fill="auto"/>
          </w:tcPr>
          <w:p w14:paraId="4AC0B083" w14:textId="77777777" w:rsidR="001869FC" w:rsidRPr="00BF68A0" w:rsidRDefault="001869FC" w:rsidP="00574E9B">
            <w:pPr>
              <w:spacing w:line="360" w:lineRule="auto"/>
              <w:ind w:left="-47" w:right="-1"/>
              <w:jc w:val="center"/>
              <w:rPr>
                <w:rFonts w:ascii="Arial" w:hAnsi="Arial" w:cs="Arial"/>
                <w:sz w:val="14"/>
                <w:szCs w:val="14"/>
              </w:rPr>
            </w:pPr>
          </w:p>
          <w:p w14:paraId="5D40698E" w14:textId="77777777" w:rsidR="001869FC" w:rsidRPr="00BF68A0" w:rsidRDefault="001869FC" w:rsidP="00574E9B">
            <w:pPr>
              <w:spacing w:line="360" w:lineRule="auto"/>
              <w:ind w:left="-47" w:right="-1"/>
              <w:jc w:val="center"/>
              <w:rPr>
                <w:rFonts w:ascii="Arial" w:hAnsi="Arial" w:cs="Arial"/>
                <w:sz w:val="14"/>
                <w:szCs w:val="14"/>
              </w:rPr>
            </w:pPr>
          </w:p>
          <w:p w14:paraId="0B1E4FDF"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lang w:bidi="ar-SA"/>
              </w:rPr>
            </w:pPr>
            <w:r w:rsidRPr="00BF68A0">
              <w:rPr>
                <w:rFonts w:ascii="Arial" w:hAnsi="Arial" w:cs="Arial"/>
                <w:sz w:val="14"/>
                <w:szCs w:val="14"/>
              </w:rPr>
              <w:t>Eliminated</w:t>
            </w:r>
          </w:p>
        </w:tc>
        <w:tc>
          <w:tcPr>
            <w:tcW w:w="1567" w:type="dxa"/>
            <w:gridSpan w:val="2"/>
            <w:shd w:val="clear" w:color="auto" w:fill="auto"/>
          </w:tcPr>
          <w:p w14:paraId="24EAC4FA" w14:textId="77777777" w:rsidR="001869FC" w:rsidRPr="00BF68A0" w:rsidRDefault="001869FC" w:rsidP="00574E9B">
            <w:pPr>
              <w:spacing w:line="360" w:lineRule="auto"/>
              <w:ind w:left="-47" w:right="-1"/>
              <w:jc w:val="center"/>
              <w:rPr>
                <w:rFonts w:ascii="Arial" w:hAnsi="Arial" w:cs="Arial"/>
                <w:sz w:val="14"/>
                <w:szCs w:val="14"/>
              </w:rPr>
            </w:pPr>
          </w:p>
          <w:p w14:paraId="5D936FAE" w14:textId="77777777" w:rsidR="001869FC" w:rsidRPr="00BF68A0" w:rsidRDefault="001869FC" w:rsidP="00574E9B">
            <w:pPr>
              <w:spacing w:line="360" w:lineRule="auto"/>
              <w:ind w:left="-47" w:right="-1"/>
              <w:jc w:val="center"/>
              <w:rPr>
                <w:rFonts w:ascii="Arial" w:hAnsi="Arial" w:cs="Arial"/>
                <w:sz w:val="14"/>
                <w:szCs w:val="14"/>
              </w:rPr>
            </w:pPr>
          </w:p>
          <w:p w14:paraId="7C303D46" w14:textId="77777777" w:rsidR="001869FC" w:rsidRPr="00BF68A0" w:rsidRDefault="001869FC" w:rsidP="00574E9B">
            <w:pPr>
              <w:pBdr>
                <w:bottom w:val="single" w:sz="4" w:space="1" w:color="auto"/>
              </w:pBdr>
              <w:spacing w:line="360" w:lineRule="auto"/>
              <w:ind w:left="-46" w:right="-42"/>
              <w:jc w:val="center"/>
              <w:rPr>
                <w:rFonts w:ascii="Arial" w:hAnsi="Arial" w:cs="Arial"/>
                <w:sz w:val="14"/>
                <w:szCs w:val="14"/>
                <w:lang w:bidi="ar-SA"/>
              </w:rPr>
            </w:pPr>
            <w:r w:rsidRPr="00BF68A0">
              <w:rPr>
                <w:rFonts w:ascii="Arial" w:hAnsi="Arial" w:cs="Arial"/>
                <w:sz w:val="14"/>
                <w:szCs w:val="14"/>
              </w:rPr>
              <w:t>Total</w:t>
            </w:r>
          </w:p>
        </w:tc>
      </w:tr>
      <w:tr w:rsidR="001869FC" w:rsidRPr="00BF68A0" w14:paraId="605A71DB" w14:textId="77777777" w:rsidTr="00574E9B">
        <w:trPr>
          <w:tblHeader/>
        </w:trPr>
        <w:tc>
          <w:tcPr>
            <w:tcW w:w="2999" w:type="dxa"/>
            <w:gridSpan w:val="2"/>
            <w:shd w:val="clear" w:color="auto" w:fill="auto"/>
          </w:tcPr>
          <w:p w14:paraId="11862234" w14:textId="77777777" w:rsidR="001869FC" w:rsidRPr="00BF68A0" w:rsidRDefault="001869FC" w:rsidP="00574E9B">
            <w:pPr>
              <w:spacing w:line="360" w:lineRule="auto"/>
              <w:ind w:right="-73"/>
              <w:jc w:val="both"/>
              <w:rPr>
                <w:rFonts w:ascii="Arial" w:hAnsi="Arial" w:cs="Arial"/>
                <w:sz w:val="14"/>
                <w:szCs w:val="14"/>
                <w:lang w:bidi="ar-SA"/>
              </w:rPr>
            </w:pPr>
          </w:p>
        </w:tc>
        <w:tc>
          <w:tcPr>
            <w:tcW w:w="790" w:type="dxa"/>
            <w:shd w:val="clear" w:color="auto" w:fill="auto"/>
          </w:tcPr>
          <w:p w14:paraId="61DAEC38" w14:textId="77777777" w:rsidR="001869FC" w:rsidRPr="00BF68A0" w:rsidRDefault="001869FC" w:rsidP="00574E9B">
            <w:pPr>
              <w:pBdr>
                <w:bottom w:val="single" w:sz="4" w:space="1" w:color="auto"/>
              </w:pBdr>
              <w:spacing w:line="360" w:lineRule="auto"/>
              <w:jc w:val="center"/>
              <w:rPr>
                <w:rFonts w:ascii="Arial" w:hAnsi="Arial" w:cs="Arial"/>
                <w:sz w:val="14"/>
                <w:szCs w:val="14"/>
              </w:rPr>
            </w:pPr>
            <w:r w:rsidRPr="00BF68A0">
              <w:rPr>
                <w:rFonts w:ascii="Arial" w:hAnsi="Arial" w:cs="Arial"/>
                <w:sz w:val="14"/>
                <w:szCs w:val="14"/>
                <w:lang w:val="en-GB"/>
              </w:rPr>
              <w:t>2020</w:t>
            </w:r>
          </w:p>
        </w:tc>
        <w:tc>
          <w:tcPr>
            <w:tcW w:w="697" w:type="dxa"/>
            <w:shd w:val="clear" w:color="auto" w:fill="auto"/>
          </w:tcPr>
          <w:p w14:paraId="26A51D8D" w14:textId="77777777" w:rsidR="001869FC" w:rsidRPr="00BF68A0" w:rsidRDefault="001869FC" w:rsidP="00574E9B">
            <w:pPr>
              <w:pBdr>
                <w:bottom w:val="single" w:sz="4" w:space="1" w:color="auto"/>
              </w:pBdr>
              <w:spacing w:line="360" w:lineRule="auto"/>
              <w:jc w:val="center"/>
              <w:rPr>
                <w:rFonts w:ascii="Arial" w:hAnsi="Arial" w:cs="Arial"/>
                <w:sz w:val="14"/>
                <w:szCs w:val="14"/>
              </w:rPr>
            </w:pPr>
            <w:r w:rsidRPr="00BF68A0">
              <w:rPr>
                <w:rFonts w:ascii="Arial" w:hAnsi="Arial" w:cs="Arial"/>
                <w:sz w:val="14"/>
                <w:szCs w:val="14"/>
                <w:lang w:val="en-GB"/>
              </w:rPr>
              <w:t>2019</w:t>
            </w:r>
          </w:p>
        </w:tc>
        <w:tc>
          <w:tcPr>
            <w:tcW w:w="765" w:type="dxa"/>
            <w:shd w:val="clear" w:color="auto" w:fill="auto"/>
          </w:tcPr>
          <w:p w14:paraId="276B71B5" w14:textId="77777777" w:rsidR="001869FC" w:rsidRPr="00BF68A0" w:rsidRDefault="001869FC" w:rsidP="00574E9B">
            <w:pPr>
              <w:pBdr>
                <w:bottom w:val="single" w:sz="4" w:space="1" w:color="auto"/>
              </w:pBdr>
              <w:spacing w:line="360" w:lineRule="auto"/>
              <w:jc w:val="center"/>
              <w:rPr>
                <w:rFonts w:ascii="Arial" w:hAnsi="Arial" w:cs="Arial"/>
                <w:sz w:val="14"/>
                <w:szCs w:val="14"/>
                <w:lang w:bidi="ar-SA"/>
              </w:rPr>
            </w:pPr>
            <w:r w:rsidRPr="00BF68A0">
              <w:rPr>
                <w:rFonts w:ascii="Arial" w:hAnsi="Arial" w:cs="Arial"/>
                <w:sz w:val="14"/>
                <w:szCs w:val="14"/>
                <w:lang w:val="en-GB"/>
              </w:rPr>
              <w:t>2020</w:t>
            </w:r>
          </w:p>
        </w:tc>
        <w:tc>
          <w:tcPr>
            <w:tcW w:w="758" w:type="dxa"/>
            <w:shd w:val="clear" w:color="auto" w:fill="auto"/>
          </w:tcPr>
          <w:p w14:paraId="5FF5EB2B" w14:textId="77777777" w:rsidR="001869FC" w:rsidRPr="00BF68A0" w:rsidRDefault="001869FC" w:rsidP="00574E9B">
            <w:pPr>
              <w:pBdr>
                <w:bottom w:val="single" w:sz="4" w:space="1" w:color="auto"/>
              </w:pBdr>
              <w:spacing w:line="360" w:lineRule="auto"/>
              <w:jc w:val="center"/>
              <w:rPr>
                <w:rFonts w:ascii="Arial" w:hAnsi="Arial" w:cs="Arial"/>
                <w:sz w:val="14"/>
                <w:szCs w:val="14"/>
                <w:lang w:bidi="ar-SA"/>
              </w:rPr>
            </w:pPr>
            <w:r w:rsidRPr="00BF68A0">
              <w:rPr>
                <w:rFonts w:ascii="Arial" w:hAnsi="Arial" w:cs="Arial"/>
                <w:sz w:val="14"/>
                <w:szCs w:val="14"/>
                <w:lang w:val="en-GB"/>
              </w:rPr>
              <w:t>2019</w:t>
            </w:r>
          </w:p>
        </w:tc>
        <w:tc>
          <w:tcPr>
            <w:tcW w:w="728" w:type="dxa"/>
            <w:shd w:val="clear" w:color="auto" w:fill="auto"/>
          </w:tcPr>
          <w:p w14:paraId="784BB639" w14:textId="77777777" w:rsidR="001869FC" w:rsidRPr="00BF68A0" w:rsidRDefault="001869FC" w:rsidP="00574E9B">
            <w:pPr>
              <w:pBdr>
                <w:bottom w:val="single" w:sz="4" w:space="1" w:color="auto"/>
              </w:pBdr>
              <w:spacing w:line="360" w:lineRule="auto"/>
              <w:jc w:val="center"/>
              <w:rPr>
                <w:rFonts w:ascii="Arial" w:hAnsi="Arial" w:cs="Arial"/>
                <w:sz w:val="14"/>
                <w:szCs w:val="14"/>
                <w:lang w:bidi="ar-SA"/>
              </w:rPr>
            </w:pPr>
            <w:r w:rsidRPr="00BF68A0">
              <w:rPr>
                <w:rFonts w:ascii="Arial" w:hAnsi="Arial" w:cs="Arial"/>
                <w:sz w:val="14"/>
                <w:szCs w:val="14"/>
                <w:lang w:val="en-GB"/>
              </w:rPr>
              <w:t>2020</w:t>
            </w:r>
          </w:p>
        </w:tc>
        <w:tc>
          <w:tcPr>
            <w:tcW w:w="658" w:type="dxa"/>
            <w:shd w:val="clear" w:color="auto" w:fill="auto"/>
          </w:tcPr>
          <w:p w14:paraId="0B9A8E3D" w14:textId="77777777" w:rsidR="001869FC" w:rsidRPr="00BF68A0" w:rsidRDefault="001869FC" w:rsidP="00574E9B">
            <w:pPr>
              <w:pBdr>
                <w:bottom w:val="single" w:sz="4" w:space="1" w:color="auto"/>
              </w:pBdr>
              <w:spacing w:line="360" w:lineRule="auto"/>
              <w:jc w:val="center"/>
              <w:rPr>
                <w:rFonts w:ascii="Arial" w:hAnsi="Arial" w:cs="Arial"/>
                <w:sz w:val="14"/>
                <w:szCs w:val="14"/>
                <w:lang w:bidi="ar-SA"/>
              </w:rPr>
            </w:pPr>
            <w:r w:rsidRPr="00BF68A0">
              <w:rPr>
                <w:rFonts w:ascii="Arial" w:hAnsi="Arial" w:cs="Arial"/>
                <w:sz w:val="14"/>
                <w:szCs w:val="14"/>
                <w:lang w:val="en-GB"/>
              </w:rPr>
              <w:t>2019</w:t>
            </w:r>
          </w:p>
        </w:tc>
        <w:tc>
          <w:tcPr>
            <w:tcW w:w="791" w:type="dxa"/>
            <w:shd w:val="clear" w:color="auto" w:fill="auto"/>
          </w:tcPr>
          <w:p w14:paraId="434F726E" w14:textId="77777777" w:rsidR="001869FC" w:rsidRPr="00BF68A0" w:rsidRDefault="001869FC" w:rsidP="00574E9B">
            <w:pPr>
              <w:pBdr>
                <w:bottom w:val="single" w:sz="4" w:space="1" w:color="auto"/>
              </w:pBdr>
              <w:spacing w:line="360" w:lineRule="auto"/>
              <w:jc w:val="center"/>
              <w:rPr>
                <w:rFonts w:ascii="Arial" w:hAnsi="Arial" w:cs="Arial"/>
                <w:sz w:val="14"/>
                <w:szCs w:val="14"/>
                <w:lang w:bidi="ar-SA"/>
              </w:rPr>
            </w:pPr>
            <w:r w:rsidRPr="00BF68A0">
              <w:rPr>
                <w:rFonts w:ascii="Arial" w:hAnsi="Arial" w:cs="Arial"/>
                <w:sz w:val="14"/>
                <w:szCs w:val="14"/>
                <w:lang w:val="en-GB"/>
              </w:rPr>
              <w:t>2020</w:t>
            </w:r>
          </w:p>
        </w:tc>
        <w:tc>
          <w:tcPr>
            <w:tcW w:w="776" w:type="dxa"/>
            <w:shd w:val="clear" w:color="auto" w:fill="auto"/>
          </w:tcPr>
          <w:p w14:paraId="59E5CF9C" w14:textId="77777777" w:rsidR="001869FC" w:rsidRPr="00BF68A0" w:rsidRDefault="001869FC" w:rsidP="00574E9B">
            <w:pPr>
              <w:pBdr>
                <w:bottom w:val="single" w:sz="4" w:space="1" w:color="auto"/>
              </w:pBdr>
              <w:spacing w:line="360" w:lineRule="auto"/>
              <w:jc w:val="center"/>
              <w:rPr>
                <w:rFonts w:ascii="Arial" w:hAnsi="Arial" w:cs="Arial"/>
                <w:sz w:val="14"/>
                <w:szCs w:val="14"/>
                <w:lang w:bidi="ar-SA"/>
              </w:rPr>
            </w:pPr>
            <w:r w:rsidRPr="00BF68A0">
              <w:rPr>
                <w:rFonts w:ascii="Arial" w:hAnsi="Arial" w:cs="Arial"/>
                <w:sz w:val="14"/>
                <w:szCs w:val="14"/>
                <w:lang w:val="en-GB"/>
              </w:rPr>
              <w:t>2019</w:t>
            </w:r>
          </w:p>
        </w:tc>
      </w:tr>
      <w:tr w:rsidR="00435CDB" w:rsidRPr="00BF68A0" w14:paraId="3A44191A" w14:textId="77777777" w:rsidTr="00574E9B">
        <w:tc>
          <w:tcPr>
            <w:tcW w:w="2999" w:type="dxa"/>
            <w:gridSpan w:val="2"/>
            <w:shd w:val="clear" w:color="auto" w:fill="auto"/>
          </w:tcPr>
          <w:p w14:paraId="08CEC4C4"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Revenues from external customers</w:t>
            </w:r>
          </w:p>
        </w:tc>
        <w:tc>
          <w:tcPr>
            <w:tcW w:w="790" w:type="dxa"/>
          </w:tcPr>
          <w:p w14:paraId="7F5F3D62" w14:textId="6F6E26F9" w:rsidR="00435CDB" w:rsidRPr="00435CDB" w:rsidRDefault="00435CDB" w:rsidP="00435CDB">
            <w:pPr>
              <w:tabs>
                <w:tab w:val="decimal" w:pos="482"/>
              </w:tabs>
              <w:spacing w:line="360" w:lineRule="auto"/>
              <w:rPr>
                <w:rFonts w:ascii="Arial" w:hAnsi="Arial" w:cs="Arial"/>
                <w:sz w:val="14"/>
                <w:szCs w:val="14"/>
                <w:cs/>
              </w:rPr>
            </w:pPr>
            <w:r w:rsidRPr="00435CDB">
              <w:rPr>
                <w:rFonts w:ascii="Arial" w:hAnsi="Arial" w:cs="Arial"/>
                <w:sz w:val="14"/>
                <w:szCs w:val="14"/>
              </w:rPr>
              <w:t xml:space="preserve"> 1,4</w:t>
            </w:r>
            <w:r w:rsidR="00870AD7" w:rsidRPr="00BB7A0D">
              <w:rPr>
                <w:rFonts w:ascii="Arial" w:hAnsi="Arial" w:cs="Arial"/>
                <w:sz w:val="14"/>
                <w:szCs w:val="14"/>
                <w:highlight w:val="yellow"/>
              </w:rPr>
              <w:t>1</w:t>
            </w:r>
            <w:r w:rsidRPr="00435CDB">
              <w:rPr>
                <w:rFonts w:ascii="Arial" w:hAnsi="Arial" w:cs="Arial"/>
                <w:sz w:val="14"/>
                <w:szCs w:val="14"/>
              </w:rPr>
              <w:t xml:space="preserve">9 </w:t>
            </w:r>
          </w:p>
        </w:tc>
        <w:tc>
          <w:tcPr>
            <w:tcW w:w="697" w:type="dxa"/>
          </w:tcPr>
          <w:p w14:paraId="03C2E2EC" w14:textId="300A8387"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rial"/>
                <w:sz w:val="14"/>
                <w:szCs w:val="14"/>
              </w:rPr>
              <w:t xml:space="preserve"> 1,915 </w:t>
            </w:r>
          </w:p>
        </w:tc>
        <w:tc>
          <w:tcPr>
            <w:tcW w:w="765" w:type="dxa"/>
          </w:tcPr>
          <w:p w14:paraId="66883732" w14:textId="4DD4C8D8"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1</w:t>
            </w:r>
            <w:r w:rsidR="00870AD7" w:rsidRPr="00BB7A0D">
              <w:rPr>
                <w:rFonts w:ascii="Arial" w:hAnsi="Arial" w:cs="Arial"/>
                <w:sz w:val="14"/>
                <w:szCs w:val="14"/>
                <w:highlight w:val="yellow"/>
              </w:rPr>
              <w:t>7</w:t>
            </w:r>
            <w:r w:rsidRPr="00435CDB">
              <w:rPr>
                <w:rFonts w:ascii="Arial" w:hAnsi="Arial" w:cs="Arial"/>
                <w:sz w:val="14"/>
                <w:szCs w:val="14"/>
              </w:rPr>
              <w:t xml:space="preserve">7 </w:t>
            </w:r>
          </w:p>
        </w:tc>
        <w:tc>
          <w:tcPr>
            <w:tcW w:w="758" w:type="dxa"/>
          </w:tcPr>
          <w:p w14:paraId="12BA739A" w14:textId="5A5F3F4F"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119 </w:t>
            </w:r>
          </w:p>
        </w:tc>
        <w:tc>
          <w:tcPr>
            <w:tcW w:w="728" w:type="dxa"/>
          </w:tcPr>
          <w:p w14:paraId="15F186C8" w14:textId="65371EC9"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658" w:type="dxa"/>
          </w:tcPr>
          <w:p w14:paraId="6DCC6418" w14:textId="67E959DD"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91" w:type="dxa"/>
          </w:tcPr>
          <w:p w14:paraId="5528EAD2" w14:textId="16EA17F7"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1,596 </w:t>
            </w:r>
          </w:p>
        </w:tc>
        <w:tc>
          <w:tcPr>
            <w:tcW w:w="776" w:type="dxa"/>
          </w:tcPr>
          <w:p w14:paraId="1DC56F1B" w14:textId="584BBEF5"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rial"/>
                <w:sz w:val="14"/>
                <w:szCs w:val="14"/>
              </w:rPr>
              <w:t xml:space="preserve"> 2,034 </w:t>
            </w:r>
          </w:p>
        </w:tc>
      </w:tr>
      <w:tr w:rsidR="00435CDB" w:rsidRPr="00BF68A0" w14:paraId="5982B956" w14:textId="77777777" w:rsidTr="00574E9B">
        <w:tc>
          <w:tcPr>
            <w:tcW w:w="2999" w:type="dxa"/>
            <w:gridSpan w:val="2"/>
            <w:shd w:val="clear" w:color="auto" w:fill="auto"/>
          </w:tcPr>
          <w:p w14:paraId="6183E06C" w14:textId="77777777" w:rsidR="00435CDB" w:rsidRPr="00BF68A0" w:rsidRDefault="00435CDB" w:rsidP="00435CDB">
            <w:pPr>
              <w:spacing w:line="360" w:lineRule="auto"/>
              <w:ind w:left="-78" w:right="-73"/>
              <w:jc w:val="thaiDistribute"/>
              <w:rPr>
                <w:rFonts w:ascii="Arial" w:hAnsi="Arial" w:cs="Arial"/>
                <w:sz w:val="14"/>
                <w:szCs w:val="14"/>
                <w:lang w:bidi="ar-SA"/>
              </w:rPr>
            </w:pPr>
            <w:r w:rsidRPr="00BF68A0">
              <w:rPr>
                <w:rFonts w:ascii="Arial" w:hAnsi="Arial" w:cs="Arial"/>
                <w:sz w:val="14"/>
                <w:szCs w:val="14"/>
              </w:rPr>
              <w:t>Revenues</w:t>
            </w:r>
            <w:r w:rsidRPr="00BF68A0">
              <w:rPr>
                <w:rFonts w:ascii="Arial" w:hAnsi="Arial" w:cs="Angsana New"/>
                <w:sz w:val="14"/>
                <w:szCs w:val="14"/>
                <w:cs/>
                <w:lang w:val="en-GB"/>
              </w:rPr>
              <w:t xml:space="preserve"> </w:t>
            </w:r>
            <w:r w:rsidRPr="00BF68A0">
              <w:rPr>
                <w:rFonts w:ascii="Arial" w:hAnsi="Arial" w:cs="Arial"/>
                <w:sz w:val="14"/>
                <w:szCs w:val="14"/>
              </w:rPr>
              <w:t>from inter</w:t>
            </w:r>
            <w:r w:rsidRPr="00BF68A0">
              <w:rPr>
                <w:rFonts w:ascii="Arial" w:hAnsi="Arial" w:cs="Angsana New"/>
                <w:sz w:val="14"/>
                <w:szCs w:val="14"/>
                <w:cs/>
              </w:rPr>
              <w:t>-</w:t>
            </w:r>
            <w:r w:rsidRPr="00BF68A0">
              <w:rPr>
                <w:rFonts w:ascii="Arial" w:hAnsi="Arial" w:cs="Arial"/>
                <w:sz w:val="14"/>
                <w:szCs w:val="14"/>
              </w:rPr>
              <w:t>segment</w:t>
            </w:r>
            <w:r w:rsidRPr="00BF68A0">
              <w:rPr>
                <w:rFonts w:ascii="Arial" w:hAnsi="Arial" w:cs="Arial"/>
                <w:sz w:val="14"/>
                <w:szCs w:val="14"/>
                <w:lang w:val="en-GB"/>
              </w:rPr>
              <w:t>s</w:t>
            </w:r>
          </w:p>
        </w:tc>
        <w:tc>
          <w:tcPr>
            <w:tcW w:w="790" w:type="dxa"/>
          </w:tcPr>
          <w:p w14:paraId="1B45713E" w14:textId="1A141665" w:rsidR="00435CDB" w:rsidRPr="00435CDB" w:rsidRDefault="00435CDB" w:rsidP="00435CDB">
            <w:pPr>
              <w:pBdr>
                <w:bottom w:val="single" w:sz="4" w:space="1" w:color="auto"/>
              </w:pBdr>
              <w:tabs>
                <w:tab w:val="decimal" w:pos="482"/>
              </w:tabs>
              <w:spacing w:line="360" w:lineRule="auto"/>
              <w:rPr>
                <w:rFonts w:ascii="Arial" w:hAnsi="Arial" w:cs="Arial"/>
                <w:sz w:val="14"/>
                <w:szCs w:val="14"/>
              </w:rPr>
            </w:pPr>
            <w:r w:rsidRPr="00435CDB">
              <w:rPr>
                <w:rFonts w:ascii="Arial" w:hAnsi="Arial" w:cs="Angsana New"/>
                <w:sz w:val="14"/>
                <w:szCs w:val="14"/>
                <w:cs/>
              </w:rPr>
              <w:t xml:space="preserve"> </w:t>
            </w:r>
            <w:r w:rsidR="00870AD7" w:rsidRPr="00BB7A0D">
              <w:rPr>
                <w:rFonts w:ascii="Arial" w:hAnsi="Arial" w:cs="Angsana New"/>
                <w:sz w:val="14"/>
                <w:szCs w:val="14"/>
                <w:highlight w:val="yellow"/>
                <w:cs/>
              </w:rPr>
              <w:t>-</w:t>
            </w:r>
            <w:r w:rsidRPr="00435CDB">
              <w:rPr>
                <w:rFonts w:ascii="Arial" w:hAnsi="Arial" w:cs="Angsana New"/>
                <w:sz w:val="14"/>
                <w:szCs w:val="14"/>
                <w:cs/>
              </w:rPr>
              <w:t xml:space="preserve"> </w:t>
            </w:r>
          </w:p>
        </w:tc>
        <w:tc>
          <w:tcPr>
            <w:tcW w:w="697" w:type="dxa"/>
          </w:tcPr>
          <w:p w14:paraId="5216217A" w14:textId="75A3F5F7" w:rsidR="00435CDB" w:rsidRPr="00435CDB" w:rsidRDefault="00435CDB" w:rsidP="00435CDB">
            <w:pPr>
              <w:pBdr>
                <w:bottom w:val="single" w:sz="4" w:space="1" w:color="auto"/>
              </w:pBdr>
              <w:tabs>
                <w:tab w:val="decimal" w:pos="416"/>
              </w:tabs>
              <w:spacing w:line="360" w:lineRule="auto"/>
              <w:rPr>
                <w:rFonts w:ascii="Arial" w:hAnsi="Arial" w:cs="Arial"/>
                <w:sz w:val="14"/>
                <w:szCs w:val="14"/>
              </w:rPr>
            </w:pPr>
            <w:r w:rsidRPr="00435CDB">
              <w:rPr>
                <w:rFonts w:ascii="Arial" w:hAnsi="Arial" w:cs="Arial"/>
                <w:sz w:val="14"/>
                <w:szCs w:val="14"/>
              </w:rPr>
              <w:t xml:space="preserve"> 46 </w:t>
            </w:r>
          </w:p>
        </w:tc>
        <w:tc>
          <w:tcPr>
            <w:tcW w:w="765" w:type="dxa"/>
          </w:tcPr>
          <w:p w14:paraId="360F29E0" w14:textId="1E273602"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00870AD7" w:rsidRPr="00BB7A0D">
              <w:rPr>
                <w:rFonts w:ascii="Arial" w:hAnsi="Arial" w:cs="Arial"/>
                <w:sz w:val="14"/>
                <w:szCs w:val="14"/>
                <w:highlight w:val="yellow"/>
              </w:rPr>
              <w:t>9</w:t>
            </w:r>
            <w:r w:rsidRPr="00435CDB">
              <w:rPr>
                <w:rFonts w:ascii="Arial" w:hAnsi="Arial" w:cs="Arial"/>
                <w:sz w:val="14"/>
                <w:szCs w:val="14"/>
              </w:rPr>
              <w:t xml:space="preserve">2 </w:t>
            </w:r>
          </w:p>
        </w:tc>
        <w:tc>
          <w:tcPr>
            <w:tcW w:w="758" w:type="dxa"/>
          </w:tcPr>
          <w:p w14:paraId="7EC64712" w14:textId="5F0C5DCA"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rial"/>
                <w:sz w:val="14"/>
                <w:szCs w:val="14"/>
              </w:rPr>
              <w:t xml:space="preserve"> 151 </w:t>
            </w:r>
          </w:p>
        </w:tc>
        <w:tc>
          <w:tcPr>
            <w:tcW w:w="728" w:type="dxa"/>
          </w:tcPr>
          <w:p w14:paraId="17A16F6F" w14:textId="05A639A6"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92</w:t>
            </w:r>
            <w:r w:rsidRPr="00435CDB">
              <w:rPr>
                <w:rFonts w:ascii="Arial" w:hAnsi="Arial" w:cs="Angsana New"/>
                <w:sz w:val="14"/>
                <w:szCs w:val="14"/>
                <w:cs/>
              </w:rPr>
              <w:t>)</w:t>
            </w:r>
          </w:p>
        </w:tc>
        <w:tc>
          <w:tcPr>
            <w:tcW w:w="658" w:type="dxa"/>
          </w:tcPr>
          <w:p w14:paraId="273CAC66" w14:textId="3AA82D6A"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197</w:t>
            </w:r>
            <w:r w:rsidRPr="00435CDB">
              <w:rPr>
                <w:rFonts w:ascii="Arial" w:hAnsi="Arial" w:cs="Angsana New"/>
                <w:sz w:val="14"/>
                <w:szCs w:val="14"/>
                <w:cs/>
              </w:rPr>
              <w:t>)</w:t>
            </w:r>
          </w:p>
        </w:tc>
        <w:tc>
          <w:tcPr>
            <w:tcW w:w="791" w:type="dxa"/>
          </w:tcPr>
          <w:p w14:paraId="5DAE8BEF" w14:textId="022CCF37" w:rsidR="00435CDB" w:rsidRPr="00435CDB" w:rsidRDefault="00435CDB" w:rsidP="00435CDB">
            <w:pPr>
              <w:pBdr>
                <w:bottom w:val="single" w:sz="4" w:space="1" w:color="auto"/>
              </w:pBdr>
              <w:tabs>
                <w:tab w:val="decimal" w:pos="450"/>
              </w:tabs>
              <w:spacing w:line="360" w:lineRule="auto"/>
              <w:rPr>
                <w:rFonts w:ascii="Arial" w:hAnsi="Arial" w:cs="Arial"/>
                <w:sz w:val="14"/>
                <w:szCs w:val="14"/>
              </w:rPr>
            </w:pPr>
            <w:r w:rsidRPr="00435CDB">
              <w:rPr>
                <w:rFonts w:ascii="Arial" w:hAnsi="Arial" w:cs="Angsana New"/>
                <w:sz w:val="14"/>
                <w:szCs w:val="14"/>
                <w:cs/>
              </w:rPr>
              <w:t xml:space="preserve"> -   </w:t>
            </w:r>
          </w:p>
        </w:tc>
        <w:tc>
          <w:tcPr>
            <w:tcW w:w="776" w:type="dxa"/>
          </w:tcPr>
          <w:p w14:paraId="0C3B4996" w14:textId="4956249C" w:rsidR="00435CDB" w:rsidRPr="00435CDB" w:rsidRDefault="00435CDB" w:rsidP="00435CDB">
            <w:pPr>
              <w:pBdr>
                <w:bottom w:val="single" w:sz="4" w:space="1" w:color="auto"/>
              </w:pBdr>
              <w:tabs>
                <w:tab w:val="decimal" w:pos="473"/>
              </w:tabs>
              <w:spacing w:line="360" w:lineRule="auto"/>
              <w:rPr>
                <w:rFonts w:ascii="Arial" w:hAnsi="Arial" w:cs="Arial"/>
                <w:sz w:val="14"/>
                <w:szCs w:val="14"/>
              </w:rPr>
            </w:pPr>
            <w:r w:rsidRPr="00435CDB">
              <w:rPr>
                <w:rFonts w:ascii="Arial" w:hAnsi="Arial" w:cs="Angsana New"/>
                <w:sz w:val="14"/>
                <w:szCs w:val="14"/>
                <w:cs/>
              </w:rPr>
              <w:t xml:space="preserve"> -   </w:t>
            </w:r>
          </w:p>
        </w:tc>
      </w:tr>
      <w:tr w:rsidR="00435CDB" w:rsidRPr="00BF68A0" w14:paraId="326CA814" w14:textId="77777777" w:rsidTr="00574E9B">
        <w:trPr>
          <w:trHeight w:val="234"/>
        </w:trPr>
        <w:tc>
          <w:tcPr>
            <w:tcW w:w="2999" w:type="dxa"/>
            <w:gridSpan w:val="2"/>
            <w:shd w:val="clear" w:color="auto" w:fill="auto"/>
          </w:tcPr>
          <w:p w14:paraId="070CFAC7" w14:textId="77777777" w:rsidR="00435CDB" w:rsidRPr="00BF68A0" w:rsidRDefault="00435CDB" w:rsidP="00435CDB">
            <w:pPr>
              <w:spacing w:line="360" w:lineRule="auto"/>
              <w:ind w:left="-78" w:right="-73"/>
              <w:jc w:val="thaiDistribute"/>
              <w:rPr>
                <w:rFonts w:ascii="Arial" w:hAnsi="Arial" w:cs="Arial"/>
                <w:sz w:val="14"/>
                <w:szCs w:val="14"/>
                <w:lang w:bidi="ar-SA"/>
              </w:rPr>
            </w:pPr>
            <w:r w:rsidRPr="00BF68A0">
              <w:rPr>
                <w:rFonts w:ascii="Arial" w:hAnsi="Arial" w:cs="Arial"/>
                <w:sz w:val="14"/>
                <w:szCs w:val="14"/>
              </w:rPr>
              <w:t>Total revenue</w:t>
            </w:r>
          </w:p>
        </w:tc>
        <w:tc>
          <w:tcPr>
            <w:tcW w:w="790" w:type="dxa"/>
          </w:tcPr>
          <w:p w14:paraId="17FD524D" w14:textId="5F07A52C" w:rsidR="00435CDB" w:rsidRPr="00435CDB" w:rsidRDefault="00435CDB" w:rsidP="00435CDB">
            <w:pPr>
              <w:pBdr>
                <w:bottom w:val="single" w:sz="4" w:space="1" w:color="auto"/>
              </w:pBdr>
              <w:tabs>
                <w:tab w:val="decimal" w:pos="482"/>
              </w:tabs>
              <w:spacing w:line="360" w:lineRule="auto"/>
              <w:rPr>
                <w:rFonts w:ascii="Arial" w:hAnsi="Arial" w:cs="Arial"/>
                <w:sz w:val="14"/>
                <w:szCs w:val="14"/>
              </w:rPr>
            </w:pPr>
            <w:r w:rsidRPr="00435CDB">
              <w:rPr>
                <w:rFonts w:ascii="Arial" w:hAnsi="Arial" w:cs="Arial"/>
                <w:sz w:val="14"/>
                <w:szCs w:val="14"/>
              </w:rPr>
              <w:t xml:space="preserve"> 1,419 </w:t>
            </w:r>
          </w:p>
        </w:tc>
        <w:tc>
          <w:tcPr>
            <w:tcW w:w="697" w:type="dxa"/>
          </w:tcPr>
          <w:p w14:paraId="6C4B1BAD" w14:textId="357734EA" w:rsidR="00435CDB" w:rsidRPr="00435CDB" w:rsidRDefault="00435CDB" w:rsidP="00435CDB">
            <w:pPr>
              <w:pBdr>
                <w:bottom w:val="single" w:sz="4" w:space="1" w:color="auto"/>
              </w:pBdr>
              <w:tabs>
                <w:tab w:val="decimal" w:pos="416"/>
              </w:tabs>
              <w:spacing w:line="360" w:lineRule="auto"/>
              <w:rPr>
                <w:rFonts w:ascii="Arial" w:hAnsi="Arial" w:cs="Arial"/>
                <w:sz w:val="14"/>
                <w:szCs w:val="14"/>
              </w:rPr>
            </w:pPr>
            <w:r w:rsidRPr="00435CDB">
              <w:rPr>
                <w:rFonts w:ascii="Arial" w:hAnsi="Arial" w:cs="Arial"/>
                <w:sz w:val="14"/>
                <w:szCs w:val="14"/>
              </w:rPr>
              <w:t xml:space="preserve"> 1,961 </w:t>
            </w:r>
          </w:p>
        </w:tc>
        <w:tc>
          <w:tcPr>
            <w:tcW w:w="765" w:type="dxa"/>
          </w:tcPr>
          <w:p w14:paraId="1871B589" w14:textId="5E226576"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rial"/>
                <w:sz w:val="14"/>
                <w:szCs w:val="14"/>
              </w:rPr>
              <w:t xml:space="preserve"> 269 </w:t>
            </w:r>
          </w:p>
        </w:tc>
        <w:tc>
          <w:tcPr>
            <w:tcW w:w="758" w:type="dxa"/>
          </w:tcPr>
          <w:p w14:paraId="5D4DFBA5" w14:textId="2A2656B5"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rial"/>
                <w:sz w:val="14"/>
                <w:szCs w:val="14"/>
              </w:rPr>
              <w:t xml:space="preserve"> 270 </w:t>
            </w:r>
          </w:p>
        </w:tc>
        <w:tc>
          <w:tcPr>
            <w:tcW w:w="728" w:type="dxa"/>
          </w:tcPr>
          <w:p w14:paraId="13BBCF99" w14:textId="73795EF4"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92</w:t>
            </w:r>
            <w:r w:rsidRPr="00435CDB">
              <w:rPr>
                <w:rFonts w:ascii="Arial" w:hAnsi="Arial" w:cs="Angsana New"/>
                <w:sz w:val="14"/>
                <w:szCs w:val="14"/>
                <w:cs/>
              </w:rPr>
              <w:t>)</w:t>
            </w:r>
          </w:p>
        </w:tc>
        <w:tc>
          <w:tcPr>
            <w:tcW w:w="658" w:type="dxa"/>
          </w:tcPr>
          <w:p w14:paraId="2717CE37" w14:textId="3CDDBE0C"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197</w:t>
            </w:r>
            <w:r w:rsidRPr="00435CDB">
              <w:rPr>
                <w:rFonts w:ascii="Arial" w:hAnsi="Arial" w:cs="Angsana New"/>
                <w:sz w:val="14"/>
                <w:szCs w:val="14"/>
                <w:cs/>
              </w:rPr>
              <w:t>)</w:t>
            </w:r>
          </w:p>
        </w:tc>
        <w:tc>
          <w:tcPr>
            <w:tcW w:w="791" w:type="dxa"/>
          </w:tcPr>
          <w:p w14:paraId="574EDF35" w14:textId="5E9304E1" w:rsidR="00435CDB" w:rsidRPr="00435CDB" w:rsidRDefault="00435CDB" w:rsidP="00435CDB">
            <w:pPr>
              <w:pBdr>
                <w:bottom w:val="single" w:sz="4" w:space="1" w:color="auto"/>
              </w:pBdr>
              <w:tabs>
                <w:tab w:val="decimal" w:pos="450"/>
              </w:tabs>
              <w:spacing w:line="360" w:lineRule="auto"/>
              <w:rPr>
                <w:rFonts w:ascii="Arial" w:hAnsi="Arial" w:cs="Arial"/>
                <w:sz w:val="14"/>
                <w:szCs w:val="14"/>
              </w:rPr>
            </w:pPr>
            <w:r w:rsidRPr="00435CDB">
              <w:rPr>
                <w:rFonts w:ascii="Arial" w:hAnsi="Arial" w:cs="Arial"/>
                <w:sz w:val="14"/>
                <w:szCs w:val="14"/>
              </w:rPr>
              <w:t xml:space="preserve"> 1,596 </w:t>
            </w:r>
          </w:p>
        </w:tc>
        <w:tc>
          <w:tcPr>
            <w:tcW w:w="776" w:type="dxa"/>
          </w:tcPr>
          <w:p w14:paraId="07D5DC2F" w14:textId="2B85B57C" w:rsidR="00435CDB" w:rsidRPr="00435CDB" w:rsidRDefault="00435CDB" w:rsidP="00435CDB">
            <w:pPr>
              <w:pBdr>
                <w:bottom w:val="single" w:sz="4" w:space="1" w:color="auto"/>
              </w:pBdr>
              <w:tabs>
                <w:tab w:val="decimal" w:pos="473"/>
              </w:tabs>
              <w:spacing w:line="360" w:lineRule="auto"/>
              <w:rPr>
                <w:rFonts w:ascii="Arial" w:hAnsi="Arial" w:cs="Arial"/>
                <w:sz w:val="14"/>
                <w:szCs w:val="14"/>
              </w:rPr>
            </w:pPr>
            <w:r w:rsidRPr="00435CDB">
              <w:rPr>
                <w:rFonts w:ascii="Arial" w:hAnsi="Arial" w:cs="Arial"/>
                <w:sz w:val="14"/>
                <w:szCs w:val="14"/>
              </w:rPr>
              <w:t xml:space="preserve"> 2,034 </w:t>
            </w:r>
          </w:p>
        </w:tc>
      </w:tr>
      <w:tr w:rsidR="00435CDB" w:rsidRPr="00BF68A0" w14:paraId="6FCCB5A6" w14:textId="77777777" w:rsidTr="00574E9B">
        <w:tc>
          <w:tcPr>
            <w:tcW w:w="2999" w:type="dxa"/>
            <w:gridSpan w:val="2"/>
            <w:shd w:val="clear" w:color="auto" w:fill="auto"/>
          </w:tcPr>
          <w:p w14:paraId="0D78D92A"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 xml:space="preserve">Earning </w:t>
            </w:r>
            <w:r w:rsidRPr="00BF68A0">
              <w:rPr>
                <w:rFonts w:ascii="Arial" w:hAnsi="Arial" w:cs="Angsana New"/>
                <w:sz w:val="14"/>
                <w:szCs w:val="14"/>
                <w:cs/>
              </w:rPr>
              <w:t>(</w:t>
            </w:r>
            <w:r w:rsidRPr="00BF68A0">
              <w:rPr>
                <w:rFonts w:ascii="Arial" w:hAnsi="Arial" w:cs="Arial"/>
                <w:sz w:val="14"/>
                <w:szCs w:val="14"/>
              </w:rPr>
              <w:t>loss</w:t>
            </w:r>
            <w:r w:rsidRPr="00BF68A0">
              <w:rPr>
                <w:rFonts w:ascii="Arial" w:hAnsi="Arial" w:cs="Angsana New"/>
                <w:sz w:val="14"/>
                <w:szCs w:val="14"/>
                <w:cs/>
              </w:rPr>
              <w:t xml:space="preserve">) </w:t>
            </w:r>
            <w:r w:rsidRPr="00BF68A0">
              <w:rPr>
                <w:rFonts w:ascii="Arial" w:hAnsi="Arial" w:cs="Arial"/>
                <w:sz w:val="14"/>
                <w:szCs w:val="14"/>
              </w:rPr>
              <w:t>before interest income tax</w:t>
            </w:r>
          </w:p>
          <w:p w14:paraId="702FE830"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 xml:space="preserve">   depreciation and amortization</w:t>
            </w:r>
          </w:p>
        </w:tc>
        <w:tc>
          <w:tcPr>
            <w:tcW w:w="790" w:type="dxa"/>
          </w:tcPr>
          <w:p w14:paraId="08CFBF96" w14:textId="77777777" w:rsidR="00435CDB" w:rsidRPr="00435CDB" w:rsidRDefault="00435CDB" w:rsidP="00435CDB">
            <w:pPr>
              <w:pBdr>
                <w:bottom w:val="single" w:sz="4" w:space="1" w:color="auto"/>
              </w:pBdr>
              <w:tabs>
                <w:tab w:val="decimal" w:pos="483"/>
              </w:tabs>
              <w:rPr>
                <w:rFonts w:ascii="Arial" w:hAnsi="Arial" w:cs="Arial"/>
                <w:sz w:val="14"/>
                <w:szCs w:val="14"/>
              </w:rPr>
            </w:pPr>
          </w:p>
          <w:p w14:paraId="78EB61A9" w14:textId="24F59923" w:rsidR="00435CDB" w:rsidRPr="00435CDB" w:rsidRDefault="00435CDB" w:rsidP="00435CDB">
            <w:pPr>
              <w:pBdr>
                <w:bottom w:val="single" w:sz="4" w:space="1" w:color="auto"/>
              </w:pBdr>
              <w:tabs>
                <w:tab w:val="decimal" w:pos="482"/>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18</w:t>
            </w:r>
            <w:r w:rsidRPr="00435CDB">
              <w:rPr>
                <w:rFonts w:ascii="Arial" w:hAnsi="Arial" w:cs="Angsana New"/>
                <w:sz w:val="14"/>
                <w:szCs w:val="14"/>
                <w:cs/>
              </w:rPr>
              <w:t xml:space="preserve">) </w:t>
            </w:r>
          </w:p>
        </w:tc>
        <w:tc>
          <w:tcPr>
            <w:tcW w:w="697" w:type="dxa"/>
          </w:tcPr>
          <w:p w14:paraId="1BAD8DAD" w14:textId="77777777" w:rsidR="00435CDB" w:rsidRPr="00435CDB" w:rsidRDefault="00435CDB" w:rsidP="00435CDB">
            <w:pPr>
              <w:pBdr>
                <w:bottom w:val="single" w:sz="4" w:space="1" w:color="auto"/>
              </w:pBdr>
              <w:tabs>
                <w:tab w:val="decimal" w:pos="517"/>
              </w:tabs>
              <w:rPr>
                <w:rFonts w:ascii="Arial" w:hAnsi="Arial" w:cs="Arial"/>
                <w:sz w:val="14"/>
                <w:szCs w:val="14"/>
              </w:rPr>
            </w:pPr>
          </w:p>
          <w:p w14:paraId="790E83B5" w14:textId="6C20F6B1" w:rsidR="00435CDB" w:rsidRPr="00435CDB" w:rsidRDefault="00435CDB" w:rsidP="00435CDB">
            <w:pPr>
              <w:pBdr>
                <w:bottom w:val="single" w:sz="4" w:space="1" w:color="auto"/>
              </w:pBdr>
              <w:tabs>
                <w:tab w:val="decimal" w:pos="416"/>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41</w:t>
            </w:r>
            <w:r w:rsidRPr="00435CDB">
              <w:rPr>
                <w:rFonts w:ascii="Arial" w:hAnsi="Arial" w:cs="Angsana New"/>
                <w:sz w:val="14"/>
                <w:szCs w:val="14"/>
                <w:cs/>
              </w:rPr>
              <w:t xml:space="preserve">) </w:t>
            </w:r>
          </w:p>
        </w:tc>
        <w:tc>
          <w:tcPr>
            <w:tcW w:w="765" w:type="dxa"/>
          </w:tcPr>
          <w:p w14:paraId="1BD09B56" w14:textId="77777777" w:rsidR="00435CDB" w:rsidRPr="00435CDB" w:rsidRDefault="00435CDB" w:rsidP="00435CDB">
            <w:pPr>
              <w:pBdr>
                <w:bottom w:val="single" w:sz="4" w:space="1" w:color="auto"/>
              </w:pBdr>
              <w:tabs>
                <w:tab w:val="decimal" w:pos="334"/>
              </w:tabs>
              <w:rPr>
                <w:rFonts w:ascii="Arial" w:hAnsi="Arial" w:cs="Arial"/>
                <w:sz w:val="14"/>
                <w:szCs w:val="14"/>
              </w:rPr>
            </w:pPr>
          </w:p>
          <w:p w14:paraId="3CDFA593" w14:textId="2CE3E173"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rial"/>
                <w:sz w:val="14"/>
                <w:szCs w:val="14"/>
              </w:rPr>
              <w:t xml:space="preserve"> 8 </w:t>
            </w:r>
          </w:p>
        </w:tc>
        <w:tc>
          <w:tcPr>
            <w:tcW w:w="758" w:type="dxa"/>
          </w:tcPr>
          <w:p w14:paraId="43F72E93" w14:textId="77777777" w:rsidR="00435CDB" w:rsidRPr="00435CDB" w:rsidRDefault="00435CDB" w:rsidP="00435CDB">
            <w:pPr>
              <w:pBdr>
                <w:bottom w:val="single" w:sz="4" w:space="1" w:color="auto"/>
              </w:pBdr>
              <w:tabs>
                <w:tab w:val="decimal" w:pos="312"/>
              </w:tabs>
              <w:rPr>
                <w:rFonts w:ascii="Arial" w:hAnsi="Arial" w:cs="Arial"/>
                <w:sz w:val="14"/>
                <w:szCs w:val="14"/>
              </w:rPr>
            </w:pPr>
          </w:p>
          <w:p w14:paraId="6ADFC4C1" w14:textId="7CC29CA2"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33</w:t>
            </w:r>
            <w:r w:rsidRPr="00435CDB">
              <w:rPr>
                <w:rFonts w:ascii="Arial" w:hAnsi="Arial" w:cs="Angsana New"/>
                <w:sz w:val="14"/>
                <w:szCs w:val="14"/>
                <w:cs/>
              </w:rPr>
              <w:t xml:space="preserve">) </w:t>
            </w:r>
          </w:p>
        </w:tc>
        <w:tc>
          <w:tcPr>
            <w:tcW w:w="728" w:type="dxa"/>
          </w:tcPr>
          <w:p w14:paraId="0555DAD6" w14:textId="77777777" w:rsidR="00435CDB" w:rsidRPr="00435CDB" w:rsidRDefault="00435CDB" w:rsidP="00435CDB">
            <w:pPr>
              <w:pBdr>
                <w:bottom w:val="single" w:sz="4" w:space="1" w:color="auto"/>
              </w:pBdr>
              <w:tabs>
                <w:tab w:val="decimal" w:pos="404"/>
              </w:tabs>
              <w:rPr>
                <w:rFonts w:ascii="Arial" w:hAnsi="Arial" w:cs="Arial"/>
                <w:sz w:val="14"/>
                <w:szCs w:val="14"/>
              </w:rPr>
            </w:pPr>
          </w:p>
          <w:p w14:paraId="258BFD7A" w14:textId="49B8EE27"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13</w:t>
            </w:r>
            <w:r w:rsidRPr="00435CDB">
              <w:rPr>
                <w:rFonts w:ascii="Arial" w:hAnsi="Arial" w:cs="Angsana New"/>
                <w:sz w:val="14"/>
                <w:szCs w:val="14"/>
                <w:cs/>
              </w:rPr>
              <w:t>)</w:t>
            </w:r>
          </w:p>
        </w:tc>
        <w:tc>
          <w:tcPr>
            <w:tcW w:w="658" w:type="dxa"/>
          </w:tcPr>
          <w:p w14:paraId="3212F313" w14:textId="77777777" w:rsidR="00435CDB" w:rsidRPr="00435CDB" w:rsidRDefault="00435CDB" w:rsidP="00435CDB">
            <w:pPr>
              <w:pBdr>
                <w:bottom w:val="single" w:sz="4" w:space="1" w:color="auto"/>
              </w:pBdr>
              <w:tabs>
                <w:tab w:val="decimal" w:pos="404"/>
              </w:tabs>
              <w:rPr>
                <w:rFonts w:ascii="Arial" w:hAnsi="Arial" w:cs="Arial"/>
                <w:sz w:val="14"/>
                <w:szCs w:val="14"/>
              </w:rPr>
            </w:pPr>
          </w:p>
          <w:p w14:paraId="0687F163" w14:textId="1C03E729"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rial"/>
                <w:sz w:val="14"/>
                <w:szCs w:val="14"/>
              </w:rPr>
              <w:t xml:space="preserve"> 13</w:t>
            </w:r>
          </w:p>
        </w:tc>
        <w:tc>
          <w:tcPr>
            <w:tcW w:w="791" w:type="dxa"/>
          </w:tcPr>
          <w:p w14:paraId="7AE0542A" w14:textId="77777777" w:rsidR="00435CDB" w:rsidRPr="00435CDB" w:rsidRDefault="00435CDB" w:rsidP="00435CDB">
            <w:pPr>
              <w:pBdr>
                <w:bottom w:val="single" w:sz="4" w:space="1" w:color="auto"/>
              </w:pBdr>
              <w:tabs>
                <w:tab w:val="decimal" w:pos="376"/>
              </w:tabs>
              <w:rPr>
                <w:rFonts w:ascii="Arial" w:hAnsi="Arial" w:cs="Arial"/>
                <w:sz w:val="14"/>
                <w:szCs w:val="14"/>
              </w:rPr>
            </w:pPr>
          </w:p>
          <w:p w14:paraId="2844220E" w14:textId="0B09DA07" w:rsidR="00435CDB" w:rsidRPr="00435CDB" w:rsidRDefault="00435CDB" w:rsidP="00435CDB">
            <w:pPr>
              <w:pBdr>
                <w:bottom w:val="single" w:sz="4" w:space="1" w:color="auto"/>
              </w:pBdr>
              <w:tabs>
                <w:tab w:val="decimal" w:pos="450"/>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23</w:t>
            </w:r>
            <w:r w:rsidRPr="00435CDB">
              <w:rPr>
                <w:rFonts w:ascii="Arial" w:hAnsi="Arial" w:cs="Angsana New"/>
                <w:sz w:val="14"/>
                <w:szCs w:val="14"/>
                <w:cs/>
              </w:rPr>
              <w:t>)</w:t>
            </w:r>
          </w:p>
        </w:tc>
        <w:tc>
          <w:tcPr>
            <w:tcW w:w="776" w:type="dxa"/>
          </w:tcPr>
          <w:p w14:paraId="1284E11C" w14:textId="77777777" w:rsidR="00435CDB" w:rsidRPr="00435CDB" w:rsidRDefault="00435CDB" w:rsidP="00435CDB">
            <w:pPr>
              <w:pBdr>
                <w:bottom w:val="single" w:sz="4" w:space="1" w:color="auto"/>
              </w:pBdr>
              <w:tabs>
                <w:tab w:val="decimal" w:pos="376"/>
              </w:tabs>
              <w:rPr>
                <w:rFonts w:ascii="Arial" w:hAnsi="Arial" w:cs="Arial"/>
                <w:sz w:val="14"/>
                <w:szCs w:val="14"/>
              </w:rPr>
            </w:pPr>
          </w:p>
          <w:p w14:paraId="58DB4AAD" w14:textId="0EBCA580" w:rsidR="00435CDB" w:rsidRPr="00435CDB" w:rsidRDefault="00435CDB" w:rsidP="00435CDB">
            <w:pPr>
              <w:pBdr>
                <w:bottom w:val="single" w:sz="4" w:space="1" w:color="auto"/>
              </w:pBdr>
              <w:tabs>
                <w:tab w:val="decimal" w:pos="473"/>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61</w:t>
            </w:r>
            <w:r w:rsidRPr="00435CDB">
              <w:rPr>
                <w:rFonts w:ascii="Arial" w:hAnsi="Arial" w:cs="Angsana New"/>
                <w:sz w:val="14"/>
                <w:szCs w:val="14"/>
                <w:cs/>
              </w:rPr>
              <w:t>)</w:t>
            </w:r>
          </w:p>
        </w:tc>
      </w:tr>
      <w:tr w:rsidR="00435CDB" w:rsidRPr="00BF68A0" w14:paraId="40F043AF" w14:textId="77777777" w:rsidTr="00574E9B">
        <w:tc>
          <w:tcPr>
            <w:tcW w:w="2999" w:type="dxa"/>
            <w:gridSpan w:val="2"/>
            <w:shd w:val="clear" w:color="auto" w:fill="auto"/>
          </w:tcPr>
          <w:p w14:paraId="1B61833D" w14:textId="77777777" w:rsidR="00435CDB" w:rsidRPr="00BF68A0" w:rsidRDefault="00435CDB" w:rsidP="00435CDB">
            <w:pPr>
              <w:spacing w:line="360" w:lineRule="auto"/>
              <w:ind w:left="-78" w:right="-73"/>
              <w:jc w:val="thaiDistribute"/>
              <w:rPr>
                <w:rFonts w:ascii="Arial" w:hAnsi="Arial" w:cs="Arial"/>
                <w:sz w:val="14"/>
                <w:szCs w:val="14"/>
                <w:lang w:bidi="ar-SA"/>
              </w:rPr>
            </w:pPr>
            <w:r w:rsidRPr="00BF68A0">
              <w:rPr>
                <w:rFonts w:ascii="Arial" w:hAnsi="Arial" w:cs="Arial"/>
                <w:sz w:val="14"/>
                <w:szCs w:val="14"/>
                <w:lang w:bidi="ar-SA"/>
              </w:rPr>
              <w:t>Interest income</w:t>
            </w:r>
          </w:p>
        </w:tc>
        <w:tc>
          <w:tcPr>
            <w:tcW w:w="790" w:type="dxa"/>
          </w:tcPr>
          <w:p w14:paraId="06F47E3A" w14:textId="2252870F" w:rsidR="00435CDB" w:rsidRPr="00435CDB" w:rsidRDefault="00435CDB" w:rsidP="00435CDB">
            <w:pPr>
              <w:tabs>
                <w:tab w:val="decimal" w:pos="482"/>
              </w:tabs>
              <w:spacing w:line="360" w:lineRule="auto"/>
              <w:rPr>
                <w:rFonts w:ascii="Arial" w:hAnsi="Arial" w:cs="Arial"/>
                <w:sz w:val="14"/>
                <w:szCs w:val="14"/>
              </w:rPr>
            </w:pPr>
            <w:r w:rsidRPr="00435CDB">
              <w:rPr>
                <w:rFonts w:ascii="Arial" w:hAnsi="Arial" w:cs="Arial"/>
                <w:sz w:val="14"/>
                <w:szCs w:val="14"/>
              </w:rPr>
              <w:t xml:space="preserve"> 1 </w:t>
            </w:r>
          </w:p>
        </w:tc>
        <w:tc>
          <w:tcPr>
            <w:tcW w:w="697" w:type="dxa"/>
          </w:tcPr>
          <w:p w14:paraId="6C9B19FC" w14:textId="4168BA1D"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ngsana New"/>
                <w:sz w:val="14"/>
                <w:szCs w:val="14"/>
                <w:cs/>
              </w:rPr>
              <w:t xml:space="preserve"> -   </w:t>
            </w:r>
          </w:p>
        </w:tc>
        <w:tc>
          <w:tcPr>
            <w:tcW w:w="765" w:type="dxa"/>
          </w:tcPr>
          <w:p w14:paraId="1540CB1D" w14:textId="7104A087"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10 </w:t>
            </w:r>
          </w:p>
        </w:tc>
        <w:tc>
          <w:tcPr>
            <w:tcW w:w="758" w:type="dxa"/>
          </w:tcPr>
          <w:p w14:paraId="71BCE708" w14:textId="67CF7E1F"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11 </w:t>
            </w:r>
          </w:p>
        </w:tc>
        <w:tc>
          <w:tcPr>
            <w:tcW w:w="728" w:type="dxa"/>
          </w:tcPr>
          <w:p w14:paraId="76F81364" w14:textId="3DEADFF8"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11</w:t>
            </w:r>
            <w:r w:rsidRPr="00435CDB">
              <w:rPr>
                <w:rFonts w:ascii="Arial" w:hAnsi="Arial" w:cs="Angsana New"/>
                <w:sz w:val="14"/>
                <w:szCs w:val="14"/>
                <w:cs/>
              </w:rPr>
              <w:t>)</w:t>
            </w:r>
          </w:p>
        </w:tc>
        <w:tc>
          <w:tcPr>
            <w:tcW w:w="658" w:type="dxa"/>
          </w:tcPr>
          <w:p w14:paraId="260CDC57" w14:textId="4F1EA1E2"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11</w:t>
            </w:r>
            <w:r w:rsidRPr="00435CDB">
              <w:rPr>
                <w:rFonts w:ascii="Arial" w:hAnsi="Arial" w:cs="Angsana New"/>
                <w:sz w:val="14"/>
                <w:szCs w:val="14"/>
                <w:cs/>
              </w:rPr>
              <w:t>)</w:t>
            </w:r>
          </w:p>
        </w:tc>
        <w:tc>
          <w:tcPr>
            <w:tcW w:w="791" w:type="dxa"/>
          </w:tcPr>
          <w:p w14:paraId="566DB691" w14:textId="44625D0D"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ngsana New"/>
                <w:sz w:val="14"/>
                <w:szCs w:val="14"/>
                <w:cs/>
              </w:rPr>
              <w:t xml:space="preserve"> - </w:t>
            </w:r>
          </w:p>
        </w:tc>
        <w:tc>
          <w:tcPr>
            <w:tcW w:w="776" w:type="dxa"/>
          </w:tcPr>
          <w:p w14:paraId="4A01C506" w14:textId="558EBCE5"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ngsana New"/>
                <w:sz w:val="14"/>
                <w:szCs w:val="14"/>
                <w:cs/>
              </w:rPr>
              <w:t xml:space="preserve"> - </w:t>
            </w:r>
          </w:p>
        </w:tc>
      </w:tr>
      <w:tr w:rsidR="00435CDB" w:rsidRPr="00BF68A0" w14:paraId="0BB271BE" w14:textId="77777777" w:rsidTr="00574E9B">
        <w:tc>
          <w:tcPr>
            <w:tcW w:w="2999" w:type="dxa"/>
            <w:gridSpan w:val="2"/>
            <w:shd w:val="clear" w:color="auto" w:fill="auto"/>
          </w:tcPr>
          <w:p w14:paraId="5C615582"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Interest expense</w:t>
            </w:r>
          </w:p>
        </w:tc>
        <w:tc>
          <w:tcPr>
            <w:tcW w:w="790" w:type="dxa"/>
          </w:tcPr>
          <w:p w14:paraId="1D1A3A44" w14:textId="50F1173A" w:rsidR="00435CDB" w:rsidRPr="00435CDB" w:rsidRDefault="00435CDB" w:rsidP="00435CDB">
            <w:pPr>
              <w:tabs>
                <w:tab w:val="decimal" w:pos="482"/>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60</w:t>
            </w:r>
            <w:r w:rsidRPr="00435CDB">
              <w:rPr>
                <w:rFonts w:ascii="Arial" w:hAnsi="Arial" w:cs="Angsana New"/>
                <w:sz w:val="14"/>
                <w:szCs w:val="14"/>
                <w:cs/>
              </w:rPr>
              <w:t>)</w:t>
            </w:r>
          </w:p>
        </w:tc>
        <w:tc>
          <w:tcPr>
            <w:tcW w:w="697" w:type="dxa"/>
          </w:tcPr>
          <w:p w14:paraId="1239F49C" w14:textId="5B7C8E05"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59</w:t>
            </w:r>
            <w:r w:rsidRPr="00435CDB">
              <w:rPr>
                <w:rFonts w:ascii="Arial" w:hAnsi="Arial" w:cs="Angsana New"/>
                <w:sz w:val="14"/>
                <w:szCs w:val="14"/>
                <w:cs/>
              </w:rPr>
              <w:t>)</w:t>
            </w:r>
          </w:p>
        </w:tc>
        <w:tc>
          <w:tcPr>
            <w:tcW w:w="765" w:type="dxa"/>
          </w:tcPr>
          <w:p w14:paraId="5469B719" w14:textId="2F629239"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26</w:t>
            </w:r>
            <w:r w:rsidRPr="00435CDB">
              <w:rPr>
                <w:rFonts w:ascii="Arial" w:hAnsi="Arial" w:cs="Angsana New"/>
                <w:sz w:val="14"/>
                <w:szCs w:val="14"/>
                <w:cs/>
              </w:rPr>
              <w:t>)</w:t>
            </w:r>
          </w:p>
        </w:tc>
        <w:tc>
          <w:tcPr>
            <w:tcW w:w="758" w:type="dxa"/>
          </w:tcPr>
          <w:p w14:paraId="76A21D49" w14:textId="03952913"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29</w:t>
            </w:r>
            <w:r w:rsidRPr="00435CDB">
              <w:rPr>
                <w:rFonts w:ascii="Arial" w:hAnsi="Arial" w:cs="Angsana New"/>
                <w:sz w:val="14"/>
                <w:szCs w:val="14"/>
                <w:cs/>
              </w:rPr>
              <w:t>)</w:t>
            </w:r>
          </w:p>
        </w:tc>
        <w:tc>
          <w:tcPr>
            <w:tcW w:w="728" w:type="dxa"/>
          </w:tcPr>
          <w:p w14:paraId="444A663E" w14:textId="44EB67E9"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18 </w:t>
            </w:r>
          </w:p>
        </w:tc>
        <w:tc>
          <w:tcPr>
            <w:tcW w:w="658" w:type="dxa"/>
          </w:tcPr>
          <w:p w14:paraId="75412193" w14:textId="535F3A7E"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18 </w:t>
            </w:r>
          </w:p>
        </w:tc>
        <w:tc>
          <w:tcPr>
            <w:tcW w:w="791" w:type="dxa"/>
          </w:tcPr>
          <w:p w14:paraId="5EB2086D" w14:textId="38A727CE"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68</w:t>
            </w:r>
            <w:r w:rsidRPr="00435CDB">
              <w:rPr>
                <w:rFonts w:ascii="Arial" w:hAnsi="Arial" w:cs="Angsana New"/>
                <w:sz w:val="14"/>
                <w:szCs w:val="14"/>
                <w:cs/>
              </w:rPr>
              <w:t>)</w:t>
            </w:r>
          </w:p>
        </w:tc>
        <w:tc>
          <w:tcPr>
            <w:tcW w:w="776" w:type="dxa"/>
          </w:tcPr>
          <w:p w14:paraId="6EFA1988" w14:textId="746F695C"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70</w:t>
            </w:r>
            <w:r w:rsidRPr="00435CDB">
              <w:rPr>
                <w:rFonts w:ascii="Arial" w:hAnsi="Arial" w:cs="Angsana New"/>
                <w:sz w:val="14"/>
                <w:szCs w:val="14"/>
                <w:cs/>
              </w:rPr>
              <w:t>)</w:t>
            </w:r>
          </w:p>
        </w:tc>
      </w:tr>
      <w:tr w:rsidR="00435CDB" w:rsidRPr="00BF68A0" w14:paraId="53BA045F" w14:textId="77777777" w:rsidTr="00574E9B">
        <w:tc>
          <w:tcPr>
            <w:tcW w:w="2999" w:type="dxa"/>
            <w:gridSpan w:val="2"/>
            <w:shd w:val="clear" w:color="auto" w:fill="auto"/>
          </w:tcPr>
          <w:p w14:paraId="57C238E6"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Depreciation and amortization</w:t>
            </w:r>
          </w:p>
        </w:tc>
        <w:tc>
          <w:tcPr>
            <w:tcW w:w="790" w:type="dxa"/>
          </w:tcPr>
          <w:p w14:paraId="510DB635" w14:textId="7013491D" w:rsidR="00435CDB" w:rsidRPr="00435CDB" w:rsidRDefault="00435CDB" w:rsidP="00435CDB">
            <w:pPr>
              <w:tabs>
                <w:tab w:val="decimal" w:pos="482"/>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117</w:t>
            </w:r>
            <w:r w:rsidRPr="00435CDB">
              <w:rPr>
                <w:rFonts w:ascii="Arial" w:hAnsi="Arial" w:cs="Angsana New"/>
                <w:sz w:val="14"/>
                <w:szCs w:val="14"/>
                <w:cs/>
              </w:rPr>
              <w:t>)</w:t>
            </w:r>
          </w:p>
        </w:tc>
        <w:tc>
          <w:tcPr>
            <w:tcW w:w="697" w:type="dxa"/>
          </w:tcPr>
          <w:p w14:paraId="1613E340" w14:textId="31E3A335"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91</w:t>
            </w:r>
            <w:r w:rsidRPr="00435CDB">
              <w:rPr>
                <w:rFonts w:ascii="Arial" w:hAnsi="Arial" w:cs="Angsana New"/>
                <w:sz w:val="14"/>
                <w:szCs w:val="14"/>
                <w:cs/>
              </w:rPr>
              <w:t>)</w:t>
            </w:r>
          </w:p>
        </w:tc>
        <w:tc>
          <w:tcPr>
            <w:tcW w:w="765" w:type="dxa"/>
          </w:tcPr>
          <w:p w14:paraId="1401D97B" w14:textId="6514D502" w:rsidR="00435CDB" w:rsidRPr="00626180" w:rsidRDefault="00435CDB" w:rsidP="00435CDB">
            <w:pPr>
              <w:tabs>
                <w:tab w:val="decimal" w:pos="428"/>
              </w:tabs>
              <w:spacing w:line="360" w:lineRule="auto"/>
              <w:rPr>
                <w:rFonts w:ascii="Arial" w:hAnsi="Arial" w:cs="Arial"/>
                <w:sz w:val="14"/>
                <w:szCs w:val="14"/>
              </w:rPr>
            </w:pPr>
            <w:r w:rsidRPr="00626180">
              <w:rPr>
                <w:rFonts w:ascii="Arial" w:hAnsi="Arial" w:cs="Angsana New"/>
                <w:sz w:val="14"/>
                <w:szCs w:val="14"/>
                <w:cs/>
              </w:rPr>
              <w:t xml:space="preserve"> </w:t>
            </w:r>
            <w:r w:rsidRPr="00BB7A0D">
              <w:rPr>
                <w:rFonts w:ascii="Arial" w:hAnsi="Arial" w:cs="Angsana New"/>
                <w:sz w:val="14"/>
                <w:szCs w:val="14"/>
                <w:highlight w:val="yellow"/>
                <w:cs/>
              </w:rPr>
              <w:t>(</w:t>
            </w:r>
            <w:r w:rsidRPr="00BB7A0D">
              <w:rPr>
                <w:rFonts w:ascii="Arial" w:hAnsi="Arial" w:cs="Arial"/>
                <w:sz w:val="14"/>
                <w:szCs w:val="14"/>
                <w:highlight w:val="yellow"/>
              </w:rPr>
              <w:t>2</w:t>
            </w:r>
            <w:r w:rsidR="00810CDF" w:rsidRPr="00BB7A0D">
              <w:rPr>
                <w:rFonts w:ascii="Arial" w:hAnsi="Arial" w:cs="Arial"/>
                <w:sz w:val="14"/>
                <w:szCs w:val="14"/>
                <w:highlight w:val="yellow"/>
              </w:rPr>
              <w:t>4</w:t>
            </w:r>
            <w:r w:rsidRPr="00BB7A0D">
              <w:rPr>
                <w:rFonts w:ascii="Arial" w:hAnsi="Arial" w:cs="Angsana New"/>
                <w:sz w:val="14"/>
                <w:szCs w:val="14"/>
                <w:highlight w:val="yellow"/>
                <w:cs/>
              </w:rPr>
              <w:t>)</w:t>
            </w:r>
          </w:p>
        </w:tc>
        <w:tc>
          <w:tcPr>
            <w:tcW w:w="758" w:type="dxa"/>
          </w:tcPr>
          <w:p w14:paraId="2601053F" w14:textId="61B22744" w:rsidR="00435CDB" w:rsidRPr="00626180" w:rsidRDefault="00435CDB" w:rsidP="00435CDB">
            <w:pPr>
              <w:tabs>
                <w:tab w:val="decimal" w:pos="428"/>
              </w:tabs>
              <w:spacing w:line="360" w:lineRule="auto"/>
              <w:rPr>
                <w:rFonts w:ascii="Arial" w:hAnsi="Arial" w:cs="Arial"/>
                <w:sz w:val="14"/>
                <w:szCs w:val="14"/>
              </w:rPr>
            </w:pPr>
            <w:r w:rsidRPr="00626180">
              <w:rPr>
                <w:rFonts w:ascii="Arial" w:hAnsi="Arial" w:cs="Angsana New"/>
                <w:sz w:val="14"/>
                <w:szCs w:val="14"/>
                <w:cs/>
              </w:rPr>
              <w:t xml:space="preserve"> (</w:t>
            </w:r>
            <w:r w:rsidRPr="00626180">
              <w:rPr>
                <w:rFonts w:ascii="Arial" w:hAnsi="Arial" w:cs="Arial"/>
                <w:sz w:val="14"/>
                <w:szCs w:val="14"/>
              </w:rPr>
              <w:t>22</w:t>
            </w:r>
            <w:r w:rsidRPr="00626180">
              <w:rPr>
                <w:rFonts w:ascii="Arial" w:hAnsi="Arial" w:cs="Angsana New"/>
                <w:sz w:val="14"/>
                <w:szCs w:val="14"/>
                <w:cs/>
              </w:rPr>
              <w:t>)</w:t>
            </w:r>
          </w:p>
        </w:tc>
        <w:tc>
          <w:tcPr>
            <w:tcW w:w="728" w:type="dxa"/>
          </w:tcPr>
          <w:p w14:paraId="10331942" w14:textId="230D9388" w:rsidR="00435CDB" w:rsidRPr="00626180" w:rsidRDefault="00870AD7" w:rsidP="00435CDB">
            <w:pPr>
              <w:tabs>
                <w:tab w:val="decimal" w:pos="428"/>
              </w:tabs>
              <w:spacing w:line="360" w:lineRule="auto"/>
              <w:rPr>
                <w:rFonts w:ascii="Arial" w:hAnsi="Arial" w:cs="Arial"/>
                <w:sz w:val="14"/>
                <w:szCs w:val="14"/>
              </w:rPr>
            </w:pPr>
            <w:r w:rsidRPr="00BB7A0D">
              <w:rPr>
                <w:rFonts w:ascii="Arial" w:hAnsi="Arial" w:cs="Arial"/>
                <w:sz w:val="14"/>
                <w:szCs w:val="14"/>
                <w:highlight w:val="yellow"/>
              </w:rPr>
              <w:t>2</w:t>
            </w:r>
            <w:r w:rsidR="00435CDB" w:rsidRPr="00626180">
              <w:rPr>
                <w:rFonts w:ascii="Arial" w:hAnsi="Arial" w:cs="Angsana New"/>
                <w:sz w:val="14"/>
                <w:szCs w:val="14"/>
                <w:cs/>
              </w:rPr>
              <w:t xml:space="preserve">   </w:t>
            </w:r>
          </w:p>
        </w:tc>
        <w:tc>
          <w:tcPr>
            <w:tcW w:w="658" w:type="dxa"/>
          </w:tcPr>
          <w:p w14:paraId="135CA483" w14:textId="168A71FE"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1   </w:t>
            </w:r>
          </w:p>
        </w:tc>
        <w:tc>
          <w:tcPr>
            <w:tcW w:w="791" w:type="dxa"/>
          </w:tcPr>
          <w:p w14:paraId="641FFD85" w14:textId="3C4D4BB1"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139</w:t>
            </w:r>
            <w:r w:rsidRPr="00435CDB">
              <w:rPr>
                <w:rFonts w:ascii="Arial" w:hAnsi="Arial" w:cs="Angsana New"/>
                <w:sz w:val="14"/>
                <w:szCs w:val="14"/>
                <w:cs/>
              </w:rPr>
              <w:t>)</w:t>
            </w:r>
          </w:p>
        </w:tc>
        <w:tc>
          <w:tcPr>
            <w:tcW w:w="776" w:type="dxa"/>
          </w:tcPr>
          <w:p w14:paraId="3A4DBF8B" w14:textId="2BFFF8A9"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112</w:t>
            </w:r>
            <w:r w:rsidRPr="00435CDB">
              <w:rPr>
                <w:rFonts w:ascii="Arial" w:hAnsi="Arial" w:cs="Angsana New"/>
                <w:sz w:val="14"/>
                <w:szCs w:val="14"/>
                <w:cs/>
              </w:rPr>
              <w:t>)</w:t>
            </w:r>
          </w:p>
        </w:tc>
      </w:tr>
      <w:tr w:rsidR="00435CDB" w:rsidRPr="00BF68A0" w14:paraId="6C57871C" w14:textId="77777777" w:rsidTr="00574E9B">
        <w:tc>
          <w:tcPr>
            <w:tcW w:w="2999" w:type="dxa"/>
            <w:gridSpan w:val="2"/>
            <w:shd w:val="clear" w:color="auto" w:fill="auto"/>
          </w:tcPr>
          <w:p w14:paraId="2246984A"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 xml:space="preserve">Reducing </w:t>
            </w:r>
            <w:r w:rsidRPr="00BF68A0">
              <w:rPr>
                <w:rFonts w:ascii="Arial" w:hAnsi="Arial" w:cs="Angsana New"/>
                <w:sz w:val="14"/>
                <w:szCs w:val="14"/>
                <w:cs/>
              </w:rPr>
              <w:t>(</w:t>
            </w:r>
            <w:r w:rsidRPr="00BF68A0">
              <w:rPr>
                <w:rFonts w:ascii="Arial" w:hAnsi="Arial" w:cs="Arial"/>
                <w:sz w:val="14"/>
                <w:szCs w:val="14"/>
              </w:rPr>
              <w:t>reversing</w:t>
            </w:r>
            <w:r w:rsidRPr="00BF68A0">
              <w:rPr>
                <w:rFonts w:ascii="Arial" w:hAnsi="Arial" w:cs="Angsana New"/>
                <w:sz w:val="14"/>
                <w:szCs w:val="14"/>
                <w:cs/>
              </w:rPr>
              <w:t>)</w:t>
            </w:r>
            <w:r w:rsidRPr="00BF68A0">
              <w:rPr>
                <w:rFonts w:ascii="Arial" w:hAnsi="Arial" w:cs="Arial"/>
                <w:sz w:val="14"/>
                <w:szCs w:val="14"/>
              </w:rPr>
              <w:t xml:space="preserve"> the inventory value</w:t>
            </w:r>
          </w:p>
          <w:p w14:paraId="094D1851"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 xml:space="preserve">   to the net realizable value</w:t>
            </w:r>
          </w:p>
        </w:tc>
        <w:tc>
          <w:tcPr>
            <w:tcW w:w="790" w:type="dxa"/>
          </w:tcPr>
          <w:p w14:paraId="2EC576B7" w14:textId="77777777" w:rsidR="00435CDB" w:rsidRPr="00435CDB" w:rsidRDefault="00435CDB" w:rsidP="00435CDB">
            <w:pPr>
              <w:tabs>
                <w:tab w:val="decimal" w:pos="483"/>
              </w:tabs>
              <w:rPr>
                <w:rFonts w:ascii="Arial" w:hAnsi="Arial" w:cs="Arial"/>
                <w:sz w:val="14"/>
                <w:szCs w:val="14"/>
              </w:rPr>
            </w:pPr>
          </w:p>
          <w:p w14:paraId="43448513" w14:textId="68680FC9" w:rsidR="00435CDB" w:rsidRPr="00435CDB" w:rsidRDefault="00435CDB" w:rsidP="00435CDB">
            <w:pPr>
              <w:tabs>
                <w:tab w:val="decimal" w:pos="482"/>
              </w:tabs>
              <w:spacing w:line="360" w:lineRule="auto"/>
              <w:rPr>
                <w:rFonts w:ascii="Arial" w:hAnsi="Arial" w:cs="Arial"/>
                <w:sz w:val="14"/>
                <w:szCs w:val="14"/>
              </w:rPr>
            </w:pPr>
            <w:r w:rsidRPr="00435CDB">
              <w:rPr>
                <w:rFonts w:ascii="Arial" w:hAnsi="Arial" w:cs="Arial"/>
                <w:sz w:val="14"/>
                <w:szCs w:val="14"/>
              </w:rPr>
              <w:t xml:space="preserve"> 26</w:t>
            </w:r>
          </w:p>
        </w:tc>
        <w:tc>
          <w:tcPr>
            <w:tcW w:w="697" w:type="dxa"/>
          </w:tcPr>
          <w:p w14:paraId="5E3A4537" w14:textId="77777777" w:rsidR="00435CDB" w:rsidRPr="00435CDB" w:rsidRDefault="00435CDB" w:rsidP="00435CDB">
            <w:pPr>
              <w:tabs>
                <w:tab w:val="decimal" w:pos="517"/>
              </w:tabs>
              <w:rPr>
                <w:rFonts w:ascii="Arial" w:hAnsi="Arial" w:cs="Arial"/>
                <w:sz w:val="14"/>
                <w:szCs w:val="14"/>
              </w:rPr>
            </w:pPr>
          </w:p>
          <w:p w14:paraId="63C27EAA" w14:textId="7C7E29B7"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21</w:t>
            </w:r>
            <w:r w:rsidRPr="00435CDB">
              <w:rPr>
                <w:rFonts w:ascii="Arial" w:hAnsi="Arial" w:cs="Angsana New"/>
                <w:sz w:val="14"/>
                <w:szCs w:val="14"/>
                <w:cs/>
              </w:rPr>
              <w:t>)</w:t>
            </w:r>
          </w:p>
        </w:tc>
        <w:tc>
          <w:tcPr>
            <w:tcW w:w="765" w:type="dxa"/>
          </w:tcPr>
          <w:p w14:paraId="73009A97" w14:textId="77777777" w:rsidR="00435CDB" w:rsidRPr="00435CDB" w:rsidRDefault="00435CDB" w:rsidP="00435CDB">
            <w:pPr>
              <w:tabs>
                <w:tab w:val="decimal" w:pos="334"/>
              </w:tabs>
              <w:rPr>
                <w:rFonts w:ascii="Arial" w:hAnsi="Arial" w:cs="Arial"/>
                <w:sz w:val="14"/>
                <w:szCs w:val="14"/>
              </w:rPr>
            </w:pPr>
          </w:p>
          <w:p w14:paraId="156790E5" w14:textId="793799E0"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p>
        </w:tc>
        <w:tc>
          <w:tcPr>
            <w:tcW w:w="758" w:type="dxa"/>
          </w:tcPr>
          <w:p w14:paraId="40477A85" w14:textId="77777777" w:rsidR="00435CDB" w:rsidRPr="00435CDB" w:rsidRDefault="00435CDB" w:rsidP="00435CDB">
            <w:pPr>
              <w:tabs>
                <w:tab w:val="decimal" w:pos="312"/>
              </w:tabs>
              <w:rPr>
                <w:rFonts w:ascii="Arial" w:hAnsi="Arial" w:cs="Arial"/>
                <w:sz w:val="14"/>
                <w:szCs w:val="14"/>
              </w:rPr>
            </w:pPr>
          </w:p>
          <w:p w14:paraId="2A9268DD" w14:textId="11340900"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w:t>
            </w:r>
            <w:r w:rsidRPr="00435CDB">
              <w:rPr>
                <w:rFonts w:ascii="Arial" w:hAnsi="Arial" w:cs="Angsana New"/>
                <w:sz w:val="14"/>
                <w:szCs w:val="14"/>
                <w:cs/>
              </w:rPr>
              <w:t>)</w:t>
            </w:r>
          </w:p>
        </w:tc>
        <w:tc>
          <w:tcPr>
            <w:tcW w:w="728" w:type="dxa"/>
          </w:tcPr>
          <w:p w14:paraId="75E7E551" w14:textId="77777777" w:rsidR="00435CDB" w:rsidRPr="00435CDB" w:rsidRDefault="00435CDB" w:rsidP="00435CDB">
            <w:pPr>
              <w:tabs>
                <w:tab w:val="decimal" w:pos="404"/>
              </w:tabs>
              <w:rPr>
                <w:rFonts w:ascii="Arial" w:hAnsi="Arial" w:cs="Arial"/>
                <w:sz w:val="14"/>
                <w:szCs w:val="14"/>
              </w:rPr>
            </w:pPr>
          </w:p>
          <w:p w14:paraId="64FACF37" w14:textId="5C553FF2"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658" w:type="dxa"/>
          </w:tcPr>
          <w:p w14:paraId="39869255" w14:textId="77777777" w:rsidR="00435CDB" w:rsidRPr="00435CDB" w:rsidRDefault="00435CDB" w:rsidP="00435CDB">
            <w:pPr>
              <w:tabs>
                <w:tab w:val="decimal" w:pos="404"/>
              </w:tabs>
              <w:rPr>
                <w:rFonts w:ascii="Arial" w:hAnsi="Arial" w:cs="Arial"/>
                <w:sz w:val="14"/>
                <w:szCs w:val="14"/>
              </w:rPr>
            </w:pPr>
          </w:p>
          <w:p w14:paraId="7A9A0DF4" w14:textId="7AA89CAB"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91" w:type="dxa"/>
          </w:tcPr>
          <w:p w14:paraId="61503F3F" w14:textId="77777777" w:rsidR="00435CDB" w:rsidRPr="00435CDB" w:rsidRDefault="00435CDB" w:rsidP="00435CDB">
            <w:pPr>
              <w:tabs>
                <w:tab w:val="decimal" w:pos="376"/>
              </w:tabs>
              <w:rPr>
                <w:rFonts w:ascii="Arial" w:hAnsi="Arial" w:cs="Arial"/>
                <w:sz w:val="14"/>
                <w:szCs w:val="14"/>
              </w:rPr>
            </w:pPr>
          </w:p>
          <w:p w14:paraId="097D70D2" w14:textId="5E97343E"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26</w:t>
            </w:r>
          </w:p>
        </w:tc>
        <w:tc>
          <w:tcPr>
            <w:tcW w:w="776" w:type="dxa"/>
          </w:tcPr>
          <w:p w14:paraId="70FDC266" w14:textId="77777777" w:rsidR="00435CDB" w:rsidRPr="00435CDB" w:rsidRDefault="00435CDB" w:rsidP="00435CDB">
            <w:pPr>
              <w:tabs>
                <w:tab w:val="decimal" w:pos="376"/>
              </w:tabs>
              <w:rPr>
                <w:rFonts w:ascii="Arial" w:hAnsi="Arial" w:cs="Arial"/>
                <w:sz w:val="14"/>
                <w:szCs w:val="14"/>
              </w:rPr>
            </w:pPr>
          </w:p>
          <w:p w14:paraId="2ABE9499" w14:textId="5217B1DF"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22</w:t>
            </w:r>
            <w:r w:rsidRPr="00435CDB">
              <w:rPr>
                <w:rFonts w:ascii="Arial" w:hAnsi="Arial" w:cs="Angsana New"/>
                <w:sz w:val="14"/>
                <w:szCs w:val="14"/>
                <w:cs/>
              </w:rPr>
              <w:t>)</w:t>
            </w:r>
          </w:p>
        </w:tc>
      </w:tr>
      <w:tr w:rsidR="00435CDB" w:rsidRPr="00BF68A0" w14:paraId="001310C8" w14:textId="77777777" w:rsidTr="00574E9B">
        <w:tc>
          <w:tcPr>
            <w:tcW w:w="2999" w:type="dxa"/>
            <w:gridSpan w:val="2"/>
            <w:shd w:val="clear" w:color="auto" w:fill="auto"/>
          </w:tcPr>
          <w:p w14:paraId="74E73757"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 xml:space="preserve">Profit </w:t>
            </w:r>
            <w:r w:rsidRPr="00BF68A0">
              <w:rPr>
                <w:rFonts w:ascii="Arial" w:hAnsi="Arial" w:cs="Angsana New"/>
                <w:sz w:val="14"/>
                <w:szCs w:val="14"/>
                <w:cs/>
              </w:rPr>
              <w:t>(</w:t>
            </w:r>
            <w:r w:rsidRPr="00BF68A0">
              <w:rPr>
                <w:rFonts w:ascii="Arial" w:hAnsi="Arial" w:cs="Arial"/>
                <w:sz w:val="14"/>
                <w:szCs w:val="14"/>
              </w:rPr>
              <w:t>loss</w:t>
            </w:r>
            <w:r w:rsidRPr="00BF68A0">
              <w:rPr>
                <w:rFonts w:ascii="Arial" w:hAnsi="Arial" w:cs="Angsana New"/>
                <w:sz w:val="14"/>
                <w:szCs w:val="14"/>
                <w:cs/>
              </w:rPr>
              <w:t xml:space="preserve">) </w:t>
            </w:r>
            <w:r w:rsidRPr="00BF68A0">
              <w:rPr>
                <w:rFonts w:ascii="Arial" w:hAnsi="Arial" w:cs="Arial"/>
                <w:sz w:val="14"/>
                <w:szCs w:val="14"/>
              </w:rPr>
              <w:t>from the sale of property, plant</w:t>
            </w:r>
          </w:p>
          <w:p w14:paraId="6542F811"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 xml:space="preserve">   and equipment</w:t>
            </w:r>
          </w:p>
        </w:tc>
        <w:tc>
          <w:tcPr>
            <w:tcW w:w="790" w:type="dxa"/>
          </w:tcPr>
          <w:p w14:paraId="5E157EEE" w14:textId="77777777" w:rsidR="00435CDB" w:rsidRPr="00435CDB" w:rsidRDefault="00435CDB" w:rsidP="00435CDB">
            <w:pPr>
              <w:tabs>
                <w:tab w:val="decimal" w:pos="483"/>
              </w:tabs>
              <w:rPr>
                <w:rFonts w:ascii="Arial" w:hAnsi="Arial" w:cs="Arial"/>
                <w:sz w:val="14"/>
                <w:szCs w:val="14"/>
              </w:rPr>
            </w:pPr>
          </w:p>
          <w:p w14:paraId="38B1B4DC" w14:textId="79B356E2" w:rsidR="00435CDB" w:rsidRPr="00435CDB" w:rsidRDefault="00435CDB" w:rsidP="00435CDB">
            <w:pPr>
              <w:tabs>
                <w:tab w:val="decimal" w:pos="482"/>
              </w:tabs>
              <w:spacing w:line="360" w:lineRule="auto"/>
              <w:rPr>
                <w:rFonts w:ascii="Arial" w:hAnsi="Arial" w:cs="Arial"/>
                <w:sz w:val="14"/>
                <w:szCs w:val="14"/>
              </w:rPr>
            </w:pPr>
            <w:r w:rsidRPr="00435CDB">
              <w:rPr>
                <w:rFonts w:ascii="Arial" w:hAnsi="Arial" w:cs="Arial"/>
                <w:sz w:val="14"/>
                <w:szCs w:val="14"/>
              </w:rPr>
              <w:t xml:space="preserve"> 2 </w:t>
            </w:r>
          </w:p>
        </w:tc>
        <w:tc>
          <w:tcPr>
            <w:tcW w:w="697" w:type="dxa"/>
          </w:tcPr>
          <w:p w14:paraId="101D3A1E" w14:textId="77777777" w:rsidR="00435CDB" w:rsidRPr="00435CDB" w:rsidRDefault="00435CDB" w:rsidP="00435CDB">
            <w:pPr>
              <w:tabs>
                <w:tab w:val="decimal" w:pos="517"/>
              </w:tabs>
              <w:rPr>
                <w:rFonts w:ascii="Arial" w:hAnsi="Arial" w:cs="Arial"/>
                <w:sz w:val="14"/>
                <w:szCs w:val="14"/>
              </w:rPr>
            </w:pPr>
          </w:p>
          <w:p w14:paraId="48D7D02B" w14:textId="4C4B38FC"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ngsana New"/>
                <w:sz w:val="14"/>
                <w:szCs w:val="14"/>
                <w:cs/>
              </w:rPr>
              <w:t xml:space="preserve"> -</w:t>
            </w:r>
          </w:p>
        </w:tc>
        <w:tc>
          <w:tcPr>
            <w:tcW w:w="765" w:type="dxa"/>
          </w:tcPr>
          <w:p w14:paraId="38393CDE" w14:textId="77777777" w:rsidR="00435CDB" w:rsidRPr="00435CDB" w:rsidRDefault="00435CDB" w:rsidP="00435CDB">
            <w:pPr>
              <w:tabs>
                <w:tab w:val="decimal" w:pos="334"/>
              </w:tabs>
              <w:rPr>
                <w:rFonts w:ascii="Arial" w:hAnsi="Arial" w:cs="Arial"/>
                <w:sz w:val="14"/>
                <w:szCs w:val="14"/>
              </w:rPr>
            </w:pPr>
          </w:p>
          <w:p w14:paraId="0370591D" w14:textId="06E0F2BC"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58" w:type="dxa"/>
          </w:tcPr>
          <w:p w14:paraId="7ECCC0DA" w14:textId="77777777" w:rsidR="00435CDB" w:rsidRPr="00435CDB" w:rsidRDefault="00435CDB" w:rsidP="00435CDB">
            <w:pPr>
              <w:tabs>
                <w:tab w:val="decimal" w:pos="312"/>
              </w:tabs>
              <w:rPr>
                <w:rFonts w:ascii="Arial" w:hAnsi="Arial" w:cs="Arial"/>
                <w:sz w:val="14"/>
                <w:szCs w:val="14"/>
              </w:rPr>
            </w:pPr>
          </w:p>
          <w:p w14:paraId="039585E7" w14:textId="100F71FF"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w:t>
            </w:r>
          </w:p>
        </w:tc>
        <w:tc>
          <w:tcPr>
            <w:tcW w:w="728" w:type="dxa"/>
          </w:tcPr>
          <w:p w14:paraId="5B8B7435" w14:textId="77777777" w:rsidR="00435CDB" w:rsidRPr="00435CDB" w:rsidRDefault="00435CDB" w:rsidP="00435CDB">
            <w:pPr>
              <w:tabs>
                <w:tab w:val="decimal" w:pos="404"/>
              </w:tabs>
              <w:rPr>
                <w:rFonts w:ascii="Arial" w:hAnsi="Arial" w:cs="Arial"/>
                <w:sz w:val="14"/>
                <w:szCs w:val="14"/>
              </w:rPr>
            </w:pPr>
          </w:p>
          <w:p w14:paraId="725B722B" w14:textId="0FF60054"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658" w:type="dxa"/>
          </w:tcPr>
          <w:p w14:paraId="5D9D2192" w14:textId="77777777" w:rsidR="00435CDB" w:rsidRPr="00435CDB" w:rsidRDefault="00435CDB" w:rsidP="00435CDB">
            <w:pPr>
              <w:tabs>
                <w:tab w:val="decimal" w:pos="404"/>
              </w:tabs>
              <w:rPr>
                <w:rFonts w:ascii="Arial" w:hAnsi="Arial" w:cs="Arial"/>
                <w:sz w:val="14"/>
                <w:szCs w:val="14"/>
              </w:rPr>
            </w:pPr>
          </w:p>
          <w:p w14:paraId="2C809BDA" w14:textId="701DB5C7"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91" w:type="dxa"/>
          </w:tcPr>
          <w:p w14:paraId="541674BF" w14:textId="77777777" w:rsidR="00435CDB" w:rsidRPr="00435CDB" w:rsidRDefault="00435CDB" w:rsidP="00435CDB">
            <w:pPr>
              <w:tabs>
                <w:tab w:val="decimal" w:pos="376"/>
              </w:tabs>
              <w:rPr>
                <w:rFonts w:ascii="Arial" w:hAnsi="Arial" w:cs="Arial"/>
                <w:sz w:val="14"/>
                <w:szCs w:val="14"/>
              </w:rPr>
            </w:pPr>
          </w:p>
          <w:p w14:paraId="439BDC01" w14:textId="7C89950E"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2 </w:t>
            </w:r>
          </w:p>
        </w:tc>
        <w:tc>
          <w:tcPr>
            <w:tcW w:w="776" w:type="dxa"/>
          </w:tcPr>
          <w:p w14:paraId="333FBB68" w14:textId="77777777" w:rsidR="00435CDB" w:rsidRPr="00435CDB" w:rsidRDefault="00435CDB" w:rsidP="00435CDB">
            <w:pPr>
              <w:tabs>
                <w:tab w:val="decimal" w:pos="376"/>
              </w:tabs>
              <w:rPr>
                <w:rFonts w:ascii="Arial" w:hAnsi="Arial" w:cs="Arial"/>
                <w:sz w:val="14"/>
                <w:szCs w:val="14"/>
              </w:rPr>
            </w:pPr>
          </w:p>
          <w:p w14:paraId="26AAC34C" w14:textId="2F055781"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ngsana New"/>
                <w:sz w:val="14"/>
                <w:szCs w:val="14"/>
                <w:cs/>
              </w:rPr>
              <w:t xml:space="preserve"> -</w:t>
            </w:r>
          </w:p>
        </w:tc>
      </w:tr>
      <w:tr w:rsidR="00435CDB" w:rsidRPr="00BF68A0" w14:paraId="391CD559" w14:textId="77777777" w:rsidTr="00574E9B">
        <w:tc>
          <w:tcPr>
            <w:tcW w:w="2999" w:type="dxa"/>
            <w:gridSpan w:val="2"/>
            <w:shd w:val="clear" w:color="auto" w:fill="auto"/>
          </w:tcPr>
          <w:p w14:paraId="01CF5B2D" w14:textId="77777777" w:rsidR="00435CDB" w:rsidRPr="00BF68A0" w:rsidRDefault="00435CDB" w:rsidP="00435CDB">
            <w:pPr>
              <w:spacing w:line="360" w:lineRule="auto"/>
              <w:ind w:left="-78" w:right="-73"/>
              <w:jc w:val="thaiDistribute"/>
              <w:rPr>
                <w:rFonts w:ascii="Arial" w:hAnsi="Arial" w:cs="Arial"/>
                <w:sz w:val="14"/>
                <w:szCs w:val="14"/>
              </w:rPr>
            </w:pPr>
            <w:r w:rsidRPr="00BF68A0">
              <w:rPr>
                <w:rFonts w:ascii="Arial" w:hAnsi="Arial" w:cs="Arial"/>
                <w:sz w:val="14"/>
                <w:szCs w:val="14"/>
              </w:rPr>
              <w:t>Profit or loss from associates company and</w:t>
            </w:r>
          </w:p>
          <w:p w14:paraId="0AE97F1B" w14:textId="77777777" w:rsidR="00435CDB" w:rsidRPr="00BF68A0" w:rsidRDefault="00435CDB" w:rsidP="00435CDB">
            <w:pPr>
              <w:spacing w:line="360" w:lineRule="auto"/>
              <w:ind w:left="-78" w:right="-73"/>
              <w:jc w:val="thaiDistribute"/>
              <w:rPr>
                <w:rFonts w:ascii="Arial" w:hAnsi="Arial" w:cs="Arial"/>
                <w:spacing w:val="-4"/>
                <w:sz w:val="14"/>
                <w:szCs w:val="14"/>
              </w:rPr>
            </w:pPr>
            <w:r w:rsidRPr="00BF68A0">
              <w:rPr>
                <w:rFonts w:ascii="Arial" w:hAnsi="Arial" w:cs="Arial"/>
                <w:spacing w:val="-4"/>
                <w:sz w:val="14"/>
                <w:szCs w:val="14"/>
              </w:rPr>
              <w:t xml:space="preserve">   joint ventures recorded using the equity method</w:t>
            </w:r>
          </w:p>
        </w:tc>
        <w:tc>
          <w:tcPr>
            <w:tcW w:w="790" w:type="dxa"/>
          </w:tcPr>
          <w:p w14:paraId="7F66EF19" w14:textId="77777777" w:rsidR="00435CDB" w:rsidRPr="00435CDB" w:rsidRDefault="00435CDB" w:rsidP="00435CDB">
            <w:pPr>
              <w:tabs>
                <w:tab w:val="decimal" w:pos="483"/>
              </w:tabs>
              <w:rPr>
                <w:rFonts w:ascii="Arial" w:hAnsi="Arial" w:cs="Arial"/>
                <w:sz w:val="14"/>
                <w:szCs w:val="14"/>
              </w:rPr>
            </w:pPr>
          </w:p>
          <w:p w14:paraId="2AEF8998" w14:textId="77777777" w:rsidR="00435CDB" w:rsidRPr="00435CDB" w:rsidRDefault="00435CDB" w:rsidP="00435CDB">
            <w:pPr>
              <w:tabs>
                <w:tab w:val="decimal" w:pos="483"/>
              </w:tabs>
              <w:rPr>
                <w:rFonts w:ascii="Arial" w:hAnsi="Arial" w:cs="Arial"/>
                <w:sz w:val="14"/>
                <w:szCs w:val="14"/>
              </w:rPr>
            </w:pPr>
          </w:p>
          <w:p w14:paraId="1F600D0D" w14:textId="427E5B45" w:rsidR="00435CDB" w:rsidRPr="00435CDB" w:rsidRDefault="00435CDB" w:rsidP="00435CDB">
            <w:pPr>
              <w:tabs>
                <w:tab w:val="decimal" w:pos="482"/>
              </w:tabs>
              <w:spacing w:line="360" w:lineRule="auto"/>
              <w:rPr>
                <w:rFonts w:ascii="Arial" w:hAnsi="Arial" w:cs="Arial"/>
                <w:sz w:val="14"/>
                <w:szCs w:val="14"/>
              </w:rPr>
            </w:pPr>
            <w:r w:rsidRPr="00435CDB">
              <w:rPr>
                <w:rFonts w:ascii="Arial" w:hAnsi="Arial" w:cs="Angsana New"/>
                <w:sz w:val="14"/>
                <w:szCs w:val="14"/>
                <w:cs/>
              </w:rPr>
              <w:t xml:space="preserve"> - </w:t>
            </w:r>
          </w:p>
        </w:tc>
        <w:tc>
          <w:tcPr>
            <w:tcW w:w="697" w:type="dxa"/>
          </w:tcPr>
          <w:p w14:paraId="45013165" w14:textId="77777777" w:rsidR="00435CDB" w:rsidRPr="00435CDB" w:rsidRDefault="00435CDB" w:rsidP="00435CDB">
            <w:pPr>
              <w:tabs>
                <w:tab w:val="decimal" w:pos="517"/>
              </w:tabs>
              <w:rPr>
                <w:rFonts w:ascii="Arial" w:hAnsi="Arial" w:cs="Arial"/>
                <w:sz w:val="14"/>
                <w:szCs w:val="14"/>
              </w:rPr>
            </w:pPr>
          </w:p>
          <w:p w14:paraId="59D0D4B2" w14:textId="77777777" w:rsidR="00435CDB" w:rsidRPr="00435CDB" w:rsidRDefault="00435CDB" w:rsidP="00435CDB">
            <w:pPr>
              <w:tabs>
                <w:tab w:val="decimal" w:pos="517"/>
              </w:tabs>
              <w:rPr>
                <w:rFonts w:ascii="Arial" w:hAnsi="Arial" w:cs="Arial"/>
                <w:sz w:val="14"/>
                <w:szCs w:val="14"/>
              </w:rPr>
            </w:pPr>
          </w:p>
          <w:p w14:paraId="5FDF21B7" w14:textId="3B7C84CF"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ngsana New"/>
                <w:sz w:val="14"/>
                <w:szCs w:val="14"/>
                <w:cs/>
              </w:rPr>
              <w:t xml:space="preserve"> - </w:t>
            </w:r>
          </w:p>
        </w:tc>
        <w:tc>
          <w:tcPr>
            <w:tcW w:w="765" w:type="dxa"/>
          </w:tcPr>
          <w:p w14:paraId="1B361979" w14:textId="77777777" w:rsidR="00435CDB" w:rsidRPr="00435CDB" w:rsidRDefault="00435CDB" w:rsidP="00435CDB">
            <w:pPr>
              <w:tabs>
                <w:tab w:val="decimal" w:pos="334"/>
              </w:tabs>
              <w:rPr>
                <w:rFonts w:ascii="Arial" w:hAnsi="Arial" w:cs="Arial"/>
                <w:sz w:val="14"/>
                <w:szCs w:val="14"/>
              </w:rPr>
            </w:pPr>
          </w:p>
          <w:p w14:paraId="057BE8B7" w14:textId="77777777" w:rsidR="00435CDB" w:rsidRPr="00435CDB" w:rsidRDefault="00435CDB" w:rsidP="00435CDB">
            <w:pPr>
              <w:tabs>
                <w:tab w:val="decimal" w:pos="334"/>
              </w:tabs>
              <w:rPr>
                <w:rFonts w:ascii="Arial" w:hAnsi="Arial" w:cs="Arial"/>
                <w:sz w:val="14"/>
                <w:szCs w:val="14"/>
              </w:rPr>
            </w:pPr>
          </w:p>
          <w:p w14:paraId="18DF5696" w14:textId="7D9B58F8"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58" w:type="dxa"/>
          </w:tcPr>
          <w:p w14:paraId="62615341" w14:textId="77777777" w:rsidR="00435CDB" w:rsidRPr="00435CDB" w:rsidRDefault="00435CDB" w:rsidP="00435CDB">
            <w:pPr>
              <w:tabs>
                <w:tab w:val="decimal" w:pos="312"/>
              </w:tabs>
              <w:rPr>
                <w:rFonts w:ascii="Arial" w:hAnsi="Arial" w:cs="Arial"/>
                <w:sz w:val="14"/>
                <w:szCs w:val="14"/>
              </w:rPr>
            </w:pPr>
          </w:p>
          <w:p w14:paraId="4AC3C293" w14:textId="77777777" w:rsidR="00435CDB" w:rsidRPr="00435CDB" w:rsidRDefault="00435CDB" w:rsidP="00435CDB">
            <w:pPr>
              <w:tabs>
                <w:tab w:val="decimal" w:pos="312"/>
              </w:tabs>
              <w:rPr>
                <w:rFonts w:ascii="Arial" w:hAnsi="Arial" w:cs="Arial"/>
                <w:sz w:val="14"/>
                <w:szCs w:val="14"/>
              </w:rPr>
            </w:pPr>
          </w:p>
          <w:p w14:paraId="44F2AA15" w14:textId="530C52B3"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28" w:type="dxa"/>
          </w:tcPr>
          <w:p w14:paraId="57CBCF04" w14:textId="77777777" w:rsidR="00435CDB" w:rsidRPr="00435CDB" w:rsidRDefault="00435CDB" w:rsidP="00435CDB">
            <w:pPr>
              <w:tabs>
                <w:tab w:val="decimal" w:pos="404"/>
              </w:tabs>
              <w:rPr>
                <w:rFonts w:ascii="Arial" w:hAnsi="Arial" w:cs="Arial"/>
                <w:sz w:val="14"/>
                <w:szCs w:val="14"/>
              </w:rPr>
            </w:pPr>
          </w:p>
          <w:p w14:paraId="40D1BCB2" w14:textId="77777777" w:rsidR="00435CDB" w:rsidRPr="00435CDB" w:rsidRDefault="00435CDB" w:rsidP="00435CDB">
            <w:pPr>
              <w:tabs>
                <w:tab w:val="decimal" w:pos="404"/>
              </w:tabs>
              <w:rPr>
                <w:rFonts w:ascii="Arial" w:hAnsi="Arial" w:cs="Arial"/>
                <w:sz w:val="14"/>
                <w:szCs w:val="14"/>
              </w:rPr>
            </w:pPr>
          </w:p>
          <w:p w14:paraId="70928199" w14:textId="4940D640"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29   </w:t>
            </w:r>
          </w:p>
        </w:tc>
        <w:tc>
          <w:tcPr>
            <w:tcW w:w="658" w:type="dxa"/>
          </w:tcPr>
          <w:p w14:paraId="5222BFB1" w14:textId="77777777" w:rsidR="00435CDB" w:rsidRPr="00435CDB" w:rsidRDefault="00435CDB" w:rsidP="00435CDB">
            <w:pPr>
              <w:tabs>
                <w:tab w:val="decimal" w:pos="404"/>
              </w:tabs>
              <w:rPr>
                <w:rFonts w:ascii="Arial" w:hAnsi="Arial" w:cs="Arial"/>
                <w:sz w:val="14"/>
                <w:szCs w:val="14"/>
              </w:rPr>
            </w:pPr>
          </w:p>
          <w:p w14:paraId="1A20CA43" w14:textId="77777777" w:rsidR="00435CDB" w:rsidRPr="00435CDB" w:rsidRDefault="00435CDB" w:rsidP="00435CDB">
            <w:pPr>
              <w:tabs>
                <w:tab w:val="decimal" w:pos="404"/>
              </w:tabs>
              <w:rPr>
                <w:rFonts w:ascii="Arial" w:hAnsi="Arial" w:cs="Arial"/>
                <w:sz w:val="14"/>
                <w:szCs w:val="14"/>
              </w:rPr>
            </w:pPr>
          </w:p>
          <w:p w14:paraId="1676C088" w14:textId="76FC2176"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25</w:t>
            </w:r>
            <w:r w:rsidRPr="00435CDB">
              <w:rPr>
                <w:rFonts w:ascii="Arial" w:hAnsi="Arial" w:cs="Angsana New"/>
                <w:sz w:val="14"/>
                <w:szCs w:val="14"/>
                <w:cs/>
              </w:rPr>
              <w:t xml:space="preserve">)   </w:t>
            </w:r>
          </w:p>
        </w:tc>
        <w:tc>
          <w:tcPr>
            <w:tcW w:w="791" w:type="dxa"/>
          </w:tcPr>
          <w:p w14:paraId="3142EE91" w14:textId="77777777" w:rsidR="00435CDB" w:rsidRPr="00435CDB" w:rsidRDefault="00435CDB" w:rsidP="00435CDB">
            <w:pPr>
              <w:tabs>
                <w:tab w:val="decimal" w:pos="376"/>
              </w:tabs>
              <w:rPr>
                <w:rFonts w:ascii="Arial" w:hAnsi="Arial" w:cs="Arial"/>
                <w:sz w:val="14"/>
                <w:szCs w:val="14"/>
              </w:rPr>
            </w:pPr>
          </w:p>
          <w:p w14:paraId="6FC70724" w14:textId="77777777" w:rsidR="00435CDB" w:rsidRPr="00435CDB" w:rsidRDefault="00435CDB" w:rsidP="00435CDB">
            <w:pPr>
              <w:tabs>
                <w:tab w:val="decimal" w:pos="376"/>
              </w:tabs>
              <w:rPr>
                <w:rFonts w:ascii="Arial" w:hAnsi="Arial" w:cs="Arial"/>
                <w:sz w:val="14"/>
                <w:szCs w:val="14"/>
              </w:rPr>
            </w:pPr>
          </w:p>
          <w:p w14:paraId="70EDB3D4" w14:textId="4169E172"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29 </w:t>
            </w:r>
          </w:p>
        </w:tc>
        <w:tc>
          <w:tcPr>
            <w:tcW w:w="776" w:type="dxa"/>
          </w:tcPr>
          <w:p w14:paraId="4BAC56ED" w14:textId="77777777" w:rsidR="00435CDB" w:rsidRPr="00435CDB" w:rsidRDefault="00435CDB" w:rsidP="00435CDB">
            <w:pPr>
              <w:tabs>
                <w:tab w:val="decimal" w:pos="376"/>
              </w:tabs>
              <w:rPr>
                <w:rFonts w:ascii="Arial" w:hAnsi="Arial" w:cs="Arial"/>
                <w:sz w:val="14"/>
                <w:szCs w:val="14"/>
              </w:rPr>
            </w:pPr>
          </w:p>
          <w:p w14:paraId="2D8F8EC0" w14:textId="77777777" w:rsidR="00435CDB" w:rsidRPr="00435CDB" w:rsidRDefault="00435CDB" w:rsidP="00435CDB">
            <w:pPr>
              <w:tabs>
                <w:tab w:val="decimal" w:pos="376"/>
              </w:tabs>
              <w:rPr>
                <w:rFonts w:ascii="Arial" w:hAnsi="Arial" w:cs="Arial"/>
                <w:sz w:val="14"/>
                <w:szCs w:val="14"/>
              </w:rPr>
            </w:pPr>
          </w:p>
          <w:p w14:paraId="513D5619" w14:textId="77642E9E"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25</w:t>
            </w:r>
            <w:r w:rsidRPr="00435CDB">
              <w:rPr>
                <w:rFonts w:ascii="Arial" w:hAnsi="Arial" w:cs="Angsana New"/>
                <w:sz w:val="14"/>
                <w:szCs w:val="14"/>
                <w:cs/>
              </w:rPr>
              <w:t xml:space="preserve">) </w:t>
            </w:r>
          </w:p>
        </w:tc>
      </w:tr>
      <w:tr w:rsidR="00435CDB" w:rsidRPr="00F444CE" w14:paraId="54461DF5" w14:textId="77777777" w:rsidTr="00574E9B">
        <w:tc>
          <w:tcPr>
            <w:tcW w:w="2999" w:type="dxa"/>
            <w:gridSpan w:val="2"/>
            <w:shd w:val="clear" w:color="auto" w:fill="auto"/>
          </w:tcPr>
          <w:p w14:paraId="532D1268" w14:textId="77777777" w:rsidR="00435CDB" w:rsidRPr="00F444CE" w:rsidRDefault="00435CDB" w:rsidP="00435CDB">
            <w:pPr>
              <w:spacing w:line="360" w:lineRule="auto"/>
              <w:ind w:left="-78" w:right="-73"/>
              <w:jc w:val="thaiDistribute"/>
              <w:rPr>
                <w:rFonts w:ascii="Arial" w:hAnsi="Arial" w:cs="Arial"/>
                <w:b/>
                <w:bCs/>
                <w:sz w:val="14"/>
                <w:szCs w:val="14"/>
              </w:rPr>
            </w:pPr>
            <w:r w:rsidRPr="00F444CE">
              <w:rPr>
                <w:rFonts w:ascii="Arial" w:hAnsi="Arial" w:cs="Arial"/>
                <w:b/>
                <w:bCs/>
                <w:sz w:val="14"/>
                <w:szCs w:val="14"/>
              </w:rPr>
              <w:t xml:space="preserve">Profit </w:t>
            </w:r>
            <w:r w:rsidRPr="00F444CE">
              <w:rPr>
                <w:rFonts w:ascii="Arial" w:hAnsi="Arial" w:cs="Angsana New"/>
                <w:b/>
                <w:bCs/>
                <w:sz w:val="14"/>
                <w:szCs w:val="14"/>
                <w:cs/>
              </w:rPr>
              <w:t>(</w:t>
            </w:r>
            <w:r w:rsidRPr="00F444CE">
              <w:rPr>
                <w:rFonts w:ascii="Arial" w:hAnsi="Arial" w:cs="Arial"/>
                <w:b/>
                <w:bCs/>
                <w:sz w:val="14"/>
                <w:szCs w:val="14"/>
              </w:rPr>
              <w:t>loss</w:t>
            </w:r>
            <w:r w:rsidRPr="00F444CE">
              <w:rPr>
                <w:rFonts w:ascii="Arial" w:hAnsi="Arial" w:cs="Angsana New"/>
                <w:b/>
                <w:bCs/>
                <w:sz w:val="14"/>
                <w:szCs w:val="14"/>
                <w:cs/>
              </w:rPr>
              <w:t xml:space="preserve">) </w:t>
            </w:r>
            <w:r w:rsidRPr="00F444CE">
              <w:rPr>
                <w:rFonts w:ascii="Arial" w:hAnsi="Arial" w:cs="Arial"/>
                <w:b/>
                <w:bCs/>
                <w:sz w:val="14"/>
                <w:szCs w:val="14"/>
              </w:rPr>
              <w:t>before income tax</w:t>
            </w:r>
          </w:p>
        </w:tc>
        <w:tc>
          <w:tcPr>
            <w:tcW w:w="790" w:type="dxa"/>
          </w:tcPr>
          <w:p w14:paraId="032800F8" w14:textId="6E27A3AC" w:rsidR="00435CDB" w:rsidRPr="00435CDB" w:rsidRDefault="00435CDB" w:rsidP="00435CDB">
            <w:pPr>
              <w:tabs>
                <w:tab w:val="decimal" w:pos="482"/>
              </w:tabs>
              <w:spacing w:line="360" w:lineRule="auto"/>
              <w:rPr>
                <w:rFonts w:ascii="Arial" w:hAnsi="Arial" w:cs="Arial"/>
                <w:b/>
                <w:bCs/>
                <w:sz w:val="14"/>
                <w:szCs w:val="14"/>
              </w:rPr>
            </w:pPr>
            <w:r w:rsidRPr="00435CDB">
              <w:rPr>
                <w:rFonts w:ascii="Arial" w:hAnsi="Arial" w:cs="Angsana New"/>
                <w:b/>
                <w:bCs/>
                <w:sz w:val="14"/>
                <w:szCs w:val="14"/>
                <w:cs/>
              </w:rPr>
              <w:t xml:space="preserve"> (</w:t>
            </w:r>
            <w:r w:rsidRPr="00435CDB">
              <w:rPr>
                <w:rFonts w:ascii="Arial" w:hAnsi="Arial" w:cs="Arial"/>
                <w:b/>
                <w:bCs/>
                <w:sz w:val="14"/>
                <w:szCs w:val="14"/>
              </w:rPr>
              <w:t>166</w:t>
            </w:r>
            <w:r w:rsidRPr="00435CDB">
              <w:rPr>
                <w:rFonts w:ascii="Arial" w:hAnsi="Arial" w:cs="Angsana New"/>
                <w:b/>
                <w:bCs/>
                <w:sz w:val="14"/>
                <w:szCs w:val="14"/>
                <w:cs/>
              </w:rPr>
              <w:t>)</w:t>
            </w:r>
          </w:p>
        </w:tc>
        <w:tc>
          <w:tcPr>
            <w:tcW w:w="697" w:type="dxa"/>
          </w:tcPr>
          <w:p w14:paraId="30B9CDC3" w14:textId="16EBFC8D" w:rsidR="00435CDB" w:rsidRPr="00435CDB" w:rsidRDefault="00435CDB" w:rsidP="00435CDB">
            <w:pPr>
              <w:tabs>
                <w:tab w:val="decimal" w:pos="416"/>
              </w:tabs>
              <w:spacing w:line="360" w:lineRule="auto"/>
              <w:rPr>
                <w:rFonts w:ascii="Arial" w:hAnsi="Arial" w:cs="Arial"/>
                <w:b/>
                <w:bCs/>
                <w:sz w:val="14"/>
                <w:szCs w:val="14"/>
              </w:rPr>
            </w:pPr>
            <w:r w:rsidRPr="00435CDB">
              <w:rPr>
                <w:rFonts w:ascii="Arial" w:hAnsi="Arial" w:cs="Angsana New"/>
                <w:b/>
                <w:bCs/>
                <w:sz w:val="14"/>
                <w:szCs w:val="14"/>
                <w:cs/>
              </w:rPr>
              <w:t xml:space="preserve"> (</w:t>
            </w:r>
            <w:r w:rsidRPr="00435CDB">
              <w:rPr>
                <w:rFonts w:ascii="Arial" w:hAnsi="Arial" w:cs="Arial"/>
                <w:b/>
                <w:bCs/>
                <w:sz w:val="14"/>
                <w:szCs w:val="14"/>
              </w:rPr>
              <w:t>212</w:t>
            </w:r>
            <w:r w:rsidRPr="00435CDB">
              <w:rPr>
                <w:rFonts w:ascii="Arial" w:hAnsi="Arial" w:cs="Angsana New"/>
                <w:b/>
                <w:bCs/>
                <w:sz w:val="14"/>
                <w:szCs w:val="14"/>
                <w:cs/>
              </w:rPr>
              <w:t>)</w:t>
            </w:r>
          </w:p>
        </w:tc>
        <w:tc>
          <w:tcPr>
            <w:tcW w:w="765" w:type="dxa"/>
          </w:tcPr>
          <w:p w14:paraId="63177700" w14:textId="189F302A" w:rsidR="00435CDB" w:rsidRPr="00435CDB" w:rsidRDefault="00435CDB" w:rsidP="00435CDB">
            <w:pPr>
              <w:tabs>
                <w:tab w:val="decimal" w:pos="428"/>
              </w:tabs>
              <w:spacing w:line="360" w:lineRule="auto"/>
              <w:rPr>
                <w:rFonts w:ascii="Arial" w:hAnsi="Arial" w:cs="Arial"/>
                <w:b/>
                <w:bCs/>
                <w:sz w:val="14"/>
                <w:szCs w:val="14"/>
              </w:rPr>
            </w:pPr>
            <w:r w:rsidRPr="00435CDB">
              <w:rPr>
                <w:rFonts w:ascii="Arial" w:hAnsi="Arial" w:cs="Angsana New"/>
                <w:b/>
                <w:bCs/>
                <w:sz w:val="14"/>
                <w:szCs w:val="14"/>
                <w:cs/>
              </w:rPr>
              <w:t xml:space="preserve"> </w:t>
            </w:r>
            <w:r w:rsidRPr="00BB7A0D">
              <w:rPr>
                <w:rFonts w:ascii="Arial" w:hAnsi="Arial" w:cs="Angsana New"/>
                <w:b/>
                <w:bCs/>
                <w:sz w:val="14"/>
                <w:szCs w:val="14"/>
                <w:highlight w:val="yellow"/>
                <w:cs/>
              </w:rPr>
              <w:t>(</w:t>
            </w:r>
            <w:r w:rsidRPr="00BB7A0D">
              <w:rPr>
                <w:rFonts w:ascii="Arial" w:hAnsi="Arial" w:cs="Arial"/>
                <w:b/>
                <w:bCs/>
                <w:sz w:val="14"/>
                <w:szCs w:val="14"/>
                <w:highlight w:val="yellow"/>
              </w:rPr>
              <w:t>3</w:t>
            </w:r>
            <w:r w:rsidR="00870AD7" w:rsidRPr="00BB7A0D">
              <w:rPr>
                <w:rFonts w:ascii="Arial" w:hAnsi="Arial" w:cs="Arial"/>
                <w:b/>
                <w:bCs/>
                <w:sz w:val="14"/>
                <w:szCs w:val="14"/>
                <w:highlight w:val="yellow"/>
              </w:rPr>
              <w:t>2</w:t>
            </w:r>
            <w:r w:rsidRPr="00BB7A0D">
              <w:rPr>
                <w:rFonts w:ascii="Arial" w:hAnsi="Arial" w:cs="Angsana New"/>
                <w:b/>
                <w:bCs/>
                <w:sz w:val="14"/>
                <w:szCs w:val="14"/>
                <w:highlight w:val="yellow"/>
                <w:cs/>
              </w:rPr>
              <w:t>)</w:t>
            </w:r>
          </w:p>
        </w:tc>
        <w:tc>
          <w:tcPr>
            <w:tcW w:w="758" w:type="dxa"/>
          </w:tcPr>
          <w:p w14:paraId="163D1E95" w14:textId="5B8D21C7" w:rsidR="00435CDB" w:rsidRPr="00435CDB" w:rsidRDefault="00435CDB" w:rsidP="00435CDB">
            <w:pPr>
              <w:tabs>
                <w:tab w:val="decimal" w:pos="428"/>
              </w:tabs>
              <w:spacing w:line="360" w:lineRule="auto"/>
              <w:rPr>
                <w:rFonts w:ascii="Arial" w:hAnsi="Arial" w:cs="Arial"/>
                <w:b/>
                <w:bCs/>
                <w:sz w:val="14"/>
                <w:szCs w:val="14"/>
              </w:rPr>
            </w:pPr>
            <w:r w:rsidRPr="00435CDB">
              <w:rPr>
                <w:rFonts w:ascii="Arial" w:hAnsi="Arial" w:cs="Angsana New"/>
                <w:b/>
                <w:bCs/>
                <w:sz w:val="14"/>
                <w:szCs w:val="14"/>
                <w:cs/>
              </w:rPr>
              <w:t xml:space="preserve"> (</w:t>
            </w:r>
            <w:r w:rsidRPr="00435CDB">
              <w:rPr>
                <w:rFonts w:ascii="Arial" w:hAnsi="Arial" w:cs="Arial"/>
                <w:b/>
                <w:bCs/>
                <w:sz w:val="14"/>
                <w:szCs w:val="14"/>
              </w:rPr>
              <w:t>74</w:t>
            </w:r>
            <w:r w:rsidRPr="00435CDB">
              <w:rPr>
                <w:rFonts w:ascii="Arial" w:hAnsi="Arial" w:cs="Angsana New"/>
                <w:b/>
                <w:bCs/>
                <w:sz w:val="14"/>
                <w:szCs w:val="14"/>
                <w:cs/>
              </w:rPr>
              <w:t>)</w:t>
            </w:r>
          </w:p>
        </w:tc>
        <w:tc>
          <w:tcPr>
            <w:tcW w:w="728" w:type="dxa"/>
          </w:tcPr>
          <w:p w14:paraId="41CAFCF7" w14:textId="21D525A9" w:rsidR="00435CDB" w:rsidRPr="00435CDB" w:rsidRDefault="00435CDB" w:rsidP="00435CDB">
            <w:pPr>
              <w:tabs>
                <w:tab w:val="decimal" w:pos="428"/>
              </w:tabs>
              <w:spacing w:line="360" w:lineRule="auto"/>
              <w:rPr>
                <w:rFonts w:ascii="Arial" w:hAnsi="Arial" w:cs="Arial"/>
                <w:b/>
                <w:bCs/>
                <w:sz w:val="14"/>
                <w:szCs w:val="14"/>
              </w:rPr>
            </w:pPr>
            <w:r w:rsidRPr="00435CDB">
              <w:rPr>
                <w:rFonts w:ascii="Arial" w:hAnsi="Arial" w:cs="Angsana New"/>
                <w:b/>
                <w:bCs/>
                <w:sz w:val="14"/>
                <w:szCs w:val="14"/>
                <w:cs/>
              </w:rPr>
              <w:t xml:space="preserve"> </w:t>
            </w:r>
            <w:r w:rsidRPr="00BB7A0D">
              <w:rPr>
                <w:rFonts w:ascii="Arial" w:hAnsi="Arial" w:cs="Arial"/>
                <w:b/>
                <w:bCs/>
                <w:sz w:val="14"/>
                <w:szCs w:val="14"/>
                <w:highlight w:val="yellow"/>
              </w:rPr>
              <w:t>2</w:t>
            </w:r>
            <w:r w:rsidR="00870AD7" w:rsidRPr="00BB7A0D">
              <w:rPr>
                <w:rFonts w:ascii="Arial" w:hAnsi="Arial" w:cs="Arial"/>
                <w:b/>
                <w:bCs/>
                <w:sz w:val="14"/>
                <w:szCs w:val="14"/>
                <w:highlight w:val="yellow"/>
              </w:rPr>
              <w:t>5</w:t>
            </w:r>
            <w:r w:rsidRPr="00BB7A0D">
              <w:rPr>
                <w:rFonts w:ascii="Arial" w:hAnsi="Arial" w:cs="Angsana New"/>
                <w:b/>
                <w:bCs/>
                <w:sz w:val="14"/>
                <w:szCs w:val="14"/>
                <w:highlight w:val="yellow"/>
                <w:cs/>
              </w:rPr>
              <w:t xml:space="preserve"> </w:t>
            </w:r>
            <w:r w:rsidRPr="00435CDB">
              <w:rPr>
                <w:rFonts w:ascii="Arial" w:hAnsi="Arial" w:cs="Angsana New"/>
                <w:b/>
                <w:bCs/>
                <w:sz w:val="14"/>
                <w:szCs w:val="14"/>
                <w:cs/>
              </w:rPr>
              <w:t xml:space="preserve">  </w:t>
            </w:r>
          </w:p>
        </w:tc>
        <w:tc>
          <w:tcPr>
            <w:tcW w:w="658" w:type="dxa"/>
          </w:tcPr>
          <w:p w14:paraId="23576A79" w14:textId="499227E6" w:rsidR="00435CDB" w:rsidRPr="00435CDB" w:rsidRDefault="00435CDB" w:rsidP="00435CDB">
            <w:pPr>
              <w:tabs>
                <w:tab w:val="decimal" w:pos="428"/>
              </w:tabs>
              <w:spacing w:line="360" w:lineRule="auto"/>
              <w:rPr>
                <w:rFonts w:ascii="Arial" w:hAnsi="Arial" w:cs="Arial"/>
                <w:b/>
                <w:bCs/>
                <w:sz w:val="14"/>
                <w:szCs w:val="14"/>
              </w:rPr>
            </w:pPr>
            <w:r w:rsidRPr="00435CDB">
              <w:rPr>
                <w:rFonts w:ascii="Arial" w:hAnsi="Arial" w:cs="Angsana New"/>
                <w:b/>
                <w:bCs/>
                <w:sz w:val="14"/>
                <w:szCs w:val="14"/>
                <w:cs/>
              </w:rPr>
              <w:t xml:space="preserve"> (</w:t>
            </w:r>
            <w:r w:rsidRPr="00435CDB">
              <w:rPr>
                <w:rFonts w:ascii="Arial" w:hAnsi="Arial" w:cs="Arial"/>
                <w:b/>
                <w:bCs/>
                <w:sz w:val="14"/>
                <w:szCs w:val="14"/>
              </w:rPr>
              <w:t>4</w:t>
            </w:r>
            <w:r w:rsidRPr="00435CDB">
              <w:rPr>
                <w:rFonts w:ascii="Arial" w:hAnsi="Arial" w:cs="Angsana New"/>
                <w:b/>
                <w:bCs/>
                <w:sz w:val="14"/>
                <w:szCs w:val="14"/>
                <w:cs/>
              </w:rPr>
              <w:t xml:space="preserve">)   </w:t>
            </w:r>
          </w:p>
        </w:tc>
        <w:tc>
          <w:tcPr>
            <w:tcW w:w="791" w:type="dxa"/>
          </w:tcPr>
          <w:p w14:paraId="6B9C5628" w14:textId="47DA9DF6" w:rsidR="00435CDB" w:rsidRPr="00435CDB" w:rsidRDefault="00435CDB" w:rsidP="00435CDB">
            <w:pPr>
              <w:tabs>
                <w:tab w:val="decimal" w:pos="450"/>
              </w:tabs>
              <w:spacing w:line="360" w:lineRule="auto"/>
              <w:rPr>
                <w:rFonts w:ascii="Arial" w:hAnsi="Arial" w:cs="Arial"/>
                <w:b/>
                <w:bCs/>
                <w:sz w:val="14"/>
                <w:szCs w:val="14"/>
              </w:rPr>
            </w:pPr>
            <w:r w:rsidRPr="00435CDB">
              <w:rPr>
                <w:rFonts w:ascii="Arial" w:hAnsi="Arial" w:cs="Angsana New"/>
                <w:b/>
                <w:bCs/>
                <w:sz w:val="14"/>
                <w:szCs w:val="14"/>
                <w:cs/>
              </w:rPr>
              <w:t xml:space="preserve"> (</w:t>
            </w:r>
            <w:r w:rsidRPr="00435CDB">
              <w:rPr>
                <w:rFonts w:ascii="Arial" w:hAnsi="Arial" w:cs="Arial"/>
                <w:b/>
                <w:bCs/>
                <w:sz w:val="14"/>
                <w:szCs w:val="14"/>
              </w:rPr>
              <w:t>173</w:t>
            </w:r>
            <w:r w:rsidRPr="00435CDB">
              <w:rPr>
                <w:rFonts w:ascii="Arial" w:hAnsi="Arial" w:cs="Angsana New"/>
                <w:b/>
                <w:bCs/>
                <w:sz w:val="14"/>
                <w:szCs w:val="14"/>
                <w:cs/>
              </w:rPr>
              <w:t>)</w:t>
            </w:r>
          </w:p>
        </w:tc>
        <w:tc>
          <w:tcPr>
            <w:tcW w:w="776" w:type="dxa"/>
          </w:tcPr>
          <w:p w14:paraId="67A23131" w14:textId="533DE782" w:rsidR="00435CDB" w:rsidRPr="00435CDB" w:rsidRDefault="00435CDB" w:rsidP="00435CDB">
            <w:pPr>
              <w:tabs>
                <w:tab w:val="decimal" w:pos="473"/>
              </w:tabs>
              <w:spacing w:line="360" w:lineRule="auto"/>
              <w:rPr>
                <w:rFonts w:ascii="Arial" w:hAnsi="Arial" w:cs="Arial"/>
                <w:b/>
                <w:bCs/>
                <w:sz w:val="14"/>
                <w:szCs w:val="14"/>
              </w:rPr>
            </w:pPr>
            <w:r w:rsidRPr="00435CDB">
              <w:rPr>
                <w:rFonts w:ascii="Arial" w:hAnsi="Arial" w:cs="Angsana New"/>
                <w:b/>
                <w:bCs/>
                <w:sz w:val="14"/>
                <w:szCs w:val="14"/>
                <w:cs/>
              </w:rPr>
              <w:t xml:space="preserve"> (</w:t>
            </w:r>
            <w:r w:rsidRPr="00435CDB">
              <w:rPr>
                <w:rFonts w:ascii="Arial" w:hAnsi="Arial" w:cs="Arial"/>
                <w:b/>
                <w:bCs/>
                <w:sz w:val="14"/>
                <w:szCs w:val="14"/>
              </w:rPr>
              <w:t>290</w:t>
            </w:r>
            <w:r w:rsidRPr="00435CDB">
              <w:rPr>
                <w:rFonts w:ascii="Arial" w:hAnsi="Arial" w:cs="Angsana New"/>
                <w:b/>
                <w:bCs/>
                <w:sz w:val="14"/>
                <w:szCs w:val="14"/>
                <w:cs/>
              </w:rPr>
              <w:t>)</w:t>
            </w:r>
          </w:p>
        </w:tc>
      </w:tr>
      <w:tr w:rsidR="00435CDB" w:rsidRPr="00BF68A0" w14:paraId="50B0EBB7" w14:textId="77777777" w:rsidTr="00574E9B">
        <w:tc>
          <w:tcPr>
            <w:tcW w:w="2999" w:type="dxa"/>
            <w:gridSpan w:val="2"/>
            <w:shd w:val="clear" w:color="auto" w:fill="auto"/>
            <w:vAlign w:val="bottom"/>
          </w:tcPr>
          <w:p w14:paraId="20F83532" w14:textId="77777777" w:rsidR="00435CDB" w:rsidRPr="00BF68A0" w:rsidRDefault="00435CDB" w:rsidP="00435CDB">
            <w:pPr>
              <w:spacing w:line="360" w:lineRule="auto"/>
              <w:ind w:left="-78" w:right="-73"/>
              <w:jc w:val="thaiDistribute"/>
              <w:rPr>
                <w:rFonts w:ascii="Arial" w:hAnsi="Arial" w:cs="Arial"/>
                <w:sz w:val="14"/>
                <w:szCs w:val="14"/>
                <w:cs/>
              </w:rPr>
            </w:pPr>
            <w:r w:rsidRPr="00BF68A0">
              <w:rPr>
                <w:rFonts w:ascii="Arial" w:hAnsi="Arial" w:cs="Arial"/>
                <w:sz w:val="14"/>
                <w:szCs w:val="14"/>
              </w:rPr>
              <w:t>Income tax benefit</w:t>
            </w:r>
          </w:p>
        </w:tc>
        <w:tc>
          <w:tcPr>
            <w:tcW w:w="790" w:type="dxa"/>
          </w:tcPr>
          <w:p w14:paraId="6D1D75EF" w14:textId="2BCDCFA0" w:rsidR="00435CDB" w:rsidRPr="00435CDB" w:rsidRDefault="00435CDB" w:rsidP="00435CDB">
            <w:pPr>
              <w:pBdr>
                <w:bottom w:val="single" w:sz="4" w:space="1" w:color="auto"/>
              </w:pBdr>
              <w:tabs>
                <w:tab w:val="decimal" w:pos="482"/>
              </w:tabs>
              <w:spacing w:line="360" w:lineRule="auto"/>
              <w:rPr>
                <w:rFonts w:ascii="Arial" w:hAnsi="Arial" w:cs="Arial"/>
                <w:sz w:val="14"/>
                <w:szCs w:val="14"/>
              </w:rPr>
            </w:pPr>
            <w:r w:rsidRPr="00435CDB">
              <w:rPr>
                <w:rFonts w:ascii="Arial" w:hAnsi="Arial" w:cs="Arial"/>
                <w:sz w:val="14"/>
                <w:szCs w:val="14"/>
              </w:rPr>
              <w:t xml:space="preserve"> 15 </w:t>
            </w:r>
          </w:p>
        </w:tc>
        <w:tc>
          <w:tcPr>
            <w:tcW w:w="697" w:type="dxa"/>
          </w:tcPr>
          <w:p w14:paraId="1E424990" w14:textId="318C3A3D" w:rsidR="00435CDB" w:rsidRPr="00435CDB" w:rsidRDefault="00435CDB" w:rsidP="00435CDB">
            <w:pPr>
              <w:pBdr>
                <w:bottom w:val="single" w:sz="4" w:space="1" w:color="auto"/>
              </w:pBdr>
              <w:tabs>
                <w:tab w:val="decimal" w:pos="416"/>
              </w:tabs>
              <w:spacing w:line="360" w:lineRule="auto"/>
              <w:rPr>
                <w:rFonts w:ascii="Arial" w:hAnsi="Arial" w:cs="Arial"/>
                <w:sz w:val="14"/>
                <w:szCs w:val="14"/>
              </w:rPr>
            </w:pPr>
            <w:r w:rsidRPr="00435CDB">
              <w:rPr>
                <w:rFonts w:ascii="Arial" w:hAnsi="Arial" w:cs="Arial"/>
                <w:sz w:val="14"/>
                <w:szCs w:val="14"/>
              </w:rPr>
              <w:t xml:space="preserve"> 3 </w:t>
            </w:r>
          </w:p>
        </w:tc>
        <w:tc>
          <w:tcPr>
            <w:tcW w:w="765" w:type="dxa"/>
          </w:tcPr>
          <w:p w14:paraId="700CD6FA" w14:textId="66FD8073"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rial"/>
                <w:sz w:val="14"/>
                <w:szCs w:val="14"/>
              </w:rPr>
              <w:t xml:space="preserve"> 1</w:t>
            </w:r>
          </w:p>
        </w:tc>
        <w:tc>
          <w:tcPr>
            <w:tcW w:w="758" w:type="dxa"/>
          </w:tcPr>
          <w:p w14:paraId="37A02178" w14:textId="73E9FB57"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28" w:type="dxa"/>
          </w:tcPr>
          <w:p w14:paraId="1530BAC2" w14:textId="53FF9159"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658" w:type="dxa"/>
          </w:tcPr>
          <w:p w14:paraId="097966DE" w14:textId="25F70378"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91" w:type="dxa"/>
          </w:tcPr>
          <w:p w14:paraId="116C0394" w14:textId="71D23319" w:rsidR="00435CDB" w:rsidRPr="00435CDB" w:rsidRDefault="00435CDB" w:rsidP="00435CDB">
            <w:pPr>
              <w:pBdr>
                <w:bottom w:val="single" w:sz="4" w:space="1" w:color="auto"/>
              </w:pBdr>
              <w:tabs>
                <w:tab w:val="decimal" w:pos="450"/>
              </w:tabs>
              <w:spacing w:line="360" w:lineRule="auto"/>
              <w:rPr>
                <w:rFonts w:ascii="Arial" w:hAnsi="Arial" w:cs="Arial"/>
                <w:sz w:val="14"/>
                <w:szCs w:val="14"/>
              </w:rPr>
            </w:pPr>
            <w:r w:rsidRPr="00435CDB">
              <w:rPr>
                <w:rFonts w:ascii="Arial" w:hAnsi="Arial" w:cs="Arial"/>
                <w:sz w:val="14"/>
                <w:szCs w:val="14"/>
              </w:rPr>
              <w:t>16</w:t>
            </w:r>
          </w:p>
        </w:tc>
        <w:tc>
          <w:tcPr>
            <w:tcW w:w="776" w:type="dxa"/>
          </w:tcPr>
          <w:p w14:paraId="77D20FB1" w14:textId="04BA0CFB" w:rsidR="00435CDB" w:rsidRPr="00435CDB" w:rsidRDefault="00435CDB" w:rsidP="00435CDB">
            <w:pPr>
              <w:pBdr>
                <w:bottom w:val="single" w:sz="4" w:space="1" w:color="auto"/>
              </w:pBdr>
              <w:tabs>
                <w:tab w:val="decimal" w:pos="473"/>
              </w:tabs>
              <w:spacing w:line="360" w:lineRule="auto"/>
              <w:rPr>
                <w:rFonts w:ascii="Arial" w:hAnsi="Arial" w:cs="Arial"/>
                <w:sz w:val="14"/>
                <w:szCs w:val="14"/>
              </w:rPr>
            </w:pPr>
            <w:r w:rsidRPr="00435CDB">
              <w:rPr>
                <w:rFonts w:ascii="Arial" w:hAnsi="Arial" w:cs="Arial"/>
                <w:sz w:val="14"/>
                <w:szCs w:val="14"/>
              </w:rPr>
              <w:t>3</w:t>
            </w:r>
          </w:p>
        </w:tc>
      </w:tr>
      <w:tr w:rsidR="00435CDB" w:rsidRPr="00BF68A0" w14:paraId="4B3BBE76" w14:textId="77777777" w:rsidTr="00574E9B">
        <w:tc>
          <w:tcPr>
            <w:tcW w:w="2999" w:type="dxa"/>
            <w:gridSpan w:val="2"/>
            <w:shd w:val="clear" w:color="auto" w:fill="auto"/>
            <w:vAlign w:val="bottom"/>
          </w:tcPr>
          <w:p w14:paraId="2E4FB368" w14:textId="11FEB29F" w:rsidR="00435CDB" w:rsidRPr="00D51BA1" w:rsidRDefault="00435CDB" w:rsidP="00435CDB">
            <w:pPr>
              <w:spacing w:line="360" w:lineRule="auto"/>
              <w:ind w:left="-78" w:right="-73"/>
              <w:jc w:val="thaiDistribute"/>
              <w:rPr>
                <w:rFonts w:ascii="Arial" w:hAnsi="Arial" w:cs="Browallia New"/>
                <w:sz w:val="14"/>
                <w:szCs w:val="17"/>
              </w:rPr>
            </w:pPr>
            <w:r w:rsidRPr="00BF68A0">
              <w:rPr>
                <w:rFonts w:ascii="Arial" w:hAnsi="Arial" w:cs="Arial"/>
                <w:sz w:val="14"/>
                <w:szCs w:val="14"/>
              </w:rPr>
              <w:t xml:space="preserve">Profit </w:t>
            </w:r>
            <w:r w:rsidRPr="00BF68A0">
              <w:rPr>
                <w:rFonts w:ascii="Arial" w:hAnsi="Arial" w:cs="Angsana New"/>
                <w:sz w:val="14"/>
                <w:szCs w:val="14"/>
                <w:cs/>
              </w:rPr>
              <w:t>(</w:t>
            </w:r>
            <w:r w:rsidRPr="00BF68A0">
              <w:rPr>
                <w:rFonts w:ascii="Arial" w:hAnsi="Arial" w:cs="Arial"/>
                <w:sz w:val="14"/>
                <w:szCs w:val="14"/>
              </w:rPr>
              <w:t>loss</w:t>
            </w:r>
            <w:r w:rsidRPr="00BF68A0">
              <w:rPr>
                <w:rFonts w:ascii="Arial" w:hAnsi="Arial" w:cs="Angsana New"/>
                <w:sz w:val="14"/>
                <w:szCs w:val="14"/>
                <w:cs/>
              </w:rPr>
              <w:t xml:space="preserve">) </w:t>
            </w:r>
            <w:r w:rsidRPr="00BF68A0">
              <w:rPr>
                <w:rFonts w:ascii="Arial" w:hAnsi="Arial" w:cs="Arial"/>
                <w:sz w:val="14"/>
                <w:szCs w:val="14"/>
              </w:rPr>
              <w:t>for the</w:t>
            </w:r>
            <w:r>
              <w:rPr>
                <w:rFonts w:ascii="Arial" w:hAnsi="Arial" w:cs="Browallia New" w:hint="cs"/>
                <w:sz w:val="14"/>
                <w:szCs w:val="17"/>
                <w:cs/>
              </w:rPr>
              <w:t xml:space="preserve"> </w:t>
            </w:r>
            <w:r w:rsidRPr="00D51BA1">
              <w:rPr>
                <w:rFonts w:ascii="Arial" w:hAnsi="Arial" w:cs="Browallia New"/>
                <w:sz w:val="14"/>
                <w:szCs w:val="17"/>
                <w:highlight w:val="yellow"/>
              </w:rPr>
              <w:t>year</w:t>
            </w:r>
          </w:p>
        </w:tc>
        <w:tc>
          <w:tcPr>
            <w:tcW w:w="790" w:type="dxa"/>
          </w:tcPr>
          <w:p w14:paraId="42A27426" w14:textId="79567FE6" w:rsidR="00435CDB" w:rsidRPr="00435CDB" w:rsidRDefault="00435CDB" w:rsidP="00435CDB">
            <w:pPr>
              <w:pBdr>
                <w:bottom w:val="single" w:sz="4" w:space="1" w:color="auto"/>
              </w:pBdr>
              <w:tabs>
                <w:tab w:val="decimal" w:pos="482"/>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151</w:t>
            </w:r>
            <w:r w:rsidRPr="00435CDB">
              <w:rPr>
                <w:rFonts w:ascii="Arial" w:hAnsi="Arial" w:cs="Angsana New"/>
                <w:sz w:val="14"/>
                <w:szCs w:val="14"/>
                <w:cs/>
              </w:rPr>
              <w:t>)</w:t>
            </w:r>
          </w:p>
        </w:tc>
        <w:tc>
          <w:tcPr>
            <w:tcW w:w="697" w:type="dxa"/>
          </w:tcPr>
          <w:p w14:paraId="6D4EA7B3" w14:textId="68E154AB" w:rsidR="00435CDB" w:rsidRPr="00435CDB" w:rsidRDefault="00435CDB" w:rsidP="00435CDB">
            <w:pPr>
              <w:pBdr>
                <w:bottom w:val="single" w:sz="4" w:space="1" w:color="auto"/>
              </w:pBdr>
              <w:tabs>
                <w:tab w:val="decimal" w:pos="416"/>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209</w:t>
            </w:r>
            <w:r w:rsidRPr="00435CDB">
              <w:rPr>
                <w:rFonts w:ascii="Arial" w:hAnsi="Arial" w:cs="Angsana New"/>
                <w:sz w:val="14"/>
                <w:szCs w:val="14"/>
                <w:cs/>
              </w:rPr>
              <w:t>)</w:t>
            </w:r>
          </w:p>
        </w:tc>
        <w:tc>
          <w:tcPr>
            <w:tcW w:w="765" w:type="dxa"/>
          </w:tcPr>
          <w:p w14:paraId="7D846C51" w14:textId="6D529DED"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BB7A0D">
              <w:rPr>
                <w:rFonts w:ascii="Arial" w:hAnsi="Arial" w:cs="Angsana New"/>
                <w:sz w:val="14"/>
                <w:szCs w:val="14"/>
                <w:highlight w:val="yellow"/>
                <w:cs/>
              </w:rPr>
              <w:t>(</w:t>
            </w:r>
            <w:r w:rsidRPr="00BB7A0D">
              <w:rPr>
                <w:rFonts w:ascii="Arial" w:hAnsi="Arial" w:cs="Arial"/>
                <w:sz w:val="14"/>
                <w:szCs w:val="14"/>
                <w:highlight w:val="yellow"/>
              </w:rPr>
              <w:t>3</w:t>
            </w:r>
            <w:r w:rsidR="00870AD7" w:rsidRPr="00BB7A0D">
              <w:rPr>
                <w:rFonts w:ascii="Arial" w:hAnsi="Arial" w:cs="Arial"/>
                <w:sz w:val="14"/>
                <w:szCs w:val="14"/>
                <w:highlight w:val="yellow"/>
              </w:rPr>
              <w:t>1</w:t>
            </w:r>
            <w:r w:rsidRPr="00BB7A0D">
              <w:rPr>
                <w:rFonts w:ascii="Arial" w:hAnsi="Arial" w:cs="Angsana New"/>
                <w:sz w:val="14"/>
                <w:szCs w:val="14"/>
                <w:highlight w:val="yellow"/>
                <w:cs/>
              </w:rPr>
              <w:t>)</w:t>
            </w:r>
          </w:p>
        </w:tc>
        <w:tc>
          <w:tcPr>
            <w:tcW w:w="758" w:type="dxa"/>
          </w:tcPr>
          <w:p w14:paraId="5C3C6E03" w14:textId="132AACDB"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74</w:t>
            </w:r>
            <w:r w:rsidRPr="00435CDB">
              <w:rPr>
                <w:rFonts w:ascii="Arial" w:hAnsi="Arial" w:cs="Angsana New"/>
                <w:sz w:val="14"/>
                <w:szCs w:val="14"/>
                <w:cs/>
              </w:rPr>
              <w:t>)</w:t>
            </w:r>
          </w:p>
        </w:tc>
        <w:tc>
          <w:tcPr>
            <w:tcW w:w="728" w:type="dxa"/>
          </w:tcPr>
          <w:p w14:paraId="15555C68" w14:textId="28956942"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BB7A0D">
              <w:rPr>
                <w:rFonts w:ascii="Arial" w:hAnsi="Arial" w:cs="Arial"/>
                <w:sz w:val="14"/>
                <w:szCs w:val="14"/>
                <w:highlight w:val="yellow"/>
              </w:rPr>
              <w:t>2</w:t>
            </w:r>
            <w:r w:rsidR="00870AD7" w:rsidRPr="00BB7A0D">
              <w:rPr>
                <w:rFonts w:ascii="Arial" w:hAnsi="Arial" w:cs="Arial"/>
                <w:sz w:val="14"/>
                <w:szCs w:val="14"/>
                <w:highlight w:val="yellow"/>
              </w:rPr>
              <w:t>5</w:t>
            </w:r>
            <w:r w:rsidRPr="00435CDB">
              <w:rPr>
                <w:rFonts w:ascii="Arial" w:hAnsi="Arial" w:cs="Angsana New"/>
                <w:sz w:val="14"/>
                <w:szCs w:val="14"/>
                <w:cs/>
              </w:rPr>
              <w:t xml:space="preserve">   </w:t>
            </w:r>
          </w:p>
        </w:tc>
        <w:tc>
          <w:tcPr>
            <w:tcW w:w="658" w:type="dxa"/>
          </w:tcPr>
          <w:p w14:paraId="06C6CA2A" w14:textId="5D3AE11B" w:rsidR="00435CDB" w:rsidRPr="00435CDB" w:rsidRDefault="00435CDB" w:rsidP="00435CDB">
            <w:pPr>
              <w:pBdr>
                <w:bottom w:val="single" w:sz="4" w:space="1" w:color="auto"/>
              </w:pBd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4</w:t>
            </w:r>
            <w:r w:rsidRPr="00435CDB">
              <w:rPr>
                <w:rFonts w:ascii="Arial" w:hAnsi="Arial" w:cs="Angsana New"/>
                <w:sz w:val="14"/>
                <w:szCs w:val="14"/>
                <w:cs/>
              </w:rPr>
              <w:t xml:space="preserve">)  </w:t>
            </w:r>
          </w:p>
        </w:tc>
        <w:tc>
          <w:tcPr>
            <w:tcW w:w="791" w:type="dxa"/>
          </w:tcPr>
          <w:p w14:paraId="13467292" w14:textId="002AE31D" w:rsidR="00435CDB" w:rsidRPr="00435CDB" w:rsidRDefault="00435CDB" w:rsidP="00435CDB">
            <w:pPr>
              <w:pBdr>
                <w:bottom w:val="single" w:sz="4" w:space="1" w:color="auto"/>
              </w:pBdr>
              <w:tabs>
                <w:tab w:val="decimal" w:pos="450"/>
              </w:tabs>
              <w:spacing w:line="360" w:lineRule="auto"/>
              <w:rPr>
                <w:rFonts w:ascii="Arial" w:hAnsi="Arial" w:cs="Arial"/>
                <w:sz w:val="14"/>
                <w:szCs w:val="14"/>
              </w:rPr>
            </w:pPr>
            <w:r w:rsidRPr="00435CDB">
              <w:rPr>
                <w:rFonts w:ascii="Arial" w:hAnsi="Arial" w:cs="Angsana New"/>
                <w:sz w:val="14"/>
                <w:szCs w:val="14"/>
                <w:cs/>
              </w:rPr>
              <w:t>(</w:t>
            </w:r>
            <w:r w:rsidRPr="00435CDB">
              <w:rPr>
                <w:rFonts w:ascii="Arial" w:hAnsi="Arial" w:cs="Arial"/>
                <w:sz w:val="14"/>
                <w:szCs w:val="14"/>
              </w:rPr>
              <w:t>157</w:t>
            </w:r>
            <w:r w:rsidRPr="00435CDB">
              <w:rPr>
                <w:rFonts w:ascii="Arial" w:hAnsi="Arial" w:cs="Angsana New"/>
                <w:sz w:val="14"/>
                <w:szCs w:val="14"/>
                <w:cs/>
              </w:rPr>
              <w:t>)</w:t>
            </w:r>
          </w:p>
        </w:tc>
        <w:tc>
          <w:tcPr>
            <w:tcW w:w="776" w:type="dxa"/>
          </w:tcPr>
          <w:p w14:paraId="10A5FF31" w14:textId="208918EC" w:rsidR="00435CDB" w:rsidRPr="00435CDB" w:rsidRDefault="00435CDB" w:rsidP="00435CDB">
            <w:pPr>
              <w:pBdr>
                <w:bottom w:val="single" w:sz="4" w:space="1" w:color="auto"/>
              </w:pBdr>
              <w:tabs>
                <w:tab w:val="decimal" w:pos="473"/>
              </w:tabs>
              <w:spacing w:line="360" w:lineRule="auto"/>
              <w:rPr>
                <w:rFonts w:ascii="Arial" w:hAnsi="Arial" w:cs="Arial"/>
                <w:sz w:val="14"/>
                <w:szCs w:val="14"/>
              </w:rPr>
            </w:pPr>
            <w:r w:rsidRPr="00435CDB">
              <w:rPr>
                <w:rFonts w:ascii="Arial" w:hAnsi="Arial" w:cs="Angsana New"/>
                <w:sz w:val="14"/>
                <w:szCs w:val="14"/>
                <w:cs/>
              </w:rPr>
              <w:t>(</w:t>
            </w:r>
            <w:r w:rsidRPr="00435CDB">
              <w:rPr>
                <w:rFonts w:ascii="Arial" w:hAnsi="Arial" w:cs="Arial"/>
                <w:sz w:val="14"/>
                <w:szCs w:val="14"/>
              </w:rPr>
              <w:t>287</w:t>
            </w:r>
            <w:r w:rsidRPr="00435CDB">
              <w:rPr>
                <w:rFonts w:ascii="Arial" w:hAnsi="Arial" w:cs="Angsana New"/>
                <w:sz w:val="14"/>
                <w:szCs w:val="14"/>
                <w:cs/>
              </w:rPr>
              <w:t>)</w:t>
            </w:r>
          </w:p>
        </w:tc>
      </w:tr>
      <w:tr w:rsidR="001869FC" w:rsidRPr="00BF68A0" w14:paraId="2D064449" w14:textId="77777777" w:rsidTr="00574E9B">
        <w:tblPrEx>
          <w:tblLook w:val="04A0" w:firstRow="1" w:lastRow="0" w:firstColumn="1" w:lastColumn="0" w:noHBand="0" w:noVBand="1"/>
        </w:tblPrEx>
        <w:trPr>
          <w:tblHeader/>
        </w:trPr>
        <w:tc>
          <w:tcPr>
            <w:tcW w:w="2990" w:type="dxa"/>
          </w:tcPr>
          <w:p w14:paraId="4E068F88" w14:textId="77777777" w:rsidR="001869FC" w:rsidRPr="00BF68A0" w:rsidRDefault="001869FC" w:rsidP="00574E9B">
            <w:pPr>
              <w:spacing w:line="360" w:lineRule="auto"/>
              <w:rPr>
                <w:rFonts w:ascii="Arial" w:hAnsi="Arial" w:cs="Arial"/>
                <w:sz w:val="14"/>
                <w:szCs w:val="14"/>
                <w:lang w:bidi="ar-SA"/>
              </w:rPr>
            </w:pPr>
          </w:p>
        </w:tc>
        <w:tc>
          <w:tcPr>
            <w:tcW w:w="799" w:type="dxa"/>
            <w:gridSpan w:val="2"/>
          </w:tcPr>
          <w:p w14:paraId="6CBD2600" w14:textId="77777777" w:rsidR="001869FC" w:rsidRPr="00BF68A0" w:rsidRDefault="001869FC" w:rsidP="00574E9B">
            <w:pPr>
              <w:tabs>
                <w:tab w:val="decimal" w:pos="482"/>
              </w:tabs>
              <w:spacing w:line="360" w:lineRule="auto"/>
              <w:rPr>
                <w:rFonts w:ascii="Arial" w:hAnsi="Arial" w:cs="Arial"/>
                <w:sz w:val="14"/>
                <w:szCs w:val="14"/>
              </w:rPr>
            </w:pPr>
          </w:p>
        </w:tc>
        <w:tc>
          <w:tcPr>
            <w:tcW w:w="697" w:type="dxa"/>
          </w:tcPr>
          <w:p w14:paraId="2F67C6C9" w14:textId="77777777" w:rsidR="001869FC" w:rsidRPr="00BF68A0" w:rsidRDefault="001869FC" w:rsidP="00574E9B">
            <w:pPr>
              <w:tabs>
                <w:tab w:val="decimal" w:pos="416"/>
              </w:tabs>
              <w:spacing w:line="360" w:lineRule="auto"/>
              <w:rPr>
                <w:rFonts w:ascii="Arial" w:hAnsi="Arial" w:cs="Arial"/>
                <w:sz w:val="14"/>
                <w:szCs w:val="14"/>
              </w:rPr>
            </w:pPr>
          </w:p>
        </w:tc>
        <w:tc>
          <w:tcPr>
            <w:tcW w:w="765" w:type="dxa"/>
          </w:tcPr>
          <w:p w14:paraId="3B41DF5E" w14:textId="77777777" w:rsidR="001869FC" w:rsidRPr="00BF68A0" w:rsidRDefault="001869FC" w:rsidP="00574E9B">
            <w:pPr>
              <w:tabs>
                <w:tab w:val="decimal" w:pos="428"/>
              </w:tabs>
              <w:spacing w:line="360" w:lineRule="auto"/>
              <w:rPr>
                <w:rFonts w:ascii="Arial" w:hAnsi="Arial" w:cs="Arial"/>
                <w:sz w:val="14"/>
                <w:szCs w:val="14"/>
              </w:rPr>
            </w:pPr>
          </w:p>
        </w:tc>
        <w:tc>
          <w:tcPr>
            <w:tcW w:w="758" w:type="dxa"/>
          </w:tcPr>
          <w:p w14:paraId="6922E486" w14:textId="77777777" w:rsidR="001869FC" w:rsidRPr="00BF68A0" w:rsidRDefault="001869FC" w:rsidP="00574E9B">
            <w:pPr>
              <w:tabs>
                <w:tab w:val="decimal" w:pos="428"/>
              </w:tabs>
              <w:spacing w:line="360" w:lineRule="auto"/>
              <w:rPr>
                <w:rFonts w:ascii="Arial" w:hAnsi="Arial" w:cs="Arial"/>
                <w:sz w:val="14"/>
                <w:szCs w:val="14"/>
              </w:rPr>
            </w:pPr>
          </w:p>
        </w:tc>
        <w:tc>
          <w:tcPr>
            <w:tcW w:w="728" w:type="dxa"/>
          </w:tcPr>
          <w:p w14:paraId="7AA5DE8A" w14:textId="77777777" w:rsidR="001869FC" w:rsidRPr="00BF68A0" w:rsidRDefault="001869FC" w:rsidP="00574E9B">
            <w:pPr>
              <w:tabs>
                <w:tab w:val="decimal" w:pos="428"/>
              </w:tabs>
              <w:spacing w:line="360" w:lineRule="auto"/>
              <w:rPr>
                <w:rFonts w:ascii="Arial" w:hAnsi="Arial" w:cs="Arial"/>
                <w:sz w:val="14"/>
                <w:szCs w:val="14"/>
              </w:rPr>
            </w:pPr>
          </w:p>
        </w:tc>
        <w:tc>
          <w:tcPr>
            <w:tcW w:w="658" w:type="dxa"/>
          </w:tcPr>
          <w:p w14:paraId="4857499F" w14:textId="77777777" w:rsidR="001869FC" w:rsidRPr="00BF68A0" w:rsidRDefault="001869FC" w:rsidP="00574E9B">
            <w:pPr>
              <w:tabs>
                <w:tab w:val="decimal" w:pos="428"/>
              </w:tabs>
              <w:spacing w:line="360" w:lineRule="auto"/>
              <w:rPr>
                <w:rFonts w:ascii="Arial" w:hAnsi="Arial" w:cs="Arial"/>
                <w:sz w:val="14"/>
                <w:szCs w:val="14"/>
              </w:rPr>
            </w:pPr>
          </w:p>
        </w:tc>
        <w:tc>
          <w:tcPr>
            <w:tcW w:w="791" w:type="dxa"/>
          </w:tcPr>
          <w:p w14:paraId="57B02B68" w14:textId="77777777" w:rsidR="001869FC" w:rsidRPr="00BF68A0" w:rsidRDefault="001869FC" w:rsidP="00574E9B">
            <w:pPr>
              <w:tabs>
                <w:tab w:val="decimal" w:pos="450"/>
              </w:tabs>
              <w:spacing w:line="360" w:lineRule="auto"/>
              <w:rPr>
                <w:rFonts w:ascii="Arial" w:hAnsi="Arial" w:cs="Arial"/>
                <w:sz w:val="14"/>
                <w:szCs w:val="14"/>
              </w:rPr>
            </w:pPr>
          </w:p>
        </w:tc>
        <w:tc>
          <w:tcPr>
            <w:tcW w:w="776" w:type="dxa"/>
          </w:tcPr>
          <w:p w14:paraId="1C7E1C09" w14:textId="77777777" w:rsidR="001869FC" w:rsidRPr="00BF68A0" w:rsidRDefault="001869FC" w:rsidP="00574E9B">
            <w:pPr>
              <w:tabs>
                <w:tab w:val="decimal" w:pos="473"/>
              </w:tabs>
              <w:spacing w:line="360" w:lineRule="auto"/>
              <w:rPr>
                <w:rFonts w:ascii="Arial" w:hAnsi="Arial" w:cs="Arial"/>
                <w:sz w:val="14"/>
                <w:szCs w:val="14"/>
              </w:rPr>
            </w:pPr>
          </w:p>
        </w:tc>
      </w:tr>
      <w:tr w:rsidR="00435CDB" w:rsidRPr="006A469C" w14:paraId="0B596921" w14:textId="77777777" w:rsidTr="00574E9B">
        <w:tblPrEx>
          <w:tblLook w:val="04A0" w:firstRow="1" w:lastRow="0" w:firstColumn="1" w:lastColumn="0" w:noHBand="0" w:noVBand="1"/>
        </w:tblPrEx>
        <w:tc>
          <w:tcPr>
            <w:tcW w:w="2990" w:type="dxa"/>
            <w:vAlign w:val="bottom"/>
            <w:hideMark/>
          </w:tcPr>
          <w:p w14:paraId="64767524" w14:textId="77777777" w:rsidR="00435CDB" w:rsidRPr="006A469C" w:rsidRDefault="00435CDB" w:rsidP="00435CDB">
            <w:pPr>
              <w:tabs>
                <w:tab w:val="left" w:pos="720"/>
              </w:tabs>
              <w:spacing w:line="360" w:lineRule="auto"/>
              <w:ind w:left="-72" w:right="-72"/>
              <w:jc w:val="thaiDistribute"/>
              <w:rPr>
                <w:rFonts w:ascii="Arial" w:hAnsi="Arial" w:cs="Arial"/>
                <w:sz w:val="14"/>
                <w:szCs w:val="14"/>
                <w:lang w:bidi="ar-SA"/>
              </w:rPr>
            </w:pPr>
            <w:r w:rsidRPr="006A469C">
              <w:rPr>
                <w:rFonts w:ascii="Arial" w:hAnsi="Arial" w:cs="Arial"/>
                <w:sz w:val="14"/>
                <w:szCs w:val="14"/>
              </w:rPr>
              <w:t>Segment assets</w:t>
            </w:r>
          </w:p>
        </w:tc>
        <w:tc>
          <w:tcPr>
            <w:tcW w:w="799" w:type="dxa"/>
            <w:gridSpan w:val="2"/>
            <w:hideMark/>
          </w:tcPr>
          <w:p w14:paraId="2F78D101" w14:textId="06F21E90" w:rsidR="00435CDB" w:rsidRPr="00435CDB" w:rsidRDefault="00435CDB" w:rsidP="00435CDB">
            <w:pPr>
              <w:tabs>
                <w:tab w:val="decimal" w:pos="483"/>
              </w:tabs>
              <w:spacing w:line="360" w:lineRule="auto"/>
              <w:rPr>
                <w:rFonts w:ascii="Arial" w:hAnsi="Arial" w:cs="Arial"/>
                <w:sz w:val="14"/>
                <w:szCs w:val="14"/>
                <w:highlight w:val="cyan"/>
              </w:rPr>
            </w:pPr>
            <w:r w:rsidRPr="00435CDB">
              <w:rPr>
                <w:rFonts w:ascii="Arial" w:hAnsi="Arial" w:cs="Arial"/>
                <w:sz w:val="14"/>
                <w:szCs w:val="14"/>
              </w:rPr>
              <w:t xml:space="preserve"> 3,985 </w:t>
            </w:r>
          </w:p>
        </w:tc>
        <w:tc>
          <w:tcPr>
            <w:tcW w:w="697" w:type="dxa"/>
            <w:hideMark/>
          </w:tcPr>
          <w:p w14:paraId="48F6CE8E" w14:textId="22827A67" w:rsidR="00435CDB" w:rsidRPr="00435CDB" w:rsidRDefault="00435CDB" w:rsidP="00435CDB">
            <w:pPr>
              <w:tabs>
                <w:tab w:val="decimal" w:pos="416"/>
              </w:tabs>
              <w:spacing w:line="360" w:lineRule="auto"/>
              <w:rPr>
                <w:rFonts w:ascii="Arial" w:hAnsi="Arial" w:cs="Arial"/>
                <w:sz w:val="14"/>
                <w:szCs w:val="14"/>
                <w:highlight w:val="cyan"/>
              </w:rPr>
            </w:pPr>
            <w:r w:rsidRPr="00435CDB">
              <w:rPr>
                <w:rFonts w:ascii="Arial" w:hAnsi="Arial" w:cs="Arial"/>
                <w:sz w:val="14"/>
                <w:szCs w:val="14"/>
              </w:rPr>
              <w:t xml:space="preserve"> 3,763 </w:t>
            </w:r>
          </w:p>
        </w:tc>
        <w:tc>
          <w:tcPr>
            <w:tcW w:w="765" w:type="dxa"/>
            <w:hideMark/>
          </w:tcPr>
          <w:p w14:paraId="3F5F0A75" w14:textId="174FE054" w:rsidR="00435CDB" w:rsidRPr="00435CDB" w:rsidRDefault="00435CDB" w:rsidP="00435CDB">
            <w:pPr>
              <w:tabs>
                <w:tab w:val="decimal" w:pos="428"/>
              </w:tabs>
              <w:spacing w:line="360" w:lineRule="auto"/>
              <w:rPr>
                <w:rFonts w:ascii="Arial" w:hAnsi="Arial" w:cs="Arial"/>
                <w:sz w:val="14"/>
                <w:szCs w:val="14"/>
                <w:highlight w:val="cyan"/>
              </w:rPr>
            </w:pPr>
            <w:r w:rsidRPr="00435CDB">
              <w:rPr>
                <w:rFonts w:ascii="Arial" w:hAnsi="Arial" w:cs="Arial"/>
                <w:sz w:val="14"/>
                <w:szCs w:val="14"/>
              </w:rPr>
              <w:t xml:space="preserve"> 725 </w:t>
            </w:r>
          </w:p>
        </w:tc>
        <w:tc>
          <w:tcPr>
            <w:tcW w:w="758" w:type="dxa"/>
            <w:hideMark/>
          </w:tcPr>
          <w:p w14:paraId="3C21016C" w14:textId="1A2CDF81" w:rsidR="00435CDB" w:rsidRPr="00435CDB" w:rsidRDefault="00435CDB" w:rsidP="00435CDB">
            <w:pPr>
              <w:tabs>
                <w:tab w:val="decimal" w:pos="428"/>
              </w:tabs>
              <w:spacing w:line="360" w:lineRule="auto"/>
              <w:rPr>
                <w:rFonts w:ascii="Arial" w:hAnsi="Arial" w:cs="Arial"/>
                <w:sz w:val="14"/>
                <w:szCs w:val="14"/>
                <w:highlight w:val="cyan"/>
              </w:rPr>
            </w:pPr>
            <w:r w:rsidRPr="00435CDB">
              <w:rPr>
                <w:rFonts w:ascii="Arial" w:hAnsi="Arial" w:cs="Arial"/>
                <w:sz w:val="14"/>
                <w:szCs w:val="14"/>
              </w:rPr>
              <w:t xml:space="preserve"> 765 </w:t>
            </w:r>
          </w:p>
        </w:tc>
        <w:tc>
          <w:tcPr>
            <w:tcW w:w="728" w:type="dxa"/>
          </w:tcPr>
          <w:p w14:paraId="59405AAF" w14:textId="460A176F" w:rsidR="00435CDB" w:rsidRPr="00435CDB" w:rsidRDefault="00435CDB" w:rsidP="00435CDB">
            <w:pPr>
              <w:tabs>
                <w:tab w:val="decimal" w:pos="428"/>
              </w:tabs>
              <w:spacing w:line="360" w:lineRule="auto"/>
              <w:rPr>
                <w:rFonts w:ascii="Arial" w:hAnsi="Arial" w:cs="Arial"/>
                <w:sz w:val="14"/>
                <w:szCs w:val="14"/>
                <w:highlight w:val="cyan"/>
              </w:rPr>
            </w:pPr>
            <w:r w:rsidRPr="00435CDB">
              <w:rPr>
                <w:rFonts w:ascii="Arial" w:hAnsi="Arial" w:cs="Angsana New"/>
                <w:sz w:val="14"/>
                <w:szCs w:val="14"/>
                <w:cs/>
              </w:rPr>
              <w:t xml:space="preserve"> (</w:t>
            </w:r>
            <w:r w:rsidRPr="00435CDB">
              <w:rPr>
                <w:rFonts w:ascii="Arial" w:hAnsi="Arial" w:cs="Arial"/>
                <w:sz w:val="14"/>
                <w:szCs w:val="14"/>
              </w:rPr>
              <w:t>494</w:t>
            </w:r>
            <w:r w:rsidRPr="00435CDB">
              <w:rPr>
                <w:rFonts w:ascii="Arial" w:hAnsi="Arial" w:cs="Angsana New"/>
                <w:sz w:val="14"/>
                <w:szCs w:val="14"/>
                <w:cs/>
              </w:rPr>
              <w:t>)</w:t>
            </w:r>
          </w:p>
        </w:tc>
        <w:tc>
          <w:tcPr>
            <w:tcW w:w="658" w:type="dxa"/>
          </w:tcPr>
          <w:p w14:paraId="14E3CC3C" w14:textId="6CF050C2" w:rsidR="00435CDB" w:rsidRPr="00435CDB" w:rsidRDefault="00435CDB" w:rsidP="00435CDB">
            <w:pPr>
              <w:tabs>
                <w:tab w:val="decimal" w:pos="428"/>
              </w:tabs>
              <w:spacing w:line="360" w:lineRule="auto"/>
              <w:rPr>
                <w:rFonts w:ascii="Arial" w:hAnsi="Arial" w:cs="Arial"/>
                <w:sz w:val="14"/>
                <w:szCs w:val="14"/>
                <w:highlight w:val="cyan"/>
              </w:rPr>
            </w:pPr>
            <w:r w:rsidRPr="00435CDB">
              <w:rPr>
                <w:rFonts w:ascii="Arial" w:hAnsi="Arial" w:cs="Angsana New"/>
                <w:sz w:val="14"/>
                <w:szCs w:val="14"/>
                <w:cs/>
              </w:rPr>
              <w:t xml:space="preserve"> (</w:t>
            </w:r>
            <w:r w:rsidRPr="00435CDB">
              <w:rPr>
                <w:rFonts w:ascii="Arial" w:hAnsi="Arial" w:cs="Arial"/>
                <w:sz w:val="14"/>
                <w:szCs w:val="14"/>
              </w:rPr>
              <w:t>448</w:t>
            </w:r>
            <w:r w:rsidRPr="00435CDB">
              <w:rPr>
                <w:rFonts w:ascii="Arial" w:hAnsi="Arial" w:cs="Angsana New"/>
                <w:sz w:val="14"/>
                <w:szCs w:val="14"/>
                <w:cs/>
              </w:rPr>
              <w:t>)</w:t>
            </w:r>
          </w:p>
        </w:tc>
        <w:tc>
          <w:tcPr>
            <w:tcW w:w="791" w:type="dxa"/>
            <w:hideMark/>
          </w:tcPr>
          <w:p w14:paraId="021ED96A" w14:textId="59A11890" w:rsidR="00435CDB" w:rsidRPr="00435CDB" w:rsidRDefault="00435CDB" w:rsidP="00435CDB">
            <w:pPr>
              <w:tabs>
                <w:tab w:val="decimal" w:pos="450"/>
              </w:tabs>
              <w:spacing w:line="360" w:lineRule="auto"/>
              <w:rPr>
                <w:rFonts w:ascii="Arial" w:hAnsi="Arial" w:cs="Arial"/>
                <w:sz w:val="14"/>
                <w:szCs w:val="14"/>
                <w:highlight w:val="cyan"/>
              </w:rPr>
            </w:pPr>
            <w:r w:rsidRPr="00435CDB">
              <w:rPr>
                <w:rFonts w:ascii="Arial" w:hAnsi="Arial" w:cs="Arial"/>
                <w:sz w:val="14"/>
                <w:szCs w:val="14"/>
              </w:rPr>
              <w:t xml:space="preserve"> 4,216 </w:t>
            </w:r>
          </w:p>
        </w:tc>
        <w:tc>
          <w:tcPr>
            <w:tcW w:w="776" w:type="dxa"/>
            <w:hideMark/>
          </w:tcPr>
          <w:p w14:paraId="74877326" w14:textId="4BA33ABE" w:rsidR="00435CDB" w:rsidRPr="00435CDB" w:rsidRDefault="00435CDB" w:rsidP="00435CDB">
            <w:pPr>
              <w:tabs>
                <w:tab w:val="decimal" w:pos="473"/>
              </w:tabs>
              <w:spacing w:line="360" w:lineRule="auto"/>
              <w:rPr>
                <w:rFonts w:ascii="Arial" w:hAnsi="Arial" w:cs="Arial"/>
                <w:sz w:val="14"/>
                <w:szCs w:val="14"/>
                <w:highlight w:val="cyan"/>
              </w:rPr>
            </w:pPr>
            <w:r w:rsidRPr="00435CDB">
              <w:rPr>
                <w:rFonts w:ascii="Arial" w:hAnsi="Arial" w:cs="Arial"/>
                <w:sz w:val="14"/>
                <w:szCs w:val="14"/>
              </w:rPr>
              <w:t xml:space="preserve"> 4,080 </w:t>
            </w:r>
          </w:p>
        </w:tc>
      </w:tr>
      <w:tr w:rsidR="00435CDB" w:rsidRPr="006A469C" w14:paraId="130370F7" w14:textId="77777777" w:rsidTr="00574E9B">
        <w:tblPrEx>
          <w:tblLook w:val="04A0" w:firstRow="1" w:lastRow="0" w:firstColumn="1" w:lastColumn="0" w:noHBand="0" w:noVBand="1"/>
        </w:tblPrEx>
        <w:tc>
          <w:tcPr>
            <w:tcW w:w="2990" w:type="dxa"/>
            <w:vAlign w:val="bottom"/>
            <w:hideMark/>
          </w:tcPr>
          <w:p w14:paraId="0022C5D3" w14:textId="77777777" w:rsidR="00435CDB" w:rsidRPr="006A469C" w:rsidRDefault="00435CDB" w:rsidP="00435CDB">
            <w:pPr>
              <w:tabs>
                <w:tab w:val="left" w:pos="720"/>
              </w:tabs>
              <w:spacing w:line="360" w:lineRule="auto"/>
              <w:ind w:left="-72" w:right="-72"/>
              <w:jc w:val="thaiDistribute"/>
              <w:rPr>
                <w:rFonts w:ascii="Arial" w:hAnsi="Arial" w:cs="Arial"/>
                <w:sz w:val="14"/>
                <w:szCs w:val="14"/>
              </w:rPr>
            </w:pPr>
            <w:r w:rsidRPr="006A469C">
              <w:rPr>
                <w:rFonts w:ascii="Arial" w:hAnsi="Arial" w:cs="Arial"/>
                <w:sz w:val="14"/>
                <w:szCs w:val="14"/>
                <w:lang w:val="en-GB"/>
              </w:rPr>
              <w:t>Equity investment</w:t>
            </w:r>
          </w:p>
        </w:tc>
        <w:tc>
          <w:tcPr>
            <w:tcW w:w="799" w:type="dxa"/>
            <w:gridSpan w:val="2"/>
            <w:hideMark/>
          </w:tcPr>
          <w:p w14:paraId="510BD0EB" w14:textId="454BEFFC" w:rsidR="00435CDB" w:rsidRPr="00435CDB" w:rsidRDefault="00435CDB" w:rsidP="00435CDB">
            <w:pPr>
              <w:tabs>
                <w:tab w:val="decimal" w:pos="483"/>
              </w:tabs>
              <w:spacing w:line="360" w:lineRule="auto"/>
              <w:rPr>
                <w:rFonts w:ascii="Arial" w:hAnsi="Arial" w:cs="Arial"/>
                <w:sz w:val="14"/>
                <w:szCs w:val="14"/>
                <w:cs/>
              </w:rPr>
            </w:pPr>
            <w:r w:rsidRPr="00435CDB">
              <w:rPr>
                <w:rFonts w:ascii="Arial" w:hAnsi="Arial" w:cs="Arial"/>
                <w:sz w:val="14"/>
                <w:szCs w:val="14"/>
              </w:rPr>
              <w:t xml:space="preserve"> 708 </w:t>
            </w:r>
          </w:p>
        </w:tc>
        <w:tc>
          <w:tcPr>
            <w:tcW w:w="697" w:type="dxa"/>
            <w:hideMark/>
          </w:tcPr>
          <w:p w14:paraId="4D5ABA16" w14:textId="48BEB90F"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rial"/>
                <w:sz w:val="14"/>
                <w:szCs w:val="14"/>
              </w:rPr>
              <w:t xml:space="preserve"> 537 </w:t>
            </w:r>
          </w:p>
        </w:tc>
        <w:tc>
          <w:tcPr>
            <w:tcW w:w="765" w:type="dxa"/>
            <w:hideMark/>
          </w:tcPr>
          <w:p w14:paraId="2CA1C9BE" w14:textId="2198534E"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p>
        </w:tc>
        <w:tc>
          <w:tcPr>
            <w:tcW w:w="758" w:type="dxa"/>
            <w:hideMark/>
          </w:tcPr>
          <w:p w14:paraId="55C53924" w14:textId="584BD4AF"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28" w:type="dxa"/>
          </w:tcPr>
          <w:p w14:paraId="0A2DFFFC" w14:textId="43E8643E"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658" w:type="dxa"/>
          </w:tcPr>
          <w:p w14:paraId="21C21B39" w14:textId="3CAB43BB"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91" w:type="dxa"/>
            <w:hideMark/>
          </w:tcPr>
          <w:p w14:paraId="2E9B27C9" w14:textId="19B5DF7C"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708 </w:t>
            </w:r>
          </w:p>
        </w:tc>
        <w:tc>
          <w:tcPr>
            <w:tcW w:w="776" w:type="dxa"/>
            <w:hideMark/>
          </w:tcPr>
          <w:p w14:paraId="115207D7" w14:textId="71D39762"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rial"/>
                <w:sz w:val="14"/>
                <w:szCs w:val="14"/>
              </w:rPr>
              <w:t xml:space="preserve"> 537 </w:t>
            </w:r>
          </w:p>
        </w:tc>
      </w:tr>
      <w:tr w:rsidR="00435CDB" w:rsidRPr="006A469C" w14:paraId="620B4990" w14:textId="77777777" w:rsidTr="00574E9B">
        <w:tblPrEx>
          <w:tblLook w:val="04A0" w:firstRow="1" w:lastRow="0" w:firstColumn="1" w:lastColumn="0" w:noHBand="0" w:noVBand="1"/>
        </w:tblPrEx>
        <w:tc>
          <w:tcPr>
            <w:tcW w:w="2990" w:type="dxa"/>
            <w:hideMark/>
          </w:tcPr>
          <w:p w14:paraId="06116D81" w14:textId="77777777" w:rsidR="00435CDB" w:rsidRPr="006A469C" w:rsidRDefault="00435CDB" w:rsidP="00435CDB">
            <w:pPr>
              <w:tabs>
                <w:tab w:val="left" w:pos="720"/>
              </w:tabs>
              <w:spacing w:line="360" w:lineRule="auto"/>
              <w:ind w:left="-72" w:right="-72"/>
              <w:jc w:val="thaiDistribute"/>
              <w:rPr>
                <w:rFonts w:ascii="Arial" w:hAnsi="Arial" w:cs="Arial"/>
                <w:spacing w:val="-6"/>
                <w:sz w:val="14"/>
                <w:szCs w:val="14"/>
              </w:rPr>
            </w:pPr>
            <w:r w:rsidRPr="006A469C">
              <w:rPr>
                <w:rFonts w:ascii="Arial" w:hAnsi="Arial" w:cs="Arial"/>
                <w:sz w:val="14"/>
                <w:szCs w:val="14"/>
              </w:rPr>
              <w:t>Investment in associates and joint venture</w:t>
            </w:r>
          </w:p>
        </w:tc>
        <w:tc>
          <w:tcPr>
            <w:tcW w:w="799" w:type="dxa"/>
            <w:gridSpan w:val="2"/>
            <w:hideMark/>
          </w:tcPr>
          <w:p w14:paraId="65A2A30F" w14:textId="4B4FFAEF" w:rsidR="00435CDB" w:rsidRPr="00435CDB" w:rsidRDefault="00435CDB" w:rsidP="00435CDB">
            <w:pPr>
              <w:tabs>
                <w:tab w:val="decimal" w:pos="483"/>
              </w:tabs>
              <w:spacing w:line="360" w:lineRule="auto"/>
              <w:rPr>
                <w:rFonts w:ascii="Arial" w:hAnsi="Arial" w:cs="Arial"/>
                <w:sz w:val="14"/>
                <w:szCs w:val="14"/>
                <w:cs/>
              </w:rPr>
            </w:pPr>
            <w:r w:rsidRPr="00435CDB">
              <w:rPr>
                <w:rFonts w:ascii="Arial" w:hAnsi="Arial" w:cs="Arial"/>
                <w:sz w:val="14"/>
                <w:szCs w:val="14"/>
              </w:rPr>
              <w:t xml:space="preserve"> 327 </w:t>
            </w:r>
          </w:p>
        </w:tc>
        <w:tc>
          <w:tcPr>
            <w:tcW w:w="697" w:type="dxa"/>
            <w:hideMark/>
          </w:tcPr>
          <w:p w14:paraId="2B56754E" w14:textId="669E8C40"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rial"/>
                <w:sz w:val="14"/>
                <w:szCs w:val="14"/>
              </w:rPr>
              <w:t xml:space="preserve"> 322 </w:t>
            </w:r>
          </w:p>
        </w:tc>
        <w:tc>
          <w:tcPr>
            <w:tcW w:w="765" w:type="dxa"/>
            <w:hideMark/>
          </w:tcPr>
          <w:p w14:paraId="2EDEF8AB" w14:textId="5C760A46"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58" w:type="dxa"/>
            <w:hideMark/>
          </w:tcPr>
          <w:p w14:paraId="3AF68EF7" w14:textId="1FED0253"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28" w:type="dxa"/>
          </w:tcPr>
          <w:p w14:paraId="1FD76137" w14:textId="39456CEF"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35</w:t>
            </w:r>
            <w:r w:rsidRPr="00435CDB">
              <w:rPr>
                <w:rFonts w:ascii="Arial" w:hAnsi="Arial" w:cs="Angsana New"/>
                <w:sz w:val="14"/>
                <w:szCs w:val="14"/>
                <w:cs/>
              </w:rPr>
              <w:t>)</w:t>
            </w:r>
          </w:p>
        </w:tc>
        <w:tc>
          <w:tcPr>
            <w:tcW w:w="658" w:type="dxa"/>
          </w:tcPr>
          <w:p w14:paraId="24B93966" w14:textId="024ACE0E"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51</w:t>
            </w:r>
            <w:r w:rsidRPr="00435CDB">
              <w:rPr>
                <w:rFonts w:ascii="Arial" w:hAnsi="Arial" w:cs="Angsana New"/>
                <w:sz w:val="14"/>
                <w:szCs w:val="14"/>
                <w:cs/>
              </w:rPr>
              <w:t>)</w:t>
            </w:r>
          </w:p>
        </w:tc>
        <w:tc>
          <w:tcPr>
            <w:tcW w:w="791" w:type="dxa"/>
            <w:hideMark/>
          </w:tcPr>
          <w:p w14:paraId="70DBBD4B" w14:textId="57F01EC4"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292 </w:t>
            </w:r>
          </w:p>
        </w:tc>
        <w:tc>
          <w:tcPr>
            <w:tcW w:w="776" w:type="dxa"/>
            <w:hideMark/>
          </w:tcPr>
          <w:p w14:paraId="38F9CBC6" w14:textId="726B7470"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rial"/>
                <w:sz w:val="14"/>
                <w:szCs w:val="14"/>
              </w:rPr>
              <w:t xml:space="preserve"> 271 </w:t>
            </w:r>
          </w:p>
        </w:tc>
      </w:tr>
      <w:tr w:rsidR="00435CDB" w:rsidRPr="006A469C" w14:paraId="3A57BF2E" w14:textId="77777777" w:rsidTr="00574E9B">
        <w:tblPrEx>
          <w:tblLook w:val="04A0" w:firstRow="1" w:lastRow="0" w:firstColumn="1" w:lastColumn="0" w:noHBand="0" w:noVBand="1"/>
        </w:tblPrEx>
        <w:tc>
          <w:tcPr>
            <w:tcW w:w="2990" w:type="dxa"/>
            <w:vAlign w:val="bottom"/>
            <w:hideMark/>
          </w:tcPr>
          <w:p w14:paraId="661202F6" w14:textId="77777777" w:rsidR="00435CDB" w:rsidRPr="006A469C" w:rsidRDefault="00435CDB" w:rsidP="00435CDB">
            <w:pPr>
              <w:tabs>
                <w:tab w:val="left" w:pos="720"/>
              </w:tabs>
              <w:spacing w:line="360" w:lineRule="auto"/>
              <w:ind w:left="-72" w:right="-72"/>
              <w:jc w:val="thaiDistribute"/>
              <w:rPr>
                <w:rFonts w:ascii="Arial" w:hAnsi="Arial" w:cs="Arial"/>
                <w:spacing w:val="-2"/>
                <w:sz w:val="14"/>
                <w:szCs w:val="14"/>
              </w:rPr>
            </w:pPr>
            <w:r w:rsidRPr="006A469C">
              <w:rPr>
                <w:rFonts w:ascii="Arial" w:hAnsi="Arial" w:cs="Arial"/>
                <w:spacing w:val="-2"/>
                <w:sz w:val="14"/>
                <w:szCs w:val="14"/>
              </w:rPr>
              <w:t xml:space="preserve">Investment property </w:t>
            </w:r>
            <w:r w:rsidRPr="006A469C">
              <w:rPr>
                <w:rFonts w:ascii="Arial" w:hAnsi="Arial" w:cs="Angsana New"/>
                <w:spacing w:val="-2"/>
                <w:sz w:val="14"/>
                <w:szCs w:val="14"/>
                <w:cs/>
              </w:rPr>
              <w:t xml:space="preserve">- </w:t>
            </w:r>
            <w:r w:rsidRPr="006A469C">
              <w:rPr>
                <w:rFonts w:ascii="Arial" w:hAnsi="Arial" w:cs="Arial"/>
                <w:spacing w:val="-2"/>
                <w:sz w:val="14"/>
                <w:szCs w:val="14"/>
              </w:rPr>
              <w:t>net</w:t>
            </w:r>
          </w:p>
        </w:tc>
        <w:tc>
          <w:tcPr>
            <w:tcW w:w="799" w:type="dxa"/>
            <w:gridSpan w:val="2"/>
            <w:hideMark/>
          </w:tcPr>
          <w:p w14:paraId="5C08758D" w14:textId="14853D1A" w:rsidR="00435CDB" w:rsidRPr="00435CDB" w:rsidRDefault="00435CDB" w:rsidP="00435CDB">
            <w:pPr>
              <w:tabs>
                <w:tab w:val="decimal" w:pos="483"/>
              </w:tabs>
              <w:spacing w:line="360" w:lineRule="auto"/>
              <w:rPr>
                <w:rFonts w:ascii="Arial" w:hAnsi="Arial" w:cs="Arial"/>
                <w:sz w:val="14"/>
                <w:szCs w:val="14"/>
                <w:cs/>
              </w:rPr>
            </w:pPr>
            <w:r w:rsidRPr="00435CDB">
              <w:rPr>
                <w:rFonts w:ascii="Arial" w:hAnsi="Arial" w:cs="Arial"/>
                <w:sz w:val="14"/>
                <w:szCs w:val="14"/>
              </w:rPr>
              <w:t xml:space="preserve"> 1,289 </w:t>
            </w:r>
          </w:p>
        </w:tc>
        <w:tc>
          <w:tcPr>
            <w:tcW w:w="697" w:type="dxa"/>
            <w:hideMark/>
          </w:tcPr>
          <w:p w14:paraId="4B92886D" w14:textId="66A952AB"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rial"/>
                <w:sz w:val="14"/>
                <w:szCs w:val="14"/>
              </w:rPr>
              <w:t xml:space="preserve"> 1,289 </w:t>
            </w:r>
          </w:p>
        </w:tc>
        <w:tc>
          <w:tcPr>
            <w:tcW w:w="765" w:type="dxa"/>
            <w:hideMark/>
          </w:tcPr>
          <w:p w14:paraId="4F888E25" w14:textId="7C20BD8F"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 </w:t>
            </w:r>
          </w:p>
        </w:tc>
        <w:tc>
          <w:tcPr>
            <w:tcW w:w="758" w:type="dxa"/>
            <w:hideMark/>
          </w:tcPr>
          <w:p w14:paraId="44C20565" w14:textId="337FCF06" w:rsidR="00435CDB" w:rsidRPr="00435CDB" w:rsidRDefault="00435CDB" w:rsidP="00435CDB">
            <w:pPr>
              <w:tabs>
                <w:tab w:val="decimal" w:pos="428"/>
              </w:tabs>
              <w:spacing w:line="360" w:lineRule="auto"/>
              <w:rPr>
                <w:rFonts w:ascii="Arial" w:hAnsi="Arial" w:cs="Arial"/>
                <w:sz w:val="14"/>
                <w:szCs w:val="14"/>
                <w:cs/>
              </w:rPr>
            </w:pPr>
            <w:r w:rsidRPr="00435CDB">
              <w:rPr>
                <w:rFonts w:ascii="Arial" w:hAnsi="Arial" w:cs="Angsana New"/>
                <w:sz w:val="14"/>
                <w:szCs w:val="14"/>
                <w:cs/>
              </w:rPr>
              <w:t xml:space="preserve"> -</w:t>
            </w:r>
          </w:p>
        </w:tc>
        <w:tc>
          <w:tcPr>
            <w:tcW w:w="728" w:type="dxa"/>
          </w:tcPr>
          <w:p w14:paraId="6255D95E" w14:textId="317D293F" w:rsidR="00435CDB" w:rsidRPr="00435CDB" w:rsidRDefault="00435CDB" w:rsidP="00435CDB">
            <w:pPr>
              <w:tabs>
                <w:tab w:val="decimal" w:pos="428"/>
              </w:tabs>
              <w:spacing w:line="360" w:lineRule="auto"/>
              <w:rPr>
                <w:rFonts w:ascii="Arial" w:hAnsi="Arial" w:cs="Arial"/>
                <w:sz w:val="14"/>
                <w:szCs w:val="14"/>
                <w:cs/>
              </w:rPr>
            </w:pPr>
            <w:r w:rsidRPr="00435CDB">
              <w:rPr>
                <w:rFonts w:ascii="Arial" w:hAnsi="Arial" w:cs="Angsana New"/>
                <w:sz w:val="14"/>
                <w:szCs w:val="14"/>
                <w:cs/>
              </w:rPr>
              <w:t xml:space="preserve"> (</w:t>
            </w:r>
            <w:r w:rsidRPr="00435CDB">
              <w:rPr>
                <w:rFonts w:ascii="Arial" w:hAnsi="Arial" w:cs="Arial"/>
                <w:sz w:val="14"/>
                <w:szCs w:val="14"/>
              </w:rPr>
              <w:t>293</w:t>
            </w:r>
            <w:r w:rsidRPr="00435CDB">
              <w:rPr>
                <w:rFonts w:ascii="Arial" w:hAnsi="Arial" w:cs="Angsana New"/>
                <w:sz w:val="14"/>
                <w:szCs w:val="14"/>
                <w:cs/>
              </w:rPr>
              <w:t>)</w:t>
            </w:r>
          </w:p>
        </w:tc>
        <w:tc>
          <w:tcPr>
            <w:tcW w:w="658" w:type="dxa"/>
          </w:tcPr>
          <w:p w14:paraId="1280D7A6" w14:textId="17D3C642"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293</w:t>
            </w:r>
            <w:r w:rsidRPr="00435CDB">
              <w:rPr>
                <w:rFonts w:ascii="Arial" w:hAnsi="Arial" w:cs="Angsana New"/>
                <w:sz w:val="14"/>
                <w:szCs w:val="14"/>
                <w:cs/>
              </w:rPr>
              <w:t>)</w:t>
            </w:r>
          </w:p>
        </w:tc>
        <w:tc>
          <w:tcPr>
            <w:tcW w:w="791" w:type="dxa"/>
            <w:hideMark/>
          </w:tcPr>
          <w:p w14:paraId="73DDAF61" w14:textId="169314E9"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996 </w:t>
            </w:r>
          </w:p>
        </w:tc>
        <w:tc>
          <w:tcPr>
            <w:tcW w:w="776" w:type="dxa"/>
            <w:hideMark/>
          </w:tcPr>
          <w:p w14:paraId="1A9DFF4C" w14:textId="46C5FFCE"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rial"/>
                <w:sz w:val="14"/>
                <w:szCs w:val="14"/>
              </w:rPr>
              <w:t xml:space="preserve"> 996 </w:t>
            </w:r>
          </w:p>
        </w:tc>
      </w:tr>
      <w:tr w:rsidR="00435CDB" w:rsidRPr="006A469C" w14:paraId="30F5246E" w14:textId="77777777" w:rsidTr="00574E9B">
        <w:tblPrEx>
          <w:tblLook w:val="04A0" w:firstRow="1" w:lastRow="0" w:firstColumn="1" w:lastColumn="0" w:noHBand="0" w:noVBand="1"/>
        </w:tblPrEx>
        <w:tc>
          <w:tcPr>
            <w:tcW w:w="2990" w:type="dxa"/>
            <w:vAlign w:val="bottom"/>
            <w:hideMark/>
          </w:tcPr>
          <w:p w14:paraId="534E26DE" w14:textId="77777777" w:rsidR="00435CDB" w:rsidRPr="006A469C" w:rsidRDefault="00435CDB" w:rsidP="00435CDB">
            <w:pPr>
              <w:tabs>
                <w:tab w:val="left" w:pos="720"/>
              </w:tabs>
              <w:spacing w:line="360" w:lineRule="auto"/>
              <w:ind w:left="-72" w:right="-72"/>
              <w:jc w:val="thaiDistribute"/>
              <w:rPr>
                <w:rFonts w:ascii="Arial" w:hAnsi="Arial" w:cs="Arial"/>
                <w:b/>
                <w:bCs/>
                <w:sz w:val="14"/>
                <w:szCs w:val="14"/>
              </w:rPr>
            </w:pPr>
            <w:r w:rsidRPr="006A469C">
              <w:rPr>
                <w:rFonts w:ascii="Arial" w:hAnsi="Arial" w:cs="Arial"/>
                <w:sz w:val="14"/>
                <w:szCs w:val="14"/>
              </w:rPr>
              <w:t>Total assets</w:t>
            </w:r>
          </w:p>
        </w:tc>
        <w:tc>
          <w:tcPr>
            <w:tcW w:w="799" w:type="dxa"/>
            <w:gridSpan w:val="2"/>
            <w:hideMark/>
          </w:tcPr>
          <w:p w14:paraId="783606B6" w14:textId="7907D6E2" w:rsidR="00435CDB" w:rsidRPr="00435CDB" w:rsidRDefault="00435CDB" w:rsidP="00435CDB">
            <w:pPr>
              <w:tabs>
                <w:tab w:val="decimal" w:pos="483"/>
              </w:tabs>
              <w:spacing w:line="360" w:lineRule="auto"/>
              <w:rPr>
                <w:rFonts w:ascii="Arial" w:hAnsi="Arial" w:cs="Arial"/>
                <w:sz w:val="14"/>
                <w:szCs w:val="14"/>
                <w:cs/>
              </w:rPr>
            </w:pPr>
            <w:r w:rsidRPr="00435CDB">
              <w:rPr>
                <w:rFonts w:ascii="Arial" w:hAnsi="Arial" w:cs="Arial"/>
                <w:sz w:val="14"/>
                <w:szCs w:val="14"/>
              </w:rPr>
              <w:t xml:space="preserve"> 6,310 </w:t>
            </w:r>
          </w:p>
        </w:tc>
        <w:tc>
          <w:tcPr>
            <w:tcW w:w="697" w:type="dxa"/>
            <w:hideMark/>
          </w:tcPr>
          <w:p w14:paraId="4BAC5BD1" w14:textId="6B4F0176"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rial"/>
                <w:sz w:val="14"/>
                <w:szCs w:val="14"/>
              </w:rPr>
              <w:t xml:space="preserve"> 5,912 </w:t>
            </w:r>
          </w:p>
        </w:tc>
        <w:tc>
          <w:tcPr>
            <w:tcW w:w="765" w:type="dxa"/>
            <w:hideMark/>
          </w:tcPr>
          <w:p w14:paraId="2E4B49C0" w14:textId="54789CF1"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725 </w:t>
            </w:r>
          </w:p>
        </w:tc>
        <w:tc>
          <w:tcPr>
            <w:tcW w:w="758" w:type="dxa"/>
            <w:hideMark/>
          </w:tcPr>
          <w:p w14:paraId="19592903" w14:textId="02F51EED"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765 </w:t>
            </w:r>
          </w:p>
        </w:tc>
        <w:tc>
          <w:tcPr>
            <w:tcW w:w="728" w:type="dxa"/>
          </w:tcPr>
          <w:p w14:paraId="0C871EE7" w14:textId="4F124616"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822</w:t>
            </w:r>
            <w:r w:rsidRPr="00435CDB">
              <w:rPr>
                <w:rFonts w:ascii="Arial" w:hAnsi="Arial" w:cs="Angsana New"/>
                <w:sz w:val="14"/>
                <w:szCs w:val="14"/>
                <w:cs/>
              </w:rPr>
              <w:t>)</w:t>
            </w:r>
          </w:p>
        </w:tc>
        <w:tc>
          <w:tcPr>
            <w:tcW w:w="658" w:type="dxa"/>
          </w:tcPr>
          <w:p w14:paraId="36B929FC" w14:textId="2216697C"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791</w:t>
            </w:r>
            <w:r w:rsidRPr="00435CDB">
              <w:rPr>
                <w:rFonts w:ascii="Arial" w:hAnsi="Arial" w:cs="Angsana New"/>
                <w:sz w:val="14"/>
                <w:szCs w:val="14"/>
                <w:cs/>
              </w:rPr>
              <w:t>)</w:t>
            </w:r>
          </w:p>
        </w:tc>
        <w:tc>
          <w:tcPr>
            <w:tcW w:w="791" w:type="dxa"/>
            <w:hideMark/>
          </w:tcPr>
          <w:p w14:paraId="788C6682" w14:textId="432B5E3F"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6,213 </w:t>
            </w:r>
          </w:p>
        </w:tc>
        <w:tc>
          <w:tcPr>
            <w:tcW w:w="776" w:type="dxa"/>
            <w:hideMark/>
          </w:tcPr>
          <w:p w14:paraId="3D4591BF" w14:textId="21BF4321"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rial"/>
                <w:sz w:val="14"/>
                <w:szCs w:val="14"/>
              </w:rPr>
              <w:t xml:space="preserve"> 5,886 </w:t>
            </w:r>
          </w:p>
        </w:tc>
      </w:tr>
      <w:tr w:rsidR="00435CDB" w:rsidRPr="006A469C" w14:paraId="4AD2B354" w14:textId="77777777" w:rsidTr="00574E9B">
        <w:tblPrEx>
          <w:tblLook w:val="04A0" w:firstRow="1" w:lastRow="0" w:firstColumn="1" w:lastColumn="0" w:noHBand="0" w:noVBand="1"/>
        </w:tblPrEx>
        <w:tc>
          <w:tcPr>
            <w:tcW w:w="2990" w:type="dxa"/>
            <w:vAlign w:val="bottom"/>
            <w:hideMark/>
          </w:tcPr>
          <w:p w14:paraId="478353D9" w14:textId="77777777" w:rsidR="00435CDB" w:rsidRPr="00464D54" w:rsidRDefault="00435CDB" w:rsidP="00435CDB">
            <w:pPr>
              <w:tabs>
                <w:tab w:val="left" w:pos="720"/>
              </w:tabs>
              <w:spacing w:line="360" w:lineRule="auto"/>
              <w:ind w:left="-72" w:right="-72"/>
              <w:jc w:val="thaiDistribute"/>
              <w:rPr>
                <w:rFonts w:ascii="Arial" w:hAnsi="Arial" w:cs="Arial"/>
                <w:sz w:val="14"/>
                <w:szCs w:val="14"/>
                <w:highlight w:val="yellow"/>
              </w:rPr>
            </w:pPr>
            <w:r w:rsidRPr="00464D54">
              <w:rPr>
                <w:rFonts w:ascii="Arial" w:hAnsi="Arial" w:cs="Arial"/>
                <w:sz w:val="14"/>
                <w:szCs w:val="14"/>
                <w:highlight w:val="yellow"/>
              </w:rPr>
              <w:t xml:space="preserve">Increase </w:t>
            </w:r>
            <w:r w:rsidRPr="00464D54">
              <w:rPr>
                <w:rFonts w:ascii="Arial" w:hAnsi="Arial" w:cs="Angsana New"/>
                <w:sz w:val="14"/>
                <w:szCs w:val="14"/>
                <w:highlight w:val="yellow"/>
                <w:cs/>
              </w:rPr>
              <w:t>(</w:t>
            </w:r>
            <w:r w:rsidRPr="00464D54">
              <w:rPr>
                <w:rFonts w:ascii="Arial" w:hAnsi="Arial" w:cs="Arial"/>
                <w:sz w:val="14"/>
                <w:szCs w:val="14"/>
                <w:highlight w:val="yellow"/>
              </w:rPr>
              <w:t>decrease</w:t>
            </w:r>
            <w:r w:rsidRPr="00464D54">
              <w:rPr>
                <w:rFonts w:ascii="Arial" w:hAnsi="Arial" w:cs="Angsana New"/>
                <w:sz w:val="14"/>
                <w:szCs w:val="14"/>
                <w:highlight w:val="yellow"/>
                <w:cs/>
              </w:rPr>
              <w:t xml:space="preserve">) </w:t>
            </w:r>
            <w:r w:rsidRPr="00464D54">
              <w:rPr>
                <w:rFonts w:ascii="Arial" w:hAnsi="Arial" w:cs="Arial"/>
                <w:sz w:val="14"/>
                <w:szCs w:val="14"/>
                <w:highlight w:val="yellow"/>
              </w:rPr>
              <w:t>segment non</w:t>
            </w:r>
            <w:r w:rsidRPr="00464D54">
              <w:rPr>
                <w:rFonts w:ascii="Arial" w:hAnsi="Arial" w:cs="Angsana New"/>
                <w:sz w:val="14"/>
                <w:szCs w:val="14"/>
                <w:highlight w:val="yellow"/>
                <w:cs/>
              </w:rPr>
              <w:t>-</w:t>
            </w:r>
            <w:r w:rsidRPr="00464D54">
              <w:rPr>
                <w:rFonts w:ascii="Arial" w:hAnsi="Arial" w:cs="Arial"/>
                <w:sz w:val="14"/>
                <w:szCs w:val="14"/>
                <w:highlight w:val="yellow"/>
              </w:rPr>
              <w:t>current</w:t>
            </w:r>
          </w:p>
          <w:p w14:paraId="1434750A" w14:textId="77777777" w:rsidR="00435CDB" w:rsidRPr="00464D54" w:rsidRDefault="00435CDB" w:rsidP="00435CDB">
            <w:pPr>
              <w:tabs>
                <w:tab w:val="left" w:pos="720"/>
              </w:tabs>
              <w:spacing w:line="360" w:lineRule="auto"/>
              <w:ind w:left="-72" w:right="-72"/>
              <w:jc w:val="thaiDistribute"/>
              <w:rPr>
                <w:rFonts w:ascii="Arial" w:hAnsi="Arial" w:cs="Arial"/>
                <w:sz w:val="14"/>
                <w:szCs w:val="14"/>
                <w:highlight w:val="yellow"/>
              </w:rPr>
            </w:pPr>
            <w:r w:rsidRPr="00464D54">
              <w:rPr>
                <w:rFonts w:ascii="Arial" w:hAnsi="Arial" w:cs="Arial"/>
                <w:sz w:val="14"/>
                <w:szCs w:val="14"/>
                <w:highlight w:val="yellow"/>
              </w:rPr>
              <w:t xml:space="preserve">   assets apart from financial instruments,</w:t>
            </w:r>
          </w:p>
          <w:p w14:paraId="3B7AC5DE" w14:textId="77777777" w:rsidR="00435CDB" w:rsidRPr="006A469C" w:rsidRDefault="00435CDB" w:rsidP="00435CDB">
            <w:pPr>
              <w:tabs>
                <w:tab w:val="left" w:pos="720"/>
              </w:tabs>
              <w:spacing w:line="360" w:lineRule="auto"/>
              <w:ind w:left="-72" w:right="-72"/>
              <w:jc w:val="thaiDistribute"/>
              <w:rPr>
                <w:rFonts w:ascii="Arial" w:hAnsi="Arial" w:cs="Arial"/>
                <w:spacing w:val="-4"/>
                <w:sz w:val="14"/>
                <w:szCs w:val="14"/>
                <w:lang w:bidi="ar-SA"/>
              </w:rPr>
            </w:pPr>
            <w:r w:rsidRPr="00464D54">
              <w:rPr>
                <w:rFonts w:ascii="Arial" w:hAnsi="Arial" w:cs="Arial"/>
                <w:sz w:val="14"/>
                <w:szCs w:val="14"/>
                <w:highlight w:val="yellow"/>
              </w:rPr>
              <w:t xml:space="preserve">   deferred tax assets</w:t>
            </w:r>
          </w:p>
        </w:tc>
        <w:tc>
          <w:tcPr>
            <w:tcW w:w="799" w:type="dxa"/>
            <w:gridSpan w:val="2"/>
            <w:hideMark/>
          </w:tcPr>
          <w:p w14:paraId="406BAA1C" w14:textId="77777777" w:rsidR="00435CDB" w:rsidRPr="00435CDB" w:rsidRDefault="00435CDB" w:rsidP="00435CDB">
            <w:pPr>
              <w:tabs>
                <w:tab w:val="decimal" w:pos="585"/>
              </w:tabs>
              <w:rPr>
                <w:rFonts w:ascii="Arial" w:hAnsi="Arial" w:cs="Arial"/>
                <w:sz w:val="14"/>
                <w:szCs w:val="14"/>
              </w:rPr>
            </w:pPr>
          </w:p>
          <w:p w14:paraId="7D69C1DE" w14:textId="77777777" w:rsidR="00435CDB" w:rsidRPr="00435CDB" w:rsidRDefault="00435CDB" w:rsidP="00435CDB">
            <w:pPr>
              <w:tabs>
                <w:tab w:val="decimal" w:pos="585"/>
              </w:tabs>
              <w:rPr>
                <w:rFonts w:ascii="Arial" w:hAnsi="Arial" w:cs="Arial"/>
                <w:sz w:val="14"/>
                <w:szCs w:val="14"/>
              </w:rPr>
            </w:pPr>
          </w:p>
          <w:p w14:paraId="5D3F6FB6" w14:textId="77777777" w:rsidR="00435CDB" w:rsidRPr="00435CDB" w:rsidRDefault="00435CDB" w:rsidP="00435CDB">
            <w:pPr>
              <w:tabs>
                <w:tab w:val="decimal" w:pos="585"/>
              </w:tabs>
              <w:rPr>
                <w:rFonts w:ascii="Arial" w:hAnsi="Arial" w:cs="Arial"/>
                <w:sz w:val="14"/>
                <w:szCs w:val="14"/>
              </w:rPr>
            </w:pPr>
          </w:p>
          <w:p w14:paraId="7005A931" w14:textId="65AD81F1" w:rsidR="00435CDB" w:rsidRPr="00435CDB" w:rsidRDefault="00435CDB" w:rsidP="00435CDB">
            <w:pPr>
              <w:tabs>
                <w:tab w:val="decimal" w:pos="483"/>
              </w:tabs>
              <w:spacing w:line="360" w:lineRule="auto"/>
              <w:rPr>
                <w:rFonts w:ascii="Arial" w:hAnsi="Arial" w:cs="Arial"/>
                <w:sz w:val="14"/>
                <w:szCs w:val="14"/>
              </w:rPr>
            </w:pPr>
            <w:r w:rsidRPr="00435CDB">
              <w:rPr>
                <w:rFonts w:ascii="Arial" w:hAnsi="Arial" w:cs="Arial"/>
                <w:sz w:val="14"/>
                <w:szCs w:val="14"/>
              </w:rPr>
              <w:t xml:space="preserve"> 305 </w:t>
            </w:r>
          </w:p>
        </w:tc>
        <w:tc>
          <w:tcPr>
            <w:tcW w:w="697" w:type="dxa"/>
            <w:hideMark/>
          </w:tcPr>
          <w:p w14:paraId="6DB06A5E" w14:textId="77777777" w:rsidR="00435CDB" w:rsidRPr="00435CDB" w:rsidRDefault="00435CDB" w:rsidP="00435CDB">
            <w:pPr>
              <w:tabs>
                <w:tab w:val="decimal" w:pos="565"/>
              </w:tabs>
              <w:rPr>
                <w:rFonts w:ascii="Arial" w:hAnsi="Arial" w:cs="Arial"/>
                <w:sz w:val="14"/>
                <w:szCs w:val="14"/>
              </w:rPr>
            </w:pPr>
          </w:p>
          <w:p w14:paraId="23ED8AF1" w14:textId="77777777" w:rsidR="00435CDB" w:rsidRPr="00435CDB" w:rsidRDefault="00435CDB" w:rsidP="00435CDB">
            <w:pPr>
              <w:tabs>
                <w:tab w:val="decimal" w:pos="565"/>
              </w:tabs>
              <w:rPr>
                <w:rFonts w:ascii="Arial" w:hAnsi="Arial" w:cs="Arial"/>
                <w:sz w:val="14"/>
                <w:szCs w:val="14"/>
              </w:rPr>
            </w:pPr>
          </w:p>
          <w:p w14:paraId="6AF7FD84" w14:textId="77777777" w:rsidR="00435CDB" w:rsidRPr="00435CDB" w:rsidRDefault="00435CDB" w:rsidP="00435CDB">
            <w:pPr>
              <w:tabs>
                <w:tab w:val="decimal" w:pos="565"/>
              </w:tabs>
              <w:rPr>
                <w:rFonts w:ascii="Arial" w:hAnsi="Arial" w:cs="Arial"/>
                <w:sz w:val="14"/>
                <w:szCs w:val="14"/>
              </w:rPr>
            </w:pPr>
          </w:p>
          <w:p w14:paraId="2438AAF3" w14:textId="46C5931C"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53</w:t>
            </w:r>
            <w:r w:rsidRPr="00435CDB">
              <w:rPr>
                <w:rFonts w:ascii="Arial" w:hAnsi="Arial" w:cs="Angsana New"/>
                <w:sz w:val="14"/>
                <w:szCs w:val="14"/>
                <w:cs/>
              </w:rPr>
              <w:t>)</w:t>
            </w:r>
          </w:p>
        </w:tc>
        <w:tc>
          <w:tcPr>
            <w:tcW w:w="765" w:type="dxa"/>
            <w:hideMark/>
          </w:tcPr>
          <w:p w14:paraId="13690EDE" w14:textId="77777777" w:rsidR="00435CDB" w:rsidRPr="00435CDB" w:rsidRDefault="00435CDB" w:rsidP="00435CDB">
            <w:pPr>
              <w:tabs>
                <w:tab w:val="decimal" w:pos="381"/>
              </w:tabs>
              <w:rPr>
                <w:rFonts w:ascii="Arial" w:hAnsi="Arial" w:cs="Arial"/>
                <w:sz w:val="14"/>
                <w:szCs w:val="14"/>
              </w:rPr>
            </w:pPr>
          </w:p>
          <w:p w14:paraId="406C23DB" w14:textId="77777777" w:rsidR="00435CDB" w:rsidRPr="00435CDB" w:rsidRDefault="00435CDB" w:rsidP="00435CDB">
            <w:pPr>
              <w:tabs>
                <w:tab w:val="decimal" w:pos="381"/>
              </w:tabs>
              <w:rPr>
                <w:rFonts w:ascii="Arial" w:hAnsi="Arial" w:cs="Arial"/>
                <w:sz w:val="14"/>
                <w:szCs w:val="14"/>
              </w:rPr>
            </w:pPr>
          </w:p>
          <w:p w14:paraId="0FA84DCC" w14:textId="77777777" w:rsidR="00435CDB" w:rsidRPr="00435CDB" w:rsidRDefault="00435CDB" w:rsidP="00435CDB">
            <w:pPr>
              <w:tabs>
                <w:tab w:val="decimal" w:pos="381"/>
              </w:tabs>
              <w:rPr>
                <w:rFonts w:ascii="Arial" w:hAnsi="Arial" w:cs="Arial"/>
                <w:sz w:val="14"/>
                <w:szCs w:val="14"/>
              </w:rPr>
            </w:pPr>
          </w:p>
          <w:p w14:paraId="2D02E05B" w14:textId="46BD384B"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w:t>
            </w:r>
            <w:r w:rsidRPr="00435CDB">
              <w:rPr>
                <w:rFonts w:ascii="Arial" w:hAnsi="Arial" w:cs="Arial"/>
                <w:sz w:val="14"/>
                <w:szCs w:val="14"/>
              </w:rPr>
              <w:t>17</w:t>
            </w:r>
            <w:r w:rsidRPr="00435CDB">
              <w:rPr>
                <w:rFonts w:ascii="Arial" w:hAnsi="Arial" w:cs="Angsana New"/>
                <w:sz w:val="14"/>
                <w:szCs w:val="14"/>
                <w:cs/>
              </w:rPr>
              <w:t xml:space="preserve">) </w:t>
            </w:r>
          </w:p>
        </w:tc>
        <w:tc>
          <w:tcPr>
            <w:tcW w:w="758" w:type="dxa"/>
            <w:hideMark/>
          </w:tcPr>
          <w:p w14:paraId="086EAFD6" w14:textId="77777777" w:rsidR="00435CDB" w:rsidRPr="00435CDB" w:rsidRDefault="00435CDB" w:rsidP="00435CDB">
            <w:pPr>
              <w:tabs>
                <w:tab w:val="decimal" w:pos="355"/>
              </w:tabs>
              <w:rPr>
                <w:rFonts w:ascii="Arial" w:hAnsi="Arial" w:cs="Arial"/>
                <w:sz w:val="14"/>
                <w:szCs w:val="14"/>
              </w:rPr>
            </w:pPr>
          </w:p>
          <w:p w14:paraId="195C5380" w14:textId="77777777" w:rsidR="00435CDB" w:rsidRPr="00435CDB" w:rsidRDefault="00435CDB" w:rsidP="00435CDB">
            <w:pPr>
              <w:tabs>
                <w:tab w:val="decimal" w:pos="355"/>
              </w:tabs>
              <w:rPr>
                <w:rFonts w:ascii="Arial" w:hAnsi="Arial" w:cs="Arial"/>
                <w:sz w:val="14"/>
                <w:szCs w:val="14"/>
              </w:rPr>
            </w:pPr>
          </w:p>
          <w:p w14:paraId="05FC162B" w14:textId="77777777" w:rsidR="00435CDB" w:rsidRPr="00435CDB" w:rsidRDefault="00435CDB" w:rsidP="00435CDB">
            <w:pPr>
              <w:tabs>
                <w:tab w:val="decimal" w:pos="355"/>
              </w:tabs>
              <w:rPr>
                <w:rFonts w:ascii="Arial" w:hAnsi="Arial" w:cs="Arial"/>
                <w:sz w:val="14"/>
                <w:szCs w:val="14"/>
              </w:rPr>
            </w:pPr>
          </w:p>
          <w:p w14:paraId="6265BFC0" w14:textId="32EB19BB"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 xml:space="preserve"> 23</w:t>
            </w:r>
          </w:p>
        </w:tc>
        <w:tc>
          <w:tcPr>
            <w:tcW w:w="728" w:type="dxa"/>
          </w:tcPr>
          <w:p w14:paraId="3DA1DC2C" w14:textId="77777777" w:rsidR="00435CDB" w:rsidRPr="00435CDB" w:rsidRDefault="00435CDB" w:rsidP="00435CDB">
            <w:pPr>
              <w:tabs>
                <w:tab w:val="decimal" w:pos="381"/>
              </w:tabs>
              <w:rPr>
                <w:rFonts w:ascii="Arial" w:hAnsi="Arial" w:cs="Arial"/>
                <w:sz w:val="14"/>
                <w:szCs w:val="14"/>
              </w:rPr>
            </w:pPr>
          </w:p>
          <w:p w14:paraId="058849BF" w14:textId="77777777" w:rsidR="00435CDB" w:rsidRPr="00435CDB" w:rsidRDefault="00435CDB" w:rsidP="00435CDB">
            <w:pPr>
              <w:tabs>
                <w:tab w:val="decimal" w:pos="381"/>
              </w:tabs>
              <w:rPr>
                <w:rFonts w:ascii="Arial" w:hAnsi="Arial" w:cs="Arial"/>
                <w:sz w:val="14"/>
                <w:szCs w:val="14"/>
              </w:rPr>
            </w:pPr>
          </w:p>
          <w:p w14:paraId="5881EA5E" w14:textId="77777777" w:rsidR="00435CDB" w:rsidRPr="00435CDB" w:rsidRDefault="00435CDB" w:rsidP="00435CDB">
            <w:pPr>
              <w:tabs>
                <w:tab w:val="decimal" w:pos="381"/>
              </w:tabs>
              <w:rPr>
                <w:rFonts w:ascii="Arial" w:hAnsi="Arial" w:cs="Arial"/>
                <w:sz w:val="14"/>
                <w:szCs w:val="14"/>
              </w:rPr>
            </w:pPr>
          </w:p>
          <w:p w14:paraId="747A0788" w14:textId="0B090B04"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20</w:t>
            </w:r>
          </w:p>
        </w:tc>
        <w:tc>
          <w:tcPr>
            <w:tcW w:w="658" w:type="dxa"/>
          </w:tcPr>
          <w:p w14:paraId="77237CFF" w14:textId="77777777" w:rsidR="00435CDB" w:rsidRPr="00435CDB" w:rsidRDefault="00435CDB" w:rsidP="00435CDB">
            <w:pPr>
              <w:tabs>
                <w:tab w:val="decimal" w:pos="381"/>
              </w:tabs>
              <w:rPr>
                <w:rFonts w:ascii="Arial" w:hAnsi="Arial" w:cs="Arial"/>
                <w:sz w:val="14"/>
                <w:szCs w:val="14"/>
              </w:rPr>
            </w:pPr>
          </w:p>
          <w:p w14:paraId="277F4158" w14:textId="77777777" w:rsidR="00435CDB" w:rsidRPr="00435CDB" w:rsidRDefault="00435CDB" w:rsidP="00435CDB">
            <w:pPr>
              <w:tabs>
                <w:tab w:val="decimal" w:pos="381"/>
              </w:tabs>
              <w:rPr>
                <w:rFonts w:ascii="Arial" w:hAnsi="Arial" w:cs="Arial"/>
                <w:sz w:val="14"/>
                <w:szCs w:val="14"/>
              </w:rPr>
            </w:pPr>
          </w:p>
          <w:p w14:paraId="57FA8670" w14:textId="77777777" w:rsidR="00435CDB" w:rsidRPr="00435CDB" w:rsidRDefault="00435CDB" w:rsidP="00435CDB">
            <w:pPr>
              <w:tabs>
                <w:tab w:val="decimal" w:pos="381"/>
              </w:tabs>
              <w:rPr>
                <w:rFonts w:ascii="Arial" w:hAnsi="Arial" w:cs="Arial"/>
                <w:sz w:val="14"/>
                <w:szCs w:val="14"/>
              </w:rPr>
            </w:pPr>
          </w:p>
          <w:p w14:paraId="087FE3FF" w14:textId="41045CBD"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w:t>
            </w:r>
            <w:r w:rsidRPr="00435CDB">
              <w:rPr>
                <w:rFonts w:ascii="Arial" w:hAnsi="Arial" w:cs="Arial"/>
                <w:sz w:val="14"/>
                <w:szCs w:val="14"/>
              </w:rPr>
              <w:t>14</w:t>
            </w:r>
            <w:r w:rsidRPr="00435CDB">
              <w:rPr>
                <w:rFonts w:ascii="Arial" w:hAnsi="Arial" w:cs="Angsana New"/>
                <w:sz w:val="14"/>
                <w:szCs w:val="14"/>
                <w:cs/>
              </w:rPr>
              <w:t>)</w:t>
            </w:r>
          </w:p>
        </w:tc>
        <w:tc>
          <w:tcPr>
            <w:tcW w:w="791" w:type="dxa"/>
            <w:hideMark/>
          </w:tcPr>
          <w:p w14:paraId="0039DE0D" w14:textId="77777777" w:rsidR="00435CDB" w:rsidRPr="00435CDB" w:rsidRDefault="00435CDB" w:rsidP="00435CDB">
            <w:pPr>
              <w:tabs>
                <w:tab w:val="decimal" w:pos="423"/>
              </w:tabs>
              <w:ind w:left="-27"/>
              <w:rPr>
                <w:rFonts w:ascii="Arial" w:hAnsi="Arial" w:cs="Arial"/>
                <w:sz w:val="14"/>
                <w:szCs w:val="14"/>
              </w:rPr>
            </w:pPr>
          </w:p>
          <w:p w14:paraId="4708574A" w14:textId="77777777" w:rsidR="00435CDB" w:rsidRPr="00435CDB" w:rsidRDefault="00435CDB" w:rsidP="00435CDB">
            <w:pPr>
              <w:tabs>
                <w:tab w:val="decimal" w:pos="423"/>
              </w:tabs>
              <w:ind w:left="-27"/>
              <w:rPr>
                <w:rFonts w:ascii="Arial" w:hAnsi="Arial" w:cs="Arial"/>
                <w:sz w:val="14"/>
                <w:szCs w:val="14"/>
              </w:rPr>
            </w:pPr>
          </w:p>
          <w:p w14:paraId="26097F10" w14:textId="77777777" w:rsidR="00435CDB" w:rsidRPr="00435CDB" w:rsidRDefault="00435CDB" w:rsidP="00435CDB">
            <w:pPr>
              <w:tabs>
                <w:tab w:val="decimal" w:pos="423"/>
              </w:tabs>
              <w:ind w:left="-27"/>
              <w:rPr>
                <w:rFonts w:ascii="Arial" w:hAnsi="Arial" w:cs="Arial"/>
                <w:sz w:val="14"/>
                <w:szCs w:val="14"/>
              </w:rPr>
            </w:pPr>
          </w:p>
          <w:p w14:paraId="2D5A5D38" w14:textId="555C4E1F"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308 </w:t>
            </w:r>
          </w:p>
        </w:tc>
        <w:tc>
          <w:tcPr>
            <w:tcW w:w="776" w:type="dxa"/>
            <w:hideMark/>
          </w:tcPr>
          <w:p w14:paraId="666EF6F4" w14:textId="77777777" w:rsidR="00435CDB" w:rsidRPr="00435CDB" w:rsidRDefault="00435CDB" w:rsidP="00435CDB">
            <w:pPr>
              <w:tabs>
                <w:tab w:val="decimal" w:pos="423"/>
              </w:tabs>
              <w:ind w:left="-27"/>
              <w:rPr>
                <w:rFonts w:ascii="Arial" w:hAnsi="Arial" w:cs="Arial"/>
                <w:sz w:val="14"/>
                <w:szCs w:val="14"/>
              </w:rPr>
            </w:pPr>
          </w:p>
          <w:p w14:paraId="4A04C94E" w14:textId="77777777" w:rsidR="00435CDB" w:rsidRPr="00435CDB" w:rsidRDefault="00435CDB" w:rsidP="00435CDB">
            <w:pPr>
              <w:tabs>
                <w:tab w:val="decimal" w:pos="423"/>
              </w:tabs>
              <w:ind w:left="-27"/>
              <w:rPr>
                <w:rFonts w:ascii="Arial" w:hAnsi="Arial" w:cs="Arial"/>
                <w:sz w:val="14"/>
                <w:szCs w:val="14"/>
              </w:rPr>
            </w:pPr>
          </w:p>
          <w:p w14:paraId="34AB86EF" w14:textId="77777777" w:rsidR="00435CDB" w:rsidRPr="00435CDB" w:rsidRDefault="00435CDB" w:rsidP="00435CDB">
            <w:pPr>
              <w:tabs>
                <w:tab w:val="decimal" w:pos="423"/>
              </w:tabs>
              <w:ind w:left="-27"/>
              <w:rPr>
                <w:rFonts w:ascii="Arial" w:hAnsi="Arial" w:cs="Arial"/>
                <w:sz w:val="14"/>
                <w:szCs w:val="14"/>
              </w:rPr>
            </w:pPr>
          </w:p>
          <w:p w14:paraId="7EB6EDEE" w14:textId="3364513F"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ngsana New"/>
                <w:sz w:val="14"/>
                <w:szCs w:val="14"/>
                <w:cs/>
              </w:rPr>
              <w:t xml:space="preserve"> (</w:t>
            </w:r>
            <w:r w:rsidRPr="00435CDB">
              <w:rPr>
                <w:rFonts w:ascii="Arial" w:hAnsi="Arial" w:cs="Arial"/>
                <w:sz w:val="14"/>
                <w:szCs w:val="14"/>
              </w:rPr>
              <w:t>44</w:t>
            </w:r>
            <w:r w:rsidRPr="00435CDB">
              <w:rPr>
                <w:rFonts w:ascii="Arial" w:hAnsi="Arial" w:cs="Angsana New"/>
                <w:sz w:val="14"/>
                <w:szCs w:val="14"/>
                <w:cs/>
              </w:rPr>
              <w:t>)</w:t>
            </w:r>
          </w:p>
        </w:tc>
      </w:tr>
      <w:tr w:rsidR="00435CDB" w:rsidRPr="000266A1" w14:paraId="11E1EAC7" w14:textId="77777777" w:rsidTr="00574E9B">
        <w:tblPrEx>
          <w:tblLook w:val="04A0" w:firstRow="1" w:lastRow="0" w:firstColumn="1" w:lastColumn="0" w:noHBand="0" w:noVBand="1"/>
        </w:tblPrEx>
        <w:tc>
          <w:tcPr>
            <w:tcW w:w="2990" w:type="dxa"/>
            <w:vAlign w:val="bottom"/>
            <w:hideMark/>
          </w:tcPr>
          <w:p w14:paraId="10367EB3" w14:textId="77777777" w:rsidR="00435CDB" w:rsidRPr="006A469C" w:rsidRDefault="00435CDB" w:rsidP="00435CDB">
            <w:pPr>
              <w:tabs>
                <w:tab w:val="left" w:pos="720"/>
              </w:tabs>
              <w:spacing w:line="360" w:lineRule="auto"/>
              <w:ind w:left="-72" w:right="-72"/>
              <w:jc w:val="thaiDistribute"/>
              <w:rPr>
                <w:rFonts w:ascii="Arial" w:hAnsi="Arial" w:cs="Arial"/>
                <w:b/>
                <w:bCs/>
                <w:sz w:val="14"/>
                <w:szCs w:val="14"/>
                <w:lang w:bidi="ar-SA"/>
              </w:rPr>
            </w:pPr>
            <w:r w:rsidRPr="006A469C">
              <w:rPr>
                <w:rFonts w:ascii="Arial" w:hAnsi="Arial" w:cs="Arial"/>
                <w:b/>
                <w:bCs/>
                <w:sz w:val="14"/>
                <w:szCs w:val="14"/>
              </w:rPr>
              <w:t>Segment liabilities</w:t>
            </w:r>
          </w:p>
        </w:tc>
        <w:tc>
          <w:tcPr>
            <w:tcW w:w="799" w:type="dxa"/>
            <w:gridSpan w:val="2"/>
            <w:hideMark/>
          </w:tcPr>
          <w:p w14:paraId="15A7630F" w14:textId="18AEB92D" w:rsidR="00435CDB" w:rsidRPr="00435CDB" w:rsidRDefault="00435CDB" w:rsidP="00435CDB">
            <w:pPr>
              <w:tabs>
                <w:tab w:val="decimal" w:pos="483"/>
              </w:tabs>
              <w:spacing w:line="360" w:lineRule="auto"/>
              <w:rPr>
                <w:rFonts w:ascii="Arial" w:hAnsi="Arial" w:cs="Arial"/>
                <w:sz w:val="14"/>
                <w:szCs w:val="14"/>
              </w:rPr>
            </w:pPr>
            <w:r w:rsidRPr="00435CDB">
              <w:rPr>
                <w:rFonts w:ascii="Arial" w:hAnsi="Arial" w:cs="Arial"/>
                <w:sz w:val="14"/>
                <w:szCs w:val="14"/>
              </w:rPr>
              <w:t>2,143</w:t>
            </w:r>
          </w:p>
        </w:tc>
        <w:tc>
          <w:tcPr>
            <w:tcW w:w="697" w:type="dxa"/>
            <w:hideMark/>
          </w:tcPr>
          <w:p w14:paraId="518FFB9B" w14:textId="3EF9CDF5" w:rsidR="00435CDB" w:rsidRPr="00435CDB" w:rsidRDefault="00435CDB" w:rsidP="00435CDB">
            <w:pPr>
              <w:tabs>
                <w:tab w:val="decimal" w:pos="416"/>
              </w:tabs>
              <w:spacing w:line="360" w:lineRule="auto"/>
              <w:rPr>
                <w:rFonts w:ascii="Arial" w:hAnsi="Arial" w:cs="Arial"/>
                <w:sz w:val="14"/>
                <w:szCs w:val="14"/>
              </w:rPr>
            </w:pPr>
            <w:r w:rsidRPr="00435CDB">
              <w:rPr>
                <w:rFonts w:ascii="Arial" w:hAnsi="Arial" w:cs="Arial"/>
                <w:sz w:val="14"/>
                <w:szCs w:val="14"/>
              </w:rPr>
              <w:t xml:space="preserve">  1,730</w:t>
            </w:r>
          </w:p>
        </w:tc>
        <w:tc>
          <w:tcPr>
            <w:tcW w:w="765" w:type="dxa"/>
            <w:hideMark/>
          </w:tcPr>
          <w:p w14:paraId="1BB45C40" w14:textId="27F59890"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581</w:t>
            </w:r>
          </w:p>
        </w:tc>
        <w:tc>
          <w:tcPr>
            <w:tcW w:w="758" w:type="dxa"/>
            <w:hideMark/>
          </w:tcPr>
          <w:p w14:paraId="7143CF26" w14:textId="269415CA"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rial"/>
                <w:sz w:val="14"/>
                <w:szCs w:val="14"/>
              </w:rPr>
              <w:t>591</w:t>
            </w:r>
          </w:p>
        </w:tc>
        <w:tc>
          <w:tcPr>
            <w:tcW w:w="728" w:type="dxa"/>
          </w:tcPr>
          <w:p w14:paraId="516EE515" w14:textId="25EBE13D"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w:t>
            </w:r>
            <w:r w:rsidRPr="00435CDB">
              <w:rPr>
                <w:rFonts w:ascii="Arial" w:hAnsi="Arial" w:cs="Arial"/>
                <w:sz w:val="14"/>
                <w:szCs w:val="14"/>
              </w:rPr>
              <w:t>291</w:t>
            </w:r>
            <w:r w:rsidRPr="00435CDB">
              <w:rPr>
                <w:rFonts w:ascii="Arial" w:hAnsi="Arial" w:cs="Angsana New"/>
                <w:sz w:val="14"/>
                <w:szCs w:val="14"/>
                <w:cs/>
              </w:rPr>
              <w:t>)</w:t>
            </w:r>
          </w:p>
        </w:tc>
        <w:tc>
          <w:tcPr>
            <w:tcW w:w="658" w:type="dxa"/>
          </w:tcPr>
          <w:p w14:paraId="26572F45" w14:textId="7DC73AEC" w:rsidR="00435CDB" w:rsidRPr="00435CDB" w:rsidRDefault="00435CDB" w:rsidP="00435CDB">
            <w:pPr>
              <w:tabs>
                <w:tab w:val="decimal" w:pos="428"/>
              </w:tabs>
              <w:spacing w:line="360" w:lineRule="auto"/>
              <w:rPr>
                <w:rFonts w:ascii="Arial" w:hAnsi="Arial" w:cs="Arial"/>
                <w:sz w:val="14"/>
                <w:szCs w:val="14"/>
              </w:rPr>
            </w:pPr>
            <w:r w:rsidRPr="00435CDB">
              <w:rPr>
                <w:rFonts w:ascii="Arial" w:hAnsi="Arial" w:cs="Angsana New"/>
                <w:sz w:val="14"/>
                <w:szCs w:val="14"/>
                <w:cs/>
              </w:rPr>
              <w:t>(</w:t>
            </w:r>
            <w:r w:rsidRPr="00435CDB">
              <w:rPr>
                <w:rFonts w:ascii="Arial" w:hAnsi="Arial" w:cs="Arial"/>
                <w:sz w:val="14"/>
                <w:szCs w:val="14"/>
              </w:rPr>
              <w:t>245</w:t>
            </w:r>
            <w:r w:rsidRPr="00435CDB">
              <w:rPr>
                <w:rFonts w:ascii="Arial" w:hAnsi="Arial" w:cs="Angsana New"/>
                <w:sz w:val="14"/>
                <w:szCs w:val="14"/>
                <w:cs/>
              </w:rPr>
              <w:t>)</w:t>
            </w:r>
          </w:p>
        </w:tc>
        <w:tc>
          <w:tcPr>
            <w:tcW w:w="791" w:type="dxa"/>
            <w:hideMark/>
          </w:tcPr>
          <w:p w14:paraId="79BD3F55" w14:textId="45A14997" w:rsidR="00435CDB" w:rsidRPr="00435CDB" w:rsidRDefault="00435CDB" w:rsidP="00435CDB">
            <w:pPr>
              <w:tabs>
                <w:tab w:val="decimal" w:pos="450"/>
              </w:tabs>
              <w:spacing w:line="360" w:lineRule="auto"/>
              <w:rPr>
                <w:rFonts w:ascii="Arial" w:hAnsi="Arial" w:cs="Arial"/>
                <w:sz w:val="14"/>
                <w:szCs w:val="14"/>
              </w:rPr>
            </w:pPr>
            <w:r w:rsidRPr="00435CDB">
              <w:rPr>
                <w:rFonts w:ascii="Arial" w:hAnsi="Arial" w:cs="Arial"/>
                <w:sz w:val="14"/>
                <w:szCs w:val="14"/>
              </w:rPr>
              <w:t xml:space="preserve"> 2,433 </w:t>
            </w:r>
          </w:p>
        </w:tc>
        <w:tc>
          <w:tcPr>
            <w:tcW w:w="776" w:type="dxa"/>
            <w:hideMark/>
          </w:tcPr>
          <w:p w14:paraId="6C3394D7" w14:textId="6E8ED9C7" w:rsidR="00435CDB" w:rsidRPr="00435CDB" w:rsidRDefault="00435CDB" w:rsidP="00435CDB">
            <w:pPr>
              <w:tabs>
                <w:tab w:val="decimal" w:pos="473"/>
              </w:tabs>
              <w:spacing w:line="360" w:lineRule="auto"/>
              <w:rPr>
                <w:rFonts w:ascii="Arial" w:hAnsi="Arial" w:cs="Arial"/>
                <w:sz w:val="14"/>
                <w:szCs w:val="14"/>
              </w:rPr>
            </w:pPr>
            <w:r w:rsidRPr="00435CDB">
              <w:rPr>
                <w:rFonts w:ascii="Arial" w:hAnsi="Arial" w:cs="Arial"/>
                <w:sz w:val="14"/>
                <w:szCs w:val="14"/>
              </w:rPr>
              <w:t xml:space="preserve"> 2,076 </w:t>
            </w:r>
          </w:p>
        </w:tc>
      </w:tr>
    </w:tbl>
    <w:p w14:paraId="778A8173" w14:textId="7655E628" w:rsidR="001869FC" w:rsidRDefault="001869FC" w:rsidP="004B5DAE">
      <w:pPr>
        <w:tabs>
          <w:tab w:val="left" w:pos="794"/>
          <w:tab w:val="left" w:pos="1361"/>
          <w:tab w:val="left" w:pos="1928"/>
        </w:tabs>
        <w:ind w:left="432"/>
        <w:jc w:val="thaiDistribute"/>
        <w:rPr>
          <w:rFonts w:ascii="Arial" w:hAnsi="Arial" w:cs="Arial"/>
          <w:sz w:val="16"/>
          <w:szCs w:val="16"/>
          <w:lang w:val="en-GB"/>
        </w:rPr>
      </w:pPr>
    </w:p>
    <w:p w14:paraId="2F9FC0B8" w14:textId="77777777" w:rsidR="004B5DAE" w:rsidRPr="00245FBF" w:rsidRDefault="004B5DAE" w:rsidP="004B5DAE">
      <w:pPr>
        <w:tabs>
          <w:tab w:val="left" w:pos="794"/>
          <w:tab w:val="left" w:pos="1361"/>
          <w:tab w:val="left" w:pos="1928"/>
        </w:tabs>
        <w:ind w:left="432"/>
        <w:jc w:val="thaiDistribute"/>
        <w:rPr>
          <w:rFonts w:ascii="Arial" w:hAnsi="Arial" w:cs="Arial"/>
          <w:sz w:val="18"/>
          <w:szCs w:val="18"/>
          <w:lang w:val="en-GB"/>
        </w:rPr>
      </w:pPr>
    </w:p>
    <w:p w14:paraId="1EB12A36" w14:textId="77777777" w:rsidR="004B5DAE" w:rsidRPr="001C6FD6" w:rsidRDefault="004B5DAE" w:rsidP="004B5DAE">
      <w:pPr>
        <w:spacing w:line="360" w:lineRule="auto"/>
        <w:ind w:left="360"/>
        <w:jc w:val="thaiDistribute"/>
        <w:rPr>
          <w:rFonts w:ascii="Arial" w:hAnsi="Arial" w:cs="Arial"/>
          <w:sz w:val="20"/>
          <w:szCs w:val="20"/>
          <w:u w:val="single"/>
        </w:rPr>
      </w:pPr>
      <w:r w:rsidRPr="001C6FD6">
        <w:rPr>
          <w:rFonts w:ascii="Arial" w:hAnsi="Arial" w:cs="Arial"/>
          <w:sz w:val="20"/>
          <w:szCs w:val="20"/>
          <w:u w:val="single"/>
        </w:rPr>
        <w:t>Major customer</w:t>
      </w:r>
    </w:p>
    <w:p w14:paraId="0DAD2B84" w14:textId="55590682" w:rsidR="004B5DAE" w:rsidRDefault="004B5DAE" w:rsidP="004B5DAE">
      <w:pPr>
        <w:spacing w:line="360" w:lineRule="auto"/>
        <w:ind w:left="360"/>
        <w:jc w:val="thaiDistribute"/>
        <w:rPr>
          <w:rFonts w:ascii="Arial" w:hAnsi="Arial" w:cs="Arial"/>
          <w:sz w:val="20"/>
          <w:szCs w:val="20"/>
        </w:rPr>
      </w:pPr>
      <w:r w:rsidRPr="001C6FD6">
        <w:rPr>
          <w:rFonts w:ascii="Arial" w:hAnsi="Arial" w:cs="Arial"/>
          <w:sz w:val="20"/>
          <w:szCs w:val="20"/>
        </w:rPr>
        <w:t xml:space="preserve">For the years ended 31 December 2020 and 2019, the company earns revenue more than 10 </w:t>
      </w:r>
      <w:r w:rsidRPr="001C6FD6">
        <w:rPr>
          <w:rFonts w:ascii="Arial" w:hAnsi="Arial" w:cs="Angsana New"/>
          <w:sz w:val="20"/>
          <w:szCs w:val="20"/>
          <w:cs/>
        </w:rPr>
        <w:t xml:space="preserve">% </w:t>
      </w:r>
      <w:r w:rsidRPr="001C6FD6">
        <w:rPr>
          <w:rFonts w:ascii="Arial" w:hAnsi="Arial" w:cs="Arial"/>
          <w:sz w:val="20"/>
          <w:szCs w:val="20"/>
        </w:rPr>
        <w:t>of revenues in consolidated and separate financial statements from 1 and 1 customers amounting to Baht 141 million and Baht 339 million</w:t>
      </w:r>
      <w:r w:rsidR="00464D54" w:rsidRPr="00464D54">
        <w:rPr>
          <w:rFonts w:ascii="Arial" w:hAnsi="Arial" w:cs="Arial"/>
          <w:sz w:val="20"/>
          <w:szCs w:val="20"/>
          <w:highlight w:val="yellow"/>
        </w:rPr>
        <w:t>,</w:t>
      </w:r>
      <w:r w:rsidRPr="001C6FD6">
        <w:rPr>
          <w:rFonts w:ascii="Arial" w:hAnsi="Arial" w:cs="Arial"/>
          <w:sz w:val="20"/>
          <w:szCs w:val="20"/>
        </w:rPr>
        <w:t xml:space="preserve"> respectively</w:t>
      </w:r>
      <w:r w:rsidRPr="001C6FD6">
        <w:rPr>
          <w:rFonts w:ascii="Arial" w:hAnsi="Arial" w:cs="Angsana New"/>
          <w:sz w:val="20"/>
          <w:szCs w:val="20"/>
          <w:cs/>
        </w:rPr>
        <w:t>.</w:t>
      </w:r>
    </w:p>
    <w:p w14:paraId="5631BB68" w14:textId="77777777" w:rsidR="000B19D7" w:rsidRPr="001A4CC4" w:rsidRDefault="000B19D7" w:rsidP="004B5DAE">
      <w:pPr>
        <w:spacing w:line="360" w:lineRule="auto"/>
        <w:ind w:left="360"/>
        <w:jc w:val="thaiDistribute"/>
        <w:rPr>
          <w:rFonts w:ascii="Arial" w:hAnsi="Arial" w:cs="Arial"/>
          <w:sz w:val="20"/>
          <w:szCs w:val="20"/>
        </w:rPr>
      </w:pPr>
    </w:p>
    <w:p w14:paraId="75F27C53" w14:textId="77777777" w:rsidR="004B5DAE" w:rsidRPr="001A4CC4" w:rsidRDefault="004B5DAE" w:rsidP="004B5DAE">
      <w:pPr>
        <w:numPr>
          <w:ilvl w:val="0"/>
          <w:numId w:val="1"/>
        </w:numPr>
        <w:tabs>
          <w:tab w:val="clear" w:pos="720"/>
        </w:tabs>
        <w:spacing w:line="360" w:lineRule="auto"/>
        <w:ind w:left="360"/>
        <w:jc w:val="thaiDistribute"/>
        <w:rPr>
          <w:rFonts w:ascii="Arial" w:hAnsi="Arial" w:cs="Arial"/>
          <w:sz w:val="20"/>
          <w:szCs w:val="20"/>
          <w:u w:val="single"/>
        </w:rPr>
      </w:pPr>
      <w:r w:rsidRPr="001A4CC4">
        <w:rPr>
          <w:rFonts w:ascii="Arial" w:hAnsi="Arial" w:cs="Arial"/>
          <w:sz w:val="20"/>
          <w:szCs w:val="20"/>
          <w:u w:val="single"/>
          <w:lang w:val="en-GB"/>
        </w:rPr>
        <w:t>BASIC EARNINGS PER SHARE</w:t>
      </w:r>
    </w:p>
    <w:p w14:paraId="72986F64" w14:textId="77777777" w:rsidR="004B5DAE" w:rsidRPr="00390B21" w:rsidRDefault="004B5DAE" w:rsidP="004B5DAE">
      <w:pPr>
        <w:ind w:left="360" w:right="1800"/>
        <w:jc w:val="thaiDistribute"/>
        <w:rPr>
          <w:rFonts w:ascii="Arial" w:hAnsi="Arial" w:cs="Arial"/>
          <w:sz w:val="16"/>
          <w:szCs w:val="16"/>
          <w:lang w:val="en-GB"/>
        </w:rPr>
      </w:pPr>
    </w:p>
    <w:p w14:paraId="5CF63741" w14:textId="77777777" w:rsidR="004B5DAE" w:rsidRPr="001A4CC4" w:rsidRDefault="004B5DAE" w:rsidP="004B5DAE">
      <w:pPr>
        <w:ind w:left="360"/>
        <w:jc w:val="thaiDistribute"/>
        <w:rPr>
          <w:rFonts w:ascii="Arial" w:hAnsi="Arial" w:cs="Arial"/>
          <w:sz w:val="20"/>
          <w:szCs w:val="20"/>
          <w:lang w:val="en-GB"/>
        </w:rPr>
      </w:pPr>
      <w:r w:rsidRPr="001A4CC4">
        <w:rPr>
          <w:rFonts w:ascii="Arial" w:hAnsi="Arial" w:cs="Arial"/>
          <w:sz w:val="20"/>
          <w:szCs w:val="20"/>
          <w:lang w:val="en-GB"/>
        </w:rPr>
        <w:t xml:space="preserve">For the years ended </w:t>
      </w:r>
      <w:r w:rsidRPr="001A4CC4">
        <w:rPr>
          <w:rFonts w:ascii="Arial" w:hAnsi="Arial" w:cs="Arial"/>
          <w:sz w:val="20"/>
          <w:szCs w:val="20"/>
          <w:cs/>
          <w:lang w:val="en-GB"/>
        </w:rPr>
        <w:t xml:space="preserve">31 </w:t>
      </w:r>
      <w:r w:rsidRPr="001A4CC4">
        <w:rPr>
          <w:rFonts w:ascii="Arial" w:hAnsi="Arial" w:cs="Arial"/>
          <w:sz w:val="20"/>
          <w:szCs w:val="20"/>
          <w:lang w:val="en-GB"/>
        </w:rPr>
        <w:t xml:space="preserve">December </w:t>
      </w:r>
      <w:r w:rsidRPr="001A4CC4">
        <w:rPr>
          <w:rFonts w:ascii="Arial" w:hAnsi="Arial" w:cs="Arial"/>
          <w:sz w:val="20"/>
          <w:szCs w:val="20"/>
          <w:cs/>
          <w:lang w:val="en-GB"/>
        </w:rPr>
        <w:t>20</w:t>
      </w:r>
      <w:r w:rsidRPr="001A4CC4">
        <w:rPr>
          <w:rFonts w:ascii="Arial" w:hAnsi="Arial" w:cs="Arial"/>
          <w:sz w:val="20"/>
          <w:szCs w:val="20"/>
          <w:lang w:val="en-GB"/>
        </w:rPr>
        <w:t>20</w:t>
      </w:r>
      <w:r w:rsidRPr="001A4CC4">
        <w:rPr>
          <w:rFonts w:ascii="Arial" w:hAnsi="Arial" w:cs="Angsana New"/>
          <w:sz w:val="20"/>
          <w:szCs w:val="20"/>
          <w:cs/>
          <w:lang w:val="en-GB"/>
        </w:rPr>
        <w:t xml:space="preserve"> </w:t>
      </w:r>
      <w:r w:rsidRPr="001A4CC4">
        <w:rPr>
          <w:rFonts w:ascii="Arial" w:hAnsi="Arial" w:cs="Arial"/>
          <w:sz w:val="20"/>
          <w:szCs w:val="20"/>
          <w:lang w:val="en-GB"/>
        </w:rPr>
        <w:t xml:space="preserve">and </w:t>
      </w:r>
      <w:r w:rsidRPr="001A4CC4">
        <w:rPr>
          <w:rFonts w:ascii="Arial" w:hAnsi="Arial" w:cs="Arial"/>
          <w:sz w:val="20"/>
          <w:szCs w:val="20"/>
          <w:cs/>
          <w:lang w:val="en-GB"/>
        </w:rPr>
        <w:t>201</w:t>
      </w:r>
      <w:r w:rsidRPr="001A4CC4">
        <w:rPr>
          <w:rFonts w:ascii="Arial" w:hAnsi="Arial" w:cs="Arial"/>
          <w:sz w:val="20"/>
          <w:szCs w:val="20"/>
          <w:lang w:val="en-GB"/>
        </w:rPr>
        <w:t>9</w:t>
      </w:r>
      <w:r w:rsidRPr="001A4CC4">
        <w:rPr>
          <w:rFonts w:ascii="Arial" w:hAnsi="Arial" w:cs="Angsana New"/>
          <w:sz w:val="20"/>
          <w:szCs w:val="20"/>
          <w:cs/>
          <w:lang w:val="en-GB"/>
        </w:rPr>
        <w:t xml:space="preserve"> </w:t>
      </w:r>
      <w:r w:rsidRPr="001A4CC4">
        <w:rPr>
          <w:rFonts w:ascii="Arial" w:hAnsi="Arial" w:cs="Arial"/>
          <w:sz w:val="20"/>
          <w:szCs w:val="20"/>
          <w:lang w:val="en-GB"/>
        </w:rPr>
        <w:t>are as follow</w:t>
      </w:r>
      <w:r w:rsidRPr="001A4CC4">
        <w:rPr>
          <w:rFonts w:ascii="Arial" w:hAnsi="Arial" w:cs="Angsana New"/>
          <w:sz w:val="20"/>
          <w:szCs w:val="20"/>
          <w:cs/>
          <w:lang w:val="en-GB"/>
        </w:rPr>
        <w:t>:</w:t>
      </w:r>
    </w:p>
    <w:p w14:paraId="6CB2900D" w14:textId="77777777" w:rsidR="004B5DAE" w:rsidRPr="00390B21" w:rsidRDefault="004B5DAE" w:rsidP="004B5DAE">
      <w:pPr>
        <w:ind w:left="360"/>
        <w:jc w:val="thaiDistribute"/>
        <w:rPr>
          <w:rFonts w:ascii="Arial" w:hAnsi="Arial" w:cs="Arial"/>
          <w:sz w:val="16"/>
          <w:szCs w:val="16"/>
          <w:lang w:val="en-GB"/>
        </w:rPr>
      </w:pPr>
    </w:p>
    <w:tbl>
      <w:tblPr>
        <w:tblW w:w="9036" w:type="dxa"/>
        <w:tblInd w:w="333" w:type="dxa"/>
        <w:tblLayout w:type="fixed"/>
        <w:tblCellMar>
          <w:left w:w="29" w:type="dxa"/>
          <w:right w:w="29" w:type="dxa"/>
        </w:tblCellMar>
        <w:tblLook w:val="0000" w:firstRow="0" w:lastRow="0" w:firstColumn="0" w:lastColumn="0" w:noHBand="0" w:noVBand="0"/>
      </w:tblPr>
      <w:tblGrid>
        <w:gridCol w:w="3615"/>
        <w:gridCol w:w="1305"/>
        <w:gridCol w:w="78"/>
        <w:gridCol w:w="1227"/>
        <w:gridCol w:w="78"/>
        <w:gridCol w:w="1284"/>
        <w:gridCol w:w="84"/>
        <w:gridCol w:w="1365"/>
      </w:tblGrid>
      <w:tr w:rsidR="004B5DAE" w:rsidRPr="001A4CC4" w14:paraId="1AE2FDCC" w14:textId="77777777" w:rsidTr="00574E9B">
        <w:trPr>
          <w:cantSplit/>
        </w:trPr>
        <w:tc>
          <w:tcPr>
            <w:tcW w:w="3615" w:type="dxa"/>
          </w:tcPr>
          <w:p w14:paraId="194D41F4" w14:textId="77777777" w:rsidR="004B5DAE" w:rsidRPr="001A4CC4" w:rsidRDefault="004B5DAE" w:rsidP="00574E9B">
            <w:pPr>
              <w:spacing w:line="360" w:lineRule="auto"/>
              <w:ind w:left="3" w:right="-82"/>
              <w:jc w:val="thaiDistribute"/>
              <w:rPr>
                <w:rFonts w:ascii="Arial" w:eastAsia="Times New Roman" w:hAnsi="Arial" w:cs="Arial"/>
                <w:sz w:val="17"/>
                <w:szCs w:val="17"/>
                <w:cs/>
                <w:lang w:val="th-TH"/>
              </w:rPr>
            </w:pPr>
          </w:p>
        </w:tc>
        <w:tc>
          <w:tcPr>
            <w:tcW w:w="2610" w:type="dxa"/>
            <w:gridSpan w:val="3"/>
            <w:tcBorders>
              <w:bottom w:val="single" w:sz="4" w:space="0" w:color="auto"/>
            </w:tcBorders>
            <w:vAlign w:val="bottom"/>
          </w:tcPr>
          <w:p w14:paraId="43E7F19A" w14:textId="77777777" w:rsidR="004B5DAE" w:rsidRPr="001A4CC4" w:rsidRDefault="004B5DAE" w:rsidP="00574E9B">
            <w:pPr>
              <w:spacing w:line="360" w:lineRule="auto"/>
              <w:ind w:left="-12"/>
              <w:jc w:val="center"/>
              <w:rPr>
                <w:rFonts w:ascii="Arial" w:eastAsia="Times New Roman" w:hAnsi="Arial" w:cs="Arial"/>
                <w:sz w:val="17"/>
                <w:szCs w:val="17"/>
                <w:rtl/>
                <w:cs/>
                <w:lang w:val="en-GB" w:bidi="ar-SA"/>
              </w:rPr>
            </w:pPr>
            <w:r w:rsidRPr="001A4CC4">
              <w:rPr>
                <w:rFonts w:ascii="Arial" w:eastAsia="Times New Roman" w:hAnsi="Arial" w:cs="Arial"/>
                <w:sz w:val="17"/>
                <w:szCs w:val="17"/>
                <w:lang w:val="en-GB" w:bidi="ar-SA"/>
              </w:rPr>
              <w:t>CONSOLIDATED F</w:t>
            </w:r>
            <w:r w:rsidRPr="001A4CC4">
              <w:rPr>
                <w:rFonts w:ascii="Arial" w:eastAsia="Times New Roman" w:hAnsi="Arial" w:cs="Angsana New"/>
                <w:sz w:val="17"/>
                <w:szCs w:val="17"/>
                <w:cs/>
                <w:lang w:val="en-GB" w:bidi="th-TH"/>
              </w:rPr>
              <w:t>/</w:t>
            </w:r>
            <w:r w:rsidRPr="001A4CC4">
              <w:rPr>
                <w:rFonts w:ascii="Arial" w:eastAsia="Times New Roman" w:hAnsi="Arial" w:cs="Arial"/>
                <w:sz w:val="17"/>
                <w:szCs w:val="17"/>
                <w:lang w:val="en-GB" w:bidi="ar-SA"/>
              </w:rPr>
              <w:t>S</w:t>
            </w:r>
          </w:p>
        </w:tc>
        <w:tc>
          <w:tcPr>
            <w:tcW w:w="78" w:type="dxa"/>
            <w:tcBorders>
              <w:left w:val="nil"/>
            </w:tcBorders>
            <w:vAlign w:val="bottom"/>
          </w:tcPr>
          <w:p w14:paraId="342C711F" w14:textId="77777777" w:rsidR="004B5DAE" w:rsidRPr="001A4CC4" w:rsidRDefault="004B5DAE" w:rsidP="00574E9B">
            <w:pPr>
              <w:spacing w:line="360" w:lineRule="auto"/>
              <w:ind w:left="-12"/>
              <w:jc w:val="center"/>
              <w:rPr>
                <w:rFonts w:ascii="Arial" w:eastAsia="Times New Roman" w:hAnsi="Arial" w:cs="Arial"/>
                <w:sz w:val="17"/>
                <w:szCs w:val="17"/>
                <w:lang w:val="en-GB" w:bidi="ar-SA"/>
              </w:rPr>
            </w:pPr>
          </w:p>
        </w:tc>
        <w:tc>
          <w:tcPr>
            <w:tcW w:w="2733" w:type="dxa"/>
            <w:gridSpan w:val="3"/>
            <w:tcBorders>
              <w:bottom w:val="single" w:sz="4" w:space="0" w:color="auto"/>
            </w:tcBorders>
            <w:vAlign w:val="bottom"/>
          </w:tcPr>
          <w:p w14:paraId="27FC7360" w14:textId="77777777" w:rsidR="004B5DAE" w:rsidRPr="001A4CC4" w:rsidRDefault="004B5DAE" w:rsidP="00574E9B">
            <w:pPr>
              <w:spacing w:line="360" w:lineRule="auto"/>
              <w:ind w:left="-12"/>
              <w:jc w:val="center"/>
              <w:rPr>
                <w:rFonts w:ascii="Arial" w:eastAsia="Times New Roman" w:hAnsi="Arial" w:cs="Arial"/>
                <w:sz w:val="17"/>
                <w:szCs w:val="17"/>
                <w:rtl/>
                <w:cs/>
                <w:lang w:val="en-GB" w:bidi="ar-SA"/>
              </w:rPr>
            </w:pPr>
            <w:r w:rsidRPr="001A4CC4">
              <w:rPr>
                <w:rFonts w:ascii="Arial" w:eastAsia="Times New Roman" w:hAnsi="Arial" w:cs="Arial"/>
                <w:sz w:val="17"/>
                <w:szCs w:val="17"/>
                <w:lang w:val="en-GB" w:bidi="ar-SA"/>
              </w:rPr>
              <w:t>SEPARATE F</w:t>
            </w:r>
            <w:r w:rsidRPr="001A4CC4">
              <w:rPr>
                <w:rFonts w:ascii="Arial" w:eastAsia="Times New Roman" w:hAnsi="Arial" w:cs="Angsana New"/>
                <w:sz w:val="17"/>
                <w:szCs w:val="17"/>
                <w:cs/>
                <w:lang w:val="en-GB" w:bidi="th-TH"/>
              </w:rPr>
              <w:t>/</w:t>
            </w:r>
            <w:r w:rsidRPr="001A4CC4">
              <w:rPr>
                <w:rFonts w:ascii="Arial" w:eastAsia="Times New Roman" w:hAnsi="Arial" w:cs="Arial"/>
                <w:sz w:val="17"/>
                <w:szCs w:val="17"/>
                <w:lang w:val="en-GB" w:bidi="ar-SA"/>
              </w:rPr>
              <w:t>S</w:t>
            </w:r>
          </w:p>
        </w:tc>
      </w:tr>
      <w:tr w:rsidR="004B5DAE" w:rsidRPr="001A4CC4" w14:paraId="3974B379" w14:textId="77777777" w:rsidTr="00574E9B">
        <w:trPr>
          <w:cantSplit/>
        </w:trPr>
        <w:tc>
          <w:tcPr>
            <w:tcW w:w="3615" w:type="dxa"/>
          </w:tcPr>
          <w:p w14:paraId="112F3F5F" w14:textId="77777777" w:rsidR="004B5DAE" w:rsidRPr="001A4CC4" w:rsidRDefault="004B5DAE" w:rsidP="00574E9B">
            <w:pPr>
              <w:spacing w:line="360" w:lineRule="auto"/>
              <w:ind w:left="3" w:right="-82"/>
              <w:jc w:val="thaiDistribute"/>
              <w:rPr>
                <w:rFonts w:ascii="Arial" w:eastAsia="Times New Roman" w:hAnsi="Arial" w:cs="Arial"/>
                <w:sz w:val="17"/>
                <w:szCs w:val="17"/>
                <w:cs/>
                <w:lang w:val="th-TH"/>
              </w:rPr>
            </w:pPr>
          </w:p>
        </w:tc>
        <w:tc>
          <w:tcPr>
            <w:tcW w:w="1305" w:type="dxa"/>
            <w:tcBorders>
              <w:left w:val="nil"/>
              <w:bottom w:val="single" w:sz="4" w:space="0" w:color="auto"/>
            </w:tcBorders>
            <w:vAlign w:val="bottom"/>
          </w:tcPr>
          <w:p w14:paraId="5C9EE532" w14:textId="77777777" w:rsidR="004B5DAE" w:rsidRPr="001A4CC4" w:rsidRDefault="004B5DAE" w:rsidP="00574E9B">
            <w:pPr>
              <w:spacing w:line="360" w:lineRule="auto"/>
              <w:ind w:left="-12"/>
              <w:jc w:val="center"/>
              <w:rPr>
                <w:rFonts w:ascii="Arial" w:eastAsia="Times New Roman" w:hAnsi="Arial" w:cs="Arial"/>
                <w:sz w:val="17"/>
                <w:szCs w:val="17"/>
                <w:lang w:val="en-GB" w:bidi="ar-SA"/>
              </w:rPr>
            </w:pPr>
            <w:r w:rsidRPr="001A4CC4">
              <w:rPr>
                <w:rFonts w:ascii="Arial" w:eastAsia="Times New Roman" w:hAnsi="Arial" w:cs="Arial"/>
                <w:sz w:val="17"/>
                <w:szCs w:val="17"/>
                <w:lang w:val="en-GB" w:bidi="ar-SA"/>
              </w:rPr>
              <w:t>2020</w:t>
            </w:r>
          </w:p>
        </w:tc>
        <w:tc>
          <w:tcPr>
            <w:tcW w:w="78" w:type="dxa"/>
            <w:tcBorders>
              <w:left w:val="nil"/>
            </w:tcBorders>
          </w:tcPr>
          <w:p w14:paraId="56CB8628" w14:textId="77777777" w:rsidR="004B5DAE" w:rsidRPr="001A4CC4" w:rsidRDefault="004B5DAE" w:rsidP="00574E9B">
            <w:pPr>
              <w:spacing w:line="360" w:lineRule="auto"/>
              <w:ind w:left="-12"/>
              <w:jc w:val="center"/>
              <w:rPr>
                <w:rFonts w:ascii="Arial" w:eastAsia="Times New Roman" w:hAnsi="Arial" w:cs="Arial"/>
                <w:sz w:val="17"/>
                <w:szCs w:val="17"/>
                <w:rtl/>
                <w:cs/>
                <w:lang w:val="en-GB" w:bidi="ar-SA"/>
              </w:rPr>
            </w:pPr>
          </w:p>
        </w:tc>
        <w:tc>
          <w:tcPr>
            <w:tcW w:w="1227" w:type="dxa"/>
            <w:tcBorders>
              <w:bottom w:val="single" w:sz="4" w:space="0" w:color="auto"/>
            </w:tcBorders>
            <w:vAlign w:val="bottom"/>
          </w:tcPr>
          <w:p w14:paraId="58E681F3" w14:textId="77777777" w:rsidR="004B5DAE" w:rsidRPr="001A4CC4" w:rsidRDefault="004B5DAE" w:rsidP="00574E9B">
            <w:pPr>
              <w:spacing w:line="360" w:lineRule="auto"/>
              <w:ind w:left="-12"/>
              <w:jc w:val="center"/>
              <w:rPr>
                <w:rFonts w:ascii="Arial" w:eastAsia="Times New Roman" w:hAnsi="Arial" w:cs="Arial"/>
                <w:sz w:val="17"/>
                <w:szCs w:val="17"/>
                <w:rtl/>
                <w:cs/>
                <w:lang w:val="en-GB" w:bidi="ar-SA"/>
              </w:rPr>
            </w:pPr>
            <w:r w:rsidRPr="001A4CC4">
              <w:rPr>
                <w:rFonts w:ascii="Arial" w:eastAsia="Times New Roman" w:hAnsi="Arial" w:cs="Arial"/>
                <w:sz w:val="17"/>
                <w:szCs w:val="17"/>
                <w:lang w:val="en-GB" w:bidi="ar-SA"/>
              </w:rPr>
              <w:t>2019</w:t>
            </w:r>
          </w:p>
        </w:tc>
        <w:tc>
          <w:tcPr>
            <w:tcW w:w="78" w:type="dxa"/>
            <w:tcBorders>
              <w:left w:val="nil"/>
            </w:tcBorders>
          </w:tcPr>
          <w:p w14:paraId="1E1423D1" w14:textId="77777777" w:rsidR="004B5DAE" w:rsidRPr="001A4CC4" w:rsidRDefault="004B5DAE" w:rsidP="00574E9B">
            <w:pPr>
              <w:spacing w:line="360" w:lineRule="auto"/>
              <w:ind w:left="-12"/>
              <w:jc w:val="center"/>
              <w:rPr>
                <w:rFonts w:ascii="Arial" w:eastAsia="Times New Roman" w:hAnsi="Arial" w:cs="Arial"/>
                <w:sz w:val="17"/>
                <w:szCs w:val="17"/>
                <w:rtl/>
                <w:cs/>
                <w:lang w:val="en-GB" w:bidi="ar-SA"/>
              </w:rPr>
            </w:pPr>
          </w:p>
        </w:tc>
        <w:tc>
          <w:tcPr>
            <w:tcW w:w="1284" w:type="dxa"/>
            <w:tcBorders>
              <w:bottom w:val="single" w:sz="4" w:space="0" w:color="auto"/>
            </w:tcBorders>
            <w:vAlign w:val="bottom"/>
          </w:tcPr>
          <w:p w14:paraId="05AEC8EB" w14:textId="77777777" w:rsidR="004B5DAE" w:rsidRPr="001A4CC4" w:rsidRDefault="004B5DAE" w:rsidP="00574E9B">
            <w:pPr>
              <w:spacing w:line="360" w:lineRule="auto"/>
              <w:ind w:left="-12"/>
              <w:jc w:val="center"/>
              <w:rPr>
                <w:rFonts w:ascii="Arial" w:eastAsia="Times New Roman" w:hAnsi="Arial" w:cs="Arial"/>
                <w:sz w:val="17"/>
                <w:szCs w:val="17"/>
                <w:lang w:val="en-GB" w:bidi="ar-SA"/>
              </w:rPr>
            </w:pPr>
            <w:r w:rsidRPr="001A4CC4">
              <w:rPr>
                <w:rFonts w:ascii="Arial" w:eastAsia="Times New Roman" w:hAnsi="Arial" w:cs="Arial"/>
                <w:sz w:val="17"/>
                <w:szCs w:val="17"/>
                <w:lang w:val="en-GB" w:bidi="ar-SA"/>
              </w:rPr>
              <w:t>2020</w:t>
            </w:r>
          </w:p>
        </w:tc>
        <w:tc>
          <w:tcPr>
            <w:tcW w:w="84" w:type="dxa"/>
          </w:tcPr>
          <w:p w14:paraId="1D5E977F" w14:textId="77777777" w:rsidR="004B5DAE" w:rsidRPr="001A4CC4" w:rsidRDefault="004B5DAE" w:rsidP="00574E9B">
            <w:pPr>
              <w:spacing w:line="360" w:lineRule="auto"/>
              <w:ind w:left="-12"/>
              <w:jc w:val="center"/>
              <w:rPr>
                <w:rFonts w:ascii="Arial" w:eastAsia="Times New Roman" w:hAnsi="Arial" w:cs="Arial"/>
                <w:sz w:val="17"/>
                <w:szCs w:val="17"/>
                <w:rtl/>
                <w:cs/>
                <w:lang w:val="en-GB" w:bidi="ar-SA"/>
              </w:rPr>
            </w:pPr>
          </w:p>
        </w:tc>
        <w:tc>
          <w:tcPr>
            <w:tcW w:w="1365" w:type="dxa"/>
            <w:tcBorders>
              <w:bottom w:val="single" w:sz="4" w:space="0" w:color="auto"/>
            </w:tcBorders>
            <w:vAlign w:val="bottom"/>
          </w:tcPr>
          <w:p w14:paraId="50E6987C" w14:textId="77777777" w:rsidR="004B5DAE" w:rsidRPr="001A4CC4" w:rsidRDefault="004B5DAE" w:rsidP="00574E9B">
            <w:pPr>
              <w:spacing w:line="360" w:lineRule="auto"/>
              <w:ind w:left="-12"/>
              <w:jc w:val="center"/>
              <w:rPr>
                <w:rFonts w:ascii="Arial" w:eastAsia="Times New Roman" w:hAnsi="Arial" w:cs="Arial"/>
                <w:sz w:val="17"/>
                <w:szCs w:val="17"/>
                <w:rtl/>
                <w:cs/>
                <w:lang w:val="en-GB" w:bidi="ar-SA"/>
              </w:rPr>
            </w:pPr>
            <w:r w:rsidRPr="001A4CC4">
              <w:rPr>
                <w:rFonts w:ascii="Arial" w:eastAsia="Times New Roman" w:hAnsi="Arial" w:cs="Arial"/>
                <w:sz w:val="17"/>
                <w:szCs w:val="17"/>
                <w:lang w:val="en-GB" w:bidi="ar-SA"/>
              </w:rPr>
              <w:t>2019</w:t>
            </w:r>
          </w:p>
        </w:tc>
      </w:tr>
      <w:tr w:rsidR="004B5DAE" w:rsidRPr="001A4CC4" w14:paraId="6F0D809F" w14:textId="77777777" w:rsidTr="00574E9B">
        <w:trPr>
          <w:cantSplit/>
        </w:trPr>
        <w:tc>
          <w:tcPr>
            <w:tcW w:w="3615" w:type="dxa"/>
          </w:tcPr>
          <w:p w14:paraId="4D160E69" w14:textId="77777777" w:rsidR="004B5DAE" w:rsidRPr="001A4CC4" w:rsidRDefault="004B5DAE" w:rsidP="00574E9B">
            <w:pPr>
              <w:spacing w:line="360" w:lineRule="auto"/>
              <w:ind w:right="-62"/>
              <w:jc w:val="thaiDistribute"/>
              <w:rPr>
                <w:rFonts w:ascii="Arial" w:hAnsi="Arial" w:cs="Arial"/>
                <w:sz w:val="17"/>
                <w:szCs w:val="17"/>
                <w:cs/>
              </w:rPr>
            </w:pPr>
            <w:r w:rsidRPr="001A4CC4">
              <w:rPr>
                <w:rFonts w:ascii="Arial" w:hAnsi="Arial" w:cs="Arial"/>
                <w:sz w:val="17"/>
                <w:szCs w:val="17"/>
              </w:rPr>
              <w:t xml:space="preserve">Number of common shares </w:t>
            </w:r>
            <w:r w:rsidRPr="001A4CC4">
              <w:rPr>
                <w:rFonts w:ascii="Arial" w:hAnsi="Arial" w:cs="Angsana New"/>
                <w:sz w:val="17"/>
                <w:szCs w:val="17"/>
                <w:cs/>
              </w:rPr>
              <w:t>(</w:t>
            </w:r>
            <w:r w:rsidRPr="001A4CC4">
              <w:rPr>
                <w:rFonts w:ascii="Arial" w:hAnsi="Arial" w:cs="Arial"/>
                <w:sz w:val="17"/>
                <w:szCs w:val="17"/>
                <w:cs/>
              </w:rPr>
              <w:t>Thousand shares</w:t>
            </w:r>
            <w:r w:rsidRPr="001A4CC4">
              <w:rPr>
                <w:rFonts w:ascii="Arial" w:hAnsi="Arial" w:cs="Angsana New"/>
                <w:sz w:val="17"/>
                <w:szCs w:val="17"/>
                <w:cs/>
              </w:rPr>
              <w:t>)</w:t>
            </w:r>
          </w:p>
        </w:tc>
        <w:tc>
          <w:tcPr>
            <w:tcW w:w="1305" w:type="dxa"/>
            <w:tcBorders>
              <w:left w:val="nil"/>
            </w:tcBorders>
            <w:shd w:val="clear" w:color="auto" w:fill="auto"/>
          </w:tcPr>
          <w:p w14:paraId="6233A9BC" w14:textId="77777777" w:rsidR="004B5DAE" w:rsidRPr="005859A5" w:rsidRDefault="004B5DAE" w:rsidP="00574E9B">
            <w:pPr>
              <w:tabs>
                <w:tab w:val="decimal" w:pos="1039"/>
              </w:tabs>
              <w:spacing w:line="360" w:lineRule="auto"/>
              <w:ind w:left="-25"/>
              <w:rPr>
                <w:rFonts w:ascii="Arial" w:hAnsi="Arial" w:cs="Arial"/>
                <w:sz w:val="18"/>
                <w:szCs w:val="18"/>
              </w:rPr>
            </w:pPr>
            <w:r w:rsidRPr="005859A5">
              <w:rPr>
                <w:rFonts w:ascii="Arial" w:hAnsi="Arial" w:cs="Arial"/>
                <w:sz w:val="18"/>
                <w:szCs w:val="18"/>
              </w:rPr>
              <w:t>5,397,877</w:t>
            </w:r>
          </w:p>
        </w:tc>
        <w:tc>
          <w:tcPr>
            <w:tcW w:w="78" w:type="dxa"/>
            <w:shd w:val="clear" w:color="auto" w:fill="auto"/>
          </w:tcPr>
          <w:p w14:paraId="73037818" w14:textId="77777777" w:rsidR="004B5DAE" w:rsidRPr="005859A5" w:rsidRDefault="004B5DAE" w:rsidP="00574E9B">
            <w:pPr>
              <w:spacing w:line="360" w:lineRule="auto"/>
              <w:ind w:left="-157" w:right="-38"/>
              <w:jc w:val="right"/>
              <w:rPr>
                <w:rFonts w:ascii="Arial" w:eastAsia="Times New Roman" w:hAnsi="Arial" w:cs="Arial"/>
                <w:sz w:val="18"/>
                <w:szCs w:val="18"/>
                <w:cs/>
                <w:lang w:eastAsia="en-GB"/>
              </w:rPr>
            </w:pPr>
          </w:p>
        </w:tc>
        <w:tc>
          <w:tcPr>
            <w:tcW w:w="1227" w:type="dxa"/>
            <w:tcBorders>
              <w:left w:val="nil"/>
            </w:tcBorders>
            <w:shd w:val="clear" w:color="auto" w:fill="auto"/>
          </w:tcPr>
          <w:p w14:paraId="67233903" w14:textId="77777777" w:rsidR="004B5DAE" w:rsidRPr="005859A5" w:rsidRDefault="004B5DAE" w:rsidP="00574E9B">
            <w:pPr>
              <w:tabs>
                <w:tab w:val="decimal" w:pos="988"/>
              </w:tabs>
              <w:spacing w:line="360" w:lineRule="auto"/>
              <w:ind w:left="-25"/>
              <w:rPr>
                <w:rFonts w:ascii="Arial" w:hAnsi="Arial" w:cs="Arial"/>
                <w:sz w:val="18"/>
                <w:szCs w:val="18"/>
              </w:rPr>
            </w:pPr>
            <w:r w:rsidRPr="005859A5">
              <w:rPr>
                <w:rFonts w:ascii="Arial" w:hAnsi="Arial" w:cs="Arial"/>
                <w:sz w:val="18"/>
                <w:szCs w:val="18"/>
              </w:rPr>
              <w:t>5,397,877</w:t>
            </w:r>
          </w:p>
        </w:tc>
        <w:tc>
          <w:tcPr>
            <w:tcW w:w="78" w:type="dxa"/>
            <w:tcBorders>
              <w:left w:val="nil"/>
            </w:tcBorders>
            <w:shd w:val="clear" w:color="auto" w:fill="auto"/>
          </w:tcPr>
          <w:p w14:paraId="4D4F1183" w14:textId="77777777" w:rsidR="004B5DAE" w:rsidRPr="005859A5" w:rsidRDefault="004B5DAE" w:rsidP="00574E9B">
            <w:pPr>
              <w:spacing w:line="360" w:lineRule="auto"/>
              <w:ind w:left="-108"/>
              <w:jc w:val="right"/>
              <w:rPr>
                <w:rFonts w:ascii="Arial" w:hAnsi="Arial" w:cs="Arial"/>
                <w:sz w:val="18"/>
                <w:szCs w:val="18"/>
              </w:rPr>
            </w:pPr>
          </w:p>
        </w:tc>
        <w:tc>
          <w:tcPr>
            <w:tcW w:w="1284" w:type="dxa"/>
            <w:shd w:val="clear" w:color="auto" w:fill="auto"/>
          </w:tcPr>
          <w:p w14:paraId="6D5FBE3B" w14:textId="77777777" w:rsidR="004B5DAE" w:rsidRPr="005859A5" w:rsidRDefault="004B5DAE" w:rsidP="00574E9B">
            <w:pPr>
              <w:tabs>
                <w:tab w:val="decimal" w:pos="988"/>
              </w:tabs>
              <w:spacing w:line="360" w:lineRule="auto"/>
              <w:ind w:left="-25"/>
              <w:rPr>
                <w:rFonts w:ascii="Arial" w:hAnsi="Arial" w:cs="Arial"/>
                <w:sz w:val="18"/>
                <w:szCs w:val="18"/>
              </w:rPr>
            </w:pPr>
            <w:r w:rsidRPr="005859A5">
              <w:rPr>
                <w:rFonts w:ascii="Arial" w:hAnsi="Arial" w:cs="Arial"/>
                <w:sz w:val="18"/>
                <w:szCs w:val="18"/>
              </w:rPr>
              <w:t>5,397,877</w:t>
            </w:r>
          </w:p>
        </w:tc>
        <w:tc>
          <w:tcPr>
            <w:tcW w:w="84" w:type="dxa"/>
            <w:shd w:val="clear" w:color="auto" w:fill="auto"/>
          </w:tcPr>
          <w:p w14:paraId="0D11D001" w14:textId="77777777" w:rsidR="004B5DAE" w:rsidRPr="005859A5" w:rsidRDefault="004B5DAE" w:rsidP="00574E9B">
            <w:pPr>
              <w:spacing w:line="360" w:lineRule="auto"/>
              <w:ind w:left="-157" w:right="-38"/>
              <w:jc w:val="right"/>
              <w:rPr>
                <w:rFonts w:ascii="Arial" w:eastAsia="Times New Roman" w:hAnsi="Arial" w:cs="Arial"/>
                <w:sz w:val="18"/>
                <w:szCs w:val="18"/>
                <w:cs/>
                <w:lang w:eastAsia="en-GB"/>
              </w:rPr>
            </w:pPr>
          </w:p>
        </w:tc>
        <w:tc>
          <w:tcPr>
            <w:tcW w:w="1365" w:type="dxa"/>
            <w:shd w:val="clear" w:color="auto" w:fill="auto"/>
          </w:tcPr>
          <w:p w14:paraId="7F655F7F" w14:textId="77777777" w:rsidR="004B5DAE" w:rsidRPr="005859A5" w:rsidRDefault="004B5DAE" w:rsidP="00574E9B">
            <w:pPr>
              <w:tabs>
                <w:tab w:val="decimal" w:pos="988"/>
              </w:tabs>
              <w:spacing w:line="360" w:lineRule="auto"/>
              <w:ind w:left="-25"/>
              <w:rPr>
                <w:rFonts w:ascii="Arial" w:hAnsi="Arial" w:cs="Arial"/>
                <w:sz w:val="18"/>
                <w:szCs w:val="18"/>
              </w:rPr>
            </w:pPr>
            <w:r w:rsidRPr="005859A5">
              <w:rPr>
                <w:rFonts w:ascii="Arial" w:hAnsi="Arial" w:cs="Arial"/>
                <w:sz w:val="18"/>
                <w:szCs w:val="18"/>
              </w:rPr>
              <w:t>5,397,877</w:t>
            </w:r>
          </w:p>
        </w:tc>
      </w:tr>
      <w:tr w:rsidR="004B5DAE" w:rsidRPr="001A4CC4" w14:paraId="0DD13B41" w14:textId="77777777" w:rsidTr="00574E9B">
        <w:trPr>
          <w:cantSplit/>
        </w:trPr>
        <w:tc>
          <w:tcPr>
            <w:tcW w:w="3615" w:type="dxa"/>
          </w:tcPr>
          <w:p w14:paraId="740C4CC5" w14:textId="77777777" w:rsidR="004B5DAE" w:rsidRPr="001A4CC4" w:rsidRDefault="004B5DAE" w:rsidP="00574E9B">
            <w:pPr>
              <w:spacing w:line="360" w:lineRule="auto"/>
              <w:ind w:right="-82"/>
              <w:jc w:val="thaiDistribute"/>
              <w:rPr>
                <w:rFonts w:ascii="Arial" w:eastAsia="Times New Roman" w:hAnsi="Arial" w:cs="Arial"/>
                <w:sz w:val="17"/>
                <w:szCs w:val="17"/>
                <w:cs/>
                <w:lang w:val="th-TH"/>
              </w:rPr>
            </w:pPr>
            <w:r w:rsidRPr="001A4CC4">
              <w:rPr>
                <w:rFonts w:ascii="Arial" w:eastAsia="Times New Roman" w:hAnsi="Arial" w:cs="Arial"/>
                <w:sz w:val="17"/>
                <w:szCs w:val="17"/>
              </w:rPr>
              <w:t xml:space="preserve">Profit for the year </w:t>
            </w:r>
            <w:r w:rsidRPr="001A4CC4">
              <w:rPr>
                <w:rFonts w:ascii="Arial" w:eastAsia="Times New Roman" w:hAnsi="Arial" w:cs="Angsana New"/>
                <w:sz w:val="17"/>
                <w:szCs w:val="17"/>
                <w:cs/>
                <w:lang w:val="th-TH"/>
              </w:rPr>
              <w:t>(</w:t>
            </w:r>
            <w:r w:rsidRPr="001A4CC4">
              <w:rPr>
                <w:rFonts w:ascii="Arial" w:eastAsia="Times New Roman" w:hAnsi="Arial" w:cs="Arial"/>
                <w:sz w:val="17"/>
                <w:szCs w:val="17"/>
                <w:cs/>
                <w:lang w:val="th-TH"/>
              </w:rPr>
              <w:t>Thousand Baht</w:t>
            </w:r>
            <w:r w:rsidRPr="001A4CC4">
              <w:rPr>
                <w:rFonts w:ascii="Arial" w:eastAsia="Times New Roman" w:hAnsi="Arial" w:cs="Angsana New"/>
                <w:sz w:val="17"/>
                <w:szCs w:val="17"/>
                <w:cs/>
                <w:lang w:val="th-TH"/>
              </w:rPr>
              <w:t>)</w:t>
            </w:r>
          </w:p>
        </w:tc>
        <w:tc>
          <w:tcPr>
            <w:tcW w:w="1305" w:type="dxa"/>
            <w:tcBorders>
              <w:left w:val="nil"/>
              <w:bottom w:val="single" w:sz="4" w:space="0" w:color="auto"/>
            </w:tcBorders>
            <w:shd w:val="clear" w:color="auto" w:fill="auto"/>
          </w:tcPr>
          <w:p w14:paraId="16EA08E5" w14:textId="77777777" w:rsidR="004B5DAE" w:rsidRPr="005859A5" w:rsidRDefault="004B5DAE" w:rsidP="00574E9B">
            <w:pPr>
              <w:tabs>
                <w:tab w:val="decimal" w:pos="1039"/>
              </w:tabs>
              <w:spacing w:line="360" w:lineRule="auto"/>
              <w:ind w:left="-25"/>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144,751</w:t>
            </w:r>
            <w:r w:rsidRPr="005859A5">
              <w:rPr>
                <w:rFonts w:ascii="Arial" w:hAnsi="Arial" w:cs="Angsana New"/>
                <w:sz w:val="18"/>
                <w:szCs w:val="18"/>
                <w:cs/>
              </w:rPr>
              <w:t>)</w:t>
            </w:r>
          </w:p>
        </w:tc>
        <w:tc>
          <w:tcPr>
            <w:tcW w:w="78" w:type="dxa"/>
            <w:shd w:val="clear" w:color="auto" w:fill="auto"/>
          </w:tcPr>
          <w:p w14:paraId="2B63FF40" w14:textId="77777777" w:rsidR="004B5DAE" w:rsidRPr="005859A5" w:rsidRDefault="004B5DAE" w:rsidP="00574E9B">
            <w:pPr>
              <w:spacing w:line="360" w:lineRule="auto"/>
              <w:ind w:left="-157" w:right="-38"/>
              <w:jc w:val="right"/>
              <w:rPr>
                <w:rFonts w:ascii="Arial" w:eastAsia="Times New Roman" w:hAnsi="Arial" w:cs="Arial"/>
                <w:sz w:val="18"/>
                <w:szCs w:val="18"/>
                <w:cs/>
                <w:lang w:eastAsia="en-GB"/>
              </w:rPr>
            </w:pPr>
          </w:p>
        </w:tc>
        <w:tc>
          <w:tcPr>
            <w:tcW w:w="1227" w:type="dxa"/>
            <w:tcBorders>
              <w:left w:val="nil"/>
              <w:bottom w:val="single" w:sz="4" w:space="0" w:color="auto"/>
            </w:tcBorders>
            <w:shd w:val="clear" w:color="auto" w:fill="auto"/>
          </w:tcPr>
          <w:p w14:paraId="36440DB9" w14:textId="77777777" w:rsidR="004B5DAE" w:rsidRPr="005859A5" w:rsidRDefault="004B5DAE" w:rsidP="00574E9B">
            <w:pPr>
              <w:tabs>
                <w:tab w:val="decimal" w:pos="988"/>
              </w:tabs>
              <w:spacing w:line="360" w:lineRule="auto"/>
              <w:ind w:left="-25"/>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272,906</w:t>
            </w:r>
            <w:r w:rsidRPr="005859A5">
              <w:rPr>
                <w:rFonts w:ascii="Arial" w:hAnsi="Arial" w:cs="Angsana New"/>
                <w:sz w:val="18"/>
                <w:szCs w:val="18"/>
                <w:cs/>
              </w:rPr>
              <w:t>)</w:t>
            </w:r>
          </w:p>
        </w:tc>
        <w:tc>
          <w:tcPr>
            <w:tcW w:w="78" w:type="dxa"/>
            <w:tcBorders>
              <w:left w:val="nil"/>
            </w:tcBorders>
            <w:shd w:val="clear" w:color="auto" w:fill="auto"/>
          </w:tcPr>
          <w:p w14:paraId="6BCF3305" w14:textId="77777777" w:rsidR="004B5DAE" w:rsidRPr="005859A5" w:rsidRDefault="004B5DAE" w:rsidP="00574E9B">
            <w:pPr>
              <w:spacing w:line="360" w:lineRule="auto"/>
              <w:ind w:left="-108"/>
              <w:jc w:val="right"/>
              <w:rPr>
                <w:rFonts w:ascii="Arial" w:hAnsi="Arial" w:cs="Arial"/>
                <w:sz w:val="18"/>
                <w:szCs w:val="18"/>
              </w:rPr>
            </w:pPr>
          </w:p>
        </w:tc>
        <w:tc>
          <w:tcPr>
            <w:tcW w:w="1284" w:type="dxa"/>
            <w:tcBorders>
              <w:bottom w:val="single" w:sz="4" w:space="0" w:color="auto"/>
            </w:tcBorders>
            <w:shd w:val="clear" w:color="auto" w:fill="auto"/>
          </w:tcPr>
          <w:p w14:paraId="06E5253B" w14:textId="77777777" w:rsidR="004B5DAE" w:rsidRPr="005859A5" w:rsidRDefault="004B5DAE" w:rsidP="00574E9B">
            <w:pPr>
              <w:tabs>
                <w:tab w:val="decimal" w:pos="988"/>
              </w:tabs>
              <w:spacing w:line="360" w:lineRule="auto"/>
              <w:ind w:left="-25"/>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84,764</w:t>
            </w:r>
            <w:r w:rsidRPr="005859A5">
              <w:rPr>
                <w:rFonts w:ascii="Arial" w:hAnsi="Arial" w:cs="Angsana New"/>
                <w:sz w:val="18"/>
                <w:szCs w:val="18"/>
                <w:cs/>
              </w:rPr>
              <w:t>)</w:t>
            </w:r>
          </w:p>
        </w:tc>
        <w:tc>
          <w:tcPr>
            <w:tcW w:w="84" w:type="dxa"/>
            <w:shd w:val="clear" w:color="auto" w:fill="auto"/>
          </w:tcPr>
          <w:p w14:paraId="1FD1F6D1" w14:textId="77777777" w:rsidR="004B5DAE" w:rsidRPr="005859A5" w:rsidRDefault="004B5DAE" w:rsidP="00574E9B">
            <w:pPr>
              <w:spacing w:line="360" w:lineRule="auto"/>
              <w:ind w:left="-157" w:right="-38"/>
              <w:jc w:val="right"/>
              <w:rPr>
                <w:rFonts w:ascii="Arial" w:eastAsia="Times New Roman" w:hAnsi="Arial" w:cs="Arial"/>
                <w:sz w:val="18"/>
                <w:szCs w:val="18"/>
                <w:cs/>
                <w:lang w:eastAsia="en-GB"/>
              </w:rPr>
            </w:pPr>
          </w:p>
        </w:tc>
        <w:tc>
          <w:tcPr>
            <w:tcW w:w="1365" w:type="dxa"/>
            <w:tcBorders>
              <w:bottom w:val="single" w:sz="4" w:space="0" w:color="auto"/>
            </w:tcBorders>
            <w:shd w:val="clear" w:color="auto" w:fill="auto"/>
          </w:tcPr>
          <w:p w14:paraId="54F6741C" w14:textId="77777777" w:rsidR="004B5DAE" w:rsidRPr="005859A5" w:rsidRDefault="004B5DAE" w:rsidP="00574E9B">
            <w:pPr>
              <w:tabs>
                <w:tab w:val="decimal" w:pos="988"/>
              </w:tabs>
              <w:spacing w:line="360" w:lineRule="auto"/>
              <w:ind w:left="-25"/>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139,608</w:t>
            </w:r>
            <w:r w:rsidRPr="005859A5">
              <w:rPr>
                <w:rFonts w:ascii="Arial" w:hAnsi="Arial" w:cs="Angsana New"/>
                <w:sz w:val="18"/>
                <w:szCs w:val="18"/>
                <w:cs/>
              </w:rPr>
              <w:t>)</w:t>
            </w:r>
          </w:p>
        </w:tc>
      </w:tr>
      <w:tr w:rsidR="004B5DAE" w:rsidRPr="001A4CC4" w14:paraId="61F51D31" w14:textId="77777777" w:rsidTr="00574E9B">
        <w:trPr>
          <w:cantSplit/>
        </w:trPr>
        <w:tc>
          <w:tcPr>
            <w:tcW w:w="3615" w:type="dxa"/>
          </w:tcPr>
          <w:p w14:paraId="2EDAE15D" w14:textId="77777777" w:rsidR="004B5DAE" w:rsidRPr="001A4CC4" w:rsidRDefault="004B5DAE" w:rsidP="00574E9B">
            <w:pPr>
              <w:spacing w:line="360" w:lineRule="auto"/>
              <w:ind w:right="-82"/>
              <w:jc w:val="thaiDistribute"/>
              <w:rPr>
                <w:rFonts w:ascii="Arial" w:eastAsia="Times New Roman" w:hAnsi="Arial" w:cs="Arial"/>
                <w:sz w:val="17"/>
                <w:szCs w:val="17"/>
                <w:cs/>
                <w:lang w:val="th-TH"/>
              </w:rPr>
            </w:pPr>
            <w:r w:rsidRPr="001A4CC4">
              <w:rPr>
                <w:rFonts w:ascii="Arial" w:eastAsia="Times New Roman" w:hAnsi="Arial" w:cs="Arial"/>
                <w:sz w:val="17"/>
                <w:szCs w:val="17"/>
              </w:rPr>
              <w:t>Basic earnings per share</w:t>
            </w:r>
            <w:r w:rsidRPr="001A4CC4">
              <w:rPr>
                <w:rFonts w:ascii="Arial" w:eastAsia="Times New Roman" w:hAnsi="Arial" w:cs="Angsana New"/>
                <w:sz w:val="17"/>
                <w:szCs w:val="17"/>
                <w:cs/>
                <w:lang w:val="th-TH"/>
              </w:rPr>
              <w:t xml:space="preserve"> (</w:t>
            </w:r>
            <w:r w:rsidRPr="001A4CC4">
              <w:rPr>
                <w:rFonts w:ascii="Arial" w:eastAsia="Times New Roman" w:hAnsi="Arial" w:cs="Arial"/>
                <w:sz w:val="17"/>
                <w:szCs w:val="17"/>
                <w:cs/>
                <w:lang w:val="th-TH"/>
              </w:rPr>
              <w:t>Baht per shares</w:t>
            </w:r>
            <w:r w:rsidRPr="001A4CC4">
              <w:rPr>
                <w:rFonts w:ascii="Arial" w:eastAsia="Times New Roman" w:hAnsi="Arial" w:cs="Angsana New"/>
                <w:sz w:val="17"/>
                <w:szCs w:val="17"/>
                <w:cs/>
                <w:lang w:val="th-TH"/>
              </w:rPr>
              <w:t>)</w:t>
            </w:r>
          </w:p>
        </w:tc>
        <w:tc>
          <w:tcPr>
            <w:tcW w:w="1305" w:type="dxa"/>
            <w:tcBorders>
              <w:top w:val="single" w:sz="4" w:space="0" w:color="auto"/>
              <w:left w:val="nil"/>
              <w:bottom w:val="single" w:sz="12" w:space="0" w:color="auto"/>
            </w:tcBorders>
            <w:shd w:val="clear" w:color="auto" w:fill="auto"/>
          </w:tcPr>
          <w:p w14:paraId="1E0481D5" w14:textId="77777777" w:rsidR="004B5DAE" w:rsidRPr="005859A5" w:rsidRDefault="004B5DAE" w:rsidP="00574E9B">
            <w:pPr>
              <w:spacing w:line="360" w:lineRule="auto"/>
              <w:ind w:right="196"/>
              <w:jc w:val="right"/>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0</w:t>
            </w:r>
            <w:r w:rsidRPr="005859A5">
              <w:rPr>
                <w:rFonts w:ascii="Arial" w:hAnsi="Arial" w:cs="Angsana New"/>
                <w:sz w:val="18"/>
                <w:szCs w:val="18"/>
                <w:cs/>
              </w:rPr>
              <w:t>.</w:t>
            </w:r>
            <w:r w:rsidRPr="005859A5">
              <w:rPr>
                <w:rFonts w:ascii="Arial" w:hAnsi="Arial" w:cs="Arial"/>
                <w:sz w:val="18"/>
                <w:szCs w:val="18"/>
              </w:rPr>
              <w:t>02682</w:t>
            </w:r>
            <w:r w:rsidRPr="005859A5">
              <w:rPr>
                <w:rFonts w:ascii="Arial" w:hAnsi="Arial" w:cs="Angsana New"/>
                <w:sz w:val="18"/>
                <w:szCs w:val="18"/>
                <w:cs/>
              </w:rPr>
              <w:t>)</w:t>
            </w:r>
          </w:p>
        </w:tc>
        <w:tc>
          <w:tcPr>
            <w:tcW w:w="78" w:type="dxa"/>
            <w:shd w:val="clear" w:color="auto" w:fill="auto"/>
          </w:tcPr>
          <w:p w14:paraId="2DF58213" w14:textId="77777777" w:rsidR="004B5DAE" w:rsidRPr="005859A5" w:rsidRDefault="004B5DAE" w:rsidP="00574E9B">
            <w:pPr>
              <w:spacing w:line="360" w:lineRule="auto"/>
              <w:ind w:left="-108"/>
              <w:jc w:val="right"/>
              <w:rPr>
                <w:rFonts w:ascii="Arial" w:hAnsi="Arial" w:cs="Arial"/>
                <w:sz w:val="18"/>
                <w:szCs w:val="18"/>
              </w:rPr>
            </w:pPr>
          </w:p>
        </w:tc>
        <w:tc>
          <w:tcPr>
            <w:tcW w:w="1227" w:type="dxa"/>
            <w:tcBorders>
              <w:top w:val="single" w:sz="4" w:space="0" w:color="auto"/>
              <w:left w:val="nil"/>
              <w:bottom w:val="single" w:sz="12" w:space="0" w:color="auto"/>
            </w:tcBorders>
            <w:shd w:val="clear" w:color="auto" w:fill="auto"/>
          </w:tcPr>
          <w:p w14:paraId="3E8BE77F" w14:textId="77777777" w:rsidR="004B5DAE" w:rsidRPr="005859A5" w:rsidRDefault="004B5DAE" w:rsidP="00574E9B">
            <w:pPr>
              <w:spacing w:line="360" w:lineRule="auto"/>
              <w:ind w:right="142"/>
              <w:jc w:val="right"/>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0</w:t>
            </w:r>
            <w:r w:rsidRPr="005859A5">
              <w:rPr>
                <w:rFonts w:ascii="Arial" w:hAnsi="Arial" w:cs="Angsana New"/>
                <w:sz w:val="18"/>
                <w:szCs w:val="18"/>
                <w:cs/>
              </w:rPr>
              <w:t>.</w:t>
            </w:r>
            <w:r w:rsidRPr="005859A5">
              <w:rPr>
                <w:rFonts w:ascii="Arial" w:hAnsi="Arial" w:cs="Arial"/>
                <w:sz w:val="18"/>
                <w:szCs w:val="18"/>
              </w:rPr>
              <w:t>05056</w:t>
            </w:r>
            <w:r w:rsidRPr="005859A5">
              <w:rPr>
                <w:rFonts w:ascii="Arial" w:hAnsi="Arial" w:cs="Angsana New"/>
                <w:sz w:val="18"/>
                <w:szCs w:val="18"/>
                <w:cs/>
              </w:rPr>
              <w:t>)</w:t>
            </w:r>
          </w:p>
        </w:tc>
        <w:tc>
          <w:tcPr>
            <w:tcW w:w="78" w:type="dxa"/>
            <w:tcBorders>
              <w:left w:val="nil"/>
            </w:tcBorders>
            <w:shd w:val="clear" w:color="auto" w:fill="auto"/>
          </w:tcPr>
          <w:p w14:paraId="183CCFC0" w14:textId="77777777" w:rsidR="004B5DAE" w:rsidRPr="005859A5" w:rsidRDefault="004B5DAE" w:rsidP="00574E9B">
            <w:pPr>
              <w:spacing w:line="360" w:lineRule="auto"/>
              <w:ind w:left="-108"/>
              <w:jc w:val="right"/>
              <w:rPr>
                <w:rFonts w:ascii="Arial" w:hAnsi="Arial" w:cs="Arial"/>
                <w:sz w:val="18"/>
                <w:szCs w:val="18"/>
              </w:rPr>
            </w:pPr>
          </w:p>
        </w:tc>
        <w:tc>
          <w:tcPr>
            <w:tcW w:w="1284" w:type="dxa"/>
            <w:tcBorders>
              <w:top w:val="single" w:sz="4" w:space="0" w:color="auto"/>
              <w:bottom w:val="single" w:sz="12" w:space="0" w:color="auto"/>
            </w:tcBorders>
            <w:shd w:val="clear" w:color="auto" w:fill="auto"/>
          </w:tcPr>
          <w:p w14:paraId="6FFABFB4" w14:textId="77777777" w:rsidR="004B5DAE" w:rsidRPr="005859A5" w:rsidRDefault="004B5DAE" w:rsidP="00574E9B">
            <w:pPr>
              <w:spacing w:line="360" w:lineRule="auto"/>
              <w:ind w:right="187"/>
              <w:jc w:val="right"/>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0</w:t>
            </w:r>
            <w:r w:rsidRPr="005859A5">
              <w:rPr>
                <w:rFonts w:ascii="Arial" w:hAnsi="Arial" w:cs="Angsana New"/>
                <w:sz w:val="18"/>
                <w:szCs w:val="18"/>
                <w:cs/>
              </w:rPr>
              <w:t>.</w:t>
            </w:r>
            <w:r w:rsidRPr="005859A5">
              <w:rPr>
                <w:rFonts w:ascii="Arial" w:hAnsi="Arial" w:cs="Arial"/>
                <w:sz w:val="18"/>
                <w:szCs w:val="18"/>
              </w:rPr>
              <w:t>01570</w:t>
            </w:r>
            <w:r w:rsidRPr="005859A5">
              <w:rPr>
                <w:rFonts w:ascii="Arial" w:hAnsi="Arial" w:cs="Angsana New"/>
                <w:sz w:val="18"/>
                <w:szCs w:val="18"/>
                <w:cs/>
              </w:rPr>
              <w:t>)</w:t>
            </w:r>
          </w:p>
        </w:tc>
        <w:tc>
          <w:tcPr>
            <w:tcW w:w="84" w:type="dxa"/>
            <w:shd w:val="clear" w:color="auto" w:fill="auto"/>
          </w:tcPr>
          <w:p w14:paraId="01995D1F" w14:textId="77777777" w:rsidR="004B5DAE" w:rsidRPr="005859A5" w:rsidRDefault="004B5DAE" w:rsidP="00574E9B">
            <w:pPr>
              <w:spacing w:line="360" w:lineRule="auto"/>
              <w:ind w:left="-108"/>
              <w:jc w:val="right"/>
              <w:rPr>
                <w:rFonts w:ascii="Arial" w:eastAsia="Times New Roman" w:hAnsi="Arial" w:cs="Arial"/>
                <w:sz w:val="18"/>
                <w:szCs w:val="18"/>
                <w:cs/>
                <w:lang w:eastAsia="en-GB"/>
              </w:rPr>
            </w:pPr>
          </w:p>
        </w:tc>
        <w:tc>
          <w:tcPr>
            <w:tcW w:w="1365" w:type="dxa"/>
            <w:tcBorders>
              <w:top w:val="single" w:sz="4" w:space="0" w:color="auto"/>
              <w:bottom w:val="single" w:sz="12" w:space="0" w:color="auto"/>
            </w:tcBorders>
            <w:shd w:val="clear" w:color="auto" w:fill="auto"/>
          </w:tcPr>
          <w:p w14:paraId="73962422" w14:textId="77777777" w:rsidR="004B5DAE" w:rsidRPr="005859A5" w:rsidRDefault="004B5DAE" w:rsidP="00574E9B">
            <w:pPr>
              <w:spacing w:line="360" w:lineRule="auto"/>
              <w:ind w:right="280"/>
              <w:jc w:val="right"/>
              <w:rPr>
                <w:rFonts w:ascii="Arial" w:hAnsi="Arial" w:cs="Arial"/>
                <w:sz w:val="18"/>
                <w:szCs w:val="18"/>
              </w:rPr>
            </w:pPr>
            <w:r w:rsidRPr="005859A5">
              <w:rPr>
                <w:rFonts w:ascii="Arial" w:hAnsi="Arial" w:cs="Angsana New"/>
                <w:sz w:val="18"/>
                <w:szCs w:val="18"/>
                <w:cs/>
              </w:rPr>
              <w:t>(</w:t>
            </w:r>
            <w:r w:rsidRPr="005859A5">
              <w:rPr>
                <w:rFonts w:ascii="Arial" w:hAnsi="Arial" w:cs="Arial"/>
                <w:sz w:val="18"/>
                <w:szCs w:val="18"/>
              </w:rPr>
              <w:t>0</w:t>
            </w:r>
            <w:r w:rsidRPr="005859A5">
              <w:rPr>
                <w:rFonts w:ascii="Arial" w:hAnsi="Arial" w:cs="Angsana New"/>
                <w:sz w:val="18"/>
                <w:szCs w:val="18"/>
                <w:cs/>
              </w:rPr>
              <w:t>.</w:t>
            </w:r>
            <w:r w:rsidRPr="005859A5">
              <w:rPr>
                <w:rFonts w:ascii="Arial" w:hAnsi="Arial" w:cs="Arial"/>
                <w:sz w:val="18"/>
                <w:szCs w:val="18"/>
              </w:rPr>
              <w:t>02586</w:t>
            </w:r>
            <w:r w:rsidRPr="005859A5">
              <w:rPr>
                <w:rFonts w:ascii="Arial" w:hAnsi="Arial" w:cs="Angsana New"/>
                <w:sz w:val="18"/>
                <w:szCs w:val="18"/>
                <w:cs/>
              </w:rPr>
              <w:t>)</w:t>
            </w:r>
          </w:p>
        </w:tc>
      </w:tr>
    </w:tbl>
    <w:p w14:paraId="0F17CA1B" w14:textId="77777777" w:rsidR="00D24A3F" w:rsidRPr="001A4CC4" w:rsidRDefault="00D24A3F" w:rsidP="004B5DAE">
      <w:pPr>
        <w:tabs>
          <w:tab w:val="left" w:pos="900"/>
        </w:tabs>
        <w:spacing w:line="360" w:lineRule="auto"/>
        <w:jc w:val="thaiDistribute"/>
        <w:rPr>
          <w:rFonts w:ascii="Arial" w:hAnsi="Arial" w:cs="Arial"/>
          <w:sz w:val="20"/>
          <w:szCs w:val="20"/>
          <w:highlight w:val="yellow"/>
          <w:u w:val="single"/>
          <w:lang w:val="en-GB"/>
        </w:rPr>
      </w:pPr>
    </w:p>
    <w:p w14:paraId="78833EDC" w14:textId="77777777" w:rsidR="004B5DAE" w:rsidRPr="001A4CC4" w:rsidRDefault="004B5DAE" w:rsidP="004B5DAE">
      <w:pPr>
        <w:numPr>
          <w:ilvl w:val="0"/>
          <w:numId w:val="1"/>
        </w:numPr>
        <w:tabs>
          <w:tab w:val="clear" w:pos="720"/>
        </w:tabs>
        <w:spacing w:line="360" w:lineRule="auto"/>
        <w:ind w:left="360"/>
        <w:jc w:val="thaiDistribute"/>
        <w:rPr>
          <w:rFonts w:ascii="Arial" w:hAnsi="Arial" w:cs="Arial"/>
          <w:sz w:val="20"/>
          <w:szCs w:val="20"/>
          <w:u w:val="single"/>
        </w:rPr>
      </w:pPr>
      <w:r w:rsidRPr="001A4CC4">
        <w:rPr>
          <w:rFonts w:ascii="Arial" w:hAnsi="Arial" w:cs="Arial"/>
          <w:sz w:val="20"/>
          <w:szCs w:val="20"/>
          <w:u w:val="single"/>
        </w:rPr>
        <w:t>OFFSETTING FINANCIAL ASSETS AND FINANCIAL LIABILITIES</w:t>
      </w:r>
    </w:p>
    <w:p w14:paraId="5E0F83F8" w14:textId="77777777" w:rsidR="004B5DAE" w:rsidRPr="008362C2" w:rsidRDefault="004B5DAE" w:rsidP="004B5DAE">
      <w:pPr>
        <w:spacing w:line="360" w:lineRule="auto"/>
        <w:ind w:left="360" w:right="-7"/>
        <w:jc w:val="thaiDistribute"/>
        <w:rPr>
          <w:rFonts w:ascii="Arial" w:hAnsi="Arial" w:cs="Arial"/>
          <w:spacing w:val="-8"/>
          <w:sz w:val="16"/>
          <w:szCs w:val="16"/>
        </w:rPr>
      </w:pPr>
    </w:p>
    <w:p w14:paraId="1446994A" w14:textId="77777777" w:rsidR="004B5DAE" w:rsidRPr="00390B21" w:rsidRDefault="004B5DAE" w:rsidP="004B5DAE">
      <w:pPr>
        <w:ind w:left="360" w:right="-7"/>
        <w:jc w:val="thaiDistribute"/>
        <w:rPr>
          <w:rFonts w:ascii="Arial" w:hAnsi="Arial" w:cs="Arial"/>
          <w:sz w:val="16"/>
          <w:szCs w:val="16"/>
          <w:highlight w:val="green"/>
        </w:rPr>
      </w:pPr>
    </w:p>
    <w:p w14:paraId="73735757" w14:textId="77777777" w:rsidR="004B5DAE" w:rsidRPr="001A4CC4" w:rsidRDefault="004B5DAE" w:rsidP="004B5DAE">
      <w:pPr>
        <w:ind w:left="360" w:right="-7"/>
        <w:jc w:val="thaiDistribute"/>
        <w:rPr>
          <w:rFonts w:ascii="Arial" w:hAnsi="Arial" w:cs="Arial"/>
          <w:i/>
          <w:iCs/>
          <w:sz w:val="20"/>
          <w:szCs w:val="20"/>
        </w:rPr>
      </w:pPr>
      <w:r w:rsidRPr="001A4CC4">
        <w:rPr>
          <w:rFonts w:ascii="Arial" w:hAnsi="Arial" w:cs="Arial"/>
          <w:i/>
          <w:iCs/>
          <w:sz w:val="20"/>
          <w:szCs w:val="20"/>
        </w:rPr>
        <w:t>CONSOLIDATED F</w:t>
      </w:r>
      <w:r w:rsidRPr="001A4CC4">
        <w:rPr>
          <w:rFonts w:ascii="Arial" w:hAnsi="Arial" w:cs="Angsana New"/>
          <w:i/>
          <w:iCs/>
          <w:sz w:val="20"/>
          <w:szCs w:val="20"/>
          <w:cs/>
        </w:rPr>
        <w:t>/</w:t>
      </w:r>
      <w:r w:rsidRPr="001A4CC4">
        <w:rPr>
          <w:rFonts w:ascii="Arial" w:hAnsi="Arial" w:cs="Arial"/>
          <w:i/>
          <w:iCs/>
          <w:sz w:val="20"/>
          <w:szCs w:val="20"/>
        </w:rPr>
        <w:t>S</w:t>
      </w:r>
    </w:p>
    <w:p w14:paraId="2AEA8BEF" w14:textId="77777777" w:rsidR="004B5DAE" w:rsidRPr="00390B21" w:rsidRDefault="004B5DAE" w:rsidP="004B5DAE">
      <w:pPr>
        <w:ind w:left="360" w:right="-7"/>
        <w:jc w:val="thaiDistribute"/>
        <w:rPr>
          <w:rFonts w:ascii="Arial" w:hAnsi="Arial" w:cs="Arial"/>
          <w:i/>
          <w:iCs/>
          <w:sz w:val="16"/>
          <w:szCs w:val="16"/>
        </w:rPr>
      </w:pPr>
    </w:p>
    <w:tbl>
      <w:tblPr>
        <w:tblStyle w:val="TableGrid22"/>
        <w:tblW w:w="9033"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864"/>
        <w:gridCol w:w="1125"/>
        <w:gridCol w:w="1251"/>
        <w:gridCol w:w="1314"/>
        <w:gridCol w:w="902"/>
        <w:gridCol w:w="844"/>
        <w:gridCol w:w="6"/>
      </w:tblGrid>
      <w:tr w:rsidR="004B5DAE" w:rsidRPr="008362C2" w14:paraId="66493D64" w14:textId="77777777" w:rsidTr="00574E9B">
        <w:tc>
          <w:tcPr>
            <w:tcW w:w="2727" w:type="dxa"/>
          </w:tcPr>
          <w:p w14:paraId="030715E3" w14:textId="77777777" w:rsidR="004B5DAE" w:rsidRPr="008362C2" w:rsidRDefault="004B5DAE" w:rsidP="00574E9B">
            <w:pPr>
              <w:spacing w:line="360" w:lineRule="auto"/>
              <w:ind w:right="-7"/>
              <w:jc w:val="thaiDistribute"/>
              <w:rPr>
                <w:rFonts w:ascii="Arial" w:hAnsi="Arial" w:cs="Arial"/>
                <w:sz w:val="14"/>
                <w:szCs w:val="14"/>
                <w:cs/>
              </w:rPr>
            </w:pPr>
          </w:p>
        </w:tc>
        <w:tc>
          <w:tcPr>
            <w:tcW w:w="3240" w:type="dxa"/>
            <w:gridSpan w:val="3"/>
          </w:tcPr>
          <w:p w14:paraId="41DF5292" w14:textId="77777777" w:rsidR="004B5DAE" w:rsidRPr="008362C2" w:rsidRDefault="004B5DAE" w:rsidP="00574E9B">
            <w:pPr>
              <w:spacing w:line="360" w:lineRule="auto"/>
              <w:ind w:right="-7"/>
              <w:jc w:val="center"/>
              <w:rPr>
                <w:rFonts w:ascii="Arial" w:hAnsi="Arial" w:cs="Arial"/>
                <w:sz w:val="14"/>
                <w:szCs w:val="14"/>
                <w:cs/>
              </w:rPr>
            </w:pPr>
          </w:p>
        </w:tc>
        <w:tc>
          <w:tcPr>
            <w:tcW w:w="3066" w:type="dxa"/>
            <w:gridSpan w:val="4"/>
          </w:tcPr>
          <w:p w14:paraId="2F6F9238" w14:textId="77777777" w:rsidR="004B5DAE" w:rsidRPr="008362C2" w:rsidRDefault="004B5DAE" w:rsidP="00574E9B">
            <w:pPr>
              <w:spacing w:line="360" w:lineRule="auto"/>
              <w:ind w:right="-62"/>
              <w:jc w:val="right"/>
              <w:rPr>
                <w:rFonts w:ascii="Arial" w:hAnsi="Arial" w:cs="Arial"/>
                <w:sz w:val="14"/>
                <w:szCs w:val="14"/>
                <w:cs/>
              </w:rPr>
            </w:pPr>
            <w:r w:rsidRPr="008362C2">
              <w:rPr>
                <w:rFonts w:ascii="Arial" w:hAnsi="Arial" w:cs="Angsana New"/>
                <w:color w:val="000000"/>
                <w:sz w:val="14"/>
                <w:szCs w:val="14"/>
                <w:cs/>
              </w:rPr>
              <w:t>(</w:t>
            </w:r>
            <w:r w:rsidRPr="008362C2">
              <w:rPr>
                <w:rFonts w:ascii="Arial" w:hAnsi="Arial" w:cs="Arial"/>
                <w:color w:val="000000"/>
                <w:sz w:val="14"/>
                <w:szCs w:val="14"/>
              </w:rPr>
              <w:t xml:space="preserve">Unit </w:t>
            </w:r>
            <w:r w:rsidRPr="008362C2">
              <w:rPr>
                <w:rFonts w:ascii="Arial" w:hAnsi="Arial" w:cs="Angsana New"/>
                <w:color w:val="000000"/>
                <w:sz w:val="14"/>
                <w:szCs w:val="14"/>
                <w:cs/>
              </w:rPr>
              <w:t xml:space="preserve">: </w:t>
            </w:r>
            <w:r w:rsidRPr="008362C2">
              <w:rPr>
                <w:rFonts w:ascii="Arial" w:hAnsi="Arial" w:cs="Arial"/>
                <w:color w:val="000000"/>
                <w:sz w:val="14"/>
                <w:szCs w:val="14"/>
              </w:rPr>
              <w:t>Thousand Baht</w:t>
            </w:r>
            <w:r w:rsidRPr="008362C2">
              <w:rPr>
                <w:rFonts w:ascii="Arial" w:hAnsi="Arial" w:cs="Angsana New"/>
                <w:color w:val="000000"/>
                <w:sz w:val="14"/>
                <w:szCs w:val="14"/>
                <w:cs/>
              </w:rPr>
              <w:t>)</w:t>
            </w:r>
          </w:p>
        </w:tc>
      </w:tr>
      <w:tr w:rsidR="004B5DAE" w:rsidRPr="008362C2" w14:paraId="691A00EE" w14:textId="77777777" w:rsidTr="00574E9B">
        <w:tc>
          <w:tcPr>
            <w:tcW w:w="2727" w:type="dxa"/>
          </w:tcPr>
          <w:p w14:paraId="22C5175F" w14:textId="77777777" w:rsidR="004B5DAE" w:rsidRPr="008362C2" w:rsidRDefault="004B5DAE" w:rsidP="00574E9B">
            <w:pPr>
              <w:spacing w:line="360" w:lineRule="auto"/>
              <w:ind w:right="-7"/>
              <w:jc w:val="thaiDistribute"/>
              <w:rPr>
                <w:rFonts w:ascii="Arial" w:hAnsi="Arial" w:cs="Arial"/>
                <w:sz w:val="14"/>
                <w:szCs w:val="14"/>
                <w:cs/>
              </w:rPr>
            </w:pPr>
          </w:p>
        </w:tc>
        <w:tc>
          <w:tcPr>
            <w:tcW w:w="3240" w:type="dxa"/>
            <w:gridSpan w:val="3"/>
          </w:tcPr>
          <w:p w14:paraId="7E1E5C84" w14:textId="77777777" w:rsidR="004B5DAE" w:rsidRPr="008362C2" w:rsidRDefault="004B5DAE" w:rsidP="00574E9B">
            <w:pPr>
              <w:pBdr>
                <w:bottom w:val="single" w:sz="4" w:space="1" w:color="auto"/>
              </w:pBdr>
              <w:spacing w:line="360" w:lineRule="auto"/>
              <w:ind w:left="-43" w:right="-8"/>
              <w:contextualSpacing/>
              <w:jc w:val="center"/>
              <w:rPr>
                <w:rFonts w:ascii="Arial" w:hAnsi="Arial" w:cs="Arial"/>
                <w:sz w:val="14"/>
                <w:szCs w:val="14"/>
              </w:rPr>
            </w:pPr>
            <w:r w:rsidRPr="008362C2">
              <w:rPr>
                <w:rFonts w:ascii="Arial" w:hAnsi="Arial" w:cs="Arial"/>
                <w:sz w:val="14"/>
                <w:szCs w:val="14"/>
              </w:rPr>
              <w:t>Effects of offsetting on the balance sheet</w:t>
            </w:r>
          </w:p>
        </w:tc>
        <w:tc>
          <w:tcPr>
            <w:tcW w:w="3066" w:type="dxa"/>
            <w:gridSpan w:val="4"/>
          </w:tcPr>
          <w:p w14:paraId="6DD03F51" w14:textId="77777777" w:rsidR="004B5DAE" w:rsidRPr="008362C2" w:rsidRDefault="004B5DAE" w:rsidP="00574E9B">
            <w:pPr>
              <w:pBdr>
                <w:bottom w:val="single" w:sz="4" w:space="1" w:color="auto"/>
              </w:pBdr>
              <w:spacing w:line="360" w:lineRule="auto"/>
              <w:ind w:left="-43" w:right="-8"/>
              <w:contextualSpacing/>
              <w:jc w:val="center"/>
              <w:rPr>
                <w:rFonts w:ascii="Arial" w:hAnsi="Arial" w:cs="Arial"/>
                <w:sz w:val="14"/>
                <w:szCs w:val="14"/>
              </w:rPr>
            </w:pPr>
            <w:r w:rsidRPr="008362C2">
              <w:rPr>
                <w:rFonts w:ascii="Arial" w:hAnsi="Arial" w:cs="Arial"/>
                <w:sz w:val="14"/>
                <w:szCs w:val="14"/>
              </w:rPr>
              <w:t>Related amounts not offset</w:t>
            </w:r>
          </w:p>
        </w:tc>
      </w:tr>
      <w:tr w:rsidR="004B5DAE" w:rsidRPr="008362C2" w14:paraId="0B71C9D2" w14:textId="77777777" w:rsidTr="00574E9B">
        <w:trPr>
          <w:gridAfter w:val="1"/>
          <w:wAfter w:w="6" w:type="dxa"/>
        </w:trPr>
        <w:tc>
          <w:tcPr>
            <w:tcW w:w="2727" w:type="dxa"/>
          </w:tcPr>
          <w:p w14:paraId="25A2AA11" w14:textId="77777777" w:rsidR="004B5DAE" w:rsidRPr="008362C2" w:rsidRDefault="004B5DAE" w:rsidP="00574E9B">
            <w:pPr>
              <w:spacing w:line="360" w:lineRule="auto"/>
              <w:ind w:right="-7"/>
              <w:jc w:val="thaiDistribute"/>
              <w:rPr>
                <w:rFonts w:ascii="Arial" w:hAnsi="Arial" w:cs="Arial"/>
                <w:sz w:val="14"/>
                <w:szCs w:val="14"/>
                <w:highlight w:val="green"/>
                <w:u w:val="single"/>
              </w:rPr>
            </w:pPr>
          </w:p>
        </w:tc>
        <w:tc>
          <w:tcPr>
            <w:tcW w:w="864" w:type="dxa"/>
          </w:tcPr>
          <w:p w14:paraId="6C630E76"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p>
          <w:p w14:paraId="2F2EBF3A"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r w:rsidRPr="008362C2">
              <w:rPr>
                <w:rFonts w:ascii="Arial" w:hAnsi="Arial" w:cs="Arial"/>
                <w:sz w:val="14"/>
                <w:szCs w:val="14"/>
              </w:rPr>
              <w:t>Gross amounts</w:t>
            </w:r>
          </w:p>
        </w:tc>
        <w:tc>
          <w:tcPr>
            <w:tcW w:w="1125" w:type="dxa"/>
          </w:tcPr>
          <w:p w14:paraId="2F6ADF60"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r w:rsidRPr="008362C2">
              <w:rPr>
                <w:rFonts w:ascii="Arial" w:hAnsi="Arial" w:cs="Arial"/>
                <w:sz w:val="14"/>
                <w:szCs w:val="14"/>
              </w:rPr>
              <w:t>Gross amounts set off in the balance sheet</w:t>
            </w:r>
          </w:p>
        </w:tc>
        <w:tc>
          <w:tcPr>
            <w:tcW w:w="1251" w:type="dxa"/>
          </w:tcPr>
          <w:p w14:paraId="32082E68"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r w:rsidRPr="008362C2">
              <w:rPr>
                <w:rFonts w:ascii="Arial" w:hAnsi="Arial" w:cs="Arial"/>
                <w:sz w:val="14"/>
                <w:szCs w:val="14"/>
              </w:rPr>
              <w:t>Net amounts presented in the balance sheet</w:t>
            </w:r>
          </w:p>
        </w:tc>
        <w:tc>
          <w:tcPr>
            <w:tcW w:w="1314" w:type="dxa"/>
          </w:tcPr>
          <w:p w14:paraId="7EE91F06"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r w:rsidRPr="008362C2">
              <w:rPr>
                <w:rFonts w:ascii="Arial" w:hAnsi="Arial" w:cs="Arial"/>
                <w:sz w:val="14"/>
                <w:szCs w:val="14"/>
              </w:rPr>
              <w:t>Amounts subject to master netting arrangements</w:t>
            </w:r>
          </w:p>
        </w:tc>
        <w:tc>
          <w:tcPr>
            <w:tcW w:w="902" w:type="dxa"/>
          </w:tcPr>
          <w:p w14:paraId="505821D0"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r w:rsidRPr="008362C2">
              <w:rPr>
                <w:rFonts w:ascii="Arial" w:hAnsi="Arial" w:cs="Arial"/>
                <w:sz w:val="14"/>
                <w:szCs w:val="14"/>
              </w:rPr>
              <w:t>Financial instrument collateral</w:t>
            </w:r>
          </w:p>
        </w:tc>
        <w:tc>
          <w:tcPr>
            <w:tcW w:w="844" w:type="dxa"/>
          </w:tcPr>
          <w:p w14:paraId="6016137C"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p>
          <w:p w14:paraId="49F65D9A" w14:textId="77777777" w:rsidR="004B5DAE" w:rsidRPr="008362C2" w:rsidRDefault="004B5DAE" w:rsidP="00574E9B">
            <w:pPr>
              <w:pBdr>
                <w:bottom w:val="single" w:sz="4" w:space="1" w:color="auto"/>
              </w:pBdr>
              <w:spacing w:line="360" w:lineRule="auto"/>
              <w:ind w:left="-57" w:right="-8"/>
              <w:contextualSpacing/>
              <w:jc w:val="center"/>
              <w:rPr>
                <w:rFonts w:ascii="Arial" w:hAnsi="Arial" w:cs="Arial"/>
                <w:sz w:val="14"/>
                <w:szCs w:val="14"/>
              </w:rPr>
            </w:pPr>
            <w:r w:rsidRPr="008362C2">
              <w:rPr>
                <w:rFonts w:ascii="Arial" w:hAnsi="Arial" w:cs="Arial"/>
                <w:sz w:val="14"/>
                <w:szCs w:val="14"/>
              </w:rPr>
              <w:t>Net amount</w:t>
            </w:r>
          </w:p>
        </w:tc>
      </w:tr>
      <w:tr w:rsidR="004B5DAE" w:rsidRPr="008362C2" w14:paraId="2F170039" w14:textId="77777777" w:rsidTr="00574E9B">
        <w:trPr>
          <w:gridAfter w:val="1"/>
          <w:wAfter w:w="6" w:type="dxa"/>
        </w:trPr>
        <w:tc>
          <w:tcPr>
            <w:tcW w:w="2727" w:type="dxa"/>
          </w:tcPr>
          <w:p w14:paraId="27582DD8" w14:textId="77777777" w:rsidR="004B5DAE" w:rsidRPr="008362C2" w:rsidRDefault="004B5DAE" w:rsidP="00574E9B">
            <w:pPr>
              <w:spacing w:line="360" w:lineRule="auto"/>
              <w:ind w:left="-78" w:right="-82"/>
              <w:jc w:val="thaiDistribute"/>
              <w:rPr>
                <w:rFonts w:ascii="Arial" w:hAnsi="Arial" w:cs="Arial"/>
                <w:b/>
                <w:bCs/>
                <w:sz w:val="14"/>
                <w:szCs w:val="14"/>
              </w:rPr>
            </w:pPr>
            <w:r w:rsidRPr="008362C2">
              <w:rPr>
                <w:rFonts w:ascii="Arial" w:hAnsi="Arial" w:cs="Arial"/>
                <w:b/>
                <w:bCs/>
                <w:sz w:val="14"/>
                <w:szCs w:val="14"/>
              </w:rPr>
              <w:t>Financial assets</w:t>
            </w:r>
          </w:p>
        </w:tc>
        <w:tc>
          <w:tcPr>
            <w:tcW w:w="864" w:type="dxa"/>
          </w:tcPr>
          <w:p w14:paraId="7CE385EA" w14:textId="77777777" w:rsidR="004B5DAE" w:rsidRPr="008362C2" w:rsidRDefault="004B5DAE" w:rsidP="00574E9B">
            <w:pPr>
              <w:spacing w:line="360" w:lineRule="auto"/>
              <w:ind w:right="-7"/>
              <w:jc w:val="thaiDistribute"/>
              <w:rPr>
                <w:rFonts w:ascii="Arial" w:hAnsi="Arial" w:cs="Arial"/>
                <w:sz w:val="14"/>
                <w:szCs w:val="14"/>
                <w:highlight w:val="green"/>
                <w:u w:val="single"/>
              </w:rPr>
            </w:pPr>
          </w:p>
        </w:tc>
        <w:tc>
          <w:tcPr>
            <w:tcW w:w="1125" w:type="dxa"/>
          </w:tcPr>
          <w:p w14:paraId="3F956907" w14:textId="77777777" w:rsidR="004B5DAE" w:rsidRPr="008362C2" w:rsidRDefault="004B5DAE" w:rsidP="00574E9B">
            <w:pPr>
              <w:spacing w:line="360" w:lineRule="auto"/>
              <w:ind w:right="-7"/>
              <w:jc w:val="thaiDistribute"/>
              <w:rPr>
                <w:rFonts w:ascii="Arial" w:hAnsi="Arial" w:cs="Arial"/>
                <w:sz w:val="14"/>
                <w:szCs w:val="14"/>
                <w:highlight w:val="green"/>
                <w:u w:val="single"/>
              </w:rPr>
            </w:pPr>
          </w:p>
        </w:tc>
        <w:tc>
          <w:tcPr>
            <w:tcW w:w="1251" w:type="dxa"/>
          </w:tcPr>
          <w:p w14:paraId="61EB17AB" w14:textId="77777777" w:rsidR="004B5DAE" w:rsidRPr="008362C2" w:rsidRDefault="004B5DAE" w:rsidP="00574E9B">
            <w:pPr>
              <w:spacing w:line="360" w:lineRule="auto"/>
              <w:ind w:right="-7"/>
              <w:jc w:val="thaiDistribute"/>
              <w:rPr>
                <w:rFonts w:ascii="Arial" w:hAnsi="Arial" w:cs="Arial"/>
                <w:sz w:val="14"/>
                <w:szCs w:val="14"/>
                <w:highlight w:val="green"/>
                <w:u w:val="single"/>
              </w:rPr>
            </w:pPr>
          </w:p>
        </w:tc>
        <w:tc>
          <w:tcPr>
            <w:tcW w:w="1314" w:type="dxa"/>
          </w:tcPr>
          <w:p w14:paraId="12F7EB11" w14:textId="77777777" w:rsidR="004B5DAE" w:rsidRPr="008362C2" w:rsidRDefault="004B5DAE" w:rsidP="00574E9B">
            <w:pPr>
              <w:spacing w:line="360" w:lineRule="auto"/>
              <w:ind w:right="-7"/>
              <w:jc w:val="thaiDistribute"/>
              <w:rPr>
                <w:rFonts w:ascii="Arial" w:hAnsi="Arial" w:cs="Arial"/>
                <w:sz w:val="14"/>
                <w:szCs w:val="14"/>
                <w:highlight w:val="green"/>
                <w:u w:val="single"/>
              </w:rPr>
            </w:pPr>
          </w:p>
        </w:tc>
        <w:tc>
          <w:tcPr>
            <w:tcW w:w="902" w:type="dxa"/>
          </w:tcPr>
          <w:p w14:paraId="4C01ACE3" w14:textId="77777777" w:rsidR="004B5DAE" w:rsidRPr="008362C2" w:rsidRDefault="004B5DAE" w:rsidP="00574E9B">
            <w:pPr>
              <w:spacing w:line="360" w:lineRule="auto"/>
              <w:ind w:right="-7"/>
              <w:jc w:val="thaiDistribute"/>
              <w:rPr>
                <w:rFonts w:ascii="Arial" w:hAnsi="Arial" w:cs="Arial"/>
                <w:sz w:val="14"/>
                <w:szCs w:val="14"/>
                <w:highlight w:val="green"/>
                <w:u w:val="single"/>
              </w:rPr>
            </w:pPr>
          </w:p>
        </w:tc>
        <w:tc>
          <w:tcPr>
            <w:tcW w:w="844" w:type="dxa"/>
          </w:tcPr>
          <w:p w14:paraId="775265C4" w14:textId="77777777" w:rsidR="004B5DAE" w:rsidRPr="008362C2" w:rsidRDefault="004B5DAE" w:rsidP="00574E9B">
            <w:pPr>
              <w:spacing w:line="360" w:lineRule="auto"/>
              <w:ind w:right="-7"/>
              <w:jc w:val="thaiDistribute"/>
              <w:rPr>
                <w:rFonts w:ascii="Arial" w:hAnsi="Arial" w:cs="Arial"/>
                <w:sz w:val="14"/>
                <w:szCs w:val="14"/>
                <w:highlight w:val="green"/>
                <w:u w:val="single"/>
              </w:rPr>
            </w:pPr>
          </w:p>
        </w:tc>
      </w:tr>
      <w:tr w:rsidR="00464D54" w:rsidRPr="008362C2" w14:paraId="0A399E6D" w14:textId="77777777" w:rsidTr="00574E9B">
        <w:trPr>
          <w:gridAfter w:val="1"/>
          <w:wAfter w:w="6" w:type="dxa"/>
        </w:trPr>
        <w:tc>
          <w:tcPr>
            <w:tcW w:w="2727" w:type="dxa"/>
          </w:tcPr>
          <w:p w14:paraId="20705377" w14:textId="77777777" w:rsidR="00464D54" w:rsidRPr="008362C2" w:rsidRDefault="00464D54" w:rsidP="00464D54">
            <w:pPr>
              <w:spacing w:line="360" w:lineRule="auto"/>
              <w:ind w:left="-78" w:right="-82"/>
              <w:jc w:val="thaiDistribute"/>
              <w:rPr>
                <w:rFonts w:ascii="Arial" w:hAnsi="Arial" w:cs="Arial"/>
                <w:spacing w:val="-4"/>
                <w:sz w:val="14"/>
                <w:szCs w:val="14"/>
                <w:highlight w:val="green"/>
                <w:u w:val="single"/>
              </w:rPr>
            </w:pPr>
            <w:r w:rsidRPr="008362C2">
              <w:rPr>
                <w:rFonts w:ascii="Arial" w:hAnsi="Arial" w:cs="Arial"/>
                <w:spacing w:val="-4"/>
                <w:sz w:val="14"/>
                <w:szCs w:val="14"/>
                <w:lang w:val="en-GB"/>
              </w:rPr>
              <w:t>Trade and other current accounts receivable</w:t>
            </w:r>
          </w:p>
        </w:tc>
        <w:tc>
          <w:tcPr>
            <w:tcW w:w="864" w:type="dxa"/>
          </w:tcPr>
          <w:p w14:paraId="103EBE05" w14:textId="61B25D09" w:rsidR="00464D54" w:rsidRPr="00464D54" w:rsidRDefault="00464D54" w:rsidP="00464D54">
            <w:pPr>
              <w:spacing w:line="360" w:lineRule="auto"/>
              <w:ind w:right="-7"/>
              <w:jc w:val="thaiDistribute"/>
              <w:rPr>
                <w:rFonts w:ascii="Arial" w:hAnsi="Arial" w:cs="Arial"/>
                <w:sz w:val="14"/>
                <w:szCs w:val="14"/>
                <w:highlight w:val="yellow"/>
                <w:u w:val="single"/>
              </w:rPr>
            </w:pPr>
            <w:r w:rsidRPr="00464D54">
              <w:rPr>
                <w:rFonts w:ascii="Arial" w:hAnsi="Arial" w:cs="Arial"/>
                <w:sz w:val="14"/>
                <w:szCs w:val="14"/>
                <w:highlight w:val="yellow"/>
              </w:rPr>
              <w:t>389,041</w:t>
            </w:r>
          </w:p>
        </w:tc>
        <w:tc>
          <w:tcPr>
            <w:tcW w:w="1125" w:type="dxa"/>
          </w:tcPr>
          <w:p w14:paraId="520C8BB9" w14:textId="53769936" w:rsidR="00464D54" w:rsidRPr="00464D54" w:rsidRDefault="00464D54" w:rsidP="00464D54">
            <w:pPr>
              <w:spacing w:line="360" w:lineRule="auto"/>
              <w:ind w:right="-7"/>
              <w:jc w:val="thaiDistribute"/>
              <w:rPr>
                <w:rFonts w:ascii="Arial" w:hAnsi="Arial" w:cs="Arial"/>
                <w:sz w:val="14"/>
                <w:szCs w:val="14"/>
                <w:highlight w:val="green"/>
                <w:u w:val="single"/>
              </w:rPr>
            </w:pPr>
            <w:r w:rsidRPr="00464D54">
              <w:rPr>
                <w:rFonts w:ascii="Arial" w:hAnsi="Arial" w:cs="Angsana New"/>
                <w:sz w:val="14"/>
                <w:szCs w:val="14"/>
                <w:cs/>
              </w:rPr>
              <w:t>(</w:t>
            </w:r>
            <w:r w:rsidRPr="00464D54">
              <w:rPr>
                <w:rFonts w:ascii="Arial" w:hAnsi="Arial" w:cs="Arial"/>
                <w:sz w:val="14"/>
                <w:szCs w:val="14"/>
              </w:rPr>
              <w:t>40,116</w:t>
            </w:r>
            <w:r w:rsidRPr="00464D54">
              <w:rPr>
                <w:rFonts w:ascii="Arial" w:hAnsi="Arial" w:cs="Angsana New"/>
                <w:sz w:val="14"/>
                <w:szCs w:val="14"/>
                <w:cs/>
              </w:rPr>
              <w:t>)</w:t>
            </w:r>
          </w:p>
        </w:tc>
        <w:tc>
          <w:tcPr>
            <w:tcW w:w="1251" w:type="dxa"/>
          </w:tcPr>
          <w:p w14:paraId="4659241B" w14:textId="4CA9DBA1" w:rsidR="00464D54" w:rsidRPr="003C36D9" w:rsidRDefault="00464D54" w:rsidP="003C36D9">
            <w:pPr>
              <w:tabs>
                <w:tab w:val="decimal" w:pos="886"/>
              </w:tabs>
              <w:spacing w:line="360" w:lineRule="auto"/>
              <w:ind w:left="-25"/>
              <w:rPr>
                <w:rFonts w:ascii="Arial" w:hAnsi="Arial" w:cs="Arial"/>
                <w:sz w:val="14"/>
                <w:szCs w:val="14"/>
              </w:rPr>
            </w:pPr>
            <w:r w:rsidRPr="003C36D9">
              <w:rPr>
                <w:rFonts w:ascii="Arial" w:hAnsi="Arial" w:cs="Arial"/>
                <w:sz w:val="14"/>
                <w:szCs w:val="14"/>
                <w:highlight w:val="yellow"/>
              </w:rPr>
              <w:t>348,925</w:t>
            </w:r>
          </w:p>
        </w:tc>
        <w:tc>
          <w:tcPr>
            <w:tcW w:w="1314" w:type="dxa"/>
          </w:tcPr>
          <w:p w14:paraId="64CAE8DD" w14:textId="74F4A78D" w:rsidR="00464D54" w:rsidRPr="003C36D9" w:rsidRDefault="00464D54" w:rsidP="003C36D9">
            <w:pPr>
              <w:tabs>
                <w:tab w:val="decimal" w:pos="886"/>
              </w:tabs>
              <w:spacing w:line="360" w:lineRule="auto"/>
              <w:ind w:left="-25"/>
              <w:rPr>
                <w:rFonts w:ascii="Arial" w:hAnsi="Arial" w:cs="Arial"/>
                <w:sz w:val="14"/>
                <w:szCs w:val="14"/>
              </w:rPr>
            </w:pPr>
            <w:r w:rsidRPr="00464D54">
              <w:rPr>
                <w:rFonts w:ascii="Arial" w:hAnsi="Arial" w:cs="Angsana New"/>
                <w:sz w:val="14"/>
                <w:szCs w:val="14"/>
                <w:cs/>
              </w:rPr>
              <w:t>(</w:t>
            </w:r>
            <w:r w:rsidRPr="00464D54">
              <w:rPr>
                <w:rFonts w:ascii="Arial" w:hAnsi="Arial" w:cs="Arial"/>
                <w:sz w:val="14"/>
                <w:szCs w:val="14"/>
              </w:rPr>
              <w:t>6,957</w:t>
            </w:r>
            <w:r w:rsidRPr="00464D54">
              <w:rPr>
                <w:rFonts w:ascii="Arial" w:hAnsi="Arial" w:cs="Angsana New"/>
                <w:sz w:val="14"/>
                <w:szCs w:val="14"/>
                <w:cs/>
              </w:rPr>
              <w:t>)</w:t>
            </w:r>
          </w:p>
        </w:tc>
        <w:tc>
          <w:tcPr>
            <w:tcW w:w="902" w:type="dxa"/>
          </w:tcPr>
          <w:p w14:paraId="575443F2" w14:textId="123BB540" w:rsidR="00464D54" w:rsidRPr="00464D54" w:rsidRDefault="00464D54" w:rsidP="00464D54">
            <w:pPr>
              <w:spacing w:line="360" w:lineRule="auto"/>
              <w:ind w:right="-7"/>
              <w:jc w:val="thaiDistribute"/>
              <w:rPr>
                <w:rFonts w:ascii="Arial" w:hAnsi="Arial" w:cs="Arial"/>
                <w:sz w:val="14"/>
                <w:szCs w:val="14"/>
                <w:highlight w:val="green"/>
                <w:u w:val="single"/>
              </w:rPr>
            </w:pPr>
            <w:r w:rsidRPr="00464D54">
              <w:rPr>
                <w:rFonts w:ascii="Arial" w:hAnsi="Arial" w:cs="Angsana New"/>
                <w:sz w:val="14"/>
                <w:szCs w:val="14"/>
                <w:cs/>
              </w:rPr>
              <w:t>-</w:t>
            </w:r>
          </w:p>
        </w:tc>
        <w:tc>
          <w:tcPr>
            <w:tcW w:w="844" w:type="dxa"/>
          </w:tcPr>
          <w:p w14:paraId="56BF76B3" w14:textId="3149D58C" w:rsidR="00464D54" w:rsidRPr="00464D54" w:rsidRDefault="00464D54" w:rsidP="00464D54">
            <w:pPr>
              <w:spacing w:line="360" w:lineRule="auto"/>
              <w:ind w:right="-7"/>
              <w:jc w:val="thaiDistribute"/>
              <w:rPr>
                <w:rFonts w:ascii="Arial" w:hAnsi="Arial" w:cs="Arial"/>
                <w:sz w:val="14"/>
                <w:szCs w:val="14"/>
                <w:highlight w:val="yellow"/>
                <w:u w:val="single"/>
              </w:rPr>
            </w:pPr>
            <w:r w:rsidRPr="00464D54">
              <w:rPr>
                <w:rFonts w:ascii="Arial" w:hAnsi="Arial" w:cs="Arial"/>
                <w:sz w:val="14"/>
                <w:szCs w:val="14"/>
                <w:highlight w:val="yellow"/>
              </w:rPr>
              <w:t>341,968</w:t>
            </w:r>
          </w:p>
        </w:tc>
      </w:tr>
      <w:tr w:rsidR="00464D54" w:rsidRPr="008362C2" w14:paraId="57911D50" w14:textId="77777777" w:rsidTr="00574E9B">
        <w:trPr>
          <w:gridAfter w:val="1"/>
          <w:wAfter w:w="6" w:type="dxa"/>
        </w:trPr>
        <w:tc>
          <w:tcPr>
            <w:tcW w:w="2727" w:type="dxa"/>
          </w:tcPr>
          <w:p w14:paraId="5F7F7691" w14:textId="77777777" w:rsidR="00464D54" w:rsidRPr="008362C2" w:rsidRDefault="00464D54" w:rsidP="00464D54">
            <w:pPr>
              <w:spacing w:line="360" w:lineRule="auto"/>
              <w:ind w:left="-78" w:right="-82"/>
              <w:jc w:val="thaiDistribute"/>
              <w:rPr>
                <w:rFonts w:ascii="Arial" w:hAnsi="Arial" w:cs="Arial"/>
                <w:b/>
                <w:bCs/>
                <w:sz w:val="14"/>
                <w:szCs w:val="14"/>
              </w:rPr>
            </w:pPr>
            <w:r w:rsidRPr="008362C2">
              <w:rPr>
                <w:rFonts w:ascii="Arial" w:hAnsi="Arial" w:cs="Arial"/>
                <w:b/>
                <w:bCs/>
                <w:sz w:val="14"/>
                <w:szCs w:val="14"/>
              </w:rPr>
              <w:t>Financial liabilities</w:t>
            </w:r>
          </w:p>
        </w:tc>
        <w:tc>
          <w:tcPr>
            <w:tcW w:w="864" w:type="dxa"/>
          </w:tcPr>
          <w:p w14:paraId="37F470A4" w14:textId="77777777" w:rsidR="00464D54" w:rsidRPr="00464D54" w:rsidRDefault="00464D54" w:rsidP="00464D54">
            <w:pPr>
              <w:spacing w:line="360" w:lineRule="auto"/>
              <w:ind w:right="-7"/>
              <w:jc w:val="thaiDistribute"/>
              <w:rPr>
                <w:rFonts w:ascii="Arial" w:hAnsi="Arial" w:cs="Arial"/>
                <w:sz w:val="14"/>
                <w:szCs w:val="14"/>
                <w:highlight w:val="yellow"/>
                <w:u w:val="single"/>
              </w:rPr>
            </w:pPr>
          </w:p>
        </w:tc>
        <w:tc>
          <w:tcPr>
            <w:tcW w:w="1125" w:type="dxa"/>
          </w:tcPr>
          <w:p w14:paraId="379226DC" w14:textId="77777777" w:rsidR="00464D54" w:rsidRPr="00464D54" w:rsidRDefault="00464D54" w:rsidP="00464D54">
            <w:pPr>
              <w:spacing w:line="360" w:lineRule="auto"/>
              <w:ind w:right="-7"/>
              <w:jc w:val="thaiDistribute"/>
              <w:rPr>
                <w:rFonts w:ascii="Arial" w:hAnsi="Arial" w:cs="Arial"/>
                <w:sz w:val="14"/>
                <w:szCs w:val="14"/>
                <w:highlight w:val="green"/>
                <w:u w:val="single"/>
              </w:rPr>
            </w:pPr>
          </w:p>
        </w:tc>
        <w:tc>
          <w:tcPr>
            <w:tcW w:w="1251" w:type="dxa"/>
          </w:tcPr>
          <w:p w14:paraId="7CE9933F" w14:textId="77777777" w:rsidR="00464D54" w:rsidRPr="003C36D9" w:rsidRDefault="00464D54" w:rsidP="003C36D9">
            <w:pPr>
              <w:tabs>
                <w:tab w:val="decimal" w:pos="886"/>
              </w:tabs>
              <w:spacing w:line="360" w:lineRule="auto"/>
              <w:ind w:left="-25"/>
              <w:rPr>
                <w:rFonts w:ascii="Arial" w:hAnsi="Arial" w:cs="Arial"/>
                <w:sz w:val="14"/>
                <w:szCs w:val="14"/>
              </w:rPr>
            </w:pPr>
          </w:p>
        </w:tc>
        <w:tc>
          <w:tcPr>
            <w:tcW w:w="1314" w:type="dxa"/>
          </w:tcPr>
          <w:p w14:paraId="27C2C31C" w14:textId="77777777" w:rsidR="00464D54" w:rsidRPr="003C36D9" w:rsidRDefault="00464D54" w:rsidP="003C36D9">
            <w:pPr>
              <w:tabs>
                <w:tab w:val="decimal" w:pos="886"/>
              </w:tabs>
              <w:spacing w:line="360" w:lineRule="auto"/>
              <w:ind w:left="-25"/>
              <w:rPr>
                <w:rFonts w:ascii="Arial" w:hAnsi="Arial" w:cs="Arial"/>
                <w:sz w:val="14"/>
                <w:szCs w:val="14"/>
              </w:rPr>
            </w:pPr>
          </w:p>
        </w:tc>
        <w:tc>
          <w:tcPr>
            <w:tcW w:w="902" w:type="dxa"/>
          </w:tcPr>
          <w:p w14:paraId="75C3E04F" w14:textId="77777777" w:rsidR="00464D54" w:rsidRPr="00464D54" w:rsidRDefault="00464D54" w:rsidP="00464D54">
            <w:pPr>
              <w:spacing w:line="360" w:lineRule="auto"/>
              <w:ind w:right="-7"/>
              <w:jc w:val="thaiDistribute"/>
              <w:rPr>
                <w:rFonts w:ascii="Arial" w:hAnsi="Arial" w:cs="Arial"/>
                <w:sz w:val="14"/>
                <w:szCs w:val="14"/>
                <w:highlight w:val="green"/>
                <w:u w:val="single"/>
              </w:rPr>
            </w:pPr>
          </w:p>
        </w:tc>
        <w:tc>
          <w:tcPr>
            <w:tcW w:w="844" w:type="dxa"/>
          </w:tcPr>
          <w:p w14:paraId="7681406A" w14:textId="77777777" w:rsidR="00464D54" w:rsidRPr="00464D54" w:rsidRDefault="00464D54" w:rsidP="00464D54">
            <w:pPr>
              <w:spacing w:line="360" w:lineRule="auto"/>
              <w:ind w:right="-7"/>
              <w:jc w:val="thaiDistribute"/>
              <w:rPr>
                <w:rFonts w:ascii="Arial" w:hAnsi="Arial" w:cs="Arial"/>
                <w:sz w:val="14"/>
                <w:szCs w:val="14"/>
                <w:highlight w:val="yellow"/>
                <w:u w:val="single"/>
              </w:rPr>
            </w:pPr>
          </w:p>
        </w:tc>
      </w:tr>
      <w:tr w:rsidR="00464D54" w:rsidRPr="008362C2" w14:paraId="129CBA2E" w14:textId="77777777" w:rsidTr="00574E9B">
        <w:trPr>
          <w:gridAfter w:val="1"/>
          <w:wAfter w:w="6" w:type="dxa"/>
        </w:trPr>
        <w:tc>
          <w:tcPr>
            <w:tcW w:w="2727" w:type="dxa"/>
            <w:vAlign w:val="center"/>
          </w:tcPr>
          <w:p w14:paraId="751E7B2C" w14:textId="77777777" w:rsidR="00464D54" w:rsidRPr="008362C2" w:rsidRDefault="00464D54" w:rsidP="00464D54">
            <w:pPr>
              <w:spacing w:line="360" w:lineRule="auto"/>
              <w:ind w:left="-78" w:right="-82"/>
              <w:jc w:val="thaiDistribute"/>
              <w:rPr>
                <w:rFonts w:ascii="Arial" w:hAnsi="Arial" w:cs="Arial"/>
                <w:sz w:val="14"/>
                <w:szCs w:val="14"/>
                <w:cs/>
                <w:lang w:val="en-GB"/>
              </w:rPr>
            </w:pPr>
            <w:r w:rsidRPr="008362C2">
              <w:rPr>
                <w:rFonts w:ascii="Arial" w:hAnsi="Arial" w:cs="Arial"/>
                <w:sz w:val="14"/>
                <w:szCs w:val="14"/>
                <w:lang w:val="en-GB"/>
              </w:rPr>
              <w:t>Trade and other current accounts payable</w:t>
            </w:r>
          </w:p>
        </w:tc>
        <w:tc>
          <w:tcPr>
            <w:tcW w:w="864" w:type="dxa"/>
          </w:tcPr>
          <w:p w14:paraId="2D684384" w14:textId="45AA0A02" w:rsidR="00464D54" w:rsidRPr="00BB7A0D" w:rsidRDefault="00BC133B" w:rsidP="00464D54">
            <w:pPr>
              <w:spacing w:line="360" w:lineRule="auto"/>
              <w:ind w:right="-7"/>
              <w:jc w:val="thaiDistribute"/>
              <w:rPr>
                <w:rFonts w:ascii="Arial" w:hAnsi="Arial" w:cs="Arial"/>
                <w:sz w:val="14"/>
                <w:szCs w:val="14"/>
                <w:highlight w:val="yellow"/>
                <w:u w:val="single"/>
              </w:rPr>
            </w:pPr>
            <w:r w:rsidRPr="00BB7A0D">
              <w:rPr>
                <w:rFonts w:ascii="Angsana New" w:hAnsi="Angsana New"/>
                <w:sz w:val="20"/>
                <w:szCs w:val="20"/>
                <w:highlight w:val="yellow"/>
              </w:rPr>
              <w:t>496,333</w:t>
            </w:r>
          </w:p>
        </w:tc>
        <w:tc>
          <w:tcPr>
            <w:tcW w:w="1125" w:type="dxa"/>
          </w:tcPr>
          <w:p w14:paraId="13F2F499" w14:textId="0FD290E9" w:rsidR="00464D54" w:rsidRPr="00464D54" w:rsidRDefault="00464D54" w:rsidP="00464D54">
            <w:pPr>
              <w:spacing w:line="360" w:lineRule="auto"/>
              <w:ind w:right="-7"/>
              <w:jc w:val="thaiDistribute"/>
              <w:rPr>
                <w:rFonts w:ascii="Arial" w:hAnsi="Arial" w:cs="Arial"/>
                <w:sz w:val="14"/>
                <w:szCs w:val="14"/>
                <w:highlight w:val="green"/>
                <w:u w:val="single"/>
              </w:rPr>
            </w:pPr>
            <w:r w:rsidRPr="00464D54">
              <w:rPr>
                <w:rFonts w:ascii="Arial" w:hAnsi="Arial" w:cs="Angsana New"/>
                <w:sz w:val="14"/>
                <w:szCs w:val="14"/>
                <w:cs/>
              </w:rPr>
              <w:t>(</w:t>
            </w:r>
            <w:r w:rsidRPr="00464D54">
              <w:rPr>
                <w:rFonts w:ascii="Arial" w:hAnsi="Arial" w:cs="Arial"/>
                <w:sz w:val="14"/>
                <w:szCs w:val="14"/>
              </w:rPr>
              <w:t>40,116</w:t>
            </w:r>
            <w:r w:rsidRPr="00464D54">
              <w:rPr>
                <w:rFonts w:ascii="Arial" w:hAnsi="Arial" w:cs="Angsana New"/>
                <w:sz w:val="14"/>
                <w:szCs w:val="14"/>
                <w:cs/>
              </w:rPr>
              <w:t>)</w:t>
            </w:r>
          </w:p>
        </w:tc>
        <w:tc>
          <w:tcPr>
            <w:tcW w:w="1251" w:type="dxa"/>
          </w:tcPr>
          <w:p w14:paraId="6A9E5CA8" w14:textId="11CD2FCD" w:rsidR="00464D54" w:rsidRPr="003C36D9" w:rsidRDefault="008142BA" w:rsidP="003C36D9">
            <w:pPr>
              <w:tabs>
                <w:tab w:val="decimal" w:pos="886"/>
              </w:tabs>
              <w:spacing w:line="360" w:lineRule="auto"/>
              <w:ind w:left="-25"/>
              <w:rPr>
                <w:rFonts w:ascii="Arial" w:hAnsi="Arial" w:cs="Arial"/>
                <w:sz w:val="14"/>
                <w:szCs w:val="14"/>
              </w:rPr>
            </w:pPr>
            <w:r w:rsidRPr="00BB7A0D">
              <w:rPr>
                <w:rFonts w:ascii="Arial" w:hAnsi="Arial" w:cs="Arial"/>
                <w:sz w:val="14"/>
                <w:szCs w:val="14"/>
                <w:highlight w:val="yellow"/>
              </w:rPr>
              <w:t>536,449</w:t>
            </w:r>
          </w:p>
        </w:tc>
        <w:tc>
          <w:tcPr>
            <w:tcW w:w="1314" w:type="dxa"/>
          </w:tcPr>
          <w:p w14:paraId="58559962" w14:textId="795C01E8" w:rsidR="00464D54" w:rsidRPr="003C36D9" w:rsidRDefault="00464D54" w:rsidP="003C36D9">
            <w:pPr>
              <w:tabs>
                <w:tab w:val="decimal" w:pos="886"/>
              </w:tabs>
              <w:spacing w:line="360" w:lineRule="auto"/>
              <w:ind w:left="-25"/>
              <w:rPr>
                <w:rFonts w:ascii="Arial" w:hAnsi="Arial" w:cs="Arial"/>
                <w:sz w:val="14"/>
                <w:szCs w:val="14"/>
              </w:rPr>
            </w:pPr>
            <w:r w:rsidRPr="00464D54">
              <w:rPr>
                <w:rFonts w:ascii="Arial" w:hAnsi="Arial" w:cs="Angsana New"/>
                <w:sz w:val="14"/>
                <w:szCs w:val="14"/>
                <w:cs/>
              </w:rPr>
              <w:t>(</w:t>
            </w:r>
            <w:r w:rsidRPr="00464D54">
              <w:rPr>
                <w:rFonts w:ascii="Arial" w:hAnsi="Arial" w:cs="Arial"/>
                <w:sz w:val="14"/>
                <w:szCs w:val="14"/>
              </w:rPr>
              <w:t>14,098</w:t>
            </w:r>
            <w:r w:rsidRPr="00464D54">
              <w:rPr>
                <w:rFonts w:ascii="Arial" w:hAnsi="Arial" w:cs="Angsana New"/>
                <w:sz w:val="14"/>
                <w:szCs w:val="14"/>
                <w:cs/>
              </w:rPr>
              <w:t>)</w:t>
            </w:r>
          </w:p>
        </w:tc>
        <w:tc>
          <w:tcPr>
            <w:tcW w:w="902" w:type="dxa"/>
          </w:tcPr>
          <w:p w14:paraId="66EA2435" w14:textId="08601A3A" w:rsidR="00464D54" w:rsidRPr="00464D54" w:rsidRDefault="00464D54" w:rsidP="00464D54">
            <w:pPr>
              <w:spacing w:line="360" w:lineRule="auto"/>
              <w:ind w:right="-7"/>
              <w:jc w:val="thaiDistribute"/>
              <w:rPr>
                <w:rFonts w:ascii="Arial" w:hAnsi="Arial" w:cs="Arial"/>
                <w:sz w:val="14"/>
                <w:szCs w:val="14"/>
                <w:highlight w:val="green"/>
                <w:u w:val="single"/>
              </w:rPr>
            </w:pPr>
            <w:r w:rsidRPr="00464D54">
              <w:rPr>
                <w:rFonts w:ascii="Arial" w:hAnsi="Arial" w:cs="Angsana New"/>
                <w:sz w:val="14"/>
                <w:szCs w:val="14"/>
                <w:cs/>
              </w:rPr>
              <w:t>-</w:t>
            </w:r>
          </w:p>
        </w:tc>
        <w:tc>
          <w:tcPr>
            <w:tcW w:w="844" w:type="dxa"/>
          </w:tcPr>
          <w:p w14:paraId="3F7BFCC4" w14:textId="0D99E426" w:rsidR="00464D54" w:rsidRPr="00464D54" w:rsidRDefault="008142BA" w:rsidP="00464D54">
            <w:pPr>
              <w:spacing w:line="360" w:lineRule="auto"/>
              <w:ind w:right="-7"/>
              <w:jc w:val="thaiDistribute"/>
              <w:rPr>
                <w:rFonts w:ascii="Arial" w:hAnsi="Arial" w:cs="Arial"/>
                <w:sz w:val="14"/>
                <w:szCs w:val="14"/>
                <w:highlight w:val="yellow"/>
                <w:u w:val="single"/>
              </w:rPr>
            </w:pPr>
            <w:r w:rsidRPr="00BB7A0D">
              <w:rPr>
                <w:rFonts w:ascii="Arial" w:hAnsi="Arial" w:cs="Arial"/>
                <w:sz w:val="14"/>
                <w:szCs w:val="14"/>
                <w:highlight w:val="yellow"/>
              </w:rPr>
              <w:t>522,351</w:t>
            </w:r>
          </w:p>
        </w:tc>
      </w:tr>
    </w:tbl>
    <w:p w14:paraId="219F3B6C" w14:textId="77777777" w:rsidR="004B5DAE" w:rsidRDefault="004B5DAE" w:rsidP="004B5DAE">
      <w:pPr>
        <w:ind w:left="360" w:right="-7"/>
        <w:jc w:val="thaiDistribute"/>
        <w:rPr>
          <w:rFonts w:ascii="Arial" w:hAnsi="Arial" w:cs="Arial"/>
          <w:sz w:val="20"/>
          <w:szCs w:val="20"/>
          <w:highlight w:val="green"/>
          <w:u w:val="single"/>
        </w:rPr>
      </w:pPr>
    </w:p>
    <w:p w14:paraId="73CD33E3" w14:textId="56A25616" w:rsidR="004B5DAE" w:rsidRDefault="004B5DAE" w:rsidP="004B5DAE">
      <w:pPr>
        <w:ind w:left="360" w:right="-7"/>
        <w:jc w:val="thaiDistribute"/>
        <w:rPr>
          <w:rFonts w:ascii="Arial" w:hAnsi="Arial" w:cs="Arial"/>
          <w:sz w:val="20"/>
          <w:szCs w:val="20"/>
          <w:highlight w:val="green"/>
          <w:u w:val="single"/>
        </w:rPr>
      </w:pPr>
    </w:p>
    <w:p w14:paraId="2CCD6050" w14:textId="5DF49A21" w:rsidR="003C36D9" w:rsidRDefault="003C36D9" w:rsidP="004B5DAE">
      <w:pPr>
        <w:ind w:left="360" w:right="-7"/>
        <w:jc w:val="thaiDistribute"/>
        <w:rPr>
          <w:rFonts w:ascii="Arial" w:hAnsi="Arial" w:cs="Arial"/>
          <w:sz w:val="20"/>
          <w:szCs w:val="20"/>
          <w:highlight w:val="green"/>
          <w:u w:val="single"/>
        </w:rPr>
      </w:pPr>
    </w:p>
    <w:p w14:paraId="0BC9BF41" w14:textId="55BADD3B" w:rsidR="003C36D9" w:rsidRDefault="003C36D9" w:rsidP="004B5DAE">
      <w:pPr>
        <w:ind w:left="360" w:right="-7"/>
        <w:jc w:val="thaiDistribute"/>
        <w:rPr>
          <w:rFonts w:ascii="Arial" w:hAnsi="Arial" w:cs="Arial"/>
          <w:sz w:val="20"/>
          <w:szCs w:val="20"/>
          <w:highlight w:val="green"/>
          <w:u w:val="single"/>
        </w:rPr>
      </w:pPr>
    </w:p>
    <w:p w14:paraId="7CC5F83F" w14:textId="77777777" w:rsidR="003C36D9" w:rsidRDefault="003C36D9" w:rsidP="004B5DAE">
      <w:pPr>
        <w:ind w:left="360" w:right="-7"/>
        <w:jc w:val="thaiDistribute"/>
        <w:rPr>
          <w:rFonts w:ascii="Arial" w:hAnsi="Arial" w:cs="Arial"/>
          <w:sz w:val="20"/>
          <w:szCs w:val="20"/>
          <w:highlight w:val="green"/>
          <w:u w:val="single"/>
        </w:rPr>
      </w:pPr>
    </w:p>
    <w:p w14:paraId="224C842D" w14:textId="77777777" w:rsidR="004B5DAE" w:rsidRPr="00390B21" w:rsidRDefault="004B5DAE" w:rsidP="004B5DAE">
      <w:pPr>
        <w:ind w:left="360" w:right="-7"/>
        <w:jc w:val="thaiDistribute"/>
        <w:rPr>
          <w:rFonts w:ascii="Arial" w:hAnsi="Arial" w:cs="Arial"/>
          <w:sz w:val="20"/>
          <w:szCs w:val="20"/>
          <w:highlight w:val="green"/>
          <w:u w:val="single"/>
        </w:rPr>
      </w:pPr>
    </w:p>
    <w:p w14:paraId="6C777DCC" w14:textId="77777777" w:rsidR="004B5DAE" w:rsidRPr="001A4CC4" w:rsidRDefault="004B5DAE" w:rsidP="004B5DAE">
      <w:pPr>
        <w:ind w:left="360" w:right="-7"/>
        <w:jc w:val="thaiDistribute"/>
        <w:rPr>
          <w:rFonts w:ascii="Arial" w:hAnsi="Arial" w:cs="Arial"/>
          <w:i/>
          <w:iCs/>
          <w:sz w:val="20"/>
          <w:szCs w:val="20"/>
        </w:rPr>
      </w:pPr>
      <w:r w:rsidRPr="001A4CC4">
        <w:rPr>
          <w:rFonts w:ascii="Arial" w:hAnsi="Arial" w:cs="Arial"/>
          <w:i/>
          <w:iCs/>
          <w:sz w:val="20"/>
          <w:szCs w:val="20"/>
        </w:rPr>
        <w:t>SEPARATE F</w:t>
      </w:r>
      <w:r w:rsidRPr="001A4CC4">
        <w:rPr>
          <w:rFonts w:ascii="Arial" w:hAnsi="Arial" w:cs="Angsana New"/>
          <w:i/>
          <w:iCs/>
          <w:sz w:val="20"/>
          <w:szCs w:val="20"/>
          <w:cs/>
        </w:rPr>
        <w:t>/</w:t>
      </w:r>
      <w:r w:rsidRPr="001A4CC4">
        <w:rPr>
          <w:rFonts w:ascii="Arial" w:hAnsi="Arial" w:cs="Arial"/>
          <w:i/>
          <w:iCs/>
          <w:sz w:val="20"/>
          <w:szCs w:val="20"/>
        </w:rPr>
        <w:t>S</w:t>
      </w:r>
    </w:p>
    <w:p w14:paraId="3F21F7F1" w14:textId="77777777" w:rsidR="004B5DAE" w:rsidRPr="00390B21" w:rsidRDefault="004B5DAE" w:rsidP="004B5DAE">
      <w:pPr>
        <w:ind w:left="360" w:right="-7"/>
        <w:jc w:val="thaiDistribute"/>
        <w:rPr>
          <w:rFonts w:ascii="Arial" w:hAnsi="Arial" w:cs="Arial"/>
          <w:i/>
          <w:iCs/>
          <w:sz w:val="16"/>
          <w:szCs w:val="16"/>
        </w:rPr>
      </w:pPr>
    </w:p>
    <w:tbl>
      <w:tblPr>
        <w:tblStyle w:val="TableGrid22"/>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864"/>
        <w:gridCol w:w="1125"/>
        <w:gridCol w:w="1251"/>
        <w:gridCol w:w="1314"/>
        <w:gridCol w:w="900"/>
        <w:gridCol w:w="855"/>
      </w:tblGrid>
      <w:tr w:rsidR="004B5DAE" w:rsidRPr="0034433E" w14:paraId="45826FD0" w14:textId="77777777" w:rsidTr="00574E9B">
        <w:tc>
          <w:tcPr>
            <w:tcW w:w="2700" w:type="dxa"/>
          </w:tcPr>
          <w:p w14:paraId="1531A3B5" w14:textId="77777777" w:rsidR="004B5DAE" w:rsidRPr="0034433E" w:rsidRDefault="004B5DAE" w:rsidP="00574E9B">
            <w:pPr>
              <w:spacing w:line="360" w:lineRule="auto"/>
              <w:ind w:right="-7"/>
              <w:jc w:val="thaiDistribute"/>
              <w:rPr>
                <w:rFonts w:ascii="Arial" w:hAnsi="Arial" w:cs="Arial"/>
                <w:sz w:val="14"/>
                <w:szCs w:val="14"/>
                <w:cs/>
              </w:rPr>
            </w:pPr>
          </w:p>
        </w:tc>
        <w:tc>
          <w:tcPr>
            <w:tcW w:w="3240" w:type="dxa"/>
            <w:gridSpan w:val="3"/>
          </w:tcPr>
          <w:p w14:paraId="2C621159" w14:textId="77777777" w:rsidR="004B5DAE" w:rsidRPr="0034433E" w:rsidRDefault="004B5DAE" w:rsidP="00574E9B">
            <w:pPr>
              <w:spacing w:line="360" w:lineRule="auto"/>
              <w:ind w:left="-88" w:right="-66"/>
              <w:jc w:val="center"/>
              <w:rPr>
                <w:rFonts w:ascii="Arial" w:hAnsi="Arial" w:cs="Arial"/>
                <w:sz w:val="14"/>
                <w:szCs w:val="14"/>
                <w:cs/>
              </w:rPr>
            </w:pPr>
          </w:p>
        </w:tc>
        <w:tc>
          <w:tcPr>
            <w:tcW w:w="3069" w:type="dxa"/>
            <w:gridSpan w:val="3"/>
          </w:tcPr>
          <w:p w14:paraId="49405ED2" w14:textId="77777777" w:rsidR="004B5DAE" w:rsidRPr="0034433E" w:rsidRDefault="004B5DAE" w:rsidP="00574E9B">
            <w:pPr>
              <w:spacing w:line="360" w:lineRule="auto"/>
              <w:ind w:right="-62"/>
              <w:jc w:val="right"/>
              <w:rPr>
                <w:rFonts w:ascii="Arial" w:hAnsi="Arial" w:cs="Arial"/>
                <w:sz w:val="14"/>
                <w:szCs w:val="14"/>
                <w:cs/>
              </w:rPr>
            </w:pPr>
            <w:r w:rsidRPr="0034433E">
              <w:rPr>
                <w:rFonts w:ascii="Arial" w:hAnsi="Arial" w:cs="Angsana New"/>
                <w:color w:val="000000"/>
                <w:sz w:val="14"/>
                <w:szCs w:val="14"/>
                <w:cs/>
              </w:rPr>
              <w:t>(</w:t>
            </w:r>
            <w:r w:rsidRPr="0034433E">
              <w:rPr>
                <w:rFonts w:ascii="Arial" w:hAnsi="Arial" w:cs="Arial"/>
                <w:color w:val="000000"/>
                <w:sz w:val="14"/>
                <w:szCs w:val="14"/>
              </w:rPr>
              <w:t xml:space="preserve">Unit </w:t>
            </w:r>
            <w:r w:rsidRPr="0034433E">
              <w:rPr>
                <w:rFonts w:ascii="Arial" w:hAnsi="Arial" w:cs="Angsana New"/>
                <w:color w:val="000000"/>
                <w:sz w:val="14"/>
                <w:szCs w:val="14"/>
                <w:cs/>
              </w:rPr>
              <w:t xml:space="preserve">: </w:t>
            </w:r>
            <w:r w:rsidRPr="0034433E">
              <w:rPr>
                <w:rFonts w:ascii="Arial" w:hAnsi="Arial" w:cs="Arial"/>
                <w:color w:val="000000"/>
                <w:sz w:val="14"/>
                <w:szCs w:val="14"/>
              </w:rPr>
              <w:t>Thousand Baht</w:t>
            </w:r>
            <w:r w:rsidRPr="0034433E">
              <w:rPr>
                <w:rFonts w:ascii="Arial" w:hAnsi="Arial" w:cs="Angsana New"/>
                <w:color w:val="000000"/>
                <w:sz w:val="14"/>
                <w:szCs w:val="14"/>
                <w:cs/>
              </w:rPr>
              <w:t>)</w:t>
            </w:r>
          </w:p>
        </w:tc>
      </w:tr>
      <w:tr w:rsidR="004B5DAE" w:rsidRPr="0034433E" w14:paraId="2B1046AF" w14:textId="77777777" w:rsidTr="00574E9B">
        <w:tc>
          <w:tcPr>
            <w:tcW w:w="2700" w:type="dxa"/>
          </w:tcPr>
          <w:p w14:paraId="38084A04" w14:textId="77777777" w:rsidR="004B5DAE" w:rsidRPr="0034433E" w:rsidRDefault="004B5DAE" w:rsidP="00574E9B">
            <w:pPr>
              <w:spacing w:line="360" w:lineRule="auto"/>
              <w:ind w:right="-7"/>
              <w:jc w:val="thaiDistribute"/>
              <w:rPr>
                <w:rFonts w:ascii="Arial" w:hAnsi="Arial" w:cs="Arial"/>
                <w:sz w:val="14"/>
                <w:szCs w:val="14"/>
                <w:cs/>
              </w:rPr>
            </w:pPr>
          </w:p>
        </w:tc>
        <w:tc>
          <w:tcPr>
            <w:tcW w:w="3240" w:type="dxa"/>
            <w:gridSpan w:val="3"/>
          </w:tcPr>
          <w:p w14:paraId="310C51EC" w14:textId="77777777" w:rsidR="004B5DAE" w:rsidRPr="0034433E" w:rsidRDefault="004B5DAE" w:rsidP="00574E9B">
            <w:pPr>
              <w:pBdr>
                <w:bottom w:val="single" w:sz="4" w:space="1" w:color="auto"/>
              </w:pBdr>
              <w:spacing w:line="360" w:lineRule="auto"/>
              <w:ind w:left="-43" w:right="-8"/>
              <w:contextualSpacing/>
              <w:jc w:val="center"/>
              <w:rPr>
                <w:rFonts w:ascii="Arial" w:hAnsi="Arial" w:cs="Arial"/>
                <w:sz w:val="14"/>
                <w:szCs w:val="14"/>
              </w:rPr>
            </w:pPr>
            <w:r w:rsidRPr="0034433E">
              <w:rPr>
                <w:rFonts w:ascii="Arial" w:hAnsi="Arial" w:cs="Arial"/>
                <w:sz w:val="14"/>
                <w:szCs w:val="14"/>
              </w:rPr>
              <w:t>Effects of offsetting on the balance sheet</w:t>
            </w:r>
          </w:p>
        </w:tc>
        <w:tc>
          <w:tcPr>
            <w:tcW w:w="3069" w:type="dxa"/>
            <w:gridSpan w:val="3"/>
          </w:tcPr>
          <w:p w14:paraId="40AF95BD" w14:textId="77777777" w:rsidR="004B5DAE" w:rsidRPr="0034433E" w:rsidRDefault="004B5DAE" w:rsidP="00574E9B">
            <w:pPr>
              <w:pBdr>
                <w:bottom w:val="single" w:sz="4" w:space="1" w:color="auto"/>
              </w:pBdr>
              <w:spacing w:line="360" w:lineRule="auto"/>
              <w:ind w:left="-43" w:right="-8"/>
              <w:contextualSpacing/>
              <w:jc w:val="center"/>
              <w:rPr>
                <w:rFonts w:ascii="Arial" w:hAnsi="Arial" w:cs="Arial"/>
                <w:sz w:val="14"/>
                <w:szCs w:val="14"/>
              </w:rPr>
            </w:pPr>
            <w:r w:rsidRPr="0034433E">
              <w:rPr>
                <w:rFonts w:ascii="Arial" w:hAnsi="Arial" w:cs="Arial"/>
                <w:sz w:val="14"/>
                <w:szCs w:val="14"/>
              </w:rPr>
              <w:t>Related amounts not offset</w:t>
            </w:r>
          </w:p>
        </w:tc>
      </w:tr>
      <w:tr w:rsidR="004B5DAE" w:rsidRPr="0034433E" w14:paraId="1B46A818" w14:textId="77777777" w:rsidTr="00574E9B">
        <w:tc>
          <w:tcPr>
            <w:tcW w:w="2700" w:type="dxa"/>
          </w:tcPr>
          <w:p w14:paraId="2A7464F1" w14:textId="77777777" w:rsidR="004B5DAE" w:rsidRPr="0034433E" w:rsidRDefault="004B5DAE" w:rsidP="00574E9B">
            <w:pPr>
              <w:spacing w:line="360" w:lineRule="auto"/>
              <w:ind w:left="-59" w:right="-8"/>
              <w:jc w:val="thaiDistribute"/>
              <w:rPr>
                <w:rFonts w:ascii="Arial" w:hAnsi="Arial" w:cs="Arial"/>
                <w:sz w:val="14"/>
                <w:szCs w:val="14"/>
                <w:highlight w:val="green"/>
                <w:u w:val="single"/>
              </w:rPr>
            </w:pPr>
          </w:p>
        </w:tc>
        <w:tc>
          <w:tcPr>
            <w:tcW w:w="864" w:type="dxa"/>
          </w:tcPr>
          <w:p w14:paraId="4E514253" w14:textId="77777777" w:rsidR="004B5DAE" w:rsidRPr="0034433E" w:rsidRDefault="004B5DAE" w:rsidP="00574E9B">
            <w:pPr>
              <w:pBdr>
                <w:bottom w:val="single" w:sz="4" w:space="1" w:color="auto"/>
              </w:pBdr>
              <w:spacing w:line="360" w:lineRule="auto"/>
              <w:ind w:left="-57" w:right="-8"/>
              <w:contextualSpacing/>
              <w:jc w:val="center"/>
              <w:rPr>
                <w:rFonts w:ascii="Arial" w:hAnsi="Arial" w:cs="Arial"/>
                <w:sz w:val="14"/>
                <w:szCs w:val="14"/>
              </w:rPr>
            </w:pPr>
          </w:p>
          <w:p w14:paraId="1E6A3CA7" w14:textId="77777777" w:rsidR="004B5DAE" w:rsidRPr="0034433E" w:rsidRDefault="004B5DAE" w:rsidP="00574E9B">
            <w:pPr>
              <w:pBdr>
                <w:bottom w:val="single" w:sz="4" w:space="1" w:color="auto"/>
              </w:pBdr>
              <w:spacing w:line="360" w:lineRule="auto"/>
              <w:ind w:left="-57" w:right="-8"/>
              <w:contextualSpacing/>
              <w:jc w:val="center"/>
              <w:rPr>
                <w:rFonts w:ascii="Arial" w:hAnsi="Arial" w:cs="Arial"/>
                <w:sz w:val="14"/>
                <w:szCs w:val="14"/>
              </w:rPr>
            </w:pPr>
            <w:r w:rsidRPr="0034433E">
              <w:rPr>
                <w:rFonts w:ascii="Arial" w:hAnsi="Arial" w:cs="Arial"/>
                <w:sz w:val="14"/>
                <w:szCs w:val="14"/>
              </w:rPr>
              <w:t>Gross amounts</w:t>
            </w:r>
          </w:p>
        </w:tc>
        <w:tc>
          <w:tcPr>
            <w:tcW w:w="1125" w:type="dxa"/>
          </w:tcPr>
          <w:p w14:paraId="6CA5859E" w14:textId="77777777" w:rsidR="004B5DAE" w:rsidRPr="0034433E" w:rsidRDefault="004B5DAE" w:rsidP="00574E9B">
            <w:pPr>
              <w:pBdr>
                <w:bottom w:val="single" w:sz="4" w:space="1" w:color="auto"/>
              </w:pBdr>
              <w:spacing w:line="360" w:lineRule="auto"/>
              <w:ind w:left="-57" w:right="-8"/>
              <w:contextualSpacing/>
              <w:jc w:val="center"/>
              <w:rPr>
                <w:rFonts w:ascii="Arial" w:hAnsi="Arial" w:cs="Arial"/>
                <w:sz w:val="14"/>
                <w:szCs w:val="14"/>
              </w:rPr>
            </w:pPr>
            <w:r w:rsidRPr="0034433E">
              <w:rPr>
                <w:rFonts w:ascii="Arial" w:hAnsi="Arial" w:cs="Arial"/>
                <w:sz w:val="14"/>
                <w:szCs w:val="14"/>
              </w:rPr>
              <w:t>Gross amounts set off in the balance sheet</w:t>
            </w:r>
          </w:p>
        </w:tc>
        <w:tc>
          <w:tcPr>
            <w:tcW w:w="1251" w:type="dxa"/>
          </w:tcPr>
          <w:p w14:paraId="2503EC05" w14:textId="77777777" w:rsidR="004B5DAE" w:rsidRPr="0034433E" w:rsidRDefault="004B5DAE" w:rsidP="00574E9B">
            <w:pPr>
              <w:pBdr>
                <w:bottom w:val="single" w:sz="4" w:space="1" w:color="auto"/>
              </w:pBdr>
              <w:spacing w:line="360" w:lineRule="auto"/>
              <w:ind w:right="-8"/>
              <w:jc w:val="center"/>
              <w:rPr>
                <w:rFonts w:ascii="Arial" w:hAnsi="Arial" w:cs="Arial"/>
                <w:sz w:val="14"/>
                <w:szCs w:val="14"/>
              </w:rPr>
            </w:pPr>
            <w:r w:rsidRPr="0034433E">
              <w:rPr>
                <w:rFonts w:ascii="Arial" w:hAnsi="Arial" w:cs="Arial"/>
                <w:sz w:val="14"/>
                <w:szCs w:val="14"/>
              </w:rPr>
              <w:t>Net amounts presented in the balance sheet</w:t>
            </w:r>
          </w:p>
        </w:tc>
        <w:tc>
          <w:tcPr>
            <w:tcW w:w="1314" w:type="dxa"/>
          </w:tcPr>
          <w:p w14:paraId="22824BC4" w14:textId="77777777" w:rsidR="004B5DAE" w:rsidRPr="0034433E" w:rsidRDefault="004B5DAE" w:rsidP="00574E9B">
            <w:pPr>
              <w:pBdr>
                <w:bottom w:val="single" w:sz="4" w:space="1" w:color="auto"/>
              </w:pBdr>
              <w:spacing w:line="360" w:lineRule="auto"/>
              <w:ind w:left="-57" w:right="-8"/>
              <w:contextualSpacing/>
              <w:jc w:val="center"/>
              <w:rPr>
                <w:rFonts w:ascii="Arial" w:hAnsi="Arial" w:cs="Arial"/>
                <w:sz w:val="14"/>
                <w:szCs w:val="14"/>
              </w:rPr>
            </w:pPr>
            <w:r w:rsidRPr="0034433E">
              <w:rPr>
                <w:rFonts w:ascii="Arial" w:hAnsi="Arial" w:cs="Arial"/>
                <w:sz w:val="14"/>
                <w:szCs w:val="14"/>
              </w:rPr>
              <w:t>Amounts subject to master netting arrangements</w:t>
            </w:r>
          </w:p>
        </w:tc>
        <w:tc>
          <w:tcPr>
            <w:tcW w:w="900" w:type="dxa"/>
          </w:tcPr>
          <w:p w14:paraId="7BA170C5" w14:textId="77777777" w:rsidR="004B5DAE" w:rsidRPr="0034433E" w:rsidRDefault="004B5DAE" w:rsidP="00574E9B">
            <w:pPr>
              <w:pBdr>
                <w:bottom w:val="single" w:sz="4" w:space="1" w:color="auto"/>
              </w:pBdr>
              <w:spacing w:line="360" w:lineRule="auto"/>
              <w:ind w:right="-8"/>
              <w:jc w:val="center"/>
              <w:rPr>
                <w:rFonts w:ascii="Arial" w:hAnsi="Arial" w:cs="Arial"/>
                <w:sz w:val="14"/>
                <w:szCs w:val="14"/>
              </w:rPr>
            </w:pPr>
            <w:r w:rsidRPr="0034433E">
              <w:rPr>
                <w:rFonts w:ascii="Arial" w:hAnsi="Arial" w:cs="Arial"/>
                <w:sz w:val="14"/>
                <w:szCs w:val="14"/>
              </w:rPr>
              <w:t>Financial instrument collateral</w:t>
            </w:r>
          </w:p>
        </w:tc>
        <w:tc>
          <w:tcPr>
            <w:tcW w:w="855" w:type="dxa"/>
          </w:tcPr>
          <w:p w14:paraId="7B703C36" w14:textId="77777777" w:rsidR="004B5DAE" w:rsidRPr="0034433E" w:rsidRDefault="004B5DAE" w:rsidP="00574E9B">
            <w:pPr>
              <w:pBdr>
                <w:bottom w:val="single" w:sz="4" w:space="1" w:color="auto"/>
              </w:pBdr>
              <w:spacing w:line="360" w:lineRule="auto"/>
              <w:ind w:right="-8"/>
              <w:jc w:val="center"/>
              <w:rPr>
                <w:rFonts w:ascii="Arial" w:hAnsi="Arial" w:cs="Arial"/>
                <w:sz w:val="14"/>
                <w:szCs w:val="14"/>
              </w:rPr>
            </w:pPr>
          </w:p>
          <w:p w14:paraId="1BC2CD32" w14:textId="77777777" w:rsidR="004B5DAE" w:rsidRPr="0034433E" w:rsidRDefault="004B5DAE" w:rsidP="00574E9B">
            <w:pPr>
              <w:pBdr>
                <w:bottom w:val="single" w:sz="4" w:space="1" w:color="auto"/>
              </w:pBdr>
              <w:spacing w:line="360" w:lineRule="auto"/>
              <w:ind w:right="-8"/>
              <w:jc w:val="center"/>
              <w:rPr>
                <w:rFonts w:ascii="Arial" w:hAnsi="Arial" w:cs="Arial"/>
                <w:sz w:val="14"/>
                <w:szCs w:val="14"/>
              </w:rPr>
            </w:pPr>
            <w:r w:rsidRPr="0034433E">
              <w:rPr>
                <w:rFonts w:ascii="Arial" w:hAnsi="Arial" w:cs="Arial"/>
                <w:sz w:val="14"/>
                <w:szCs w:val="14"/>
              </w:rPr>
              <w:t>Net amount</w:t>
            </w:r>
          </w:p>
        </w:tc>
      </w:tr>
      <w:tr w:rsidR="004B5DAE" w:rsidRPr="0034433E" w14:paraId="1323B232" w14:textId="77777777" w:rsidTr="00574E9B">
        <w:tc>
          <w:tcPr>
            <w:tcW w:w="2700" w:type="dxa"/>
          </w:tcPr>
          <w:p w14:paraId="00AB6BA7" w14:textId="77777777" w:rsidR="004B5DAE" w:rsidRPr="0034433E" w:rsidRDefault="004B5DAE" w:rsidP="00574E9B">
            <w:pPr>
              <w:spacing w:line="360" w:lineRule="auto"/>
              <w:ind w:left="-78" w:right="-82"/>
              <w:jc w:val="thaiDistribute"/>
              <w:rPr>
                <w:rFonts w:ascii="Arial" w:hAnsi="Arial" w:cs="Arial"/>
                <w:b/>
                <w:bCs/>
                <w:sz w:val="14"/>
                <w:szCs w:val="14"/>
              </w:rPr>
            </w:pPr>
            <w:r w:rsidRPr="0034433E">
              <w:rPr>
                <w:rFonts w:ascii="Arial" w:hAnsi="Arial" w:cs="Arial"/>
                <w:b/>
                <w:bCs/>
                <w:sz w:val="14"/>
                <w:szCs w:val="14"/>
              </w:rPr>
              <w:t>Financial assets</w:t>
            </w:r>
          </w:p>
        </w:tc>
        <w:tc>
          <w:tcPr>
            <w:tcW w:w="864" w:type="dxa"/>
          </w:tcPr>
          <w:p w14:paraId="4B4D8B5B" w14:textId="77777777" w:rsidR="004B5DAE" w:rsidRPr="0034433E" w:rsidRDefault="004B5DAE" w:rsidP="00574E9B">
            <w:pPr>
              <w:spacing w:line="360" w:lineRule="auto"/>
              <w:ind w:right="-7"/>
              <w:jc w:val="thaiDistribute"/>
              <w:rPr>
                <w:rFonts w:ascii="Arial" w:hAnsi="Arial" w:cs="Arial"/>
                <w:sz w:val="14"/>
                <w:szCs w:val="14"/>
                <w:highlight w:val="green"/>
                <w:u w:val="single"/>
              </w:rPr>
            </w:pPr>
          </w:p>
        </w:tc>
        <w:tc>
          <w:tcPr>
            <w:tcW w:w="1125" w:type="dxa"/>
          </w:tcPr>
          <w:p w14:paraId="78E809E8" w14:textId="77777777" w:rsidR="004B5DAE" w:rsidRPr="0034433E" w:rsidRDefault="004B5DAE" w:rsidP="00574E9B">
            <w:pPr>
              <w:spacing w:line="360" w:lineRule="auto"/>
              <w:ind w:right="-7"/>
              <w:jc w:val="thaiDistribute"/>
              <w:rPr>
                <w:rFonts w:ascii="Arial" w:hAnsi="Arial" w:cs="Arial"/>
                <w:sz w:val="14"/>
                <w:szCs w:val="14"/>
                <w:highlight w:val="green"/>
                <w:u w:val="single"/>
              </w:rPr>
            </w:pPr>
          </w:p>
        </w:tc>
        <w:tc>
          <w:tcPr>
            <w:tcW w:w="1251" w:type="dxa"/>
          </w:tcPr>
          <w:p w14:paraId="78D10B81" w14:textId="77777777" w:rsidR="004B5DAE" w:rsidRPr="0034433E" w:rsidRDefault="004B5DAE" w:rsidP="00574E9B">
            <w:pPr>
              <w:spacing w:line="360" w:lineRule="auto"/>
              <w:ind w:right="-7"/>
              <w:jc w:val="thaiDistribute"/>
              <w:rPr>
                <w:rFonts w:ascii="Arial" w:hAnsi="Arial" w:cs="Arial"/>
                <w:sz w:val="14"/>
                <w:szCs w:val="14"/>
                <w:highlight w:val="green"/>
                <w:u w:val="single"/>
              </w:rPr>
            </w:pPr>
          </w:p>
        </w:tc>
        <w:tc>
          <w:tcPr>
            <w:tcW w:w="1314" w:type="dxa"/>
          </w:tcPr>
          <w:p w14:paraId="06B34861" w14:textId="77777777" w:rsidR="004B5DAE" w:rsidRPr="0034433E" w:rsidRDefault="004B5DAE" w:rsidP="00574E9B">
            <w:pPr>
              <w:spacing w:line="360" w:lineRule="auto"/>
              <w:ind w:right="-7"/>
              <w:jc w:val="thaiDistribute"/>
              <w:rPr>
                <w:rFonts w:ascii="Arial" w:hAnsi="Arial" w:cs="Arial"/>
                <w:sz w:val="14"/>
                <w:szCs w:val="14"/>
                <w:highlight w:val="green"/>
                <w:u w:val="single"/>
              </w:rPr>
            </w:pPr>
          </w:p>
        </w:tc>
        <w:tc>
          <w:tcPr>
            <w:tcW w:w="900" w:type="dxa"/>
          </w:tcPr>
          <w:p w14:paraId="26EC7619" w14:textId="77777777" w:rsidR="004B5DAE" w:rsidRPr="0034433E" w:rsidRDefault="004B5DAE" w:rsidP="00574E9B">
            <w:pPr>
              <w:spacing w:line="360" w:lineRule="auto"/>
              <w:ind w:right="-7"/>
              <w:jc w:val="thaiDistribute"/>
              <w:rPr>
                <w:rFonts w:ascii="Arial" w:hAnsi="Arial" w:cs="Arial"/>
                <w:sz w:val="14"/>
                <w:szCs w:val="14"/>
                <w:highlight w:val="green"/>
                <w:u w:val="single"/>
              </w:rPr>
            </w:pPr>
          </w:p>
        </w:tc>
        <w:tc>
          <w:tcPr>
            <w:tcW w:w="855" w:type="dxa"/>
          </w:tcPr>
          <w:p w14:paraId="587B7426" w14:textId="77777777" w:rsidR="004B5DAE" w:rsidRPr="0034433E" w:rsidRDefault="004B5DAE" w:rsidP="00574E9B">
            <w:pPr>
              <w:spacing w:line="360" w:lineRule="auto"/>
              <w:ind w:right="-7"/>
              <w:jc w:val="thaiDistribute"/>
              <w:rPr>
                <w:rFonts w:ascii="Arial" w:hAnsi="Arial" w:cs="Arial"/>
                <w:sz w:val="14"/>
                <w:szCs w:val="14"/>
                <w:highlight w:val="green"/>
                <w:u w:val="single"/>
              </w:rPr>
            </w:pPr>
          </w:p>
        </w:tc>
      </w:tr>
      <w:tr w:rsidR="00464D54" w:rsidRPr="0034433E" w14:paraId="5B62F852" w14:textId="77777777" w:rsidTr="00574E9B">
        <w:tc>
          <w:tcPr>
            <w:tcW w:w="2700" w:type="dxa"/>
          </w:tcPr>
          <w:p w14:paraId="5B77DA37" w14:textId="77777777" w:rsidR="00464D54" w:rsidRPr="00303702" w:rsidRDefault="00464D54" w:rsidP="00464D54">
            <w:pPr>
              <w:spacing w:line="360" w:lineRule="auto"/>
              <w:ind w:left="-78" w:right="-82"/>
              <w:jc w:val="thaiDistribute"/>
              <w:rPr>
                <w:rFonts w:ascii="Arial" w:hAnsi="Arial" w:cs="Arial"/>
                <w:spacing w:val="-2"/>
                <w:sz w:val="14"/>
                <w:szCs w:val="14"/>
              </w:rPr>
            </w:pPr>
            <w:r w:rsidRPr="00303702">
              <w:rPr>
                <w:rFonts w:ascii="Arial" w:hAnsi="Arial" w:cs="Arial"/>
                <w:spacing w:val="-2"/>
                <w:sz w:val="14"/>
                <w:szCs w:val="14"/>
              </w:rPr>
              <w:t>Trade and other current accounts receivable</w:t>
            </w:r>
          </w:p>
        </w:tc>
        <w:tc>
          <w:tcPr>
            <w:tcW w:w="864" w:type="dxa"/>
          </w:tcPr>
          <w:p w14:paraId="1FFB56B6" w14:textId="76C4B4C9" w:rsidR="00464D54" w:rsidRPr="00464D54" w:rsidRDefault="00464D54" w:rsidP="00464D54">
            <w:pPr>
              <w:spacing w:line="360" w:lineRule="auto"/>
              <w:ind w:right="-7"/>
              <w:jc w:val="thaiDistribute"/>
              <w:rPr>
                <w:rFonts w:ascii="Arial" w:hAnsi="Arial" w:cs="Arial"/>
                <w:sz w:val="14"/>
                <w:szCs w:val="14"/>
                <w:highlight w:val="yellow"/>
                <w:u w:val="single"/>
              </w:rPr>
            </w:pPr>
            <w:r w:rsidRPr="00464D54">
              <w:rPr>
                <w:rFonts w:ascii="Arial" w:hAnsi="Arial" w:cs="Arial"/>
                <w:sz w:val="14"/>
                <w:szCs w:val="14"/>
                <w:highlight w:val="yellow"/>
              </w:rPr>
              <w:t>352,004</w:t>
            </w:r>
          </w:p>
        </w:tc>
        <w:tc>
          <w:tcPr>
            <w:tcW w:w="1125" w:type="dxa"/>
          </w:tcPr>
          <w:p w14:paraId="083A38B8" w14:textId="22399B4A" w:rsidR="00464D54" w:rsidRPr="00464D54" w:rsidRDefault="00464D54" w:rsidP="00464D54">
            <w:pPr>
              <w:spacing w:line="360" w:lineRule="auto"/>
              <w:ind w:right="-7"/>
              <w:jc w:val="thaiDistribute"/>
              <w:rPr>
                <w:rFonts w:ascii="Arial" w:hAnsi="Arial" w:cs="Arial"/>
                <w:sz w:val="14"/>
                <w:szCs w:val="14"/>
                <w:u w:val="single"/>
              </w:rPr>
            </w:pPr>
            <w:r w:rsidRPr="00464D54">
              <w:rPr>
                <w:rFonts w:ascii="Arial" w:hAnsi="Arial" w:cs="Angsana New"/>
                <w:sz w:val="14"/>
                <w:szCs w:val="14"/>
                <w:cs/>
              </w:rPr>
              <w:t>(</w:t>
            </w:r>
            <w:r w:rsidRPr="00464D54">
              <w:rPr>
                <w:rFonts w:ascii="Arial" w:hAnsi="Arial" w:cs="Arial"/>
                <w:sz w:val="14"/>
                <w:szCs w:val="14"/>
              </w:rPr>
              <w:t>22,063</w:t>
            </w:r>
            <w:r w:rsidRPr="00464D54">
              <w:rPr>
                <w:rFonts w:ascii="Arial" w:hAnsi="Arial" w:cs="Angsana New"/>
                <w:sz w:val="14"/>
                <w:szCs w:val="14"/>
                <w:cs/>
              </w:rPr>
              <w:t>)</w:t>
            </w:r>
          </w:p>
        </w:tc>
        <w:tc>
          <w:tcPr>
            <w:tcW w:w="1251" w:type="dxa"/>
          </w:tcPr>
          <w:p w14:paraId="3C9EB1F4" w14:textId="07E01F07" w:rsidR="00464D54" w:rsidRPr="00464D54" w:rsidRDefault="00464D54" w:rsidP="00464D54">
            <w:pPr>
              <w:spacing w:line="360" w:lineRule="auto"/>
              <w:ind w:right="-7"/>
              <w:jc w:val="thaiDistribute"/>
              <w:rPr>
                <w:rFonts w:ascii="Arial" w:hAnsi="Arial" w:cs="Arial"/>
                <w:sz w:val="14"/>
                <w:szCs w:val="14"/>
                <w:highlight w:val="yellow"/>
                <w:u w:val="single"/>
              </w:rPr>
            </w:pPr>
            <w:r w:rsidRPr="00464D54">
              <w:rPr>
                <w:rFonts w:ascii="Arial" w:hAnsi="Arial" w:cs="Arial"/>
                <w:sz w:val="14"/>
                <w:szCs w:val="14"/>
                <w:highlight w:val="yellow"/>
              </w:rPr>
              <w:t>329,941</w:t>
            </w:r>
          </w:p>
        </w:tc>
        <w:tc>
          <w:tcPr>
            <w:tcW w:w="1314" w:type="dxa"/>
          </w:tcPr>
          <w:p w14:paraId="2F1D9F94" w14:textId="3F4DF52A" w:rsidR="00464D54" w:rsidRPr="003C36D9" w:rsidRDefault="00464D54" w:rsidP="003C36D9">
            <w:pPr>
              <w:tabs>
                <w:tab w:val="decimal" w:pos="886"/>
              </w:tabs>
              <w:spacing w:line="360" w:lineRule="auto"/>
              <w:ind w:left="-25"/>
              <w:rPr>
                <w:rFonts w:ascii="Arial" w:hAnsi="Arial" w:cs="Arial"/>
                <w:sz w:val="14"/>
                <w:szCs w:val="14"/>
              </w:rPr>
            </w:pPr>
            <w:r w:rsidRPr="003C36D9">
              <w:rPr>
                <w:rFonts w:ascii="Arial" w:hAnsi="Arial" w:cs="Angsana New"/>
                <w:sz w:val="14"/>
                <w:szCs w:val="14"/>
                <w:cs/>
              </w:rPr>
              <w:t>(</w:t>
            </w:r>
            <w:r w:rsidRPr="003C36D9">
              <w:rPr>
                <w:rFonts w:ascii="Arial" w:hAnsi="Arial" w:cs="Arial"/>
                <w:sz w:val="14"/>
                <w:szCs w:val="14"/>
              </w:rPr>
              <w:t>37,874</w:t>
            </w:r>
            <w:r w:rsidRPr="003C36D9">
              <w:rPr>
                <w:rFonts w:ascii="Arial" w:hAnsi="Arial" w:cs="Angsana New"/>
                <w:sz w:val="14"/>
                <w:szCs w:val="14"/>
                <w:cs/>
              </w:rPr>
              <w:t>)</w:t>
            </w:r>
          </w:p>
        </w:tc>
        <w:tc>
          <w:tcPr>
            <w:tcW w:w="900" w:type="dxa"/>
          </w:tcPr>
          <w:p w14:paraId="1E7FC49D" w14:textId="52D07ED3" w:rsidR="00464D54" w:rsidRPr="00FD1EEE" w:rsidRDefault="00464D54" w:rsidP="00464D54">
            <w:pPr>
              <w:spacing w:line="360" w:lineRule="auto"/>
              <w:ind w:right="-7"/>
              <w:jc w:val="thaiDistribute"/>
              <w:rPr>
                <w:rFonts w:ascii="Arial" w:hAnsi="Arial" w:cs="Arial"/>
                <w:sz w:val="14"/>
                <w:szCs w:val="14"/>
                <w:u w:val="single"/>
              </w:rPr>
            </w:pPr>
            <w:r w:rsidRPr="00FD1EEE">
              <w:rPr>
                <w:rFonts w:ascii="Arial" w:hAnsi="Arial" w:cs="Angsana New"/>
                <w:sz w:val="14"/>
                <w:szCs w:val="14"/>
                <w:cs/>
              </w:rPr>
              <w:t>-</w:t>
            </w:r>
          </w:p>
        </w:tc>
        <w:tc>
          <w:tcPr>
            <w:tcW w:w="855" w:type="dxa"/>
          </w:tcPr>
          <w:p w14:paraId="26A67854" w14:textId="0C6DCFCE" w:rsidR="00464D54" w:rsidRPr="00464D54" w:rsidRDefault="00464D54" w:rsidP="00464D54">
            <w:pPr>
              <w:spacing w:line="360" w:lineRule="auto"/>
              <w:ind w:right="-7"/>
              <w:jc w:val="thaiDistribute"/>
              <w:rPr>
                <w:rFonts w:ascii="Arial" w:hAnsi="Arial" w:cs="Arial"/>
                <w:sz w:val="14"/>
                <w:szCs w:val="14"/>
                <w:highlight w:val="yellow"/>
                <w:u w:val="single"/>
              </w:rPr>
            </w:pPr>
            <w:r w:rsidRPr="00464D54">
              <w:rPr>
                <w:rFonts w:ascii="Arial" w:hAnsi="Arial" w:cs="Arial"/>
                <w:sz w:val="14"/>
                <w:szCs w:val="14"/>
                <w:highlight w:val="yellow"/>
              </w:rPr>
              <w:t>292,067</w:t>
            </w:r>
          </w:p>
        </w:tc>
      </w:tr>
      <w:tr w:rsidR="00464D54" w:rsidRPr="0034433E" w14:paraId="4DC0F7D3" w14:textId="77777777" w:rsidTr="00574E9B">
        <w:tc>
          <w:tcPr>
            <w:tcW w:w="2700" w:type="dxa"/>
          </w:tcPr>
          <w:p w14:paraId="7EDD3867" w14:textId="77777777" w:rsidR="00464D54" w:rsidRPr="0034433E" w:rsidRDefault="00464D54" w:rsidP="00464D54">
            <w:pPr>
              <w:spacing w:line="360" w:lineRule="auto"/>
              <w:ind w:left="-78" w:right="-82"/>
              <w:jc w:val="thaiDistribute"/>
              <w:rPr>
                <w:rFonts w:ascii="Arial" w:hAnsi="Arial" w:cs="Arial"/>
                <w:b/>
                <w:bCs/>
                <w:sz w:val="14"/>
                <w:szCs w:val="14"/>
              </w:rPr>
            </w:pPr>
            <w:r w:rsidRPr="0034433E">
              <w:rPr>
                <w:rFonts w:ascii="Arial" w:hAnsi="Arial" w:cs="Arial"/>
                <w:b/>
                <w:bCs/>
                <w:sz w:val="14"/>
                <w:szCs w:val="14"/>
              </w:rPr>
              <w:t>Financial liabilities</w:t>
            </w:r>
          </w:p>
        </w:tc>
        <w:tc>
          <w:tcPr>
            <w:tcW w:w="864" w:type="dxa"/>
          </w:tcPr>
          <w:p w14:paraId="07C9C6BA" w14:textId="77777777" w:rsidR="00464D54" w:rsidRPr="00464D54" w:rsidRDefault="00464D54" w:rsidP="00464D54">
            <w:pPr>
              <w:spacing w:line="360" w:lineRule="auto"/>
              <w:ind w:right="-7"/>
              <w:jc w:val="thaiDistribute"/>
              <w:rPr>
                <w:rFonts w:ascii="Arial" w:hAnsi="Arial" w:cs="Arial"/>
                <w:sz w:val="14"/>
                <w:szCs w:val="14"/>
                <w:highlight w:val="yellow"/>
                <w:u w:val="single"/>
              </w:rPr>
            </w:pPr>
          </w:p>
        </w:tc>
        <w:tc>
          <w:tcPr>
            <w:tcW w:w="1125" w:type="dxa"/>
          </w:tcPr>
          <w:p w14:paraId="62D9720F" w14:textId="77777777" w:rsidR="00464D54" w:rsidRPr="00464D54" w:rsidRDefault="00464D54" w:rsidP="00464D54">
            <w:pPr>
              <w:spacing w:line="360" w:lineRule="auto"/>
              <w:ind w:right="-7"/>
              <w:jc w:val="thaiDistribute"/>
              <w:rPr>
                <w:rFonts w:ascii="Arial" w:hAnsi="Arial" w:cs="Arial"/>
                <w:sz w:val="14"/>
                <w:szCs w:val="14"/>
                <w:u w:val="single"/>
              </w:rPr>
            </w:pPr>
          </w:p>
        </w:tc>
        <w:tc>
          <w:tcPr>
            <w:tcW w:w="1251" w:type="dxa"/>
          </w:tcPr>
          <w:p w14:paraId="4AF994E5" w14:textId="77777777" w:rsidR="00464D54" w:rsidRPr="00464D54" w:rsidRDefault="00464D54" w:rsidP="00464D54">
            <w:pPr>
              <w:spacing w:line="360" w:lineRule="auto"/>
              <w:ind w:right="-7"/>
              <w:jc w:val="thaiDistribute"/>
              <w:rPr>
                <w:rFonts w:ascii="Arial" w:hAnsi="Arial" w:cs="Arial"/>
                <w:sz w:val="14"/>
                <w:szCs w:val="14"/>
                <w:highlight w:val="yellow"/>
                <w:u w:val="single"/>
              </w:rPr>
            </w:pPr>
          </w:p>
        </w:tc>
        <w:tc>
          <w:tcPr>
            <w:tcW w:w="1314" w:type="dxa"/>
          </w:tcPr>
          <w:p w14:paraId="63D20129" w14:textId="77777777" w:rsidR="00464D54" w:rsidRPr="003C36D9" w:rsidRDefault="00464D54" w:rsidP="003C36D9">
            <w:pPr>
              <w:tabs>
                <w:tab w:val="decimal" w:pos="886"/>
              </w:tabs>
              <w:spacing w:line="360" w:lineRule="auto"/>
              <w:ind w:left="-25"/>
              <w:rPr>
                <w:rFonts w:ascii="Arial" w:hAnsi="Arial" w:cs="Arial"/>
                <w:sz w:val="14"/>
                <w:szCs w:val="14"/>
              </w:rPr>
            </w:pPr>
          </w:p>
        </w:tc>
        <w:tc>
          <w:tcPr>
            <w:tcW w:w="900" w:type="dxa"/>
          </w:tcPr>
          <w:p w14:paraId="0A837849" w14:textId="77777777" w:rsidR="00464D54" w:rsidRPr="00FD1EEE" w:rsidRDefault="00464D54" w:rsidP="00464D54">
            <w:pPr>
              <w:spacing w:line="360" w:lineRule="auto"/>
              <w:ind w:right="-7"/>
              <w:jc w:val="thaiDistribute"/>
              <w:rPr>
                <w:rFonts w:ascii="Arial" w:hAnsi="Arial" w:cs="Arial"/>
                <w:sz w:val="14"/>
                <w:szCs w:val="14"/>
                <w:u w:val="single"/>
              </w:rPr>
            </w:pPr>
          </w:p>
        </w:tc>
        <w:tc>
          <w:tcPr>
            <w:tcW w:w="855" w:type="dxa"/>
          </w:tcPr>
          <w:p w14:paraId="70AA3BB1" w14:textId="77777777" w:rsidR="00464D54" w:rsidRPr="00464D54" w:rsidRDefault="00464D54" w:rsidP="00464D54">
            <w:pPr>
              <w:spacing w:line="360" w:lineRule="auto"/>
              <w:ind w:right="-7"/>
              <w:jc w:val="thaiDistribute"/>
              <w:rPr>
                <w:rFonts w:ascii="Arial" w:hAnsi="Arial" w:cs="Arial"/>
                <w:sz w:val="14"/>
                <w:szCs w:val="14"/>
                <w:highlight w:val="yellow"/>
                <w:u w:val="single"/>
              </w:rPr>
            </w:pPr>
          </w:p>
        </w:tc>
      </w:tr>
      <w:tr w:rsidR="00464D54" w:rsidRPr="0034433E" w14:paraId="368EB5F2" w14:textId="77777777" w:rsidTr="00574E9B">
        <w:tc>
          <w:tcPr>
            <w:tcW w:w="2700" w:type="dxa"/>
            <w:vAlign w:val="center"/>
          </w:tcPr>
          <w:p w14:paraId="7EF043AC" w14:textId="77777777" w:rsidR="00464D54" w:rsidRPr="00303702" w:rsidRDefault="00464D54" w:rsidP="00464D54">
            <w:pPr>
              <w:spacing w:line="360" w:lineRule="auto"/>
              <w:ind w:left="-78" w:right="-82"/>
              <w:jc w:val="thaiDistribute"/>
              <w:rPr>
                <w:rFonts w:ascii="Arial" w:hAnsi="Arial" w:cs="Arial"/>
                <w:sz w:val="14"/>
                <w:szCs w:val="14"/>
                <w:cs/>
              </w:rPr>
            </w:pPr>
            <w:r w:rsidRPr="00303702">
              <w:rPr>
                <w:rFonts w:ascii="Arial" w:hAnsi="Arial" w:cs="Arial"/>
                <w:sz w:val="14"/>
                <w:szCs w:val="14"/>
              </w:rPr>
              <w:t>Trade and other current accounts payable</w:t>
            </w:r>
          </w:p>
        </w:tc>
        <w:tc>
          <w:tcPr>
            <w:tcW w:w="864" w:type="dxa"/>
          </w:tcPr>
          <w:p w14:paraId="62611E82" w14:textId="4B46A9B9" w:rsidR="00464D54" w:rsidRPr="00BB7A0D" w:rsidRDefault="00BC133B" w:rsidP="00464D54">
            <w:pPr>
              <w:spacing w:line="360" w:lineRule="auto"/>
              <w:ind w:right="-7"/>
              <w:jc w:val="thaiDistribute"/>
              <w:rPr>
                <w:rFonts w:ascii="Arial" w:hAnsi="Arial" w:cs="Arial"/>
                <w:sz w:val="14"/>
                <w:szCs w:val="14"/>
                <w:highlight w:val="yellow"/>
                <w:u w:val="single"/>
              </w:rPr>
            </w:pPr>
            <w:r w:rsidRPr="00BB7A0D">
              <w:rPr>
                <w:rFonts w:ascii="Arial" w:hAnsi="Arial" w:cs="Arial"/>
                <w:sz w:val="14"/>
                <w:szCs w:val="14"/>
                <w:highlight w:val="yellow"/>
              </w:rPr>
              <w:t>340,538</w:t>
            </w:r>
          </w:p>
        </w:tc>
        <w:tc>
          <w:tcPr>
            <w:tcW w:w="1125" w:type="dxa"/>
          </w:tcPr>
          <w:p w14:paraId="42DC5956" w14:textId="150A3F45" w:rsidR="00464D54" w:rsidRPr="00464D54" w:rsidRDefault="00464D54" w:rsidP="00464D54">
            <w:pPr>
              <w:spacing w:line="360" w:lineRule="auto"/>
              <w:ind w:right="-7"/>
              <w:jc w:val="thaiDistribute"/>
              <w:rPr>
                <w:rFonts w:ascii="Arial" w:hAnsi="Arial" w:cs="Arial"/>
                <w:sz w:val="14"/>
                <w:szCs w:val="14"/>
                <w:u w:val="single"/>
              </w:rPr>
            </w:pPr>
            <w:r w:rsidRPr="00464D54">
              <w:rPr>
                <w:rFonts w:ascii="Arial" w:hAnsi="Arial" w:cs="Angsana New"/>
                <w:sz w:val="14"/>
                <w:szCs w:val="14"/>
                <w:cs/>
              </w:rPr>
              <w:t>(</w:t>
            </w:r>
            <w:r w:rsidRPr="00464D54">
              <w:rPr>
                <w:rFonts w:ascii="Arial" w:hAnsi="Arial" w:cs="Arial"/>
                <w:sz w:val="14"/>
                <w:szCs w:val="14"/>
              </w:rPr>
              <w:t>22,063</w:t>
            </w:r>
            <w:r w:rsidRPr="00464D54">
              <w:rPr>
                <w:rFonts w:ascii="Arial" w:hAnsi="Arial" w:cs="Angsana New"/>
                <w:sz w:val="14"/>
                <w:szCs w:val="14"/>
                <w:cs/>
              </w:rPr>
              <w:t>)</w:t>
            </w:r>
          </w:p>
        </w:tc>
        <w:tc>
          <w:tcPr>
            <w:tcW w:w="1251" w:type="dxa"/>
          </w:tcPr>
          <w:p w14:paraId="1A5C189A" w14:textId="67FD0BB7" w:rsidR="00464D54" w:rsidRPr="00464D54" w:rsidRDefault="00464D54" w:rsidP="00464D54">
            <w:pPr>
              <w:spacing w:line="360" w:lineRule="auto"/>
              <w:ind w:right="-7"/>
              <w:jc w:val="thaiDistribute"/>
              <w:rPr>
                <w:rFonts w:ascii="Arial" w:hAnsi="Arial" w:cs="Arial"/>
                <w:sz w:val="14"/>
                <w:szCs w:val="14"/>
                <w:highlight w:val="yellow"/>
                <w:u w:val="single"/>
              </w:rPr>
            </w:pPr>
            <w:r w:rsidRPr="00464D54">
              <w:rPr>
                <w:rFonts w:ascii="Arial" w:hAnsi="Arial" w:cs="Arial"/>
                <w:sz w:val="14"/>
                <w:szCs w:val="14"/>
                <w:highlight w:val="yellow"/>
              </w:rPr>
              <w:t>36</w:t>
            </w:r>
            <w:r w:rsidR="008142BA">
              <w:rPr>
                <w:rFonts w:ascii="Arial" w:hAnsi="Arial" w:cs="Arial"/>
                <w:sz w:val="14"/>
                <w:szCs w:val="14"/>
                <w:highlight w:val="yellow"/>
              </w:rPr>
              <w:t>2</w:t>
            </w:r>
            <w:r w:rsidRPr="00464D54">
              <w:rPr>
                <w:rFonts w:ascii="Arial" w:hAnsi="Arial" w:cs="Arial"/>
                <w:sz w:val="14"/>
                <w:szCs w:val="14"/>
                <w:highlight w:val="yellow"/>
              </w:rPr>
              <w:t>,601</w:t>
            </w:r>
          </w:p>
        </w:tc>
        <w:tc>
          <w:tcPr>
            <w:tcW w:w="1314" w:type="dxa"/>
          </w:tcPr>
          <w:p w14:paraId="5A28960C" w14:textId="4EAB5F2B" w:rsidR="00464D54" w:rsidRPr="003C36D9" w:rsidRDefault="00464D54" w:rsidP="003C36D9">
            <w:pPr>
              <w:tabs>
                <w:tab w:val="decimal" w:pos="886"/>
              </w:tabs>
              <w:spacing w:line="360" w:lineRule="auto"/>
              <w:ind w:left="-25"/>
              <w:rPr>
                <w:rFonts w:ascii="Arial" w:hAnsi="Arial" w:cs="Arial"/>
                <w:sz w:val="14"/>
                <w:szCs w:val="14"/>
              </w:rPr>
            </w:pPr>
            <w:r w:rsidRPr="003C36D9">
              <w:rPr>
                <w:rFonts w:ascii="Arial" w:hAnsi="Arial" w:cs="Angsana New"/>
                <w:sz w:val="14"/>
                <w:szCs w:val="14"/>
                <w:cs/>
              </w:rPr>
              <w:t>(</w:t>
            </w:r>
            <w:r w:rsidRPr="003C36D9">
              <w:rPr>
                <w:rFonts w:ascii="Arial" w:hAnsi="Arial" w:cs="Arial"/>
                <w:sz w:val="14"/>
                <w:szCs w:val="14"/>
              </w:rPr>
              <w:t>12,631</w:t>
            </w:r>
            <w:r w:rsidRPr="003C36D9">
              <w:rPr>
                <w:rFonts w:ascii="Arial" w:hAnsi="Arial" w:cs="Angsana New"/>
                <w:sz w:val="14"/>
                <w:szCs w:val="14"/>
                <w:cs/>
              </w:rPr>
              <w:t>)</w:t>
            </w:r>
          </w:p>
        </w:tc>
        <w:tc>
          <w:tcPr>
            <w:tcW w:w="900" w:type="dxa"/>
          </w:tcPr>
          <w:p w14:paraId="62113CD9" w14:textId="7AC7E175" w:rsidR="00464D54" w:rsidRPr="00FD1EEE" w:rsidRDefault="00464D54" w:rsidP="00464D54">
            <w:pPr>
              <w:spacing w:line="360" w:lineRule="auto"/>
              <w:ind w:right="-7"/>
              <w:jc w:val="thaiDistribute"/>
              <w:rPr>
                <w:rFonts w:ascii="Arial" w:hAnsi="Arial" w:cs="Arial"/>
                <w:sz w:val="14"/>
                <w:szCs w:val="14"/>
                <w:u w:val="single"/>
              </w:rPr>
            </w:pPr>
            <w:r w:rsidRPr="00FD1EEE">
              <w:rPr>
                <w:rFonts w:ascii="Arial" w:hAnsi="Arial" w:cs="Angsana New"/>
                <w:sz w:val="14"/>
                <w:szCs w:val="14"/>
                <w:cs/>
              </w:rPr>
              <w:t>-</w:t>
            </w:r>
          </w:p>
        </w:tc>
        <w:tc>
          <w:tcPr>
            <w:tcW w:w="855" w:type="dxa"/>
          </w:tcPr>
          <w:p w14:paraId="4A583FA7" w14:textId="23904C11" w:rsidR="00464D54" w:rsidRPr="00464D54" w:rsidRDefault="00464D54" w:rsidP="00464D54">
            <w:pPr>
              <w:spacing w:line="360" w:lineRule="auto"/>
              <w:ind w:right="-7"/>
              <w:jc w:val="thaiDistribute"/>
              <w:rPr>
                <w:rFonts w:ascii="Arial" w:hAnsi="Arial" w:cs="Arial"/>
                <w:sz w:val="14"/>
                <w:szCs w:val="14"/>
                <w:highlight w:val="yellow"/>
                <w:u w:val="single"/>
              </w:rPr>
            </w:pPr>
            <w:r w:rsidRPr="00464D54">
              <w:rPr>
                <w:rFonts w:ascii="Arial" w:hAnsi="Arial" w:cs="Arial"/>
                <w:sz w:val="14"/>
                <w:szCs w:val="14"/>
                <w:highlight w:val="yellow"/>
              </w:rPr>
              <w:t>3</w:t>
            </w:r>
            <w:r w:rsidR="008142BA">
              <w:rPr>
                <w:rFonts w:ascii="Arial" w:hAnsi="Arial" w:cs="Arial"/>
                <w:sz w:val="14"/>
                <w:szCs w:val="14"/>
                <w:highlight w:val="yellow"/>
              </w:rPr>
              <w:t>49</w:t>
            </w:r>
            <w:r w:rsidRPr="00464D54">
              <w:rPr>
                <w:rFonts w:ascii="Arial" w:hAnsi="Arial" w:cs="Arial"/>
                <w:sz w:val="14"/>
                <w:szCs w:val="14"/>
                <w:highlight w:val="yellow"/>
              </w:rPr>
              <w:t>,970</w:t>
            </w:r>
          </w:p>
        </w:tc>
      </w:tr>
      <w:tr w:rsidR="00464D54" w:rsidRPr="00FD1EEE" w14:paraId="23D3FDE6" w14:textId="77777777" w:rsidTr="00574E9B">
        <w:tc>
          <w:tcPr>
            <w:tcW w:w="2700" w:type="dxa"/>
            <w:vAlign w:val="center"/>
          </w:tcPr>
          <w:p w14:paraId="1BE6DB4F" w14:textId="77777777" w:rsidR="00464D54" w:rsidRPr="00303702" w:rsidRDefault="00464D54" w:rsidP="00464D54">
            <w:pPr>
              <w:spacing w:line="360" w:lineRule="auto"/>
              <w:ind w:left="-78" w:right="-82"/>
              <w:jc w:val="thaiDistribute"/>
              <w:rPr>
                <w:rFonts w:ascii="Arial" w:hAnsi="Arial" w:cs="Arial"/>
                <w:sz w:val="14"/>
                <w:szCs w:val="14"/>
                <w:cs/>
              </w:rPr>
            </w:pPr>
            <w:r w:rsidRPr="00303702">
              <w:rPr>
                <w:rFonts w:ascii="Arial" w:hAnsi="Arial" w:cs="Arial"/>
                <w:sz w:val="14"/>
                <w:szCs w:val="14"/>
              </w:rPr>
              <w:t xml:space="preserve">Long </w:t>
            </w:r>
            <w:r w:rsidRPr="00303702">
              <w:rPr>
                <w:rFonts w:ascii="Arial" w:hAnsi="Arial" w:cs="Angsana New"/>
                <w:sz w:val="14"/>
                <w:szCs w:val="14"/>
                <w:cs/>
              </w:rPr>
              <w:t xml:space="preserve">- </w:t>
            </w:r>
            <w:r w:rsidRPr="00303702">
              <w:rPr>
                <w:rFonts w:ascii="Arial" w:hAnsi="Arial" w:cs="Arial"/>
                <w:sz w:val="14"/>
                <w:szCs w:val="14"/>
              </w:rPr>
              <w:t>term loans from financial institutions</w:t>
            </w:r>
          </w:p>
        </w:tc>
        <w:tc>
          <w:tcPr>
            <w:tcW w:w="864" w:type="dxa"/>
          </w:tcPr>
          <w:p w14:paraId="027829BD" w14:textId="39E059FF" w:rsidR="00464D54" w:rsidRPr="00FD1EEE" w:rsidRDefault="00464D54" w:rsidP="00464D54">
            <w:pPr>
              <w:spacing w:line="360" w:lineRule="auto"/>
              <w:ind w:right="-7"/>
              <w:jc w:val="thaiDistribute"/>
              <w:rPr>
                <w:rFonts w:ascii="Arial" w:hAnsi="Arial" w:cs="Arial"/>
                <w:sz w:val="14"/>
                <w:szCs w:val="14"/>
                <w:u w:val="single"/>
              </w:rPr>
            </w:pPr>
            <w:r w:rsidRPr="00FD1EEE">
              <w:rPr>
                <w:rFonts w:ascii="Arial" w:hAnsi="Arial" w:cs="Arial"/>
                <w:sz w:val="14"/>
                <w:szCs w:val="14"/>
              </w:rPr>
              <w:t>182,005</w:t>
            </w:r>
          </w:p>
        </w:tc>
        <w:tc>
          <w:tcPr>
            <w:tcW w:w="1125" w:type="dxa"/>
          </w:tcPr>
          <w:p w14:paraId="56E5E870" w14:textId="0BB8A18E" w:rsidR="00464D54" w:rsidRPr="00FD1EEE" w:rsidRDefault="00464D54" w:rsidP="00464D54">
            <w:pPr>
              <w:spacing w:line="360" w:lineRule="auto"/>
              <w:ind w:right="-7"/>
              <w:jc w:val="thaiDistribute"/>
              <w:rPr>
                <w:rFonts w:ascii="Arial" w:hAnsi="Arial" w:cs="Arial"/>
                <w:sz w:val="14"/>
                <w:szCs w:val="14"/>
                <w:u w:val="single"/>
              </w:rPr>
            </w:pPr>
            <w:r w:rsidRPr="00FD1EEE">
              <w:rPr>
                <w:rFonts w:ascii="Arial" w:hAnsi="Arial" w:cs="Angsana New"/>
                <w:sz w:val="14"/>
                <w:szCs w:val="14"/>
                <w:cs/>
              </w:rPr>
              <w:t>-</w:t>
            </w:r>
          </w:p>
        </w:tc>
        <w:tc>
          <w:tcPr>
            <w:tcW w:w="1251" w:type="dxa"/>
          </w:tcPr>
          <w:p w14:paraId="4D12F40B" w14:textId="245745A8" w:rsidR="00464D54" w:rsidRPr="00FD1EEE" w:rsidRDefault="00464D54" w:rsidP="00464D54">
            <w:pPr>
              <w:spacing w:line="360" w:lineRule="auto"/>
              <w:ind w:right="-7"/>
              <w:jc w:val="thaiDistribute"/>
              <w:rPr>
                <w:rFonts w:ascii="Arial" w:hAnsi="Arial" w:cs="Arial"/>
                <w:sz w:val="14"/>
                <w:szCs w:val="14"/>
                <w:u w:val="single"/>
              </w:rPr>
            </w:pPr>
            <w:r w:rsidRPr="00FD1EEE">
              <w:rPr>
                <w:rFonts w:ascii="Arial" w:hAnsi="Arial" w:cs="Arial"/>
                <w:sz w:val="14"/>
                <w:szCs w:val="14"/>
              </w:rPr>
              <w:t>182,005</w:t>
            </w:r>
          </w:p>
        </w:tc>
        <w:tc>
          <w:tcPr>
            <w:tcW w:w="1314" w:type="dxa"/>
          </w:tcPr>
          <w:p w14:paraId="6B29354B" w14:textId="0D55E354" w:rsidR="00464D54" w:rsidRPr="003C36D9" w:rsidRDefault="00464D54" w:rsidP="003C36D9">
            <w:pPr>
              <w:tabs>
                <w:tab w:val="decimal" w:pos="886"/>
              </w:tabs>
              <w:spacing w:line="360" w:lineRule="auto"/>
              <w:ind w:left="-25"/>
              <w:rPr>
                <w:rFonts w:ascii="Arial" w:hAnsi="Arial" w:cs="Arial"/>
                <w:sz w:val="14"/>
                <w:szCs w:val="14"/>
              </w:rPr>
            </w:pPr>
            <w:r w:rsidRPr="003C36D9">
              <w:rPr>
                <w:rFonts w:ascii="Arial" w:hAnsi="Arial" w:cs="Angsana New"/>
                <w:sz w:val="14"/>
                <w:szCs w:val="14"/>
                <w:cs/>
              </w:rPr>
              <w:t>(</w:t>
            </w:r>
            <w:r w:rsidRPr="003C36D9">
              <w:rPr>
                <w:rFonts w:ascii="Arial" w:hAnsi="Arial" w:cs="Arial"/>
                <w:sz w:val="14"/>
                <w:szCs w:val="14"/>
              </w:rPr>
              <w:t>25,243</w:t>
            </w:r>
            <w:r w:rsidRPr="003C36D9">
              <w:rPr>
                <w:rFonts w:ascii="Arial" w:hAnsi="Arial" w:cs="Angsana New"/>
                <w:sz w:val="14"/>
                <w:szCs w:val="14"/>
                <w:cs/>
              </w:rPr>
              <w:t>)</w:t>
            </w:r>
          </w:p>
        </w:tc>
        <w:tc>
          <w:tcPr>
            <w:tcW w:w="900" w:type="dxa"/>
          </w:tcPr>
          <w:p w14:paraId="26EE5C48" w14:textId="32FEB3CE" w:rsidR="00464D54" w:rsidRPr="00FD1EEE" w:rsidRDefault="00464D54" w:rsidP="00464D54">
            <w:pPr>
              <w:spacing w:line="360" w:lineRule="auto"/>
              <w:ind w:right="-7"/>
              <w:jc w:val="thaiDistribute"/>
              <w:rPr>
                <w:rFonts w:ascii="Arial" w:hAnsi="Arial" w:cs="Arial"/>
                <w:sz w:val="14"/>
                <w:szCs w:val="14"/>
                <w:u w:val="single"/>
              </w:rPr>
            </w:pPr>
            <w:r w:rsidRPr="00FD1EEE">
              <w:rPr>
                <w:rFonts w:ascii="Arial" w:hAnsi="Arial" w:cs="Angsana New"/>
                <w:sz w:val="14"/>
                <w:szCs w:val="14"/>
                <w:cs/>
              </w:rPr>
              <w:t>-</w:t>
            </w:r>
          </w:p>
        </w:tc>
        <w:tc>
          <w:tcPr>
            <w:tcW w:w="855" w:type="dxa"/>
          </w:tcPr>
          <w:p w14:paraId="21570E80" w14:textId="768943B1" w:rsidR="00464D54" w:rsidRPr="00FD1EEE" w:rsidRDefault="00464D54" w:rsidP="00464D54">
            <w:pPr>
              <w:spacing w:line="360" w:lineRule="auto"/>
              <w:ind w:right="-7"/>
              <w:jc w:val="thaiDistribute"/>
              <w:rPr>
                <w:rFonts w:ascii="Arial" w:hAnsi="Arial" w:cs="Arial"/>
                <w:sz w:val="14"/>
                <w:szCs w:val="14"/>
                <w:u w:val="single"/>
              </w:rPr>
            </w:pPr>
            <w:r w:rsidRPr="00FD1EEE">
              <w:rPr>
                <w:rFonts w:ascii="Arial" w:hAnsi="Arial" w:cs="Arial"/>
                <w:sz w:val="14"/>
                <w:szCs w:val="14"/>
              </w:rPr>
              <w:t>156,762</w:t>
            </w:r>
          </w:p>
        </w:tc>
      </w:tr>
    </w:tbl>
    <w:p w14:paraId="16C01947" w14:textId="310F1EC7" w:rsidR="004B5DAE" w:rsidRDefault="004B5DAE" w:rsidP="004B5DAE">
      <w:pPr>
        <w:tabs>
          <w:tab w:val="left" w:pos="900"/>
        </w:tabs>
        <w:spacing w:line="360" w:lineRule="auto"/>
        <w:ind w:left="360"/>
        <w:contextualSpacing/>
        <w:jc w:val="thaiDistribute"/>
        <w:rPr>
          <w:rFonts w:ascii="Arial" w:hAnsi="Arial" w:cs="Arial"/>
          <w:sz w:val="20"/>
          <w:szCs w:val="20"/>
          <w:highlight w:val="yellow"/>
          <w:u w:val="single"/>
          <w:lang w:val="en-GB"/>
        </w:rPr>
      </w:pPr>
    </w:p>
    <w:p w14:paraId="5DA944D6" w14:textId="77777777" w:rsidR="00464D54" w:rsidRPr="008362C2" w:rsidRDefault="00464D54" w:rsidP="00464D54">
      <w:pPr>
        <w:spacing w:line="360" w:lineRule="auto"/>
        <w:ind w:left="360"/>
        <w:jc w:val="thaiDistribute"/>
        <w:rPr>
          <w:rFonts w:ascii="Arial" w:hAnsi="Arial" w:cs="Arial"/>
          <w:sz w:val="20"/>
          <w:szCs w:val="20"/>
        </w:rPr>
      </w:pPr>
      <w:r w:rsidRPr="001A4CC4">
        <w:rPr>
          <w:rFonts w:ascii="Arial" w:hAnsi="Arial" w:cs="Arial"/>
          <w:spacing w:val="-8"/>
          <w:sz w:val="20"/>
          <w:szCs w:val="20"/>
        </w:rPr>
        <w:t xml:space="preserve">Financial assets and liabilities are offset and the net amount is reported in the balance sheet where the Group currently has a legally enforceable right to offset the </w:t>
      </w:r>
      <w:proofErr w:type="spellStart"/>
      <w:r w:rsidRPr="001A4CC4">
        <w:rPr>
          <w:rFonts w:ascii="Arial" w:hAnsi="Arial" w:cs="Arial"/>
          <w:spacing w:val="-8"/>
          <w:sz w:val="20"/>
          <w:szCs w:val="20"/>
        </w:rPr>
        <w:t>recognised</w:t>
      </w:r>
      <w:proofErr w:type="spellEnd"/>
      <w:r w:rsidRPr="001A4CC4">
        <w:rPr>
          <w:rFonts w:ascii="Arial" w:hAnsi="Arial" w:cs="Arial"/>
          <w:spacing w:val="-8"/>
          <w:sz w:val="20"/>
          <w:szCs w:val="20"/>
        </w:rPr>
        <w:t xml:space="preserve"> amounts, and there is an intention to settle on a net basis or </w:t>
      </w:r>
      <w:proofErr w:type="spellStart"/>
      <w:r w:rsidRPr="001A4CC4">
        <w:rPr>
          <w:rFonts w:ascii="Arial" w:hAnsi="Arial" w:cs="Arial"/>
          <w:spacing w:val="-8"/>
          <w:sz w:val="20"/>
          <w:szCs w:val="20"/>
        </w:rPr>
        <w:t>realise</w:t>
      </w:r>
      <w:proofErr w:type="spellEnd"/>
      <w:r w:rsidRPr="001A4CC4">
        <w:rPr>
          <w:rFonts w:ascii="Arial" w:hAnsi="Arial" w:cs="Arial"/>
          <w:spacing w:val="-8"/>
          <w:sz w:val="20"/>
          <w:szCs w:val="20"/>
        </w:rPr>
        <w:t xml:space="preserve"> the asset and settle the liability simultaneously</w:t>
      </w:r>
      <w:r>
        <w:rPr>
          <w:rFonts w:ascii="Arial" w:hAnsi="Arial" w:cs="Angsana New"/>
          <w:spacing w:val="-8"/>
          <w:sz w:val="20"/>
          <w:szCs w:val="20"/>
          <w:cs/>
        </w:rPr>
        <w:t xml:space="preserve"> </w:t>
      </w:r>
      <w:r w:rsidRPr="008362C2">
        <w:rPr>
          <w:rFonts w:ascii="Arial" w:hAnsi="Arial" w:cs="Arial"/>
          <w:sz w:val="20"/>
          <w:szCs w:val="20"/>
        </w:rPr>
        <w:t>a</w:t>
      </w:r>
      <w:r w:rsidRPr="008362C2">
        <w:rPr>
          <w:rFonts w:ascii="Arial" w:hAnsi="Arial" w:cs="Arial"/>
          <w:sz w:val="20"/>
          <w:szCs w:val="20"/>
          <w:lang w:val="en-GB"/>
        </w:rPr>
        <w:t xml:space="preserve">s at </w:t>
      </w:r>
      <w:r w:rsidRPr="008362C2">
        <w:rPr>
          <w:rFonts w:ascii="Arial" w:hAnsi="Arial" w:cs="Arial"/>
          <w:sz w:val="20"/>
          <w:szCs w:val="20"/>
          <w:lang w:eastAsia="th-TH"/>
        </w:rPr>
        <w:t>31 December 2020</w:t>
      </w:r>
      <w:r>
        <w:rPr>
          <w:rFonts w:ascii="Arial" w:hAnsi="Arial" w:cs="Angsana New"/>
          <w:sz w:val="20"/>
          <w:szCs w:val="20"/>
          <w:cs/>
        </w:rPr>
        <w:t>.</w:t>
      </w:r>
    </w:p>
    <w:p w14:paraId="3802541A" w14:textId="77777777" w:rsidR="000B19D7" w:rsidRPr="00464D54" w:rsidRDefault="000B19D7" w:rsidP="004B5DAE">
      <w:pPr>
        <w:tabs>
          <w:tab w:val="left" w:pos="900"/>
        </w:tabs>
        <w:spacing w:line="360" w:lineRule="auto"/>
        <w:ind w:left="360"/>
        <w:contextualSpacing/>
        <w:jc w:val="thaiDistribute"/>
        <w:rPr>
          <w:rFonts w:ascii="Arial" w:hAnsi="Arial" w:cs="Arial"/>
          <w:sz w:val="20"/>
          <w:szCs w:val="20"/>
          <w:highlight w:val="yellow"/>
          <w:u w:val="single"/>
        </w:rPr>
      </w:pPr>
    </w:p>
    <w:p w14:paraId="62967F86" w14:textId="77777777" w:rsidR="004B5DAE" w:rsidRPr="001A4CC4" w:rsidRDefault="004B5DAE" w:rsidP="004B5DAE">
      <w:pPr>
        <w:numPr>
          <w:ilvl w:val="0"/>
          <w:numId w:val="1"/>
        </w:numPr>
        <w:tabs>
          <w:tab w:val="clear" w:pos="720"/>
        </w:tabs>
        <w:spacing w:line="360" w:lineRule="auto"/>
        <w:ind w:left="360"/>
        <w:jc w:val="thaiDistribute"/>
        <w:rPr>
          <w:rFonts w:ascii="Arial" w:hAnsi="Arial" w:cs="Arial"/>
          <w:sz w:val="20"/>
          <w:szCs w:val="20"/>
          <w:u w:val="single"/>
        </w:rPr>
      </w:pPr>
      <w:r w:rsidRPr="001A4CC4">
        <w:rPr>
          <w:rFonts w:ascii="Arial" w:hAnsi="Arial" w:cs="Arial"/>
          <w:sz w:val="20"/>
          <w:szCs w:val="20"/>
          <w:u w:val="single"/>
        </w:rPr>
        <w:t>ASSETS PLEDGED AS SECURITY</w:t>
      </w:r>
    </w:p>
    <w:p w14:paraId="42A72380" w14:textId="77777777" w:rsidR="004B5DAE" w:rsidRPr="00390B21" w:rsidRDefault="004B5DAE" w:rsidP="004B5DAE">
      <w:pPr>
        <w:ind w:left="360" w:right="-7"/>
        <w:jc w:val="thaiDistribute"/>
        <w:rPr>
          <w:rFonts w:ascii="Arial" w:hAnsi="Arial" w:cs="Arial"/>
          <w:sz w:val="16"/>
          <w:szCs w:val="16"/>
          <w:highlight w:val="green"/>
          <w:u w:val="single"/>
        </w:rPr>
      </w:pPr>
    </w:p>
    <w:p w14:paraId="2109CDF4" w14:textId="77777777" w:rsidR="004B5DAE" w:rsidRPr="001A4CC4" w:rsidRDefault="004B5DAE" w:rsidP="004B5DAE">
      <w:pPr>
        <w:ind w:left="360" w:right="-7"/>
        <w:jc w:val="thaiDistribute"/>
        <w:rPr>
          <w:rFonts w:ascii="Arial" w:hAnsi="Arial" w:cs="Arial"/>
          <w:sz w:val="32"/>
          <w:szCs w:val="32"/>
        </w:rPr>
      </w:pPr>
      <w:r w:rsidRPr="001A4CC4">
        <w:rPr>
          <w:rFonts w:ascii="Arial" w:hAnsi="Arial" w:cs="Arial"/>
          <w:sz w:val="20"/>
          <w:szCs w:val="20"/>
        </w:rPr>
        <w:t>The carrying amounts of assets pledged as security for current and non</w:t>
      </w:r>
      <w:r w:rsidRPr="001A4CC4">
        <w:rPr>
          <w:rFonts w:ascii="Arial" w:hAnsi="Arial" w:cs="Angsana New"/>
          <w:sz w:val="20"/>
          <w:szCs w:val="20"/>
          <w:cs/>
        </w:rPr>
        <w:t>-</w:t>
      </w:r>
      <w:r w:rsidRPr="001A4CC4">
        <w:rPr>
          <w:rFonts w:ascii="Arial" w:hAnsi="Arial" w:cs="Arial"/>
          <w:sz w:val="20"/>
          <w:szCs w:val="20"/>
        </w:rPr>
        <w:t>current borrowings are</w:t>
      </w:r>
      <w:r w:rsidRPr="001A4CC4">
        <w:rPr>
          <w:rFonts w:ascii="Arial" w:hAnsi="Arial" w:cs="Angsana New"/>
          <w:sz w:val="20"/>
          <w:szCs w:val="20"/>
          <w:cs/>
        </w:rPr>
        <w:t xml:space="preserve">: </w:t>
      </w:r>
    </w:p>
    <w:p w14:paraId="102EC510" w14:textId="77777777" w:rsidR="004B5DAE" w:rsidRPr="00390B21" w:rsidRDefault="004B5DAE" w:rsidP="004B5DAE">
      <w:pPr>
        <w:ind w:left="360" w:right="-7"/>
        <w:jc w:val="thaiDistribute"/>
        <w:rPr>
          <w:rFonts w:ascii="Arial" w:hAnsi="Arial" w:cs="Arial"/>
          <w:sz w:val="12"/>
          <w:szCs w:val="12"/>
        </w:rPr>
      </w:pPr>
    </w:p>
    <w:tbl>
      <w:tblPr>
        <w:tblW w:w="8762" w:type="dxa"/>
        <w:tblInd w:w="324" w:type="dxa"/>
        <w:tblLayout w:type="fixed"/>
        <w:tblCellMar>
          <w:left w:w="29" w:type="dxa"/>
          <w:right w:w="29" w:type="dxa"/>
        </w:tblCellMar>
        <w:tblLook w:val="0000" w:firstRow="0" w:lastRow="0" w:firstColumn="0" w:lastColumn="0" w:noHBand="0" w:noVBand="0"/>
      </w:tblPr>
      <w:tblGrid>
        <w:gridCol w:w="2934"/>
        <w:gridCol w:w="702"/>
        <w:gridCol w:w="86"/>
        <w:gridCol w:w="1188"/>
        <w:gridCol w:w="90"/>
        <w:gridCol w:w="1197"/>
        <w:gridCol w:w="81"/>
        <w:gridCol w:w="1188"/>
        <w:gridCol w:w="90"/>
        <w:gridCol w:w="1206"/>
      </w:tblGrid>
      <w:tr w:rsidR="004B5DAE" w:rsidRPr="00881CC2" w14:paraId="3C852FC1" w14:textId="77777777" w:rsidTr="00574E9B">
        <w:trPr>
          <w:cantSplit/>
        </w:trPr>
        <w:tc>
          <w:tcPr>
            <w:tcW w:w="2934" w:type="dxa"/>
          </w:tcPr>
          <w:p w14:paraId="6D4AABDC" w14:textId="77777777" w:rsidR="004B5DAE" w:rsidRPr="00881CC2" w:rsidRDefault="004B5DAE" w:rsidP="00574E9B">
            <w:pPr>
              <w:spacing w:line="360" w:lineRule="auto"/>
              <w:ind w:right="-19"/>
              <w:jc w:val="thaiDistribute"/>
              <w:rPr>
                <w:rFonts w:ascii="Arial" w:eastAsia="Times New Roman" w:hAnsi="Arial" w:cs="Arial"/>
                <w:sz w:val="14"/>
                <w:szCs w:val="14"/>
                <w:cs/>
                <w:lang w:val="th-TH"/>
              </w:rPr>
            </w:pPr>
          </w:p>
        </w:tc>
        <w:tc>
          <w:tcPr>
            <w:tcW w:w="702" w:type="dxa"/>
          </w:tcPr>
          <w:p w14:paraId="64B007D6" w14:textId="77777777" w:rsidR="004B5DAE" w:rsidRPr="00881CC2" w:rsidRDefault="004B5DAE" w:rsidP="00574E9B">
            <w:pPr>
              <w:spacing w:line="360" w:lineRule="auto"/>
              <w:ind w:left="-11" w:right="-13"/>
              <w:jc w:val="center"/>
              <w:rPr>
                <w:rFonts w:ascii="Arial" w:hAnsi="Arial" w:cs="Arial"/>
                <w:sz w:val="14"/>
                <w:szCs w:val="14"/>
                <w:cs/>
                <w:lang w:val="en-GB"/>
              </w:rPr>
            </w:pPr>
          </w:p>
        </w:tc>
        <w:tc>
          <w:tcPr>
            <w:tcW w:w="86" w:type="dxa"/>
          </w:tcPr>
          <w:p w14:paraId="502992C1" w14:textId="77777777" w:rsidR="004B5DAE" w:rsidRPr="00881CC2" w:rsidRDefault="004B5DAE" w:rsidP="00574E9B">
            <w:pPr>
              <w:spacing w:line="360" w:lineRule="auto"/>
              <w:ind w:left="-11" w:right="-13"/>
              <w:jc w:val="center"/>
              <w:rPr>
                <w:rFonts w:ascii="Arial" w:hAnsi="Arial" w:cs="Arial"/>
                <w:sz w:val="14"/>
                <w:szCs w:val="14"/>
                <w:cs/>
                <w:lang w:val="en-GB"/>
              </w:rPr>
            </w:pPr>
          </w:p>
        </w:tc>
        <w:tc>
          <w:tcPr>
            <w:tcW w:w="5040" w:type="dxa"/>
            <w:gridSpan w:val="7"/>
          </w:tcPr>
          <w:p w14:paraId="65EFD32C" w14:textId="77777777" w:rsidR="004B5DAE" w:rsidRPr="00881CC2" w:rsidRDefault="004B5DAE" w:rsidP="00574E9B">
            <w:pPr>
              <w:spacing w:line="360" w:lineRule="auto"/>
              <w:jc w:val="right"/>
              <w:rPr>
                <w:rFonts w:ascii="Arial" w:eastAsia="Times New Roman" w:hAnsi="Arial" w:cs="Arial"/>
                <w:sz w:val="14"/>
                <w:szCs w:val="14"/>
                <w:cs/>
                <w:lang w:eastAsia="en-GB"/>
              </w:rPr>
            </w:pPr>
            <w:r w:rsidRPr="00881CC2">
              <w:rPr>
                <w:rFonts w:ascii="Arial" w:eastAsia="Times New Roman" w:hAnsi="Arial" w:cs="Angsana New"/>
                <w:color w:val="000000"/>
                <w:sz w:val="14"/>
                <w:szCs w:val="14"/>
                <w:cs/>
                <w:lang w:eastAsia="en-GB"/>
              </w:rPr>
              <w:t>(</w:t>
            </w:r>
            <w:r w:rsidRPr="00881CC2">
              <w:rPr>
                <w:rFonts w:ascii="Arial" w:eastAsia="Times New Roman" w:hAnsi="Arial" w:cs="Arial"/>
                <w:color w:val="000000"/>
                <w:sz w:val="14"/>
                <w:szCs w:val="14"/>
                <w:lang w:eastAsia="en-GB"/>
              </w:rPr>
              <w:t xml:space="preserve">Unit </w:t>
            </w:r>
            <w:r w:rsidRPr="00881CC2">
              <w:rPr>
                <w:rFonts w:ascii="Arial" w:eastAsia="Times New Roman" w:hAnsi="Arial" w:cs="Angsana New"/>
                <w:color w:val="000000"/>
                <w:sz w:val="14"/>
                <w:szCs w:val="14"/>
                <w:cs/>
                <w:lang w:eastAsia="en-GB"/>
              </w:rPr>
              <w:t xml:space="preserve">: </w:t>
            </w:r>
            <w:r w:rsidRPr="00881CC2">
              <w:rPr>
                <w:rFonts w:ascii="Arial" w:eastAsia="Times New Roman" w:hAnsi="Arial" w:cs="Arial"/>
                <w:color w:val="000000"/>
                <w:sz w:val="14"/>
                <w:szCs w:val="14"/>
                <w:lang w:eastAsia="en-GB"/>
              </w:rPr>
              <w:t>Thousand Baht</w:t>
            </w:r>
            <w:r w:rsidRPr="00881CC2">
              <w:rPr>
                <w:rFonts w:ascii="Arial" w:eastAsia="Times New Roman" w:hAnsi="Arial" w:cs="Angsana New"/>
                <w:color w:val="000000"/>
                <w:sz w:val="14"/>
                <w:szCs w:val="14"/>
                <w:cs/>
                <w:lang w:eastAsia="en-GB"/>
              </w:rPr>
              <w:t>)</w:t>
            </w:r>
          </w:p>
        </w:tc>
      </w:tr>
      <w:tr w:rsidR="004B5DAE" w:rsidRPr="00881CC2" w14:paraId="50C1062F" w14:textId="77777777" w:rsidTr="00574E9B">
        <w:trPr>
          <w:cantSplit/>
        </w:trPr>
        <w:tc>
          <w:tcPr>
            <w:tcW w:w="2934" w:type="dxa"/>
          </w:tcPr>
          <w:p w14:paraId="5C85C0C0" w14:textId="77777777" w:rsidR="004B5DAE" w:rsidRPr="00881CC2" w:rsidRDefault="004B5DAE" w:rsidP="00574E9B">
            <w:pPr>
              <w:spacing w:line="360" w:lineRule="auto"/>
              <w:ind w:right="-19"/>
              <w:jc w:val="thaiDistribute"/>
              <w:rPr>
                <w:rFonts w:ascii="Arial" w:eastAsia="Times New Roman" w:hAnsi="Arial" w:cs="Arial"/>
                <w:sz w:val="14"/>
                <w:szCs w:val="14"/>
                <w:cs/>
                <w:lang w:val="th-TH"/>
              </w:rPr>
            </w:pPr>
          </w:p>
        </w:tc>
        <w:tc>
          <w:tcPr>
            <w:tcW w:w="702" w:type="dxa"/>
          </w:tcPr>
          <w:p w14:paraId="12406416" w14:textId="77777777" w:rsidR="004B5DAE" w:rsidRPr="00881CC2" w:rsidRDefault="004B5DAE" w:rsidP="00574E9B">
            <w:pPr>
              <w:spacing w:line="360" w:lineRule="auto"/>
              <w:ind w:left="-11" w:right="-13"/>
              <w:jc w:val="center"/>
              <w:rPr>
                <w:rFonts w:ascii="Arial" w:hAnsi="Arial" w:cs="Arial"/>
                <w:sz w:val="14"/>
                <w:szCs w:val="14"/>
                <w:cs/>
                <w:lang w:val="en-GB"/>
              </w:rPr>
            </w:pPr>
          </w:p>
        </w:tc>
        <w:tc>
          <w:tcPr>
            <w:tcW w:w="86" w:type="dxa"/>
          </w:tcPr>
          <w:p w14:paraId="4B4C6DC4" w14:textId="77777777" w:rsidR="004B5DAE" w:rsidRPr="00881CC2" w:rsidRDefault="004B5DAE" w:rsidP="00574E9B">
            <w:pPr>
              <w:spacing w:line="360" w:lineRule="auto"/>
              <w:ind w:left="-11" w:right="-13"/>
              <w:jc w:val="center"/>
              <w:rPr>
                <w:rFonts w:ascii="Arial" w:hAnsi="Arial" w:cs="Arial"/>
                <w:sz w:val="14"/>
                <w:szCs w:val="14"/>
                <w:cs/>
                <w:lang w:val="en-GB"/>
              </w:rPr>
            </w:pPr>
          </w:p>
        </w:tc>
        <w:tc>
          <w:tcPr>
            <w:tcW w:w="2475" w:type="dxa"/>
            <w:gridSpan w:val="3"/>
            <w:tcBorders>
              <w:bottom w:val="single" w:sz="4" w:space="0" w:color="auto"/>
            </w:tcBorders>
          </w:tcPr>
          <w:p w14:paraId="4E1BE6DF" w14:textId="77777777" w:rsidR="004B5DAE" w:rsidRPr="00881CC2" w:rsidRDefault="004B5DAE" w:rsidP="00574E9B">
            <w:pPr>
              <w:spacing w:line="360" w:lineRule="auto"/>
              <w:ind w:left="-11" w:right="-13"/>
              <w:jc w:val="center"/>
              <w:rPr>
                <w:rFonts w:ascii="Arial" w:hAnsi="Arial" w:cs="Arial"/>
                <w:sz w:val="14"/>
                <w:szCs w:val="14"/>
                <w:lang w:val="en-GB"/>
              </w:rPr>
            </w:pPr>
            <w:r w:rsidRPr="00881CC2">
              <w:rPr>
                <w:rFonts w:ascii="Arial" w:hAnsi="Arial" w:cs="Arial"/>
                <w:snapToGrid w:val="0"/>
                <w:sz w:val="14"/>
                <w:szCs w:val="14"/>
                <w:lang w:eastAsia="th-TH"/>
              </w:rPr>
              <w:t>CONSOLIDATED F</w:t>
            </w:r>
            <w:r w:rsidRPr="00881CC2">
              <w:rPr>
                <w:rFonts w:ascii="Arial" w:hAnsi="Arial" w:cs="Angsana New"/>
                <w:snapToGrid w:val="0"/>
                <w:sz w:val="14"/>
                <w:szCs w:val="14"/>
                <w:cs/>
                <w:lang w:eastAsia="th-TH"/>
              </w:rPr>
              <w:t>/</w:t>
            </w:r>
            <w:r w:rsidRPr="00881CC2">
              <w:rPr>
                <w:rFonts w:ascii="Arial" w:hAnsi="Arial" w:cs="Arial"/>
                <w:snapToGrid w:val="0"/>
                <w:sz w:val="14"/>
                <w:szCs w:val="14"/>
                <w:lang w:eastAsia="th-TH"/>
              </w:rPr>
              <w:t>S</w:t>
            </w:r>
          </w:p>
        </w:tc>
        <w:tc>
          <w:tcPr>
            <w:tcW w:w="81" w:type="dxa"/>
          </w:tcPr>
          <w:p w14:paraId="1F74DDB8" w14:textId="77777777" w:rsidR="004B5DAE" w:rsidRPr="00881CC2" w:rsidRDefault="004B5DAE" w:rsidP="00574E9B">
            <w:pPr>
              <w:spacing w:line="360" w:lineRule="auto"/>
              <w:ind w:left="-11" w:right="-13"/>
              <w:jc w:val="right"/>
              <w:rPr>
                <w:rFonts w:ascii="Arial" w:hAnsi="Arial" w:cs="Arial"/>
                <w:sz w:val="14"/>
                <w:szCs w:val="14"/>
                <w:lang w:val="en-GB"/>
              </w:rPr>
            </w:pPr>
          </w:p>
        </w:tc>
        <w:tc>
          <w:tcPr>
            <w:tcW w:w="2484" w:type="dxa"/>
            <w:gridSpan w:val="3"/>
            <w:tcBorders>
              <w:bottom w:val="single" w:sz="4" w:space="0" w:color="auto"/>
            </w:tcBorders>
          </w:tcPr>
          <w:p w14:paraId="616A941D" w14:textId="77777777" w:rsidR="004B5DAE" w:rsidRPr="00881CC2" w:rsidRDefault="004B5DAE" w:rsidP="00574E9B">
            <w:pPr>
              <w:spacing w:line="360" w:lineRule="auto"/>
              <w:ind w:left="-11" w:right="-13"/>
              <w:jc w:val="center"/>
              <w:rPr>
                <w:rFonts w:ascii="Arial" w:hAnsi="Arial" w:cs="Arial"/>
                <w:sz w:val="14"/>
                <w:szCs w:val="14"/>
                <w:lang w:val="en-GB"/>
              </w:rPr>
            </w:pPr>
            <w:r w:rsidRPr="00881CC2">
              <w:rPr>
                <w:rFonts w:ascii="Arial" w:hAnsi="Arial" w:cs="Arial"/>
                <w:snapToGrid w:val="0"/>
                <w:sz w:val="14"/>
                <w:szCs w:val="14"/>
                <w:lang w:eastAsia="th-TH"/>
              </w:rPr>
              <w:t>SEPARATE F</w:t>
            </w:r>
            <w:r w:rsidRPr="00881CC2">
              <w:rPr>
                <w:rFonts w:ascii="Arial" w:hAnsi="Arial" w:cs="Angsana New"/>
                <w:snapToGrid w:val="0"/>
                <w:sz w:val="14"/>
                <w:szCs w:val="14"/>
                <w:cs/>
                <w:lang w:eastAsia="th-TH"/>
              </w:rPr>
              <w:t>/</w:t>
            </w:r>
            <w:r w:rsidRPr="00881CC2">
              <w:rPr>
                <w:rFonts w:ascii="Arial" w:hAnsi="Arial" w:cs="Arial"/>
                <w:snapToGrid w:val="0"/>
                <w:sz w:val="14"/>
                <w:szCs w:val="14"/>
                <w:lang w:eastAsia="th-TH"/>
              </w:rPr>
              <w:t>S</w:t>
            </w:r>
          </w:p>
        </w:tc>
      </w:tr>
      <w:tr w:rsidR="004B5DAE" w:rsidRPr="00881CC2" w14:paraId="7DC9D57A" w14:textId="77777777" w:rsidTr="00574E9B">
        <w:trPr>
          <w:cantSplit/>
        </w:trPr>
        <w:tc>
          <w:tcPr>
            <w:tcW w:w="2934" w:type="dxa"/>
          </w:tcPr>
          <w:p w14:paraId="18171743" w14:textId="77777777" w:rsidR="004B5DAE" w:rsidRPr="00881CC2" w:rsidRDefault="004B5DAE" w:rsidP="00574E9B">
            <w:pPr>
              <w:spacing w:line="360" w:lineRule="auto"/>
              <w:ind w:right="-19"/>
              <w:jc w:val="thaiDistribute"/>
              <w:rPr>
                <w:rFonts w:ascii="Arial" w:eastAsia="Times New Roman" w:hAnsi="Arial" w:cs="Arial"/>
                <w:sz w:val="14"/>
                <w:szCs w:val="14"/>
                <w:cs/>
                <w:lang w:val="th-TH"/>
              </w:rPr>
            </w:pPr>
          </w:p>
        </w:tc>
        <w:tc>
          <w:tcPr>
            <w:tcW w:w="702" w:type="dxa"/>
            <w:tcBorders>
              <w:bottom w:val="single" w:sz="4" w:space="0" w:color="auto"/>
            </w:tcBorders>
          </w:tcPr>
          <w:p w14:paraId="48E4252E" w14:textId="77777777" w:rsidR="004B5DAE" w:rsidRPr="00881CC2" w:rsidRDefault="004B5DAE" w:rsidP="00574E9B">
            <w:pPr>
              <w:spacing w:line="360" w:lineRule="auto"/>
              <w:ind w:left="-33" w:right="-33"/>
              <w:jc w:val="center"/>
              <w:rPr>
                <w:rFonts w:ascii="Arial" w:hAnsi="Arial" w:cs="Arial"/>
                <w:sz w:val="14"/>
                <w:szCs w:val="14"/>
                <w:cs/>
              </w:rPr>
            </w:pPr>
            <w:r w:rsidRPr="00881CC2">
              <w:rPr>
                <w:rFonts w:ascii="Arial" w:hAnsi="Arial" w:cs="Arial"/>
                <w:sz w:val="14"/>
                <w:szCs w:val="14"/>
              </w:rPr>
              <w:t>Notes</w:t>
            </w:r>
          </w:p>
        </w:tc>
        <w:tc>
          <w:tcPr>
            <w:tcW w:w="86" w:type="dxa"/>
          </w:tcPr>
          <w:p w14:paraId="73732642" w14:textId="77777777" w:rsidR="004B5DAE" w:rsidRPr="00881CC2" w:rsidRDefault="004B5DAE" w:rsidP="00574E9B">
            <w:pPr>
              <w:spacing w:line="360" w:lineRule="auto"/>
              <w:ind w:left="-33" w:right="-33"/>
              <w:jc w:val="center"/>
              <w:rPr>
                <w:rFonts w:ascii="Arial" w:hAnsi="Arial" w:cs="Arial"/>
                <w:sz w:val="14"/>
                <w:szCs w:val="14"/>
              </w:rPr>
            </w:pPr>
          </w:p>
        </w:tc>
        <w:tc>
          <w:tcPr>
            <w:tcW w:w="1188" w:type="dxa"/>
            <w:tcBorders>
              <w:bottom w:val="single" w:sz="4" w:space="0" w:color="auto"/>
            </w:tcBorders>
            <w:vAlign w:val="bottom"/>
          </w:tcPr>
          <w:p w14:paraId="238F95EF" w14:textId="77777777" w:rsidR="004B5DAE" w:rsidRPr="00881CC2" w:rsidRDefault="004B5DAE" w:rsidP="00574E9B">
            <w:pPr>
              <w:spacing w:line="360" w:lineRule="auto"/>
              <w:ind w:left="-33" w:right="-33"/>
              <w:jc w:val="center"/>
              <w:rPr>
                <w:rFonts w:ascii="Arial" w:hAnsi="Arial" w:cs="Arial"/>
                <w:sz w:val="14"/>
                <w:szCs w:val="14"/>
              </w:rPr>
            </w:pPr>
            <w:r w:rsidRPr="00881CC2">
              <w:rPr>
                <w:rFonts w:ascii="Arial" w:hAnsi="Arial" w:cs="Arial"/>
                <w:sz w:val="14"/>
                <w:szCs w:val="14"/>
              </w:rPr>
              <w:t>2020</w:t>
            </w:r>
          </w:p>
        </w:tc>
        <w:tc>
          <w:tcPr>
            <w:tcW w:w="90" w:type="dxa"/>
            <w:tcBorders>
              <w:top w:val="single" w:sz="4" w:space="0" w:color="auto"/>
            </w:tcBorders>
            <w:vAlign w:val="bottom"/>
          </w:tcPr>
          <w:p w14:paraId="5677B14A" w14:textId="77777777" w:rsidR="004B5DAE" w:rsidRPr="00881CC2" w:rsidRDefault="004B5DAE" w:rsidP="00574E9B">
            <w:pPr>
              <w:spacing w:line="360" w:lineRule="auto"/>
              <w:ind w:left="-33" w:right="-33"/>
              <w:jc w:val="center"/>
              <w:rPr>
                <w:rFonts w:ascii="Arial" w:hAnsi="Arial" w:cs="Arial"/>
                <w:sz w:val="14"/>
                <w:szCs w:val="14"/>
                <w:cs/>
              </w:rPr>
            </w:pPr>
          </w:p>
        </w:tc>
        <w:tc>
          <w:tcPr>
            <w:tcW w:w="1197" w:type="dxa"/>
            <w:tcBorders>
              <w:top w:val="single" w:sz="4" w:space="0" w:color="auto"/>
              <w:bottom w:val="single" w:sz="4" w:space="0" w:color="auto"/>
            </w:tcBorders>
            <w:vAlign w:val="bottom"/>
          </w:tcPr>
          <w:p w14:paraId="48D937F4" w14:textId="77777777" w:rsidR="004B5DAE" w:rsidRPr="00881CC2" w:rsidRDefault="004B5DAE" w:rsidP="00574E9B">
            <w:pPr>
              <w:spacing w:line="360" w:lineRule="auto"/>
              <w:ind w:left="-33" w:right="-33"/>
              <w:jc w:val="center"/>
              <w:rPr>
                <w:rFonts w:ascii="Arial" w:hAnsi="Arial" w:cs="Arial"/>
                <w:sz w:val="14"/>
                <w:szCs w:val="14"/>
              </w:rPr>
            </w:pPr>
            <w:r w:rsidRPr="00881CC2">
              <w:rPr>
                <w:rFonts w:ascii="Arial" w:hAnsi="Arial" w:cs="Arial"/>
                <w:sz w:val="14"/>
                <w:szCs w:val="14"/>
              </w:rPr>
              <w:t>2019</w:t>
            </w:r>
          </w:p>
        </w:tc>
        <w:tc>
          <w:tcPr>
            <w:tcW w:w="81" w:type="dxa"/>
            <w:vAlign w:val="bottom"/>
          </w:tcPr>
          <w:p w14:paraId="50445DD6" w14:textId="77777777" w:rsidR="004B5DAE" w:rsidRPr="00881CC2" w:rsidRDefault="004B5DAE" w:rsidP="00574E9B">
            <w:pPr>
              <w:spacing w:line="360" w:lineRule="auto"/>
              <w:ind w:left="-33" w:right="-33"/>
              <w:jc w:val="center"/>
              <w:rPr>
                <w:rFonts w:ascii="Arial" w:hAnsi="Arial" w:cs="Arial"/>
                <w:sz w:val="14"/>
                <w:szCs w:val="14"/>
                <w:cs/>
              </w:rPr>
            </w:pPr>
          </w:p>
        </w:tc>
        <w:tc>
          <w:tcPr>
            <w:tcW w:w="1188" w:type="dxa"/>
            <w:tcBorders>
              <w:bottom w:val="single" w:sz="4" w:space="0" w:color="auto"/>
            </w:tcBorders>
            <w:vAlign w:val="bottom"/>
          </w:tcPr>
          <w:p w14:paraId="69D0BE8B" w14:textId="77777777" w:rsidR="004B5DAE" w:rsidRPr="00881CC2" w:rsidRDefault="004B5DAE" w:rsidP="00574E9B">
            <w:pPr>
              <w:spacing w:line="360" w:lineRule="auto"/>
              <w:ind w:left="-33" w:right="-33"/>
              <w:jc w:val="center"/>
              <w:rPr>
                <w:rFonts w:ascii="Arial" w:hAnsi="Arial" w:cs="Arial"/>
                <w:sz w:val="14"/>
                <w:szCs w:val="14"/>
              </w:rPr>
            </w:pPr>
            <w:r w:rsidRPr="00881CC2">
              <w:rPr>
                <w:rFonts w:ascii="Arial" w:hAnsi="Arial" w:cs="Arial"/>
                <w:sz w:val="14"/>
                <w:szCs w:val="14"/>
              </w:rPr>
              <w:t>2020</w:t>
            </w:r>
          </w:p>
        </w:tc>
        <w:tc>
          <w:tcPr>
            <w:tcW w:w="90" w:type="dxa"/>
            <w:tcBorders>
              <w:top w:val="single" w:sz="4" w:space="0" w:color="auto"/>
            </w:tcBorders>
            <w:vAlign w:val="bottom"/>
          </w:tcPr>
          <w:p w14:paraId="082AD89B" w14:textId="77777777" w:rsidR="004B5DAE" w:rsidRPr="00881CC2" w:rsidRDefault="004B5DAE" w:rsidP="00574E9B">
            <w:pPr>
              <w:spacing w:line="360" w:lineRule="auto"/>
              <w:ind w:left="-33" w:right="-33"/>
              <w:jc w:val="center"/>
              <w:rPr>
                <w:rFonts w:ascii="Arial" w:hAnsi="Arial" w:cs="Arial"/>
                <w:sz w:val="14"/>
                <w:szCs w:val="14"/>
                <w:cs/>
              </w:rPr>
            </w:pPr>
          </w:p>
        </w:tc>
        <w:tc>
          <w:tcPr>
            <w:tcW w:w="1206" w:type="dxa"/>
            <w:tcBorders>
              <w:top w:val="single" w:sz="4" w:space="0" w:color="auto"/>
              <w:bottom w:val="single" w:sz="4" w:space="0" w:color="auto"/>
            </w:tcBorders>
            <w:vAlign w:val="bottom"/>
          </w:tcPr>
          <w:p w14:paraId="6EC45A51" w14:textId="77777777" w:rsidR="004B5DAE" w:rsidRPr="00881CC2" w:rsidRDefault="004B5DAE" w:rsidP="00574E9B">
            <w:pPr>
              <w:spacing w:line="360" w:lineRule="auto"/>
              <w:ind w:left="-33" w:right="-33"/>
              <w:jc w:val="center"/>
              <w:rPr>
                <w:rFonts w:ascii="Arial" w:hAnsi="Arial" w:cs="Arial"/>
                <w:sz w:val="14"/>
                <w:szCs w:val="14"/>
              </w:rPr>
            </w:pPr>
            <w:r w:rsidRPr="00881CC2">
              <w:rPr>
                <w:rFonts w:ascii="Arial" w:hAnsi="Arial" w:cs="Arial"/>
                <w:sz w:val="14"/>
                <w:szCs w:val="14"/>
              </w:rPr>
              <w:t>2019</w:t>
            </w:r>
          </w:p>
        </w:tc>
      </w:tr>
      <w:tr w:rsidR="004B5DAE" w:rsidRPr="00881CC2" w14:paraId="6CE1EC8C" w14:textId="77777777" w:rsidTr="00574E9B">
        <w:trPr>
          <w:cantSplit/>
        </w:trPr>
        <w:tc>
          <w:tcPr>
            <w:tcW w:w="2934" w:type="dxa"/>
            <w:vAlign w:val="bottom"/>
          </w:tcPr>
          <w:p w14:paraId="430F937E" w14:textId="77777777" w:rsidR="004B5DAE" w:rsidRPr="00881CC2" w:rsidRDefault="004B5DAE" w:rsidP="00574E9B">
            <w:pPr>
              <w:spacing w:line="360" w:lineRule="auto"/>
              <w:ind w:right="-19"/>
              <w:jc w:val="thaiDistribute"/>
              <w:rPr>
                <w:rFonts w:ascii="Arial" w:hAnsi="Arial" w:cs="Arial"/>
                <w:b/>
                <w:bCs/>
                <w:sz w:val="14"/>
                <w:szCs w:val="14"/>
              </w:rPr>
            </w:pPr>
            <w:r w:rsidRPr="00881CC2">
              <w:rPr>
                <w:rFonts w:ascii="Arial" w:hAnsi="Arial" w:cs="Arial"/>
                <w:b/>
                <w:bCs/>
                <w:sz w:val="14"/>
                <w:szCs w:val="14"/>
              </w:rPr>
              <w:t>Current assets</w:t>
            </w:r>
          </w:p>
        </w:tc>
        <w:tc>
          <w:tcPr>
            <w:tcW w:w="702" w:type="dxa"/>
            <w:tcBorders>
              <w:top w:val="single" w:sz="4" w:space="0" w:color="auto"/>
            </w:tcBorders>
          </w:tcPr>
          <w:p w14:paraId="479A3173" w14:textId="77777777" w:rsidR="004B5DAE" w:rsidRPr="00881CC2" w:rsidRDefault="004B5DAE" w:rsidP="00574E9B">
            <w:pPr>
              <w:spacing w:line="360" w:lineRule="auto"/>
              <w:ind w:right="3"/>
              <w:jc w:val="center"/>
              <w:rPr>
                <w:rFonts w:ascii="Arial" w:hAnsi="Arial" w:cs="Arial"/>
                <w:sz w:val="14"/>
                <w:szCs w:val="14"/>
              </w:rPr>
            </w:pPr>
          </w:p>
        </w:tc>
        <w:tc>
          <w:tcPr>
            <w:tcW w:w="86" w:type="dxa"/>
          </w:tcPr>
          <w:p w14:paraId="0167D91B" w14:textId="77777777" w:rsidR="004B5DAE" w:rsidRPr="00881CC2" w:rsidRDefault="004B5DAE" w:rsidP="00574E9B">
            <w:pPr>
              <w:spacing w:line="360" w:lineRule="auto"/>
              <w:ind w:right="3"/>
              <w:jc w:val="center"/>
              <w:rPr>
                <w:rFonts w:ascii="Arial" w:hAnsi="Arial" w:cs="Arial"/>
                <w:sz w:val="14"/>
                <w:szCs w:val="14"/>
              </w:rPr>
            </w:pPr>
          </w:p>
        </w:tc>
        <w:tc>
          <w:tcPr>
            <w:tcW w:w="1188" w:type="dxa"/>
          </w:tcPr>
          <w:p w14:paraId="08008980" w14:textId="77777777" w:rsidR="004B5DAE" w:rsidRPr="00881CC2" w:rsidRDefault="004B5DAE" w:rsidP="00574E9B">
            <w:pPr>
              <w:tabs>
                <w:tab w:val="decimal" w:pos="791"/>
              </w:tabs>
              <w:spacing w:line="360" w:lineRule="auto"/>
              <w:ind w:right="3"/>
              <w:rPr>
                <w:rFonts w:ascii="Arial" w:hAnsi="Arial" w:cs="Arial"/>
                <w:sz w:val="14"/>
                <w:szCs w:val="14"/>
              </w:rPr>
            </w:pPr>
          </w:p>
        </w:tc>
        <w:tc>
          <w:tcPr>
            <w:tcW w:w="90" w:type="dxa"/>
          </w:tcPr>
          <w:p w14:paraId="17A798D1" w14:textId="77777777" w:rsidR="004B5DAE" w:rsidRPr="00881CC2" w:rsidRDefault="004B5DAE" w:rsidP="00574E9B">
            <w:pPr>
              <w:tabs>
                <w:tab w:val="left" w:pos="540"/>
              </w:tabs>
              <w:spacing w:line="360" w:lineRule="auto"/>
              <w:ind w:left="-108" w:right="3"/>
              <w:jc w:val="right"/>
              <w:rPr>
                <w:rFonts w:ascii="Arial" w:hAnsi="Arial" w:cs="Arial"/>
                <w:b/>
                <w:bCs/>
                <w:sz w:val="14"/>
                <w:szCs w:val="14"/>
                <w:u w:val="single"/>
              </w:rPr>
            </w:pPr>
          </w:p>
        </w:tc>
        <w:tc>
          <w:tcPr>
            <w:tcW w:w="1197" w:type="dxa"/>
          </w:tcPr>
          <w:p w14:paraId="139E5A70" w14:textId="77777777" w:rsidR="004B5DAE" w:rsidRPr="00881CC2" w:rsidRDefault="004B5DAE" w:rsidP="00574E9B">
            <w:pPr>
              <w:tabs>
                <w:tab w:val="decimal" w:pos="866"/>
              </w:tabs>
              <w:spacing w:line="360" w:lineRule="auto"/>
              <w:ind w:left="-108" w:right="3"/>
              <w:rPr>
                <w:rFonts w:ascii="Arial" w:hAnsi="Arial" w:cs="Arial"/>
                <w:sz w:val="14"/>
                <w:szCs w:val="14"/>
              </w:rPr>
            </w:pPr>
          </w:p>
        </w:tc>
        <w:tc>
          <w:tcPr>
            <w:tcW w:w="81" w:type="dxa"/>
          </w:tcPr>
          <w:p w14:paraId="3D0047FA" w14:textId="77777777" w:rsidR="004B5DAE" w:rsidRPr="00881CC2" w:rsidRDefault="004B5DAE" w:rsidP="00574E9B">
            <w:pPr>
              <w:tabs>
                <w:tab w:val="left" w:pos="540"/>
              </w:tabs>
              <w:spacing w:line="360" w:lineRule="auto"/>
              <w:ind w:left="-108" w:right="3"/>
              <w:jc w:val="right"/>
              <w:rPr>
                <w:rFonts w:ascii="Arial" w:hAnsi="Arial" w:cs="Arial"/>
                <w:sz w:val="14"/>
                <w:szCs w:val="14"/>
              </w:rPr>
            </w:pPr>
          </w:p>
        </w:tc>
        <w:tc>
          <w:tcPr>
            <w:tcW w:w="1188" w:type="dxa"/>
          </w:tcPr>
          <w:p w14:paraId="4ED61660" w14:textId="77777777" w:rsidR="004B5DAE" w:rsidRPr="00881CC2" w:rsidRDefault="004B5DAE" w:rsidP="00574E9B">
            <w:pPr>
              <w:tabs>
                <w:tab w:val="decimal" w:pos="802"/>
              </w:tabs>
              <w:spacing w:line="360" w:lineRule="auto"/>
              <w:ind w:right="3"/>
              <w:rPr>
                <w:rFonts w:ascii="Arial" w:hAnsi="Arial" w:cs="Arial"/>
                <w:sz w:val="14"/>
                <w:szCs w:val="14"/>
              </w:rPr>
            </w:pPr>
          </w:p>
        </w:tc>
        <w:tc>
          <w:tcPr>
            <w:tcW w:w="90" w:type="dxa"/>
          </w:tcPr>
          <w:p w14:paraId="06254D3A" w14:textId="77777777" w:rsidR="004B5DAE" w:rsidRPr="00881CC2" w:rsidRDefault="004B5DAE" w:rsidP="00574E9B">
            <w:pPr>
              <w:tabs>
                <w:tab w:val="left" w:pos="540"/>
                <w:tab w:val="left" w:pos="720"/>
              </w:tabs>
              <w:spacing w:line="360" w:lineRule="auto"/>
              <w:ind w:left="-108" w:right="3"/>
              <w:jc w:val="right"/>
              <w:rPr>
                <w:rFonts w:ascii="Arial" w:hAnsi="Arial" w:cs="Arial"/>
                <w:sz w:val="14"/>
                <w:szCs w:val="14"/>
              </w:rPr>
            </w:pPr>
          </w:p>
        </w:tc>
        <w:tc>
          <w:tcPr>
            <w:tcW w:w="1206" w:type="dxa"/>
          </w:tcPr>
          <w:p w14:paraId="60105035" w14:textId="77777777" w:rsidR="004B5DAE" w:rsidRPr="00881CC2" w:rsidRDefault="004B5DAE" w:rsidP="00574E9B">
            <w:pPr>
              <w:tabs>
                <w:tab w:val="decimal" w:pos="828"/>
              </w:tabs>
              <w:spacing w:line="360" w:lineRule="auto"/>
              <w:ind w:left="-108" w:right="3"/>
              <w:rPr>
                <w:rFonts w:ascii="Arial" w:hAnsi="Arial" w:cs="Arial"/>
                <w:sz w:val="14"/>
                <w:szCs w:val="14"/>
              </w:rPr>
            </w:pPr>
          </w:p>
        </w:tc>
      </w:tr>
      <w:tr w:rsidR="00881CC2" w:rsidRPr="00881CC2" w14:paraId="5513805E" w14:textId="77777777" w:rsidTr="00574E9B">
        <w:trPr>
          <w:cantSplit/>
        </w:trPr>
        <w:tc>
          <w:tcPr>
            <w:tcW w:w="2934" w:type="dxa"/>
            <w:vAlign w:val="bottom"/>
          </w:tcPr>
          <w:p w14:paraId="323CBB42" w14:textId="6345296A" w:rsidR="00881CC2" w:rsidRPr="00881CC2" w:rsidRDefault="00881CC2" w:rsidP="00881CC2">
            <w:pPr>
              <w:tabs>
                <w:tab w:val="left" w:pos="383"/>
              </w:tabs>
              <w:spacing w:line="360" w:lineRule="auto"/>
              <w:rPr>
                <w:rFonts w:ascii="Arial" w:hAnsi="Arial" w:cs="Arial"/>
                <w:sz w:val="14"/>
                <w:szCs w:val="14"/>
                <w:highlight w:val="yellow"/>
              </w:rPr>
            </w:pPr>
            <w:r w:rsidRPr="00881CC2">
              <w:rPr>
                <w:rFonts w:ascii="Arial" w:hAnsi="Arial" w:cs="Arial"/>
                <w:sz w:val="14"/>
                <w:szCs w:val="14"/>
                <w:highlight w:val="yellow"/>
              </w:rPr>
              <w:t>Restricted cash at bank</w:t>
            </w:r>
          </w:p>
        </w:tc>
        <w:tc>
          <w:tcPr>
            <w:tcW w:w="702" w:type="dxa"/>
          </w:tcPr>
          <w:p w14:paraId="5EE8AB51" w14:textId="6F52A7CA" w:rsidR="00881CC2" w:rsidRPr="00881CC2" w:rsidRDefault="00881CC2" w:rsidP="00881CC2">
            <w:pPr>
              <w:spacing w:line="360" w:lineRule="auto"/>
              <w:ind w:right="3"/>
              <w:jc w:val="center"/>
              <w:rPr>
                <w:rFonts w:ascii="Arial" w:hAnsi="Arial" w:cs="Arial"/>
                <w:sz w:val="14"/>
                <w:szCs w:val="14"/>
                <w:highlight w:val="yellow"/>
              </w:rPr>
            </w:pPr>
            <w:r w:rsidRPr="00881CC2">
              <w:rPr>
                <w:rFonts w:ascii="Arial" w:hAnsi="Arial" w:cs="Arial"/>
                <w:sz w:val="14"/>
                <w:szCs w:val="14"/>
                <w:highlight w:val="yellow"/>
              </w:rPr>
              <w:t>9</w:t>
            </w:r>
            <w:r w:rsidRPr="00881CC2">
              <w:rPr>
                <w:rFonts w:ascii="Arial" w:hAnsi="Arial" w:cs="Angsana New"/>
                <w:sz w:val="14"/>
                <w:szCs w:val="14"/>
                <w:highlight w:val="yellow"/>
                <w:cs/>
              </w:rPr>
              <w:t>.</w:t>
            </w:r>
            <w:r w:rsidRPr="00881CC2">
              <w:rPr>
                <w:rFonts w:ascii="Arial" w:hAnsi="Arial" w:cs="Arial"/>
                <w:sz w:val="14"/>
                <w:szCs w:val="14"/>
                <w:highlight w:val="yellow"/>
              </w:rPr>
              <w:t>2</w:t>
            </w:r>
          </w:p>
        </w:tc>
        <w:tc>
          <w:tcPr>
            <w:tcW w:w="86" w:type="dxa"/>
          </w:tcPr>
          <w:p w14:paraId="1F012230" w14:textId="77777777" w:rsidR="00881CC2" w:rsidRPr="00881CC2" w:rsidRDefault="00881CC2" w:rsidP="00881CC2">
            <w:pPr>
              <w:spacing w:line="360" w:lineRule="auto"/>
              <w:ind w:right="3"/>
              <w:jc w:val="center"/>
              <w:rPr>
                <w:rFonts w:ascii="Arial" w:hAnsi="Arial" w:cs="Arial"/>
                <w:sz w:val="14"/>
                <w:szCs w:val="14"/>
                <w:highlight w:val="yellow"/>
              </w:rPr>
            </w:pPr>
          </w:p>
        </w:tc>
        <w:tc>
          <w:tcPr>
            <w:tcW w:w="1188" w:type="dxa"/>
          </w:tcPr>
          <w:p w14:paraId="09894429" w14:textId="50FBD9E2" w:rsidR="00881CC2" w:rsidRPr="00881CC2" w:rsidRDefault="00881CC2" w:rsidP="000E4095">
            <w:pPr>
              <w:tabs>
                <w:tab w:val="decimal" w:pos="791"/>
              </w:tabs>
              <w:spacing w:line="360" w:lineRule="auto"/>
              <w:ind w:right="3"/>
              <w:jc w:val="right"/>
              <w:rPr>
                <w:rFonts w:ascii="Arial" w:hAnsi="Arial" w:cs="Arial"/>
                <w:sz w:val="14"/>
                <w:szCs w:val="14"/>
                <w:highlight w:val="yellow"/>
              </w:rPr>
            </w:pPr>
            <w:r w:rsidRPr="00881CC2">
              <w:rPr>
                <w:rFonts w:ascii="Arial" w:hAnsi="Arial" w:cs="Arial"/>
                <w:sz w:val="14"/>
                <w:szCs w:val="14"/>
                <w:highlight w:val="yellow"/>
              </w:rPr>
              <w:t>10,000</w:t>
            </w:r>
          </w:p>
        </w:tc>
        <w:tc>
          <w:tcPr>
            <w:tcW w:w="90" w:type="dxa"/>
          </w:tcPr>
          <w:p w14:paraId="72089FA0" w14:textId="77777777" w:rsidR="00881CC2" w:rsidRPr="00881CC2" w:rsidRDefault="00881CC2" w:rsidP="00881CC2">
            <w:pPr>
              <w:tabs>
                <w:tab w:val="left" w:pos="540"/>
              </w:tabs>
              <w:spacing w:line="360" w:lineRule="auto"/>
              <w:ind w:left="-108" w:right="3"/>
              <w:jc w:val="right"/>
              <w:rPr>
                <w:rFonts w:ascii="Arial" w:hAnsi="Arial" w:cs="Arial"/>
                <w:b/>
                <w:bCs/>
                <w:sz w:val="14"/>
                <w:szCs w:val="14"/>
                <w:highlight w:val="yellow"/>
                <w:u w:val="single"/>
              </w:rPr>
            </w:pPr>
          </w:p>
        </w:tc>
        <w:tc>
          <w:tcPr>
            <w:tcW w:w="1197" w:type="dxa"/>
          </w:tcPr>
          <w:p w14:paraId="4FE0A8F2" w14:textId="4946B12C" w:rsidR="00881CC2" w:rsidRPr="00881CC2" w:rsidRDefault="00C5657D" w:rsidP="00C5657D">
            <w:pPr>
              <w:spacing w:line="360" w:lineRule="auto"/>
              <w:ind w:left="-108" w:right="3"/>
              <w:jc w:val="right"/>
              <w:rPr>
                <w:rFonts w:ascii="Arial" w:hAnsi="Arial" w:cs="Arial"/>
                <w:sz w:val="14"/>
                <w:szCs w:val="14"/>
                <w:highlight w:val="yellow"/>
              </w:rPr>
            </w:pPr>
            <w:r w:rsidRPr="00C5657D">
              <w:rPr>
                <w:rFonts w:ascii="Arial" w:hAnsi="Arial" w:cs="Angsana New"/>
                <w:sz w:val="14"/>
                <w:szCs w:val="14"/>
                <w:cs/>
              </w:rPr>
              <w:t>-</w:t>
            </w:r>
          </w:p>
        </w:tc>
        <w:tc>
          <w:tcPr>
            <w:tcW w:w="81" w:type="dxa"/>
          </w:tcPr>
          <w:p w14:paraId="78BE3470" w14:textId="77777777" w:rsidR="00881CC2" w:rsidRPr="00881CC2" w:rsidRDefault="00881CC2" w:rsidP="00881CC2">
            <w:pPr>
              <w:tabs>
                <w:tab w:val="left" w:pos="540"/>
              </w:tabs>
              <w:spacing w:line="360" w:lineRule="auto"/>
              <w:ind w:left="-108" w:right="3"/>
              <w:jc w:val="right"/>
              <w:rPr>
                <w:rFonts w:ascii="Arial" w:hAnsi="Arial" w:cs="Arial"/>
                <w:sz w:val="14"/>
                <w:szCs w:val="14"/>
                <w:highlight w:val="yellow"/>
              </w:rPr>
            </w:pPr>
          </w:p>
        </w:tc>
        <w:tc>
          <w:tcPr>
            <w:tcW w:w="1188" w:type="dxa"/>
          </w:tcPr>
          <w:p w14:paraId="33EE9570" w14:textId="54D5DBC6" w:rsidR="00881CC2" w:rsidRPr="00881CC2" w:rsidRDefault="00881CC2" w:rsidP="000E4095">
            <w:pPr>
              <w:tabs>
                <w:tab w:val="decimal" w:pos="802"/>
              </w:tabs>
              <w:spacing w:line="360" w:lineRule="auto"/>
              <w:ind w:right="3"/>
              <w:jc w:val="right"/>
              <w:rPr>
                <w:rFonts w:ascii="Arial" w:hAnsi="Arial" w:cs="Arial"/>
                <w:sz w:val="14"/>
                <w:szCs w:val="14"/>
                <w:highlight w:val="yellow"/>
              </w:rPr>
            </w:pPr>
            <w:r w:rsidRPr="00881CC2">
              <w:rPr>
                <w:rFonts w:ascii="Arial" w:hAnsi="Arial" w:cs="Arial"/>
                <w:sz w:val="14"/>
                <w:szCs w:val="14"/>
                <w:highlight w:val="yellow"/>
              </w:rPr>
              <w:t>10,000</w:t>
            </w:r>
          </w:p>
        </w:tc>
        <w:tc>
          <w:tcPr>
            <w:tcW w:w="90" w:type="dxa"/>
          </w:tcPr>
          <w:p w14:paraId="62E7C121" w14:textId="77777777" w:rsidR="00881CC2" w:rsidRPr="00881CC2" w:rsidRDefault="00881CC2" w:rsidP="00881CC2">
            <w:pPr>
              <w:tabs>
                <w:tab w:val="left" w:pos="540"/>
                <w:tab w:val="left" w:pos="720"/>
              </w:tabs>
              <w:spacing w:line="360" w:lineRule="auto"/>
              <w:ind w:left="-108" w:right="3"/>
              <w:jc w:val="right"/>
              <w:rPr>
                <w:rFonts w:ascii="Arial" w:hAnsi="Arial" w:cs="Arial"/>
                <w:sz w:val="14"/>
                <w:szCs w:val="14"/>
                <w:highlight w:val="yellow"/>
              </w:rPr>
            </w:pPr>
          </w:p>
        </w:tc>
        <w:tc>
          <w:tcPr>
            <w:tcW w:w="1206" w:type="dxa"/>
          </w:tcPr>
          <w:p w14:paraId="6FE8E7DA" w14:textId="2B5D3118" w:rsidR="00881CC2" w:rsidRPr="00881CC2" w:rsidRDefault="00881CC2" w:rsidP="00C5657D">
            <w:pPr>
              <w:spacing w:line="360" w:lineRule="auto"/>
              <w:ind w:left="-108" w:right="3"/>
              <w:jc w:val="right"/>
              <w:rPr>
                <w:rFonts w:ascii="Arial" w:hAnsi="Arial" w:cs="Arial"/>
                <w:sz w:val="14"/>
                <w:szCs w:val="14"/>
                <w:highlight w:val="yellow"/>
              </w:rPr>
            </w:pPr>
            <w:r w:rsidRPr="00C5657D">
              <w:rPr>
                <w:rFonts w:ascii="Arial" w:hAnsi="Arial" w:cs="Angsana New"/>
                <w:sz w:val="14"/>
                <w:szCs w:val="14"/>
                <w:highlight w:val="yellow"/>
                <w:cs/>
              </w:rPr>
              <w:t>-</w:t>
            </w:r>
          </w:p>
        </w:tc>
      </w:tr>
      <w:tr w:rsidR="00881CC2" w:rsidRPr="00881CC2" w14:paraId="06237ABB" w14:textId="77777777" w:rsidTr="00574E9B">
        <w:trPr>
          <w:cantSplit/>
        </w:trPr>
        <w:tc>
          <w:tcPr>
            <w:tcW w:w="2934" w:type="dxa"/>
            <w:vAlign w:val="bottom"/>
          </w:tcPr>
          <w:p w14:paraId="68307ED2" w14:textId="77777777" w:rsidR="00881CC2" w:rsidRPr="00881CC2" w:rsidRDefault="00881CC2" w:rsidP="00881CC2">
            <w:pPr>
              <w:spacing w:line="360" w:lineRule="auto"/>
              <w:ind w:right="-19"/>
              <w:rPr>
                <w:rFonts w:ascii="Arial" w:hAnsi="Arial" w:cs="Arial"/>
                <w:b/>
                <w:bCs/>
                <w:sz w:val="14"/>
                <w:szCs w:val="14"/>
              </w:rPr>
            </w:pPr>
            <w:r w:rsidRPr="00881CC2">
              <w:rPr>
                <w:rFonts w:ascii="Arial" w:hAnsi="Arial" w:cs="Arial"/>
                <w:b/>
                <w:bCs/>
                <w:sz w:val="14"/>
                <w:szCs w:val="14"/>
                <w:cs/>
              </w:rPr>
              <w:t>Non</w:t>
            </w:r>
            <w:r w:rsidRPr="00881CC2">
              <w:rPr>
                <w:rFonts w:ascii="Arial" w:hAnsi="Arial" w:cs="Angsana New"/>
                <w:b/>
                <w:bCs/>
                <w:sz w:val="14"/>
                <w:szCs w:val="14"/>
                <w:cs/>
              </w:rPr>
              <w:t>-</w:t>
            </w:r>
            <w:r w:rsidRPr="00881CC2">
              <w:rPr>
                <w:rFonts w:ascii="Arial" w:hAnsi="Arial" w:cs="Arial"/>
                <w:b/>
                <w:bCs/>
                <w:sz w:val="14"/>
                <w:szCs w:val="14"/>
                <w:cs/>
              </w:rPr>
              <w:t>current</w:t>
            </w:r>
            <w:r w:rsidRPr="00881CC2">
              <w:rPr>
                <w:rFonts w:ascii="Arial" w:hAnsi="Arial" w:cs="Arial"/>
                <w:b/>
                <w:bCs/>
                <w:sz w:val="14"/>
                <w:szCs w:val="14"/>
              </w:rPr>
              <w:t xml:space="preserve"> assets</w:t>
            </w:r>
          </w:p>
        </w:tc>
        <w:tc>
          <w:tcPr>
            <w:tcW w:w="702" w:type="dxa"/>
          </w:tcPr>
          <w:p w14:paraId="277E34FA" w14:textId="77777777" w:rsidR="00881CC2" w:rsidRPr="00881CC2" w:rsidRDefault="00881CC2" w:rsidP="00881CC2">
            <w:pPr>
              <w:spacing w:line="360" w:lineRule="auto"/>
              <w:ind w:right="3"/>
              <w:jc w:val="center"/>
              <w:rPr>
                <w:rFonts w:ascii="Arial" w:hAnsi="Arial" w:cs="Arial"/>
                <w:sz w:val="14"/>
                <w:szCs w:val="14"/>
              </w:rPr>
            </w:pPr>
          </w:p>
        </w:tc>
        <w:tc>
          <w:tcPr>
            <w:tcW w:w="86" w:type="dxa"/>
          </w:tcPr>
          <w:p w14:paraId="2FC329DF" w14:textId="77777777" w:rsidR="00881CC2" w:rsidRPr="00881CC2" w:rsidRDefault="00881CC2" w:rsidP="00881CC2">
            <w:pPr>
              <w:spacing w:line="360" w:lineRule="auto"/>
              <w:ind w:right="3"/>
              <w:jc w:val="center"/>
              <w:rPr>
                <w:rFonts w:ascii="Arial" w:hAnsi="Arial" w:cs="Arial"/>
                <w:sz w:val="14"/>
                <w:szCs w:val="14"/>
              </w:rPr>
            </w:pPr>
          </w:p>
        </w:tc>
        <w:tc>
          <w:tcPr>
            <w:tcW w:w="1188" w:type="dxa"/>
          </w:tcPr>
          <w:p w14:paraId="6D2A1BB0" w14:textId="77777777" w:rsidR="00881CC2" w:rsidRPr="00881CC2" w:rsidRDefault="00881CC2" w:rsidP="00881CC2">
            <w:pPr>
              <w:tabs>
                <w:tab w:val="decimal" w:pos="791"/>
              </w:tabs>
              <w:spacing w:line="360" w:lineRule="auto"/>
              <w:ind w:right="3"/>
              <w:rPr>
                <w:rFonts w:ascii="Arial" w:hAnsi="Arial" w:cs="Arial"/>
                <w:sz w:val="14"/>
                <w:szCs w:val="14"/>
              </w:rPr>
            </w:pPr>
          </w:p>
        </w:tc>
        <w:tc>
          <w:tcPr>
            <w:tcW w:w="90" w:type="dxa"/>
          </w:tcPr>
          <w:p w14:paraId="03751A50" w14:textId="77777777" w:rsidR="00881CC2" w:rsidRPr="00881CC2" w:rsidRDefault="00881CC2" w:rsidP="00881CC2">
            <w:pPr>
              <w:tabs>
                <w:tab w:val="left" w:pos="540"/>
              </w:tabs>
              <w:spacing w:line="360" w:lineRule="auto"/>
              <w:ind w:left="-108" w:right="3"/>
              <w:jc w:val="right"/>
              <w:rPr>
                <w:rFonts w:ascii="Arial" w:hAnsi="Arial" w:cs="Arial"/>
                <w:b/>
                <w:bCs/>
                <w:sz w:val="14"/>
                <w:szCs w:val="14"/>
                <w:u w:val="single"/>
              </w:rPr>
            </w:pPr>
          </w:p>
        </w:tc>
        <w:tc>
          <w:tcPr>
            <w:tcW w:w="1197" w:type="dxa"/>
          </w:tcPr>
          <w:p w14:paraId="3E7F2DC7" w14:textId="77777777" w:rsidR="00881CC2" w:rsidRPr="00881CC2" w:rsidRDefault="00881CC2" w:rsidP="00C5657D">
            <w:pPr>
              <w:spacing w:line="360" w:lineRule="auto"/>
              <w:ind w:left="-108" w:right="3"/>
              <w:rPr>
                <w:rFonts w:ascii="Arial" w:hAnsi="Arial" w:cs="Arial"/>
                <w:sz w:val="14"/>
                <w:szCs w:val="14"/>
              </w:rPr>
            </w:pPr>
          </w:p>
        </w:tc>
        <w:tc>
          <w:tcPr>
            <w:tcW w:w="81" w:type="dxa"/>
          </w:tcPr>
          <w:p w14:paraId="300C0668" w14:textId="77777777" w:rsidR="00881CC2" w:rsidRPr="00881CC2" w:rsidRDefault="00881CC2" w:rsidP="00881CC2">
            <w:pPr>
              <w:tabs>
                <w:tab w:val="left" w:pos="540"/>
              </w:tabs>
              <w:spacing w:line="360" w:lineRule="auto"/>
              <w:ind w:left="-108" w:right="3"/>
              <w:jc w:val="right"/>
              <w:rPr>
                <w:rFonts w:ascii="Arial" w:hAnsi="Arial" w:cs="Arial"/>
                <w:sz w:val="14"/>
                <w:szCs w:val="14"/>
              </w:rPr>
            </w:pPr>
          </w:p>
        </w:tc>
        <w:tc>
          <w:tcPr>
            <w:tcW w:w="1188" w:type="dxa"/>
          </w:tcPr>
          <w:p w14:paraId="585E98D3" w14:textId="77777777" w:rsidR="00881CC2" w:rsidRPr="00881CC2" w:rsidRDefault="00881CC2" w:rsidP="00881CC2">
            <w:pPr>
              <w:tabs>
                <w:tab w:val="decimal" w:pos="802"/>
              </w:tabs>
              <w:spacing w:line="360" w:lineRule="auto"/>
              <w:ind w:right="3"/>
              <w:rPr>
                <w:rFonts w:ascii="Arial" w:hAnsi="Arial" w:cs="Arial"/>
                <w:sz w:val="14"/>
                <w:szCs w:val="14"/>
              </w:rPr>
            </w:pPr>
          </w:p>
        </w:tc>
        <w:tc>
          <w:tcPr>
            <w:tcW w:w="90" w:type="dxa"/>
          </w:tcPr>
          <w:p w14:paraId="4019B6B6" w14:textId="77777777" w:rsidR="00881CC2" w:rsidRPr="00881CC2" w:rsidRDefault="00881CC2" w:rsidP="00881CC2">
            <w:pPr>
              <w:tabs>
                <w:tab w:val="left" w:pos="540"/>
                <w:tab w:val="left" w:pos="720"/>
              </w:tabs>
              <w:spacing w:line="360" w:lineRule="auto"/>
              <w:ind w:left="-108" w:right="3"/>
              <w:jc w:val="right"/>
              <w:rPr>
                <w:rFonts w:ascii="Arial" w:hAnsi="Arial" w:cs="Arial"/>
                <w:sz w:val="14"/>
                <w:szCs w:val="14"/>
              </w:rPr>
            </w:pPr>
          </w:p>
        </w:tc>
        <w:tc>
          <w:tcPr>
            <w:tcW w:w="1206" w:type="dxa"/>
          </w:tcPr>
          <w:p w14:paraId="358338B6" w14:textId="77777777" w:rsidR="00881CC2" w:rsidRPr="00881CC2" w:rsidRDefault="00881CC2" w:rsidP="00881CC2">
            <w:pPr>
              <w:tabs>
                <w:tab w:val="decimal" w:pos="828"/>
              </w:tabs>
              <w:spacing w:line="360" w:lineRule="auto"/>
              <w:ind w:left="-108" w:right="3"/>
              <w:rPr>
                <w:rFonts w:ascii="Arial" w:hAnsi="Arial" w:cs="Arial"/>
                <w:sz w:val="14"/>
                <w:szCs w:val="14"/>
              </w:rPr>
            </w:pPr>
          </w:p>
        </w:tc>
      </w:tr>
      <w:tr w:rsidR="00A10148" w:rsidRPr="00881CC2" w14:paraId="2295240D" w14:textId="77777777" w:rsidTr="00574E9B">
        <w:trPr>
          <w:cantSplit/>
        </w:trPr>
        <w:tc>
          <w:tcPr>
            <w:tcW w:w="2934" w:type="dxa"/>
            <w:vAlign w:val="bottom"/>
          </w:tcPr>
          <w:p w14:paraId="0257AF8C" w14:textId="1F303BEF" w:rsidR="00A10148" w:rsidRPr="00881CC2" w:rsidRDefault="00A10148" w:rsidP="00A10148">
            <w:pPr>
              <w:spacing w:line="360" w:lineRule="auto"/>
              <w:ind w:right="-19"/>
              <w:rPr>
                <w:rFonts w:ascii="Arial" w:hAnsi="Arial" w:cs="Arial"/>
                <w:b/>
                <w:bCs/>
                <w:sz w:val="14"/>
                <w:szCs w:val="14"/>
                <w:cs/>
              </w:rPr>
            </w:pPr>
            <w:r w:rsidRPr="00BB7A0D">
              <w:rPr>
                <w:rFonts w:ascii="Arial" w:hAnsi="Arial" w:cs="Arial"/>
                <w:sz w:val="14"/>
                <w:szCs w:val="14"/>
                <w:highlight w:val="yellow"/>
              </w:rPr>
              <w:t>Equity investment</w:t>
            </w:r>
          </w:p>
        </w:tc>
        <w:tc>
          <w:tcPr>
            <w:tcW w:w="702" w:type="dxa"/>
          </w:tcPr>
          <w:p w14:paraId="78F64D52" w14:textId="1330DC87" w:rsidR="00A10148" w:rsidRPr="00BB7A0D" w:rsidRDefault="00A10148" w:rsidP="00A10148">
            <w:pPr>
              <w:spacing w:line="360" w:lineRule="auto"/>
              <w:ind w:right="3"/>
              <w:jc w:val="center"/>
              <w:rPr>
                <w:rFonts w:ascii="Arial" w:hAnsi="Arial" w:cs="Arial"/>
                <w:sz w:val="14"/>
                <w:szCs w:val="14"/>
                <w:highlight w:val="yellow"/>
              </w:rPr>
            </w:pPr>
            <w:r w:rsidRPr="00BB7A0D">
              <w:rPr>
                <w:rFonts w:ascii="Arial" w:hAnsi="Arial" w:cs="Arial"/>
                <w:sz w:val="14"/>
                <w:szCs w:val="14"/>
                <w:highlight w:val="yellow"/>
              </w:rPr>
              <w:t>9</w:t>
            </w:r>
            <w:r w:rsidRPr="00BB7A0D">
              <w:rPr>
                <w:rFonts w:ascii="Arial" w:hAnsi="Arial" w:cs="Angsana New"/>
                <w:sz w:val="14"/>
                <w:szCs w:val="14"/>
                <w:highlight w:val="yellow"/>
                <w:cs/>
              </w:rPr>
              <w:t>.</w:t>
            </w:r>
            <w:r w:rsidRPr="00BB7A0D">
              <w:rPr>
                <w:rFonts w:ascii="Arial" w:hAnsi="Arial" w:cs="Arial"/>
                <w:sz w:val="14"/>
                <w:szCs w:val="14"/>
                <w:highlight w:val="yellow"/>
              </w:rPr>
              <w:t>5</w:t>
            </w:r>
          </w:p>
        </w:tc>
        <w:tc>
          <w:tcPr>
            <w:tcW w:w="86" w:type="dxa"/>
          </w:tcPr>
          <w:p w14:paraId="1C013D3A" w14:textId="77777777" w:rsidR="00A10148" w:rsidRPr="00881CC2" w:rsidRDefault="00A10148" w:rsidP="00A10148">
            <w:pPr>
              <w:spacing w:line="360" w:lineRule="auto"/>
              <w:ind w:right="3"/>
              <w:jc w:val="center"/>
              <w:rPr>
                <w:rFonts w:ascii="Arial" w:hAnsi="Arial" w:cs="Arial"/>
                <w:sz w:val="14"/>
                <w:szCs w:val="14"/>
              </w:rPr>
            </w:pPr>
          </w:p>
        </w:tc>
        <w:tc>
          <w:tcPr>
            <w:tcW w:w="1188" w:type="dxa"/>
          </w:tcPr>
          <w:p w14:paraId="76969CFA" w14:textId="1CD437D4"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358,540 </w:t>
            </w:r>
          </w:p>
        </w:tc>
        <w:tc>
          <w:tcPr>
            <w:tcW w:w="90" w:type="dxa"/>
          </w:tcPr>
          <w:p w14:paraId="0B112AE5" w14:textId="77777777" w:rsidR="00A10148" w:rsidRPr="00881CC2" w:rsidRDefault="00A10148" w:rsidP="00A10148">
            <w:pPr>
              <w:tabs>
                <w:tab w:val="left" w:pos="540"/>
              </w:tabs>
              <w:spacing w:line="360" w:lineRule="auto"/>
              <w:ind w:left="-108" w:right="3"/>
              <w:jc w:val="right"/>
              <w:rPr>
                <w:rFonts w:ascii="Arial" w:hAnsi="Arial" w:cs="Arial"/>
                <w:b/>
                <w:bCs/>
                <w:sz w:val="14"/>
                <w:szCs w:val="14"/>
                <w:u w:val="single"/>
              </w:rPr>
            </w:pPr>
          </w:p>
        </w:tc>
        <w:tc>
          <w:tcPr>
            <w:tcW w:w="1197" w:type="dxa"/>
          </w:tcPr>
          <w:p w14:paraId="2CA74146" w14:textId="6C00FE10"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ngsana New"/>
                <w:sz w:val="14"/>
                <w:szCs w:val="14"/>
                <w:highlight w:val="yellow"/>
                <w:cs/>
              </w:rPr>
              <w:t>-</w:t>
            </w:r>
          </w:p>
        </w:tc>
        <w:tc>
          <w:tcPr>
            <w:tcW w:w="81" w:type="dxa"/>
          </w:tcPr>
          <w:p w14:paraId="277FE91B" w14:textId="77777777" w:rsidR="00A10148" w:rsidRPr="00C5657D" w:rsidRDefault="00A10148" w:rsidP="00A10148">
            <w:pPr>
              <w:tabs>
                <w:tab w:val="left" w:pos="540"/>
                <w:tab w:val="decimal" w:pos="791"/>
              </w:tabs>
              <w:spacing w:line="360" w:lineRule="auto"/>
              <w:ind w:right="3"/>
              <w:jc w:val="right"/>
              <w:rPr>
                <w:rFonts w:ascii="Arial" w:hAnsi="Arial" w:cs="Arial"/>
                <w:sz w:val="14"/>
                <w:szCs w:val="14"/>
              </w:rPr>
            </w:pPr>
          </w:p>
        </w:tc>
        <w:tc>
          <w:tcPr>
            <w:tcW w:w="1188" w:type="dxa"/>
          </w:tcPr>
          <w:p w14:paraId="711E8001" w14:textId="5B9C6E3B"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358,540</w:t>
            </w:r>
          </w:p>
        </w:tc>
        <w:tc>
          <w:tcPr>
            <w:tcW w:w="90" w:type="dxa"/>
          </w:tcPr>
          <w:p w14:paraId="3A21A657" w14:textId="77777777" w:rsidR="00A10148" w:rsidRPr="00C5657D" w:rsidRDefault="00A10148" w:rsidP="00A10148">
            <w:pPr>
              <w:tabs>
                <w:tab w:val="left" w:pos="540"/>
                <w:tab w:val="left" w:pos="720"/>
                <w:tab w:val="decimal" w:pos="791"/>
              </w:tabs>
              <w:spacing w:line="360" w:lineRule="auto"/>
              <w:ind w:right="3"/>
              <w:jc w:val="right"/>
              <w:rPr>
                <w:rFonts w:ascii="Arial" w:hAnsi="Arial" w:cs="Arial"/>
                <w:sz w:val="14"/>
                <w:szCs w:val="14"/>
                <w:highlight w:val="cyan"/>
              </w:rPr>
            </w:pPr>
          </w:p>
        </w:tc>
        <w:tc>
          <w:tcPr>
            <w:tcW w:w="1206" w:type="dxa"/>
          </w:tcPr>
          <w:p w14:paraId="37F73ABD" w14:textId="272FFB23" w:rsidR="00A10148" w:rsidRPr="00C5657D" w:rsidRDefault="00A10148" w:rsidP="00A10148">
            <w:pPr>
              <w:tabs>
                <w:tab w:val="decimal" w:pos="791"/>
                <w:tab w:val="decimal" w:pos="828"/>
              </w:tabs>
              <w:spacing w:line="360" w:lineRule="auto"/>
              <w:ind w:right="3"/>
              <w:jc w:val="right"/>
              <w:rPr>
                <w:rFonts w:ascii="Arial" w:hAnsi="Arial" w:cs="Arial"/>
                <w:sz w:val="14"/>
                <w:szCs w:val="14"/>
                <w:highlight w:val="cyan"/>
              </w:rPr>
            </w:pPr>
            <w:r w:rsidRPr="00C5657D">
              <w:rPr>
                <w:rFonts w:ascii="Arial" w:hAnsi="Arial" w:cs="Angsana New"/>
                <w:sz w:val="14"/>
                <w:szCs w:val="14"/>
                <w:cs/>
              </w:rPr>
              <w:t>-</w:t>
            </w:r>
          </w:p>
        </w:tc>
      </w:tr>
      <w:tr w:rsidR="00A10148" w:rsidRPr="00881CC2" w14:paraId="42AF59B4" w14:textId="77777777" w:rsidTr="00574E9B">
        <w:trPr>
          <w:cantSplit/>
        </w:trPr>
        <w:tc>
          <w:tcPr>
            <w:tcW w:w="2934" w:type="dxa"/>
            <w:vAlign w:val="bottom"/>
          </w:tcPr>
          <w:p w14:paraId="1A281EE5" w14:textId="59EB1F52" w:rsidR="00A10148" w:rsidRPr="00881CC2" w:rsidRDefault="00A10148" w:rsidP="00A10148">
            <w:pPr>
              <w:spacing w:line="360" w:lineRule="auto"/>
              <w:ind w:right="-19"/>
              <w:rPr>
                <w:rFonts w:ascii="Arial" w:hAnsi="Arial" w:cs="Arial"/>
                <w:sz w:val="14"/>
                <w:szCs w:val="14"/>
                <w:cs/>
              </w:rPr>
            </w:pPr>
            <w:r w:rsidRPr="00881CC2">
              <w:rPr>
                <w:rFonts w:ascii="Arial" w:hAnsi="Arial" w:cs="Arial"/>
                <w:sz w:val="14"/>
                <w:szCs w:val="14"/>
              </w:rPr>
              <w:t>Investment in associated company</w:t>
            </w:r>
          </w:p>
        </w:tc>
        <w:tc>
          <w:tcPr>
            <w:tcW w:w="702" w:type="dxa"/>
          </w:tcPr>
          <w:p w14:paraId="1035EB32" w14:textId="13FF1B94" w:rsidR="00A10148" w:rsidRPr="00881CC2" w:rsidRDefault="00A10148" w:rsidP="00A10148">
            <w:pPr>
              <w:spacing w:line="360" w:lineRule="auto"/>
              <w:ind w:right="3"/>
              <w:jc w:val="center"/>
              <w:rPr>
                <w:rFonts w:ascii="Arial" w:hAnsi="Arial" w:cs="Arial"/>
                <w:sz w:val="14"/>
                <w:szCs w:val="14"/>
              </w:rPr>
            </w:pPr>
            <w:r>
              <w:rPr>
                <w:rFonts w:ascii="Arial" w:hAnsi="Arial" w:cs="Arial"/>
                <w:sz w:val="14"/>
                <w:szCs w:val="14"/>
              </w:rPr>
              <w:t>12</w:t>
            </w:r>
          </w:p>
        </w:tc>
        <w:tc>
          <w:tcPr>
            <w:tcW w:w="86" w:type="dxa"/>
          </w:tcPr>
          <w:p w14:paraId="7F8C92E2" w14:textId="77777777" w:rsidR="00A10148" w:rsidRPr="00881CC2" w:rsidRDefault="00A10148" w:rsidP="00A10148">
            <w:pPr>
              <w:spacing w:line="360" w:lineRule="auto"/>
              <w:ind w:right="3"/>
              <w:jc w:val="center"/>
              <w:rPr>
                <w:rFonts w:ascii="Arial" w:hAnsi="Arial" w:cs="Arial"/>
                <w:sz w:val="14"/>
                <w:szCs w:val="14"/>
              </w:rPr>
            </w:pPr>
          </w:p>
        </w:tc>
        <w:tc>
          <w:tcPr>
            <w:tcW w:w="1188" w:type="dxa"/>
          </w:tcPr>
          <w:p w14:paraId="4EEBF15F" w14:textId="43112775"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190,538 </w:t>
            </w:r>
          </w:p>
        </w:tc>
        <w:tc>
          <w:tcPr>
            <w:tcW w:w="90" w:type="dxa"/>
          </w:tcPr>
          <w:p w14:paraId="4C979A5C" w14:textId="77777777" w:rsidR="00A10148" w:rsidRPr="00881CC2" w:rsidRDefault="00A10148" w:rsidP="00A10148">
            <w:pPr>
              <w:tabs>
                <w:tab w:val="left" w:pos="540"/>
              </w:tabs>
              <w:spacing w:line="360" w:lineRule="auto"/>
              <w:ind w:left="-108" w:right="3"/>
              <w:jc w:val="right"/>
              <w:rPr>
                <w:rFonts w:ascii="Arial" w:hAnsi="Arial" w:cs="Arial"/>
                <w:b/>
                <w:bCs/>
                <w:sz w:val="14"/>
                <w:szCs w:val="14"/>
                <w:highlight w:val="yellow"/>
                <w:u w:val="single"/>
              </w:rPr>
            </w:pPr>
          </w:p>
        </w:tc>
        <w:tc>
          <w:tcPr>
            <w:tcW w:w="1197" w:type="dxa"/>
          </w:tcPr>
          <w:p w14:paraId="6F0994E2" w14:textId="652B6108"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ngsana New"/>
                <w:sz w:val="14"/>
                <w:szCs w:val="14"/>
                <w:highlight w:val="yellow"/>
                <w:cs/>
              </w:rPr>
              <w:t>-</w:t>
            </w:r>
          </w:p>
        </w:tc>
        <w:tc>
          <w:tcPr>
            <w:tcW w:w="81" w:type="dxa"/>
          </w:tcPr>
          <w:p w14:paraId="5DA19DA8" w14:textId="77777777" w:rsidR="00A10148" w:rsidRPr="00C5657D" w:rsidRDefault="00A10148" w:rsidP="00A10148">
            <w:pPr>
              <w:tabs>
                <w:tab w:val="left" w:pos="540"/>
                <w:tab w:val="decimal" w:pos="791"/>
              </w:tabs>
              <w:spacing w:line="360" w:lineRule="auto"/>
              <w:ind w:right="3"/>
              <w:jc w:val="right"/>
              <w:rPr>
                <w:rFonts w:ascii="Arial" w:hAnsi="Arial" w:cs="Arial"/>
                <w:sz w:val="14"/>
                <w:szCs w:val="14"/>
                <w:highlight w:val="cyan"/>
              </w:rPr>
            </w:pPr>
          </w:p>
        </w:tc>
        <w:tc>
          <w:tcPr>
            <w:tcW w:w="1188" w:type="dxa"/>
          </w:tcPr>
          <w:p w14:paraId="1C2A241A" w14:textId="155FAE59"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175,041 </w:t>
            </w:r>
          </w:p>
        </w:tc>
        <w:tc>
          <w:tcPr>
            <w:tcW w:w="90" w:type="dxa"/>
          </w:tcPr>
          <w:p w14:paraId="17B7CCC5" w14:textId="77777777" w:rsidR="00A10148" w:rsidRPr="00C5657D" w:rsidRDefault="00A10148" w:rsidP="00A10148">
            <w:pPr>
              <w:tabs>
                <w:tab w:val="left" w:pos="540"/>
                <w:tab w:val="left" w:pos="720"/>
                <w:tab w:val="decimal" w:pos="791"/>
              </w:tabs>
              <w:spacing w:line="360" w:lineRule="auto"/>
              <w:ind w:right="3"/>
              <w:jc w:val="right"/>
              <w:rPr>
                <w:rFonts w:ascii="Arial" w:hAnsi="Arial" w:cs="Arial"/>
                <w:sz w:val="14"/>
                <w:szCs w:val="14"/>
                <w:highlight w:val="cyan"/>
              </w:rPr>
            </w:pPr>
          </w:p>
        </w:tc>
        <w:tc>
          <w:tcPr>
            <w:tcW w:w="1206" w:type="dxa"/>
          </w:tcPr>
          <w:p w14:paraId="01375472" w14:textId="10A92190" w:rsidR="00A10148" w:rsidRPr="00BB7A0D" w:rsidRDefault="00A10148" w:rsidP="00A10148">
            <w:pPr>
              <w:tabs>
                <w:tab w:val="decimal" w:pos="791"/>
                <w:tab w:val="decimal" w:pos="828"/>
              </w:tabs>
              <w:spacing w:line="360" w:lineRule="auto"/>
              <w:ind w:right="3"/>
              <w:jc w:val="right"/>
              <w:rPr>
                <w:rFonts w:ascii="Arial" w:hAnsi="Arial" w:cs="Arial"/>
                <w:sz w:val="14"/>
                <w:szCs w:val="14"/>
                <w:highlight w:val="yellow"/>
              </w:rPr>
            </w:pPr>
            <w:r w:rsidRPr="00BB7A0D">
              <w:rPr>
                <w:rFonts w:ascii="Arial" w:hAnsi="Arial" w:cs="Angsana New"/>
                <w:sz w:val="14"/>
                <w:szCs w:val="14"/>
                <w:highlight w:val="yellow"/>
                <w:cs/>
              </w:rPr>
              <w:t>-</w:t>
            </w:r>
          </w:p>
        </w:tc>
      </w:tr>
      <w:tr w:rsidR="00A10148" w:rsidRPr="00881CC2" w14:paraId="75A2A208" w14:textId="77777777" w:rsidTr="00574E9B">
        <w:trPr>
          <w:cantSplit/>
        </w:trPr>
        <w:tc>
          <w:tcPr>
            <w:tcW w:w="2934" w:type="dxa"/>
            <w:vAlign w:val="bottom"/>
          </w:tcPr>
          <w:p w14:paraId="5C112263" w14:textId="77777777" w:rsidR="00A10148" w:rsidRPr="00881CC2" w:rsidRDefault="00A10148" w:rsidP="00A10148">
            <w:pPr>
              <w:spacing w:line="360" w:lineRule="auto"/>
              <w:ind w:right="-19"/>
              <w:rPr>
                <w:rFonts w:ascii="Arial" w:hAnsi="Arial" w:cs="Arial"/>
                <w:sz w:val="14"/>
                <w:szCs w:val="14"/>
                <w:cs/>
              </w:rPr>
            </w:pPr>
            <w:r w:rsidRPr="00881CC2">
              <w:rPr>
                <w:rFonts w:ascii="Arial" w:hAnsi="Arial" w:cs="Arial"/>
                <w:sz w:val="14"/>
                <w:szCs w:val="14"/>
              </w:rPr>
              <w:t>Investment property</w:t>
            </w:r>
          </w:p>
        </w:tc>
        <w:tc>
          <w:tcPr>
            <w:tcW w:w="702" w:type="dxa"/>
          </w:tcPr>
          <w:p w14:paraId="186106A9" w14:textId="77777777" w:rsidR="00A10148" w:rsidRPr="00881CC2" w:rsidRDefault="00A10148" w:rsidP="00A10148">
            <w:pPr>
              <w:spacing w:line="360" w:lineRule="auto"/>
              <w:ind w:right="3"/>
              <w:jc w:val="center"/>
              <w:rPr>
                <w:rFonts w:ascii="Arial" w:hAnsi="Arial" w:cs="Arial"/>
                <w:sz w:val="14"/>
                <w:szCs w:val="14"/>
              </w:rPr>
            </w:pPr>
            <w:r w:rsidRPr="00881CC2">
              <w:rPr>
                <w:rFonts w:ascii="Arial" w:hAnsi="Arial" w:cs="Arial"/>
                <w:sz w:val="14"/>
                <w:szCs w:val="14"/>
              </w:rPr>
              <w:t>13</w:t>
            </w:r>
          </w:p>
        </w:tc>
        <w:tc>
          <w:tcPr>
            <w:tcW w:w="86" w:type="dxa"/>
          </w:tcPr>
          <w:p w14:paraId="5D493AF0" w14:textId="77777777" w:rsidR="00A10148" w:rsidRPr="00881CC2" w:rsidRDefault="00A10148" w:rsidP="00A10148">
            <w:pPr>
              <w:spacing w:line="360" w:lineRule="auto"/>
              <w:ind w:right="3"/>
              <w:jc w:val="center"/>
              <w:rPr>
                <w:rFonts w:ascii="Arial" w:hAnsi="Arial" w:cs="Arial"/>
                <w:sz w:val="14"/>
                <w:szCs w:val="14"/>
              </w:rPr>
            </w:pPr>
          </w:p>
        </w:tc>
        <w:tc>
          <w:tcPr>
            <w:tcW w:w="1188" w:type="dxa"/>
          </w:tcPr>
          <w:p w14:paraId="5D66F635" w14:textId="5DD9C677"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987,930 </w:t>
            </w:r>
          </w:p>
        </w:tc>
        <w:tc>
          <w:tcPr>
            <w:tcW w:w="90" w:type="dxa"/>
          </w:tcPr>
          <w:p w14:paraId="5200341B" w14:textId="77777777" w:rsidR="00A10148" w:rsidRPr="00881CC2" w:rsidRDefault="00A10148" w:rsidP="00A10148">
            <w:pPr>
              <w:tabs>
                <w:tab w:val="left" w:pos="540"/>
              </w:tabs>
              <w:spacing w:line="360" w:lineRule="auto"/>
              <w:ind w:left="-108" w:right="3"/>
              <w:jc w:val="right"/>
              <w:rPr>
                <w:rFonts w:ascii="Arial" w:hAnsi="Arial" w:cs="Arial"/>
                <w:b/>
                <w:bCs/>
                <w:sz w:val="14"/>
                <w:szCs w:val="14"/>
                <w:highlight w:val="yellow"/>
                <w:u w:val="single"/>
              </w:rPr>
            </w:pPr>
          </w:p>
        </w:tc>
        <w:tc>
          <w:tcPr>
            <w:tcW w:w="1197" w:type="dxa"/>
          </w:tcPr>
          <w:p w14:paraId="6CDBDC61" w14:textId="36FA2EF3"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987,930 </w:t>
            </w:r>
          </w:p>
        </w:tc>
        <w:tc>
          <w:tcPr>
            <w:tcW w:w="81" w:type="dxa"/>
          </w:tcPr>
          <w:p w14:paraId="49A256A5" w14:textId="77777777" w:rsidR="00A10148" w:rsidRPr="00C5657D" w:rsidRDefault="00A10148" w:rsidP="00A10148">
            <w:pPr>
              <w:tabs>
                <w:tab w:val="left" w:pos="540"/>
                <w:tab w:val="decimal" w:pos="791"/>
              </w:tabs>
              <w:spacing w:line="360" w:lineRule="auto"/>
              <w:ind w:right="3"/>
              <w:jc w:val="right"/>
              <w:rPr>
                <w:rFonts w:ascii="Arial" w:hAnsi="Arial" w:cs="Arial"/>
                <w:sz w:val="14"/>
                <w:szCs w:val="14"/>
                <w:highlight w:val="cyan"/>
              </w:rPr>
            </w:pPr>
          </w:p>
        </w:tc>
        <w:tc>
          <w:tcPr>
            <w:tcW w:w="1188" w:type="dxa"/>
          </w:tcPr>
          <w:p w14:paraId="73E2D6DF" w14:textId="1D2018C4"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1,280,650 </w:t>
            </w:r>
          </w:p>
        </w:tc>
        <w:tc>
          <w:tcPr>
            <w:tcW w:w="90" w:type="dxa"/>
          </w:tcPr>
          <w:p w14:paraId="605A2E88" w14:textId="77777777" w:rsidR="00A10148" w:rsidRPr="00C5657D" w:rsidRDefault="00A10148" w:rsidP="00A10148">
            <w:pPr>
              <w:tabs>
                <w:tab w:val="left" w:pos="540"/>
                <w:tab w:val="left" w:pos="720"/>
                <w:tab w:val="decimal" w:pos="791"/>
              </w:tabs>
              <w:spacing w:line="360" w:lineRule="auto"/>
              <w:ind w:right="3"/>
              <w:jc w:val="right"/>
              <w:rPr>
                <w:rFonts w:ascii="Arial" w:hAnsi="Arial" w:cs="Arial"/>
                <w:sz w:val="14"/>
                <w:szCs w:val="14"/>
                <w:highlight w:val="cyan"/>
              </w:rPr>
            </w:pPr>
          </w:p>
        </w:tc>
        <w:tc>
          <w:tcPr>
            <w:tcW w:w="1206" w:type="dxa"/>
          </w:tcPr>
          <w:p w14:paraId="7EB80B9E" w14:textId="322E2E0E" w:rsidR="00A10148" w:rsidRPr="00BB7A0D" w:rsidRDefault="00A10148" w:rsidP="00A10148">
            <w:pPr>
              <w:tabs>
                <w:tab w:val="decimal" w:pos="791"/>
                <w:tab w:val="decimal" w:pos="828"/>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1,280,650 </w:t>
            </w:r>
          </w:p>
        </w:tc>
      </w:tr>
      <w:tr w:rsidR="00A10148" w:rsidRPr="00881CC2" w14:paraId="2BADEE29" w14:textId="77777777" w:rsidTr="00574E9B">
        <w:trPr>
          <w:cantSplit/>
        </w:trPr>
        <w:tc>
          <w:tcPr>
            <w:tcW w:w="2934" w:type="dxa"/>
            <w:vAlign w:val="bottom"/>
          </w:tcPr>
          <w:p w14:paraId="7B2F1400" w14:textId="77777777" w:rsidR="00A10148" w:rsidRPr="00881CC2" w:rsidRDefault="00A10148" w:rsidP="00A10148">
            <w:pPr>
              <w:spacing w:line="360" w:lineRule="auto"/>
              <w:ind w:right="-19"/>
              <w:rPr>
                <w:rFonts w:ascii="Arial" w:hAnsi="Arial" w:cs="Arial"/>
                <w:sz w:val="14"/>
                <w:szCs w:val="14"/>
                <w:cs/>
              </w:rPr>
            </w:pPr>
            <w:r w:rsidRPr="00881CC2">
              <w:rPr>
                <w:rFonts w:ascii="Arial" w:hAnsi="Arial" w:cs="Arial"/>
                <w:sz w:val="14"/>
                <w:szCs w:val="14"/>
              </w:rPr>
              <w:t>Property, plant and equipment</w:t>
            </w:r>
          </w:p>
        </w:tc>
        <w:tc>
          <w:tcPr>
            <w:tcW w:w="702" w:type="dxa"/>
          </w:tcPr>
          <w:p w14:paraId="581F3105" w14:textId="77777777" w:rsidR="00A10148" w:rsidRPr="00881CC2" w:rsidRDefault="00A10148" w:rsidP="00A10148">
            <w:pPr>
              <w:spacing w:line="360" w:lineRule="auto"/>
              <w:ind w:right="3"/>
              <w:jc w:val="center"/>
              <w:rPr>
                <w:rFonts w:ascii="Arial" w:hAnsi="Arial" w:cs="Arial"/>
                <w:sz w:val="14"/>
                <w:szCs w:val="14"/>
              </w:rPr>
            </w:pPr>
            <w:r w:rsidRPr="00881CC2">
              <w:rPr>
                <w:rFonts w:ascii="Arial" w:hAnsi="Arial" w:cs="Arial"/>
                <w:sz w:val="14"/>
                <w:szCs w:val="14"/>
              </w:rPr>
              <w:t>14</w:t>
            </w:r>
          </w:p>
        </w:tc>
        <w:tc>
          <w:tcPr>
            <w:tcW w:w="86" w:type="dxa"/>
          </w:tcPr>
          <w:p w14:paraId="3FA871BF" w14:textId="77777777" w:rsidR="00A10148" w:rsidRPr="00881CC2" w:rsidRDefault="00A10148" w:rsidP="00A10148">
            <w:pPr>
              <w:spacing w:line="360" w:lineRule="auto"/>
              <w:ind w:right="3"/>
              <w:jc w:val="center"/>
              <w:rPr>
                <w:rFonts w:ascii="Arial" w:hAnsi="Arial" w:cs="Arial"/>
                <w:sz w:val="14"/>
                <w:szCs w:val="14"/>
              </w:rPr>
            </w:pPr>
          </w:p>
        </w:tc>
        <w:tc>
          <w:tcPr>
            <w:tcW w:w="1188" w:type="dxa"/>
          </w:tcPr>
          <w:p w14:paraId="3C207990" w14:textId="7B98AC65"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2,004,115 </w:t>
            </w:r>
          </w:p>
        </w:tc>
        <w:tc>
          <w:tcPr>
            <w:tcW w:w="90" w:type="dxa"/>
          </w:tcPr>
          <w:p w14:paraId="44E46699" w14:textId="77777777" w:rsidR="00A10148" w:rsidRPr="00881CC2" w:rsidRDefault="00A10148" w:rsidP="00A10148">
            <w:pPr>
              <w:tabs>
                <w:tab w:val="left" w:pos="540"/>
              </w:tabs>
              <w:spacing w:line="360" w:lineRule="auto"/>
              <w:ind w:left="-108" w:right="3"/>
              <w:jc w:val="right"/>
              <w:rPr>
                <w:rFonts w:ascii="Arial" w:hAnsi="Arial" w:cs="Arial"/>
                <w:b/>
                <w:bCs/>
                <w:sz w:val="14"/>
                <w:szCs w:val="14"/>
                <w:highlight w:val="yellow"/>
                <w:u w:val="single"/>
              </w:rPr>
            </w:pPr>
          </w:p>
        </w:tc>
        <w:tc>
          <w:tcPr>
            <w:tcW w:w="1197" w:type="dxa"/>
          </w:tcPr>
          <w:p w14:paraId="0940DAE5" w14:textId="382EBEDA" w:rsidR="00A10148" w:rsidRPr="00C5657D" w:rsidRDefault="00A10148" w:rsidP="00A10148">
            <w:pPr>
              <w:tabs>
                <w:tab w:val="decimal" w:pos="791"/>
              </w:tabs>
              <w:spacing w:line="360" w:lineRule="auto"/>
              <w:ind w:right="3"/>
              <w:jc w:val="right"/>
              <w:rPr>
                <w:rFonts w:ascii="Arial" w:hAnsi="Arial" w:cs="Arial"/>
                <w:sz w:val="14"/>
                <w:szCs w:val="14"/>
                <w:highlight w:val="cyan"/>
              </w:rPr>
            </w:pPr>
            <w:r w:rsidRPr="00C5657D">
              <w:rPr>
                <w:rFonts w:ascii="Arial" w:hAnsi="Arial" w:cs="Arial"/>
                <w:sz w:val="14"/>
                <w:szCs w:val="14"/>
              </w:rPr>
              <w:t xml:space="preserve"> 2,223,124 </w:t>
            </w:r>
          </w:p>
        </w:tc>
        <w:tc>
          <w:tcPr>
            <w:tcW w:w="81" w:type="dxa"/>
          </w:tcPr>
          <w:p w14:paraId="181A3878" w14:textId="77777777" w:rsidR="00A10148" w:rsidRPr="00C5657D" w:rsidRDefault="00A10148" w:rsidP="00A10148">
            <w:pPr>
              <w:tabs>
                <w:tab w:val="left" w:pos="540"/>
                <w:tab w:val="decimal" w:pos="791"/>
              </w:tabs>
              <w:spacing w:line="360" w:lineRule="auto"/>
              <w:ind w:right="3"/>
              <w:jc w:val="right"/>
              <w:rPr>
                <w:rFonts w:ascii="Arial" w:hAnsi="Arial" w:cs="Arial"/>
                <w:sz w:val="14"/>
                <w:szCs w:val="14"/>
                <w:highlight w:val="cyan"/>
              </w:rPr>
            </w:pPr>
          </w:p>
        </w:tc>
        <w:tc>
          <w:tcPr>
            <w:tcW w:w="1188" w:type="dxa"/>
          </w:tcPr>
          <w:p w14:paraId="40F50CB0" w14:textId="741F07AB"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771,940 </w:t>
            </w:r>
          </w:p>
        </w:tc>
        <w:tc>
          <w:tcPr>
            <w:tcW w:w="90" w:type="dxa"/>
          </w:tcPr>
          <w:p w14:paraId="13F4A584" w14:textId="77777777" w:rsidR="00A10148" w:rsidRPr="00C5657D" w:rsidRDefault="00A10148" w:rsidP="00A10148">
            <w:pPr>
              <w:tabs>
                <w:tab w:val="left" w:pos="540"/>
                <w:tab w:val="left" w:pos="720"/>
                <w:tab w:val="decimal" w:pos="791"/>
              </w:tabs>
              <w:spacing w:line="360" w:lineRule="auto"/>
              <w:ind w:right="3"/>
              <w:jc w:val="right"/>
              <w:rPr>
                <w:rFonts w:ascii="Arial" w:hAnsi="Arial" w:cs="Arial"/>
                <w:sz w:val="14"/>
                <w:szCs w:val="14"/>
                <w:highlight w:val="cyan"/>
              </w:rPr>
            </w:pPr>
          </w:p>
        </w:tc>
        <w:tc>
          <w:tcPr>
            <w:tcW w:w="1206" w:type="dxa"/>
          </w:tcPr>
          <w:p w14:paraId="2B7E69CF" w14:textId="00382E9D" w:rsidR="00A10148" w:rsidRPr="00BB7A0D" w:rsidRDefault="00A10148" w:rsidP="00A10148">
            <w:pPr>
              <w:tabs>
                <w:tab w:val="decimal" w:pos="791"/>
                <w:tab w:val="decimal" w:pos="828"/>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 xml:space="preserve"> 946,878 </w:t>
            </w:r>
          </w:p>
        </w:tc>
      </w:tr>
      <w:tr w:rsidR="00A10148" w:rsidRPr="00881CC2" w14:paraId="57204468" w14:textId="77777777" w:rsidTr="00F515ED">
        <w:trPr>
          <w:cantSplit/>
        </w:trPr>
        <w:tc>
          <w:tcPr>
            <w:tcW w:w="2934" w:type="dxa"/>
            <w:vAlign w:val="bottom"/>
          </w:tcPr>
          <w:p w14:paraId="4A966B11" w14:textId="77777777" w:rsidR="00A10148" w:rsidRPr="00881CC2" w:rsidRDefault="00A10148" w:rsidP="00A10148">
            <w:pPr>
              <w:tabs>
                <w:tab w:val="left" w:pos="383"/>
              </w:tabs>
              <w:spacing w:line="360" w:lineRule="auto"/>
              <w:rPr>
                <w:rFonts w:ascii="Arial" w:hAnsi="Arial" w:cs="Arial"/>
                <w:sz w:val="14"/>
                <w:szCs w:val="14"/>
                <w:cs/>
              </w:rPr>
            </w:pPr>
            <w:r w:rsidRPr="00881CC2">
              <w:rPr>
                <w:rFonts w:ascii="Arial" w:hAnsi="Arial" w:cs="Arial"/>
                <w:sz w:val="14"/>
                <w:szCs w:val="14"/>
              </w:rPr>
              <w:t xml:space="preserve">Right </w:t>
            </w:r>
            <w:r w:rsidRPr="00881CC2">
              <w:rPr>
                <w:rFonts w:ascii="Arial" w:hAnsi="Arial" w:cs="Angsana New"/>
                <w:sz w:val="14"/>
                <w:szCs w:val="14"/>
                <w:cs/>
              </w:rPr>
              <w:t xml:space="preserve">- </w:t>
            </w:r>
            <w:r w:rsidRPr="00881CC2">
              <w:rPr>
                <w:rFonts w:ascii="Arial" w:hAnsi="Arial" w:cs="Arial"/>
                <w:sz w:val="14"/>
                <w:szCs w:val="14"/>
              </w:rPr>
              <w:t xml:space="preserve">of </w:t>
            </w:r>
            <w:r w:rsidRPr="00881CC2">
              <w:rPr>
                <w:rFonts w:ascii="Arial" w:hAnsi="Arial" w:cs="Angsana New"/>
                <w:sz w:val="14"/>
                <w:szCs w:val="14"/>
                <w:cs/>
              </w:rPr>
              <w:t xml:space="preserve">- </w:t>
            </w:r>
            <w:r w:rsidRPr="00881CC2">
              <w:rPr>
                <w:rFonts w:ascii="Arial" w:hAnsi="Arial" w:cs="Arial"/>
                <w:sz w:val="14"/>
                <w:szCs w:val="14"/>
              </w:rPr>
              <w:t>use assets</w:t>
            </w:r>
          </w:p>
        </w:tc>
        <w:tc>
          <w:tcPr>
            <w:tcW w:w="702" w:type="dxa"/>
          </w:tcPr>
          <w:p w14:paraId="079652A8" w14:textId="77777777" w:rsidR="00A10148" w:rsidRPr="00881CC2" w:rsidRDefault="00A10148" w:rsidP="00A10148">
            <w:pPr>
              <w:spacing w:line="360" w:lineRule="auto"/>
              <w:ind w:right="3"/>
              <w:jc w:val="center"/>
              <w:rPr>
                <w:rFonts w:ascii="Arial" w:hAnsi="Arial" w:cs="Arial"/>
                <w:sz w:val="14"/>
                <w:szCs w:val="14"/>
              </w:rPr>
            </w:pPr>
            <w:r w:rsidRPr="00881CC2">
              <w:rPr>
                <w:rFonts w:ascii="Arial" w:hAnsi="Arial" w:cs="Arial"/>
                <w:sz w:val="14"/>
                <w:szCs w:val="14"/>
              </w:rPr>
              <w:t>15</w:t>
            </w:r>
          </w:p>
        </w:tc>
        <w:tc>
          <w:tcPr>
            <w:tcW w:w="86" w:type="dxa"/>
          </w:tcPr>
          <w:p w14:paraId="2CEDA497" w14:textId="77777777" w:rsidR="00A10148" w:rsidRPr="00881CC2" w:rsidRDefault="00A10148" w:rsidP="00A10148">
            <w:pPr>
              <w:spacing w:line="360" w:lineRule="auto"/>
              <w:ind w:right="3"/>
              <w:jc w:val="center"/>
              <w:rPr>
                <w:rFonts w:ascii="Arial" w:hAnsi="Arial" w:cs="Arial"/>
                <w:sz w:val="14"/>
                <w:szCs w:val="14"/>
              </w:rPr>
            </w:pPr>
          </w:p>
        </w:tc>
        <w:tc>
          <w:tcPr>
            <w:tcW w:w="1188" w:type="dxa"/>
          </w:tcPr>
          <w:p w14:paraId="33CFF91E" w14:textId="1C1B17C8"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rial"/>
                <w:sz w:val="14"/>
                <w:szCs w:val="14"/>
                <w:highlight w:val="yellow"/>
              </w:rPr>
              <w:t>63,228</w:t>
            </w:r>
          </w:p>
        </w:tc>
        <w:tc>
          <w:tcPr>
            <w:tcW w:w="90" w:type="dxa"/>
          </w:tcPr>
          <w:p w14:paraId="4C94B995" w14:textId="77777777" w:rsidR="00A10148" w:rsidRPr="00881CC2" w:rsidRDefault="00A10148" w:rsidP="00A10148">
            <w:pPr>
              <w:tabs>
                <w:tab w:val="left" w:pos="540"/>
              </w:tabs>
              <w:spacing w:line="360" w:lineRule="auto"/>
              <w:ind w:left="-108" w:right="3"/>
              <w:jc w:val="right"/>
              <w:rPr>
                <w:rFonts w:ascii="Arial" w:hAnsi="Arial" w:cs="Arial"/>
                <w:b/>
                <w:bCs/>
                <w:sz w:val="14"/>
                <w:szCs w:val="14"/>
                <w:u w:val="single"/>
              </w:rPr>
            </w:pPr>
          </w:p>
        </w:tc>
        <w:tc>
          <w:tcPr>
            <w:tcW w:w="1197" w:type="dxa"/>
          </w:tcPr>
          <w:p w14:paraId="00A06020" w14:textId="0C2354F4" w:rsidR="00A10148" w:rsidRPr="00BB7A0D" w:rsidRDefault="00A10148" w:rsidP="00A10148">
            <w:pPr>
              <w:tabs>
                <w:tab w:val="decimal" w:pos="791"/>
              </w:tabs>
              <w:spacing w:line="360" w:lineRule="auto"/>
              <w:ind w:right="3"/>
              <w:jc w:val="right"/>
              <w:rPr>
                <w:rFonts w:ascii="Arial" w:hAnsi="Arial" w:cs="Arial"/>
                <w:sz w:val="14"/>
                <w:szCs w:val="14"/>
                <w:highlight w:val="yellow"/>
              </w:rPr>
            </w:pPr>
            <w:r w:rsidRPr="00BB7A0D">
              <w:rPr>
                <w:rFonts w:ascii="Arial" w:hAnsi="Arial" w:cs="Angsana New"/>
                <w:sz w:val="14"/>
                <w:szCs w:val="14"/>
                <w:highlight w:val="yellow"/>
                <w:cs/>
              </w:rPr>
              <w:t>-</w:t>
            </w:r>
          </w:p>
        </w:tc>
        <w:tc>
          <w:tcPr>
            <w:tcW w:w="81" w:type="dxa"/>
          </w:tcPr>
          <w:p w14:paraId="23945AAF" w14:textId="77777777" w:rsidR="00A10148" w:rsidRPr="00C5657D" w:rsidRDefault="00A10148" w:rsidP="00A10148">
            <w:pPr>
              <w:tabs>
                <w:tab w:val="left" w:pos="540"/>
                <w:tab w:val="decimal" w:pos="791"/>
              </w:tabs>
              <w:spacing w:line="360" w:lineRule="auto"/>
              <w:ind w:right="3"/>
              <w:jc w:val="right"/>
              <w:rPr>
                <w:rFonts w:ascii="Arial" w:hAnsi="Arial" w:cs="Arial"/>
                <w:sz w:val="14"/>
                <w:szCs w:val="14"/>
                <w:highlight w:val="cyan"/>
              </w:rPr>
            </w:pPr>
          </w:p>
        </w:tc>
        <w:tc>
          <w:tcPr>
            <w:tcW w:w="1188" w:type="dxa"/>
          </w:tcPr>
          <w:p w14:paraId="0D67A1C1" w14:textId="4D6B209F" w:rsidR="00A10148" w:rsidRPr="00BB7A0D" w:rsidRDefault="00A10148" w:rsidP="00A10148">
            <w:pPr>
              <w:tabs>
                <w:tab w:val="decimal" w:pos="791"/>
              </w:tabs>
              <w:spacing w:line="360" w:lineRule="auto"/>
              <w:ind w:right="3"/>
              <w:jc w:val="right"/>
              <w:rPr>
                <w:rFonts w:ascii="Arial" w:hAnsi="Arial" w:cs="Arial"/>
                <w:sz w:val="14"/>
                <w:szCs w:val="14"/>
                <w:highlight w:val="yellow"/>
                <w:cs/>
              </w:rPr>
            </w:pPr>
            <w:r w:rsidRPr="00BB7A0D">
              <w:rPr>
                <w:rFonts w:ascii="Arial" w:hAnsi="Arial" w:cs="Arial"/>
                <w:sz w:val="14"/>
                <w:szCs w:val="14"/>
                <w:highlight w:val="yellow"/>
              </w:rPr>
              <w:t>58,852</w:t>
            </w:r>
          </w:p>
        </w:tc>
        <w:tc>
          <w:tcPr>
            <w:tcW w:w="90" w:type="dxa"/>
          </w:tcPr>
          <w:p w14:paraId="5BB50E3D" w14:textId="77777777" w:rsidR="00A10148" w:rsidRPr="00C5657D" w:rsidRDefault="00A10148" w:rsidP="00A10148">
            <w:pPr>
              <w:tabs>
                <w:tab w:val="left" w:pos="540"/>
                <w:tab w:val="left" w:pos="720"/>
                <w:tab w:val="decimal" w:pos="791"/>
              </w:tabs>
              <w:spacing w:line="360" w:lineRule="auto"/>
              <w:ind w:right="3"/>
              <w:jc w:val="right"/>
              <w:rPr>
                <w:rFonts w:ascii="Arial" w:hAnsi="Arial" w:cs="Arial"/>
                <w:sz w:val="14"/>
                <w:szCs w:val="14"/>
                <w:highlight w:val="cyan"/>
              </w:rPr>
            </w:pPr>
          </w:p>
        </w:tc>
        <w:tc>
          <w:tcPr>
            <w:tcW w:w="1206" w:type="dxa"/>
          </w:tcPr>
          <w:p w14:paraId="4BF0274B" w14:textId="276D855C" w:rsidR="00A10148" w:rsidRPr="00BB7A0D" w:rsidRDefault="00A10148" w:rsidP="00A10148">
            <w:pPr>
              <w:tabs>
                <w:tab w:val="decimal" w:pos="791"/>
                <w:tab w:val="decimal" w:pos="828"/>
              </w:tabs>
              <w:spacing w:line="360" w:lineRule="auto"/>
              <w:ind w:right="3"/>
              <w:jc w:val="right"/>
              <w:rPr>
                <w:rFonts w:ascii="Arial" w:hAnsi="Arial" w:cs="Arial"/>
                <w:sz w:val="14"/>
                <w:szCs w:val="14"/>
                <w:highlight w:val="yellow"/>
                <w:cs/>
              </w:rPr>
            </w:pPr>
            <w:r w:rsidRPr="00BB7A0D">
              <w:rPr>
                <w:rFonts w:ascii="Arial" w:hAnsi="Arial" w:cs="Angsana New"/>
                <w:sz w:val="14"/>
                <w:szCs w:val="14"/>
                <w:highlight w:val="yellow"/>
                <w:cs/>
              </w:rPr>
              <w:t>-</w:t>
            </w:r>
          </w:p>
        </w:tc>
      </w:tr>
      <w:tr w:rsidR="00A10148" w:rsidRPr="00881CC2" w14:paraId="6E0B3B5D" w14:textId="77777777" w:rsidTr="00574E9B">
        <w:trPr>
          <w:cantSplit/>
        </w:trPr>
        <w:tc>
          <w:tcPr>
            <w:tcW w:w="2934" w:type="dxa"/>
            <w:vAlign w:val="center"/>
          </w:tcPr>
          <w:p w14:paraId="0BED33A9" w14:textId="77777777" w:rsidR="00A10148" w:rsidRPr="00881CC2" w:rsidRDefault="00A10148" w:rsidP="00A10148">
            <w:pPr>
              <w:tabs>
                <w:tab w:val="left" w:pos="438"/>
              </w:tabs>
              <w:spacing w:line="360" w:lineRule="auto"/>
              <w:ind w:right="-19"/>
              <w:rPr>
                <w:rFonts w:ascii="Arial" w:hAnsi="Arial" w:cs="Arial"/>
                <w:sz w:val="14"/>
                <w:szCs w:val="14"/>
              </w:rPr>
            </w:pPr>
            <w:r w:rsidRPr="00881CC2">
              <w:rPr>
                <w:rFonts w:ascii="Arial" w:hAnsi="Arial" w:cs="Arial"/>
                <w:sz w:val="14"/>
                <w:szCs w:val="14"/>
              </w:rPr>
              <w:t>Total assets pledged as security</w:t>
            </w:r>
          </w:p>
        </w:tc>
        <w:tc>
          <w:tcPr>
            <w:tcW w:w="702" w:type="dxa"/>
          </w:tcPr>
          <w:p w14:paraId="25E380C2" w14:textId="77777777" w:rsidR="00A10148" w:rsidRPr="00881CC2" w:rsidRDefault="00A10148" w:rsidP="00A10148">
            <w:pPr>
              <w:spacing w:line="360" w:lineRule="auto"/>
              <w:ind w:right="3"/>
              <w:jc w:val="center"/>
              <w:rPr>
                <w:rFonts w:ascii="Arial" w:hAnsi="Arial" w:cs="Arial"/>
                <w:sz w:val="14"/>
                <w:szCs w:val="14"/>
                <w:cs/>
              </w:rPr>
            </w:pPr>
          </w:p>
        </w:tc>
        <w:tc>
          <w:tcPr>
            <w:tcW w:w="86" w:type="dxa"/>
          </w:tcPr>
          <w:p w14:paraId="23CF6C51" w14:textId="77777777" w:rsidR="00A10148" w:rsidRPr="00881CC2" w:rsidRDefault="00A10148" w:rsidP="00A10148">
            <w:pPr>
              <w:spacing w:line="360" w:lineRule="auto"/>
              <w:ind w:right="3"/>
              <w:jc w:val="center"/>
              <w:rPr>
                <w:rFonts w:ascii="Arial" w:hAnsi="Arial" w:cs="Arial"/>
                <w:sz w:val="14"/>
                <w:szCs w:val="14"/>
                <w:cs/>
              </w:rPr>
            </w:pPr>
          </w:p>
        </w:tc>
        <w:tc>
          <w:tcPr>
            <w:tcW w:w="1188" w:type="dxa"/>
            <w:tcBorders>
              <w:top w:val="single" w:sz="4" w:space="0" w:color="auto"/>
              <w:bottom w:val="single" w:sz="12" w:space="0" w:color="auto"/>
            </w:tcBorders>
          </w:tcPr>
          <w:p w14:paraId="677B3118" w14:textId="16CFA18E" w:rsidR="00A10148" w:rsidRPr="00BB7A0D" w:rsidRDefault="00A10148" w:rsidP="00A10148">
            <w:pPr>
              <w:tabs>
                <w:tab w:val="decimal" w:pos="791"/>
              </w:tabs>
              <w:spacing w:line="360" w:lineRule="auto"/>
              <w:ind w:right="3"/>
              <w:jc w:val="right"/>
              <w:rPr>
                <w:rFonts w:ascii="Arial" w:hAnsi="Arial" w:cs="Arial"/>
                <w:sz w:val="14"/>
                <w:szCs w:val="14"/>
                <w:highlight w:val="yellow"/>
                <w:cs/>
              </w:rPr>
            </w:pPr>
            <w:r w:rsidRPr="00BB7A0D">
              <w:rPr>
                <w:rFonts w:ascii="Arial" w:hAnsi="Arial" w:cs="Arial"/>
                <w:sz w:val="14"/>
                <w:szCs w:val="14"/>
                <w:highlight w:val="yellow"/>
              </w:rPr>
              <w:t>3,614,351</w:t>
            </w:r>
          </w:p>
        </w:tc>
        <w:tc>
          <w:tcPr>
            <w:tcW w:w="90" w:type="dxa"/>
          </w:tcPr>
          <w:p w14:paraId="7C176578" w14:textId="77777777" w:rsidR="00A10148" w:rsidRPr="00C5657D" w:rsidRDefault="00A10148" w:rsidP="00A10148">
            <w:pPr>
              <w:tabs>
                <w:tab w:val="left" w:pos="540"/>
              </w:tabs>
              <w:spacing w:line="360" w:lineRule="auto"/>
              <w:ind w:left="-108" w:right="3"/>
              <w:jc w:val="right"/>
              <w:rPr>
                <w:rFonts w:ascii="Arial" w:hAnsi="Arial" w:cs="Arial"/>
                <w:b/>
                <w:bCs/>
                <w:sz w:val="14"/>
                <w:szCs w:val="14"/>
                <w:highlight w:val="cyan"/>
                <w:u w:val="single"/>
              </w:rPr>
            </w:pPr>
          </w:p>
        </w:tc>
        <w:tc>
          <w:tcPr>
            <w:tcW w:w="1197" w:type="dxa"/>
            <w:tcBorders>
              <w:top w:val="single" w:sz="4" w:space="0" w:color="auto"/>
              <w:bottom w:val="single" w:sz="12" w:space="0" w:color="auto"/>
            </w:tcBorders>
          </w:tcPr>
          <w:p w14:paraId="289CA12F" w14:textId="52C85847" w:rsidR="00A10148" w:rsidRPr="00BB7A0D" w:rsidRDefault="00A10148" w:rsidP="00A10148">
            <w:pPr>
              <w:tabs>
                <w:tab w:val="decimal" w:pos="866"/>
              </w:tabs>
              <w:spacing w:line="360" w:lineRule="auto"/>
              <w:ind w:left="-108" w:right="3"/>
              <w:jc w:val="right"/>
              <w:rPr>
                <w:rFonts w:ascii="Arial" w:hAnsi="Arial" w:cs="Arial"/>
                <w:sz w:val="14"/>
                <w:szCs w:val="14"/>
                <w:highlight w:val="yellow"/>
              </w:rPr>
            </w:pPr>
            <w:r w:rsidRPr="00BB7A0D">
              <w:rPr>
                <w:rFonts w:ascii="Arial" w:hAnsi="Arial" w:cs="Arial"/>
                <w:sz w:val="14"/>
                <w:szCs w:val="14"/>
                <w:highlight w:val="yellow"/>
              </w:rPr>
              <w:t>3,211,054</w:t>
            </w:r>
          </w:p>
        </w:tc>
        <w:tc>
          <w:tcPr>
            <w:tcW w:w="81" w:type="dxa"/>
          </w:tcPr>
          <w:p w14:paraId="1BE053D4" w14:textId="77777777" w:rsidR="00A10148" w:rsidRPr="00C5657D" w:rsidRDefault="00A10148" w:rsidP="00A10148">
            <w:pPr>
              <w:tabs>
                <w:tab w:val="left" w:pos="540"/>
              </w:tabs>
              <w:spacing w:line="360" w:lineRule="auto"/>
              <w:ind w:left="-108" w:right="3"/>
              <w:jc w:val="right"/>
              <w:rPr>
                <w:rFonts w:ascii="Arial" w:hAnsi="Arial" w:cs="Arial"/>
                <w:sz w:val="14"/>
                <w:szCs w:val="14"/>
                <w:highlight w:val="cyan"/>
              </w:rPr>
            </w:pPr>
          </w:p>
        </w:tc>
        <w:tc>
          <w:tcPr>
            <w:tcW w:w="1188" w:type="dxa"/>
            <w:tcBorders>
              <w:top w:val="single" w:sz="4" w:space="0" w:color="auto"/>
              <w:bottom w:val="single" w:sz="12" w:space="0" w:color="auto"/>
            </w:tcBorders>
          </w:tcPr>
          <w:p w14:paraId="07FCB7FF" w14:textId="6FF424BD" w:rsidR="00A10148" w:rsidRPr="00BB7A0D" w:rsidRDefault="00A10148" w:rsidP="00A10148">
            <w:pPr>
              <w:tabs>
                <w:tab w:val="decimal" w:pos="802"/>
              </w:tabs>
              <w:spacing w:line="360" w:lineRule="auto"/>
              <w:ind w:right="3"/>
              <w:jc w:val="right"/>
              <w:rPr>
                <w:rFonts w:ascii="Arial" w:hAnsi="Arial" w:cs="Arial"/>
                <w:sz w:val="14"/>
                <w:szCs w:val="14"/>
                <w:highlight w:val="yellow"/>
                <w:cs/>
              </w:rPr>
            </w:pPr>
            <w:r w:rsidRPr="00BB7A0D">
              <w:rPr>
                <w:rFonts w:ascii="Arial" w:hAnsi="Arial" w:cs="Arial"/>
                <w:sz w:val="14"/>
                <w:szCs w:val="14"/>
                <w:highlight w:val="yellow"/>
              </w:rPr>
              <w:t>2,655,023</w:t>
            </w:r>
          </w:p>
        </w:tc>
        <w:tc>
          <w:tcPr>
            <w:tcW w:w="90" w:type="dxa"/>
          </w:tcPr>
          <w:p w14:paraId="052B6C29" w14:textId="77777777" w:rsidR="00A10148" w:rsidRPr="00C5657D" w:rsidRDefault="00A10148" w:rsidP="00A10148">
            <w:pPr>
              <w:tabs>
                <w:tab w:val="left" w:pos="540"/>
                <w:tab w:val="left" w:pos="720"/>
              </w:tabs>
              <w:spacing w:line="360" w:lineRule="auto"/>
              <w:ind w:left="-108" w:right="3"/>
              <w:jc w:val="right"/>
              <w:rPr>
                <w:rFonts w:ascii="Arial" w:hAnsi="Arial" w:cs="Arial"/>
                <w:sz w:val="14"/>
                <w:szCs w:val="14"/>
                <w:highlight w:val="cyan"/>
              </w:rPr>
            </w:pPr>
          </w:p>
        </w:tc>
        <w:tc>
          <w:tcPr>
            <w:tcW w:w="1206" w:type="dxa"/>
            <w:tcBorders>
              <w:top w:val="single" w:sz="4" w:space="0" w:color="auto"/>
              <w:bottom w:val="single" w:sz="12" w:space="0" w:color="auto"/>
            </w:tcBorders>
          </w:tcPr>
          <w:p w14:paraId="6DE10F0C" w14:textId="19BB5F67" w:rsidR="00A10148" w:rsidRPr="00BB7A0D" w:rsidRDefault="00A10148" w:rsidP="00A10148">
            <w:pPr>
              <w:tabs>
                <w:tab w:val="decimal" w:pos="828"/>
              </w:tabs>
              <w:spacing w:line="360" w:lineRule="auto"/>
              <w:ind w:left="-108" w:right="3"/>
              <w:jc w:val="right"/>
              <w:rPr>
                <w:rFonts w:ascii="Arial" w:hAnsi="Arial" w:cstheme="minorBidi"/>
                <w:sz w:val="14"/>
                <w:szCs w:val="14"/>
                <w:highlight w:val="yellow"/>
                <w:cs/>
              </w:rPr>
            </w:pPr>
            <w:r w:rsidRPr="00BB7A0D">
              <w:rPr>
                <w:rFonts w:ascii="Arial" w:hAnsi="Arial" w:cs="Arial"/>
                <w:sz w:val="14"/>
                <w:szCs w:val="14"/>
                <w:highlight w:val="yellow"/>
              </w:rPr>
              <w:t>2,227,528</w:t>
            </w:r>
          </w:p>
        </w:tc>
      </w:tr>
    </w:tbl>
    <w:p w14:paraId="3FF1504D" w14:textId="77777777" w:rsidR="004B5DAE" w:rsidRDefault="004B5DAE" w:rsidP="004B5DAE">
      <w:pPr>
        <w:tabs>
          <w:tab w:val="left" w:pos="900"/>
        </w:tabs>
        <w:spacing w:line="360" w:lineRule="auto"/>
        <w:jc w:val="thaiDistribute"/>
        <w:rPr>
          <w:rFonts w:ascii="Arial" w:hAnsi="Arial" w:cs="Arial"/>
          <w:sz w:val="20"/>
          <w:szCs w:val="20"/>
          <w:highlight w:val="yellow"/>
          <w:u w:val="single"/>
          <w:lang w:val="en-GB"/>
        </w:rPr>
      </w:pPr>
    </w:p>
    <w:p w14:paraId="5D4F1A09" w14:textId="77777777" w:rsidR="004B5DAE" w:rsidRPr="001A4CC4" w:rsidRDefault="004B5DAE" w:rsidP="004B5DAE">
      <w:pPr>
        <w:numPr>
          <w:ilvl w:val="0"/>
          <w:numId w:val="1"/>
        </w:numPr>
        <w:tabs>
          <w:tab w:val="clear" w:pos="720"/>
        </w:tabs>
        <w:spacing w:line="360" w:lineRule="auto"/>
        <w:ind w:left="360"/>
        <w:jc w:val="thaiDistribute"/>
        <w:rPr>
          <w:rFonts w:ascii="Arial" w:hAnsi="Arial" w:cs="Arial"/>
          <w:sz w:val="20"/>
          <w:szCs w:val="20"/>
          <w:u w:val="single"/>
        </w:rPr>
      </w:pPr>
      <w:r w:rsidRPr="001A4CC4">
        <w:rPr>
          <w:rFonts w:ascii="Arial" w:hAnsi="Arial" w:cs="Arial"/>
          <w:sz w:val="20"/>
          <w:szCs w:val="20"/>
          <w:u w:val="single"/>
        </w:rPr>
        <w:t>FINANCIAL RISK MANAGEMENT</w:t>
      </w:r>
    </w:p>
    <w:p w14:paraId="3EA6A1BD" w14:textId="77777777" w:rsidR="004B5DAE" w:rsidRPr="001A4CC4" w:rsidRDefault="004B5DAE" w:rsidP="004B5DAE">
      <w:pPr>
        <w:jc w:val="thaiDistribute"/>
        <w:rPr>
          <w:rFonts w:ascii="Arial" w:hAnsi="Arial" w:cs="Arial"/>
          <w:sz w:val="16"/>
          <w:szCs w:val="16"/>
          <w:u w:val="single"/>
        </w:rPr>
      </w:pPr>
    </w:p>
    <w:p w14:paraId="19979AAB" w14:textId="77777777" w:rsidR="004B5DAE" w:rsidRPr="001A4CC4" w:rsidRDefault="004B5DAE" w:rsidP="004B5DAE">
      <w:pPr>
        <w:ind w:left="360"/>
        <w:jc w:val="thaiDistribute"/>
        <w:rPr>
          <w:rFonts w:ascii="Arial" w:hAnsi="Arial" w:cs="Arial"/>
          <w:sz w:val="20"/>
          <w:szCs w:val="20"/>
        </w:rPr>
      </w:pPr>
      <w:r w:rsidRPr="001A4CC4">
        <w:rPr>
          <w:rFonts w:ascii="Arial" w:hAnsi="Arial" w:cs="Arial"/>
          <w:sz w:val="20"/>
          <w:szCs w:val="20"/>
        </w:rPr>
        <w:t>Financial risks that could affect the group</w:t>
      </w:r>
      <w:r w:rsidRPr="001A4CC4">
        <w:rPr>
          <w:rFonts w:ascii="Arial" w:hAnsi="Arial" w:cs="Angsana New"/>
          <w:sz w:val="20"/>
          <w:szCs w:val="20"/>
          <w:cs/>
        </w:rPr>
        <w:t>’</w:t>
      </w:r>
      <w:r w:rsidRPr="001A4CC4">
        <w:rPr>
          <w:rFonts w:ascii="Arial" w:hAnsi="Arial" w:cs="Arial"/>
          <w:sz w:val="20"/>
          <w:szCs w:val="20"/>
        </w:rPr>
        <w:t>s future financial performance are as follow</w:t>
      </w:r>
      <w:r w:rsidRPr="001A4CC4">
        <w:rPr>
          <w:rFonts w:ascii="Arial" w:hAnsi="Arial" w:cs="Angsana New"/>
          <w:sz w:val="20"/>
          <w:szCs w:val="20"/>
          <w:cs/>
        </w:rPr>
        <w:t>:</w:t>
      </w:r>
    </w:p>
    <w:p w14:paraId="68153EC7" w14:textId="77777777" w:rsidR="004B5DAE" w:rsidRPr="001A4CC4" w:rsidRDefault="004B5DAE" w:rsidP="004B5DAE">
      <w:pPr>
        <w:jc w:val="thaiDistribute"/>
        <w:rPr>
          <w:rFonts w:ascii="Arial" w:hAnsi="Arial" w:cs="Arial"/>
          <w:sz w:val="14"/>
          <w:szCs w:val="14"/>
        </w:rPr>
      </w:pPr>
    </w:p>
    <w:tbl>
      <w:tblPr>
        <w:tblStyle w:val="TableGrid22"/>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583"/>
        <w:gridCol w:w="2187"/>
        <w:gridCol w:w="2233"/>
      </w:tblGrid>
      <w:tr w:rsidR="004B5DAE" w:rsidRPr="00390B21" w14:paraId="42D0D709" w14:textId="77777777" w:rsidTr="00574E9B">
        <w:tc>
          <w:tcPr>
            <w:tcW w:w="1800" w:type="dxa"/>
          </w:tcPr>
          <w:p w14:paraId="12163C07" w14:textId="77777777" w:rsidR="004B5DAE" w:rsidRPr="00390B21" w:rsidRDefault="004B5DAE" w:rsidP="00574E9B">
            <w:pPr>
              <w:pBdr>
                <w:bottom w:val="single" w:sz="4" w:space="1" w:color="auto"/>
              </w:pBdr>
              <w:tabs>
                <w:tab w:val="left" w:pos="247"/>
              </w:tabs>
              <w:spacing w:line="360" w:lineRule="auto"/>
              <w:ind w:right="42"/>
              <w:contextualSpacing/>
              <w:jc w:val="center"/>
              <w:rPr>
                <w:rFonts w:ascii="Arial" w:hAnsi="Arial" w:cs="Arial"/>
                <w:b/>
                <w:bCs/>
                <w:sz w:val="16"/>
                <w:szCs w:val="16"/>
              </w:rPr>
            </w:pPr>
            <w:r w:rsidRPr="00390B21">
              <w:rPr>
                <w:rFonts w:ascii="Arial" w:hAnsi="Arial" w:cs="Arial"/>
                <w:b/>
                <w:bCs/>
                <w:sz w:val="16"/>
                <w:szCs w:val="16"/>
              </w:rPr>
              <w:t>Risk</w:t>
            </w:r>
          </w:p>
        </w:tc>
        <w:tc>
          <w:tcPr>
            <w:tcW w:w="2583" w:type="dxa"/>
          </w:tcPr>
          <w:p w14:paraId="7A0982F3" w14:textId="77777777" w:rsidR="004B5DAE" w:rsidRPr="00390B21" w:rsidRDefault="004B5DAE" w:rsidP="00574E9B">
            <w:pPr>
              <w:pBdr>
                <w:bottom w:val="single" w:sz="4" w:space="1" w:color="auto"/>
              </w:pBdr>
              <w:tabs>
                <w:tab w:val="left" w:pos="247"/>
              </w:tabs>
              <w:spacing w:line="360" w:lineRule="auto"/>
              <w:ind w:right="42"/>
              <w:contextualSpacing/>
              <w:jc w:val="center"/>
              <w:rPr>
                <w:rFonts w:ascii="Arial" w:hAnsi="Arial" w:cs="Arial"/>
                <w:b/>
                <w:bCs/>
                <w:sz w:val="16"/>
                <w:szCs w:val="16"/>
              </w:rPr>
            </w:pPr>
            <w:r w:rsidRPr="00390B21">
              <w:rPr>
                <w:rFonts w:ascii="Arial" w:hAnsi="Arial" w:cs="Arial"/>
                <w:b/>
                <w:bCs/>
                <w:sz w:val="16"/>
                <w:szCs w:val="16"/>
              </w:rPr>
              <w:t>Exposure arising from</w:t>
            </w:r>
          </w:p>
        </w:tc>
        <w:tc>
          <w:tcPr>
            <w:tcW w:w="2187" w:type="dxa"/>
          </w:tcPr>
          <w:p w14:paraId="59F19D23" w14:textId="77777777" w:rsidR="004B5DAE" w:rsidRPr="00390B21" w:rsidRDefault="004B5DAE" w:rsidP="00574E9B">
            <w:pPr>
              <w:pBdr>
                <w:bottom w:val="single" w:sz="4" w:space="1" w:color="auto"/>
              </w:pBdr>
              <w:tabs>
                <w:tab w:val="left" w:pos="247"/>
              </w:tabs>
              <w:spacing w:line="360" w:lineRule="auto"/>
              <w:ind w:right="42"/>
              <w:contextualSpacing/>
              <w:jc w:val="center"/>
              <w:rPr>
                <w:rFonts w:ascii="Arial" w:hAnsi="Arial" w:cs="Arial"/>
                <w:b/>
                <w:bCs/>
                <w:sz w:val="16"/>
                <w:szCs w:val="16"/>
              </w:rPr>
            </w:pPr>
            <w:r w:rsidRPr="00390B21">
              <w:rPr>
                <w:rFonts w:ascii="Arial" w:hAnsi="Arial" w:cs="Arial"/>
                <w:b/>
                <w:bCs/>
                <w:sz w:val="16"/>
                <w:szCs w:val="16"/>
              </w:rPr>
              <w:t>Measurement</w:t>
            </w:r>
          </w:p>
        </w:tc>
        <w:tc>
          <w:tcPr>
            <w:tcW w:w="2233" w:type="dxa"/>
          </w:tcPr>
          <w:p w14:paraId="2526211B" w14:textId="77777777" w:rsidR="004B5DAE" w:rsidRPr="00390B21" w:rsidRDefault="004B5DAE" w:rsidP="00574E9B">
            <w:pPr>
              <w:pBdr>
                <w:bottom w:val="single" w:sz="4" w:space="1" w:color="auto"/>
              </w:pBdr>
              <w:tabs>
                <w:tab w:val="left" w:pos="247"/>
              </w:tabs>
              <w:spacing w:line="360" w:lineRule="auto"/>
              <w:ind w:right="42"/>
              <w:contextualSpacing/>
              <w:jc w:val="center"/>
              <w:rPr>
                <w:rFonts w:ascii="Arial" w:hAnsi="Arial" w:cs="Arial"/>
                <w:b/>
                <w:bCs/>
                <w:sz w:val="16"/>
                <w:szCs w:val="16"/>
              </w:rPr>
            </w:pPr>
            <w:r w:rsidRPr="00390B21">
              <w:rPr>
                <w:rFonts w:ascii="Arial" w:hAnsi="Arial" w:cs="Arial"/>
                <w:b/>
                <w:bCs/>
                <w:sz w:val="16"/>
                <w:szCs w:val="16"/>
              </w:rPr>
              <w:t>Management</w:t>
            </w:r>
          </w:p>
        </w:tc>
      </w:tr>
      <w:tr w:rsidR="004B5DAE" w:rsidRPr="00390B21" w14:paraId="7C192E2F" w14:textId="77777777" w:rsidTr="00574E9B">
        <w:tc>
          <w:tcPr>
            <w:tcW w:w="1800" w:type="dxa"/>
          </w:tcPr>
          <w:p w14:paraId="60D64005" w14:textId="77777777" w:rsidR="004B5DAE" w:rsidRPr="00390B21" w:rsidRDefault="004B5DAE" w:rsidP="00574E9B">
            <w:pPr>
              <w:spacing w:line="360" w:lineRule="auto"/>
              <w:ind w:left="-68" w:right="24"/>
              <w:contextualSpacing/>
              <w:jc w:val="thaiDistribute"/>
              <w:rPr>
                <w:rFonts w:ascii="Arial" w:hAnsi="Arial" w:cs="Arial"/>
                <w:b/>
                <w:bCs/>
                <w:sz w:val="16"/>
                <w:szCs w:val="16"/>
                <w:u w:val="single"/>
              </w:rPr>
            </w:pPr>
            <w:r w:rsidRPr="00390B21">
              <w:rPr>
                <w:rFonts w:ascii="Arial" w:hAnsi="Arial" w:cs="Arial"/>
                <w:b/>
                <w:bCs/>
                <w:sz w:val="16"/>
                <w:szCs w:val="16"/>
              </w:rPr>
              <w:t>Liquidity risk</w:t>
            </w:r>
          </w:p>
        </w:tc>
        <w:tc>
          <w:tcPr>
            <w:tcW w:w="2583" w:type="dxa"/>
          </w:tcPr>
          <w:p w14:paraId="1662F229"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r w:rsidRPr="008621B3">
              <w:rPr>
                <w:rFonts w:ascii="Arial" w:eastAsia="Cordia New" w:hAnsi="Arial" w:cs="Arial"/>
                <w:sz w:val="16"/>
                <w:szCs w:val="16"/>
              </w:rPr>
              <w:t>Borrowings and other liabilities</w:t>
            </w:r>
          </w:p>
        </w:tc>
        <w:tc>
          <w:tcPr>
            <w:tcW w:w="2187" w:type="dxa"/>
          </w:tcPr>
          <w:p w14:paraId="6CF0C969" w14:textId="77777777" w:rsidR="004B5DAE" w:rsidRPr="008621B3" w:rsidRDefault="004B5DAE" w:rsidP="00574E9B">
            <w:pPr>
              <w:spacing w:line="360" w:lineRule="auto"/>
              <w:ind w:left="-23" w:right="24" w:firstLine="23"/>
              <w:contextualSpacing/>
              <w:jc w:val="thaiDistribute"/>
              <w:rPr>
                <w:rFonts w:ascii="Arial" w:hAnsi="Arial" w:cs="Arial"/>
                <w:sz w:val="16"/>
                <w:szCs w:val="16"/>
              </w:rPr>
            </w:pPr>
            <w:r w:rsidRPr="008621B3">
              <w:rPr>
                <w:rFonts w:ascii="Arial" w:hAnsi="Arial" w:cs="Arial"/>
                <w:sz w:val="16"/>
                <w:szCs w:val="16"/>
              </w:rPr>
              <w:t>Rolling cash flow forecasts</w:t>
            </w:r>
          </w:p>
        </w:tc>
        <w:tc>
          <w:tcPr>
            <w:tcW w:w="2233" w:type="dxa"/>
          </w:tcPr>
          <w:p w14:paraId="6C6BBC06" w14:textId="77777777" w:rsidR="004B5DAE" w:rsidRPr="008621B3" w:rsidRDefault="004B5DAE" w:rsidP="00574E9B">
            <w:pPr>
              <w:spacing w:line="360" w:lineRule="auto"/>
              <w:ind w:left="-23" w:right="24" w:firstLine="23"/>
              <w:contextualSpacing/>
              <w:jc w:val="thaiDistribute"/>
              <w:rPr>
                <w:rFonts w:ascii="Arial" w:hAnsi="Arial" w:cs="Arial"/>
                <w:spacing w:val="-6"/>
                <w:sz w:val="16"/>
                <w:szCs w:val="16"/>
              </w:rPr>
            </w:pPr>
            <w:r w:rsidRPr="008621B3">
              <w:rPr>
                <w:rFonts w:ascii="Arial" w:hAnsi="Arial" w:cs="Arial"/>
                <w:spacing w:val="-6"/>
                <w:sz w:val="16"/>
                <w:szCs w:val="16"/>
              </w:rPr>
              <w:t xml:space="preserve">Availability of committed credit </w:t>
            </w:r>
            <w:r w:rsidRPr="008621B3">
              <w:rPr>
                <w:rFonts w:ascii="Arial" w:hAnsi="Arial" w:cs="Arial"/>
                <w:spacing w:val="-4"/>
                <w:sz w:val="16"/>
                <w:szCs w:val="16"/>
              </w:rPr>
              <w:t>lines and borrowing facilities</w:t>
            </w:r>
          </w:p>
        </w:tc>
      </w:tr>
      <w:tr w:rsidR="004B5DAE" w:rsidRPr="00390B21" w14:paraId="04208070" w14:textId="77777777" w:rsidTr="00574E9B">
        <w:tc>
          <w:tcPr>
            <w:tcW w:w="1800" w:type="dxa"/>
          </w:tcPr>
          <w:p w14:paraId="6D0DB297" w14:textId="77777777" w:rsidR="004B5DAE" w:rsidRPr="00390B21" w:rsidRDefault="004B5DAE" w:rsidP="00574E9B">
            <w:pPr>
              <w:spacing w:line="360" w:lineRule="auto"/>
              <w:ind w:left="-68" w:right="24"/>
              <w:contextualSpacing/>
              <w:jc w:val="thaiDistribute"/>
              <w:rPr>
                <w:rFonts w:ascii="Arial" w:hAnsi="Arial" w:cs="Arial"/>
                <w:b/>
                <w:bCs/>
                <w:sz w:val="16"/>
                <w:szCs w:val="16"/>
                <w:u w:val="single"/>
              </w:rPr>
            </w:pPr>
            <w:r w:rsidRPr="00390B21">
              <w:rPr>
                <w:rFonts w:ascii="Arial" w:hAnsi="Arial" w:cs="Arial"/>
                <w:b/>
                <w:bCs/>
                <w:sz w:val="16"/>
                <w:szCs w:val="16"/>
              </w:rPr>
              <w:t>Credit risk</w:t>
            </w:r>
          </w:p>
        </w:tc>
        <w:tc>
          <w:tcPr>
            <w:tcW w:w="2583" w:type="dxa"/>
          </w:tcPr>
          <w:p w14:paraId="41892BE3"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r w:rsidRPr="008621B3">
              <w:rPr>
                <w:rFonts w:ascii="Arial" w:hAnsi="Arial" w:cs="Arial"/>
                <w:sz w:val="16"/>
                <w:szCs w:val="16"/>
              </w:rPr>
              <w:t>cash and cash equivalents, trade accounts receivable, Investments in debt and contract assets</w:t>
            </w:r>
          </w:p>
        </w:tc>
        <w:tc>
          <w:tcPr>
            <w:tcW w:w="2187" w:type="dxa"/>
          </w:tcPr>
          <w:p w14:paraId="466585FF" w14:textId="77777777" w:rsidR="004B5DAE" w:rsidRPr="008621B3" w:rsidRDefault="004B5DAE" w:rsidP="00574E9B">
            <w:pPr>
              <w:spacing w:line="360" w:lineRule="auto"/>
              <w:ind w:left="-23" w:right="24" w:firstLine="23"/>
              <w:contextualSpacing/>
              <w:jc w:val="thaiDistribute"/>
              <w:rPr>
                <w:rFonts w:ascii="Arial" w:hAnsi="Arial" w:cs="Arial"/>
                <w:sz w:val="16"/>
                <w:szCs w:val="16"/>
              </w:rPr>
            </w:pPr>
            <w:r w:rsidRPr="008621B3">
              <w:rPr>
                <w:rFonts w:ascii="Arial" w:hAnsi="Arial" w:cs="Arial"/>
                <w:sz w:val="16"/>
                <w:szCs w:val="16"/>
              </w:rPr>
              <w:t>Aging analysis and credit rating</w:t>
            </w:r>
          </w:p>
        </w:tc>
        <w:tc>
          <w:tcPr>
            <w:tcW w:w="2233" w:type="dxa"/>
          </w:tcPr>
          <w:p w14:paraId="3FD25C02" w14:textId="77777777" w:rsidR="004B5DAE" w:rsidRPr="008621B3" w:rsidRDefault="004B5DAE" w:rsidP="00574E9B">
            <w:pPr>
              <w:spacing w:line="360" w:lineRule="auto"/>
              <w:ind w:left="-23" w:right="24" w:firstLine="23"/>
              <w:contextualSpacing/>
              <w:jc w:val="thaiDistribute"/>
              <w:rPr>
                <w:rFonts w:ascii="Arial" w:hAnsi="Arial" w:cs="Arial"/>
                <w:spacing w:val="-6"/>
                <w:sz w:val="16"/>
                <w:szCs w:val="16"/>
              </w:rPr>
            </w:pPr>
            <w:r w:rsidRPr="008621B3">
              <w:rPr>
                <w:rFonts w:ascii="Arial" w:hAnsi="Arial" w:cs="Arial"/>
                <w:spacing w:val="-6"/>
                <w:sz w:val="16"/>
                <w:szCs w:val="16"/>
              </w:rPr>
              <w:t xml:space="preserve">Diversification of bank deposits </w:t>
            </w:r>
            <w:r w:rsidRPr="008621B3">
              <w:rPr>
                <w:rFonts w:ascii="Arial" w:hAnsi="Arial" w:cs="Arial"/>
                <w:sz w:val="16"/>
                <w:szCs w:val="16"/>
              </w:rPr>
              <w:t>and credit limits</w:t>
            </w:r>
          </w:p>
        </w:tc>
      </w:tr>
      <w:tr w:rsidR="004B5DAE" w:rsidRPr="00390B21" w14:paraId="084F4BC7" w14:textId="77777777" w:rsidTr="00574E9B">
        <w:tc>
          <w:tcPr>
            <w:tcW w:w="1800" w:type="dxa"/>
          </w:tcPr>
          <w:p w14:paraId="6DEBF5A4" w14:textId="77777777" w:rsidR="004B5DAE" w:rsidRPr="00390B21" w:rsidRDefault="004B5DAE" w:rsidP="00574E9B">
            <w:pPr>
              <w:spacing w:line="360" w:lineRule="auto"/>
              <w:ind w:left="-68" w:right="24"/>
              <w:contextualSpacing/>
              <w:jc w:val="thaiDistribute"/>
              <w:rPr>
                <w:rFonts w:ascii="Arial" w:hAnsi="Arial" w:cs="Arial"/>
                <w:b/>
                <w:bCs/>
                <w:sz w:val="16"/>
                <w:szCs w:val="16"/>
                <w:u w:val="single"/>
              </w:rPr>
            </w:pPr>
            <w:r w:rsidRPr="00390B21">
              <w:rPr>
                <w:rFonts w:ascii="Arial" w:hAnsi="Arial" w:cs="Arial"/>
                <w:b/>
                <w:bCs/>
                <w:sz w:val="16"/>
                <w:szCs w:val="16"/>
              </w:rPr>
              <w:t>Market risk</w:t>
            </w:r>
          </w:p>
        </w:tc>
        <w:tc>
          <w:tcPr>
            <w:tcW w:w="2583" w:type="dxa"/>
          </w:tcPr>
          <w:p w14:paraId="103B942F"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p>
        </w:tc>
        <w:tc>
          <w:tcPr>
            <w:tcW w:w="2187" w:type="dxa"/>
          </w:tcPr>
          <w:p w14:paraId="58B08F70"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p>
        </w:tc>
        <w:tc>
          <w:tcPr>
            <w:tcW w:w="2233" w:type="dxa"/>
          </w:tcPr>
          <w:p w14:paraId="087B96A7"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p>
        </w:tc>
      </w:tr>
      <w:tr w:rsidR="004B5DAE" w:rsidRPr="00390B21" w14:paraId="62BC94BF" w14:textId="77777777" w:rsidTr="00574E9B">
        <w:tc>
          <w:tcPr>
            <w:tcW w:w="1800" w:type="dxa"/>
          </w:tcPr>
          <w:p w14:paraId="651AD33A" w14:textId="77777777" w:rsidR="004B5DAE" w:rsidRPr="00390B21" w:rsidRDefault="004B5DAE" w:rsidP="00574E9B">
            <w:pPr>
              <w:tabs>
                <w:tab w:val="left" w:pos="-15"/>
              </w:tabs>
              <w:spacing w:line="360" w:lineRule="auto"/>
              <w:ind w:right="24"/>
              <w:contextualSpacing/>
              <w:jc w:val="thaiDistribute"/>
              <w:rPr>
                <w:rFonts w:ascii="Arial" w:hAnsi="Arial" w:cs="Arial"/>
                <w:i/>
                <w:iCs/>
                <w:sz w:val="16"/>
                <w:szCs w:val="16"/>
              </w:rPr>
            </w:pPr>
            <w:r w:rsidRPr="00390B21">
              <w:rPr>
                <w:rFonts w:ascii="Arial" w:hAnsi="Arial" w:cs="Arial"/>
                <w:i/>
                <w:iCs/>
                <w:sz w:val="16"/>
                <w:szCs w:val="16"/>
              </w:rPr>
              <w:t>Exchange risk</w:t>
            </w:r>
          </w:p>
        </w:tc>
        <w:tc>
          <w:tcPr>
            <w:tcW w:w="2583" w:type="dxa"/>
          </w:tcPr>
          <w:p w14:paraId="51265247"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r w:rsidRPr="008621B3">
              <w:rPr>
                <w:rFonts w:ascii="Arial" w:hAnsi="Arial" w:cs="Arial"/>
                <w:sz w:val="16"/>
                <w:szCs w:val="16"/>
              </w:rPr>
              <w:t>Assets and liabilities transactions in foreign currency</w:t>
            </w:r>
          </w:p>
        </w:tc>
        <w:tc>
          <w:tcPr>
            <w:tcW w:w="2187" w:type="dxa"/>
          </w:tcPr>
          <w:p w14:paraId="462F5173" w14:textId="77777777" w:rsidR="004B5DAE" w:rsidRPr="008621B3" w:rsidRDefault="004B5DAE" w:rsidP="00574E9B">
            <w:pPr>
              <w:spacing w:line="360" w:lineRule="auto"/>
              <w:ind w:right="24"/>
              <w:jc w:val="thaiDistribute"/>
              <w:rPr>
                <w:rFonts w:ascii="Arial" w:eastAsia="Cordia New" w:hAnsi="Arial" w:cs="Arial"/>
                <w:sz w:val="16"/>
                <w:szCs w:val="16"/>
              </w:rPr>
            </w:pPr>
            <w:r>
              <w:rPr>
                <w:rFonts w:ascii="Arial" w:hAnsi="Arial" w:cs="Arial"/>
                <w:sz w:val="16"/>
                <w:szCs w:val="16"/>
              </w:rPr>
              <w:t>Immaterial</w:t>
            </w:r>
          </w:p>
        </w:tc>
        <w:tc>
          <w:tcPr>
            <w:tcW w:w="2233" w:type="dxa"/>
          </w:tcPr>
          <w:p w14:paraId="20547295"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r w:rsidRPr="008621B3">
              <w:rPr>
                <w:rFonts w:ascii="Arial" w:eastAsia="Cordia New" w:hAnsi="Arial" w:cs="Angsana New"/>
                <w:sz w:val="16"/>
                <w:szCs w:val="16"/>
                <w:cs/>
              </w:rPr>
              <w:t>-</w:t>
            </w:r>
          </w:p>
        </w:tc>
      </w:tr>
      <w:tr w:rsidR="004B5DAE" w:rsidRPr="00390B21" w14:paraId="3B7E5C8E" w14:textId="77777777" w:rsidTr="00574E9B">
        <w:tc>
          <w:tcPr>
            <w:tcW w:w="1800" w:type="dxa"/>
          </w:tcPr>
          <w:p w14:paraId="77A33C53" w14:textId="77777777" w:rsidR="004B5DAE" w:rsidRPr="00390B21" w:rsidRDefault="004B5DAE" w:rsidP="00574E9B">
            <w:pPr>
              <w:tabs>
                <w:tab w:val="left" w:pos="0"/>
              </w:tabs>
              <w:spacing w:line="360" w:lineRule="auto"/>
              <w:ind w:right="24"/>
              <w:contextualSpacing/>
              <w:jc w:val="thaiDistribute"/>
              <w:rPr>
                <w:rFonts w:ascii="Arial" w:hAnsi="Arial" w:cs="Arial"/>
                <w:i/>
                <w:iCs/>
                <w:sz w:val="16"/>
                <w:szCs w:val="16"/>
              </w:rPr>
            </w:pPr>
            <w:r w:rsidRPr="00390B21">
              <w:rPr>
                <w:rFonts w:ascii="Arial" w:hAnsi="Arial" w:cs="Arial"/>
                <w:i/>
                <w:iCs/>
                <w:sz w:val="16"/>
                <w:szCs w:val="16"/>
              </w:rPr>
              <w:t>Interest rate risk</w:t>
            </w:r>
          </w:p>
        </w:tc>
        <w:tc>
          <w:tcPr>
            <w:tcW w:w="2583" w:type="dxa"/>
          </w:tcPr>
          <w:p w14:paraId="4C4E2D4B" w14:textId="77777777" w:rsidR="004B5DAE" w:rsidRPr="008621B3" w:rsidRDefault="004B5DAE" w:rsidP="00574E9B">
            <w:pPr>
              <w:spacing w:line="360" w:lineRule="auto"/>
              <w:ind w:left="-23" w:right="24" w:firstLine="23"/>
              <w:contextualSpacing/>
              <w:jc w:val="thaiDistribute"/>
              <w:rPr>
                <w:rFonts w:ascii="Arial" w:hAnsi="Arial" w:cs="Arial"/>
                <w:sz w:val="16"/>
                <w:szCs w:val="16"/>
              </w:rPr>
            </w:pPr>
            <w:r w:rsidRPr="008621B3">
              <w:rPr>
                <w:rFonts w:ascii="Arial" w:hAnsi="Arial" w:cs="Arial"/>
                <w:sz w:val="16"/>
                <w:szCs w:val="16"/>
              </w:rPr>
              <w:t>Long</w:t>
            </w:r>
            <w:r w:rsidRPr="008621B3">
              <w:rPr>
                <w:rFonts w:ascii="Arial" w:hAnsi="Arial" w:cs="Angsana New"/>
                <w:sz w:val="16"/>
                <w:szCs w:val="16"/>
                <w:cs/>
              </w:rPr>
              <w:t>-</w:t>
            </w:r>
            <w:r w:rsidRPr="008621B3">
              <w:rPr>
                <w:rFonts w:ascii="Arial" w:hAnsi="Arial" w:cs="Arial"/>
                <w:sz w:val="16"/>
                <w:szCs w:val="16"/>
              </w:rPr>
              <w:t>term borrowings at variable rates</w:t>
            </w:r>
          </w:p>
        </w:tc>
        <w:tc>
          <w:tcPr>
            <w:tcW w:w="2187" w:type="dxa"/>
          </w:tcPr>
          <w:p w14:paraId="6E2C7ADF"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r w:rsidRPr="008621B3">
              <w:rPr>
                <w:rFonts w:ascii="Arial" w:hAnsi="Arial" w:cs="Arial"/>
                <w:sz w:val="16"/>
                <w:szCs w:val="16"/>
              </w:rPr>
              <w:t>Sensitivity analysis</w:t>
            </w:r>
          </w:p>
        </w:tc>
        <w:tc>
          <w:tcPr>
            <w:tcW w:w="2233" w:type="dxa"/>
          </w:tcPr>
          <w:p w14:paraId="3B72BB0B"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r w:rsidRPr="008621B3">
              <w:rPr>
                <w:rFonts w:ascii="Arial" w:eastAsia="Cordia New" w:hAnsi="Arial" w:cs="Angsana New"/>
                <w:sz w:val="16"/>
                <w:szCs w:val="16"/>
                <w:cs/>
              </w:rPr>
              <w:t>-</w:t>
            </w:r>
          </w:p>
        </w:tc>
      </w:tr>
      <w:tr w:rsidR="004B5DAE" w:rsidRPr="00390B21" w14:paraId="63105DD7" w14:textId="77777777" w:rsidTr="00574E9B">
        <w:tc>
          <w:tcPr>
            <w:tcW w:w="1800" w:type="dxa"/>
          </w:tcPr>
          <w:p w14:paraId="79B178F7" w14:textId="77777777" w:rsidR="004B5DAE" w:rsidRPr="00390B21" w:rsidRDefault="004B5DAE" w:rsidP="00574E9B">
            <w:pPr>
              <w:tabs>
                <w:tab w:val="left" w:pos="-15"/>
              </w:tabs>
              <w:spacing w:line="360" w:lineRule="auto"/>
              <w:ind w:left="-15" w:right="24" w:firstLine="15"/>
              <w:contextualSpacing/>
              <w:jc w:val="thaiDistribute"/>
              <w:rPr>
                <w:rFonts w:ascii="Arial" w:hAnsi="Arial" w:cs="Arial"/>
                <w:i/>
                <w:iCs/>
                <w:sz w:val="16"/>
                <w:szCs w:val="16"/>
              </w:rPr>
            </w:pPr>
            <w:r w:rsidRPr="00390B21">
              <w:rPr>
                <w:rFonts w:ascii="Arial" w:hAnsi="Arial" w:cs="Arial"/>
                <w:i/>
                <w:iCs/>
                <w:sz w:val="16"/>
                <w:szCs w:val="16"/>
              </w:rPr>
              <w:t>Securities prices risk</w:t>
            </w:r>
          </w:p>
        </w:tc>
        <w:tc>
          <w:tcPr>
            <w:tcW w:w="2583" w:type="dxa"/>
          </w:tcPr>
          <w:p w14:paraId="287AA394" w14:textId="77777777" w:rsidR="004B5DAE" w:rsidRPr="008621B3" w:rsidRDefault="004B5DAE" w:rsidP="00574E9B">
            <w:pPr>
              <w:spacing w:line="360" w:lineRule="auto"/>
              <w:ind w:left="-23" w:right="24" w:firstLine="23"/>
              <w:contextualSpacing/>
              <w:jc w:val="thaiDistribute"/>
              <w:rPr>
                <w:rFonts w:ascii="Arial" w:hAnsi="Arial" w:cs="Arial"/>
                <w:sz w:val="16"/>
                <w:szCs w:val="16"/>
              </w:rPr>
            </w:pPr>
            <w:r w:rsidRPr="008621B3">
              <w:rPr>
                <w:rFonts w:ascii="Arial" w:hAnsi="Arial" w:cs="Arial"/>
                <w:sz w:val="16"/>
                <w:szCs w:val="16"/>
              </w:rPr>
              <w:t>Investments in equity securities</w:t>
            </w:r>
          </w:p>
        </w:tc>
        <w:tc>
          <w:tcPr>
            <w:tcW w:w="2187" w:type="dxa"/>
          </w:tcPr>
          <w:p w14:paraId="03E22462" w14:textId="7CD945ED" w:rsidR="004B5DAE" w:rsidRPr="008621B3" w:rsidRDefault="001709E8" w:rsidP="00574E9B">
            <w:pPr>
              <w:spacing w:line="360" w:lineRule="auto"/>
              <w:ind w:left="-23" w:right="24" w:firstLine="23"/>
              <w:contextualSpacing/>
              <w:jc w:val="thaiDistribute"/>
              <w:rPr>
                <w:rFonts w:ascii="Arial" w:eastAsia="Cordia New" w:hAnsi="Arial" w:cs="Arial"/>
                <w:sz w:val="16"/>
                <w:szCs w:val="16"/>
              </w:rPr>
            </w:pPr>
            <w:r w:rsidRPr="001709E8">
              <w:rPr>
                <w:rFonts w:ascii="Arial" w:hAnsi="Arial" w:cs="Angsana New"/>
                <w:sz w:val="16"/>
                <w:szCs w:val="16"/>
                <w:highlight w:val="yellow"/>
                <w:cs/>
              </w:rPr>
              <w:t>-</w:t>
            </w:r>
          </w:p>
        </w:tc>
        <w:tc>
          <w:tcPr>
            <w:tcW w:w="2233" w:type="dxa"/>
          </w:tcPr>
          <w:p w14:paraId="159A7F3F" w14:textId="77777777" w:rsidR="004B5DAE" w:rsidRPr="008621B3" w:rsidRDefault="004B5DAE" w:rsidP="00574E9B">
            <w:pPr>
              <w:spacing w:line="360" w:lineRule="auto"/>
              <w:ind w:left="-23" w:right="24" w:firstLine="23"/>
              <w:contextualSpacing/>
              <w:jc w:val="thaiDistribute"/>
              <w:rPr>
                <w:rFonts w:ascii="Arial" w:eastAsia="Cordia New" w:hAnsi="Arial" w:cs="Arial"/>
                <w:sz w:val="16"/>
                <w:szCs w:val="16"/>
              </w:rPr>
            </w:pPr>
            <w:r w:rsidRPr="008621B3">
              <w:rPr>
                <w:rFonts w:ascii="Arial" w:eastAsia="Cordia New" w:hAnsi="Arial" w:cs="Angsana New"/>
                <w:sz w:val="16"/>
                <w:szCs w:val="16"/>
                <w:cs/>
              </w:rPr>
              <w:t>-</w:t>
            </w:r>
          </w:p>
        </w:tc>
      </w:tr>
    </w:tbl>
    <w:p w14:paraId="05ECE5AA" w14:textId="77777777" w:rsidR="004B5DAE" w:rsidRPr="00B707A0" w:rsidRDefault="004B5DAE" w:rsidP="004B5DAE">
      <w:pPr>
        <w:ind w:left="360"/>
        <w:jc w:val="thaiDistribute"/>
        <w:rPr>
          <w:rFonts w:ascii="Arial" w:hAnsi="Arial" w:cs="Arial"/>
          <w:sz w:val="18"/>
          <w:szCs w:val="18"/>
        </w:rPr>
      </w:pPr>
    </w:p>
    <w:p w14:paraId="7F699B32" w14:textId="77777777" w:rsidR="000E4095" w:rsidRDefault="000E4095" w:rsidP="004B5DAE">
      <w:pPr>
        <w:ind w:left="907" w:hanging="547"/>
        <w:jc w:val="thaiDistribute"/>
        <w:rPr>
          <w:rFonts w:ascii="Arial" w:hAnsi="Arial" w:cs="Arial"/>
          <w:sz w:val="20"/>
          <w:szCs w:val="20"/>
        </w:rPr>
      </w:pPr>
    </w:p>
    <w:p w14:paraId="205B7AC3" w14:textId="77777777" w:rsidR="000E4095" w:rsidRDefault="000E4095" w:rsidP="004B5DAE">
      <w:pPr>
        <w:ind w:left="907" w:hanging="547"/>
        <w:jc w:val="thaiDistribute"/>
        <w:rPr>
          <w:rFonts w:ascii="Arial" w:hAnsi="Arial" w:cs="Arial"/>
          <w:sz w:val="20"/>
          <w:szCs w:val="20"/>
        </w:rPr>
      </w:pPr>
    </w:p>
    <w:p w14:paraId="2D036FC6" w14:textId="77777777" w:rsidR="000E4095" w:rsidRDefault="000E4095" w:rsidP="004B5DAE">
      <w:pPr>
        <w:ind w:left="907" w:hanging="547"/>
        <w:jc w:val="thaiDistribute"/>
        <w:rPr>
          <w:rFonts w:ascii="Arial" w:hAnsi="Arial" w:cs="Arial"/>
          <w:sz w:val="20"/>
          <w:szCs w:val="20"/>
        </w:rPr>
      </w:pPr>
    </w:p>
    <w:p w14:paraId="6C335517" w14:textId="7081576A" w:rsidR="004B5DAE" w:rsidRPr="001A4CC4" w:rsidRDefault="004B5DAE" w:rsidP="004B5DAE">
      <w:pPr>
        <w:ind w:left="907" w:hanging="547"/>
        <w:jc w:val="thaiDistribute"/>
        <w:rPr>
          <w:rFonts w:ascii="Arial" w:hAnsi="Arial" w:cs="Arial"/>
          <w:sz w:val="20"/>
          <w:szCs w:val="20"/>
        </w:rPr>
      </w:pPr>
      <w:r>
        <w:rPr>
          <w:rFonts w:ascii="Arial" w:hAnsi="Arial" w:cs="Arial"/>
          <w:sz w:val="20"/>
          <w:szCs w:val="20"/>
        </w:rPr>
        <w:t>29</w:t>
      </w:r>
      <w:r>
        <w:rPr>
          <w:rFonts w:ascii="Arial" w:hAnsi="Arial" w:cs="Angsana New"/>
          <w:sz w:val="20"/>
          <w:szCs w:val="20"/>
          <w:cs/>
        </w:rPr>
        <w:t>.</w:t>
      </w:r>
      <w:r>
        <w:rPr>
          <w:rFonts w:ascii="Arial" w:hAnsi="Arial" w:cs="Arial"/>
          <w:sz w:val="20"/>
          <w:szCs w:val="20"/>
        </w:rPr>
        <w:t>1</w:t>
      </w:r>
      <w:r>
        <w:rPr>
          <w:rFonts w:ascii="Arial" w:hAnsi="Arial" w:cs="Arial"/>
          <w:sz w:val="20"/>
          <w:szCs w:val="20"/>
        </w:rPr>
        <w:tab/>
      </w:r>
      <w:r w:rsidRPr="001A4CC4">
        <w:rPr>
          <w:rFonts w:ascii="Arial" w:hAnsi="Arial" w:cs="Arial"/>
          <w:sz w:val="20"/>
          <w:szCs w:val="20"/>
        </w:rPr>
        <w:t>Liquidity risk</w:t>
      </w:r>
    </w:p>
    <w:p w14:paraId="08544540" w14:textId="77777777" w:rsidR="004B5DAE" w:rsidRPr="00B707A0" w:rsidRDefault="004B5DAE" w:rsidP="004B5DAE">
      <w:pPr>
        <w:ind w:left="900"/>
        <w:jc w:val="thaiDistribute"/>
        <w:rPr>
          <w:rFonts w:ascii="Arial" w:hAnsi="Arial" w:cs="Arial"/>
          <w:sz w:val="16"/>
          <w:szCs w:val="16"/>
        </w:rPr>
      </w:pPr>
    </w:p>
    <w:p w14:paraId="23F15F53" w14:textId="77777777" w:rsidR="004B5DAE" w:rsidRPr="001A4CC4" w:rsidRDefault="004B5DAE" w:rsidP="004B5DAE">
      <w:pPr>
        <w:autoSpaceDE w:val="0"/>
        <w:autoSpaceDN w:val="0"/>
        <w:adjustRightInd w:val="0"/>
        <w:spacing w:line="360" w:lineRule="auto"/>
        <w:ind w:left="907"/>
        <w:jc w:val="thaiDistribute"/>
        <w:rPr>
          <w:rFonts w:ascii="Arial" w:hAnsi="Arial" w:cs="Arial"/>
          <w:spacing w:val="-4"/>
          <w:sz w:val="20"/>
          <w:szCs w:val="20"/>
        </w:rPr>
      </w:pPr>
      <w:r w:rsidRPr="001A4CC4">
        <w:rPr>
          <w:rFonts w:ascii="Arial" w:hAnsi="Arial" w:cs="Arial"/>
          <w:spacing w:val="-4"/>
          <w:sz w:val="20"/>
          <w:szCs w:val="20"/>
        </w:rPr>
        <w:t>Prudent liquidity risk management implies maintaining sufficient cash and cash equivalents and the availability of funding through an adequate amount of committed credit facilities to meet obligations</w:t>
      </w:r>
      <w:r w:rsidRPr="001A4CC4">
        <w:rPr>
          <w:rFonts w:ascii="Arial" w:hAnsi="Arial" w:cs="Angsana New"/>
          <w:spacing w:val="-4"/>
          <w:sz w:val="20"/>
          <w:szCs w:val="20"/>
          <w:cs/>
        </w:rPr>
        <w:t>.</w:t>
      </w:r>
    </w:p>
    <w:p w14:paraId="7E07BEA9" w14:textId="77777777" w:rsidR="004B5DAE" w:rsidRPr="00B707A0" w:rsidRDefault="004B5DAE" w:rsidP="004B5DAE">
      <w:pPr>
        <w:autoSpaceDE w:val="0"/>
        <w:autoSpaceDN w:val="0"/>
        <w:adjustRightInd w:val="0"/>
        <w:spacing w:line="360" w:lineRule="auto"/>
        <w:ind w:left="907"/>
        <w:jc w:val="thaiDistribute"/>
        <w:rPr>
          <w:rFonts w:ascii="Arial" w:hAnsi="Arial" w:cs="Arial"/>
          <w:spacing w:val="-4"/>
          <w:sz w:val="16"/>
          <w:szCs w:val="16"/>
        </w:rPr>
      </w:pPr>
    </w:p>
    <w:p w14:paraId="0A2A600B" w14:textId="5B829BA0" w:rsidR="004B5DAE" w:rsidRDefault="004B5DAE" w:rsidP="004B5DAE">
      <w:pPr>
        <w:ind w:left="900"/>
        <w:jc w:val="thaiDistribute"/>
        <w:rPr>
          <w:rFonts w:ascii="Arial" w:hAnsi="Arial" w:cs="Arial"/>
          <w:spacing w:val="-4"/>
          <w:sz w:val="20"/>
          <w:szCs w:val="20"/>
        </w:rPr>
      </w:pPr>
      <w:r w:rsidRPr="001A4CC4">
        <w:rPr>
          <w:rFonts w:ascii="Arial" w:hAnsi="Arial" w:cs="Arial"/>
          <w:spacing w:val="-4"/>
          <w:sz w:val="20"/>
          <w:szCs w:val="20"/>
        </w:rPr>
        <w:t xml:space="preserve">Payment term of financial liabilities as at 31 December </w:t>
      </w:r>
      <w:r w:rsidRPr="001A4CC4">
        <w:rPr>
          <w:rFonts w:ascii="Arial" w:hAnsi="Arial" w:cs="Arial"/>
          <w:spacing w:val="-4"/>
          <w:sz w:val="20"/>
          <w:szCs w:val="20"/>
          <w:cs/>
        </w:rPr>
        <w:t xml:space="preserve">2020 </w:t>
      </w:r>
      <w:r w:rsidRPr="001A4CC4">
        <w:rPr>
          <w:rFonts w:ascii="Arial" w:hAnsi="Arial" w:cs="Arial"/>
          <w:spacing w:val="-4"/>
          <w:sz w:val="20"/>
          <w:szCs w:val="20"/>
        </w:rPr>
        <w:t xml:space="preserve">and </w:t>
      </w:r>
      <w:r w:rsidRPr="001A4CC4">
        <w:rPr>
          <w:rFonts w:ascii="Arial" w:hAnsi="Arial" w:cs="Arial"/>
          <w:spacing w:val="-4"/>
          <w:sz w:val="20"/>
          <w:szCs w:val="20"/>
          <w:cs/>
        </w:rPr>
        <w:t xml:space="preserve">2019 </w:t>
      </w:r>
      <w:r w:rsidRPr="001A4CC4">
        <w:rPr>
          <w:rFonts w:ascii="Arial" w:hAnsi="Arial" w:cs="Arial"/>
          <w:spacing w:val="-4"/>
          <w:sz w:val="20"/>
          <w:szCs w:val="20"/>
        </w:rPr>
        <w:t>are as follows</w:t>
      </w:r>
      <w:r w:rsidRPr="001A4CC4">
        <w:rPr>
          <w:rFonts w:ascii="Arial" w:hAnsi="Arial" w:cs="Angsana New"/>
          <w:spacing w:val="-4"/>
          <w:sz w:val="20"/>
          <w:szCs w:val="20"/>
          <w:cs/>
        </w:rPr>
        <w:t>:</w:t>
      </w:r>
    </w:p>
    <w:p w14:paraId="3C993D57" w14:textId="77777777" w:rsidR="000E4095" w:rsidRPr="001A4CC4" w:rsidRDefault="000E4095" w:rsidP="004B5DAE">
      <w:pPr>
        <w:ind w:left="900"/>
        <w:jc w:val="thaiDistribute"/>
        <w:rPr>
          <w:rFonts w:ascii="Arial" w:hAnsi="Arial" w:cs="Arial"/>
          <w:spacing w:val="-4"/>
          <w:sz w:val="20"/>
          <w:szCs w:val="20"/>
        </w:rPr>
      </w:pPr>
    </w:p>
    <w:p w14:paraId="16B34936" w14:textId="77777777" w:rsidR="004B5DAE" w:rsidRPr="00B707A0" w:rsidRDefault="004B5DAE" w:rsidP="004B5DAE">
      <w:pPr>
        <w:ind w:left="900"/>
        <w:jc w:val="thaiDistribute"/>
        <w:rPr>
          <w:rFonts w:ascii="Arial" w:hAnsi="Arial" w:cs="Arial"/>
          <w:spacing w:val="-4"/>
          <w:sz w:val="16"/>
          <w:szCs w:val="16"/>
        </w:rPr>
      </w:pPr>
    </w:p>
    <w:p w14:paraId="770C4D78" w14:textId="77777777" w:rsidR="004B5DAE" w:rsidRDefault="004B5DAE" w:rsidP="004B5DAE">
      <w:pPr>
        <w:ind w:left="900"/>
        <w:jc w:val="thaiDistribute"/>
        <w:rPr>
          <w:rFonts w:ascii="Arial" w:hAnsi="Arial" w:cs="Arial"/>
          <w:i/>
          <w:iCs/>
          <w:sz w:val="20"/>
          <w:szCs w:val="20"/>
        </w:rPr>
      </w:pPr>
      <w:r w:rsidRPr="001A4CC4">
        <w:rPr>
          <w:rFonts w:ascii="Arial" w:hAnsi="Arial" w:cs="Arial"/>
          <w:i/>
          <w:iCs/>
          <w:sz w:val="20"/>
          <w:szCs w:val="20"/>
        </w:rPr>
        <w:t>CONSOLIDATED F</w:t>
      </w:r>
      <w:r w:rsidRPr="001A4CC4">
        <w:rPr>
          <w:rFonts w:ascii="Arial" w:hAnsi="Arial" w:cs="Angsana New"/>
          <w:i/>
          <w:iCs/>
          <w:sz w:val="20"/>
          <w:szCs w:val="20"/>
          <w:cs/>
        </w:rPr>
        <w:t>/</w:t>
      </w:r>
      <w:r w:rsidRPr="001A4CC4">
        <w:rPr>
          <w:rFonts w:ascii="Arial" w:hAnsi="Arial" w:cs="Arial"/>
          <w:i/>
          <w:iCs/>
          <w:sz w:val="20"/>
          <w:szCs w:val="20"/>
        </w:rPr>
        <w:t>S</w:t>
      </w:r>
    </w:p>
    <w:p w14:paraId="2E04DEEB" w14:textId="77777777" w:rsidR="004B5DAE" w:rsidRPr="001E054E" w:rsidRDefault="004B5DAE" w:rsidP="004B5DAE">
      <w:pPr>
        <w:ind w:left="900"/>
        <w:jc w:val="thaiDistribute"/>
        <w:rPr>
          <w:rFonts w:ascii="Arial" w:hAnsi="Arial" w:cs="Arial"/>
          <w:sz w:val="12"/>
          <w:szCs w:val="12"/>
        </w:rPr>
      </w:pPr>
    </w:p>
    <w:p w14:paraId="0BE8AD9F" w14:textId="77777777" w:rsidR="004B5DAE" w:rsidRDefault="004B5DAE" w:rsidP="004B5DAE">
      <w:pPr>
        <w:ind w:left="900"/>
        <w:jc w:val="thaiDistribute"/>
        <w:rPr>
          <w:rFonts w:ascii="Arial" w:hAnsi="Arial" w:cstheme="minorBidi"/>
          <w:spacing w:val="-4"/>
          <w:sz w:val="20"/>
          <w:szCs w:val="20"/>
        </w:rPr>
      </w:pPr>
      <w:r w:rsidRPr="001A4CC4">
        <w:rPr>
          <w:rFonts w:ascii="Arial" w:hAnsi="Arial" w:cs="Arial"/>
          <w:spacing w:val="-4"/>
          <w:sz w:val="20"/>
          <w:szCs w:val="20"/>
        </w:rPr>
        <w:t>As at 31 December 2020</w:t>
      </w:r>
    </w:p>
    <w:p w14:paraId="785974D7" w14:textId="77777777" w:rsidR="004B5DAE" w:rsidRPr="001E054E" w:rsidRDefault="004B5DAE" w:rsidP="004B5DAE">
      <w:pPr>
        <w:ind w:left="900"/>
        <w:jc w:val="thaiDistribute"/>
        <w:rPr>
          <w:rFonts w:ascii="Arial" w:hAnsi="Arial" w:cstheme="minorBidi"/>
          <w:spacing w:val="-4"/>
          <w:sz w:val="12"/>
          <w:szCs w:val="12"/>
        </w:rPr>
      </w:pPr>
    </w:p>
    <w:tbl>
      <w:tblPr>
        <w:tblStyle w:val="TableGrid22"/>
        <w:tblW w:w="8325"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4"/>
        <w:gridCol w:w="900"/>
        <w:gridCol w:w="927"/>
        <w:gridCol w:w="744"/>
        <w:gridCol w:w="1046"/>
        <w:gridCol w:w="959"/>
        <w:gridCol w:w="855"/>
      </w:tblGrid>
      <w:tr w:rsidR="004B5DAE" w:rsidRPr="00E23F8E" w14:paraId="3C5FCC6C" w14:textId="77777777" w:rsidTr="00574E9B">
        <w:tc>
          <w:tcPr>
            <w:tcW w:w="2894" w:type="dxa"/>
          </w:tcPr>
          <w:p w14:paraId="1AE45245" w14:textId="77777777" w:rsidR="004B5DAE" w:rsidRPr="00E23F8E" w:rsidRDefault="004B5DAE" w:rsidP="00574E9B">
            <w:pPr>
              <w:spacing w:line="360" w:lineRule="auto"/>
              <w:ind w:left="-45" w:right="-72"/>
              <w:jc w:val="thaiDistribute"/>
              <w:rPr>
                <w:rFonts w:ascii="Arial" w:hAnsi="Arial" w:cs="Arial"/>
                <w:sz w:val="14"/>
                <w:szCs w:val="14"/>
                <w:cs/>
              </w:rPr>
            </w:pPr>
          </w:p>
        </w:tc>
        <w:tc>
          <w:tcPr>
            <w:tcW w:w="5431" w:type="dxa"/>
            <w:gridSpan w:val="6"/>
          </w:tcPr>
          <w:p w14:paraId="4434E5C7" w14:textId="77777777" w:rsidR="004B5DAE" w:rsidRPr="00E23F8E" w:rsidRDefault="004B5DAE" w:rsidP="00574E9B">
            <w:pPr>
              <w:spacing w:line="360" w:lineRule="auto"/>
              <w:ind w:right="-50"/>
              <w:jc w:val="right"/>
              <w:rPr>
                <w:rFonts w:ascii="Arial" w:hAnsi="Arial" w:cs="Arial"/>
                <w:sz w:val="14"/>
                <w:szCs w:val="14"/>
                <w:cs/>
              </w:rPr>
            </w:pPr>
            <w:r w:rsidRPr="00E23F8E">
              <w:rPr>
                <w:rFonts w:ascii="Arial" w:hAnsi="Arial" w:cs="Angsana New"/>
                <w:color w:val="000000"/>
                <w:sz w:val="14"/>
                <w:szCs w:val="14"/>
                <w:cs/>
              </w:rPr>
              <w:t>(</w:t>
            </w:r>
            <w:r w:rsidRPr="00E23F8E">
              <w:rPr>
                <w:rFonts w:ascii="Arial" w:hAnsi="Arial" w:cs="Arial"/>
                <w:color w:val="000000"/>
                <w:sz w:val="14"/>
                <w:szCs w:val="14"/>
              </w:rPr>
              <w:t xml:space="preserve">Unit </w:t>
            </w:r>
            <w:r w:rsidRPr="00E23F8E">
              <w:rPr>
                <w:rFonts w:ascii="Arial" w:hAnsi="Arial" w:cs="Angsana New"/>
                <w:color w:val="000000"/>
                <w:sz w:val="14"/>
                <w:szCs w:val="14"/>
                <w:cs/>
              </w:rPr>
              <w:t xml:space="preserve">: </w:t>
            </w:r>
            <w:r w:rsidRPr="00E23F8E">
              <w:rPr>
                <w:rFonts w:ascii="Arial" w:hAnsi="Arial" w:cs="Arial"/>
                <w:color w:val="000000"/>
                <w:sz w:val="14"/>
                <w:szCs w:val="14"/>
              </w:rPr>
              <w:t>Thousand Baht</w:t>
            </w:r>
            <w:r w:rsidRPr="00E23F8E">
              <w:rPr>
                <w:rFonts w:ascii="Arial" w:hAnsi="Arial" w:cs="Angsana New"/>
                <w:color w:val="000000"/>
                <w:sz w:val="14"/>
                <w:szCs w:val="14"/>
                <w:cs/>
              </w:rPr>
              <w:t>)</w:t>
            </w:r>
          </w:p>
        </w:tc>
      </w:tr>
      <w:tr w:rsidR="004B5DAE" w:rsidRPr="00E23F8E" w14:paraId="0ECF59E5" w14:textId="77777777" w:rsidTr="00574E9B">
        <w:tc>
          <w:tcPr>
            <w:tcW w:w="2894" w:type="dxa"/>
          </w:tcPr>
          <w:p w14:paraId="42322FDD" w14:textId="77777777" w:rsidR="004B5DAE" w:rsidRPr="00E23F8E" w:rsidRDefault="004B5DAE" w:rsidP="00574E9B">
            <w:pPr>
              <w:spacing w:line="360" w:lineRule="auto"/>
              <w:ind w:left="-45" w:right="-72"/>
              <w:jc w:val="thaiDistribute"/>
              <w:rPr>
                <w:rFonts w:ascii="Arial" w:hAnsi="Arial" w:cs="Arial"/>
                <w:sz w:val="14"/>
                <w:szCs w:val="14"/>
                <w:cs/>
              </w:rPr>
            </w:pPr>
          </w:p>
        </w:tc>
        <w:tc>
          <w:tcPr>
            <w:tcW w:w="900" w:type="dxa"/>
          </w:tcPr>
          <w:p w14:paraId="1A6308F4" w14:textId="77777777" w:rsidR="004B5DAE" w:rsidRPr="00E23F8E"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E23F8E">
              <w:rPr>
                <w:rFonts w:ascii="Arial" w:hAnsi="Arial" w:cs="Arial"/>
                <w:sz w:val="14"/>
                <w:szCs w:val="14"/>
                <w:lang w:val="en-GB"/>
              </w:rPr>
              <w:t>0</w:t>
            </w:r>
            <w:r w:rsidRPr="00E23F8E">
              <w:rPr>
                <w:rFonts w:ascii="Arial" w:hAnsi="Arial" w:cs="Angsana New"/>
                <w:sz w:val="14"/>
                <w:szCs w:val="14"/>
                <w:cs/>
                <w:lang w:val="en-GB"/>
              </w:rPr>
              <w:t>-</w:t>
            </w:r>
            <w:r w:rsidRPr="00E23F8E">
              <w:rPr>
                <w:rFonts w:ascii="Arial" w:hAnsi="Arial" w:cs="Arial"/>
                <w:sz w:val="14"/>
                <w:szCs w:val="14"/>
                <w:lang w:val="en-GB"/>
              </w:rPr>
              <w:t>6 months</w:t>
            </w:r>
          </w:p>
        </w:tc>
        <w:tc>
          <w:tcPr>
            <w:tcW w:w="927" w:type="dxa"/>
          </w:tcPr>
          <w:p w14:paraId="645B400C" w14:textId="77777777" w:rsidR="004B5DAE" w:rsidRPr="00E23F8E"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E23F8E">
              <w:rPr>
                <w:rFonts w:ascii="Arial" w:hAnsi="Arial" w:cs="Arial"/>
                <w:sz w:val="14"/>
                <w:szCs w:val="14"/>
                <w:lang w:val="en-GB"/>
              </w:rPr>
              <w:t>6</w:t>
            </w:r>
            <w:r w:rsidRPr="00E23F8E">
              <w:rPr>
                <w:rFonts w:ascii="Arial" w:hAnsi="Arial" w:cs="Angsana New"/>
                <w:sz w:val="14"/>
                <w:szCs w:val="14"/>
                <w:cs/>
                <w:lang w:val="en-GB"/>
              </w:rPr>
              <w:t>-</w:t>
            </w:r>
            <w:r w:rsidRPr="00E23F8E">
              <w:rPr>
                <w:rFonts w:ascii="Arial" w:hAnsi="Arial" w:cs="Arial"/>
                <w:sz w:val="14"/>
                <w:szCs w:val="14"/>
                <w:lang w:val="en-GB"/>
              </w:rPr>
              <w:t>12</w:t>
            </w:r>
            <w:r w:rsidRPr="00E23F8E">
              <w:rPr>
                <w:rFonts w:ascii="Arial" w:hAnsi="Arial" w:cs="Angsana New"/>
                <w:sz w:val="14"/>
                <w:szCs w:val="14"/>
                <w:cs/>
                <w:lang w:val="en-GB"/>
              </w:rPr>
              <w:t xml:space="preserve"> </w:t>
            </w:r>
            <w:r w:rsidRPr="00E23F8E">
              <w:rPr>
                <w:rFonts w:ascii="Arial" w:hAnsi="Arial" w:cs="Arial"/>
                <w:sz w:val="14"/>
                <w:szCs w:val="14"/>
                <w:lang w:val="en-GB"/>
              </w:rPr>
              <w:t>months</w:t>
            </w:r>
          </w:p>
        </w:tc>
        <w:tc>
          <w:tcPr>
            <w:tcW w:w="744" w:type="dxa"/>
          </w:tcPr>
          <w:p w14:paraId="1BB4EA2C" w14:textId="77777777" w:rsidR="004B5DAE" w:rsidRPr="00E23F8E"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E23F8E">
              <w:rPr>
                <w:rFonts w:ascii="Arial" w:hAnsi="Arial" w:cs="Arial"/>
                <w:sz w:val="14"/>
                <w:szCs w:val="14"/>
                <w:lang w:val="en-GB"/>
              </w:rPr>
              <w:t>1</w:t>
            </w:r>
            <w:r w:rsidRPr="00E23F8E">
              <w:rPr>
                <w:rFonts w:ascii="Arial" w:hAnsi="Arial" w:cs="Angsana New"/>
                <w:sz w:val="14"/>
                <w:szCs w:val="14"/>
                <w:cs/>
                <w:lang w:val="en-GB"/>
              </w:rPr>
              <w:t>-</w:t>
            </w:r>
            <w:r w:rsidRPr="00E23F8E">
              <w:rPr>
                <w:rFonts w:ascii="Arial" w:hAnsi="Arial" w:cs="Arial"/>
                <w:sz w:val="14"/>
                <w:szCs w:val="14"/>
                <w:lang w:val="en-GB"/>
              </w:rPr>
              <w:t>2</w:t>
            </w:r>
            <w:r w:rsidRPr="00E23F8E">
              <w:rPr>
                <w:rFonts w:ascii="Arial" w:hAnsi="Arial" w:cs="Angsana New"/>
                <w:sz w:val="14"/>
                <w:szCs w:val="14"/>
                <w:cs/>
                <w:lang w:val="en-GB"/>
              </w:rPr>
              <w:t xml:space="preserve"> </w:t>
            </w:r>
            <w:r w:rsidRPr="00E23F8E">
              <w:rPr>
                <w:rFonts w:ascii="Arial" w:hAnsi="Arial" w:cs="Arial"/>
                <w:sz w:val="14"/>
                <w:szCs w:val="14"/>
                <w:lang w:val="en-GB"/>
              </w:rPr>
              <w:t>years</w:t>
            </w:r>
          </w:p>
        </w:tc>
        <w:tc>
          <w:tcPr>
            <w:tcW w:w="1046" w:type="dxa"/>
          </w:tcPr>
          <w:p w14:paraId="06885D59" w14:textId="77777777" w:rsidR="004B5DAE" w:rsidRPr="00E23F8E" w:rsidRDefault="004B5DAE" w:rsidP="00574E9B">
            <w:pPr>
              <w:pBdr>
                <w:bottom w:val="single" w:sz="4" w:space="1" w:color="auto"/>
              </w:pBdr>
              <w:spacing w:line="360" w:lineRule="auto"/>
              <w:ind w:left="-45" w:right="-72" w:hanging="2"/>
              <w:contextualSpacing/>
              <w:jc w:val="center"/>
              <w:rPr>
                <w:rFonts w:ascii="Arial" w:hAnsi="Arial" w:cs="Arial"/>
                <w:sz w:val="14"/>
                <w:szCs w:val="14"/>
                <w:lang w:val="en-GB"/>
              </w:rPr>
            </w:pPr>
            <w:r w:rsidRPr="00E23F8E">
              <w:rPr>
                <w:rFonts w:ascii="Arial" w:hAnsi="Arial" w:cs="Arial"/>
                <w:sz w:val="14"/>
                <w:szCs w:val="14"/>
                <w:lang w:val="en-GB"/>
              </w:rPr>
              <w:t>2</w:t>
            </w:r>
            <w:r w:rsidRPr="00E23F8E">
              <w:rPr>
                <w:rFonts w:ascii="Arial" w:hAnsi="Arial" w:cs="Angsana New"/>
                <w:sz w:val="14"/>
                <w:szCs w:val="14"/>
                <w:cs/>
                <w:lang w:val="en-GB"/>
              </w:rPr>
              <w:t>-</w:t>
            </w:r>
            <w:r w:rsidRPr="00E23F8E">
              <w:rPr>
                <w:rFonts w:ascii="Arial" w:hAnsi="Arial" w:cs="Arial"/>
                <w:sz w:val="14"/>
                <w:szCs w:val="14"/>
                <w:lang w:val="en-GB"/>
              </w:rPr>
              <w:t>5 years</w:t>
            </w:r>
          </w:p>
        </w:tc>
        <w:tc>
          <w:tcPr>
            <w:tcW w:w="959" w:type="dxa"/>
          </w:tcPr>
          <w:p w14:paraId="3871DE1F" w14:textId="77777777" w:rsidR="004B5DAE" w:rsidRPr="00E23F8E"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E23F8E">
              <w:rPr>
                <w:rFonts w:ascii="Arial" w:hAnsi="Arial" w:cs="Arial"/>
                <w:sz w:val="14"/>
                <w:szCs w:val="14"/>
                <w:lang w:val="en-GB"/>
              </w:rPr>
              <w:t>Over 5 years</w:t>
            </w:r>
          </w:p>
        </w:tc>
        <w:tc>
          <w:tcPr>
            <w:tcW w:w="855" w:type="dxa"/>
          </w:tcPr>
          <w:p w14:paraId="03632D59" w14:textId="77777777" w:rsidR="004B5DAE" w:rsidRPr="00E23F8E"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E23F8E">
              <w:rPr>
                <w:rFonts w:ascii="Arial" w:hAnsi="Arial" w:cs="Arial"/>
                <w:sz w:val="14"/>
                <w:szCs w:val="14"/>
                <w:lang w:val="en-GB"/>
              </w:rPr>
              <w:t>Total</w:t>
            </w:r>
          </w:p>
        </w:tc>
      </w:tr>
      <w:tr w:rsidR="004B5DAE" w:rsidRPr="00E23F8E" w14:paraId="51A47E68" w14:textId="77777777" w:rsidTr="00574E9B">
        <w:trPr>
          <w:trHeight w:val="66"/>
        </w:trPr>
        <w:tc>
          <w:tcPr>
            <w:tcW w:w="2894" w:type="dxa"/>
          </w:tcPr>
          <w:p w14:paraId="43B86043" w14:textId="77777777" w:rsidR="004B5DAE" w:rsidRPr="00E23F8E" w:rsidRDefault="004B5DAE" w:rsidP="00574E9B">
            <w:pPr>
              <w:spacing w:line="360" w:lineRule="auto"/>
              <w:ind w:left="-45" w:right="-72"/>
              <w:jc w:val="thaiDistribute"/>
              <w:rPr>
                <w:rFonts w:ascii="Arial" w:hAnsi="Arial" w:cs="Arial"/>
                <w:b/>
                <w:bCs/>
                <w:sz w:val="14"/>
                <w:szCs w:val="14"/>
              </w:rPr>
            </w:pPr>
            <w:r w:rsidRPr="00E23F8E">
              <w:rPr>
                <w:rFonts w:ascii="Arial" w:eastAsia="Cordia New" w:hAnsi="Arial" w:cs="Arial"/>
                <w:b/>
                <w:bCs/>
                <w:spacing w:val="-4"/>
                <w:sz w:val="14"/>
                <w:szCs w:val="14"/>
              </w:rPr>
              <w:t>Financial liabilities</w:t>
            </w:r>
          </w:p>
        </w:tc>
        <w:tc>
          <w:tcPr>
            <w:tcW w:w="900" w:type="dxa"/>
          </w:tcPr>
          <w:p w14:paraId="1351BB6A" w14:textId="77777777" w:rsidR="004B5DAE" w:rsidRPr="00E23F8E" w:rsidRDefault="004B5DAE" w:rsidP="00574E9B">
            <w:pPr>
              <w:tabs>
                <w:tab w:val="decimal" w:pos="608"/>
              </w:tabs>
              <w:spacing w:line="360" w:lineRule="auto"/>
              <w:rPr>
                <w:rFonts w:ascii="Arial" w:hAnsi="Arial" w:cs="Arial"/>
                <w:sz w:val="14"/>
                <w:szCs w:val="14"/>
              </w:rPr>
            </w:pPr>
          </w:p>
        </w:tc>
        <w:tc>
          <w:tcPr>
            <w:tcW w:w="927" w:type="dxa"/>
          </w:tcPr>
          <w:p w14:paraId="418F9984" w14:textId="77777777" w:rsidR="004B5DAE" w:rsidRPr="00E23F8E" w:rsidRDefault="004B5DAE" w:rsidP="00574E9B">
            <w:pPr>
              <w:tabs>
                <w:tab w:val="decimal" w:pos="608"/>
              </w:tabs>
              <w:spacing w:line="360" w:lineRule="auto"/>
              <w:rPr>
                <w:rFonts w:ascii="Arial" w:hAnsi="Arial" w:cs="Arial"/>
                <w:sz w:val="14"/>
                <w:szCs w:val="14"/>
              </w:rPr>
            </w:pPr>
          </w:p>
        </w:tc>
        <w:tc>
          <w:tcPr>
            <w:tcW w:w="744" w:type="dxa"/>
          </w:tcPr>
          <w:p w14:paraId="3D0125C9" w14:textId="77777777" w:rsidR="004B5DAE" w:rsidRPr="00E23F8E" w:rsidRDefault="004B5DAE" w:rsidP="00574E9B">
            <w:pPr>
              <w:tabs>
                <w:tab w:val="decimal" w:pos="527"/>
              </w:tabs>
              <w:spacing w:line="360" w:lineRule="auto"/>
              <w:rPr>
                <w:rFonts w:ascii="Arial" w:hAnsi="Arial" w:cs="Arial"/>
                <w:sz w:val="14"/>
                <w:szCs w:val="14"/>
              </w:rPr>
            </w:pPr>
          </w:p>
        </w:tc>
        <w:tc>
          <w:tcPr>
            <w:tcW w:w="1046" w:type="dxa"/>
          </w:tcPr>
          <w:p w14:paraId="701358C6" w14:textId="77777777" w:rsidR="004B5DAE" w:rsidRPr="00E23F8E" w:rsidRDefault="004B5DAE" w:rsidP="00574E9B">
            <w:pPr>
              <w:tabs>
                <w:tab w:val="decimal" w:pos="667"/>
              </w:tabs>
              <w:spacing w:line="360" w:lineRule="auto"/>
              <w:rPr>
                <w:rFonts w:ascii="Arial" w:hAnsi="Arial" w:cs="Arial"/>
                <w:sz w:val="14"/>
                <w:szCs w:val="14"/>
              </w:rPr>
            </w:pPr>
          </w:p>
        </w:tc>
        <w:tc>
          <w:tcPr>
            <w:tcW w:w="959" w:type="dxa"/>
          </w:tcPr>
          <w:p w14:paraId="31418C15" w14:textId="77777777" w:rsidR="004B5DAE" w:rsidRPr="00E23F8E" w:rsidRDefault="004B5DAE" w:rsidP="00574E9B">
            <w:pPr>
              <w:tabs>
                <w:tab w:val="decimal" w:pos="601"/>
              </w:tabs>
              <w:spacing w:line="360" w:lineRule="auto"/>
              <w:rPr>
                <w:rFonts w:ascii="Arial" w:hAnsi="Arial" w:cs="Arial"/>
                <w:sz w:val="14"/>
                <w:szCs w:val="14"/>
              </w:rPr>
            </w:pPr>
          </w:p>
        </w:tc>
        <w:tc>
          <w:tcPr>
            <w:tcW w:w="855" w:type="dxa"/>
          </w:tcPr>
          <w:p w14:paraId="3AA7C7B0" w14:textId="77777777" w:rsidR="004B5DAE" w:rsidRPr="00E23F8E" w:rsidRDefault="004B5DAE" w:rsidP="00574E9B">
            <w:pPr>
              <w:tabs>
                <w:tab w:val="decimal" w:pos="601"/>
              </w:tabs>
              <w:spacing w:line="360" w:lineRule="auto"/>
              <w:rPr>
                <w:rFonts w:ascii="Arial" w:hAnsi="Arial" w:cs="Arial"/>
                <w:sz w:val="14"/>
                <w:szCs w:val="14"/>
              </w:rPr>
            </w:pPr>
          </w:p>
        </w:tc>
      </w:tr>
      <w:tr w:rsidR="003D3ACA" w:rsidRPr="00E23F8E" w14:paraId="710A11A3" w14:textId="77777777" w:rsidTr="00574E9B">
        <w:tc>
          <w:tcPr>
            <w:tcW w:w="2894" w:type="dxa"/>
            <w:vAlign w:val="center"/>
          </w:tcPr>
          <w:p w14:paraId="2E9242F5" w14:textId="77777777" w:rsidR="003D3ACA" w:rsidRDefault="003D3ACA" w:rsidP="003D3ACA">
            <w:pPr>
              <w:spacing w:line="360" w:lineRule="auto"/>
              <w:ind w:left="-45" w:right="-72"/>
              <w:jc w:val="thaiDistribute"/>
              <w:rPr>
                <w:rFonts w:ascii="Arial" w:hAnsi="Arial" w:cs="Arial"/>
                <w:sz w:val="14"/>
                <w:szCs w:val="14"/>
                <w:lang w:val="en-GB"/>
              </w:rPr>
            </w:pPr>
            <w:r w:rsidRPr="00E23F8E">
              <w:rPr>
                <w:rFonts w:ascii="Arial" w:hAnsi="Arial" w:cs="Arial"/>
                <w:sz w:val="14"/>
                <w:szCs w:val="14"/>
                <w:lang w:val="en-GB"/>
              </w:rPr>
              <w:t xml:space="preserve">Bank overdrafts and short </w:t>
            </w:r>
            <w:r w:rsidRPr="00E23F8E">
              <w:rPr>
                <w:rFonts w:ascii="Arial" w:hAnsi="Arial" w:cs="Angsana New"/>
                <w:sz w:val="14"/>
                <w:szCs w:val="14"/>
                <w:cs/>
                <w:lang w:val="en-GB"/>
              </w:rPr>
              <w:t xml:space="preserve">- </w:t>
            </w:r>
            <w:r w:rsidRPr="00E23F8E">
              <w:rPr>
                <w:rFonts w:ascii="Arial" w:hAnsi="Arial" w:cs="Arial"/>
                <w:sz w:val="14"/>
                <w:szCs w:val="14"/>
                <w:lang w:val="en-GB"/>
              </w:rPr>
              <w:t>term loan from</w:t>
            </w:r>
          </w:p>
          <w:p w14:paraId="3C1F8F6A" w14:textId="77777777" w:rsidR="003D3ACA" w:rsidRPr="00E23F8E" w:rsidRDefault="003D3ACA" w:rsidP="003D3ACA">
            <w:pPr>
              <w:spacing w:line="360" w:lineRule="auto"/>
              <w:ind w:left="-45" w:right="-72"/>
              <w:jc w:val="thaiDistribute"/>
              <w:rPr>
                <w:rFonts w:ascii="Arial" w:hAnsi="Arial" w:cs="Arial"/>
                <w:sz w:val="14"/>
                <w:szCs w:val="14"/>
              </w:rPr>
            </w:pPr>
            <w:r>
              <w:rPr>
                <w:rFonts w:ascii="Arial" w:hAnsi="Arial" w:cs="Angsana New"/>
                <w:sz w:val="14"/>
                <w:szCs w:val="14"/>
                <w:cs/>
                <w:lang w:val="en-GB"/>
              </w:rPr>
              <w:t xml:space="preserve">  </w:t>
            </w:r>
            <w:r w:rsidRPr="00E23F8E">
              <w:rPr>
                <w:rFonts w:ascii="Arial" w:hAnsi="Arial" w:cs="Arial"/>
                <w:sz w:val="14"/>
                <w:szCs w:val="14"/>
                <w:lang w:val="en-GB"/>
              </w:rPr>
              <w:t xml:space="preserve"> financial institutions</w:t>
            </w:r>
          </w:p>
        </w:tc>
        <w:tc>
          <w:tcPr>
            <w:tcW w:w="900" w:type="dxa"/>
          </w:tcPr>
          <w:p w14:paraId="6A0943CC" w14:textId="08B964F6" w:rsidR="003D3ACA" w:rsidRPr="000E4095" w:rsidRDefault="003D3ACA" w:rsidP="003D3ACA">
            <w:pPr>
              <w:tabs>
                <w:tab w:val="decimal" w:pos="608"/>
              </w:tabs>
              <w:spacing w:line="360" w:lineRule="auto"/>
              <w:rPr>
                <w:rFonts w:ascii="Arial" w:hAnsi="Arial" w:cs="Arial"/>
                <w:sz w:val="14"/>
                <w:szCs w:val="14"/>
                <w:highlight w:val="yellow"/>
              </w:rPr>
            </w:pPr>
            <w:r w:rsidRPr="000E4095">
              <w:rPr>
                <w:rFonts w:ascii="Arial" w:hAnsi="Arial" w:cs="Arial"/>
                <w:sz w:val="14"/>
                <w:szCs w:val="14"/>
                <w:highlight w:val="yellow"/>
              </w:rPr>
              <w:t xml:space="preserve"> 603,10</w:t>
            </w:r>
            <w:r w:rsidRPr="000E4095">
              <w:rPr>
                <w:rFonts w:ascii="Arial" w:hAnsi="Arial" w:cs="Arial"/>
                <w:sz w:val="14"/>
                <w:szCs w:val="14"/>
                <w:highlight w:val="yellow"/>
                <w:cs/>
              </w:rPr>
              <w:t>8</w:t>
            </w:r>
            <w:r w:rsidRPr="000E4095">
              <w:rPr>
                <w:rFonts w:ascii="Arial" w:hAnsi="Arial" w:cs="Angsana New"/>
                <w:sz w:val="14"/>
                <w:szCs w:val="14"/>
                <w:highlight w:val="yellow"/>
                <w:cs/>
              </w:rPr>
              <w:t xml:space="preserve"> </w:t>
            </w:r>
          </w:p>
        </w:tc>
        <w:tc>
          <w:tcPr>
            <w:tcW w:w="927" w:type="dxa"/>
          </w:tcPr>
          <w:p w14:paraId="0244E28E" w14:textId="2A5F963F" w:rsidR="003D3ACA" w:rsidRPr="000E4095" w:rsidRDefault="003D3ACA" w:rsidP="003D3ACA">
            <w:pPr>
              <w:tabs>
                <w:tab w:val="decimal" w:pos="608"/>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744" w:type="dxa"/>
          </w:tcPr>
          <w:p w14:paraId="41E0EC43" w14:textId="02309770" w:rsidR="003D3ACA" w:rsidRPr="000E4095" w:rsidRDefault="003D3ACA" w:rsidP="003D3ACA">
            <w:pPr>
              <w:tabs>
                <w:tab w:val="decimal" w:pos="527"/>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1046" w:type="dxa"/>
          </w:tcPr>
          <w:p w14:paraId="32081DD2" w14:textId="12DBDA14" w:rsidR="003D3ACA" w:rsidRPr="000E4095" w:rsidRDefault="003D3ACA" w:rsidP="003D3ACA">
            <w:pPr>
              <w:tabs>
                <w:tab w:val="decimal" w:pos="667"/>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959" w:type="dxa"/>
          </w:tcPr>
          <w:p w14:paraId="73A9FA7D" w14:textId="088B8231" w:rsidR="003D3ACA" w:rsidRPr="000E4095" w:rsidRDefault="003D3ACA" w:rsidP="003D3ACA">
            <w:pPr>
              <w:tabs>
                <w:tab w:val="decimal" w:pos="601"/>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855" w:type="dxa"/>
          </w:tcPr>
          <w:p w14:paraId="7FE78C9B" w14:textId="1CE0ADD7" w:rsidR="003D3ACA" w:rsidRPr="000E4095" w:rsidRDefault="003D3ACA" w:rsidP="003D3ACA">
            <w:pPr>
              <w:tabs>
                <w:tab w:val="decimal" w:pos="601"/>
              </w:tabs>
              <w:spacing w:line="360" w:lineRule="auto"/>
              <w:rPr>
                <w:rFonts w:ascii="Arial" w:hAnsi="Arial" w:cs="Arial"/>
                <w:sz w:val="14"/>
                <w:szCs w:val="14"/>
                <w:highlight w:val="yellow"/>
              </w:rPr>
            </w:pPr>
            <w:r w:rsidRPr="000E4095">
              <w:rPr>
                <w:rFonts w:ascii="Arial" w:hAnsi="Arial" w:cs="Arial"/>
                <w:sz w:val="14"/>
                <w:szCs w:val="14"/>
                <w:highlight w:val="yellow"/>
              </w:rPr>
              <w:t>603,10</w:t>
            </w:r>
            <w:r w:rsidRPr="000E4095">
              <w:rPr>
                <w:rFonts w:ascii="Arial" w:hAnsi="Arial" w:cs="Arial"/>
                <w:sz w:val="14"/>
                <w:szCs w:val="14"/>
                <w:highlight w:val="yellow"/>
                <w:cs/>
              </w:rPr>
              <w:t>8</w:t>
            </w:r>
          </w:p>
        </w:tc>
      </w:tr>
      <w:tr w:rsidR="003D3ACA" w:rsidRPr="00E23F8E" w14:paraId="1A8A35F5" w14:textId="77777777" w:rsidTr="00574E9B">
        <w:tc>
          <w:tcPr>
            <w:tcW w:w="2894" w:type="dxa"/>
            <w:vAlign w:val="center"/>
          </w:tcPr>
          <w:p w14:paraId="2A5399D2" w14:textId="77777777" w:rsidR="003D3ACA" w:rsidRPr="00E23F8E" w:rsidRDefault="003D3ACA" w:rsidP="003D3ACA">
            <w:pPr>
              <w:spacing w:line="360" w:lineRule="auto"/>
              <w:ind w:left="-45" w:right="-72"/>
              <w:jc w:val="thaiDistribute"/>
              <w:rPr>
                <w:rFonts w:ascii="Arial" w:hAnsi="Arial" w:cs="Arial"/>
                <w:sz w:val="14"/>
                <w:szCs w:val="14"/>
              </w:rPr>
            </w:pPr>
            <w:r w:rsidRPr="00E23F8E">
              <w:rPr>
                <w:rFonts w:ascii="Arial" w:hAnsi="Arial" w:cs="Arial"/>
                <w:sz w:val="14"/>
                <w:szCs w:val="14"/>
                <w:lang w:val="en-GB"/>
              </w:rPr>
              <w:t>Trade and other current accounts payable</w:t>
            </w:r>
          </w:p>
        </w:tc>
        <w:tc>
          <w:tcPr>
            <w:tcW w:w="900" w:type="dxa"/>
          </w:tcPr>
          <w:p w14:paraId="6440CDA7" w14:textId="451E124D" w:rsidR="003D3ACA" w:rsidRPr="000E4095" w:rsidRDefault="003D3ACA" w:rsidP="003D3ACA">
            <w:pPr>
              <w:tabs>
                <w:tab w:val="decimal" w:pos="608"/>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w:t>
            </w:r>
            <w:r w:rsidRPr="000E4095">
              <w:rPr>
                <w:rFonts w:ascii="Arial" w:hAnsi="Arial" w:cs="Arial"/>
                <w:sz w:val="14"/>
                <w:szCs w:val="14"/>
                <w:highlight w:val="yellow"/>
                <w:cs/>
              </w:rPr>
              <w:t>580</w:t>
            </w:r>
            <w:r w:rsidRPr="000E4095">
              <w:rPr>
                <w:rFonts w:ascii="Arial" w:hAnsi="Arial" w:cs="Arial"/>
                <w:sz w:val="14"/>
                <w:szCs w:val="14"/>
                <w:highlight w:val="yellow"/>
              </w:rPr>
              <w:t>,</w:t>
            </w:r>
            <w:r w:rsidRPr="000E4095">
              <w:rPr>
                <w:rFonts w:ascii="Arial" w:hAnsi="Arial" w:cs="Arial"/>
                <w:sz w:val="14"/>
                <w:szCs w:val="14"/>
                <w:highlight w:val="yellow"/>
                <w:cs/>
              </w:rPr>
              <w:t>852</w:t>
            </w:r>
            <w:r w:rsidRPr="000E4095">
              <w:rPr>
                <w:rFonts w:ascii="Arial" w:hAnsi="Arial" w:cs="Angsana New"/>
                <w:sz w:val="14"/>
                <w:szCs w:val="14"/>
                <w:highlight w:val="yellow"/>
                <w:cs/>
              </w:rPr>
              <w:t xml:space="preserve"> </w:t>
            </w:r>
          </w:p>
        </w:tc>
        <w:tc>
          <w:tcPr>
            <w:tcW w:w="927" w:type="dxa"/>
          </w:tcPr>
          <w:p w14:paraId="251E5AA2" w14:textId="763BA645" w:rsidR="003D3ACA" w:rsidRPr="000E4095" w:rsidRDefault="003D3ACA" w:rsidP="003D3ACA">
            <w:pPr>
              <w:tabs>
                <w:tab w:val="decimal" w:pos="608"/>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744" w:type="dxa"/>
          </w:tcPr>
          <w:p w14:paraId="1887BFF6" w14:textId="1DE58799" w:rsidR="003D3ACA" w:rsidRPr="000E4095" w:rsidRDefault="003D3ACA" w:rsidP="003D3ACA">
            <w:pPr>
              <w:tabs>
                <w:tab w:val="decimal" w:pos="527"/>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1046" w:type="dxa"/>
          </w:tcPr>
          <w:p w14:paraId="2ADC024E" w14:textId="68EAE00F" w:rsidR="003D3ACA" w:rsidRPr="000E4095" w:rsidRDefault="003D3ACA" w:rsidP="003D3ACA">
            <w:pPr>
              <w:tabs>
                <w:tab w:val="decimal" w:pos="667"/>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959" w:type="dxa"/>
          </w:tcPr>
          <w:p w14:paraId="55513E2E" w14:textId="15DFF460" w:rsidR="003D3ACA" w:rsidRPr="000E4095" w:rsidRDefault="003D3ACA" w:rsidP="003D3ACA">
            <w:pPr>
              <w:tabs>
                <w:tab w:val="decimal" w:pos="601"/>
              </w:tabs>
              <w:spacing w:line="360" w:lineRule="auto"/>
              <w:rPr>
                <w:rFonts w:ascii="Arial" w:hAnsi="Arial" w:cs="Arial"/>
                <w:sz w:val="14"/>
                <w:szCs w:val="14"/>
                <w:highlight w:val="yellow"/>
              </w:rPr>
            </w:pPr>
            <w:r w:rsidRPr="000E4095">
              <w:rPr>
                <w:rFonts w:ascii="Arial" w:hAnsi="Arial" w:cs="Angsana New"/>
                <w:sz w:val="14"/>
                <w:szCs w:val="14"/>
                <w:highlight w:val="yellow"/>
                <w:cs/>
              </w:rPr>
              <w:t xml:space="preserve"> -   </w:t>
            </w:r>
          </w:p>
        </w:tc>
        <w:tc>
          <w:tcPr>
            <w:tcW w:w="855" w:type="dxa"/>
          </w:tcPr>
          <w:p w14:paraId="28CB4E5E" w14:textId="0B43A872" w:rsidR="003D3ACA" w:rsidRPr="000E4095" w:rsidRDefault="003D3ACA" w:rsidP="003D3ACA">
            <w:pPr>
              <w:tabs>
                <w:tab w:val="decimal" w:pos="601"/>
              </w:tabs>
              <w:spacing w:line="360" w:lineRule="auto"/>
              <w:rPr>
                <w:rFonts w:ascii="Arial" w:hAnsi="Arial" w:cs="Arial"/>
                <w:sz w:val="14"/>
                <w:szCs w:val="14"/>
                <w:highlight w:val="yellow"/>
              </w:rPr>
            </w:pPr>
            <w:r w:rsidRPr="000E4095">
              <w:rPr>
                <w:rFonts w:ascii="Arial" w:hAnsi="Arial" w:cs="Arial"/>
                <w:sz w:val="14"/>
                <w:szCs w:val="14"/>
                <w:highlight w:val="yellow"/>
                <w:cs/>
              </w:rPr>
              <w:t>580</w:t>
            </w:r>
            <w:r w:rsidRPr="000E4095">
              <w:rPr>
                <w:rFonts w:ascii="Arial" w:hAnsi="Arial" w:cs="Arial"/>
                <w:sz w:val="14"/>
                <w:szCs w:val="14"/>
                <w:highlight w:val="yellow"/>
              </w:rPr>
              <w:t>,</w:t>
            </w:r>
            <w:r w:rsidRPr="000E4095">
              <w:rPr>
                <w:rFonts w:ascii="Arial" w:hAnsi="Arial" w:cs="Arial"/>
                <w:sz w:val="14"/>
                <w:szCs w:val="14"/>
                <w:highlight w:val="yellow"/>
                <w:cs/>
              </w:rPr>
              <w:t>852</w:t>
            </w:r>
          </w:p>
        </w:tc>
      </w:tr>
      <w:tr w:rsidR="003D3ACA" w:rsidRPr="00E23F8E" w14:paraId="336F2268" w14:textId="77777777" w:rsidTr="00574E9B">
        <w:tc>
          <w:tcPr>
            <w:tcW w:w="2894" w:type="dxa"/>
            <w:vAlign w:val="center"/>
          </w:tcPr>
          <w:p w14:paraId="3BF7C4EB" w14:textId="0EBF367C" w:rsidR="003D3ACA" w:rsidRPr="003D3ACA" w:rsidRDefault="003D3ACA" w:rsidP="003D3ACA">
            <w:pPr>
              <w:spacing w:line="360" w:lineRule="auto"/>
              <w:ind w:left="-45" w:right="-72"/>
              <w:jc w:val="thaiDistribute"/>
              <w:rPr>
                <w:rFonts w:ascii="Arial" w:hAnsi="Arial" w:cs="Arial"/>
                <w:sz w:val="14"/>
                <w:szCs w:val="14"/>
                <w:highlight w:val="yellow"/>
              </w:rPr>
            </w:pPr>
            <w:r w:rsidRPr="003D3ACA">
              <w:rPr>
                <w:rFonts w:ascii="Arial" w:hAnsi="Arial" w:cs="Arial"/>
                <w:sz w:val="14"/>
                <w:szCs w:val="14"/>
                <w:highlight w:val="yellow"/>
                <w:lang w:val="en-GB"/>
              </w:rPr>
              <w:t xml:space="preserve">Long </w:t>
            </w:r>
            <w:r w:rsidRPr="003D3ACA">
              <w:rPr>
                <w:rFonts w:ascii="Arial" w:hAnsi="Arial" w:cs="Angsana New"/>
                <w:sz w:val="14"/>
                <w:szCs w:val="14"/>
                <w:highlight w:val="yellow"/>
                <w:cs/>
                <w:lang w:val="en-GB"/>
              </w:rPr>
              <w:t xml:space="preserve">- </w:t>
            </w:r>
            <w:r w:rsidRPr="003D3ACA">
              <w:rPr>
                <w:rFonts w:ascii="Arial" w:hAnsi="Arial" w:cs="Arial"/>
                <w:sz w:val="14"/>
                <w:szCs w:val="14"/>
                <w:highlight w:val="yellow"/>
                <w:lang w:val="en-GB"/>
              </w:rPr>
              <w:t>term loans from financial institutions</w:t>
            </w:r>
          </w:p>
        </w:tc>
        <w:tc>
          <w:tcPr>
            <w:tcW w:w="900" w:type="dxa"/>
          </w:tcPr>
          <w:p w14:paraId="68388624" w14:textId="77777777" w:rsidR="000E4095" w:rsidRDefault="003D3ACA" w:rsidP="003D3ACA">
            <w:pPr>
              <w:tabs>
                <w:tab w:val="decimal" w:pos="608"/>
              </w:tabs>
              <w:spacing w:line="360" w:lineRule="auto"/>
              <w:rPr>
                <w:rFonts w:ascii="Arial" w:hAnsi="Arial" w:cs="Arial"/>
                <w:sz w:val="14"/>
                <w:szCs w:val="14"/>
              </w:rPr>
            </w:pPr>
            <w:r w:rsidRPr="000E4095">
              <w:rPr>
                <w:rFonts w:ascii="Arial" w:hAnsi="Arial" w:cs="Angsana New"/>
                <w:sz w:val="14"/>
                <w:szCs w:val="14"/>
                <w:cs/>
              </w:rPr>
              <w:t xml:space="preserve"> </w:t>
            </w:r>
          </w:p>
          <w:p w14:paraId="590C3448" w14:textId="206BF23B" w:rsidR="003D3ACA" w:rsidRPr="000E4095" w:rsidRDefault="003D3ACA" w:rsidP="003D3ACA">
            <w:pPr>
              <w:tabs>
                <w:tab w:val="decimal" w:pos="608"/>
              </w:tabs>
              <w:spacing w:line="360" w:lineRule="auto"/>
              <w:rPr>
                <w:rFonts w:ascii="Arial" w:hAnsi="Arial" w:cs="Arial"/>
                <w:sz w:val="14"/>
                <w:szCs w:val="14"/>
              </w:rPr>
            </w:pPr>
            <w:r w:rsidRPr="000E4095">
              <w:rPr>
                <w:rFonts w:ascii="Arial" w:hAnsi="Arial" w:cs="Arial"/>
                <w:sz w:val="14"/>
                <w:szCs w:val="14"/>
              </w:rPr>
              <w:t xml:space="preserve">56,444 </w:t>
            </w:r>
          </w:p>
        </w:tc>
        <w:tc>
          <w:tcPr>
            <w:tcW w:w="927" w:type="dxa"/>
          </w:tcPr>
          <w:p w14:paraId="32927FAB" w14:textId="77777777" w:rsidR="000E4095" w:rsidRDefault="003D3ACA" w:rsidP="003D3ACA">
            <w:pPr>
              <w:tabs>
                <w:tab w:val="decimal" w:pos="608"/>
              </w:tabs>
              <w:spacing w:line="360" w:lineRule="auto"/>
              <w:rPr>
                <w:rFonts w:ascii="Arial" w:hAnsi="Arial" w:cs="Arial"/>
                <w:sz w:val="14"/>
                <w:szCs w:val="14"/>
              </w:rPr>
            </w:pPr>
            <w:r w:rsidRPr="000E4095">
              <w:rPr>
                <w:rFonts w:ascii="Arial" w:hAnsi="Arial" w:cs="Angsana New"/>
                <w:sz w:val="14"/>
                <w:szCs w:val="14"/>
                <w:cs/>
              </w:rPr>
              <w:t xml:space="preserve"> </w:t>
            </w:r>
          </w:p>
          <w:p w14:paraId="3149CCE6" w14:textId="5B7F0292" w:rsidR="003D3ACA" w:rsidRPr="000E4095" w:rsidRDefault="003D3ACA" w:rsidP="003D3ACA">
            <w:pPr>
              <w:tabs>
                <w:tab w:val="decimal" w:pos="608"/>
              </w:tabs>
              <w:spacing w:line="360" w:lineRule="auto"/>
              <w:rPr>
                <w:rFonts w:ascii="Arial" w:hAnsi="Arial" w:cs="Arial"/>
                <w:sz w:val="14"/>
                <w:szCs w:val="14"/>
              </w:rPr>
            </w:pPr>
            <w:r w:rsidRPr="000E4095">
              <w:rPr>
                <w:rFonts w:ascii="Arial" w:hAnsi="Arial" w:cs="Arial"/>
                <w:sz w:val="14"/>
                <w:szCs w:val="14"/>
              </w:rPr>
              <w:t xml:space="preserve">94,408 </w:t>
            </w:r>
          </w:p>
        </w:tc>
        <w:tc>
          <w:tcPr>
            <w:tcW w:w="744" w:type="dxa"/>
          </w:tcPr>
          <w:p w14:paraId="645B27CD" w14:textId="501B3390" w:rsidR="003D3ACA" w:rsidRPr="000E4095" w:rsidRDefault="003D3ACA" w:rsidP="003D3ACA">
            <w:pPr>
              <w:tabs>
                <w:tab w:val="decimal" w:pos="527"/>
              </w:tabs>
              <w:spacing w:line="360" w:lineRule="auto"/>
              <w:rPr>
                <w:rFonts w:ascii="Arial" w:hAnsi="Arial" w:cs="Arial"/>
                <w:sz w:val="14"/>
                <w:szCs w:val="14"/>
              </w:rPr>
            </w:pPr>
            <w:r w:rsidRPr="000E4095">
              <w:rPr>
                <w:rFonts w:ascii="Arial" w:hAnsi="Arial" w:cs="Arial"/>
                <w:sz w:val="14"/>
                <w:szCs w:val="14"/>
              </w:rPr>
              <w:t xml:space="preserve"> 270,990 </w:t>
            </w:r>
          </w:p>
        </w:tc>
        <w:tc>
          <w:tcPr>
            <w:tcW w:w="1046" w:type="dxa"/>
          </w:tcPr>
          <w:p w14:paraId="529CE1AE" w14:textId="77777777" w:rsidR="000E4095" w:rsidRDefault="003D3ACA" w:rsidP="003D3ACA">
            <w:pPr>
              <w:tabs>
                <w:tab w:val="decimal" w:pos="667"/>
              </w:tabs>
              <w:spacing w:line="360" w:lineRule="auto"/>
              <w:rPr>
                <w:rFonts w:ascii="Arial" w:hAnsi="Arial" w:cs="Arial"/>
                <w:sz w:val="14"/>
                <w:szCs w:val="14"/>
              </w:rPr>
            </w:pPr>
            <w:r w:rsidRPr="000E4095">
              <w:rPr>
                <w:rFonts w:ascii="Arial" w:hAnsi="Arial" w:cs="Angsana New"/>
                <w:sz w:val="14"/>
                <w:szCs w:val="14"/>
                <w:cs/>
              </w:rPr>
              <w:t xml:space="preserve"> </w:t>
            </w:r>
          </w:p>
          <w:p w14:paraId="24179F2A" w14:textId="5BAB3854" w:rsidR="003D3ACA" w:rsidRPr="000E4095" w:rsidRDefault="003D3ACA" w:rsidP="003D3ACA">
            <w:pPr>
              <w:tabs>
                <w:tab w:val="decimal" w:pos="667"/>
              </w:tabs>
              <w:spacing w:line="360" w:lineRule="auto"/>
              <w:rPr>
                <w:rFonts w:ascii="Arial" w:hAnsi="Arial" w:cs="Arial"/>
                <w:sz w:val="14"/>
                <w:szCs w:val="14"/>
              </w:rPr>
            </w:pPr>
            <w:r w:rsidRPr="000E4095">
              <w:rPr>
                <w:rFonts w:ascii="Arial" w:hAnsi="Arial" w:cs="Arial"/>
                <w:sz w:val="14"/>
                <w:szCs w:val="14"/>
              </w:rPr>
              <w:t xml:space="preserve">430,634 </w:t>
            </w:r>
          </w:p>
        </w:tc>
        <w:tc>
          <w:tcPr>
            <w:tcW w:w="959" w:type="dxa"/>
          </w:tcPr>
          <w:p w14:paraId="4EB5DA5E" w14:textId="77777777" w:rsidR="000E4095" w:rsidRDefault="003D3ACA" w:rsidP="003D3ACA">
            <w:pPr>
              <w:tabs>
                <w:tab w:val="decimal" w:pos="601"/>
              </w:tabs>
              <w:spacing w:line="360" w:lineRule="auto"/>
              <w:rPr>
                <w:rFonts w:ascii="Arial" w:hAnsi="Arial" w:cs="Arial"/>
                <w:sz w:val="14"/>
                <w:szCs w:val="14"/>
              </w:rPr>
            </w:pPr>
            <w:r w:rsidRPr="000E4095">
              <w:rPr>
                <w:rFonts w:ascii="Arial" w:hAnsi="Arial" w:cs="Angsana New"/>
                <w:sz w:val="14"/>
                <w:szCs w:val="14"/>
                <w:cs/>
              </w:rPr>
              <w:t xml:space="preserve"> </w:t>
            </w:r>
          </w:p>
          <w:p w14:paraId="2E04F4B1" w14:textId="678AB104" w:rsidR="003D3ACA" w:rsidRPr="000E4095" w:rsidRDefault="003D3ACA" w:rsidP="003D3ACA">
            <w:pPr>
              <w:tabs>
                <w:tab w:val="decimal" w:pos="601"/>
              </w:tabs>
              <w:spacing w:line="360" w:lineRule="auto"/>
              <w:rPr>
                <w:rFonts w:ascii="Arial" w:hAnsi="Arial" w:cs="Arial"/>
                <w:sz w:val="14"/>
                <w:szCs w:val="14"/>
              </w:rPr>
            </w:pPr>
            <w:r w:rsidRPr="000E4095">
              <w:rPr>
                <w:rFonts w:ascii="Arial" w:hAnsi="Arial" w:cs="Arial"/>
                <w:sz w:val="14"/>
                <w:szCs w:val="14"/>
              </w:rPr>
              <w:t xml:space="preserve">82,490 </w:t>
            </w:r>
          </w:p>
        </w:tc>
        <w:tc>
          <w:tcPr>
            <w:tcW w:w="855" w:type="dxa"/>
          </w:tcPr>
          <w:p w14:paraId="282CD8B7" w14:textId="77777777" w:rsidR="000E4095" w:rsidRDefault="000E4095" w:rsidP="003D3ACA">
            <w:pPr>
              <w:tabs>
                <w:tab w:val="decimal" w:pos="601"/>
              </w:tabs>
              <w:spacing w:line="360" w:lineRule="auto"/>
              <w:rPr>
                <w:rFonts w:ascii="Arial" w:hAnsi="Arial" w:cs="Arial"/>
                <w:sz w:val="14"/>
                <w:szCs w:val="14"/>
              </w:rPr>
            </w:pPr>
          </w:p>
          <w:p w14:paraId="2201A04B" w14:textId="318721EA" w:rsidR="003D3ACA" w:rsidRPr="000E4095" w:rsidRDefault="003D3ACA" w:rsidP="003D3ACA">
            <w:pPr>
              <w:tabs>
                <w:tab w:val="decimal" w:pos="601"/>
              </w:tabs>
              <w:spacing w:line="360" w:lineRule="auto"/>
              <w:rPr>
                <w:rFonts w:ascii="Arial" w:hAnsi="Arial" w:cs="Arial"/>
                <w:sz w:val="14"/>
                <w:szCs w:val="14"/>
              </w:rPr>
            </w:pPr>
            <w:r w:rsidRPr="000E4095">
              <w:rPr>
                <w:rFonts w:ascii="Arial" w:hAnsi="Arial" w:cs="Arial"/>
                <w:sz w:val="14"/>
                <w:szCs w:val="14"/>
              </w:rPr>
              <w:t>934,966</w:t>
            </w:r>
          </w:p>
        </w:tc>
      </w:tr>
      <w:tr w:rsidR="003D3ACA" w:rsidRPr="00E23F8E" w14:paraId="29F53910" w14:textId="77777777" w:rsidTr="00574E9B">
        <w:tc>
          <w:tcPr>
            <w:tcW w:w="2894" w:type="dxa"/>
            <w:vAlign w:val="center"/>
          </w:tcPr>
          <w:p w14:paraId="4987BC5C" w14:textId="7DD7CA39" w:rsidR="003D3ACA" w:rsidRPr="003D3ACA" w:rsidRDefault="003D3ACA" w:rsidP="003D3ACA">
            <w:pPr>
              <w:spacing w:line="360" w:lineRule="auto"/>
              <w:ind w:left="-45" w:right="-72"/>
              <w:jc w:val="thaiDistribute"/>
              <w:rPr>
                <w:rFonts w:ascii="Arial" w:hAnsi="Arial" w:cs="Arial"/>
                <w:sz w:val="14"/>
                <w:szCs w:val="14"/>
                <w:highlight w:val="yellow"/>
              </w:rPr>
            </w:pPr>
            <w:r w:rsidRPr="003D3ACA">
              <w:rPr>
                <w:rFonts w:ascii="Arial" w:hAnsi="Arial" w:cs="Arial"/>
                <w:sz w:val="14"/>
                <w:szCs w:val="14"/>
                <w:highlight w:val="yellow"/>
                <w:lang w:val="en-GB"/>
              </w:rPr>
              <w:t>Liabilities under lease agreement</w:t>
            </w:r>
          </w:p>
        </w:tc>
        <w:tc>
          <w:tcPr>
            <w:tcW w:w="900" w:type="dxa"/>
          </w:tcPr>
          <w:p w14:paraId="7751E152" w14:textId="5C4C0C7C" w:rsidR="003D3ACA" w:rsidRPr="000E4095" w:rsidRDefault="003D3ACA" w:rsidP="003D3ACA">
            <w:pPr>
              <w:tabs>
                <w:tab w:val="decimal" w:pos="608"/>
              </w:tabs>
              <w:spacing w:line="360" w:lineRule="auto"/>
              <w:rPr>
                <w:rFonts w:ascii="Arial" w:hAnsi="Arial" w:cs="Arial"/>
                <w:sz w:val="14"/>
                <w:szCs w:val="14"/>
              </w:rPr>
            </w:pPr>
            <w:r w:rsidRPr="000E4095">
              <w:rPr>
                <w:rFonts w:ascii="Arial" w:hAnsi="Arial" w:cs="Arial"/>
                <w:sz w:val="14"/>
                <w:szCs w:val="14"/>
              </w:rPr>
              <w:t xml:space="preserve"> 8,558 </w:t>
            </w:r>
          </w:p>
        </w:tc>
        <w:tc>
          <w:tcPr>
            <w:tcW w:w="927" w:type="dxa"/>
          </w:tcPr>
          <w:p w14:paraId="1B3E0712" w14:textId="32902058" w:rsidR="003D3ACA" w:rsidRPr="000E4095" w:rsidRDefault="003D3ACA" w:rsidP="003D3ACA">
            <w:pPr>
              <w:tabs>
                <w:tab w:val="decimal" w:pos="608"/>
              </w:tabs>
              <w:spacing w:line="360" w:lineRule="auto"/>
              <w:rPr>
                <w:rFonts w:ascii="Arial" w:hAnsi="Arial" w:cs="Arial"/>
                <w:sz w:val="14"/>
                <w:szCs w:val="14"/>
              </w:rPr>
            </w:pPr>
            <w:r w:rsidRPr="000E4095">
              <w:rPr>
                <w:rFonts w:ascii="Arial" w:hAnsi="Arial" w:cs="Arial"/>
                <w:sz w:val="14"/>
                <w:szCs w:val="14"/>
              </w:rPr>
              <w:t xml:space="preserve"> 8,634 </w:t>
            </w:r>
          </w:p>
        </w:tc>
        <w:tc>
          <w:tcPr>
            <w:tcW w:w="744" w:type="dxa"/>
          </w:tcPr>
          <w:p w14:paraId="35A1EFD1" w14:textId="474DEF15" w:rsidR="003D3ACA" w:rsidRPr="000E4095" w:rsidRDefault="003D3ACA" w:rsidP="003D3ACA">
            <w:pPr>
              <w:tabs>
                <w:tab w:val="decimal" w:pos="527"/>
              </w:tabs>
              <w:spacing w:line="360" w:lineRule="auto"/>
              <w:rPr>
                <w:rFonts w:ascii="Arial" w:hAnsi="Arial" w:cs="Arial"/>
                <w:sz w:val="14"/>
                <w:szCs w:val="14"/>
              </w:rPr>
            </w:pPr>
            <w:r w:rsidRPr="000E4095">
              <w:rPr>
                <w:rFonts w:ascii="Arial" w:hAnsi="Arial" w:cs="Arial"/>
                <w:sz w:val="14"/>
                <w:szCs w:val="14"/>
              </w:rPr>
              <w:t xml:space="preserve"> 44,579 </w:t>
            </w:r>
          </w:p>
        </w:tc>
        <w:tc>
          <w:tcPr>
            <w:tcW w:w="1046" w:type="dxa"/>
          </w:tcPr>
          <w:p w14:paraId="2079FA32" w14:textId="29743459" w:rsidR="003D3ACA" w:rsidRPr="000E4095" w:rsidRDefault="003D3ACA" w:rsidP="003D3ACA">
            <w:pPr>
              <w:tabs>
                <w:tab w:val="decimal" w:pos="667"/>
              </w:tabs>
              <w:spacing w:line="360" w:lineRule="auto"/>
              <w:rPr>
                <w:rFonts w:ascii="Arial" w:hAnsi="Arial" w:cs="Arial"/>
                <w:sz w:val="14"/>
                <w:szCs w:val="14"/>
              </w:rPr>
            </w:pPr>
            <w:r w:rsidRPr="000E4095">
              <w:rPr>
                <w:rFonts w:ascii="Arial" w:hAnsi="Arial" w:cs="Arial"/>
                <w:sz w:val="14"/>
                <w:szCs w:val="14"/>
              </w:rPr>
              <w:t xml:space="preserve"> 3,238 </w:t>
            </w:r>
          </w:p>
        </w:tc>
        <w:tc>
          <w:tcPr>
            <w:tcW w:w="959" w:type="dxa"/>
          </w:tcPr>
          <w:p w14:paraId="02801EC5" w14:textId="7940AEB0" w:rsidR="003D3ACA" w:rsidRPr="000E4095" w:rsidRDefault="003D3ACA" w:rsidP="003D3ACA">
            <w:pPr>
              <w:tabs>
                <w:tab w:val="decimal" w:pos="601"/>
              </w:tabs>
              <w:spacing w:line="360" w:lineRule="auto"/>
              <w:rPr>
                <w:rFonts w:ascii="Arial" w:hAnsi="Arial" w:cs="Arial"/>
                <w:sz w:val="14"/>
                <w:szCs w:val="14"/>
              </w:rPr>
            </w:pPr>
            <w:r w:rsidRPr="000E4095">
              <w:rPr>
                <w:rFonts w:ascii="Arial" w:hAnsi="Arial" w:cs="Angsana New"/>
                <w:sz w:val="14"/>
                <w:szCs w:val="14"/>
                <w:cs/>
              </w:rPr>
              <w:t xml:space="preserve"> -   </w:t>
            </w:r>
          </w:p>
        </w:tc>
        <w:tc>
          <w:tcPr>
            <w:tcW w:w="855" w:type="dxa"/>
          </w:tcPr>
          <w:p w14:paraId="08290D70" w14:textId="15FE7EEA" w:rsidR="003D3ACA" w:rsidRPr="000E4095" w:rsidRDefault="003D3ACA" w:rsidP="003D3ACA">
            <w:pPr>
              <w:tabs>
                <w:tab w:val="decimal" w:pos="601"/>
              </w:tabs>
              <w:spacing w:line="360" w:lineRule="auto"/>
              <w:rPr>
                <w:rFonts w:ascii="Arial" w:hAnsi="Arial" w:cs="Arial"/>
                <w:sz w:val="14"/>
                <w:szCs w:val="14"/>
              </w:rPr>
            </w:pPr>
            <w:r w:rsidRPr="000E4095">
              <w:rPr>
                <w:rFonts w:ascii="Arial" w:hAnsi="Arial" w:cs="Arial"/>
                <w:sz w:val="14"/>
                <w:szCs w:val="14"/>
              </w:rPr>
              <w:t>65,009</w:t>
            </w:r>
          </w:p>
        </w:tc>
      </w:tr>
    </w:tbl>
    <w:p w14:paraId="3F9AEE33" w14:textId="77777777" w:rsidR="004B5DAE" w:rsidRPr="001A4CC4" w:rsidRDefault="004B5DAE" w:rsidP="004B5DAE">
      <w:pPr>
        <w:ind w:firstLine="900"/>
        <w:jc w:val="thaiDistribute"/>
        <w:rPr>
          <w:rFonts w:ascii="Arial" w:hAnsi="Arial" w:cs="Arial"/>
          <w:i/>
          <w:iCs/>
          <w:sz w:val="20"/>
          <w:szCs w:val="20"/>
        </w:rPr>
      </w:pPr>
    </w:p>
    <w:p w14:paraId="4B450ED8" w14:textId="77777777" w:rsidR="000B19D7" w:rsidRDefault="000B19D7" w:rsidP="004B5DAE">
      <w:pPr>
        <w:ind w:firstLine="900"/>
        <w:jc w:val="thaiDistribute"/>
        <w:rPr>
          <w:rFonts w:ascii="Arial" w:hAnsi="Arial" w:cs="Arial"/>
          <w:i/>
          <w:iCs/>
          <w:sz w:val="20"/>
          <w:szCs w:val="20"/>
        </w:rPr>
      </w:pPr>
    </w:p>
    <w:p w14:paraId="35B0EB7D" w14:textId="4C614947" w:rsidR="004B5DAE" w:rsidRPr="001A4CC4" w:rsidRDefault="004B5DAE" w:rsidP="004B5DAE">
      <w:pPr>
        <w:ind w:firstLine="900"/>
        <w:jc w:val="thaiDistribute"/>
        <w:rPr>
          <w:rFonts w:ascii="Arial" w:hAnsi="Arial" w:cs="Arial"/>
          <w:i/>
          <w:iCs/>
          <w:sz w:val="12"/>
          <w:szCs w:val="12"/>
        </w:rPr>
      </w:pPr>
      <w:r w:rsidRPr="001A4CC4">
        <w:rPr>
          <w:rFonts w:ascii="Arial" w:hAnsi="Arial" w:cs="Arial"/>
          <w:i/>
          <w:iCs/>
          <w:sz w:val="20"/>
          <w:szCs w:val="20"/>
        </w:rPr>
        <w:t>SEPARATE F</w:t>
      </w:r>
      <w:r w:rsidRPr="001A4CC4">
        <w:rPr>
          <w:rFonts w:ascii="Arial" w:hAnsi="Arial" w:cs="Angsana New"/>
          <w:i/>
          <w:iCs/>
          <w:sz w:val="20"/>
          <w:szCs w:val="20"/>
          <w:cs/>
        </w:rPr>
        <w:t>/</w:t>
      </w:r>
      <w:r w:rsidRPr="001A4CC4">
        <w:rPr>
          <w:rFonts w:ascii="Arial" w:hAnsi="Arial" w:cs="Arial"/>
          <w:i/>
          <w:iCs/>
          <w:sz w:val="20"/>
          <w:szCs w:val="20"/>
        </w:rPr>
        <w:t>S</w:t>
      </w:r>
    </w:p>
    <w:p w14:paraId="5F46EB2E" w14:textId="77777777" w:rsidR="004B5DAE" w:rsidRPr="001A4CC4" w:rsidRDefault="004B5DAE" w:rsidP="004B5DAE">
      <w:pPr>
        <w:ind w:left="900"/>
        <w:jc w:val="thaiDistribute"/>
        <w:rPr>
          <w:rFonts w:ascii="Arial" w:hAnsi="Arial" w:cs="Arial"/>
          <w:sz w:val="10"/>
          <w:szCs w:val="10"/>
        </w:rPr>
      </w:pPr>
    </w:p>
    <w:p w14:paraId="3EB93C92" w14:textId="77777777" w:rsidR="004B5DAE" w:rsidRPr="001A4CC4" w:rsidRDefault="004B5DAE" w:rsidP="004B5DAE">
      <w:pPr>
        <w:ind w:left="900"/>
        <w:jc w:val="thaiDistribute"/>
        <w:rPr>
          <w:rFonts w:ascii="Arial" w:hAnsi="Arial" w:cs="Arial"/>
          <w:spacing w:val="-4"/>
          <w:sz w:val="20"/>
          <w:szCs w:val="20"/>
        </w:rPr>
      </w:pPr>
      <w:r w:rsidRPr="001A4CC4">
        <w:rPr>
          <w:rFonts w:ascii="Arial" w:hAnsi="Arial" w:cs="Arial"/>
          <w:spacing w:val="-4"/>
          <w:sz w:val="20"/>
          <w:szCs w:val="20"/>
        </w:rPr>
        <w:t>As at 31 December 2020</w:t>
      </w:r>
    </w:p>
    <w:tbl>
      <w:tblPr>
        <w:tblStyle w:val="TableGrid22"/>
        <w:tblW w:w="8325"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900"/>
        <w:gridCol w:w="918"/>
        <w:gridCol w:w="747"/>
        <w:gridCol w:w="1032"/>
        <w:gridCol w:w="975"/>
        <w:gridCol w:w="855"/>
      </w:tblGrid>
      <w:tr w:rsidR="004B5DAE" w:rsidRPr="001F04EC" w14:paraId="63101850" w14:textId="77777777" w:rsidTr="00574E9B">
        <w:trPr>
          <w:trHeight w:val="171"/>
        </w:trPr>
        <w:tc>
          <w:tcPr>
            <w:tcW w:w="8325" w:type="dxa"/>
            <w:gridSpan w:val="7"/>
          </w:tcPr>
          <w:p w14:paraId="6355865A" w14:textId="77777777" w:rsidR="004B5DAE" w:rsidRPr="001F04EC" w:rsidRDefault="004B5DAE" w:rsidP="00574E9B">
            <w:pPr>
              <w:spacing w:line="360" w:lineRule="auto"/>
              <w:ind w:right="-50"/>
              <w:jc w:val="right"/>
              <w:rPr>
                <w:rFonts w:ascii="Arial" w:hAnsi="Arial" w:cs="Arial"/>
                <w:sz w:val="14"/>
                <w:szCs w:val="14"/>
              </w:rPr>
            </w:pPr>
            <w:r w:rsidRPr="001F04EC">
              <w:rPr>
                <w:rFonts w:ascii="Arial" w:hAnsi="Arial" w:cs="Angsana New"/>
                <w:color w:val="000000"/>
                <w:sz w:val="14"/>
                <w:szCs w:val="14"/>
                <w:cs/>
              </w:rPr>
              <w:t>(</w:t>
            </w:r>
            <w:r w:rsidRPr="001F04EC">
              <w:rPr>
                <w:rFonts w:ascii="Arial" w:hAnsi="Arial" w:cs="Arial"/>
                <w:color w:val="000000"/>
                <w:sz w:val="14"/>
                <w:szCs w:val="14"/>
              </w:rPr>
              <w:t xml:space="preserve">Unit </w:t>
            </w:r>
            <w:r w:rsidRPr="001F04EC">
              <w:rPr>
                <w:rFonts w:ascii="Arial" w:hAnsi="Arial" w:cs="Angsana New"/>
                <w:color w:val="000000"/>
                <w:sz w:val="14"/>
                <w:szCs w:val="14"/>
                <w:cs/>
              </w:rPr>
              <w:t xml:space="preserve">: </w:t>
            </w:r>
            <w:r w:rsidRPr="001F04EC">
              <w:rPr>
                <w:rFonts w:ascii="Arial" w:hAnsi="Arial" w:cs="Arial"/>
                <w:color w:val="000000"/>
                <w:sz w:val="14"/>
                <w:szCs w:val="14"/>
              </w:rPr>
              <w:t>Thousand Baht</w:t>
            </w:r>
            <w:r w:rsidRPr="001F04EC">
              <w:rPr>
                <w:rFonts w:ascii="Arial" w:hAnsi="Arial" w:cs="Angsana New"/>
                <w:color w:val="000000"/>
                <w:sz w:val="14"/>
                <w:szCs w:val="14"/>
                <w:cs/>
              </w:rPr>
              <w:t>)</w:t>
            </w:r>
          </w:p>
        </w:tc>
      </w:tr>
      <w:tr w:rsidR="004B5DAE" w:rsidRPr="001F04EC" w14:paraId="400BDE02" w14:textId="77777777" w:rsidTr="00574E9B">
        <w:tc>
          <w:tcPr>
            <w:tcW w:w="2898" w:type="dxa"/>
          </w:tcPr>
          <w:p w14:paraId="7B81AB4C" w14:textId="77777777" w:rsidR="004B5DAE" w:rsidRPr="001F04EC" w:rsidRDefault="004B5DAE" w:rsidP="00574E9B">
            <w:pPr>
              <w:spacing w:line="360" w:lineRule="auto"/>
              <w:jc w:val="thaiDistribute"/>
              <w:rPr>
                <w:rFonts w:ascii="Arial" w:hAnsi="Arial" w:cs="Arial"/>
                <w:sz w:val="14"/>
                <w:szCs w:val="14"/>
                <w:cs/>
              </w:rPr>
            </w:pPr>
          </w:p>
        </w:tc>
        <w:tc>
          <w:tcPr>
            <w:tcW w:w="900" w:type="dxa"/>
          </w:tcPr>
          <w:p w14:paraId="38957493" w14:textId="77777777" w:rsidR="004B5DAE" w:rsidRPr="001E702D"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1E702D">
              <w:rPr>
                <w:rFonts w:ascii="Arial" w:hAnsi="Arial" w:cs="Arial"/>
                <w:sz w:val="14"/>
                <w:szCs w:val="14"/>
                <w:lang w:val="en-GB"/>
              </w:rPr>
              <w:t>0</w:t>
            </w:r>
            <w:r w:rsidRPr="001E702D">
              <w:rPr>
                <w:rFonts w:ascii="Arial" w:hAnsi="Arial" w:cs="Angsana New"/>
                <w:sz w:val="14"/>
                <w:szCs w:val="14"/>
                <w:cs/>
                <w:lang w:val="en-GB"/>
              </w:rPr>
              <w:t>-</w:t>
            </w:r>
            <w:r w:rsidRPr="001E702D">
              <w:rPr>
                <w:rFonts w:ascii="Arial" w:hAnsi="Arial" w:cs="Arial"/>
                <w:sz w:val="14"/>
                <w:szCs w:val="14"/>
                <w:lang w:val="en-GB"/>
              </w:rPr>
              <w:t>6 months</w:t>
            </w:r>
            <w:r w:rsidRPr="001E702D">
              <w:rPr>
                <w:rFonts w:ascii="Arial" w:hAnsi="Arial" w:cs="Angsana New"/>
                <w:sz w:val="14"/>
                <w:szCs w:val="14"/>
                <w:cs/>
                <w:lang w:val="en-GB"/>
              </w:rPr>
              <w:t xml:space="preserve"> </w:t>
            </w:r>
          </w:p>
        </w:tc>
        <w:tc>
          <w:tcPr>
            <w:tcW w:w="918" w:type="dxa"/>
          </w:tcPr>
          <w:p w14:paraId="58A60FE1" w14:textId="77777777" w:rsidR="004B5DAE" w:rsidRPr="001E702D"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1E702D">
              <w:rPr>
                <w:rFonts w:ascii="Arial" w:hAnsi="Arial" w:cs="Arial"/>
                <w:sz w:val="14"/>
                <w:szCs w:val="14"/>
                <w:lang w:val="en-GB"/>
              </w:rPr>
              <w:t>6</w:t>
            </w:r>
            <w:r w:rsidRPr="001E702D">
              <w:rPr>
                <w:rFonts w:ascii="Arial" w:hAnsi="Arial" w:cs="Angsana New"/>
                <w:sz w:val="14"/>
                <w:szCs w:val="14"/>
                <w:cs/>
                <w:lang w:val="en-GB"/>
              </w:rPr>
              <w:t>-</w:t>
            </w:r>
            <w:r w:rsidRPr="001E702D">
              <w:rPr>
                <w:rFonts w:ascii="Arial" w:hAnsi="Arial" w:cs="Arial"/>
                <w:sz w:val="14"/>
                <w:szCs w:val="14"/>
                <w:lang w:val="en-GB"/>
              </w:rPr>
              <w:t>12</w:t>
            </w:r>
            <w:r w:rsidRPr="001E702D">
              <w:rPr>
                <w:rFonts w:ascii="Arial" w:hAnsi="Arial" w:cs="Angsana New"/>
                <w:sz w:val="14"/>
                <w:szCs w:val="14"/>
                <w:cs/>
                <w:lang w:val="en-GB"/>
              </w:rPr>
              <w:t xml:space="preserve"> </w:t>
            </w:r>
            <w:r w:rsidRPr="001E702D">
              <w:rPr>
                <w:rFonts w:ascii="Arial" w:hAnsi="Arial" w:cs="Arial"/>
                <w:sz w:val="14"/>
                <w:szCs w:val="14"/>
                <w:lang w:val="en-GB"/>
              </w:rPr>
              <w:t>months</w:t>
            </w:r>
          </w:p>
        </w:tc>
        <w:tc>
          <w:tcPr>
            <w:tcW w:w="747" w:type="dxa"/>
          </w:tcPr>
          <w:p w14:paraId="75BC1AD4" w14:textId="77777777" w:rsidR="004B5DAE" w:rsidRPr="001E702D"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1E702D">
              <w:rPr>
                <w:rFonts w:ascii="Arial" w:hAnsi="Arial" w:cs="Arial"/>
                <w:sz w:val="14"/>
                <w:szCs w:val="14"/>
                <w:lang w:val="en-GB"/>
              </w:rPr>
              <w:t>1</w:t>
            </w:r>
            <w:r w:rsidRPr="001E702D">
              <w:rPr>
                <w:rFonts w:ascii="Arial" w:hAnsi="Arial" w:cs="Angsana New"/>
                <w:sz w:val="14"/>
                <w:szCs w:val="14"/>
                <w:cs/>
                <w:lang w:val="en-GB"/>
              </w:rPr>
              <w:t>-</w:t>
            </w:r>
            <w:r w:rsidRPr="001E702D">
              <w:rPr>
                <w:rFonts w:ascii="Arial" w:hAnsi="Arial" w:cs="Arial"/>
                <w:sz w:val="14"/>
                <w:szCs w:val="14"/>
                <w:lang w:val="en-GB"/>
              </w:rPr>
              <w:t>2</w:t>
            </w:r>
            <w:r w:rsidRPr="001E702D">
              <w:rPr>
                <w:rFonts w:ascii="Arial" w:hAnsi="Arial" w:cs="Angsana New"/>
                <w:sz w:val="14"/>
                <w:szCs w:val="14"/>
                <w:cs/>
                <w:lang w:val="en-GB"/>
              </w:rPr>
              <w:t xml:space="preserve"> </w:t>
            </w:r>
            <w:r w:rsidRPr="001E702D">
              <w:rPr>
                <w:rFonts w:ascii="Arial" w:hAnsi="Arial" w:cs="Arial"/>
                <w:sz w:val="14"/>
                <w:szCs w:val="14"/>
                <w:lang w:val="en-GB"/>
              </w:rPr>
              <w:t>years</w:t>
            </w:r>
          </w:p>
        </w:tc>
        <w:tc>
          <w:tcPr>
            <w:tcW w:w="1032" w:type="dxa"/>
          </w:tcPr>
          <w:p w14:paraId="4C5E2D07" w14:textId="77777777" w:rsidR="004B5DAE" w:rsidRPr="001E702D" w:rsidRDefault="004B5DAE" w:rsidP="00574E9B">
            <w:pPr>
              <w:pBdr>
                <w:bottom w:val="single" w:sz="4" w:space="1" w:color="auto"/>
              </w:pBdr>
              <w:spacing w:line="360" w:lineRule="auto"/>
              <w:ind w:left="-45" w:right="-72" w:hanging="2"/>
              <w:jc w:val="center"/>
              <w:rPr>
                <w:rFonts w:ascii="Arial" w:hAnsi="Arial" w:cs="Arial"/>
                <w:sz w:val="14"/>
                <w:szCs w:val="14"/>
                <w:lang w:val="en-GB"/>
              </w:rPr>
            </w:pPr>
            <w:r w:rsidRPr="001E702D">
              <w:rPr>
                <w:rFonts w:ascii="Arial" w:hAnsi="Arial" w:cs="Arial"/>
                <w:sz w:val="14"/>
                <w:szCs w:val="14"/>
                <w:lang w:val="en-GB"/>
              </w:rPr>
              <w:t>2</w:t>
            </w:r>
            <w:r w:rsidRPr="001E702D">
              <w:rPr>
                <w:rFonts w:ascii="Arial" w:hAnsi="Arial" w:cs="Angsana New"/>
                <w:sz w:val="14"/>
                <w:szCs w:val="14"/>
                <w:cs/>
                <w:lang w:val="en-GB"/>
              </w:rPr>
              <w:t>-</w:t>
            </w:r>
            <w:r w:rsidRPr="001E702D">
              <w:rPr>
                <w:rFonts w:ascii="Arial" w:hAnsi="Arial" w:cs="Arial"/>
                <w:sz w:val="14"/>
                <w:szCs w:val="14"/>
                <w:lang w:val="en-GB"/>
              </w:rPr>
              <w:t>5</w:t>
            </w:r>
            <w:r w:rsidRPr="001E702D">
              <w:rPr>
                <w:rFonts w:ascii="Arial" w:hAnsi="Arial" w:cs="Angsana New"/>
                <w:sz w:val="14"/>
                <w:szCs w:val="14"/>
                <w:cs/>
                <w:lang w:val="en-GB"/>
              </w:rPr>
              <w:t xml:space="preserve"> </w:t>
            </w:r>
            <w:r w:rsidRPr="001E702D">
              <w:rPr>
                <w:rFonts w:ascii="Arial" w:hAnsi="Arial" w:cs="Arial"/>
                <w:sz w:val="14"/>
                <w:szCs w:val="14"/>
                <w:lang w:val="en-GB"/>
              </w:rPr>
              <w:t>years</w:t>
            </w:r>
          </w:p>
        </w:tc>
        <w:tc>
          <w:tcPr>
            <w:tcW w:w="975" w:type="dxa"/>
          </w:tcPr>
          <w:p w14:paraId="53F242AE" w14:textId="77777777" w:rsidR="004B5DAE" w:rsidRPr="001E702D" w:rsidRDefault="004B5DAE" w:rsidP="00574E9B">
            <w:pPr>
              <w:pBdr>
                <w:bottom w:val="single" w:sz="4" w:space="1" w:color="auto"/>
              </w:pBdr>
              <w:spacing w:line="360" w:lineRule="auto"/>
              <w:ind w:left="-45" w:right="-72" w:hanging="2"/>
              <w:jc w:val="center"/>
              <w:rPr>
                <w:rFonts w:ascii="Arial" w:hAnsi="Arial" w:cs="Arial"/>
                <w:sz w:val="14"/>
                <w:szCs w:val="14"/>
                <w:cs/>
                <w:lang w:val="en-GB"/>
              </w:rPr>
            </w:pPr>
            <w:r w:rsidRPr="001E702D">
              <w:rPr>
                <w:rFonts w:ascii="Arial" w:hAnsi="Arial" w:cs="Arial"/>
                <w:sz w:val="14"/>
                <w:szCs w:val="14"/>
                <w:lang w:val="en-GB"/>
              </w:rPr>
              <w:t>Over 5 years</w:t>
            </w:r>
          </w:p>
        </w:tc>
        <w:tc>
          <w:tcPr>
            <w:tcW w:w="855" w:type="dxa"/>
          </w:tcPr>
          <w:p w14:paraId="0FF4DE96" w14:textId="77777777" w:rsidR="004B5DAE" w:rsidRPr="001E702D" w:rsidRDefault="004B5DAE" w:rsidP="00574E9B">
            <w:pPr>
              <w:pBdr>
                <w:bottom w:val="single" w:sz="4" w:space="1" w:color="auto"/>
              </w:pBdr>
              <w:spacing w:line="360" w:lineRule="auto"/>
              <w:ind w:left="-45" w:right="-72" w:hanging="2"/>
              <w:jc w:val="center"/>
              <w:rPr>
                <w:rFonts w:ascii="Arial" w:hAnsi="Arial" w:cs="Arial"/>
                <w:sz w:val="14"/>
                <w:szCs w:val="14"/>
                <w:cs/>
                <w:lang w:val="en-GB"/>
              </w:rPr>
            </w:pPr>
            <w:r w:rsidRPr="001E702D">
              <w:rPr>
                <w:rFonts w:ascii="Arial" w:hAnsi="Arial" w:cs="Arial"/>
                <w:sz w:val="14"/>
                <w:szCs w:val="14"/>
                <w:lang w:val="en-GB"/>
              </w:rPr>
              <w:t>Total</w:t>
            </w:r>
          </w:p>
        </w:tc>
      </w:tr>
      <w:tr w:rsidR="004B5DAE" w:rsidRPr="001F04EC" w14:paraId="2A2C9C4E" w14:textId="77777777" w:rsidTr="00574E9B">
        <w:tc>
          <w:tcPr>
            <w:tcW w:w="2898" w:type="dxa"/>
          </w:tcPr>
          <w:p w14:paraId="2250D170" w14:textId="77777777" w:rsidR="004B5DAE" w:rsidRPr="001E702D" w:rsidRDefault="004B5DAE" w:rsidP="00574E9B">
            <w:pPr>
              <w:spacing w:line="360" w:lineRule="auto"/>
              <w:ind w:left="-45" w:right="-72"/>
              <w:jc w:val="thaiDistribute"/>
              <w:rPr>
                <w:rFonts w:ascii="Arial" w:hAnsi="Arial" w:cs="Arial"/>
                <w:b/>
                <w:bCs/>
                <w:sz w:val="14"/>
                <w:szCs w:val="14"/>
              </w:rPr>
            </w:pPr>
            <w:r w:rsidRPr="001E702D">
              <w:rPr>
                <w:rFonts w:ascii="Arial" w:hAnsi="Arial" w:cs="Arial"/>
                <w:b/>
                <w:bCs/>
                <w:sz w:val="14"/>
                <w:szCs w:val="14"/>
              </w:rPr>
              <w:t>Financial liabilities</w:t>
            </w:r>
          </w:p>
        </w:tc>
        <w:tc>
          <w:tcPr>
            <w:tcW w:w="900" w:type="dxa"/>
          </w:tcPr>
          <w:p w14:paraId="117F7FF2" w14:textId="77777777" w:rsidR="004B5DAE" w:rsidRPr="001F04EC" w:rsidRDefault="004B5DAE" w:rsidP="00574E9B">
            <w:pPr>
              <w:tabs>
                <w:tab w:val="decimal" w:pos="608"/>
              </w:tabs>
              <w:spacing w:line="360" w:lineRule="auto"/>
              <w:rPr>
                <w:rFonts w:ascii="Arial" w:hAnsi="Arial" w:cs="Arial"/>
                <w:sz w:val="14"/>
                <w:szCs w:val="14"/>
              </w:rPr>
            </w:pPr>
          </w:p>
        </w:tc>
        <w:tc>
          <w:tcPr>
            <w:tcW w:w="918" w:type="dxa"/>
          </w:tcPr>
          <w:p w14:paraId="635C1A9D" w14:textId="77777777" w:rsidR="004B5DAE" w:rsidRPr="001F04EC" w:rsidRDefault="004B5DAE" w:rsidP="00574E9B">
            <w:pPr>
              <w:tabs>
                <w:tab w:val="decimal" w:pos="608"/>
              </w:tabs>
              <w:spacing w:line="360" w:lineRule="auto"/>
              <w:rPr>
                <w:rFonts w:ascii="Arial" w:hAnsi="Arial" w:cs="Arial"/>
                <w:sz w:val="14"/>
                <w:szCs w:val="14"/>
              </w:rPr>
            </w:pPr>
          </w:p>
        </w:tc>
        <w:tc>
          <w:tcPr>
            <w:tcW w:w="747" w:type="dxa"/>
          </w:tcPr>
          <w:p w14:paraId="5F75DF9C" w14:textId="77777777" w:rsidR="004B5DAE" w:rsidRPr="001F04EC" w:rsidRDefault="004B5DAE" w:rsidP="00574E9B">
            <w:pPr>
              <w:tabs>
                <w:tab w:val="decimal" w:pos="527"/>
              </w:tabs>
              <w:spacing w:line="360" w:lineRule="auto"/>
              <w:rPr>
                <w:rFonts w:ascii="Arial" w:hAnsi="Arial" w:cs="Arial"/>
                <w:sz w:val="14"/>
                <w:szCs w:val="14"/>
              </w:rPr>
            </w:pPr>
          </w:p>
        </w:tc>
        <w:tc>
          <w:tcPr>
            <w:tcW w:w="1032" w:type="dxa"/>
          </w:tcPr>
          <w:p w14:paraId="48105710" w14:textId="77777777" w:rsidR="004B5DAE" w:rsidRPr="001F04EC" w:rsidRDefault="004B5DAE" w:rsidP="00574E9B">
            <w:pPr>
              <w:tabs>
                <w:tab w:val="decimal" w:pos="667"/>
              </w:tabs>
              <w:spacing w:line="360" w:lineRule="auto"/>
              <w:rPr>
                <w:rFonts w:ascii="Arial" w:hAnsi="Arial" w:cs="Arial"/>
                <w:sz w:val="14"/>
                <w:szCs w:val="14"/>
              </w:rPr>
            </w:pPr>
          </w:p>
        </w:tc>
        <w:tc>
          <w:tcPr>
            <w:tcW w:w="975" w:type="dxa"/>
          </w:tcPr>
          <w:p w14:paraId="35E8D02A" w14:textId="77777777" w:rsidR="004B5DAE" w:rsidRPr="001F04EC" w:rsidRDefault="004B5DAE" w:rsidP="00574E9B">
            <w:pPr>
              <w:tabs>
                <w:tab w:val="decimal" w:pos="601"/>
              </w:tabs>
              <w:spacing w:line="360" w:lineRule="auto"/>
              <w:rPr>
                <w:rFonts w:ascii="Arial" w:hAnsi="Arial" w:cs="Arial"/>
                <w:sz w:val="14"/>
                <w:szCs w:val="14"/>
              </w:rPr>
            </w:pPr>
          </w:p>
        </w:tc>
        <w:tc>
          <w:tcPr>
            <w:tcW w:w="855" w:type="dxa"/>
          </w:tcPr>
          <w:p w14:paraId="3F869C72" w14:textId="77777777" w:rsidR="004B5DAE" w:rsidRPr="001F04EC" w:rsidRDefault="004B5DAE" w:rsidP="00574E9B">
            <w:pPr>
              <w:tabs>
                <w:tab w:val="decimal" w:pos="601"/>
              </w:tabs>
              <w:spacing w:line="360" w:lineRule="auto"/>
              <w:rPr>
                <w:rFonts w:ascii="Arial" w:hAnsi="Arial" w:cs="Arial"/>
                <w:sz w:val="14"/>
                <w:szCs w:val="14"/>
              </w:rPr>
            </w:pPr>
          </w:p>
        </w:tc>
      </w:tr>
      <w:tr w:rsidR="00423116" w:rsidRPr="001F04EC" w14:paraId="4DA4EA12" w14:textId="77777777" w:rsidTr="00574E9B">
        <w:tc>
          <w:tcPr>
            <w:tcW w:w="2898" w:type="dxa"/>
            <w:vAlign w:val="center"/>
          </w:tcPr>
          <w:p w14:paraId="0C751C7A" w14:textId="77777777" w:rsidR="00423116" w:rsidRDefault="00423116" w:rsidP="00423116">
            <w:pPr>
              <w:spacing w:line="360" w:lineRule="auto"/>
              <w:ind w:left="-45" w:right="-72"/>
              <w:jc w:val="thaiDistribute"/>
              <w:rPr>
                <w:rFonts w:ascii="Arial" w:hAnsi="Arial" w:cstheme="minorBidi"/>
                <w:sz w:val="14"/>
                <w:szCs w:val="14"/>
              </w:rPr>
            </w:pPr>
            <w:r w:rsidRPr="001E702D">
              <w:rPr>
                <w:rFonts w:ascii="Arial" w:hAnsi="Arial" w:cs="Arial"/>
                <w:sz w:val="14"/>
                <w:szCs w:val="14"/>
              </w:rPr>
              <w:t xml:space="preserve">Bank overdrafts and short </w:t>
            </w:r>
            <w:r w:rsidRPr="001E702D">
              <w:rPr>
                <w:rFonts w:ascii="Arial" w:hAnsi="Arial" w:cs="Angsana New"/>
                <w:sz w:val="14"/>
                <w:szCs w:val="14"/>
                <w:cs/>
              </w:rPr>
              <w:t xml:space="preserve">- </w:t>
            </w:r>
            <w:r w:rsidRPr="001E702D">
              <w:rPr>
                <w:rFonts w:ascii="Arial" w:hAnsi="Arial" w:cs="Arial"/>
                <w:sz w:val="14"/>
                <w:szCs w:val="14"/>
              </w:rPr>
              <w:t>term loan from</w:t>
            </w:r>
          </w:p>
          <w:p w14:paraId="03D23A62" w14:textId="77777777" w:rsidR="00423116" w:rsidRPr="001F04EC" w:rsidRDefault="00423116" w:rsidP="00423116">
            <w:pPr>
              <w:spacing w:line="360" w:lineRule="auto"/>
              <w:ind w:left="-45" w:right="-72"/>
              <w:jc w:val="thaiDistribute"/>
              <w:rPr>
                <w:rFonts w:ascii="Arial" w:hAnsi="Arial" w:cs="Arial"/>
                <w:sz w:val="14"/>
                <w:szCs w:val="14"/>
              </w:rPr>
            </w:pPr>
            <w:r>
              <w:rPr>
                <w:rFonts w:ascii="Arial" w:hAnsi="Arial" w:cstheme="minorBidi" w:hint="cs"/>
                <w:sz w:val="14"/>
                <w:szCs w:val="14"/>
                <w:cs/>
              </w:rPr>
              <w:t xml:space="preserve">   </w:t>
            </w:r>
            <w:r w:rsidRPr="001E702D">
              <w:rPr>
                <w:rFonts w:ascii="Arial" w:hAnsi="Arial" w:cs="Arial"/>
                <w:sz w:val="14"/>
                <w:szCs w:val="14"/>
              </w:rPr>
              <w:t>financial institutions</w:t>
            </w:r>
          </w:p>
        </w:tc>
        <w:tc>
          <w:tcPr>
            <w:tcW w:w="900" w:type="dxa"/>
          </w:tcPr>
          <w:p w14:paraId="33166EB6" w14:textId="12990C7E"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rial"/>
                <w:sz w:val="14"/>
                <w:szCs w:val="14"/>
                <w:highlight w:val="yellow"/>
              </w:rPr>
              <w:t xml:space="preserve"> 395,440 </w:t>
            </w:r>
          </w:p>
        </w:tc>
        <w:tc>
          <w:tcPr>
            <w:tcW w:w="918" w:type="dxa"/>
          </w:tcPr>
          <w:p w14:paraId="7EA1FCED" w14:textId="33AAFF4A"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747" w:type="dxa"/>
          </w:tcPr>
          <w:p w14:paraId="277114DF" w14:textId="1216C556" w:rsidR="00423116" w:rsidRPr="00423116" w:rsidRDefault="00423116" w:rsidP="00423116">
            <w:pPr>
              <w:tabs>
                <w:tab w:val="decimal" w:pos="527"/>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1032" w:type="dxa"/>
          </w:tcPr>
          <w:p w14:paraId="383A83C2" w14:textId="414E09E2" w:rsidR="00423116" w:rsidRPr="00423116" w:rsidRDefault="00423116" w:rsidP="00423116">
            <w:pPr>
              <w:tabs>
                <w:tab w:val="decimal" w:pos="667"/>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975" w:type="dxa"/>
          </w:tcPr>
          <w:p w14:paraId="37DD6DAA" w14:textId="02ADED34"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855" w:type="dxa"/>
          </w:tcPr>
          <w:p w14:paraId="44C4D179" w14:textId="5152E820"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rial"/>
                <w:sz w:val="14"/>
                <w:szCs w:val="14"/>
                <w:highlight w:val="yellow"/>
              </w:rPr>
              <w:t xml:space="preserve"> 395,440 </w:t>
            </w:r>
          </w:p>
        </w:tc>
      </w:tr>
      <w:tr w:rsidR="00423116" w:rsidRPr="001F04EC" w14:paraId="168AF954" w14:textId="77777777" w:rsidTr="00574E9B">
        <w:tc>
          <w:tcPr>
            <w:tcW w:w="2898" w:type="dxa"/>
            <w:vAlign w:val="center"/>
          </w:tcPr>
          <w:p w14:paraId="4AB48995" w14:textId="77777777" w:rsidR="00423116" w:rsidRPr="001F04EC" w:rsidRDefault="00423116" w:rsidP="00423116">
            <w:pPr>
              <w:spacing w:line="360" w:lineRule="auto"/>
              <w:ind w:left="-45" w:right="-72"/>
              <w:jc w:val="thaiDistribute"/>
              <w:rPr>
                <w:rFonts w:ascii="Arial" w:hAnsi="Arial" w:cs="Arial"/>
                <w:sz w:val="14"/>
                <w:szCs w:val="14"/>
              </w:rPr>
            </w:pPr>
            <w:r w:rsidRPr="001E702D">
              <w:rPr>
                <w:rFonts w:ascii="Arial" w:hAnsi="Arial" w:cs="Arial"/>
                <w:sz w:val="14"/>
                <w:szCs w:val="14"/>
              </w:rPr>
              <w:t>Trade and other current accounts payable</w:t>
            </w:r>
          </w:p>
        </w:tc>
        <w:tc>
          <w:tcPr>
            <w:tcW w:w="900" w:type="dxa"/>
          </w:tcPr>
          <w:p w14:paraId="0B0EF931" w14:textId="365A406C"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w:t>
            </w:r>
            <w:r w:rsidRPr="00423116">
              <w:rPr>
                <w:rFonts w:ascii="Arial" w:hAnsi="Arial" w:cs="Arial"/>
                <w:sz w:val="14"/>
                <w:szCs w:val="14"/>
                <w:highlight w:val="yellow"/>
                <w:cs/>
              </w:rPr>
              <w:t>326</w:t>
            </w:r>
            <w:r w:rsidRPr="00423116">
              <w:rPr>
                <w:rFonts w:ascii="Arial" w:hAnsi="Arial" w:cs="Arial"/>
                <w:sz w:val="14"/>
                <w:szCs w:val="14"/>
                <w:highlight w:val="yellow"/>
              </w:rPr>
              <w:t>,</w:t>
            </w:r>
            <w:r w:rsidRPr="00423116">
              <w:rPr>
                <w:rFonts w:ascii="Arial" w:hAnsi="Arial" w:cs="Arial"/>
                <w:sz w:val="14"/>
                <w:szCs w:val="14"/>
                <w:highlight w:val="yellow"/>
                <w:cs/>
              </w:rPr>
              <w:t>601</w:t>
            </w:r>
            <w:r w:rsidRPr="00423116">
              <w:rPr>
                <w:rFonts w:ascii="Arial" w:hAnsi="Arial" w:cs="Angsana New"/>
                <w:sz w:val="14"/>
                <w:szCs w:val="14"/>
                <w:highlight w:val="yellow"/>
                <w:cs/>
              </w:rPr>
              <w:t xml:space="preserve"> </w:t>
            </w:r>
          </w:p>
        </w:tc>
        <w:tc>
          <w:tcPr>
            <w:tcW w:w="918" w:type="dxa"/>
          </w:tcPr>
          <w:p w14:paraId="587A7B08" w14:textId="4EBB55DB"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747" w:type="dxa"/>
          </w:tcPr>
          <w:p w14:paraId="6DCEBE84" w14:textId="4AAFC4F4" w:rsidR="00423116" w:rsidRPr="00423116" w:rsidRDefault="00423116" w:rsidP="00423116">
            <w:pPr>
              <w:tabs>
                <w:tab w:val="decimal" w:pos="527"/>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1032" w:type="dxa"/>
          </w:tcPr>
          <w:p w14:paraId="2F6FBB46" w14:textId="74643349" w:rsidR="00423116" w:rsidRPr="00423116" w:rsidRDefault="00423116" w:rsidP="00423116">
            <w:pPr>
              <w:tabs>
                <w:tab w:val="decimal" w:pos="667"/>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975" w:type="dxa"/>
          </w:tcPr>
          <w:p w14:paraId="6C7046DE" w14:textId="684117CC"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855" w:type="dxa"/>
          </w:tcPr>
          <w:p w14:paraId="2A5B95B5" w14:textId="03A64820"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rial"/>
                <w:sz w:val="14"/>
                <w:szCs w:val="14"/>
                <w:highlight w:val="yellow"/>
                <w:cs/>
              </w:rPr>
              <w:t>326</w:t>
            </w:r>
            <w:r w:rsidRPr="00423116">
              <w:rPr>
                <w:rFonts w:ascii="Arial" w:hAnsi="Arial" w:cs="Arial"/>
                <w:sz w:val="14"/>
                <w:szCs w:val="14"/>
                <w:highlight w:val="yellow"/>
              </w:rPr>
              <w:t>,</w:t>
            </w:r>
            <w:r w:rsidRPr="00423116">
              <w:rPr>
                <w:rFonts w:ascii="Arial" w:hAnsi="Arial" w:cs="Arial"/>
                <w:sz w:val="14"/>
                <w:szCs w:val="14"/>
                <w:highlight w:val="yellow"/>
                <w:cs/>
              </w:rPr>
              <w:t>601</w:t>
            </w:r>
          </w:p>
        </w:tc>
      </w:tr>
      <w:tr w:rsidR="00423116" w:rsidRPr="001F04EC" w14:paraId="5CC781BF" w14:textId="77777777" w:rsidTr="00574E9B">
        <w:tc>
          <w:tcPr>
            <w:tcW w:w="2898" w:type="dxa"/>
            <w:vAlign w:val="center"/>
          </w:tcPr>
          <w:p w14:paraId="6C8BC44F" w14:textId="77777777" w:rsidR="00423116" w:rsidRDefault="00423116" w:rsidP="00423116">
            <w:pPr>
              <w:spacing w:line="360" w:lineRule="auto"/>
              <w:ind w:left="-45" w:right="-72"/>
              <w:jc w:val="thaiDistribute"/>
              <w:rPr>
                <w:rFonts w:ascii="Arial" w:hAnsi="Arial" w:cstheme="minorBidi"/>
                <w:sz w:val="14"/>
                <w:szCs w:val="14"/>
              </w:rPr>
            </w:pPr>
            <w:r w:rsidRPr="001E702D">
              <w:rPr>
                <w:rFonts w:ascii="Arial" w:hAnsi="Arial" w:cs="Arial"/>
                <w:sz w:val="14"/>
                <w:szCs w:val="14"/>
              </w:rPr>
              <w:t xml:space="preserve">Short </w:t>
            </w:r>
            <w:r w:rsidRPr="001E702D">
              <w:rPr>
                <w:rFonts w:ascii="Arial" w:hAnsi="Arial" w:cs="Angsana New"/>
                <w:sz w:val="14"/>
                <w:szCs w:val="14"/>
                <w:cs/>
              </w:rPr>
              <w:t>-</w:t>
            </w:r>
            <w:r w:rsidRPr="001E702D">
              <w:rPr>
                <w:rFonts w:ascii="Arial" w:hAnsi="Arial" w:cs="Arial"/>
                <w:sz w:val="14"/>
                <w:szCs w:val="14"/>
              </w:rPr>
              <w:t>term loan and accrued interest</w:t>
            </w:r>
          </w:p>
          <w:p w14:paraId="48F6FEC3" w14:textId="77777777" w:rsidR="00423116" w:rsidRPr="001F04EC" w:rsidRDefault="00423116" w:rsidP="00423116">
            <w:pPr>
              <w:spacing w:line="360" w:lineRule="auto"/>
              <w:ind w:left="-45" w:right="-72"/>
              <w:jc w:val="thaiDistribute"/>
              <w:rPr>
                <w:rFonts w:ascii="Arial" w:hAnsi="Arial" w:cs="Arial"/>
                <w:sz w:val="14"/>
                <w:szCs w:val="14"/>
              </w:rPr>
            </w:pPr>
            <w:r>
              <w:rPr>
                <w:rFonts w:ascii="Arial" w:hAnsi="Arial" w:cstheme="minorBidi" w:hint="cs"/>
                <w:sz w:val="14"/>
                <w:szCs w:val="14"/>
                <w:cs/>
              </w:rPr>
              <w:t xml:space="preserve">   </w:t>
            </w:r>
            <w:r w:rsidRPr="001E702D">
              <w:rPr>
                <w:rFonts w:ascii="Arial" w:hAnsi="Arial" w:cs="Arial"/>
                <w:sz w:val="14"/>
                <w:szCs w:val="14"/>
              </w:rPr>
              <w:t xml:space="preserve">expense </w:t>
            </w:r>
            <w:r w:rsidRPr="001E702D">
              <w:rPr>
                <w:rFonts w:ascii="Arial" w:hAnsi="Arial" w:cs="Angsana New"/>
                <w:sz w:val="14"/>
                <w:szCs w:val="14"/>
                <w:cs/>
              </w:rPr>
              <w:t xml:space="preserve">- </w:t>
            </w:r>
            <w:r w:rsidRPr="001E702D">
              <w:rPr>
                <w:rFonts w:ascii="Arial" w:hAnsi="Arial" w:cs="Arial"/>
                <w:sz w:val="14"/>
                <w:szCs w:val="14"/>
              </w:rPr>
              <w:t>subsidiary</w:t>
            </w:r>
          </w:p>
        </w:tc>
        <w:tc>
          <w:tcPr>
            <w:tcW w:w="900" w:type="dxa"/>
          </w:tcPr>
          <w:p w14:paraId="4698669E" w14:textId="63C56D8D"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rial"/>
                <w:sz w:val="14"/>
                <w:szCs w:val="14"/>
                <w:highlight w:val="yellow"/>
              </w:rPr>
              <w:t xml:space="preserve"> 182,005 </w:t>
            </w:r>
          </w:p>
        </w:tc>
        <w:tc>
          <w:tcPr>
            <w:tcW w:w="918" w:type="dxa"/>
          </w:tcPr>
          <w:p w14:paraId="5FA584D4" w14:textId="715D9F58"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747" w:type="dxa"/>
          </w:tcPr>
          <w:p w14:paraId="6BE59327" w14:textId="18D24E5A" w:rsidR="00423116" w:rsidRPr="00423116" w:rsidRDefault="00423116" w:rsidP="00423116">
            <w:pPr>
              <w:tabs>
                <w:tab w:val="decimal" w:pos="527"/>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1032" w:type="dxa"/>
          </w:tcPr>
          <w:p w14:paraId="614B2CB6" w14:textId="4B352318" w:rsidR="00423116" w:rsidRPr="00423116" w:rsidRDefault="00423116" w:rsidP="00423116">
            <w:pPr>
              <w:tabs>
                <w:tab w:val="decimal" w:pos="667"/>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975" w:type="dxa"/>
          </w:tcPr>
          <w:p w14:paraId="1BFF318A" w14:textId="45100AB3"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ngsana New"/>
                <w:sz w:val="14"/>
                <w:szCs w:val="14"/>
                <w:highlight w:val="yellow"/>
                <w:cs/>
              </w:rPr>
              <w:t xml:space="preserve"> -   </w:t>
            </w:r>
          </w:p>
        </w:tc>
        <w:tc>
          <w:tcPr>
            <w:tcW w:w="855" w:type="dxa"/>
          </w:tcPr>
          <w:p w14:paraId="281C326F" w14:textId="635009DC"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rial"/>
                <w:sz w:val="14"/>
                <w:szCs w:val="14"/>
                <w:highlight w:val="yellow"/>
              </w:rPr>
              <w:t xml:space="preserve"> 182,005 </w:t>
            </w:r>
          </w:p>
        </w:tc>
      </w:tr>
      <w:tr w:rsidR="00423116" w:rsidRPr="001F04EC" w14:paraId="1E71B601" w14:textId="77777777" w:rsidTr="00574E9B">
        <w:tc>
          <w:tcPr>
            <w:tcW w:w="2898" w:type="dxa"/>
            <w:vAlign w:val="center"/>
          </w:tcPr>
          <w:p w14:paraId="6CC969C8" w14:textId="77777777" w:rsidR="00423116" w:rsidRPr="001F04EC" w:rsidRDefault="00423116" w:rsidP="00423116">
            <w:pPr>
              <w:spacing w:line="360" w:lineRule="auto"/>
              <w:ind w:left="-45" w:right="-72"/>
              <w:jc w:val="thaiDistribute"/>
              <w:rPr>
                <w:rFonts w:ascii="Arial" w:hAnsi="Arial" w:cs="Arial"/>
                <w:sz w:val="14"/>
                <w:szCs w:val="14"/>
              </w:rPr>
            </w:pPr>
            <w:r w:rsidRPr="001E702D">
              <w:rPr>
                <w:rFonts w:ascii="Arial" w:hAnsi="Arial" w:cs="Arial"/>
                <w:sz w:val="14"/>
                <w:szCs w:val="14"/>
              </w:rPr>
              <w:t xml:space="preserve">Long </w:t>
            </w:r>
            <w:r w:rsidRPr="001E702D">
              <w:rPr>
                <w:rFonts w:ascii="Arial" w:hAnsi="Arial" w:cs="Angsana New"/>
                <w:sz w:val="14"/>
                <w:szCs w:val="14"/>
                <w:cs/>
              </w:rPr>
              <w:t xml:space="preserve">- </w:t>
            </w:r>
            <w:r w:rsidRPr="001E702D">
              <w:rPr>
                <w:rFonts w:ascii="Arial" w:hAnsi="Arial" w:cs="Arial"/>
                <w:sz w:val="14"/>
                <w:szCs w:val="14"/>
              </w:rPr>
              <w:t>term loans from financial institutions</w:t>
            </w:r>
          </w:p>
        </w:tc>
        <w:tc>
          <w:tcPr>
            <w:tcW w:w="900" w:type="dxa"/>
          </w:tcPr>
          <w:p w14:paraId="05EBFEFE" w14:textId="14C329CB"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rial"/>
                <w:sz w:val="14"/>
                <w:szCs w:val="14"/>
                <w:highlight w:val="yellow"/>
              </w:rPr>
              <w:t xml:space="preserve"> 30,522 </w:t>
            </w:r>
          </w:p>
        </w:tc>
        <w:tc>
          <w:tcPr>
            <w:tcW w:w="918" w:type="dxa"/>
          </w:tcPr>
          <w:p w14:paraId="49A207F3" w14:textId="5935F7C0"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rial"/>
                <w:sz w:val="14"/>
                <w:szCs w:val="14"/>
                <w:highlight w:val="yellow"/>
              </w:rPr>
              <w:t xml:space="preserve"> 30,530 </w:t>
            </w:r>
          </w:p>
        </w:tc>
        <w:tc>
          <w:tcPr>
            <w:tcW w:w="747" w:type="dxa"/>
          </w:tcPr>
          <w:p w14:paraId="6817DF86" w14:textId="5339FD28" w:rsidR="00423116" w:rsidRPr="00423116" w:rsidRDefault="00423116" w:rsidP="00423116">
            <w:pPr>
              <w:tabs>
                <w:tab w:val="decimal" w:pos="527"/>
              </w:tabs>
              <w:spacing w:line="360" w:lineRule="auto"/>
              <w:rPr>
                <w:rFonts w:ascii="Arial" w:hAnsi="Arial" w:cs="Arial"/>
                <w:sz w:val="14"/>
                <w:szCs w:val="14"/>
                <w:highlight w:val="yellow"/>
              </w:rPr>
            </w:pPr>
            <w:r w:rsidRPr="00423116">
              <w:rPr>
                <w:rFonts w:ascii="Arial" w:hAnsi="Arial" w:cs="Arial"/>
                <w:sz w:val="14"/>
                <w:szCs w:val="14"/>
                <w:highlight w:val="yellow"/>
              </w:rPr>
              <w:t xml:space="preserve"> 61,100 </w:t>
            </w:r>
          </w:p>
        </w:tc>
        <w:tc>
          <w:tcPr>
            <w:tcW w:w="1032" w:type="dxa"/>
          </w:tcPr>
          <w:p w14:paraId="76E7073F" w14:textId="278DD41C" w:rsidR="00423116" w:rsidRPr="00423116" w:rsidRDefault="00423116" w:rsidP="00423116">
            <w:pPr>
              <w:tabs>
                <w:tab w:val="decimal" w:pos="667"/>
              </w:tabs>
              <w:spacing w:line="360" w:lineRule="auto"/>
              <w:rPr>
                <w:rFonts w:ascii="Arial" w:hAnsi="Arial" w:cs="Arial"/>
                <w:sz w:val="14"/>
                <w:szCs w:val="14"/>
                <w:highlight w:val="yellow"/>
              </w:rPr>
            </w:pPr>
            <w:r w:rsidRPr="00423116">
              <w:rPr>
                <w:rFonts w:ascii="Arial" w:hAnsi="Arial" w:cs="Arial"/>
                <w:sz w:val="14"/>
                <w:szCs w:val="14"/>
                <w:highlight w:val="yellow"/>
              </w:rPr>
              <w:t xml:space="preserve"> 115,991 </w:t>
            </w:r>
          </w:p>
        </w:tc>
        <w:tc>
          <w:tcPr>
            <w:tcW w:w="975" w:type="dxa"/>
          </w:tcPr>
          <w:p w14:paraId="180DE77D" w14:textId="64767C55"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rial"/>
                <w:sz w:val="14"/>
                <w:szCs w:val="14"/>
                <w:highlight w:val="yellow"/>
              </w:rPr>
              <w:t xml:space="preserve"> 8,789 </w:t>
            </w:r>
          </w:p>
        </w:tc>
        <w:tc>
          <w:tcPr>
            <w:tcW w:w="855" w:type="dxa"/>
          </w:tcPr>
          <w:p w14:paraId="68765397" w14:textId="233C059D"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rial"/>
                <w:sz w:val="14"/>
                <w:szCs w:val="14"/>
                <w:highlight w:val="yellow"/>
              </w:rPr>
              <w:t xml:space="preserve"> 246,932 </w:t>
            </w:r>
          </w:p>
        </w:tc>
      </w:tr>
      <w:tr w:rsidR="00423116" w:rsidRPr="001F04EC" w14:paraId="5FC5B945" w14:textId="77777777" w:rsidTr="00574E9B">
        <w:tc>
          <w:tcPr>
            <w:tcW w:w="2898" w:type="dxa"/>
            <w:vAlign w:val="center"/>
          </w:tcPr>
          <w:p w14:paraId="3C11250F" w14:textId="32545470" w:rsidR="00423116" w:rsidRPr="001E702D" w:rsidRDefault="00423116" w:rsidP="00423116">
            <w:pPr>
              <w:spacing w:line="360" w:lineRule="auto"/>
              <w:ind w:left="-45" w:right="-72"/>
              <w:jc w:val="thaiDistribute"/>
              <w:rPr>
                <w:rFonts w:ascii="Arial" w:hAnsi="Arial" w:cs="Arial"/>
                <w:sz w:val="14"/>
                <w:szCs w:val="14"/>
              </w:rPr>
            </w:pPr>
            <w:r w:rsidRPr="003D3ACA">
              <w:rPr>
                <w:rFonts w:ascii="Arial" w:hAnsi="Arial" w:cs="Arial"/>
                <w:sz w:val="14"/>
                <w:szCs w:val="14"/>
                <w:highlight w:val="yellow"/>
                <w:lang w:val="en-GB"/>
              </w:rPr>
              <w:t>Liabilities under lease agreement</w:t>
            </w:r>
          </w:p>
        </w:tc>
        <w:tc>
          <w:tcPr>
            <w:tcW w:w="900" w:type="dxa"/>
          </w:tcPr>
          <w:p w14:paraId="78C7869D" w14:textId="50B0273C"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rial"/>
                <w:sz w:val="14"/>
                <w:szCs w:val="14"/>
                <w:highlight w:val="yellow"/>
              </w:rPr>
              <w:t xml:space="preserve"> 7,63</w:t>
            </w:r>
            <w:r w:rsidRPr="00423116">
              <w:rPr>
                <w:rFonts w:ascii="Arial" w:hAnsi="Arial" w:cs="Arial"/>
                <w:sz w:val="14"/>
                <w:szCs w:val="14"/>
                <w:highlight w:val="yellow"/>
                <w:cs/>
              </w:rPr>
              <w:t>7</w:t>
            </w:r>
            <w:r w:rsidRPr="00423116">
              <w:rPr>
                <w:rFonts w:ascii="Arial" w:hAnsi="Arial" w:cs="Angsana New"/>
                <w:sz w:val="14"/>
                <w:szCs w:val="14"/>
                <w:highlight w:val="yellow"/>
                <w:cs/>
              </w:rPr>
              <w:t xml:space="preserve"> </w:t>
            </w:r>
          </w:p>
        </w:tc>
        <w:tc>
          <w:tcPr>
            <w:tcW w:w="918" w:type="dxa"/>
          </w:tcPr>
          <w:p w14:paraId="198430E5" w14:textId="10DE026A" w:rsidR="00423116" w:rsidRPr="00423116" w:rsidRDefault="00423116" w:rsidP="00423116">
            <w:pPr>
              <w:tabs>
                <w:tab w:val="decimal" w:pos="608"/>
              </w:tabs>
              <w:spacing w:line="360" w:lineRule="auto"/>
              <w:rPr>
                <w:rFonts w:ascii="Arial" w:hAnsi="Arial" w:cs="Arial"/>
                <w:sz w:val="14"/>
                <w:szCs w:val="14"/>
                <w:highlight w:val="yellow"/>
              </w:rPr>
            </w:pPr>
            <w:r w:rsidRPr="00423116">
              <w:rPr>
                <w:rFonts w:ascii="Arial" w:hAnsi="Arial" w:cs="Arial"/>
                <w:sz w:val="14"/>
                <w:szCs w:val="14"/>
                <w:highlight w:val="yellow"/>
              </w:rPr>
              <w:t xml:space="preserve"> 7,689 </w:t>
            </w:r>
          </w:p>
        </w:tc>
        <w:tc>
          <w:tcPr>
            <w:tcW w:w="747" w:type="dxa"/>
          </w:tcPr>
          <w:p w14:paraId="7F547E67" w14:textId="300F5947" w:rsidR="00423116" w:rsidRPr="00423116" w:rsidRDefault="00423116" w:rsidP="00423116">
            <w:pPr>
              <w:tabs>
                <w:tab w:val="decimal" w:pos="527"/>
              </w:tabs>
              <w:spacing w:line="360" w:lineRule="auto"/>
              <w:rPr>
                <w:rFonts w:ascii="Arial" w:hAnsi="Arial" w:cs="Arial"/>
                <w:sz w:val="14"/>
                <w:szCs w:val="14"/>
                <w:highlight w:val="yellow"/>
              </w:rPr>
            </w:pPr>
            <w:r w:rsidRPr="00423116">
              <w:rPr>
                <w:rFonts w:ascii="Arial" w:hAnsi="Arial" w:cs="Arial"/>
                <w:sz w:val="14"/>
                <w:szCs w:val="14"/>
                <w:highlight w:val="yellow"/>
              </w:rPr>
              <w:t xml:space="preserve"> 43,035 </w:t>
            </w:r>
          </w:p>
        </w:tc>
        <w:tc>
          <w:tcPr>
            <w:tcW w:w="1032" w:type="dxa"/>
          </w:tcPr>
          <w:p w14:paraId="678244FA" w14:textId="57E0B82E" w:rsidR="00423116" w:rsidRPr="00423116" w:rsidRDefault="00423116" w:rsidP="00423116">
            <w:pPr>
              <w:tabs>
                <w:tab w:val="decimal" w:pos="667"/>
              </w:tabs>
              <w:spacing w:line="360" w:lineRule="auto"/>
              <w:rPr>
                <w:rFonts w:ascii="Arial" w:hAnsi="Arial" w:cs="Arial"/>
                <w:sz w:val="14"/>
                <w:szCs w:val="14"/>
                <w:highlight w:val="yellow"/>
              </w:rPr>
            </w:pPr>
            <w:r w:rsidRPr="00423116">
              <w:rPr>
                <w:rFonts w:ascii="Arial" w:hAnsi="Arial" w:cs="Arial"/>
                <w:sz w:val="14"/>
                <w:szCs w:val="14"/>
                <w:highlight w:val="yellow"/>
              </w:rPr>
              <w:t xml:space="preserve"> 2,087 </w:t>
            </w:r>
          </w:p>
        </w:tc>
        <w:tc>
          <w:tcPr>
            <w:tcW w:w="975" w:type="dxa"/>
          </w:tcPr>
          <w:p w14:paraId="0B9D2BED" w14:textId="6306B02C"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ngsana New"/>
                <w:sz w:val="14"/>
                <w:szCs w:val="14"/>
                <w:highlight w:val="yellow"/>
                <w:cs/>
              </w:rPr>
              <w:t>-</w:t>
            </w:r>
          </w:p>
        </w:tc>
        <w:tc>
          <w:tcPr>
            <w:tcW w:w="855" w:type="dxa"/>
          </w:tcPr>
          <w:p w14:paraId="27AAD54D" w14:textId="12A184AB" w:rsidR="00423116" w:rsidRPr="00423116" w:rsidRDefault="00423116" w:rsidP="00423116">
            <w:pPr>
              <w:tabs>
                <w:tab w:val="decimal" w:pos="601"/>
              </w:tabs>
              <w:spacing w:line="360" w:lineRule="auto"/>
              <w:rPr>
                <w:rFonts w:ascii="Arial" w:hAnsi="Arial" w:cs="Arial"/>
                <w:sz w:val="14"/>
                <w:szCs w:val="14"/>
                <w:highlight w:val="yellow"/>
              </w:rPr>
            </w:pPr>
            <w:r w:rsidRPr="00423116">
              <w:rPr>
                <w:rFonts w:ascii="Arial" w:hAnsi="Arial" w:cs="Arial"/>
                <w:sz w:val="14"/>
                <w:szCs w:val="14"/>
                <w:highlight w:val="yellow"/>
              </w:rPr>
              <w:t xml:space="preserve"> 60,44</w:t>
            </w:r>
            <w:r w:rsidRPr="00423116">
              <w:rPr>
                <w:rFonts w:ascii="Arial" w:hAnsi="Arial" w:cs="Arial"/>
                <w:sz w:val="14"/>
                <w:szCs w:val="14"/>
                <w:highlight w:val="yellow"/>
                <w:cs/>
              </w:rPr>
              <w:t>8</w:t>
            </w:r>
          </w:p>
        </w:tc>
      </w:tr>
      <w:tr w:rsidR="003D3ACA" w:rsidRPr="001F04EC" w14:paraId="07E65EBA" w14:textId="77777777" w:rsidTr="00574E9B">
        <w:tc>
          <w:tcPr>
            <w:tcW w:w="2898" w:type="dxa"/>
            <w:vAlign w:val="center"/>
          </w:tcPr>
          <w:p w14:paraId="4CCAA3C1" w14:textId="77777777" w:rsidR="003D3ACA" w:rsidRPr="001E702D" w:rsidRDefault="003D3ACA" w:rsidP="00574E9B">
            <w:pPr>
              <w:spacing w:line="360" w:lineRule="auto"/>
              <w:ind w:left="-45" w:right="-72"/>
              <w:jc w:val="thaiDistribute"/>
              <w:rPr>
                <w:rFonts w:ascii="Arial" w:hAnsi="Arial" w:cs="Arial"/>
                <w:sz w:val="14"/>
                <w:szCs w:val="14"/>
              </w:rPr>
            </w:pPr>
          </w:p>
        </w:tc>
        <w:tc>
          <w:tcPr>
            <w:tcW w:w="900" w:type="dxa"/>
          </w:tcPr>
          <w:p w14:paraId="14F8FE4E" w14:textId="77777777" w:rsidR="003D3ACA" w:rsidRPr="001F04EC" w:rsidRDefault="003D3ACA" w:rsidP="00574E9B">
            <w:pPr>
              <w:tabs>
                <w:tab w:val="decimal" w:pos="608"/>
              </w:tabs>
              <w:spacing w:line="360" w:lineRule="auto"/>
              <w:rPr>
                <w:rFonts w:ascii="Arial" w:hAnsi="Arial" w:cs="Arial"/>
                <w:sz w:val="14"/>
                <w:szCs w:val="14"/>
              </w:rPr>
            </w:pPr>
          </w:p>
        </w:tc>
        <w:tc>
          <w:tcPr>
            <w:tcW w:w="918" w:type="dxa"/>
          </w:tcPr>
          <w:p w14:paraId="2F40ABFC" w14:textId="77777777" w:rsidR="003D3ACA" w:rsidRPr="001F04EC" w:rsidRDefault="003D3ACA" w:rsidP="00574E9B">
            <w:pPr>
              <w:tabs>
                <w:tab w:val="decimal" w:pos="608"/>
              </w:tabs>
              <w:spacing w:line="360" w:lineRule="auto"/>
              <w:rPr>
                <w:rFonts w:ascii="Arial" w:hAnsi="Arial" w:cs="Arial"/>
                <w:sz w:val="14"/>
                <w:szCs w:val="14"/>
              </w:rPr>
            </w:pPr>
          </w:p>
        </w:tc>
        <w:tc>
          <w:tcPr>
            <w:tcW w:w="747" w:type="dxa"/>
          </w:tcPr>
          <w:p w14:paraId="5F12BE7B" w14:textId="77777777" w:rsidR="003D3ACA" w:rsidRPr="001F04EC" w:rsidRDefault="003D3ACA" w:rsidP="00574E9B">
            <w:pPr>
              <w:tabs>
                <w:tab w:val="decimal" w:pos="527"/>
              </w:tabs>
              <w:spacing w:line="360" w:lineRule="auto"/>
              <w:rPr>
                <w:rFonts w:ascii="Arial" w:hAnsi="Arial" w:cs="Arial"/>
                <w:sz w:val="14"/>
                <w:szCs w:val="14"/>
              </w:rPr>
            </w:pPr>
          </w:p>
        </w:tc>
        <w:tc>
          <w:tcPr>
            <w:tcW w:w="1032" w:type="dxa"/>
          </w:tcPr>
          <w:p w14:paraId="6D227003" w14:textId="77777777" w:rsidR="003D3ACA" w:rsidRPr="001F04EC" w:rsidRDefault="003D3ACA" w:rsidP="00574E9B">
            <w:pPr>
              <w:tabs>
                <w:tab w:val="decimal" w:pos="667"/>
              </w:tabs>
              <w:spacing w:line="360" w:lineRule="auto"/>
              <w:rPr>
                <w:rFonts w:ascii="Arial" w:hAnsi="Arial" w:cs="Arial"/>
                <w:sz w:val="14"/>
                <w:szCs w:val="14"/>
              </w:rPr>
            </w:pPr>
          </w:p>
        </w:tc>
        <w:tc>
          <w:tcPr>
            <w:tcW w:w="975" w:type="dxa"/>
          </w:tcPr>
          <w:p w14:paraId="5D30228B" w14:textId="77777777" w:rsidR="003D3ACA" w:rsidRPr="001F04EC" w:rsidRDefault="003D3ACA" w:rsidP="00574E9B">
            <w:pPr>
              <w:tabs>
                <w:tab w:val="decimal" w:pos="601"/>
              </w:tabs>
              <w:spacing w:line="360" w:lineRule="auto"/>
              <w:rPr>
                <w:rFonts w:ascii="Arial" w:hAnsi="Arial" w:cs="Arial"/>
                <w:sz w:val="14"/>
                <w:szCs w:val="14"/>
              </w:rPr>
            </w:pPr>
          </w:p>
        </w:tc>
        <w:tc>
          <w:tcPr>
            <w:tcW w:w="855" w:type="dxa"/>
          </w:tcPr>
          <w:p w14:paraId="1AAA074A" w14:textId="77777777" w:rsidR="003D3ACA" w:rsidRPr="001F04EC" w:rsidRDefault="003D3ACA" w:rsidP="00574E9B">
            <w:pPr>
              <w:tabs>
                <w:tab w:val="decimal" w:pos="601"/>
              </w:tabs>
              <w:spacing w:line="360" w:lineRule="auto"/>
              <w:rPr>
                <w:rFonts w:ascii="Arial" w:hAnsi="Arial" w:cs="Arial"/>
                <w:sz w:val="14"/>
                <w:szCs w:val="14"/>
              </w:rPr>
            </w:pPr>
          </w:p>
        </w:tc>
      </w:tr>
    </w:tbl>
    <w:p w14:paraId="0B5FF84B" w14:textId="77777777" w:rsidR="004B5DAE" w:rsidRPr="001A4CC4" w:rsidRDefault="004B5DAE" w:rsidP="004B5DAE">
      <w:pPr>
        <w:ind w:left="900"/>
        <w:jc w:val="thaiDistribute"/>
        <w:rPr>
          <w:rFonts w:ascii="Arial" w:hAnsi="Arial" w:cs="Arial"/>
          <w:sz w:val="14"/>
          <w:szCs w:val="14"/>
        </w:rPr>
      </w:pPr>
    </w:p>
    <w:p w14:paraId="0B044688" w14:textId="77777777" w:rsidR="004B5DAE" w:rsidRPr="008C5CB5" w:rsidRDefault="004B5DAE" w:rsidP="004B5DAE">
      <w:pPr>
        <w:ind w:left="907" w:hanging="547"/>
        <w:jc w:val="thaiDistribute"/>
        <w:rPr>
          <w:rFonts w:ascii="Arial" w:hAnsi="Arial" w:cstheme="minorBidi"/>
          <w:sz w:val="20"/>
          <w:szCs w:val="20"/>
          <w:cs/>
        </w:rPr>
      </w:pPr>
      <w:r>
        <w:rPr>
          <w:rFonts w:ascii="Arial" w:hAnsi="Arial" w:cs="Arial"/>
          <w:sz w:val="20"/>
          <w:szCs w:val="20"/>
        </w:rPr>
        <w:t>29</w:t>
      </w:r>
      <w:r w:rsidRPr="001A4CC4">
        <w:rPr>
          <w:rFonts w:ascii="Arial" w:hAnsi="Arial" w:cs="Angsana New"/>
          <w:sz w:val="20"/>
          <w:szCs w:val="20"/>
          <w:cs/>
        </w:rPr>
        <w:t>.</w:t>
      </w:r>
      <w:r w:rsidRPr="001A4CC4">
        <w:rPr>
          <w:rFonts w:ascii="Arial" w:hAnsi="Arial" w:cs="Arial"/>
          <w:sz w:val="20"/>
          <w:szCs w:val="20"/>
        </w:rPr>
        <w:t>2</w:t>
      </w:r>
      <w:r w:rsidRPr="001A4CC4">
        <w:rPr>
          <w:rFonts w:ascii="Arial" w:hAnsi="Arial" w:cs="Arial"/>
          <w:sz w:val="20"/>
          <w:szCs w:val="20"/>
          <w:cs/>
        </w:rPr>
        <w:tab/>
      </w:r>
      <w:r w:rsidRPr="001A4CC4">
        <w:rPr>
          <w:rFonts w:ascii="Arial" w:hAnsi="Arial" w:cs="Arial"/>
          <w:sz w:val="20"/>
          <w:szCs w:val="20"/>
        </w:rPr>
        <w:t>Credit risk</w:t>
      </w:r>
    </w:p>
    <w:p w14:paraId="3E127D1D" w14:textId="77777777" w:rsidR="004B5DAE" w:rsidRPr="001A4CC4" w:rsidRDefault="004B5DAE" w:rsidP="004B5DAE">
      <w:pPr>
        <w:ind w:left="900"/>
        <w:jc w:val="thaiDistribute"/>
        <w:rPr>
          <w:rFonts w:ascii="Arial" w:hAnsi="Arial" w:cs="Arial"/>
          <w:sz w:val="16"/>
          <w:szCs w:val="16"/>
        </w:rPr>
      </w:pPr>
    </w:p>
    <w:p w14:paraId="665693BB" w14:textId="77777777" w:rsidR="004B5DAE" w:rsidRPr="001A4CC4" w:rsidRDefault="004B5DAE" w:rsidP="004B5DAE">
      <w:pPr>
        <w:spacing w:line="360" w:lineRule="auto"/>
        <w:ind w:left="907"/>
        <w:jc w:val="thaiDistribute"/>
        <w:rPr>
          <w:rFonts w:ascii="Arial" w:hAnsi="Arial" w:cs="Arial"/>
          <w:sz w:val="20"/>
          <w:szCs w:val="20"/>
        </w:rPr>
      </w:pPr>
      <w:r w:rsidRPr="001A4CC4">
        <w:rPr>
          <w:rFonts w:ascii="Arial" w:hAnsi="Arial" w:cs="Arial"/>
          <w:sz w:val="20"/>
          <w:szCs w:val="20"/>
        </w:rPr>
        <w:t>Credit risk</w:t>
      </w:r>
      <w:r w:rsidRPr="001A4CC4">
        <w:rPr>
          <w:rFonts w:ascii="Arial" w:hAnsi="Arial" w:cs="Angsana New"/>
          <w:sz w:val="20"/>
          <w:szCs w:val="20"/>
          <w:cs/>
        </w:rPr>
        <w:t xml:space="preserve"> </w:t>
      </w:r>
      <w:r w:rsidRPr="001A4CC4">
        <w:rPr>
          <w:rFonts w:ascii="Arial" w:hAnsi="Arial" w:cs="Arial"/>
          <w:sz w:val="20"/>
          <w:szCs w:val="20"/>
        </w:rPr>
        <w:t>arises from cash and cash equivalents, loan</w:t>
      </w:r>
      <w:r w:rsidRPr="001A4CC4">
        <w:rPr>
          <w:rFonts w:ascii="Arial" w:hAnsi="Arial" w:cs="Angsana New"/>
          <w:cs/>
        </w:rPr>
        <w:t xml:space="preserve"> </w:t>
      </w:r>
      <w:r w:rsidRPr="001A4CC4">
        <w:rPr>
          <w:rFonts w:ascii="Arial" w:hAnsi="Arial" w:cs="Arial"/>
          <w:sz w:val="20"/>
          <w:szCs w:val="20"/>
        </w:rPr>
        <w:t>receivable, restricted cash at bank and credit exposures to receivables from sales goods and services</w:t>
      </w:r>
      <w:r w:rsidRPr="001A4CC4">
        <w:rPr>
          <w:rFonts w:ascii="Arial" w:hAnsi="Arial" w:cs="Angsana New"/>
          <w:sz w:val="20"/>
          <w:szCs w:val="20"/>
          <w:cs/>
        </w:rPr>
        <w:t>.</w:t>
      </w:r>
    </w:p>
    <w:p w14:paraId="226E50BD" w14:textId="77777777" w:rsidR="004B5DAE" w:rsidRPr="001A4CC4" w:rsidRDefault="004B5DAE" w:rsidP="004B5DAE">
      <w:pPr>
        <w:ind w:left="900"/>
        <w:jc w:val="thaiDistribute"/>
        <w:rPr>
          <w:rFonts w:ascii="Arial" w:hAnsi="Arial" w:cs="Arial"/>
          <w:sz w:val="14"/>
          <w:szCs w:val="14"/>
        </w:rPr>
      </w:pPr>
    </w:p>
    <w:p w14:paraId="7D1C3A66" w14:textId="77777777" w:rsidR="004B5DAE" w:rsidRPr="001A4CC4" w:rsidRDefault="004B5DAE" w:rsidP="004B5DAE">
      <w:pPr>
        <w:numPr>
          <w:ilvl w:val="0"/>
          <w:numId w:val="9"/>
        </w:numPr>
        <w:contextualSpacing/>
        <w:jc w:val="thaiDistribute"/>
        <w:rPr>
          <w:rFonts w:ascii="Arial" w:hAnsi="Arial" w:cs="Arial"/>
          <w:sz w:val="20"/>
          <w:szCs w:val="20"/>
        </w:rPr>
      </w:pPr>
      <w:r w:rsidRPr="001A4CC4">
        <w:rPr>
          <w:rFonts w:ascii="Arial" w:hAnsi="Arial" w:cs="Arial"/>
          <w:sz w:val="20"/>
          <w:szCs w:val="20"/>
        </w:rPr>
        <w:t>Risk management</w:t>
      </w:r>
    </w:p>
    <w:p w14:paraId="3EF94FCB" w14:textId="77777777" w:rsidR="004B5DAE" w:rsidRPr="001A4CC4" w:rsidRDefault="004B5DAE" w:rsidP="004B5DAE">
      <w:pPr>
        <w:ind w:left="1260"/>
        <w:contextualSpacing/>
        <w:jc w:val="thaiDistribute"/>
        <w:rPr>
          <w:rFonts w:ascii="Arial" w:hAnsi="Arial" w:cs="Arial"/>
          <w:sz w:val="8"/>
          <w:szCs w:val="8"/>
          <w:lang w:eastAsia="en-GB"/>
        </w:rPr>
      </w:pPr>
    </w:p>
    <w:p w14:paraId="7D76F895" w14:textId="77777777" w:rsidR="004B5DAE" w:rsidRPr="001A4CC4" w:rsidRDefault="004B5DAE" w:rsidP="004B5DAE">
      <w:pPr>
        <w:spacing w:line="360" w:lineRule="auto"/>
        <w:ind w:left="1267"/>
        <w:contextualSpacing/>
        <w:jc w:val="thaiDistribute"/>
        <w:rPr>
          <w:rFonts w:ascii="Arial" w:hAnsi="Arial" w:cs="Arial"/>
          <w:sz w:val="20"/>
          <w:szCs w:val="20"/>
        </w:rPr>
      </w:pPr>
      <w:r w:rsidRPr="001A4CC4">
        <w:rPr>
          <w:rFonts w:ascii="Arial" w:hAnsi="Arial" w:cs="Arial"/>
          <w:sz w:val="20"/>
          <w:szCs w:val="20"/>
          <w:lang w:eastAsia="en-GB"/>
        </w:rPr>
        <w:t>Credit risk is managed on a group basis as follow</w:t>
      </w:r>
      <w:r w:rsidRPr="001A4CC4">
        <w:rPr>
          <w:rFonts w:ascii="Arial" w:hAnsi="Arial" w:cs="Angsana New"/>
          <w:sz w:val="20"/>
          <w:szCs w:val="20"/>
          <w:cs/>
          <w:lang w:eastAsia="en-GB"/>
        </w:rPr>
        <w:t>:</w:t>
      </w:r>
    </w:p>
    <w:p w14:paraId="582B642A" w14:textId="77777777" w:rsidR="004B5DAE" w:rsidRPr="001A4CC4" w:rsidRDefault="004B5DAE" w:rsidP="004B5DAE">
      <w:pPr>
        <w:autoSpaceDE w:val="0"/>
        <w:autoSpaceDN w:val="0"/>
        <w:adjustRightInd w:val="0"/>
        <w:rPr>
          <w:rFonts w:ascii="Arial" w:hAnsi="Arial" w:cs="Arial"/>
          <w:sz w:val="6"/>
          <w:szCs w:val="6"/>
          <w:lang w:eastAsia="en-GB"/>
        </w:rPr>
      </w:pPr>
    </w:p>
    <w:p w14:paraId="13AE78CD" w14:textId="77777777" w:rsidR="004B5DAE" w:rsidRPr="001A4CC4" w:rsidRDefault="004B5DAE" w:rsidP="004B5DAE">
      <w:pPr>
        <w:numPr>
          <w:ilvl w:val="1"/>
          <w:numId w:val="10"/>
        </w:numPr>
        <w:spacing w:line="360" w:lineRule="auto"/>
        <w:ind w:left="1627"/>
        <w:contextualSpacing/>
        <w:jc w:val="thaiDistribute"/>
        <w:rPr>
          <w:rFonts w:ascii="Arial" w:hAnsi="Arial" w:cs="Arial"/>
          <w:sz w:val="20"/>
          <w:szCs w:val="20"/>
        </w:rPr>
      </w:pPr>
      <w:r w:rsidRPr="001A4CC4">
        <w:rPr>
          <w:rFonts w:ascii="Arial" w:hAnsi="Arial" w:cs="Arial"/>
          <w:sz w:val="20"/>
          <w:szCs w:val="20"/>
          <w:lang w:eastAsia="en-GB"/>
        </w:rPr>
        <w:t xml:space="preserve">For banks and financial institutions, only independently rated parties with a minimum </w:t>
      </w:r>
      <w:r w:rsidRPr="00070A13">
        <w:rPr>
          <w:rFonts w:ascii="Arial" w:hAnsi="Arial" w:cs="Arial"/>
          <w:sz w:val="20"/>
          <w:szCs w:val="20"/>
          <w:lang w:eastAsia="en-GB"/>
        </w:rPr>
        <w:t xml:space="preserve">rating of </w:t>
      </w:r>
      <w:r w:rsidRPr="00070A13">
        <w:rPr>
          <w:rFonts w:ascii="Arial" w:hAnsi="Arial" w:cs="Angsana New"/>
          <w:sz w:val="20"/>
          <w:szCs w:val="20"/>
          <w:cs/>
          <w:lang w:eastAsia="en-GB"/>
        </w:rPr>
        <w:t>‘</w:t>
      </w:r>
      <w:r w:rsidRPr="00070A13">
        <w:rPr>
          <w:rFonts w:ascii="Arial" w:hAnsi="Arial" w:cs="Arial"/>
          <w:sz w:val="20"/>
          <w:szCs w:val="20"/>
          <w:lang w:eastAsia="en-GB"/>
        </w:rPr>
        <w:t>BBB</w:t>
      </w:r>
      <w:r w:rsidRPr="00070A13">
        <w:rPr>
          <w:rFonts w:ascii="Arial" w:hAnsi="Arial" w:cs="Angsana New"/>
          <w:sz w:val="20"/>
          <w:szCs w:val="20"/>
          <w:cs/>
          <w:lang w:eastAsia="en-GB"/>
        </w:rPr>
        <w:t>+’</w:t>
      </w:r>
      <w:r w:rsidRPr="001A4CC4">
        <w:rPr>
          <w:rFonts w:ascii="Arial" w:hAnsi="Arial" w:cs="Arial"/>
          <w:sz w:val="20"/>
          <w:szCs w:val="20"/>
          <w:lang w:eastAsia="en-GB"/>
        </w:rPr>
        <w:t xml:space="preserve"> are accepted</w:t>
      </w:r>
      <w:r w:rsidRPr="001A4CC4">
        <w:rPr>
          <w:rFonts w:ascii="Arial" w:hAnsi="Arial" w:cs="Angsana New"/>
          <w:sz w:val="20"/>
          <w:szCs w:val="20"/>
          <w:cs/>
          <w:lang w:eastAsia="en-GB"/>
        </w:rPr>
        <w:t>.</w:t>
      </w:r>
      <w:r w:rsidRPr="001A4CC4">
        <w:rPr>
          <w:rFonts w:ascii="Arial" w:hAnsi="Arial" w:cs="Angsana New"/>
          <w:sz w:val="20"/>
          <w:szCs w:val="20"/>
          <w:cs/>
        </w:rPr>
        <w:t xml:space="preserve"> </w:t>
      </w:r>
      <w:r w:rsidRPr="001A4CC4">
        <w:rPr>
          <w:rFonts w:ascii="Arial" w:hAnsi="Arial" w:cs="Angsana New"/>
          <w:sz w:val="20"/>
          <w:szCs w:val="20"/>
          <w:cs/>
          <w:lang w:eastAsia="en-GB"/>
        </w:rPr>
        <w:t>(</w:t>
      </w:r>
      <w:r w:rsidRPr="001A4CC4">
        <w:rPr>
          <w:rFonts w:ascii="Arial" w:hAnsi="Arial" w:cs="Arial"/>
          <w:sz w:val="20"/>
          <w:szCs w:val="20"/>
          <w:lang w:eastAsia="en-GB"/>
        </w:rPr>
        <w:t>reference from independent credit rating institute</w:t>
      </w:r>
      <w:r w:rsidRPr="001A4CC4">
        <w:rPr>
          <w:rFonts w:ascii="Arial" w:hAnsi="Arial" w:cs="Angsana New"/>
          <w:sz w:val="20"/>
          <w:szCs w:val="20"/>
          <w:cs/>
          <w:lang w:eastAsia="en-GB"/>
        </w:rPr>
        <w:t>)</w:t>
      </w:r>
    </w:p>
    <w:p w14:paraId="275D0646" w14:textId="77777777" w:rsidR="004B5DAE" w:rsidRPr="001A4CC4" w:rsidRDefault="004B5DAE" w:rsidP="004B5DAE">
      <w:pPr>
        <w:ind w:left="360"/>
        <w:contextualSpacing/>
        <w:jc w:val="thaiDistribute"/>
        <w:rPr>
          <w:rFonts w:ascii="Arial" w:hAnsi="Arial" w:cs="Arial"/>
          <w:sz w:val="6"/>
          <w:szCs w:val="6"/>
        </w:rPr>
      </w:pPr>
    </w:p>
    <w:p w14:paraId="36C66EF1" w14:textId="77777777" w:rsidR="004B5DAE" w:rsidRPr="001A4CC4" w:rsidRDefault="004B5DAE" w:rsidP="004B5DAE">
      <w:pPr>
        <w:numPr>
          <w:ilvl w:val="1"/>
          <w:numId w:val="10"/>
        </w:numPr>
        <w:tabs>
          <w:tab w:val="left" w:pos="1620"/>
        </w:tabs>
        <w:spacing w:line="360" w:lineRule="auto"/>
        <w:ind w:left="1627"/>
        <w:contextualSpacing/>
        <w:jc w:val="thaiDistribute"/>
        <w:rPr>
          <w:rFonts w:ascii="Arial" w:hAnsi="Arial" w:cs="Arial"/>
          <w:spacing w:val="-4"/>
          <w:sz w:val="20"/>
          <w:szCs w:val="20"/>
          <w:lang w:eastAsia="en-GB"/>
        </w:rPr>
      </w:pPr>
      <w:r w:rsidRPr="001A4CC4">
        <w:rPr>
          <w:rFonts w:ascii="Arial" w:hAnsi="Arial" w:cs="Arial"/>
          <w:spacing w:val="-4"/>
          <w:sz w:val="20"/>
          <w:szCs w:val="20"/>
          <w:lang w:eastAsia="en-GB"/>
        </w:rPr>
        <w:t>If customers are independently rated, these ratings are used</w:t>
      </w:r>
      <w:r w:rsidRPr="001A4CC4">
        <w:rPr>
          <w:rFonts w:ascii="Arial" w:hAnsi="Arial" w:cs="Angsana New"/>
          <w:spacing w:val="-4"/>
          <w:sz w:val="20"/>
          <w:szCs w:val="20"/>
          <w:cs/>
          <w:lang w:eastAsia="en-GB"/>
        </w:rPr>
        <w:t xml:space="preserve">. </w:t>
      </w:r>
      <w:r w:rsidRPr="001A4CC4">
        <w:rPr>
          <w:rFonts w:ascii="Arial" w:hAnsi="Arial" w:cs="Arial"/>
          <w:spacing w:val="-4"/>
          <w:sz w:val="20"/>
          <w:szCs w:val="20"/>
          <w:lang w:eastAsia="en-GB"/>
        </w:rPr>
        <w:t>Otherwise, if there is no independent rating, risk control assesses the credit quality of the customer, taking into account its financial position, past experience and other factors</w:t>
      </w:r>
      <w:r w:rsidRPr="001A4CC4">
        <w:rPr>
          <w:rFonts w:ascii="Arial" w:hAnsi="Arial" w:cs="Angsana New"/>
          <w:spacing w:val="-4"/>
          <w:sz w:val="20"/>
          <w:szCs w:val="20"/>
          <w:cs/>
          <w:lang w:eastAsia="en-GB"/>
        </w:rPr>
        <w:t xml:space="preserve">. </w:t>
      </w:r>
      <w:r w:rsidRPr="001A4CC4">
        <w:rPr>
          <w:rFonts w:ascii="Arial" w:hAnsi="Arial" w:cs="Arial"/>
          <w:spacing w:val="-4"/>
          <w:sz w:val="20"/>
          <w:szCs w:val="20"/>
          <w:lang w:eastAsia="en-GB"/>
        </w:rPr>
        <w:t>The compliance with credit limits by customers is regularly monitored by line management</w:t>
      </w:r>
      <w:r w:rsidRPr="001A4CC4">
        <w:rPr>
          <w:rFonts w:ascii="Arial" w:hAnsi="Arial" w:cs="Angsana New"/>
          <w:spacing w:val="-4"/>
          <w:sz w:val="20"/>
          <w:szCs w:val="20"/>
          <w:cs/>
          <w:lang w:eastAsia="en-GB"/>
        </w:rPr>
        <w:t>.</w:t>
      </w:r>
    </w:p>
    <w:p w14:paraId="759AE046" w14:textId="5DD301E1" w:rsidR="004B5DAE" w:rsidRDefault="004B5DAE" w:rsidP="004B5DAE">
      <w:pPr>
        <w:ind w:left="1620"/>
        <w:contextualSpacing/>
        <w:jc w:val="thaiDistribute"/>
        <w:rPr>
          <w:rFonts w:ascii="Arial" w:hAnsi="Arial" w:cs="Arial"/>
          <w:sz w:val="14"/>
          <w:szCs w:val="14"/>
        </w:rPr>
      </w:pPr>
    </w:p>
    <w:p w14:paraId="02FBF553" w14:textId="16FF29CD" w:rsidR="000E4095" w:rsidRDefault="000E4095" w:rsidP="004B5DAE">
      <w:pPr>
        <w:ind w:left="1620"/>
        <w:contextualSpacing/>
        <w:jc w:val="thaiDistribute"/>
        <w:rPr>
          <w:rFonts w:ascii="Arial" w:hAnsi="Arial" w:cs="Arial"/>
          <w:sz w:val="14"/>
          <w:szCs w:val="14"/>
        </w:rPr>
      </w:pPr>
    </w:p>
    <w:p w14:paraId="55F35D3D" w14:textId="744CCDBD" w:rsidR="000E4095" w:rsidRDefault="000E4095" w:rsidP="004B5DAE">
      <w:pPr>
        <w:ind w:left="1620"/>
        <w:contextualSpacing/>
        <w:jc w:val="thaiDistribute"/>
        <w:rPr>
          <w:rFonts w:ascii="Arial" w:hAnsi="Arial" w:cs="Arial"/>
          <w:sz w:val="14"/>
          <w:szCs w:val="14"/>
        </w:rPr>
      </w:pPr>
    </w:p>
    <w:p w14:paraId="417DD108" w14:textId="12C90609" w:rsidR="000E4095" w:rsidRDefault="000E4095" w:rsidP="004B5DAE">
      <w:pPr>
        <w:ind w:left="1620"/>
        <w:contextualSpacing/>
        <w:jc w:val="thaiDistribute"/>
        <w:rPr>
          <w:rFonts w:ascii="Arial" w:hAnsi="Arial" w:cs="Arial"/>
          <w:sz w:val="14"/>
          <w:szCs w:val="14"/>
        </w:rPr>
      </w:pPr>
    </w:p>
    <w:p w14:paraId="44F950D9" w14:textId="77777777" w:rsidR="000E4095" w:rsidRPr="001A4CC4" w:rsidRDefault="000E4095" w:rsidP="004B5DAE">
      <w:pPr>
        <w:ind w:left="1620"/>
        <w:contextualSpacing/>
        <w:jc w:val="thaiDistribute"/>
        <w:rPr>
          <w:rFonts w:ascii="Arial" w:hAnsi="Arial" w:cs="Arial"/>
          <w:sz w:val="14"/>
          <w:szCs w:val="14"/>
        </w:rPr>
      </w:pPr>
    </w:p>
    <w:p w14:paraId="519ADDA2" w14:textId="77777777" w:rsidR="004B5DAE" w:rsidRPr="001A4CC4" w:rsidRDefault="004B5DAE" w:rsidP="004B5DAE">
      <w:pPr>
        <w:numPr>
          <w:ilvl w:val="0"/>
          <w:numId w:val="9"/>
        </w:numPr>
        <w:spacing w:line="360" w:lineRule="auto"/>
        <w:contextualSpacing/>
        <w:jc w:val="thaiDistribute"/>
        <w:rPr>
          <w:rFonts w:ascii="Arial" w:hAnsi="Arial" w:cs="Arial"/>
          <w:sz w:val="20"/>
          <w:szCs w:val="20"/>
        </w:rPr>
      </w:pPr>
      <w:r w:rsidRPr="001A4CC4">
        <w:rPr>
          <w:rFonts w:ascii="Arial" w:hAnsi="Arial" w:cs="Arial"/>
          <w:sz w:val="20"/>
          <w:szCs w:val="20"/>
        </w:rPr>
        <w:t>Security</w:t>
      </w:r>
    </w:p>
    <w:p w14:paraId="3D356199" w14:textId="77777777" w:rsidR="004B5DAE" w:rsidRPr="001A4CC4" w:rsidRDefault="004B5DAE" w:rsidP="004B5DAE">
      <w:pPr>
        <w:spacing w:line="360" w:lineRule="auto"/>
        <w:ind w:left="1260"/>
        <w:contextualSpacing/>
        <w:jc w:val="thaiDistribute"/>
        <w:rPr>
          <w:rFonts w:ascii="Arial" w:hAnsi="Arial" w:cs="Arial"/>
          <w:sz w:val="20"/>
          <w:szCs w:val="20"/>
        </w:rPr>
      </w:pPr>
      <w:r w:rsidRPr="001A4CC4">
        <w:rPr>
          <w:rFonts w:ascii="Arial" w:hAnsi="Arial" w:cs="Arial"/>
          <w:sz w:val="20"/>
          <w:szCs w:val="20"/>
          <w:lang w:eastAsia="en-GB"/>
        </w:rPr>
        <w:t>For majority</w:t>
      </w:r>
      <w:r w:rsidRPr="001A4CC4">
        <w:rPr>
          <w:rFonts w:ascii="Arial" w:hAnsi="Arial" w:cs="Arial"/>
          <w:sz w:val="20"/>
          <w:szCs w:val="20"/>
        </w:rPr>
        <w:t xml:space="preserve"> receivables the group may obtain partial deposit or advance to secure the operation under the terms of the agreement</w:t>
      </w:r>
      <w:r w:rsidRPr="001A4CC4">
        <w:rPr>
          <w:rFonts w:ascii="Arial" w:hAnsi="Arial" w:cs="Angsana New"/>
          <w:sz w:val="20"/>
          <w:szCs w:val="20"/>
          <w:cs/>
        </w:rPr>
        <w:t>.</w:t>
      </w:r>
    </w:p>
    <w:p w14:paraId="43EE0AF1" w14:textId="77777777" w:rsidR="004B5DAE" w:rsidRPr="001A4CC4" w:rsidRDefault="004B5DAE" w:rsidP="004B5DAE">
      <w:pPr>
        <w:spacing w:line="360" w:lineRule="auto"/>
        <w:ind w:left="1260"/>
        <w:contextualSpacing/>
        <w:jc w:val="thaiDistribute"/>
        <w:rPr>
          <w:rFonts w:ascii="Arial" w:hAnsi="Arial" w:cs="Arial"/>
          <w:sz w:val="14"/>
          <w:szCs w:val="14"/>
        </w:rPr>
      </w:pPr>
    </w:p>
    <w:p w14:paraId="1E2689A8" w14:textId="77777777" w:rsidR="004B5DAE" w:rsidRPr="001A4CC4" w:rsidRDefault="004B5DAE" w:rsidP="004B5DAE">
      <w:pPr>
        <w:numPr>
          <w:ilvl w:val="0"/>
          <w:numId w:val="9"/>
        </w:numPr>
        <w:spacing w:line="360" w:lineRule="auto"/>
        <w:contextualSpacing/>
        <w:jc w:val="thaiDistribute"/>
        <w:rPr>
          <w:rFonts w:ascii="Arial" w:hAnsi="Arial" w:cs="Arial"/>
          <w:sz w:val="20"/>
          <w:szCs w:val="20"/>
        </w:rPr>
      </w:pPr>
      <w:r w:rsidRPr="001A4CC4">
        <w:rPr>
          <w:rFonts w:ascii="Arial" w:hAnsi="Arial" w:cs="Arial"/>
          <w:sz w:val="20"/>
          <w:szCs w:val="20"/>
        </w:rPr>
        <w:t>Impairment of financial assets</w:t>
      </w:r>
    </w:p>
    <w:p w14:paraId="477BBE29" w14:textId="77777777" w:rsidR="004B5DAE" w:rsidRPr="001A4CC4" w:rsidRDefault="004B5DAE" w:rsidP="004B5DAE">
      <w:pPr>
        <w:spacing w:line="360" w:lineRule="auto"/>
        <w:ind w:left="1260"/>
        <w:jc w:val="thaiDistribute"/>
        <w:rPr>
          <w:rFonts w:ascii="Arial" w:hAnsi="Arial" w:cs="Arial"/>
          <w:sz w:val="20"/>
          <w:szCs w:val="20"/>
        </w:rPr>
      </w:pPr>
      <w:r w:rsidRPr="001A4CC4">
        <w:rPr>
          <w:rFonts w:ascii="Arial" w:hAnsi="Arial" w:cs="Arial"/>
          <w:sz w:val="20"/>
          <w:szCs w:val="20"/>
        </w:rPr>
        <w:t>The group has 3 types of financial assets that are subject to the expected credit loss model as follow</w:t>
      </w:r>
      <w:r w:rsidRPr="001A4CC4">
        <w:rPr>
          <w:rFonts w:ascii="Arial" w:hAnsi="Arial" w:cs="Angsana New"/>
          <w:sz w:val="20"/>
          <w:szCs w:val="20"/>
          <w:cs/>
        </w:rPr>
        <w:t>:</w:t>
      </w:r>
    </w:p>
    <w:p w14:paraId="713AF359" w14:textId="77777777" w:rsidR="004B5DAE" w:rsidRPr="001A4CC4" w:rsidRDefault="004B5DAE" w:rsidP="004B5DAE">
      <w:pPr>
        <w:numPr>
          <w:ilvl w:val="0"/>
          <w:numId w:val="11"/>
        </w:numPr>
        <w:spacing w:line="360" w:lineRule="auto"/>
        <w:contextualSpacing/>
        <w:jc w:val="thaiDistribute"/>
        <w:rPr>
          <w:rFonts w:ascii="Arial" w:hAnsi="Arial" w:cs="Arial"/>
          <w:sz w:val="20"/>
          <w:szCs w:val="20"/>
        </w:rPr>
      </w:pPr>
      <w:r w:rsidRPr="001A4CC4">
        <w:rPr>
          <w:rFonts w:ascii="Arial" w:hAnsi="Arial" w:cs="Arial"/>
          <w:color w:val="000000"/>
          <w:sz w:val="20"/>
          <w:szCs w:val="20"/>
        </w:rPr>
        <w:t>Trade accounts receivable from sales goods and services</w:t>
      </w:r>
    </w:p>
    <w:p w14:paraId="7D968FF8" w14:textId="77777777" w:rsidR="004B5DAE" w:rsidRPr="001A4CC4" w:rsidRDefault="004B5DAE" w:rsidP="004B5DAE">
      <w:pPr>
        <w:numPr>
          <w:ilvl w:val="0"/>
          <w:numId w:val="11"/>
        </w:numPr>
        <w:spacing w:line="360" w:lineRule="auto"/>
        <w:contextualSpacing/>
        <w:jc w:val="thaiDistribute"/>
        <w:rPr>
          <w:rFonts w:ascii="Arial" w:hAnsi="Arial" w:cs="Arial"/>
          <w:sz w:val="20"/>
          <w:szCs w:val="20"/>
        </w:rPr>
      </w:pPr>
      <w:r w:rsidRPr="001A4CC4">
        <w:rPr>
          <w:rFonts w:ascii="Arial" w:hAnsi="Arial" w:cs="Arial"/>
          <w:color w:val="000000"/>
          <w:sz w:val="20"/>
          <w:szCs w:val="20"/>
        </w:rPr>
        <w:t xml:space="preserve">Contract assets </w:t>
      </w:r>
    </w:p>
    <w:p w14:paraId="141E1A01" w14:textId="77777777" w:rsidR="004B5DAE" w:rsidRPr="001A4CC4" w:rsidRDefault="004B5DAE" w:rsidP="004B5DAE">
      <w:pPr>
        <w:numPr>
          <w:ilvl w:val="0"/>
          <w:numId w:val="11"/>
        </w:numPr>
        <w:spacing w:line="360" w:lineRule="auto"/>
        <w:contextualSpacing/>
        <w:jc w:val="thaiDistribute"/>
        <w:rPr>
          <w:rFonts w:ascii="Arial" w:hAnsi="Arial" w:cs="Arial"/>
          <w:sz w:val="20"/>
          <w:szCs w:val="20"/>
        </w:rPr>
      </w:pPr>
      <w:r w:rsidRPr="001A4CC4">
        <w:rPr>
          <w:rFonts w:ascii="Arial" w:hAnsi="Arial" w:cs="Arial"/>
          <w:sz w:val="20"/>
          <w:szCs w:val="20"/>
        </w:rPr>
        <w:t xml:space="preserve">Loan receivable </w:t>
      </w:r>
      <w:r>
        <w:rPr>
          <w:rFonts w:ascii="Arial" w:hAnsi="Arial" w:cstheme="minorBidi" w:hint="cs"/>
          <w:sz w:val="20"/>
          <w:szCs w:val="20"/>
          <w:cs/>
        </w:rPr>
        <w:t>-</w:t>
      </w:r>
      <w:r w:rsidRPr="001A4CC4">
        <w:rPr>
          <w:rFonts w:ascii="Arial" w:hAnsi="Arial" w:cs="Arial"/>
          <w:sz w:val="20"/>
          <w:szCs w:val="20"/>
        </w:rPr>
        <w:t xml:space="preserve"> subsidiary measure at amortized cost</w:t>
      </w:r>
    </w:p>
    <w:p w14:paraId="61D8440B" w14:textId="77777777" w:rsidR="004B5DAE" w:rsidRPr="008C5CB5" w:rsidRDefault="004B5DAE" w:rsidP="004B5DAE">
      <w:pPr>
        <w:spacing w:line="360" w:lineRule="auto"/>
        <w:contextualSpacing/>
        <w:jc w:val="thaiDistribute"/>
        <w:rPr>
          <w:rFonts w:ascii="Arial" w:hAnsi="Arial" w:cs="Arial"/>
          <w:sz w:val="14"/>
          <w:szCs w:val="14"/>
        </w:rPr>
      </w:pPr>
    </w:p>
    <w:p w14:paraId="40B7563A" w14:textId="6CAC5345" w:rsidR="004B5DAE" w:rsidRPr="008C5CB5" w:rsidRDefault="004B5DAE" w:rsidP="004B5DAE">
      <w:pPr>
        <w:spacing w:line="360" w:lineRule="auto"/>
        <w:ind w:left="900"/>
        <w:jc w:val="thaiDistribute"/>
        <w:rPr>
          <w:rFonts w:ascii="Arial" w:hAnsi="Arial" w:cs="Arial"/>
          <w:color w:val="000000" w:themeColor="text1"/>
          <w:spacing w:val="-2"/>
          <w:sz w:val="20"/>
          <w:szCs w:val="20"/>
        </w:rPr>
      </w:pPr>
      <w:r w:rsidRPr="008C5CB5">
        <w:rPr>
          <w:rFonts w:ascii="Arial" w:hAnsi="Arial" w:cs="Arial"/>
          <w:spacing w:val="-6"/>
          <w:sz w:val="20"/>
          <w:szCs w:val="20"/>
        </w:rPr>
        <w:t>Loan receivable are applied</w:t>
      </w:r>
      <w:r w:rsidR="004D3D90">
        <w:rPr>
          <w:rFonts w:ascii="Arial" w:hAnsi="Arial" w:cstheme="minorBidi" w:hint="cs"/>
          <w:spacing w:val="-6"/>
          <w:sz w:val="20"/>
          <w:szCs w:val="20"/>
          <w:cs/>
        </w:rPr>
        <w:t xml:space="preserve"> </w:t>
      </w:r>
      <w:r w:rsidR="004D3D90" w:rsidRPr="004D3D90">
        <w:rPr>
          <w:rFonts w:ascii="Arial" w:hAnsi="Arial" w:cstheme="minorBidi"/>
          <w:spacing w:val="-6"/>
          <w:sz w:val="20"/>
          <w:szCs w:val="20"/>
          <w:highlight w:val="yellow"/>
        </w:rPr>
        <w:t>general</w:t>
      </w:r>
      <w:r w:rsidRPr="008C5CB5">
        <w:rPr>
          <w:rFonts w:ascii="Arial" w:hAnsi="Arial" w:cs="Arial"/>
          <w:spacing w:val="-6"/>
          <w:sz w:val="20"/>
          <w:szCs w:val="20"/>
        </w:rPr>
        <w:t xml:space="preserve"> approach to measuring expected credit losses</w:t>
      </w:r>
      <w:r w:rsidRPr="008C5CB5">
        <w:rPr>
          <w:rFonts w:ascii="Arial" w:hAnsi="Arial" w:cs="Angsana New"/>
          <w:spacing w:val="-6"/>
          <w:sz w:val="20"/>
          <w:szCs w:val="20"/>
          <w:cs/>
        </w:rPr>
        <w:t xml:space="preserve">. </w:t>
      </w:r>
      <w:r w:rsidRPr="008C5CB5">
        <w:rPr>
          <w:rFonts w:ascii="Arial" w:hAnsi="Arial" w:cs="Arial"/>
          <w:spacing w:val="-6"/>
          <w:sz w:val="20"/>
          <w:szCs w:val="20"/>
        </w:rPr>
        <w:t xml:space="preserve">Measurement </w:t>
      </w:r>
      <w:r w:rsidRPr="008C5CB5">
        <w:rPr>
          <w:rFonts w:ascii="Arial" w:hAnsi="Arial" w:cs="Arial"/>
          <w:spacing w:val="-2"/>
          <w:sz w:val="20"/>
          <w:szCs w:val="20"/>
        </w:rPr>
        <w:t>of expected credit losses of loan receivable by an amount equal to expected credit in the next 12 months</w:t>
      </w:r>
      <w:r w:rsidRPr="008C5CB5">
        <w:rPr>
          <w:rFonts w:ascii="Arial" w:hAnsi="Arial" w:cs="Angsana New"/>
          <w:spacing w:val="-2"/>
          <w:sz w:val="20"/>
          <w:szCs w:val="20"/>
          <w:cs/>
        </w:rPr>
        <w:t xml:space="preserve">. </w:t>
      </w:r>
      <w:r w:rsidRPr="008C5CB5">
        <w:rPr>
          <w:rFonts w:ascii="Arial" w:hAnsi="Arial" w:cs="Arial"/>
          <w:spacing w:val="-2"/>
          <w:sz w:val="20"/>
          <w:szCs w:val="20"/>
        </w:rPr>
        <w:t xml:space="preserve">As </w:t>
      </w:r>
      <w:r w:rsidR="004D3D90" w:rsidRPr="004D3D90">
        <w:rPr>
          <w:rFonts w:ascii="Arial" w:hAnsi="Arial" w:cs="Arial"/>
          <w:spacing w:val="-2"/>
          <w:sz w:val="20"/>
          <w:szCs w:val="20"/>
          <w:highlight w:val="yellow"/>
        </w:rPr>
        <w:t>at</w:t>
      </w:r>
      <w:r w:rsidRPr="008C5CB5">
        <w:rPr>
          <w:rFonts w:ascii="Arial" w:hAnsi="Arial" w:cs="Arial"/>
          <w:spacing w:val="-2"/>
          <w:sz w:val="20"/>
          <w:szCs w:val="20"/>
        </w:rPr>
        <w:t xml:space="preserve"> December 31, 2020, the loan is not overdue and no account such credit losses</w:t>
      </w:r>
      <w:r w:rsidRPr="008C5CB5">
        <w:rPr>
          <w:rFonts w:ascii="Arial" w:hAnsi="Arial" w:cs="Angsana New"/>
          <w:spacing w:val="-2"/>
          <w:sz w:val="20"/>
          <w:szCs w:val="20"/>
          <w:cs/>
        </w:rPr>
        <w:t>.</w:t>
      </w:r>
    </w:p>
    <w:p w14:paraId="5473CF0D" w14:textId="77777777" w:rsidR="004B5DAE" w:rsidRPr="008C5CB5" w:rsidRDefault="004B5DAE" w:rsidP="004B5DAE">
      <w:pPr>
        <w:ind w:left="1260"/>
        <w:jc w:val="thaiDistribute"/>
        <w:rPr>
          <w:rFonts w:ascii="Arial" w:hAnsi="Arial" w:cs="Arial"/>
          <w:spacing w:val="-8"/>
          <w:sz w:val="14"/>
          <w:szCs w:val="14"/>
        </w:rPr>
      </w:pPr>
    </w:p>
    <w:p w14:paraId="79DB19B5" w14:textId="77777777" w:rsidR="004B5DAE" w:rsidRPr="008C5CB5" w:rsidRDefault="004B5DAE" w:rsidP="004B5DAE">
      <w:pPr>
        <w:spacing w:line="360" w:lineRule="auto"/>
        <w:ind w:left="900"/>
        <w:jc w:val="thaiDistribute"/>
        <w:rPr>
          <w:rFonts w:ascii="Arial" w:hAnsi="Arial" w:cs="Arial"/>
          <w:sz w:val="20"/>
          <w:szCs w:val="20"/>
        </w:rPr>
      </w:pPr>
      <w:r w:rsidRPr="008C5CB5">
        <w:rPr>
          <w:rFonts w:ascii="Arial" w:hAnsi="Arial" w:cs="Arial"/>
          <w:sz w:val="20"/>
          <w:szCs w:val="20"/>
        </w:rPr>
        <w:t>Trade accounts receivable and contract assets are applied simplified approach to measuring expected credit losses</w:t>
      </w:r>
      <w:r w:rsidRPr="008C5CB5">
        <w:rPr>
          <w:rFonts w:ascii="Arial" w:hAnsi="Arial" w:cs="Angsana New"/>
          <w:sz w:val="20"/>
          <w:szCs w:val="20"/>
          <w:cs/>
        </w:rPr>
        <w:t xml:space="preserve">. </w:t>
      </w:r>
      <w:r w:rsidRPr="008C5CB5">
        <w:rPr>
          <w:rFonts w:ascii="Arial" w:hAnsi="Arial" w:cs="Arial"/>
          <w:sz w:val="20"/>
          <w:szCs w:val="20"/>
        </w:rPr>
        <w:t>Details a</w:t>
      </w:r>
      <w:r w:rsidRPr="008C5CB5">
        <w:rPr>
          <w:rFonts w:ascii="Arial" w:hAnsi="Arial" w:cs="Arial"/>
          <w:sz w:val="20"/>
          <w:szCs w:val="20"/>
          <w:lang w:val="en-GB"/>
        </w:rPr>
        <w:t xml:space="preserve">s at 1 January 2020 and </w:t>
      </w:r>
      <w:r w:rsidRPr="008C5CB5">
        <w:rPr>
          <w:rFonts w:ascii="Arial" w:hAnsi="Arial" w:cs="Arial"/>
          <w:sz w:val="20"/>
          <w:szCs w:val="20"/>
          <w:lang w:eastAsia="th-TH"/>
        </w:rPr>
        <w:t>31 December 2020</w:t>
      </w:r>
      <w:r w:rsidRPr="008C5CB5">
        <w:rPr>
          <w:rFonts w:ascii="Arial" w:hAnsi="Arial" w:cs="Angsana New"/>
          <w:sz w:val="20"/>
          <w:szCs w:val="20"/>
          <w:cs/>
        </w:rPr>
        <w:t xml:space="preserve"> </w:t>
      </w:r>
      <w:r w:rsidRPr="008C5CB5">
        <w:rPr>
          <w:rFonts w:ascii="Arial" w:hAnsi="Arial" w:cs="Arial"/>
          <w:sz w:val="20"/>
          <w:szCs w:val="20"/>
        </w:rPr>
        <w:t>are as follow</w:t>
      </w:r>
      <w:r w:rsidRPr="008C5CB5">
        <w:rPr>
          <w:rFonts w:ascii="Arial" w:hAnsi="Arial" w:cs="Angsana New"/>
          <w:sz w:val="20"/>
          <w:szCs w:val="20"/>
          <w:cs/>
        </w:rPr>
        <w:t>.</w:t>
      </w:r>
    </w:p>
    <w:p w14:paraId="6563C41A" w14:textId="77777777" w:rsidR="000B19D7" w:rsidRDefault="000B19D7" w:rsidP="004B5DAE">
      <w:pPr>
        <w:ind w:left="900"/>
        <w:jc w:val="thaiDistribute"/>
        <w:rPr>
          <w:rFonts w:ascii="Arial" w:hAnsi="Arial" w:cs="Arial"/>
          <w:i/>
          <w:iCs/>
          <w:sz w:val="20"/>
          <w:szCs w:val="20"/>
        </w:rPr>
      </w:pPr>
    </w:p>
    <w:p w14:paraId="03E2E0DB" w14:textId="15B1E9D1" w:rsidR="004B5DAE" w:rsidRPr="001A4CC4" w:rsidRDefault="004B5DAE" w:rsidP="004B5DAE">
      <w:pPr>
        <w:ind w:left="900"/>
        <w:jc w:val="thaiDistribute"/>
        <w:rPr>
          <w:rFonts w:ascii="Arial" w:hAnsi="Arial" w:cs="Arial"/>
          <w:i/>
          <w:iCs/>
          <w:sz w:val="20"/>
          <w:szCs w:val="20"/>
        </w:rPr>
      </w:pPr>
      <w:r w:rsidRPr="001A4CC4">
        <w:rPr>
          <w:rFonts w:ascii="Arial" w:hAnsi="Arial" w:cs="Arial"/>
          <w:i/>
          <w:iCs/>
          <w:sz w:val="20"/>
          <w:szCs w:val="20"/>
        </w:rPr>
        <w:t>CONSOLIDATED</w:t>
      </w:r>
      <w:r w:rsidRPr="001A4CC4">
        <w:rPr>
          <w:rFonts w:ascii="Arial" w:hAnsi="Arial" w:cs="Angsana New"/>
          <w:i/>
          <w:iCs/>
          <w:sz w:val="20"/>
          <w:szCs w:val="20"/>
          <w:cs/>
          <w:lang w:val="en-GB"/>
        </w:rPr>
        <w:t xml:space="preserve"> </w:t>
      </w:r>
      <w:r w:rsidRPr="001A4CC4">
        <w:rPr>
          <w:rFonts w:ascii="Arial" w:hAnsi="Arial" w:cs="Arial"/>
          <w:i/>
          <w:iCs/>
          <w:sz w:val="20"/>
          <w:szCs w:val="20"/>
        </w:rPr>
        <w:t>F</w:t>
      </w:r>
      <w:r w:rsidRPr="001A4CC4">
        <w:rPr>
          <w:rFonts w:ascii="Arial" w:hAnsi="Arial" w:cs="Angsana New"/>
          <w:i/>
          <w:iCs/>
          <w:sz w:val="20"/>
          <w:szCs w:val="20"/>
          <w:cs/>
        </w:rPr>
        <w:t>/</w:t>
      </w:r>
      <w:r w:rsidRPr="001A4CC4">
        <w:rPr>
          <w:rFonts w:ascii="Arial" w:hAnsi="Arial" w:cs="Arial"/>
          <w:i/>
          <w:iCs/>
          <w:sz w:val="20"/>
          <w:szCs w:val="20"/>
        </w:rPr>
        <w:t>S</w:t>
      </w:r>
    </w:p>
    <w:p w14:paraId="31D8F00D" w14:textId="77777777" w:rsidR="004B5DAE" w:rsidRPr="001A4CC4" w:rsidRDefault="004B5DAE" w:rsidP="004B5DAE">
      <w:pPr>
        <w:ind w:left="900"/>
        <w:jc w:val="thaiDistribute"/>
        <w:rPr>
          <w:rFonts w:ascii="Arial" w:hAnsi="Arial" w:cs="Arial"/>
          <w:i/>
          <w:iCs/>
          <w:sz w:val="10"/>
          <w:szCs w:val="10"/>
        </w:rPr>
      </w:pPr>
    </w:p>
    <w:tbl>
      <w:tblPr>
        <w:tblW w:w="8321" w:type="dxa"/>
        <w:tblInd w:w="873" w:type="dxa"/>
        <w:tblLayout w:type="fixed"/>
        <w:tblLook w:val="04A0" w:firstRow="1" w:lastRow="0" w:firstColumn="1" w:lastColumn="0" w:noHBand="0" w:noVBand="1"/>
      </w:tblPr>
      <w:tblGrid>
        <w:gridCol w:w="2286"/>
        <w:gridCol w:w="737"/>
        <w:gridCol w:w="737"/>
        <w:gridCol w:w="640"/>
        <w:gridCol w:w="640"/>
        <w:gridCol w:w="678"/>
        <w:gridCol w:w="747"/>
        <w:gridCol w:w="1138"/>
        <w:gridCol w:w="718"/>
      </w:tblGrid>
      <w:tr w:rsidR="004B5DAE" w:rsidRPr="00B96804" w14:paraId="6289955C" w14:textId="77777777" w:rsidTr="00574E9B">
        <w:trPr>
          <w:trHeight w:val="189"/>
        </w:trPr>
        <w:tc>
          <w:tcPr>
            <w:tcW w:w="2286" w:type="dxa"/>
            <w:shd w:val="clear" w:color="auto" w:fill="auto"/>
          </w:tcPr>
          <w:p w14:paraId="6A7DE8EE" w14:textId="77777777" w:rsidR="004B5DAE" w:rsidRPr="00B96804" w:rsidRDefault="004B5DAE" w:rsidP="00574E9B">
            <w:pPr>
              <w:spacing w:line="360" w:lineRule="auto"/>
              <w:ind w:left="-78" w:right="-71"/>
              <w:contextualSpacing/>
              <w:jc w:val="center"/>
              <w:rPr>
                <w:rFonts w:ascii="Arial" w:hAnsi="Arial" w:cs="Arial"/>
                <w:color w:val="000000"/>
                <w:sz w:val="12"/>
                <w:szCs w:val="12"/>
                <w:u w:val="single"/>
              </w:rPr>
            </w:pPr>
          </w:p>
        </w:tc>
        <w:tc>
          <w:tcPr>
            <w:tcW w:w="737" w:type="dxa"/>
            <w:shd w:val="clear" w:color="auto" w:fill="auto"/>
          </w:tcPr>
          <w:p w14:paraId="7B5DD3DD" w14:textId="77777777" w:rsidR="004B5DAE" w:rsidRPr="00B96804" w:rsidRDefault="004B5DAE" w:rsidP="00574E9B">
            <w:pPr>
              <w:spacing w:line="360" w:lineRule="auto"/>
              <w:ind w:left="-77" w:right="-80"/>
              <w:contextualSpacing/>
              <w:jc w:val="center"/>
              <w:rPr>
                <w:rFonts w:ascii="Arial" w:hAnsi="Arial" w:cs="Arial"/>
                <w:color w:val="000000"/>
                <w:sz w:val="12"/>
                <w:szCs w:val="12"/>
                <w:u w:val="single"/>
                <w:cs/>
              </w:rPr>
            </w:pPr>
          </w:p>
        </w:tc>
        <w:tc>
          <w:tcPr>
            <w:tcW w:w="5298" w:type="dxa"/>
            <w:gridSpan w:val="7"/>
            <w:tcBorders>
              <w:bottom w:val="single" w:sz="4" w:space="0" w:color="auto"/>
            </w:tcBorders>
            <w:shd w:val="clear" w:color="auto" w:fill="auto"/>
          </w:tcPr>
          <w:p w14:paraId="5995CA95" w14:textId="77777777" w:rsidR="004B5DAE" w:rsidRPr="00B96804" w:rsidRDefault="004B5DAE" w:rsidP="00574E9B">
            <w:pPr>
              <w:tabs>
                <w:tab w:val="left" w:pos="0"/>
              </w:tabs>
              <w:spacing w:line="360" w:lineRule="auto"/>
              <w:ind w:left="-77" w:right="-80"/>
              <w:contextualSpacing/>
              <w:jc w:val="right"/>
              <w:rPr>
                <w:rFonts w:ascii="Arial" w:hAnsi="Arial" w:cs="Arial"/>
                <w:color w:val="000000"/>
                <w:sz w:val="12"/>
                <w:szCs w:val="12"/>
                <w:u w:val="single"/>
                <w:cs/>
              </w:rPr>
            </w:pPr>
            <w:r w:rsidRPr="00B96804">
              <w:rPr>
                <w:rFonts w:ascii="Arial" w:hAnsi="Arial" w:cs="Angsana New"/>
                <w:color w:val="000000"/>
                <w:sz w:val="12"/>
                <w:szCs w:val="12"/>
                <w:cs/>
              </w:rPr>
              <w:t>(</w:t>
            </w:r>
            <w:r w:rsidRPr="00B96804">
              <w:rPr>
                <w:rFonts w:ascii="Arial" w:hAnsi="Arial" w:cs="Arial"/>
                <w:color w:val="000000"/>
                <w:sz w:val="12"/>
                <w:szCs w:val="12"/>
              </w:rPr>
              <w:t xml:space="preserve">Unit </w:t>
            </w:r>
            <w:r w:rsidRPr="00B96804">
              <w:rPr>
                <w:rFonts w:ascii="Arial" w:hAnsi="Arial" w:cs="Angsana New"/>
                <w:color w:val="000000"/>
                <w:sz w:val="12"/>
                <w:szCs w:val="12"/>
                <w:cs/>
              </w:rPr>
              <w:t xml:space="preserve">: </w:t>
            </w:r>
            <w:r w:rsidRPr="00B96804">
              <w:rPr>
                <w:rFonts w:ascii="Arial" w:hAnsi="Arial" w:cs="Arial"/>
                <w:color w:val="000000"/>
                <w:sz w:val="12"/>
                <w:szCs w:val="12"/>
              </w:rPr>
              <w:t>Million Baht</w:t>
            </w:r>
            <w:r w:rsidRPr="00B96804">
              <w:rPr>
                <w:rFonts w:ascii="Arial" w:hAnsi="Arial" w:cs="Angsana New"/>
                <w:color w:val="000000"/>
                <w:sz w:val="12"/>
                <w:szCs w:val="12"/>
                <w:cs/>
              </w:rPr>
              <w:t>)</w:t>
            </w:r>
          </w:p>
        </w:tc>
      </w:tr>
      <w:tr w:rsidR="004B5DAE" w:rsidRPr="00B96804" w14:paraId="19EC8275" w14:textId="77777777" w:rsidTr="00574E9B">
        <w:trPr>
          <w:trHeight w:val="197"/>
        </w:trPr>
        <w:tc>
          <w:tcPr>
            <w:tcW w:w="2286" w:type="dxa"/>
            <w:vMerge w:val="restart"/>
            <w:shd w:val="clear" w:color="auto" w:fill="auto"/>
            <w:vAlign w:val="bottom"/>
          </w:tcPr>
          <w:p w14:paraId="5333E574" w14:textId="77777777" w:rsidR="004B5DAE" w:rsidRPr="00B96804" w:rsidRDefault="004B5DAE" w:rsidP="00574E9B">
            <w:pPr>
              <w:spacing w:line="360" w:lineRule="auto"/>
              <w:ind w:left="-78" w:right="-71"/>
              <w:contextualSpacing/>
              <w:rPr>
                <w:rFonts w:ascii="Arial" w:hAnsi="Arial" w:cs="Arial"/>
                <w:color w:val="000000"/>
                <w:sz w:val="12"/>
                <w:szCs w:val="12"/>
                <w:u w:val="single"/>
              </w:rPr>
            </w:pPr>
          </w:p>
        </w:tc>
        <w:tc>
          <w:tcPr>
            <w:tcW w:w="737" w:type="dxa"/>
            <w:vMerge w:val="restart"/>
            <w:shd w:val="clear" w:color="auto" w:fill="auto"/>
          </w:tcPr>
          <w:p w14:paraId="08F676B9" w14:textId="77777777" w:rsidR="004B5DAE" w:rsidRPr="00B96804" w:rsidRDefault="004B5DAE" w:rsidP="00574E9B">
            <w:pPr>
              <w:spacing w:line="360" w:lineRule="auto"/>
              <w:ind w:left="-77" w:right="-80"/>
              <w:contextualSpacing/>
              <w:jc w:val="center"/>
              <w:rPr>
                <w:rFonts w:ascii="Arial" w:hAnsi="Arial" w:cs="Arial"/>
                <w:color w:val="000000"/>
                <w:sz w:val="12"/>
                <w:szCs w:val="12"/>
                <w:u w:val="single"/>
              </w:rPr>
            </w:pPr>
          </w:p>
          <w:p w14:paraId="72355A0A" w14:textId="77777777" w:rsidR="004B5DAE" w:rsidRPr="00B96804" w:rsidRDefault="004B5DAE" w:rsidP="00574E9B">
            <w:pPr>
              <w:spacing w:line="360" w:lineRule="auto"/>
              <w:ind w:left="-77" w:right="-80"/>
              <w:contextualSpacing/>
              <w:jc w:val="center"/>
              <w:rPr>
                <w:rFonts w:ascii="Arial" w:hAnsi="Arial" w:cs="Arial"/>
                <w:color w:val="000000"/>
                <w:sz w:val="12"/>
                <w:szCs w:val="12"/>
                <w:u w:val="single"/>
              </w:rPr>
            </w:pPr>
            <w:r w:rsidRPr="00B96804">
              <w:rPr>
                <w:rFonts w:ascii="Arial" w:hAnsi="Arial" w:cs="Arial"/>
                <w:color w:val="000000"/>
                <w:sz w:val="12"/>
                <w:szCs w:val="12"/>
                <w:u w:val="single"/>
              </w:rPr>
              <w:t>Current</w:t>
            </w:r>
          </w:p>
        </w:tc>
        <w:tc>
          <w:tcPr>
            <w:tcW w:w="4580" w:type="dxa"/>
            <w:gridSpan w:val="6"/>
            <w:tcBorders>
              <w:bottom w:val="single" w:sz="4" w:space="0" w:color="auto"/>
            </w:tcBorders>
            <w:shd w:val="clear" w:color="auto" w:fill="auto"/>
          </w:tcPr>
          <w:p w14:paraId="03CC32BD" w14:textId="77777777" w:rsidR="004B5DAE" w:rsidRPr="00B96804" w:rsidRDefault="004B5DAE" w:rsidP="00574E9B">
            <w:pPr>
              <w:spacing w:line="360" w:lineRule="auto"/>
              <w:ind w:left="-118" w:right="-115"/>
              <w:contextualSpacing/>
              <w:jc w:val="center"/>
              <w:rPr>
                <w:rFonts w:ascii="Arial" w:hAnsi="Arial" w:cs="Arial"/>
                <w:color w:val="000000"/>
                <w:sz w:val="12"/>
                <w:szCs w:val="12"/>
                <w:u w:val="single"/>
                <w:cs/>
              </w:rPr>
            </w:pPr>
            <w:r w:rsidRPr="00B96804">
              <w:rPr>
                <w:rFonts w:ascii="Arial" w:hAnsi="Arial" w:cs="Arial"/>
                <w:color w:val="000000"/>
                <w:sz w:val="12"/>
                <w:szCs w:val="12"/>
              </w:rPr>
              <w:t>Past due</w:t>
            </w:r>
          </w:p>
        </w:tc>
        <w:tc>
          <w:tcPr>
            <w:tcW w:w="718" w:type="dxa"/>
            <w:shd w:val="clear" w:color="auto" w:fill="auto"/>
          </w:tcPr>
          <w:p w14:paraId="4BC32EF0" w14:textId="77777777" w:rsidR="004B5DAE" w:rsidRPr="00B96804" w:rsidRDefault="004B5DAE" w:rsidP="00574E9B">
            <w:pPr>
              <w:spacing w:line="360" w:lineRule="auto"/>
              <w:ind w:left="-118" w:right="-115"/>
              <w:contextualSpacing/>
              <w:jc w:val="center"/>
              <w:rPr>
                <w:rFonts w:ascii="Arial" w:hAnsi="Arial" w:cs="Arial"/>
                <w:color w:val="000000"/>
                <w:sz w:val="12"/>
                <w:szCs w:val="12"/>
                <w:u w:val="single"/>
              </w:rPr>
            </w:pPr>
            <w:r w:rsidRPr="00B96804">
              <w:rPr>
                <w:rFonts w:ascii="Arial" w:hAnsi="Arial" w:cs="Arial"/>
                <w:color w:val="000000"/>
                <w:sz w:val="12"/>
                <w:szCs w:val="12"/>
                <w:u w:val="single"/>
              </w:rPr>
              <w:t>Total</w:t>
            </w:r>
          </w:p>
        </w:tc>
      </w:tr>
      <w:tr w:rsidR="004B5DAE" w:rsidRPr="00B96804" w14:paraId="702B7983" w14:textId="77777777" w:rsidTr="00574E9B">
        <w:trPr>
          <w:trHeight w:val="107"/>
        </w:trPr>
        <w:tc>
          <w:tcPr>
            <w:tcW w:w="2286" w:type="dxa"/>
            <w:vMerge/>
            <w:shd w:val="clear" w:color="auto" w:fill="auto"/>
          </w:tcPr>
          <w:p w14:paraId="2155911B" w14:textId="77777777" w:rsidR="004B5DAE" w:rsidRPr="00B96804" w:rsidRDefault="004B5DAE" w:rsidP="00574E9B">
            <w:pPr>
              <w:tabs>
                <w:tab w:val="left" w:pos="0"/>
                <w:tab w:val="left" w:pos="709"/>
              </w:tabs>
              <w:spacing w:line="360" w:lineRule="auto"/>
              <w:ind w:left="-78" w:right="-71"/>
              <w:contextualSpacing/>
              <w:jc w:val="thaiDistribute"/>
              <w:rPr>
                <w:rFonts w:ascii="Arial" w:hAnsi="Arial" w:cs="Arial"/>
                <w:color w:val="000000"/>
                <w:sz w:val="12"/>
                <w:szCs w:val="12"/>
                <w:u w:val="single"/>
              </w:rPr>
            </w:pPr>
          </w:p>
        </w:tc>
        <w:tc>
          <w:tcPr>
            <w:tcW w:w="737" w:type="dxa"/>
            <w:vMerge/>
            <w:shd w:val="clear" w:color="auto" w:fill="auto"/>
          </w:tcPr>
          <w:p w14:paraId="6AAC810A" w14:textId="77777777" w:rsidR="004B5DAE" w:rsidRPr="00B96804" w:rsidRDefault="004B5DAE" w:rsidP="00574E9B">
            <w:pPr>
              <w:tabs>
                <w:tab w:val="left" w:pos="0"/>
                <w:tab w:val="left" w:pos="709"/>
              </w:tabs>
              <w:spacing w:line="360" w:lineRule="auto"/>
              <w:ind w:left="-77" w:right="-80"/>
              <w:contextualSpacing/>
              <w:jc w:val="center"/>
              <w:rPr>
                <w:rFonts w:ascii="Arial" w:hAnsi="Arial" w:cs="Arial"/>
                <w:color w:val="000000"/>
                <w:sz w:val="12"/>
                <w:szCs w:val="12"/>
                <w:u w:val="single"/>
                <w:cs/>
              </w:rPr>
            </w:pPr>
          </w:p>
        </w:tc>
        <w:tc>
          <w:tcPr>
            <w:tcW w:w="737" w:type="dxa"/>
            <w:tcBorders>
              <w:top w:val="single" w:sz="4" w:space="0" w:color="auto"/>
            </w:tcBorders>
            <w:shd w:val="clear" w:color="auto" w:fill="auto"/>
          </w:tcPr>
          <w:p w14:paraId="76DF3A5D" w14:textId="77777777" w:rsidR="004B5DAE" w:rsidRPr="00B96804" w:rsidRDefault="004B5DAE" w:rsidP="00574E9B">
            <w:pPr>
              <w:spacing w:line="360" w:lineRule="auto"/>
              <w:ind w:left="-100" w:right="-106"/>
              <w:contextualSpacing/>
              <w:jc w:val="center"/>
              <w:rPr>
                <w:rFonts w:ascii="Arial" w:hAnsi="Arial" w:cs="Arial"/>
                <w:color w:val="000000"/>
                <w:sz w:val="12"/>
                <w:szCs w:val="12"/>
                <w:u w:val="single"/>
                <w:cs/>
              </w:rPr>
            </w:pPr>
            <w:r w:rsidRPr="00B96804">
              <w:rPr>
                <w:rFonts w:ascii="Arial" w:hAnsi="Arial" w:cs="Arial"/>
                <w:color w:val="000000"/>
                <w:sz w:val="12"/>
                <w:szCs w:val="12"/>
                <w:u w:val="single"/>
              </w:rPr>
              <w:t>1</w:t>
            </w:r>
            <w:r w:rsidRPr="00B96804">
              <w:rPr>
                <w:rFonts w:ascii="Arial" w:hAnsi="Arial" w:cs="Angsana New"/>
                <w:color w:val="000000"/>
                <w:sz w:val="12"/>
                <w:szCs w:val="12"/>
                <w:u w:val="single"/>
                <w:cs/>
              </w:rPr>
              <w:t>-</w:t>
            </w:r>
            <w:r w:rsidRPr="00B96804">
              <w:rPr>
                <w:rFonts w:ascii="Arial" w:hAnsi="Arial" w:cs="Arial"/>
                <w:color w:val="000000"/>
                <w:sz w:val="12"/>
                <w:szCs w:val="12"/>
                <w:u w:val="single"/>
              </w:rPr>
              <w:t>30 days</w:t>
            </w:r>
          </w:p>
        </w:tc>
        <w:tc>
          <w:tcPr>
            <w:tcW w:w="640" w:type="dxa"/>
            <w:tcBorders>
              <w:top w:val="single" w:sz="4" w:space="0" w:color="auto"/>
            </w:tcBorders>
            <w:shd w:val="clear" w:color="auto" w:fill="auto"/>
          </w:tcPr>
          <w:p w14:paraId="6CCF0AE7" w14:textId="77777777" w:rsidR="004B5DAE" w:rsidRPr="00B96804" w:rsidRDefault="004B5DAE" w:rsidP="00574E9B">
            <w:pPr>
              <w:spacing w:line="360" w:lineRule="auto"/>
              <w:ind w:left="-100" w:right="-106"/>
              <w:contextualSpacing/>
              <w:jc w:val="center"/>
              <w:rPr>
                <w:rFonts w:ascii="Arial" w:hAnsi="Arial" w:cs="Arial"/>
                <w:color w:val="000000"/>
                <w:sz w:val="12"/>
                <w:szCs w:val="12"/>
                <w:u w:val="single"/>
                <w:cs/>
              </w:rPr>
            </w:pPr>
            <w:r w:rsidRPr="00B96804">
              <w:rPr>
                <w:rFonts w:ascii="Arial" w:hAnsi="Arial" w:cs="Arial"/>
                <w:color w:val="000000"/>
                <w:sz w:val="12"/>
                <w:szCs w:val="12"/>
                <w:u w:val="single"/>
              </w:rPr>
              <w:t>31</w:t>
            </w:r>
            <w:r w:rsidRPr="00B96804">
              <w:rPr>
                <w:rFonts w:ascii="Arial" w:hAnsi="Arial" w:cs="Angsana New"/>
                <w:color w:val="000000"/>
                <w:sz w:val="12"/>
                <w:szCs w:val="12"/>
                <w:u w:val="single"/>
                <w:cs/>
              </w:rPr>
              <w:t>-</w:t>
            </w:r>
            <w:r w:rsidRPr="00B96804">
              <w:rPr>
                <w:rFonts w:ascii="Arial" w:hAnsi="Arial" w:cs="Arial"/>
                <w:color w:val="000000"/>
                <w:sz w:val="12"/>
                <w:szCs w:val="12"/>
                <w:u w:val="single"/>
              </w:rPr>
              <w:t>60</w:t>
            </w:r>
            <w:r w:rsidRPr="00B96804">
              <w:rPr>
                <w:rFonts w:ascii="Arial" w:hAnsi="Arial" w:cs="Angsana New"/>
                <w:color w:val="000000"/>
                <w:sz w:val="12"/>
                <w:szCs w:val="12"/>
                <w:u w:val="single"/>
                <w:cs/>
              </w:rPr>
              <w:t xml:space="preserve"> </w:t>
            </w:r>
            <w:r w:rsidRPr="00B96804">
              <w:rPr>
                <w:rFonts w:ascii="Arial" w:hAnsi="Arial" w:cs="Arial"/>
                <w:color w:val="000000"/>
                <w:sz w:val="12"/>
                <w:szCs w:val="12"/>
                <w:u w:val="single"/>
              </w:rPr>
              <w:t>days</w:t>
            </w:r>
          </w:p>
        </w:tc>
        <w:tc>
          <w:tcPr>
            <w:tcW w:w="640" w:type="dxa"/>
            <w:tcBorders>
              <w:top w:val="single" w:sz="4" w:space="0" w:color="auto"/>
            </w:tcBorders>
            <w:shd w:val="clear" w:color="auto" w:fill="auto"/>
          </w:tcPr>
          <w:p w14:paraId="5DE22957" w14:textId="77777777" w:rsidR="004B5DAE" w:rsidRPr="00B96804" w:rsidRDefault="004B5DAE" w:rsidP="00574E9B">
            <w:pPr>
              <w:spacing w:line="360" w:lineRule="auto"/>
              <w:ind w:left="-100" w:right="-106"/>
              <w:contextualSpacing/>
              <w:jc w:val="center"/>
              <w:rPr>
                <w:rFonts w:ascii="Arial" w:hAnsi="Arial" w:cs="Arial"/>
                <w:color w:val="000000"/>
                <w:sz w:val="12"/>
                <w:szCs w:val="12"/>
                <w:u w:val="single"/>
                <w:cs/>
              </w:rPr>
            </w:pPr>
            <w:r w:rsidRPr="00B96804">
              <w:rPr>
                <w:rFonts w:ascii="Arial" w:hAnsi="Arial" w:cs="Arial"/>
                <w:color w:val="000000"/>
                <w:sz w:val="12"/>
                <w:szCs w:val="12"/>
                <w:u w:val="single"/>
              </w:rPr>
              <w:t>61</w:t>
            </w:r>
            <w:r w:rsidRPr="00B96804">
              <w:rPr>
                <w:rFonts w:ascii="Arial" w:hAnsi="Arial" w:cs="Angsana New"/>
                <w:color w:val="000000"/>
                <w:sz w:val="12"/>
                <w:szCs w:val="12"/>
                <w:u w:val="single"/>
                <w:cs/>
              </w:rPr>
              <w:t>-</w:t>
            </w:r>
            <w:r w:rsidRPr="00B96804">
              <w:rPr>
                <w:rFonts w:ascii="Arial" w:hAnsi="Arial" w:cs="Arial"/>
                <w:color w:val="000000"/>
                <w:sz w:val="12"/>
                <w:szCs w:val="12"/>
                <w:u w:val="single"/>
              </w:rPr>
              <w:t>90</w:t>
            </w:r>
            <w:r w:rsidRPr="00B96804">
              <w:rPr>
                <w:rFonts w:ascii="Arial" w:hAnsi="Arial" w:cs="Angsana New"/>
                <w:color w:val="000000"/>
                <w:sz w:val="12"/>
                <w:szCs w:val="12"/>
                <w:u w:val="single"/>
                <w:cs/>
              </w:rPr>
              <w:t xml:space="preserve"> </w:t>
            </w:r>
            <w:r w:rsidRPr="00B96804">
              <w:rPr>
                <w:rFonts w:ascii="Arial" w:hAnsi="Arial" w:cs="Arial"/>
                <w:color w:val="000000"/>
                <w:sz w:val="12"/>
                <w:szCs w:val="12"/>
                <w:u w:val="single"/>
              </w:rPr>
              <w:t>days</w:t>
            </w:r>
          </w:p>
        </w:tc>
        <w:tc>
          <w:tcPr>
            <w:tcW w:w="678" w:type="dxa"/>
            <w:tcBorders>
              <w:top w:val="single" w:sz="4" w:space="0" w:color="auto"/>
            </w:tcBorders>
            <w:shd w:val="clear" w:color="auto" w:fill="auto"/>
          </w:tcPr>
          <w:p w14:paraId="4858DE53" w14:textId="77777777" w:rsidR="004B5DAE" w:rsidRPr="00B96804" w:rsidRDefault="004B5DAE" w:rsidP="00574E9B">
            <w:pPr>
              <w:spacing w:line="360" w:lineRule="auto"/>
              <w:ind w:left="-100" w:right="-106"/>
              <w:contextualSpacing/>
              <w:jc w:val="center"/>
              <w:rPr>
                <w:rFonts w:ascii="Arial" w:hAnsi="Arial" w:cs="Arial"/>
                <w:color w:val="000000"/>
                <w:sz w:val="12"/>
                <w:szCs w:val="12"/>
                <w:u w:val="single"/>
              </w:rPr>
            </w:pPr>
            <w:r w:rsidRPr="00B96804">
              <w:rPr>
                <w:rFonts w:ascii="Arial" w:hAnsi="Arial" w:cs="Arial"/>
                <w:color w:val="000000"/>
                <w:sz w:val="12"/>
                <w:szCs w:val="12"/>
                <w:u w:val="single"/>
              </w:rPr>
              <w:t>91</w:t>
            </w:r>
            <w:r w:rsidRPr="00B96804">
              <w:rPr>
                <w:rFonts w:ascii="Arial" w:hAnsi="Arial" w:cs="Angsana New"/>
                <w:color w:val="000000"/>
                <w:sz w:val="12"/>
                <w:szCs w:val="12"/>
                <w:u w:val="single"/>
                <w:cs/>
              </w:rPr>
              <w:t>-</w:t>
            </w:r>
            <w:r w:rsidRPr="00B96804">
              <w:rPr>
                <w:rFonts w:ascii="Arial" w:hAnsi="Arial" w:cs="Arial"/>
                <w:color w:val="000000"/>
                <w:sz w:val="12"/>
                <w:szCs w:val="12"/>
                <w:u w:val="single"/>
              </w:rPr>
              <w:t>180</w:t>
            </w:r>
            <w:r w:rsidRPr="00B96804">
              <w:rPr>
                <w:rFonts w:ascii="Arial" w:hAnsi="Arial" w:cs="Angsana New"/>
                <w:color w:val="000000"/>
                <w:sz w:val="12"/>
                <w:szCs w:val="12"/>
                <w:u w:val="single"/>
                <w:cs/>
              </w:rPr>
              <w:t xml:space="preserve"> </w:t>
            </w:r>
            <w:r w:rsidRPr="00B96804">
              <w:rPr>
                <w:rFonts w:ascii="Arial" w:hAnsi="Arial" w:cs="Arial"/>
                <w:color w:val="000000"/>
                <w:sz w:val="12"/>
                <w:szCs w:val="12"/>
                <w:u w:val="single"/>
              </w:rPr>
              <w:t>days</w:t>
            </w:r>
          </w:p>
        </w:tc>
        <w:tc>
          <w:tcPr>
            <w:tcW w:w="747" w:type="dxa"/>
            <w:shd w:val="clear" w:color="auto" w:fill="auto"/>
          </w:tcPr>
          <w:p w14:paraId="1455E953" w14:textId="77777777" w:rsidR="004B5DAE" w:rsidRPr="00B96804" w:rsidRDefault="004B5DAE" w:rsidP="00574E9B">
            <w:pPr>
              <w:spacing w:line="360" w:lineRule="auto"/>
              <w:ind w:left="-100" w:right="-106"/>
              <w:contextualSpacing/>
              <w:jc w:val="center"/>
              <w:rPr>
                <w:rFonts w:ascii="Arial" w:hAnsi="Arial" w:cs="Arial"/>
                <w:color w:val="000000"/>
                <w:sz w:val="12"/>
                <w:szCs w:val="12"/>
                <w:u w:val="single"/>
              </w:rPr>
            </w:pPr>
            <w:r w:rsidRPr="00B96804">
              <w:rPr>
                <w:rFonts w:ascii="Arial" w:hAnsi="Arial" w:cs="Arial"/>
                <w:color w:val="000000"/>
                <w:sz w:val="12"/>
                <w:szCs w:val="12"/>
                <w:u w:val="single"/>
              </w:rPr>
              <w:t>181</w:t>
            </w:r>
            <w:r w:rsidRPr="00B96804">
              <w:rPr>
                <w:rFonts w:ascii="Arial" w:hAnsi="Arial" w:cs="Angsana New"/>
                <w:color w:val="000000"/>
                <w:sz w:val="12"/>
                <w:szCs w:val="12"/>
                <w:u w:val="single"/>
                <w:cs/>
              </w:rPr>
              <w:t>-</w:t>
            </w:r>
            <w:r w:rsidRPr="00B96804">
              <w:rPr>
                <w:rFonts w:ascii="Arial" w:hAnsi="Arial" w:cs="Arial"/>
                <w:color w:val="000000"/>
                <w:sz w:val="12"/>
                <w:szCs w:val="12"/>
                <w:u w:val="single"/>
              </w:rPr>
              <w:t>365</w:t>
            </w:r>
            <w:r w:rsidRPr="00B96804">
              <w:rPr>
                <w:rFonts w:ascii="Arial" w:hAnsi="Arial" w:cs="Angsana New"/>
                <w:color w:val="000000"/>
                <w:sz w:val="12"/>
                <w:szCs w:val="12"/>
                <w:u w:val="single"/>
                <w:cs/>
              </w:rPr>
              <w:t xml:space="preserve"> </w:t>
            </w:r>
            <w:r w:rsidRPr="00B96804">
              <w:rPr>
                <w:rFonts w:ascii="Arial" w:hAnsi="Arial" w:cs="Arial"/>
                <w:color w:val="000000"/>
                <w:sz w:val="12"/>
                <w:szCs w:val="12"/>
                <w:u w:val="single"/>
              </w:rPr>
              <w:t>days</w:t>
            </w:r>
          </w:p>
        </w:tc>
        <w:tc>
          <w:tcPr>
            <w:tcW w:w="1138" w:type="dxa"/>
            <w:shd w:val="clear" w:color="auto" w:fill="auto"/>
          </w:tcPr>
          <w:p w14:paraId="3EE4E075" w14:textId="77777777" w:rsidR="004B5DAE" w:rsidRPr="00B96804" w:rsidRDefault="004B5DAE" w:rsidP="00574E9B">
            <w:pPr>
              <w:spacing w:line="360" w:lineRule="auto"/>
              <w:ind w:left="-100" w:right="-106"/>
              <w:contextualSpacing/>
              <w:jc w:val="center"/>
              <w:rPr>
                <w:rFonts w:ascii="Arial" w:hAnsi="Arial" w:cs="Arial"/>
                <w:color w:val="000000"/>
                <w:sz w:val="12"/>
                <w:szCs w:val="12"/>
                <w:u w:val="single"/>
              </w:rPr>
            </w:pPr>
            <w:r w:rsidRPr="00B96804">
              <w:rPr>
                <w:rFonts w:ascii="Arial" w:hAnsi="Arial" w:cs="Arial"/>
                <w:color w:val="000000"/>
                <w:sz w:val="12"/>
                <w:szCs w:val="12"/>
                <w:u w:val="single"/>
              </w:rPr>
              <w:t>More than 365</w:t>
            </w:r>
            <w:r w:rsidRPr="00B96804">
              <w:rPr>
                <w:rFonts w:ascii="Arial" w:hAnsi="Arial" w:cs="Angsana New"/>
                <w:color w:val="000000"/>
                <w:sz w:val="12"/>
                <w:szCs w:val="12"/>
                <w:u w:val="single"/>
                <w:cs/>
              </w:rPr>
              <w:t xml:space="preserve"> </w:t>
            </w:r>
            <w:r w:rsidRPr="00B96804">
              <w:rPr>
                <w:rFonts w:ascii="Arial" w:hAnsi="Arial" w:cs="Arial"/>
                <w:color w:val="000000"/>
                <w:sz w:val="12"/>
                <w:szCs w:val="12"/>
                <w:u w:val="single"/>
              </w:rPr>
              <w:t>days</w:t>
            </w:r>
          </w:p>
        </w:tc>
        <w:tc>
          <w:tcPr>
            <w:tcW w:w="718" w:type="dxa"/>
            <w:shd w:val="clear" w:color="auto" w:fill="auto"/>
          </w:tcPr>
          <w:p w14:paraId="6D83B108" w14:textId="77777777" w:rsidR="004B5DAE" w:rsidRPr="00B96804" w:rsidRDefault="004B5DAE" w:rsidP="00574E9B">
            <w:pPr>
              <w:spacing w:line="360" w:lineRule="auto"/>
              <w:ind w:left="-118" w:right="-115"/>
              <w:contextualSpacing/>
              <w:jc w:val="center"/>
              <w:rPr>
                <w:rFonts w:ascii="Arial" w:hAnsi="Arial" w:cs="Arial"/>
                <w:color w:val="000000"/>
                <w:sz w:val="12"/>
                <w:szCs w:val="12"/>
                <w:u w:val="single"/>
              </w:rPr>
            </w:pPr>
          </w:p>
        </w:tc>
      </w:tr>
      <w:tr w:rsidR="004B5DAE" w:rsidRPr="00B96804" w14:paraId="03999401" w14:textId="77777777" w:rsidTr="00574E9B">
        <w:trPr>
          <w:trHeight w:val="144"/>
        </w:trPr>
        <w:tc>
          <w:tcPr>
            <w:tcW w:w="2286" w:type="dxa"/>
            <w:shd w:val="clear" w:color="auto" w:fill="auto"/>
            <w:vAlign w:val="bottom"/>
          </w:tcPr>
          <w:p w14:paraId="4EE18F4C" w14:textId="77777777" w:rsidR="004B5DAE" w:rsidRPr="00B96804" w:rsidRDefault="004B5DAE" w:rsidP="00574E9B">
            <w:pPr>
              <w:spacing w:line="360" w:lineRule="auto"/>
              <w:ind w:left="-78" w:right="-71"/>
              <w:contextualSpacing/>
              <w:jc w:val="thaiDistribute"/>
              <w:rPr>
                <w:rFonts w:ascii="Arial" w:hAnsi="Arial" w:cs="Arial"/>
                <w:color w:val="000000"/>
                <w:sz w:val="12"/>
                <w:szCs w:val="12"/>
              </w:rPr>
            </w:pPr>
            <w:r w:rsidRPr="00B96804">
              <w:rPr>
                <w:rFonts w:ascii="Arial" w:hAnsi="Arial" w:cs="Arial"/>
                <w:color w:val="000000"/>
                <w:sz w:val="12"/>
                <w:szCs w:val="12"/>
                <w:u w:val="single"/>
              </w:rPr>
              <w:t>As at 1 January 2020</w:t>
            </w:r>
          </w:p>
        </w:tc>
        <w:tc>
          <w:tcPr>
            <w:tcW w:w="737" w:type="dxa"/>
          </w:tcPr>
          <w:p w14:paraId="3E43486D" w14:textId="77777777" w:rsidR="004B5DAE" w:rsidRPr="00B96804" w:rsidRDefault="004B5DAE" w:rsidP="00574E9B">
            <w:pPr>
              <w:spacing w:line="360" w:lineRule="auto"/>
              <w:ind w:left="-77" w:right="-80"/>
              <w:contextualSpacing/>
              <w:jc w:val="center"/>
              <w:rPr>
                <w:rFonts w:ascii="Arial" w:hAnsi="Arial" w:cs="Arial"/>
                <w:color w:val="000000" w:themeColor="text1"/>
                <w:sz w:val="12"/>
                <w:szCs w:val="12"/>
              </w:rPr>
            </w:pPr>
          </w:p>
        </w:tc>
        <w:tc>
          <w:tcPr>
            <w:tcW w:w="737" w:type="dxa"/>
          </w:tcPr>
          <w:p w14:paraId="363E5411" w14:textId="77777777" w:rsidR="004B5DAE" w:rsidRPr="00B96804" w:rsidRDefault="004B5DAE" w:rsidP="00574E9B">
            <w:pPr>
              <w:spacing w:line="360" w:lineRule="auto"/>
              <w:ind w:left="-77" w:right="-80"/>
              <w:contextualSpacing/>
              <w:jc w:val="center"/>
              <w:rPr>
                <w:rFonts w:ascii="Arial" w:hAnsi="Arial" w:cs="Arial"/>
                <w:color w:val="000000" w:themeColor="text1"/>
                <w:sz w:val="12"/>
                <w:szCs w:val="12"/>
              </w:rPr>
            </w:pPr>
          </w:p>
        </w:tc>
        <w:tc>
          <w:tcPr>
            <w:tcW w:w="640" w:type="dxa"/>
          </w:tcPr>
          <w:p w14:paraId="102BDB2F" w14:textId="77777777" w:rsidR="004B5DAE" w:rsidRPr="00B96804" w:rsidRDefault="004B5DAE" w:rsidP="00574E9B">
            <w:pPr>
              <w:spacing w:line="360" w:lineRule="auto"/>
              <w:ind w:left="-77" w:right="-80"/>
              <w:contextualSpacing/>
              <w:jc w:val="center"/>
              <w:rPr>
                <w:rFonts w:ascii="Arial" w:hAnsi="Arial" w:cs="Arial"/>
                <w:color w:val="000000" w:themeColor="text1"/>
                <w:sz w:val="12"/>
                <w:szCs w:val="12"/>
              </w:rPr>
            </w:pPr>
          </w:p>
        </w:tc>
        <w:tc>
          <w:tcPr>
            <w:tcW w:w="640" w:type="dxa"/>
          </w:tcPr>
          <w:p w14:paraId="7D8446BA" w14:textId="77777777" w:rsidR="004B5DAE" w:rsidRPr="00B96804" w:rsidRDefault="004B5DAE" w:rsidP="00574E9B">
            <w:pPr>
              <w:tabs>
                <w:tab w:val="decimal" w:pos="215"/>
              </w:tabs>
              <w:spacing w:line="360" w:lineRule="auto"/>
              <w:ind w:left="-77" w:right="-80"/>
              <w:contextualSpacing/>
              <w:jc w:val="center"/>
              <w:rPr>
                <w:rFonts w:ascii="Arial" w:hAnsi="Arial" w:cs="Arial"/>
                <w:color w:val="000000" w:themeColor="text1"/>
                <w:sz w:val="12"/>
                <w:szCs w:val="12"/>
              </w:rPr>
            </w:pPr>
          </w:p>
        </w:tc>
        <w:tc>
          <w:tcPr>
            <w:tcW w:w="678" w:type="dxa"/>
          </w:tcPr>
          <w:p w14:paraId="569A57A9" w14:textId="77777777" w:rsidR="004B5DAE" w:rsidRPr="00B96804" w:rsidRDefault="004B5DAE" w:rsidP="00574E9B">
            <w:pPr>
              <w:spacing w:line="360" w:lineRule="auto"/>
              <w:ind w:left="-77" w:right="-80"/>
              <w:contextualSpacing/>
              <w:jc w:val="center"/>
              <w:rPr>
                <w:rFonts w:ascii="Arial" w:hAnsi="Arial" w:cs="Arial"/>
                <w:color w:val="000000" w:themeColor="text1"/>
                <w:sz w:val="12"/>
                <w:szCs w:val="12"/>
              </w:rPr>
            </w:pPr>
          </w:p>
        </w:tc>
        <w:tc>
          <w:tcPr>
            <w:tcW w:w="747" w:type="dxa"/>
          </w:tcPr>
          <w:p w14:paraId="7A21E59A" w14:textId="77777777" w:rsidR="004B5DAE" w:rsidRPr="00B96804" w:rsidRDefault="004B5DAE" w:rsidP="00574E9B">
            <w:pPr>
              <w:spacing w:line="360" w:lineRule="auto"/>
              <w:ind w:left="-77" w:right="-80"/>
              <w:contextualSpacing/>
              <w:jc w:val="center"/>
              <w:rPr>
                <w:rFonts w:ascii="Arial" w:hAnsi="Arial" w:cs="Arial"/>
                <w:color w:val="000000" w:themeColor="text1"/>
                <w:sz w:val="12"/>
                <w:szCs w:val="12"/>
              </w:rPr>
            </w:pPr>
          </w:p>
        </w:tc>
        <w:tc>
          <w:tcPr>
            <w:tcW w:w="1138" w:type="dxa"/>
          </w:tcPr>
          <w:p w14:paraId="017244C7" w14:textId="77777777" w:rsidR="004B5DAE" w:rsidRPr="00B96804" w:rsidRDefault="004B5DAE" w:rsidP="00574E9B">
            <w:pPr>
              <w:spacing w:line="360" w:lineRule="auto"/>
              <w:ind w:left="-77" w:right="-80"/>
              <w:contextualSpacing/>
              <w:jc w:val="center"/>
              <w:rPr>
                <w:rFonts w:ascii="Arial" w:hAnsi="Arial" w:cs="Arial"/>
                <w:color w:val="000000" w:themeColor="text1"/>
                <w:sz w:val="12"/>
                <w:szCs w:val="12"/>
              </w:rPr>
            </w:pPr>
          </w:p>
        </w:tc>
        <w:tc>
          <w:tcPr>
            <w:tcW w:w="718" w:type="dxa"/>
          </w:tcPr>
          <w:p w14:paraId="17C53547" w14:textId="77777777" w:rsidR="004B5DAE" w:rsidRPr="00B96804" w:rsidRDefault="004B5DAE" w:rsidP="00574E9B">
            <w:pPr>
              <w:spacing w:line="360" w:lineRule="auto"/>
              <w:ind w:left="-77" w:right="-80"/>
              <w:contextualSpacing/>
              <w:jc w:val="center"/>
              <w:rPr>
                <w:rFonts w:ascii="Arial" w:hAnsi="Arial" w:cs="Arial"/>
                <w:color w:val="000000" w:themeColor="text1"/>
                <w:sz w:val="12"/>
                <w:szCs w:val="12"/>
              </w:rPr>
            </w:pPr>
          </w:p>
        </w:tc>
      </w:tr>
      <w:tr w:rsidR="004B5DAE" w:rsidRPr="00B96804" w14:paraId="5DCFEC1D" w14:textId="77777777" w:rsidTr="00574E9B">
        <w:trPr>
          <w:trHeight w:val="144"/>
        </w:trPr>
        <w:tc>
          <w:tcPr>
            <w:tcW w:w="2286" w:type="dxa"/>
            <w:shd w:val="clear" w:color="auto" w:fill="auto"/>
          </w:tcPr>
          <w:p w14:paraId="35CF939D" w14:textId="77777777" w:rsidR="004B5DAE" w:rsidRPr="00B96804" w:rsidRDefault="004B5DAE" w:rsidP="00574E9B">
            <w:pPr>
              <w:spacing w:line="360" w:lineRule="auto"/>
              <w:ind w:left="-78" w:right="-71"/>
              <w:contextualSpacing/>
              <w:jc w:val="thaiDistribute"/>
              <w:rPr>
                <w:rFonts w:ascii="Arial" w:hAnsi="Arial" w:cs="Arial"/>
                <w:color w:val="000000"/>
                <w:sz w:val="12"/>
                <w:szCs w:val="12"/>
                <w:cs/>
              </w:rPr>
            </w:pPr>
            <w:r w:rsidRPr="00B96804">
              <w:rPr>
                <w:rFonts w:ascii="Arial" w:hAnsi="Arial" w:cs="Arial"/>
                <w:color w:val="000000"/>
                <w:sz w:val="12"/>
                <w:szCs w:val="12"/>
              </w:rPr>
              <w:t xml:space="preserve">Expected credit losses rate </w:t>
            </w:r>
            <w:r w:rsidRPr="00B96804">
              <w:rPr>
                <w:rFonts w:ascii="Arial" w:hAnsi="Arial" w:cs="Angsana New"/>
                <w:color w:val="000000"/>
                <w:sz w:val="12"/>
                <w:szCs w:val="12"/>
                <w:cs/>
              </w:rPr>
              <w:t>(</w:t>
            </w:r>
            <w:r w:rsidRPr="00B96804">
              <w:rPr>
                <w:rFonts w:ascii="Arial" w:hAnsi="Arial" w:cs="Arial"/>
                <w:color w:val="000000"/>
                <w:sz w:val="12"/>
                <w:szCs w:val="12"/>
              </w:rPr>
              <w:t>percent</w:t>
            </w:r>
            <w:r w:rsidRPr="00B96804">
              <w:rPr>
                <w:rFonts w:ascii="Arial" w:hAnsi="Arial" w:cs="Angsana New"/>
                <w:color w:val="000000"/>
                <w:sz w:val="12"/>
                <w:szCs w:val="12"/>
                <w:cs/>
              </w:rPr>
              <w:t>)</w:t>
            </w:r>
          </w:p>
        </w:tc>
        <w:tc>
          <w:tcPr>
            <w:tcW w:w="737" w:type="dxa"/>
          </w:tcPr>
          <w:p w14:paraId="775EB46D" w14:textId="77777777" w:rsidR="004B5DAE" w:rsidRPr="00E86C4E" w:rsidRDefault="004B5DAE" w:rsidP="00574E9B">
            <w:pPr>
              <w:pStyle w:val="ListParagraph"/>
              <w:tabs>
                <w:tab w:val="left" w:pos="720"/>
              </w:tabs>
              <w:spacing w:line="240" w:lineRule="auto"/>
              <w:ind w:left="-77" w:right="-80"/>
              <w:jc w:val="center"/>
              <w:rPr>
                <w:rFonts w:ascii="Arial" w:hAnsi="Arial" w:cs="Arial"/>
                <w:color w:val="000000" w:themeColor="text1"/>
                <w:sz w:val="12"/>
                <w:szCs w:val="12"/>
              </w:rPr>
            </w:pPr>
          </w:p>
          <w:p w14:paraId="073CBF93"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 xml:space="preserve">02 </w:t>
            </w: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28</w:t>
            </w:r>
          </w:p>
        </w:tc>
        <w:tc>
          <w:tcPr>
            <w:tcW w:w="737" w:type="dxa"/>
          </w:tcPr>
          <w:p w14:paraId="408E1530" w14:textId="77777777" w:rsidR="004B5DAE" w:rsidRPr="00E86C4E" w:rsidRDefault="004B5DAE" w:rsidP="00574E9B">
            <w:pPr>
              <w:pStyle w:val="ListParagraph"/>
              <w:tabs>
                <w:tab w:val="left" w:pos="720"/>
              </w:tabs>
              <w:spacing w:line="240" w:lineRule="auto"/>
              <w:ind w:left="-77" w:right="-80"/>
              <w:jc w:val="center"/>
              <w:rPr>
                <w:rFonts w:ascii="Arial" w:hAnsi="Arial" w:cs="Arial"/>
                <w:color w:val="000000" w:themeColor="text1"/>
                <w:sz w:val="12"/>
                <w:szCs w:val="12"/>
              </w:rPr>
            </w:pPr>
          </w:p>
          <w:p w14:paraId="25CFA16A" w14:textId="77777777" w:rsidR="004B5DAE" w:rsidRPr="00E86C4E" w:rsidRDefault="004B5DAE" w:rsidP="00574E9B">
            <w:pPr>
              <w:spacing w:line="360" w:lineRule="auto"/>
              <w:ind w:left="-77" w:right="-80"/>
              <w:contextualSpacing/>
              <w:jc w:val="center"/>
              <w:rPr>
                <w:rFonts w:ascii="Arial" w:hAnsi="Arial" w:cs="Arial"/>
                <w:color w:val="000000" w:themeColor="text1"/>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 xml:space="preserve">02 </w:t>
            </w: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30</w:t>
            </w:r>
          </w:p>
        </w:tc>
        <w:tc>
          <w:tcPr>
            <w:tcW w:w="640" w:type="dxa"/>
          </w:tcPr>
          <w:p w14:paraId="29702438" w14:textId="77777777" w:rsidR="004B5DAE" w:rsidRPr="00E86C4E" w:rsidRDefault="004B5DAE" w:rsidP="00574E9B">
            <w:pPr>
              <w:pStyle w:val="ListParagraph"/>
              <w:tabs>
                <w:tab w:val="left" w:pos="720"/>
              </w:tabs>
              <w:spacing w:line="240" w:lineRule="auto"/>
              <w:ind w:left="-77" w:right="-80"/>
              <w:jc w:val="center"/>
              <w:rPr>
                <w:rFonts w:ascii="Arial" w:hAnsi="Arial" w:cs="Arial"/>
                <w:color w:val="000000" w:themeColor="text1"/>
                <w:sz w:val="12"/>
                <w:szCs w:val="12"/>
              </w:rPr>
            </w:pPr>
          </w:p>
          <w:p w14:paraId="4E2A4179" w14:textId="77777777" w:rsidR="004B5DAE" w:rsidRPr="00E86C4E" w:rsidRDefault="004B5DAE" w:rsidP="00574E9B">
            <w:pPr>
              <w:spacing w:line="360" w:lineRule="auto"/>
              <w:ind w:left="-77" w:right="-80"/>
              <w:contextualSpacing/>
              <w:jc w:val="center"/>
              <w:rPr>
                <w:rFonts w:ascii="Arial" w:hAnsi="Arial" w:cs="Arial"/>
                <w:color w:val="000000" w:themeColor="text1"/>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05</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42</w:t>
            </w:r>
          </w:p>
        </w:tc>
        <w:tc>
          <w:tcPr>
            <w:tcW w:w="640" w:type="dxa"/>
          </w:tcPr>
          <w:p w14:paraId="461EA396" w14:textId="77777777" w:rsidR="004B5DAE" w:rsidRPr="00E86C4E" w:rsidRDefault="004B5DAE" w:rsidP="00574E9B">
            <w:pPr>
              <w:pStyle w:val="ListParagraph"/>
              <w:tabs>
                <w:tab w:val="left" w:pos="720"/>
              </w:tabs>
              <w:spacing w:line="240" w:lineRule="auto"/>
              <w:ind w:left="-77" w:right="-80"/>
              <w:jc w:val="center"/>
              <w:rPr>
                <w:rFonts w:ascii="Arial" w:hAnsi="Arial" w:cs="Arial"/>
                <w:color w:val="000000" w:themeColor="text1"/>
                <w:sz w:val="12"/>
                <w:szCs w:val="12"/>
              </w:rPr>
            </w:pPr>
          </w:p>
          <w:p w14:paraId="20768929" w14:textId="77777777" w:rsidR="004B5DAE" w:rsidRPr="00E86C4E" w:rsidRDefault="004B5DAE" w:rsidP="00574E9B">
            <w:pPr>
              <w:tabs>
                <w:tab w:val="decimal" w:pos="215"/>
              </w:tabs>
              <w:spacing w:line="360" w:lineRule="auto"/>
              <w:ind w:left="-77" w:right="-80"/>
              <w:contextualSpacing/>
              <w:jc w:val="center"/>
              <w:rPr>
                <w:rFonts w:ascii="Arial" w:hAnsi="Arial" w:cs="Arial"/>
                <w:color w:val="000000" w:themeColor="text1"/>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 xml:space="preserve">11 </w:t>
            </w: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73</w:t>
            </w:r>
          </w:p>
        </w:tc>
        <w:tc>
          <w:tcPr>
            <w:tcW w:w="678" w:type="dxa"/>
          </w:tcPr>
          <w:p w14:paraId="7E78B14C" w14:textId="77777777" w:rsidR="004B5DAE" w:rsidRPr="00E86C4E" w:rsidRDefault="004B5DAE" w:rsidP="00574E9B">
            <w:pPr>
              <w:pStyle w:val="ListParagraph"/>
              <w:tabs>
                <w:tab w:val="left" w:pos="720"/>
              </w:tabs>
              <w:spacing w:line="240" w:lineRule="auto"/>
              <w:ind w:left="-77" w:right="-80"/>
              <w:jc w:val="center"/>
              <w:rPr>
                <w:rFonts w:ascii="Arial" w:hAnsi="Arial" w:cs="Arial"/>
                <w:color w:val="000000" w:themeColor="text1"/>
                <w:sz w:val="12"/>
                <w:szCs w:val="12"/>
              </w:rPr>
            </w:pPr>
          </w:p>
          <w:p w14:paraId="7736B4C8" w14:textId="77777777" w:rsidR="004B5DAE" w:rsidRPr="00E86C4E" w:rsidRDefault="004B5DAE" w:rsidP="00574E9B">
            <w:pPr>
              <w:spacing w:line="360" w:lineRule="auto"/>
              <w:ind w:left="-77" w:right="-80"/>
              <w:contextualSpacing/>
              <w:jc w:val="center"/>
              <w:rPr>
                <w:rFonts w:ascii="Arial" w:hAnsi="Arial" w:cs="Arial"/>
                <w:color w:val="000000" w:themeColor="text1"/>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16</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86</w:t>
            </w:r>
          </w:p>
        </w:tc>
        <w:tc>
          <w:tcPr>
            <w:tcW w:w="747" w:type="dxa"/>
          </w:tcPr>
          <w:p w14:paraId="08C24662" w14:textId="77777777" w:rsidR="004B5DAE" w:rsidRPr="00E86C4E" w:rsidRDefault="004B5DAE" w:rsidP="00574E9B">
            <w:pPr>
              <w:pStyle w:val="ListParagraph"/>
              <w:tabs>
                <w:tab w:val="left" w:pos="720"/>
              </w:tabs>
              <w:spacing w:line="240" w:lineRule="auto"/>
              <w:ind w:left="-77" w:right="-80"/>
              <w:jc w:val="center"/>
              <w:rPr>
                <w:rFonts w:ascii="Arial" w:hAnsi="Arial" w:cs="Arial"/>
                <w:color w:val="000000" w:themeColor="text1"/>
                <w:sz w:val="12"/>
                <w:szCs w:val="12"/>
              </w:rPr>
            </w:pPr>
          </w:p>
          <w:p w14:paraId="2012DC78" w14:textId="77777777" w:rsidR="004B5DAE" w:rsidRPr="00E86C4E" w:rsidRDefault="004B5DAE" w:rsidP="00574E9B">
            <w:pPr>
              <w:spacing w:line="360" w:lineRule="auto"/>
              <w:ind w:left="-77" w:right="-80"/>
              <w:contextualSpacing/>
              <w:jc w:val="center"/>
              <w:rPr>
                <w:rFonts w:ascii="Arial" w:hAnsi="Arial" w:cs="Arial"/>
                <w:color w:val="000000" w:themeColor="text1"/>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 xml:space="preserve">27 </w:t>
            </w: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1</w:t>
            </w:r>
          </w:p>
        </w:tc>
        <w:tc>
          <w:tcPr>
            <w:tcW w:w="1138" w:type="dxa"/>
          </w:tcPr>
          <w:p w14:paraId="0EA0AA49" w14:textId="77777777" w:rsidR="004B5DAE" w:rsidRPr="00E86C4E" w:rsidRDefault="004B5DAE" w:rsidP="00574E9B">
            <w:pPr>
              <w:pStyle w:val="ListParagraph"/>
              <w:tabs>
                <w:tab w:val="left" w:pos="720"/>
              </w:tabs>
              <w:spacing w:line="240" w:lineRule="auto"/>
              <w:ind w:left="-77" w:right="-80"/>
              <w:jc w:val="center"/>
              <w:rPr>
                <w:rFonts w:ascii="Arial" w:hAnsi="Arial" w:cs="Arial"/>
                <w:color w:val="000000" w:themeColor="text1"/>
                <w:sz w:val="12"/>
                <w:szCs w:val="12"/>
              </w:rPr>
            </w:pPr>
          </w:p>
          <w:p w14:paraId="44B158F5" w14:textId="77777777" w:rsidR="004B5DAE" w:rsidRPr="00E86C4E" w:rsidRDefault="004B5DAE" w:rsidP="00574E9B">
            <w:pPr>
              <w:spacing w:line="360" w:lineRule="auto"/>
              <w:ind w:left="-77" w:right="-80"/>
              <w:contextualSpacing/>
              <w:jc w:val="center"/>
              <w:rPr>
                <w:rFonts w:ascii="Arial" w:hAnsi="Arial" w:cs="Arial"/>
                <w:color w:val="000000" w:themeColor="text1"/>
                <w:sz w:val="12"/>
                <w:szCs w:val="12"/>
              </w:rPr>
            </w:pPr>
            <w:r w:rsidRPr="00E86C4E">
              <w:rPr>
                <w:rFonts w:ascii="Arial" w:hAnsi="Arial" w:cs="Arial"/>
                <w:color w:val="000000" w:themeColor="text1"/>
                <w:sz w:val="12"/>
                <w:szCs w:val="12"/>
              </w:rPr>
              <w:t>1</w:t>
            </w:r>
          </w:p>
        </w:tc>
        <w:tc>
          <w:tcPr>
            <w:tcW w:w="718" w:type="dxa"/>
          </w:tcPr>
          <w:p w14:paraId="62AE8FCF" w14:textId="77777777" w:rsidR="004B5DAE" w:rsidRPr="00E86C4E" w:rsidRDefault="004B5DAE" w:rsidP="00574E9B">
            <w:pPr>
              <w:spacing w:line="360" w:lineRule="auto"/>
              <w:ind w:left="-77" w:right="-80"/>
              <w:contextualSpacing/>
              <w:jc w:val="center"/>
              <w:rPr>
                <w:rFonts w:ascii="Arial" w:hAnsi="Arial" w:cs="Arial"/>
                <w:color w:val="000000" w:themeColor="text1"/>
                <w:sz w:val="12"/>
                <w:szCs w:val="12"/>
              </w:rPr>
            </w:pPr>
          </w:p>
        </w:tc>
      </w:tr>
      <w:tr w:rsidR="008C3F46" w:rsidRPr="00B96804" w14:paraId="40FCED13" w14:textId="77777777" w:rsidTr="00574E9B">
        <w:trPr>
          <w:trHeight w:val="66"/>
        </w:trPr>
        <w:tc>
          <w:tcPr>
            <w:tcW w:w="2286" w:type="dxa"/>
            <w:shd w:val="clear" w:color="auto" w:fill="auto"/>
          </w:tcPr>
          <w:p w14:paraId="0CA1EE4D" w14:textId="77777777" w:rsidR="008C3F46" w:rsidRPr="00B96804" w:rsidRDefault="008C3F46" w:rsidP="008C3F46">
            <w:pPr>
              <w:spacing w:line="360" w:lineRule="auto"/>
              <w:ind w:left="-78" w:right="-71"/>
              <w:contextualSpacing/>
              <w:jc w:val="thaiDistribute"/>
              <w:rPr>
                <w:rFonts w:ascii="Arial" w:hAnsi="Arial" w:cs="Arial"/>
                <w:color w:val="000000"/>
                <w:sz w:val="12"/>
                <w:szCs w:val="12"/>
              </w:rPr>
            </w:pPr>
            <w:r w:rsidRPr="00B96804">
              <w:rPr>
                <w:rFonts w:ascii="Arial" w:hAnsi="Arial" w:cs="Arial"/>
                <w:color w:val="000000"/>
                <w:sz w:val="12"/>
                <w:szCs w:val="12"/>
              </w:rPr>
              <w:t>Trade accounts receivable</w:t>
            </w:r>
          </w:p>
        </w:tc>
        <w:tc>
          <w:tcPr>
            <w:tcW w:w="737" w:type="dxa"/>
          </w:tcPr>
          <w:p w14:paraId="3B3FCAAD" w14:textId="39A0DEA9" w:rsidR="008C3F46" w:rsidRPr="008C3F46" w:rsidRDefault="008C3F46" w:rsidP="008C3F46">
            <w:pPr>
              <w:tabs>
                <w:tab w:val="decimal" w:pos="49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highlight w:val="yellow"/>
              </w:rPr>
              <w:t>258,152</w:t>
            </w:r>
            <w:r w:rsidRPr="008C3F46">
              <w:rPr>
                <w:rFonts w:ascii="Arial" w:hAnsi="Arial" w:cs="Angsana New"/>
                <w:color w:val="000000"/>
                <w:sz w:val="12"/>
                <w:szCs w:val="12"/>
                <w:cs/>
              </w:rPr>
              <w:t xml:space="preserve"> </w:t>
            </w:r>
          </w:p>
        </w:tc>
        <w:tc>
          <w:tcPr>
            <w:tcW w:w="737" w:type="dxa"/>
          </w:tcPr>
          <w:p w14:paraId="194F2C5C" w14:textId="49016905" w:rsidR="008C3F46" w:rsidRPr="008C3F46" w:rsidRDefault="008C3F46" w:rsidP="008C3F46">
            <w:pPr>
              <w:tabs>
                <w:tab w:val="decimal" w:pos="459"/>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rial"/>
                <w:color w:val="000000"/>
                <w:sz w:val="12"/>
                <w:szCs w:val="12"/>
                <w:highlight w:val="yellow"/>
              </w:rPr>
              <w:t>39,462</w:t>
            </w:r>
            <w:r w:rsidRPr="008C3F46">
              <w:rPr>
                <w:rFonts w:ascii="Arial" w:hAnsi="Arial" w:cs="Angsana New"/>
                <w:color w:val="000000"/>
                <w:sz w:val="12"/>
                <w:szCs w:val="12"/>
                <w:cs/>
              </w:rPr>
              <w:t xml:space="preserve"> </w:t>
            </w:r>
          </w:p>
        </w:tc>
        <w:tc>
          <w:tcPr>
            <w:tcW w:w="640" w:type="dxa"/>
          </w:tcPr>
          <w:p w14:paraId="0D659347" w14:textId="2664909A" w:rsidR="008C3F46" w:rsidRPr="008C3F46" w:rsidRDefault="008C3F46" w:rsidP="008C3F46">
            <w:pPr>
              <w:tabs>
                <w:tab w:val="decimal" w:pos="38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rPr>
              <w:t xml:space="preserve"> 12,476 </w:t>
            </w:r>
          </w:p>
        </w:tc>
        <w:tc>
          <w:tcPr>
            <w:tcW w:w="640" w:type="dxa"/>
          </w:tcPr>
          <w:p w14:paraId="0CCFB3B5" w14:textId="1EED623B"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5,700 </w:t>
            </w:r>
          </w:p>
        </w:tc>
        <w:tc>
          <w:tcPr>
            <w:tcW w:w="678" w:type="dxa"/>
          </w:tcPr>
          <w:p w14:paraId="172DE0FA" w14:textId="4CADCB25"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8,112 </w:t>
            </w:r>
          </w:p>
        </w:tc>
        <w:tc>
          <w:tcPr>
            <w:tcW w:w="747" w:type="dxa"/>
          </w:tcPr>
          <w:p w14:paraId="561C8F77" w14:textId="22518444"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13,972 </w:t>
            </w:r>
          </w:p>
        </w:tc>
        <w:tc>
          <w:tcPr>
            <w:tcW w:w="1138" w:type="dxa"/>
          </w:tcPr>
          <w:p w14:paraId="20B8AE5C" w14:textId="7477B0F7" w:rsidR="008C3F46" w:rsidRPr="008C3F46" w:rsidRDefault="008C3F46" w:rsidP="008C3F46">
            <w:pPr>
              <w:tabs>
                <w:tab w:val="decimal" w:pos="658"/>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rial"/>
                <w:color w:val="000000"/>
                <w:sz w:val="12"/>
                <w:szCs w:val="12"/>
                <w:highlight w:val="yellow"/>
              </w:rPr>
              <w:t>47,691</w:t>
            </w:r>
            <w:r w:rsidRPr="008C3F46">
              <w:rPr>
                <w:rFonts w:ascii="Arial" w:hAnsi="Arial" w:cs="Angsana New"/>
                <w:color w:val="000000"/>
                <w:sz w:val="12"/>
                <w:szCs w:val="12"/>
                <w:cs/>
              </w:rPr>
              <w:t xml:space="preserve"> </w:t>
            </w:r>
          </w:p>
        </w:tc>
        <w:tc>
          <w:tcPr>
            <w:tcW w:w="718" w:type="dxa"/>
          </w:tcPr>
          <w:p w14:paraId="6805C900" w14:textId="08802086"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highlight w:val="yellow"/>
              </w:rPr>
            </w:pPr>
            <w:r w:rsidRPr="008C3F46">
              <w:rPr>
                <w:rFonts w:ascii="Arial" w:hAnsi="Arial" w:cs="Arial"/>
                <w:color w:val="000000"/>
                <w:sz w:val="12"/>
                <w:szCs w:val="12"/>
              </w:rPr>
              <w:t> </w:t>
            </w:r>
            <w:r w:rsidRPr="008C3F46">
              <w:rPr>
                <w:rFonts w:ascii="Arial" w:hAnsi="Arial" w:cs="Arial"/>
                <w:color w:val="000000"/>
                <w:sz w:val="12"/>
                <w:szCs w:val="12"/>
                <w:highlight w:val="yellow"/>
              </w:rPr>
              <w:t>385,565</w:t>
            </w:r>
            <w:r w:rsidRPr="008C3F46">
              <w:rPr>
                <w:rFonts w:ascii="Arial" w:hAnsi="Arial" w:cs="Angsana New"/>
                <w:color w:val="000000"/>
                <w:sz w:val="12"/>
                <w:szCs w:val="12"/>
                <w:cs/>
              </w:rPr>
              <w:t xml:space="preserve"> </w:t>
            </w:r>
          </w:p>
        </w:tc>
      </w:tr>
      <w:tr w:rsidR="008C3F46" w:rsidRPr="00B96804" w14:paraId="0131A8F9" w14:textId="77777777" w:rsidTr="00574E9B">
        <w:trPr>
          <w:trHeight w:val="198"/>
        </w:trPr>
        <w:tc>
          <w:tcPr>
            <w:tcW w:w="2286" w:type="dxa"/>
            <w:shd w:val="clear" w:color="auto" w:fill="auto"/>
          </w:tcPr>
          <w:p w14:paraId="421FD735" w14:textId="77777777" w:rsidR="008C3F46" w:rsidRPr="00B96804" w:rsidRDefault="008C3F46" w:rsidP="008C3F46">
            <w:pPr>
              <w:spacing w:line="360" w:lineRule="auto"/>
              <w:ind w:left="-78" w:right="-71"/>
              <w:contextualSpacing/>
              <w:jc w:val="thaiDistribute"/>
              <w:rPr>
                <w:rFonts w:ascii="Arial" w:hAnsi="Arial" w:cs="Arial"/>
                <w:color w:val="000000"/>
                <w:sz w:val="12"/>
                <w:szCs w:val="12"/>
              </w:rPr>
            </w:pPr>
            <w:r w:rsidRPr="00B96804">
              <w:rPr>
                <w:rFonts w:ascii="Arial" w:hAnsi="Arial" w:cs="Arial"/>
                <w:color w:val="000000"/>
                <w:sz w:val="12"/>
                <w:szCs w:val="12"/>
              </w:rPr>
              <w:t>Retention receivable</w:t>
            </w:r>
          </w:p>
        </w:tc>
        <w:tc>
          <w:tcPr>
            <w:tcW w:w="737" w:type="dxa"/>
          </w:tcPr>
          <w:p w14:paraId="5A8FD5E8" w14:textId="75E20F59" w:rsidR="008C3F46" w:rsidRPr="008C3F46" w:rsidRDefault="008C3F46" w:rsidP="008C3F46">
            <w:pPr>
              <w:tabs>
                <w:tab w:val="decimal" w:pos="49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highlight w:val="yellow"/>
              </w:rPr>
              <w:t>77,582</w:t>
            </w:r>
            <w:r w:rsidRPr="008C3F46">
              <w:rPr>
                <w:rFonts w:ascii="Arial" w:hAnsi="Arial" w:cs="Angsana New"/>
                <w:color w:val="000000"/>
                <w:sz w:val="12"/>
                <w:szCs w:val="12"/>
                <w:cs/>
              </w:rPr>
              <w:t xml:space="preserve"> </w:t>
            </w:r>
          </w:p>
        </w:tc>
        <w:tc>
          <w:tcPr>
            <w:tcW w:w="737" w:type="dxa"/>
          </w:tcPr>
          <w:p w14:paraId="5B0E1453" w14:textId="0246703D" w:rsidR="008C3F46" w:rsidRPr="008C3F46" w:rsidRDefault="008C3F46" w:rsidP="008C3F46">
            <w:pPr>
              <w:tabs>
                <w:tab w:val="decimal" w:pos="459"/>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1,293 </w:t>
            </w:r>
          </w:p>
        </w:tc>
        <w:tc>
          <w:tcPr>
            <w:tcW w:w="640" w:type="dxa"/>
          </w:tcPr>
          <w:p w14:paraId="462E9556" w14:textId="0C74AD71" w:rsidR="008C3F46" w:rsidRPr="008C3F46" w:rsidRDefault="008C3F46" w:rsidP="008C3F46">
            <w:pPr>
              <w:tabs>
                <w:tab w:val="decimal" w:pos="384"/>
              </w:tabs>
              <w:spacing w:line="360" w:lineRule="auto"/>
              <w:ind w:left="-77" w:right="-80"/>
              <w:contextualSpacing/>
              <w:rPr>
                <w:rFonts w:ascii="Arial" w:hAnsi="Arial" w:cs="Arial"/>
                <w:color w:val="000000"/>
                <w:sz w:val="12"/>
                <w:szCs w:val="12"/>
                <w:cs/>
              </w:rPr>
            </w:pPr>
            <w:r w:rsidRPr="008C3F46">
              <w:rPr>
                <w:rFonts w:ascii="Arial" w:hAnsi="Arial" w:cs="Arial"/>
                <w:color w:val="000000"/>
                <w:sz w:val="12"/>
                <w:szCs w:val="12"/>
              </w:rPr>
              <w:t xml:space="preserve"> 21 </w:t>
            </w:r>
          </w:p>
        </w:tc>
        <w:tc>
          <w:tcPr>
            <w:tcW w:w="640" w:type="dxa"/>
          </w:tcPr>
          <w:p w14:paraId="0423CE46" w14:textId="59039EB0"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969 </w:t>
            </w:r>
          </w:p>
        </w:tc>
        <w:tc>
          <w:tcPr>
            <w:tcW w:w="678" w:type="dxa"/>
          </w:tcPr>
          <w:p w14:paraId="6CAD1896" w14:textId="3F03C872"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ngsana New"/>
                <w:color w:val="000000"/>
                <w:sz w:val="12"/>
                <w:szCs w:val="12"/>
                <w:cs/>
              </w:rPr>
              <w:t>-</w:t>
            </w:r>
            <w:r w:rsidRPr="008C3F46">
              <w:rPr>
                <w:rFonts w:ascii="Arial" w:hAnsi="Arial" w:cs="Arial"/>
                <w:color w:val="000000"/>
                <w:sz w:val="12"/>
                <w:szCs w:val="12"/>
              </w:rPr>
              <w:t xml:space="preserve">   </w:t>
            </w:r>
          </w:p>
        </w:tc>
        <w:tc>
          <w:tcPr>
            <w:tcW w:w="747" w:type="dxa"/>
          </w:tcPr>
          <w:p w14:paraId="4795256F" w14:textId="60FF8214"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710 </w:t>
            </w:r>
          </w:p>
        </w:tc>
        <w:tc>
          <w:tcPr>
            <w:tcW w:w="1138" w:type="dxa"/>
          </w:tcPr>
          <w:p w14:paraId="3FC9DF60" w14:textId="17F55290" w:rsidR="008C3F46" w:rsidRPr="008C3F46" w:rsidRDefault="008C3F46" w:rsidP="008C3F46">
            <w:pPr>
              <w:tabs>
                <w:tab w:val="decimal" w:pos="658"/>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5,648 </w:t>
            </w:r>
          </w:p>
        </w:tc>
        <w:tc>
          <w:tcPr>
            <w:tcW w:w="718" w:type="dxa"/>
          </w:tcPr>
          <w:p w14:paraId="3E8B4DBA" w14:textId="2B52A166"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highlight w:val="yellow"/>
              </w:rPr>
            </w:pPr>
            <w:r w:rsidRPr="008C3F46">
              <w:rPr>
                <w:rFonts w:ascii="Arial" w:hAnsi="Arial" w:cs="Arial"/>
                <w:color w:val="000000"/>
                <w:sz w:val="12"/>
                <w:szCs w:val="12"/>
              </w:rPr>
              <w:t> </w:t>
            </w:r>
            <w:r w:rsidRPr="008C3F46">
              <w:rPr>
                <w:rFonts w:ascii="Arial" w:hAnsi="Arial" w:cs="Arial"/>
                <w:color w:val="000000"/>
                <w:sz w:val="12"/>
                <w:szCs w:val="12"/>
                <w:highlight w:val="yellow"/>
              </w:rPr>
              <w:t>86,223</w:t>
            </w:r>
            <w:r w:rsidRPr="008C3F46">
              <w:rPr>
                <w:rFonts w:ascii="Arial" w:hAnsi="Arial" w:cs="Angsana New"/>
                <w:color w:val="000000"/>
                <w:sz w:val="12"/>
                <w:szCs w:val="12"/>
                <w:cs/>
              </w:rPr>
              <w:t xml:space="preserve"> </w:t>
            </w:r>
          </w:p>
        </w:tc>
      </w:tr>
      <w:tr w:rsidR="008C3F46" w:rsidRPr="00B96804" w14:paraId="03161742" w14:textId="77777777" w:rsidTr="00574E9B">
        <w:trPr>
          <w:trHeight w:val="72"/>
        </w:trPr>
        <w:tc>
          <w:tcPr>
            <w:tcW w:w="2286" w:type="dxa"/>
            <w:shd w:val="clear" w:color="auto" w:fill="auto"/>
          </w:tcPr>
          <w:p w14:paraId="692C081C" w14:textId="77777777" w:rsidR="008C3F46" w:rsidRPr="00B96804" w:rsidRDefault="008C3F46" w:rsidP="008C3F46">
            <w:pPr>
              <w:spacing w:line="360" w:lineRule="auto"/>
              <w:ind w:left="-78" w:right="-71"/>
              <w:contextualSpacing/>
              <w:jc w:val="thaiDistribute"/>
              <w:rPr>
                <w:rFonts w:ascii="Arial" w:hAnsi="Arial" w:cs="Arial"/>
                <w:color w:val="000000"/>
                <w:sz w:val="12"/>
                <w:szCs w:val="12"/>
                <w:cs/>
              </w:rPr>
            </w:pPr>
            <w:r w:rsidRPr="00B96804">
              <w:rPr>
                <w:rFonts w:ascii="Arial" w:hAnsi="Arial" w:cs="Arial"/>
                <w:color w:val="000000"/>
                <w:sz w:val="12"/>
                <w:szCs w:val="12"/>
              </w:rPr>
              <w:t>Contract assets</w:t>
            </w:r>
          </w:p>
        </w:tc>
        <w:tc>
          <w:tcPr>
            <w:tcW w:w="737" w:type="dxa"/>
          </w:tcPr>
          <w:p w14:paraId="59400817" w14:textId="40965AE3" w:rsidR="008C3F46" w:rsidRPr="008C3F46" w:rsidRDefault="008C3F46" w:rsidP="008C3F46">
            <w:pPr>
              <w:tabs>
                <w:tab w:val="decimal" w:pos="49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rPr>
              <w:t xml:space="preserve">15,416 </w:t>
            </w:r>
          </w:p>
        </w:tc>
        <w:tc>
          <w:tcPr>
            <w:tcW w:w="737" w:type="dxa"/>
          </w:tcPr>
          <w:p w14:paraId="08835192" w14:textId="4CBFCFF0" w:rsidR="008C3F46" w:rsidRPr="008C3F46" w:rsidRDefault="008C3F46" w:rsidP="008C3F46">
            <w:pPr>
              <w:tabs>
                <w:tab w:val="decimal" w:pos="459"/>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ngsana New"/>
                <w:color w:val="000000"/>
                <w:sz w:val="12"/>
                <w:szCs w:val="12"/>
                <w:cs/>
              </w:rPr>
              <w:t>-</w:t>
            </w:r>
            <w:r w:rsidRPr="008C3F46">
              <w:rPr>
                <w:rFonts w:ascii="Arial" w:hAnsi="Arial" w:cs="Arial"/>
                <w:color w:val="000000"/>
                <w:sz w:val="12"/>
                <w:szCs w:val="12"/>
              </w:rPr>
              <w:t xml:space="preserve">   </w:t>
            </w:r>
          </w:p>
        </w:tc>
        <w:tc>
          <w:tcPr>
            <w:tcW w:w="640" w:type="dxa"/>
          </w:tcPr>
          <w:p w14:paraId="30DD0124" w14:textId="0BC9005F" w:rsidR="008C3F46" w:rsidRPr="008C3F46" w:rsidRDefault="008C3F46" w:rsidP="008C3F46">
            <w:pPr>
              <w:tabs>
                <w:tab w:val="decimal" w:pos="38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rPr>
              <w:t> </w:t>
            </w:r>
            <w:r w:rsidRPr="008C3F46">
              <w:rPr>
                <w:rFonts w:ascii="Arial" w:hAnsi="Arial" w:cs="Angsana New"/>
                <w:color w:val="000000"/>
                <w:sz w:val="12"/>
                <w:szCs w:val="12"/>
                <w:cs/>
              </w:rPr>
              <w:t>-</w:t>
            </w:r>
            <w:r w:rsidRPr="008C3F46">
              <w:rPr>
                <w:rFonts w:ascii="Arial" w:hAnsi="Arial" w:cs="Arial"/>
                <w:color w:val="000000"/>
                <w:sz w:val="12"/>
                <w:szCs w:val="12"/>
              </w:rPr>
              <w:t xml:space="preserve">   </w:t>
            </w:r>
          </w:p>
        </w:tc>
        <w:tc>
          <w:tcPr>
            <w:tcW w:w="640" w:type="dxa"/>
          </w:tcPr>
          <w:p w14:paraId="29819746" w14:textId="1A3803B9"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ngsana New"/>
                <w:color w:val="000000"/>
                <w:sz w:val="12"/>
                <w:szCs w:val="12"/>
                <w:cs/>
              </w:rPr>
              <w:t>-</w:t>
            </w:r>
            <w:r w:rsidRPr="008C3F46">
              <w:rPr>
                <w:rFonts w:ascii="Arial" w:hAnsi="Arial" w:cs="Arial"/>
                <w:color w:val="000000"/>
                <w:sz w:val="12"/>
                <w:szCs w:val="12"/>
              </w:rPr>
              <w:t xml:space="preserve">   </w:t>
            </w:r>
          </w:p>
        </w:tc>
        <w:tc>
          <w:tcPr>
            <w:tcW w:w="678" w:type="dxa"/>
          </w:tcPr>
          <w:p w14:paraId="6B95200F" w14:textId="25DBE493"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ngsana New"/>
                <w:color w:val="000000"/>
                <w:sz w:val="12"/>
                <w:szCs w:val="12"/>
                <w:cs/>
              </w:rPr>
              <w:t>-</w:t>
            </w:r>
            <w:r w:rsidRPr="008C3F46">
              <w:rPr>
                <w:rFonts w:ascii="Arial" w:hAnsi="Arial" w:cs="Arial"/>
                <w:color w:val="000000"/>
                <w:sz w:val="12"/>
                <w:szCs w:val="12"/>
              </w:rPr>
              <w:t xml:space="preserve">   </w:t>
            </w:r>
          </w:p>
        </w:tc>
        <w:tc>
          <w:tcPr>
            <w:tcW w:w="747" w:type="dxa"/>
          </w:tcPr>
          <w:p w14:paraId="52FBD22A" w14:textId="50AEE25E"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ngsana New"/>
                <w:color w:val="000000"/>
                <w:sz w:val="12"/>
                <w:szCs w:val="12"/>
                <w:cs/>
              </w:rPr>
              <w:t>-</w:t>
            </w:r>
            <w:r w:rsidRPr="008C3F46">
              <w:rPr>
                <w:rFonts w:ascii="Arial" w:hAnsi="Arial" w:cs="Arial"/>
                <w:color w:val="000000"/>
                <w:sz w:val="12"/>
                <w:szCs w:val="12"/>
              </w:rPr>
              <w:t xml:space="preserve">   </w:t>
            </w:r>
          </w:p>
        </w:tc>
        <w:tc>
          <w:tcPr>
            <w:tcW w:w="1138" w:type="dxa"/>
          </w:tcPr>
          <w:p w14:paraId="21BA72B2" w14:textId="09486D72" w:rsidR="008C3F46" w:rsidRPr="008C3F46" w:rsidRDefault="008C3F46" w:rsidP="008C3F46">
            <w:pPr>
              <w:tabs>
                <w:tab w:val="decimal" w:pos="658"/>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ngsana New"/>
                <w:color w:val="000000"/>
                <w:sz w:val="12"/>
                <w:szCs w:val="12"/>
                <w:cs/>
              </w:rPr>
              <w:t>-</w:t>
            </w:r>
            <w:r w:rsidRPr="008C3F46">
              <w:rPr>
                <w:rFonts w:ascii="Arial" w:hAnsi="Arial" w:cs="Arial"/>
                <w:color w:val="000000"/>
                <w:sz w:val="12"/>
                <w:szCs w:val="12"/>
              </w:rPr>
              <w:t xml:space="preserve">   </w:t>
            </w:r>
          </w:p>
        </w:tc>
        <w:tc>
          <w:tcPr>
            <w:tcW w:w="718" w:type="dxa"/>
          </w:tcPr>
          <w:p w14:paraId="08CEDD8D" w14:textId="768B738C"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15,416 </w:t>
            </w:r>
          </w:p>
        </w:tc>
      </w:tr>
      <w:tr w:rsidR="008C3F46" w:rsidRPr="00B96804" w14:paraId="04A941A4" w14:textId="77777777" w:rsidTr="00574E9B">
        <w:trPr>
          <w:trHeight w:val="135"/>
        </w:trPr>
        <w:tc>
          <w:tcPr>
            <w:tcW w:w="2286" w:type="dxa"/>
            <w:shd w:val="clear" w:color="auto" w:fill="auto"/>
          </w:tcPr>
          <w:p w14:paraId="0186F8D3" w14:textId="77777777" w:rsidR="008C3F46" w:rsidRPr="00B96804" w:rsidRDefault="008C3F46" w:rsidP="008C3F46">
            <w:pPr>
              <w:spacing w:line="360" w:lineRule="auto"/>
              <w:ind w:left="-78" w:right="-71"/>
              <w:contextualSpacing/>
              <w:jc w:val="thaiDistribute"/>
              <w:rPr>
                <w:rFonts w:ascii="Arial" w:hAnsi="Arial" w:cs="Arial"/>
                <w:color w:val="000000"/>
                <w:sz w:val="12"/>
                <w:szCs w:val="12"/>
                <w:cs/>
              </w:rPr>
            </w:pPr>
            <w:r w:rsidRPr="00B96804">
              <w:rPr>
                <w:rFonts w:ascii="Arial" w:hAnsi="Arial" w:cs="Arial"/>
                <w:color w:val="000000"/>
                <w:sz w:val="12"/>
                <w:szCs w:val="12"/>
              </w:rPr>
              <w:t xml:space="preserve">Liabilities and subsequent repayment </w:t>
            </w:r>
          </w:p>
        </w:tc>
        <w:tc>
          <w:tcPr>
            <w:tcW w:w="737" w:type="dxa"/>
            <w:tcBorders>
              <w:bottom w:val="single" w:sz="2" w:space="0" w:color="auto"/>
            </w:tcBorders>
          </w:tcPr>
          <w:p w14:paraId="320472D3" w14:textId="5652AE74" w:rsidR="008C3F46" w:rsidRPr="008C3F46" w:rsidRDefault="008C3F46" w:rsidP="008C3F46">
            <w:pPr>
              <w:tabs>
                <w:tab w:val="decimal" w:pos="494"/>
              </w:tabs>
              <w:spacing w:line="360" w:lineRule="auto"/>
              <w:ind w:left="-77" w:right="-80"/>
              <w:contextualSpacing/>
              <w:rPr>
                <w:rFonts w:ascii="Arial" w:hAnsi="Arial" w:cs="Arial"/>
                <w:color w:val="000000"/>
                <w:sz w:val="12"/>
                <w:szCs w:val="12"/>
              </w:rPr>
            </w:pPr>
            <w:r w:rsidRPr="008C3F46">
              <w:rPr>
                <w:rFonts w:ascii="Arial" w:hAnsi="Arial" w:cs="Angsana New"/>
                <w:color w:val="000000"/>
                <w:sz w:val="12"/>
                <w:szCs w:val="12"/>
                <w:highlight w:val="yellow"/>
                <w:cs/>
              </w:rPr>
              <w:t>(</w:t>
            </w:r>
            <w:r w:rsidRPr="008C3F46">
              <w:rPr>
                <w:rFonts w:ascii="Arial" w:hAnsi="Arial" w:cs="Arial"/>
                <w:color w:val="000000"/>
                <w:sz w:val="12"/>
                <w:szCs w:val="12"/>
                <w:highlight w:val="yellow"/>
              </w:rPr>
              <w:t>150,148</w:t>
            </w:r>
            <w:r w:rsidRPr="008C3F46">
              <w:rPr>
                <w:rFonts w:ascii="Arial" w:hAnsi="Arial" w:cs="Angsana New"/>
                <w:color w:val="000000"/>
                <w:sz w:val="12"/>
                <w:szCs w:val="12"/>
                <w:highlight w:val="yellow"/>
                <w:cs/>
              </w:rPr>
              <w:t>)</w:t>
            </w:r>
          </w:p>
        </w:tc>
        <w:tc>
          <w:tcPr>
            <w:tcW w:w="737" w:type="dxa"/>
            <w:tcBorders>
              <w:bottom w:val="single" w:sz="2" w:space="0" w:color="auto"/>
            </w:tcBorders>
          </w:tcPr>
          <w:p w14:paraId="6FB5CDA7" w14:textId="18B774AC" w:rsidR="008C3F46" w:rsidRPr="008C3F46" w:rsidRDefault="008C3F46" w:rsidP="008C3F46">
            <w:pPr>
              <w:tabs>
                <w:tab w:val="decimal" w:pos="459"/>
              </w:tabs>
              <w:spacing w:line="360" w:lineRule="auto"/>
              <w:ind w:left="-77" w:right="-80"/>
              <w:contextualSpacing/>
              <w:rPr>
                <w:rFonts w:ascii="Arial" w:hAnsi="Arial" w:cs="Arial"/>
                <w:color w:val="000000" w:themeColor="text1"/>
                <w:sz w:val="12"/>
                <w:szCs w:val="12"/>
              </w:rPr>
            </w:pPr>
            <w:r w:rsidRPr="008C3F46">
              <w:rPr>
                <w:rFonts w:ascii="Arial" w:hAnsi="Arial" w:cs="Angsana New"/>
                <w:color w:val="000000"/>
                <w:sz w:val="12"/>
                <w:szCs w:val="12"/>
                <w:cs/>
              </w:rPr>
              <w:t>(</w:t>
            </w:r>
            <w:r w:rsidRPr="008C3F46">
              <w:rPr>
                <w:rFonts w:ascii="Arial" w:hAnsi="Arial" w:cs="Arial"/>
                <w:color w:val="000000"/>
                <w:sz w:val="12"/>
                <w:szCs w:val="12"/>
              </w:rPr>
              <w:t>33,014</w:t>
            </w:r>
            <w:r w:rsidRPr="008C3F46">
              <w:rPr>
                <w:rFonts w:ascii="Arial" w:hAnsi="Arial" w:cs="Angsana New"/>
                <w:color w:val="000000"/>
                <w:sz w:val="12"/>
                <w:szCs w:val="12"/>
                <w:cs/>
              </w:rPr>
              <w:t>)</w:t>
            </w:r>
          </w:p>
        </w:tc>
        <w:tc>
          <w:tcPr>
            <w:tcW w:w="640" w:type="dxa"/>
            <w:tcBorders>
              <w:bottom w:val="single" w:sz="2" w:space="0" w:color="auto"/>
            </w:tcBorders>
          </w:tcPr>
          <w:p w14:paraId="2C9F77E4" w14:textId="15567AF2" w:rsidR="008C3F46" w:rsidRPr="008C3F46" w:rsidRDefault="008C3F46" w:rsidP="008C3F46">
            <w:pPr>
              <w:tabs>
                <w:tab w:val="decimal" w:pos="384"/>
              </w:tabs>
              <w:spacing w:line="360" w:lineRule="auto"/>
              <w:ind w:left="-77" w:right="-80"/>
              <w:contextualSpacing/>
              <w:rPr>
                <w:rFonts w:ascii="Arial" w:hAnsi="Arial" w:cs="Arial"/>
                <w:color w:val="000000"/>
                <w:sz w:val="12"/>
                <w:szCs w:val="12"/>
              </w:rPr>
            </w:pPr>
            <w:r w:rsidRPr="008C3F46">
              <w:rPr>
                <w:rFonts w:ascii="Arial" w:hAnsi="Arial" w:cs="Angsana New"/>
                <w:color w:val="000000"/>
                <w:sz w:val="12"/>
                <w:szCs w:val="12"/>
                <w:cs/>
              </w:rPr>
              <w:t>(</w:t>
            </w:r>
            <w:r w:rsidRPr="008C3F46">
              <w:rPr>
                <w:rFonts w:ascii="Arial" w:hAnsi="Arial" w:cs="Arial"/>
                <w:color w:val="000000"/>
                <w:sz w:val="12"/>
                <w:szCs w:val="12"/>
              </w:rPr>
              <w:t>8,504</w:t>
            </w:r>
            <w:r w:rsidRPr="008C3F46">
              <w:rPr>
                <w:rFonts w:ascii="Arial" w:hAnsi="Arial" w:cs="Angsana New"/>
                <w:color w:val="000000"/>
                <w:sz w:val="12"/>
                <w:szCs w:val="12"/>
                <w:cs/>
              </w:rPr>
              <w:t>)</w:t>
            </w:r>
          </w:p>
        </w:tc>
        <w:tc>
          <w:tcPr>
            <w:tcW w:w="640" w:type="dxa"/>
            <w:tcBorders>
              <w:bottom w:val="single" w:sz="2" w:space="0" w:color="auto"/>
            </w:tcBorders>
          </w:tcPr>
          <w:p w14:paraId="7CC73D91" w14:textId="5E7BFF07"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ngsana New"/>
                <w:color w:val="000000"/>
                <w:sz w:val="12"/>
                <w:szCs w:val="12"/>
                <w:cs/>
              </w:rPr>
              <w:t>(</w:t>
            </w:r>
            <w:r w:rsidRPr="008C3F46">
              <w:rPr>
                <w:rFonts w:ascii="Arial" w:hAnsi="Arial" w:cs="Arial"/>
                <w:color w:val="000000"/>
                <w:sz w:val="12"/>
                <w:szCs w:val="12"/>
              </w:rPr>
              <w:t>4,378</w:t>
            </w:r>
            <w:r w:rsidRPr="008C3F46">
              <w:rPr>
                <w:rFonts w:ascii="Arial" w:hAnsi="Arial" w:cs="Angsana New"/>
                <w:color w:val="000000"/>
                <w:sz w:val="12"/>
                <w:szCs w:val="12"/>
                <w:cs/>
              </w:rPr>
              <w:t>)</w:t>
            </w:r>
          </w:p>
        </w:tc>
        <w:tc>
          <w:tcPr>
            <w:tcW w:w="678" w:type="dxa"/>
            <w:tcBorders>
              <w:bottom w:val="single" w:sz="2" w:space="0" w:color="auto"/>
            </w:tcBorders>
          </w:tcPr>
          <w:p w14:paraId="0291D86B" w14:textId="7ACAA7B1"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ngsana New"/>
                <w:color w:val="000000"/>
                <w:sz w:val="12"/>
                <w:szCs w:val="12"/>
                <w:cs/>
              </w:rPr>
              <w:t>(</w:t>
            </w:r>
            <w:r w:rsidRPr="008C3F46">
              <w:rPr>
                <w:rFonts w:ascii="Arial" w:hAnsi="Arial" w:cs="Arial"/>
                <w:color w:val="000000"/>
                <w:sz w:val="12"/>
                <w:szCs w:val="12"/>
              </w:rPr>
              <w:t>5,751</w:t>
            </w:r>
            <w:r w:rsidRPr="008C3F46">
              <w:rPr>
                <w:rFonts w:ascii="Arial" w:hAnsi="Arial" w:cs="Angsana New"/>
                <w:color w:val="000000"/>
                <w:sz w:val="12"/>
                <w:szCs w:val="12"/>
                <w:cs/>
              </w:rPr>
              <w:t>)</w:t>
            </w:r>
          </w:p>
        </w:tc>
        <w:tc>
          <w:tcPr>
            <w:tcW w:w="747" w:type="dxa"/>
            <w:tcBorders>
              <w:bottom w:val="single" w:sz="2" w:space="0" w:color="auto"/>
            </w:tcBorders>
          </w:tcPr>
          <w:p w14:paraId="30283459" w14:textId="76C2086E"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ngsana New"/>
                <w:color w:val="000000"/>
                <w:sz w:val="12"/>
                <w:szCs w:val="12"/>
                <w:cs/>
              </w:rPr>
              <w:t>(</w:t>
            </w:r>
            <w:r w:rsidRPr="008C3F46">
              <w:rPr>
                <w:rFonts w:ascii="Arial" w:hAnsi="Arial" w:cs="Arial"/>
                <w:color w:val="000000"/>
                <w:sz w:val="12"/>
                <w:szCs w:val="12"/>
              </w:rPr>
              <w:t>7,005</w:t>
            </w:r>
            <w:r w:rsidRPr="008C3F46">
              <w:rPr>
                <w:rFonts w:ascii="Arial" w:hAnsi="Arial" w:cs="Angsana New"/>
                <w:color w:val="000000"/>
                <w:sz w:val="12"/>
                <w:szCs w:val="12"/>
                <w:cs/>
              </w:rPr>
              <w:t>)</w:t>
            </w:r>
          </w:p>
        </w:tc>
        <w:tc>
          <w:tcPr>
            <w:tcW w:w="1138" w:type="dxa"/>
            <w:tcBorders>
              <w:bottom w:val="single" w:sz="2" w:space="0" w:color="auto"/>
            </w:tcBorders>
          </w:tcPr>
          <w:p w14:paraId="116D0C02" w14:textId="4B7A10B1" w:rsidR="008C3F46" w:rsidRPr="008C3F46" w:rsidRDefault="008C3F46" w:rsidP="008C3F46">
            <w:pPr>
              <w:tabs>
                <w:tab w:val="decimal" w:pos="658"/>
              </w:tabs>
              <w:spacing w:line="360" w:lineRule="auto"/>
              <w:ind w:left="-77" w:right="-80"/>
              <w:contextualSpacing/>
              <w:rPr>
                <w:rFonts w:ascii="Arial" w:hAnsi="Arial" w:cs="Arial"/>
                <w:color w:val="000000" w:themeColor="text1"/>
                <w:sz w:val="12"/>
                <w:szCs w:val="12"/>
              </w:rPr>
            </w:pPr>
            <w:r w:rsidRPr="008C3F46">
              <w:rPr>
                <w:rFonts w:ascii="Arial" w:hAnsi="Arial" w:cs="Angsana New"/>
                <w:color w:val="000000"/>
                <w:sz w:val="12"/>
                <w:szCs w:val="12"/>
                <w:cs/>
              </w:rPr>
              <w:t>(</w:t>
            </w:r>
            <w:r w:rsidRPr="008C3F46">
              <w:rPr>
                <w:rFonts w:ascii="Arial" w:hAnsi="Arial" w:cs="Arial"/>
                <w:color w:val="000000"/>
                <w:sz w:val="12"/>
                <w:szCs w:val="12"/>
              </w:rPr>
              <w:t>24,227</w:t>
            </w:r>
            <w:r w:rsidRPr="008C3F46">
              <w:rPr>
                <w:rFonts w:ascii="Arial" w:hAnsi="Arial" w:cs="Angsana New"/>
                <w:color w:val="000000"/>
                <w:sz w:val="12"/>
                <w:szCs w:val="12"/>
                <w:cs/>
              </w:rPr>
              <w:t>)</w:t>
            </w:r>
          </w:p>
        </w:tc>
        <w:tc>
          <w:tcPr>
            <w:tcW w:w="718" w:type="dxa"/>
            <w:tcBorders>
              <w:bottom w:val="single" w:sz="2" w:space="0" w:color="auto"/>
            </w:tcBorders>
          </w:tcPr>
          <w:p w14:paraId="1F7272C2" w14:textId="2171C4D0"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cs/>
              </w:rPr>
            </w:pPr>
            <w:r w:rsidRPr="008C3F46">
              <w:rPr>
                <w:rFonts w:ascii="Arial" w:hAnsi="Arial" w:cs="Angsana New"/>
                <w:color w:val="000000"/>
                <w:sz w:val="12"/>
                <w:szCs w:val="12"/>
                <w:cs/>
              </w:rPr>
              <w:t>(</w:t>
            </w:r>
            <w:r w:rsidRPr="008C3F46">
              <w:rPr>
                <w:rFonts w:ascii="Arial" w:hAnsi="Arial" w:cs="Arial"/>
                <w:color w:val="000000"/>
                <w:sz w:val="12"/>
                <w:szCs w:val="12"/>
              </w:rPr>
              <w:t>233,027</w:t>
            </w:r>
            <w:r w:rsidRPr="008C3F46">
              <w:rPr>
                <w:rFonts w:ascii="Arial" w:hAnsi="Arial" w:cs="Angsana New"/>
                <w:color w:val="000000"/>
                <w:sz w:val="12"/>
                <w:szCs w:val="12"/>
                <w:cs/>
              </w:rPr>
              <w:t>)</w:t>
            </w:r>
          </w:p>
        </w:tc>
      </w:tr>
      <w:tr w:rsidR="008C3F46" w:rsidRPr="00B96804" w14:paraId="14FFF771" w14:textId="77777777" w:rsidTr="00574E9B">
        <w:trPr>
          <w:trHeight w:val="103"/>
        </w:trPr>
        <w:tc>
          <w:tcPr>
            <w:tcW w:w="2286" w:type="dxa"/>
            <w:shd w:val="clear" w:color="auto" w:fill="auto"/>
          </w:tcPr>
          <w:p w14:paraId="6C47D6CA" w14:textId="77777777" w:rsidR="008C3F46" w:rsidRPr="00B96804" w:rsidRDefault="008C3F46" w:rsidP="008C3F46">
            <w:pPr>
              <w:spacing w:line="360" w:lineRule="auto"/>
              <w:ind w:left="-78" w:right="-71"/>
              <w:contextualSpacing/>
              <w:jc w:val="thaiDistribute"/>
              <w:rPr>
                <w:rFonts w:ascii="Arial" w:hAnsi="Arial" w:cs="Arial"/>
                <w:color w:val="000000"/>
                <w:sz w:val="12"/>
                <w:szCs w:val="12"/>
                <w:cs/>
              </w:rPr>
            </w:pPr>
            <w:r w:rsidRPr="00B96804">
              <w:rPr>
                <w:rFonts w:ascii="Arial" w:hAnsi="Arial" w:cs="Arial"/>
                <w:color w:val="000000"/>
                <w:sz w:val="12"/>
                <w:szCs w:val="12"/>
              </w:rPr>
              <w:t xml:space="preserve">Net value for calculation </w:t>
            </w:r>
          </w:p>
        </w:tc>
        <w:tc>
          <w:tcPr>
            <w:tcW w:w="737" w:type="dxa"/>
            <w:tcBorders>
              <w:top w:val="single" w:sz="2" w:space="0" w:color="auto"/>
            </w:tcBorders>
          </w:tcPr>
          <w:p w14:paraId="1B07F5A7" w14:textId="7B49FF57" w:rsidR="008C3F46" w:rsidRPr="008C3F46" w:rsidRDefault="008C3F46" w:rsidP="008C3F46">
            <w:pPr>
              <w:tabs>
                <w:tab w:val="decimal" w:pos="49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highlight w:val="yellow"/>
              </w:rPr>
              <w:t>201,002</w:t>
            </w:r>
            <w:r w:rsidRPr="008C3F46">
              <w:rPr>
                <w:rFonts w:ascii="Arial" w:hAnsi="Arial" w:cs="Angsana New"/>
                <w:color w:val="000000"/>
                <w:sz w:val="12"/>
                <w:szCs w:val="12"/>
                <w:cs/>
              </w:rPr>
              <w:t xml:space="preserve"> </w:t>
            </w:r>
          </w:p>
        </w:tc>
        <w:tc>
          <w:tcPr>
            <w:tcW w:w="737" w:type="dxa"/>
            <w:tcBorders>
              <w:top w:val="single" w:sz="2" w:space="0" w:color="auto"/>
            </w:tcBorders>
          </w:tcPr>
          <w:p w14:paraId="1B67BB4C" w14:textId="01CBE215" w:rsidR="008C3F46" w:rsidRPr="008C3F46" w:rsidRDefault="008C3F46" w:rsidP="008C3F46">
            <w:pPr>
              <w:tabs>
                <w:tab w:val="decimal" w:pos="459"/>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rial"/>
                <w:color w:val="000000"/>
                <w:sz w:val="12"/>
                <w:szCs w:val="12"/>
                <w:highlight w:val="yellow"/>
              </w:rPr>
              <w:t>7,741</w:t>
            </w:r>
            <w:r w:rsidRPr="008C3F46">
              <w:rPr>
                <w:rFonts w:ascii="Arial" w:hAnsi="Arial" w:cs="Angsana New"/>
                <w:color w:val="000000"/>
                <w:sz w:val="12"/>
                <w:szCs w:val="12"/>
                <w:cs/>
              </w:rPr>
              <w:t xml:space="preserve"> </w:t>
            </w:r>
          </w:p>
        </w:tc>
        <w:tc>
          <w:tcPr>
            <w:tcW w:w="640" w:type="dxa"/>
            <w:tcBorders>
              <w:top w:val="single" w:sz="2" w:space="0" w:color="auto"/>
            </w:tcBorders>
          </w:tcPr>
          <w:p w14:paraId="75890BDA" w14:textId="589231FD" w:rsidR="008C3F46" w:rsidRPr="008C3F46" w:rsidRDefault="008C3F46" w:rsidP="008C3F46">
            <w:pPr>
              <w:tabs>
                <w:tab w:val="decimal" w:pos="38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rPr>
              <w:t> </w:t>
            </w:r>
            <w:r w:rsidRPr="008C3F46">
              <w:rPr>
                <w:rFonts w:ascii="Arial" w:hAnsi="Arial" w:cs="Arial"/>
                <w:color w:val="000000"/>
                <w:sz w:val="12"/>
                <w:szCs w:val="12"/>
                <w:highlight w:val="yellow"/>
              </w:rPr>
              <w:t>3,99</w:t>
            </w:r>
            <w:r w:rsidRPr="008C3F46">
              <w:rPr>
                <w:rFonts w:ascii="Arial" w:hAnsi="Arial" w:cs="Arial"/>
                <w:color w:val="000000"/>
                <w:sz w:val="12"/>
                <w:szCs w:val="12"/>
              </w:rPr>
              <w:t xml:space="preserve">3 </w:t>
            </w:r>
          </w:p>
        </w:tc>
        <w:tc>
          <w:tcPr>
            <w:tcW w:w="640" w:type="dxa"/>
            <w:tcBorders>
              <w:top w:val="single" w:sz="2" w:space="0" w:color="auto"/>
            </w:tcBorders>
          </w:tcPr>
          <w:p w14:paraId="2598A1B5" w14:textId="0ECEFC69"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rial"/>
                <w:color w:val="000000"/>
                <w:sz w:val="12"/>
                <w:szCs w:val="12"/>
                <w:highlight w:val="yellow"/>
              </w:rPr>
              <w:t>2,291</w:t>
            </w:r>
            <w:r w:rsidRPr="008C3F46">
              <w:rPr>
                <w:rFonts w:ascii="Arial" w:hAnsi="Arial" w:cs="Angsana New"/>
                <w:color w:val="000000"/>
                <w:sz w:val="12"/>
                <w:szCs w:val="12"/>
                <w:cs/>
              </w:rPr>
              <w:t xml:space="preserve"> </w:t>
            </w:r>
          </w:p>
        </w:tc>
        <w:tc>
          <w:tcPr>
            <w:tcW w:w="678" w:type="dxa"/>
            <w:tcBorders>
              <w:top w:val="single" w:sz="2" w:space="0" w:color="auto"/>
            </w:tcBorders>
          </w:tcPr>
          <w:p w14:paraId="6B806BCD" w14:textId="244034E1"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2,361 </w:t>
            </w:r>
          </w:p>
        </w:tc>
        <w:tc>
          <w:tcPr>
            <w:tcW w:w="747" w:type="dxa"/>
            <w:tcBorders>
              <w:top w:val="single" w:sz="2" w:space="0" w:color="auto"/>
            </w:tcBorders>
          </w:tcPr>
          <w:p w14:paraId="38B48984" w14:textId="0C18CF2F"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rial"/>
                <w:color w:val="000000"/>
                <w:sz w:val="12"/>
                <w:szCs w:val="12"/>
                <w:highlight w:val="yellow"/>
              </w:rPr>
              <w:t>7,677</w:t>
            </w:r>
            <w:r w:rsidRPr="008C3F46">
              <w:rPr>
                <w:rFonts w:ascii="Arial" w:hAnsi="Arial" w:cs="Angsana New"/>
                <w:color w:val="000000"/>
                <w:sz w:val="12"/>
                <w:szCs w:val="12"/>
                <w:cs/>
              </w:rPr>
              <w:t xml:space="preserve"> </w:t>
            </w:r>
          </w:p>
        </w:tc>
        <w:tc>
          <w:tcPr>
            <w:tcW w:w="1138" w:type="dxa"/>
            <w:tcBorders>
              <w:top w:val="single" w:sz="2" w:space="0" w:color="auto"/>
            </w:tcBorders>
          </w:tcPr>
          <w:p w14:paraId="010C521E" w14:textId="22287061" w:rsidR="008C3F46" w:rsidRPr="008C3F46" w:rsidRDefault="008C3F46" w:rsidP="008C3F46">
            <w:pPr>
              <w:tabs>
                <w:tab w:val="decimal" w:pos="658"/>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29,112 </w:t>
            </w:r>
          </w:p>
        </w:tc>
        <w:tc>
          <w:tcPr>
            <w:tcW w:w="718" w:type="dxa"/>
            <w:tcBorders>
              <w:top w:val="single" w:sz="2" w:space="0" w:color="auto"/>
            </w:tcBorders>
          </w:tcPr>
          <w:p w14:paraId="50B6EF1C" w14:textId="3BF4B3B0"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w:t>
            </w:r>
            <w:r w:rsidRPr="008C3F46">
              <w:rPr>
                <w:rFonts w:ascii="Arial" w:hAnsi="Arial" w:cs="Arial"/>
                <w:color w:val="000000"/>
                <w:sz w:val="12"/>
                <w:szCs w:val="12"/>
                <w:highlight w:val="yellow"/>
              </w:rPr>
              <w:t>254,177</w:t>
            </w:r>
            <w:r w:rsidRPr="008C3F46">
              <w:rPr>
                <w:rFonts w:ascii="Arial" w:hAnsi="Arial" w:cs="Angsana New"/>
                <w:color w:val="000000"/>
                <w:sz w:val="12"/>
                <w:szCs w:val="12"/>
                <w:cs/>
              </w:rPr>
              <w:t xml:space="preserve"> </w:t>
            </w:r>
          </w:p>
        </w:tc>
      </w:tr>
      <w:tr w:rsidR="008C3F46" w:rsidRPr="00B96804" w14:paraId="42CE28CF" w14:textId="77777777" w:rsidTr="00574E9B">
        <w:trPr>
          <w:trHeight w:val="157"/>
        </w:trPr>
        <w:tc>
          <w:tcPr>
            <w:tcW w:w="2286" w:type="dxa"/>
            <w:shd w:val="clear" w:color="auto" w:fill="auto"/>
          </w:tcPr>
          <w:p w14:paraId="3AC46911" w14:textId="77777777" w:rsidR="008C3F46" w:rsidRPr="00B96804" w:rsidRDefault="008C3F46" w:rsidP="008C3F46">
            <w:pPr>
              <w:spacing w:line="360" w:lineRule="auto"/>
              <w:ind w:left="-78" w:right="-71"/>
              <w:contextualSpacing/>
              <w:jc w:val="thaiDistribute"/>
              <w:rPr>
                <w:rFonts w:ascii="Arial" w:hAnsi="Arial" w:cs="Arial"/>
                <w:color w:val="000000"/>
                <w:sz w:val="12"/>
                <w:szCs w:val="12"/>
                <w:cs/>
              </w:rPr>
            </w:pPr>
            <w:r w:rsidRPr="00B96804">
              <w:rPr>
                <w:rFonts w:ascii="Arial" w:hAnsi="Arial" w:cs="Arial"/>
                <w:color w:val="000000"/>
                <w:sz w:val="12"/>
                <w:szCs w:val="12"/>
              </w:rPr>
              <w:t>Allowance for expected credit losses</w:t>
            </w:r>
          </w:p>
        </w:tc>
        <w:tc>
          <w:tcPr>
            <w:tcW w:w="737" w:type="dxa"/>
          </w:tcPr>
          <w:p w14:paraId="1BFF81CD" w14:textId="10F47D51" w:rsidR="008C3F46" w:rsidRPr="008C3F46" w:rsidRDefault="008C3F46" w:rsidP="008C3F46">
            <w:pPr>
              <w:tabs>
                <w:tab w:val="decimal" w:pos="49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highlight w:val="yellow"/>
              </w:rPr>
              <w:t>4,235</w:t>
            </w:r>
          </w:p>
        </w:tc>
        <w:tc>
          <w:tcPr>
            <w:tcW w:w="737" w:type="dxa"/>
          </w:tcPr>
          <w:p w14:paraId="34235A08" w14:textId="36778FBF" w:rsidR="008C3F46" w:rsidRPr="008C3F46" w:rsidRDefault="008C3F46" w:rsidP="008C3F46">
            <w:pPr>
              <w:tabs>
                <w:tab w:val="decimal" w:pos="459"/>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122 </w:t>
            </w:r>
          </w:p>
        </w:tc>
        <w:tc>
          <w:tcPr>
            <w:tcW w:w="640" w:type="dxa"/>
          </w:tcPr>
          <w:p w14:paraId="4B41C676" w14:textId="5866D792" w:rsidR="008C3F46" w:rsidRPr="008C3F46" w:rsidRDefault="008C3F46" w:rsidP="008C3F46">
            <w:pPr>
              <w:tabs>
                <w:tab w:val="decimal" w:pos="384"/>
              </w:tabs>
              <w:spacing w:line="360" w:lineRule="auto"/>
              <w:ind w:left="-77" w:right="-80"/>
              <w:contextualSpacing/>
              <w:rPr>
                <w:rFonts w:ascii="Arial" w:hAnsi="Arial" w:cs="Arial"/>
                <w:color w:val="000000"/>
                <w:sz w:val="12"/>
                <w:szCs w:val="12"/>
              </w:rPr>
            </w:pPr>
            <w:r w:rsidRPr="008C3F46">
              <w:rPr>
                <w:rFonts w:ascii="Arial" w:hAnsi="Arial" w:cs="Arial"/>
                <w:color w:val="000000"/>
                <w:sz w:val="12"/>
                <w:szCs w:val="12"/>
              </w:rPr>
              <w:t xml:space="preserve"> 208 </w:t>
            </w:r>
          </w:p>
        </w:tc>
        <w:tc>
          <w:tcPr>
            <w:tcW w:w="640" w:type="dxa"/>
          </w:tcPr>
          <w:p w14:paraId="356789BD" w14:textId="606881CD"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260 </w:t>
            </w:r>
          </w:p>
        </w:tc>
        <w:tc>
          <w:tcPr>
            <w:tcW w:w="678" w:type="dxa"/>
          </w:tcPr>
          <w:p w14:paraId="601BEE93" w14:textId="0B5E90AB" w:rsidR="008C3F46" w:rsidRPr="008C3F46" w:rsidRDefault="008C3F46" w:rsidP="008C3F46">
            <w:pPr>
              <w:tabs>
                <w:tab w:val="decimal" w:pos="38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337 </w:t>
            </w:r>
          </w:p>
        </w:tc>
        <w:tc>
          <w:tcPr>
            <w:tcW w:w="747" w:type="dxa"/>
          </w:tcPr>
          <w:p w14:paraId="2A9C7238" w14:textId="54D742ED"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2,905 </w:t>
            </w:r>
          </w:p>
        </w:tc>
        <w:tc>
          <w:tcPr>
            <w:tcW w:w="1138" w:type="dxa"/>
          </w:tcPr>
          <w:p w14:paraId="4ED688A3" w14:textId="734441B7" w:rsidR="008C3F46" w:rsidRPr="008C3F46" w:rsidRDefault="008C3F46" w:rsidP="008C3F46">
            <w:pPr>
              <w:tabs>
                <w:tab w:val="decimal" w:pos="658"/>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45,215 </w:t>
            </w:r>
          </w:p>
        </w:tc>
        <w:tc>
          <w:tcPr>
            <w:tcW w:w="718" w:type="dxa"/>
          </w:tcPr>
          <w:p w14:paraId="1744BB32" w14:textId="5A5028E4"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 53,282 </w:t>
            </w:r>
          </w:p>
        </w:tc>
      </w:tr>
    </w:tbl>
    <w:p w14:paraId="2C5E250E" w14:textId="77777777" w:rsidR="004B5DAE" w:rsidRPr="00036049" w:rsidRDefault="004B5DAE" w:rsidP="004B5DAE">
      <w:pPr>
        <w:jc w:val="thaiDistribute"/>
        <w:rPr>
          <w:rFonts w:ascii="Arial" w:hAnsi="Arial" w:cstheme="minorBidi"/>
          <w:color w:val="000000"/>
          <w:sz w:val="20"/>
          <w:szCs w:val="20"/>
        </w:rPr>
      </w:pPr>
    </w:p>
    <w:p w14:paraId="19BACD4A" w14:textId="77777777" w:rsidR="004B5DAE" w:rsidRPr="001A4CC4" w:rsidRDefault="004B5DAE" w:rsidP="004B5DAE">
      <w:pPr>
        <w:ind w:left="900"/>
        <w:jc w:val="thaiDistribute"/>
        <w:rPr>
          <w:rFonts w:ascii="Arial" w:hAnsi="Arial" w:cs="Arial"/>
          <w:i/>
          <w:iCs/>
          <w:sz w:val="20"/>
          <w:szCs w:val="20"/>
        </w:rPr>
      </w:pPr>
      <w:r w:rsidRPr="001A4CC4">
        <w:rPr>
          <w:rFonts w:ascii="Arial" w:hAnsi="Arial" w:cs="Arial"/>
          <w:i/>
          <w:iCs/>
          <w:sz w:val="20"/>
          <w:szCs w:val="20"/>
        </w:rPr>
        <w:t>SEPARATE F</w:t>
      </w:r>
      <w:r w:rsidRPr="001A4CC4">
        <w:rPr>
          <w:rFonts w:ascii="Arial" w:hAnsi="Arial" w:cs="Angsana New"/>
          <w:i/>
          <w:iCs/>
          <w:sz w:val="20"/>
          <w:szCs w:val="20"/>
          <w:cs/>
        </w:rPr>
        <w:t>/</w:t>
      </w:r>
      <w:r w:rsidRPr="001A4CC4">
        <w:rPr>
          <w:rFonts w:ascii="Arial" w:hAnsi="Arial" w:cs="Arial"/>
          <w:i/>
          <w:iCs/>
          <w:sz w:val="20"/>
          <w:szCs w:val="20"/>
        </w:rPr>
        <w:t>S</w:t>
      </w:r>
    </w:p>
    <w:p w14:paraId="2E625365" w14:textId="77777777" w:rsidR="004B5DAE" w:rsidRPr="00036049" w:rsidRDefault="004B5DAE" w:rsidP="004B5DAE">
      <w:pPr>
        <w:ind w:left="900"/>
        <w:jc w:val="thaiDistribute"/>
        <w:rPr>
          <w:rFonts w:ascii="Arial" w:hAnsi="Arial" w:cs="Arial"/>
          <w:i/>
          <w:iCs/>
          <w:sz w:val="10"/>
          <w:szCs w:val="10"/>
        </w:rPr>
      </w:pPr>
    </w:p>
    <w:tbl>
      <w:tblPr>
        <w:tblW w:w="8154" w:type="dxa"/>
        <w:tblInd w:w="873" w:type="dxa"/>
        <w:tblLayout w:type="fixed"/>
        <w:tblLook w:val="04A0" w:firstRow="1" w:lastRow="0" w:firstColumn="1" w:lastColumn="0" w:noHBand="0" w:noVBand="1"/>
      </w:tblPr>
      <w:tblGrid>
        <w:gridCol w:w="2223"/>
        <w:gridCol w:w="729"/>
        <w:gridCol w:w="646"/>
        <w:gridCol w:w="640"/>
        <w:gridCol w:w="640"/>
        <w:gridCol w:w="678"/>
        <w:gridCol w:w="747"/>
        <w:gridCol w:w="1138"/>
        <w:gridCol w:w="713"/>
      </w:tblGrid>
      <w:tr w:rsidR="004B5DAE" w:rsidRPr="006558B9" w14:paraId="4B9B59C6" w14:textId="77777777" w:rsidTr="00574E9B">
        <w:trPr>
          <w:trHeight w:val="257"/>
        </w:trPr>
        <w:tc>
          <w:tcPr>
            <w:tcW w:w="2223" w:type="dxa"/>
            <w:shd w:val="clear" w:color="auto" w:fill="auto"/>
          </w:tcPr>
          <w:p w14:paraId="0D26166C" w14:textId="77777777" w:rsidR="004B5DAE" w:rsidRPr="006558B9" w:rsidRDefault="004B5DAE" w:rsidP="00574E9B">
            <w:pPr>
              <w:spacing w:line="360" w:lineRule="auto"/>
              <w:ind w:left="-78" w:right="-71"/>
              <w:contextualSpacing/>
              <w:jc w:val="center"/>
              <w:rPr>
                <w:rFonts w:ascii="Arial" w:hAnsi="Arial" w:cs="Arial"/>
                <w:color w:val="000000"/>
                <w:sz w:val="12"/>
                <w:szCs w:val="12"/>
                <w:u w:val="single"/>
              </w:rPr>
            </w:pPr>
          </w:p>
        </w:tc>
        <w:tc>
          <w:tcPr>
            <w:tcW w:w="729" w:type="dxa"/>
            <w:shd w:val="clear" w:color="auto" w:fill="auto"/>
          </w:tcPr>
          <w:p w14:paraId="0936E0B7" w14:textId="77777777" w:rsidR="004B5DAE" w:rsidRPr="006558B9" w:rsidRDefault="004B5DAE" w:rsidP="00574E9B">
            <w:pPr>
              <w:spacing w:line="360" w:lineRule="auto"/>
              <w:ind w:left="-77" w:right="-80"/>
              <w:contextualSpacing/>
              <w:jc w:val="center"/>
              <w:rPr>
                <w:rFonts w:ascii="Arial" w:hAnsi="Arial" w:cs="Arial"/>
                <w:color w:val="000000"/>
                <w:sz w:val="12"/>
                <w:szCs w:val="12"/>
                <w:u w:val="single"/>
                <w:cs/>
              </w:rPr>
            </w:pPr>
          </w:p>
        </w:tc>
        <w:tc>
          <w:tcPr>
            <w:tcW w:w="5202" w:type="dxa"/>
            <w:gridSpan w:val="7"/>
            <w:tcBorders>
              <w:bottom w:val="single" w:sz="4" w:space="0" w:color="auto"/>
            </w:tcBorders>
            <w:shd w:val="clear" w:color="auto" w:fill="auto"/>
          </w:tcPr>
          <w:p w14:paraId="195777CB" w14:textId="77777777" w:rsidR="004B5DAE" w:rsidRPr="006558B9" w:rsidRDefault="004B5DAE" w:rsidP="00574E9B">
            <w:pPr>
              <w:tabs>
                <w:tab w:val="left" w:pos="0"/>
              </w:tabs>
              <w:spacing w:line="360" w:lineRule="auto"/>
              <w:ind w:left="-77" w:right="-80"/>
              <w:contextualSpacing/>
              <w:jc w:val="right"/>
              <w:rPr>
                <w:rFonts w:ascii="Arial" w:hAnsi="Arial" w:cs="Arial"/>
                <w:color w:val="000000"/>
                <w:sz w:val="12"/>
                <w:szCs w:val="12"/>
                <w:u w:val="single"/>
                <w:cs/>
              </w:rPr>
            </w:pPr>
            <w:r w:rsidRPr="006558B9">
              <w:rPr>
                <w:rFonts w:ascii="Arial" w:hAnsi="Arial" w:cs="Angsana New"/>
                <w:color w:val="000000"/>
                <w:sz w:val="12"/>
                <w:szCs w:val="12"/>
                <w:cs/>
              </w:rPr>
              <w:t>(</w:t>
            </w:r>
            <w:r w:rsidRPr="006558B9">
              <w:rPr>
                <w:rFonts w:ascii="Arial" w:hAnsi="Arial" w:cs="Arial"/>
                <w:color w:val="000000"/>
                <w:sz w:val="12"/>
                <w:szCs w:val="12"/>
              </w:rPr>
              <w:t xml:space="preserve">Unit </w:t>
            </w:r>
            <w:r w:rsidRPr="006558B9">
              <w:rPr>
                <w:rFonts w:ascii="Arial" w:hAnsi="Arial" w:cs="Angsana New"/>
                <w:color w:val="000000"/>
                <w:sz w:val="12"/>
                <w:szCs w:val="12"/>
                <w:cs/>
              </w:rPr>
              <w:t xml:space="preserve">: </w:t>
            </w:r>
            <w:r w:rsidRPr="006558B9">
              <w:rPr>
                <w:rFonts w:ascii="Arial" w:hAnsi="Arial" w:cs="Arial"/>
                <w:color w:val="000000"/>
                <w:sz w:val="12"/>
                <w:szCs w:val="12"/>
              </w:rPr>
              <w:t>Million Baht</w:t>
            </w:r>
            <w:r w:rsidRPr="006558B9">
              <w:rPr>
                <w:rFonts w:ascii="Arial" w:hAnsi="Arial" w:cs="Angsana New"/>
                <w:color w:val="000000"/>
                <w:sz w:val="12"/>
                <w:szCs w:val="12"/>
                <w:cs/>
              </w:rPr>
              <w:t>)</w:t>
            </w:r>
          </w:p>
        </w:tc>
      </w:tr>
      <w:tr w:rsidR="004B5DAE" w:rsidRPr="006558B9" w14:paraId="306DA6E3" w14:textId="77777777" w:rsidTr="00574E9B">
        <w:trPr>
          <w:trHeight w:val="89"/>
        </w:trPr>
        <w:tc>
          <w:tcPr>
            <w:tcW w:w="2223" w:type="dxa"/>
            <w:vMerge w:val="restart"/>
            <w:shd w:val="clear" w:color="auto" w:fill="auto"/>
          </w:tcPr>
          <w:p w14:paraId="21CFCF28" w14:textId="77777777" w:rsidR="004B5DAE" w:rsidRPr="006558B9" w:rsidRDefault="004B5DAE" w:rsidP="00574E9B">
            <w:pPr>
              <w:spacing w:line="360" w:lineRule="auto"/>
              <w:ind w:left="-78" w:right="-71"/>
              <w:contextualSpacing/>
              <w:rPr>
                <w:rFonts w:ascii="Arial" w:hAnsi="Arial" w:cs="Arial"/>
                <w:color w:val="000000"/>
                <w:sz w:val="12"/>
                <w:szCs w:val="12"/>
                <w:u w:val="single"/>
              </w:rPr>
            </w:pPr>
          </w:p>
        </w:tc>
        <w:tc>
          <w:tcPr>
            <w:tcW w:w="729" w:type="dxa"/>
            <w:vMerge w:val="restart"/>
            <w:shd w:val="clear" w:color="auto" w:fill="auto"/>
          </w:tcPr>
          <w:p w14:paraId="3C4AFD49" w14:textId="77777777" w:rsidR="004B5DAE" w:rsidRPr="006558B9" w:rsidRDefault="004B5DAE" w:rsidP="00574E9B">
            <w:pPr>
              <w:spacing w:line="360" w:lineRule="auto"/>
              <w:ind w:left="-77" w:right="-80"/>
              <w:contextualSpacing/>
              <w:jc w:val="center"/>
              <w:rPr>
                <w:rFonts w:ascii="Arial" w:hAnsi="Arial" w:cs="Arial"/>
                <w:color w:val="000000"/>
                <w:sz w:val="12"/>
                <w:szCs w:val="12"/>
                <w:u w:val="single"/>
              </w:rPr>
            </w:pPr>
          </w:p>
          <w:p w14:paraId="23E3A580" w14:textId="77777777" w:rsidR="004B5DAE" w:rsidRPr="006558B9" w:rsidRDefault="004B5DAE" w:rsidP="00574E9B">
            <w:pPr>
              <w:spacing w:line="360" w:lineRule="auto"/>
              <w:ind w:left="-77" w:right="-80"/>
              <w:contextualSpacing/>
              <w:jc w:val="center"/>
              <w:rPr>
                <w:rFonts w:ascii="Arial" w:hAnsi="Arial" w:cs="Arial"/>
                <w:color w:val="000000"/>
                <w:sz w:val="12"/>
                <w:szCs w:val="12"/>
                <w:u w:val="single"/>
              </w:rPr>
            </w:pPr>
            <w:r w:rsidRPr="006558B9">
              <w:rPr>
                <w:rFonts w:ascii="Arial" w:hAnsi="Arial" w:cs="Arial"/>
                <w:color w:val="000000"/>
                <w:sz w:val="12"/>
                <w:szCs w:val="12"/>
                <w:u w:val="single"/>
              </w:rPr>
              <w:t>Current</w:t>
            </w:r>
          </w:p>
        </w:tc>
        <w:tc>
          <w:tcPr>
            <w:tcW w:w="4489" w:type="dxa"/>
            <w:gridSpan w:val="6"/>
            <w:tcBorders>
              <w:bottom w:val="single" w:sz="4" w:space="0" w:color="auto"/>
            </w:tcBorders>
            <w:shd w:val="clear" w:color="auto" w:fill="auto"/>
          </w:tcPr>
          <w:p w14:paraId="6F50DA04" w14:textId="77777777" w:rsidR="004B5DAE" w:rsidRPr="006558B9" w:rsidRDefault="004B5DAE" w:rsidP="00574E9B">
            <w:pPr>
              <w:spacing w:line="360" w:lineRule="auto"/>
              <w:ind w:left="-118" w:right="-115"/>
              <w:contextualSpacing/>
              <w:jc w:val="center"/>
              <w:rPr>
                <w:rFonts w:ascii="Arial" w:hAnsi="Arial" w:cs="Arial"/>
                <w:color w:val="000000"/>
                <w:sz w:val="12"/>
                <w:szCs w:val="12"/>
                <w:u w:val="single"/>
                <w:cs/>
              </w:rPr>
            </w:pPr>
            <w:r w:rsidRPr="006558B9">
              <w:rPr>
                <w:rFonts w:ascii="Arial" w:hAnsi="Arial" w:cs="Arial"/>
                <w:color w:val="000000"/>
                <w:sz w:val="12"/>
                <w:szCs w:val="12"/>
              </w:rPr>
              <w:t>Past due</w:t>
            </w:r>
          </w:p>
        </w:tc>
        <w:tc>
          <w:tcPr>
            <w:tcW w:w="713" w:type="dxa"/>
            <w:shd w:val="clear" w:color="auto" w:fill="auto"/>
          </w:tcPr>
          <w:p w14:paraId="0BC8C657" w14:textId="77777777" w:rsidR="004B5DAE" w:rsidRPr="006558B9" w:rsidRDefault="004B5DAE" w:rsidP="00574E9B">
            <w:pPr>
              <w:spacing w:line="360" w:lineRule="auto"/>
              <w:ind w:left="-118" w:right="-115"/>
              <w:contextualSpacing/>
              <w:jc w:val="center"/>
              <w:rPr>
                <w:rFonts w:ascii="Arial" w:hAnsi="Arial" w:cs="Arial"/>
                <w:color w:val="000000"/>
                <w:sz w:val="12"/>
                <w:szCs w:val="12"/>
                <w:u w:val="single"/>
              </w:rPr>
            </w:pPr>
            <w:r w:rsidRPr="006558B9">
              <w:rPr>
                <w:rFonts w:ascii="Arial" w:hAnsi="Arial" w:cs="Arial"/>
                <w:color w:val="000000"/>
                <w:sz w:val="12"/>
                <w:szCs w:val="12"/>
                <w:u w:val="single"/>
              </w:rPr>
              <w:t>Total</w:t>
            </w:r>
          </w:p>
        </w:tc>
      </w:tr>
      <w:tr w:rsidR="004B5DAE" w:rsidRPr="006558B9" w14:paraId="28E83A70" w14:textId="77777777" w:rsidTr="00574E9B">
        <w:trPr>
          <w:trHeight w:val="56"/>
        </w:trPr>
        <w:tc>
          <w:tcPr>
            <w:tcW w:w="2223" w:type="dxa"/>
            <w:vMerge/>
            <w:shd w:val="clear" w:color="auto" w:fill="auto"/>
          </w:tcPr>
          <w:p w14:paraId="79A81D8A" w14:textId="77777777" w:rsidR="004B5DAE" w:rsidRPr="006558B9" w:rsidRDefault="004B5DAE" w:rsidP="00574E9B">
            <w:pPr>
              <w:tabs>
                <w:tab w:val="left" w:pos="0"/>
                <w:tab w:val="left" w:pos="709"/>
              </w:tabs>
              <w:spacing w:line="360" w:lineRule="auto"/>
              <w:ind w:left="-78" w:right="-71"/>
              <w:contextualSpacing/>
              <w:jc w:val="thaiDistribute"/>
              <w:rPr>
                <w:rFonts w:ascii="Arial" w:hAnsi="Arial" w:cs="Arial"/>
                <w:color w:val="000000"/>
                <w:sz w:val="12"/>
                <w:szCs w:val="12"/>
                <w:u w:val="single"/>
              </w:rPr>
            </w:pPr>
          </w:p>
        </w:tc>
        <w:tc>
          <w:tcPr>
            <w:tcW w:w="729" w:type="dxa"/>
            <w:vMerge/>
            <w:shd w:val="clear" w:color="auto" w:fill="auto"/>
          </w:tcPr>
          <w:p w14:paraId="4182377C" w14:textId="77777777" w:rsidR="004B5DAE" w:rsidRPr="006558B9" w:rsidRDefault="004B5DAE" w:rsidP="00574E9B">
            <w:pPr>
              <w:tabs>
                <w:tab w:val="left" w:pos="0"/>
                <w:tab w:val="left" w:pos="709"/>
              </w:tabs>
              <w:spacing w:line="360" w:lineRule="auto"/>
              <w:ind w:left="-77" w:right="-80"/>
              <w:contextualSpacing/>
              <w:jc w:val="center"/>
              <w:rPr>
                <w:rFonts w:ascii="Arial" w:hAnsi="Arial" w:cs="Arial"/>
                <w:color w:val="000000"/>
                <w:sz w:val="12"/>
                <w:szCs w:val="12"/>
                <w:u w:val="single"/>
                <w:cs/>
              </w:rPr>
            </w:pPr>
          </w:p>
        </w:tc>
        <w:tc>
          <w:tcPr>
            <w:tcW w:w="646" w:type="dxa"/>
            <w:tcBorders>
              <w:top w:val="single" w:sz="4" w:space="0" w:color="auto"/>
            </w:tcBorders>
            <w:shd w:val="clear" w:color="auto" w:fill="auto"/>
          </w:tcPr>
          <w:p w14:paraId="3B976FBB" w14:textId="77777777" w:rsidR="004B5DAE" w:rsidRPr="006558B9" w:rsidRDefault="004B5DAE" w:rsidP="00574E9B">
            <w:pPr>
              <w:spacing w:line="360" w:lineRule="auto"/>
              <w:ind w:left="-100" w:right="-106"/>
              <w:contextualSpacing/>
              <w:jc w:val="center"/>
              <w:rPr>
                <w:rFonts w:ascii="Arial" w:hAnsi="Arial" w:cs="Arial"/>
                <w:color w:val="000000"/>
                <w:sz w:val="12"/>
                <w:szCs w:val="12"/>
                <w:u w:val="single"/>
                <w:cs/>
              </w:rPr>
            </w:pPr>
            <w:r w:rsidRPr="006558B9">
              <w:rPr>
                <w:rFonts w:ascii="Arial" w:hAnsi="Arial" w:cs="Arial"/>
                <w:color w:val="000000"/>
                <w:sz w:val="12"/>
                <w:szCs w:val="12"/>
                <w:u w:val="single"/>
              </w:rPr>
              <w:t>1</w:t>
            </w:r>
            <w:r w:rsidRPr="006558B9">
              <w:rPr>
                <w:rFonts w:ascii="Arial" w:hAnsi="Arial" w:cs="Angsana New"/>
                <w:color w:val="000000"/>
                <w:sz w:val="12"/>
                <w:szCs w:val="12"/>
                <w:u w:val="single"/>
                <w:cs/>
              </w:rPr>
              <w:t>-</w:t>
            </w:r>
            <w:r w:rsidRPr="006558B9">
              <w:rPr>
                <w:rFonts w:ascii="Arial" w:hAnsi="Arial" w:cs="Arial"/>
                <w:color w:val="000000"/>
                <w:sz w:val="12"/>
                <w:szCs w:val="12"/>
                <w:u w:val="single"/>
              </w:rPr>
              <w:t>30 days</w:t>
            </w:r>
          </w:p>
        </w:tc>
        <w:tc>
          <w:tcPr>
            <w:tcW w:w="640" w:type="dxa"/>
            <w:tcBorders>
              <w:top w:val="single" w:sz="4" w:space="0" w:color="auto"/>
            </w:tcBorders>
            <w:shd w:val="clear" w:color="auto" w:fill="auto"/>
          </w:tcPr>
          <w:p w14:paraId="3BA6310D" w14:textId="77777777" w:rsidR="004B5DAE" w:rsidRPr="006558B9" w:rsidRDefault="004B5DAE" w:rsidP="00574E9B">
            <w:pPr>
              <w:spacing w:line="360" w:lineRule="auto"/>
              <w:ind w:left="-100" w:right="-106"/>
              <w:contextualSpacing/>
              <w:jc w:val="center"/>
              <w:rPr>
                <w:rFonts w:ascii="Arial" w:hAnsi="Arial" w:cs="Arial"/>
                <w:color w:val="000000"/>
                <w:sz w:val="12"/>
                <w:szCs w:val="12"/>
                <w:u w:val="single"/>
                <w:cs/>
              </w:rPr>
            </w:pPr>
            <w:r w:rsidRPr="006558B9">
              <w:rPr>
                <w:rFonts w:ascii="Arial" w:hAnsi="Arial" w:cs="Arial"/>
                <w:color w:val="000000"/>
                <w:sz w:val="12"/>
                <w:szCs w:val="12"/>
                <w:u w:val="single"/>
              </w:rPr>
              <w:t>31</w:t>
            </w:r>
            <w:r w:rsidRPr="006558B9">
              <w:rPr>
                <w:rFonts w:ascii="Arial" w:hAnsi="Arial" w:cs="Angsana New"/>
                <w:color w:val="000000"/>
                <w:sz w:val="12"/>
                <w:szCs w:val="12"/>
                <w:u w:val="single"/>
                <w:cs/>
              </w:rPr>
              <w:t>-</w:t>
            </w:r>
            <w:r w:rsidRPr="006558B9">
              <w:rPr>
                <w:rFonts w:ascii="Arial" w:hAnsi="Arial" w:cs="Arial"/>
                <w:color w:val="000000"/>
                <w:sz w:val="12"/>
                <w:szCs w:val="12"/>
                <w:u w:val="single"/>
              </w:rPr>
              <w:t>60</w:t>
            </w:r>
            <w:r w:rsidRPr="006558B9">
              <w:rPr>
                <w:rFonts w:ascii="Arial" w:hAnsi="Arial" w:cs="Angsana New"/>
                <w:color w:val="000000"/>
                <w:sz w:val="12"/>
                <w:szCs w:val="12"/>
                <w:u w:val="single"/>
                <w:cs/>
              </w:rPr>
              <w:t xml:space="preserve"> </w:t>
            </w:r>
            <w:r w:rsidRPr="006558B9">
              <w:rPr>
                <w:rFonts w:ascii="Arial" w:hAnsi="Arial" w:cs="Arial"/>
                <w:color w:val="000000"/>
                <w:sz w:val="12"/>
                <w:szCs w:val="12"/>
                <w:u w:val="single"/>
              </w:rPr>
              <w:t>days</w:t>
            </w:r>
          </w:p>
        </w:tc>
        <w:tc>
          <w:tcPr>
            <w:tcW w:w="640" w:type="dxa"/>
            <w:tcBorders>
              <w:top w:val="single" w:sz="4" w:space="0" w:color="auto"/>
            </w:tcBorders>
            <w:shd w:val="clear" w:color="auto" w:fill="auto"/>
          </w:tcPr>
          <w:p w14:paraId="71B48A93" w14:textId="77777777" w:rsidR="004B5DAE" w:rsidRPr="006558B9" w:rsidRDefault="004B5DAE" w:rsidP="00574E9B">
            <w:pPr>
              <w:spacing w:line="360" w:lineRule="auto"/>
              <w:ind w:left="-100" w:right="-106"/>
              <w:contextualSpacing/>
              <w:jc w:val="center"/>
              <w:rPr>
                <w:rFonts w:ascii="Arial" w:hAnsi="Arial" w:cs="Arial"/>
                <w:color w:val="000000"/>
                <w:sz w:val="12"/>
                <w:szCs w:val="12"/>
                <w:u w:val="single"/>
                <w:cs/>
              </w:rPr>
            </w:pPr>
            <w:r w:rsidRPr="006558B9">
              <w:rPr>
                <w:rFonts w:ascii="Arial" w:hAnsi="Arial" w:cs="Arial"/>
                <w:color w:val="000000"/>
                <w:sz w:val="12"/>
                <w:szCs w:val="12"/>
                <w:u w:val="single"/>
              </w:rPr>
              <w:t>61</w:t>
            </w:r>
            <w:r w:rsidRPr="006558B9">
              <w:rPr>
                <w:rFonts w:ascii="Arial" w:hAnsi="Arial" w:cs="Angsana New"/>
                <w:color w:val="000000"/>
                <w:sz w:val="12"/>
                <w:szCs w:val="12"/>
                <w:u w:val="single"/>
                <w:cs/>
              </w:rPr>
              <w:t>-</w:t>
            </w:r>
            <w:r w:rsidRPr="006558B9">
              <w:rPr>
                <w:rFonts w:ascii="Arial" w:hAnsi="Arial" w:cs="Arial"/>
                <w:color w:val="000000"/>
                <w:sz w:val="12"/>
                <w:szCs w:val="12"/>
                <w:u w:val="single"/>
              </w:rPr>
              <w:t>90</w:t>
            </w:r>
            <w:r w:rsidRPr="006558B9">
              <w:rPr>
                <w:rFonts w:ascii="Arial" w:hAnsi="Arial" w:cs="Angsana New"/>
                <w:color w:val="000000"/>
                <w:sz w:val="12"/>
                <w:szCs w:val="12"/>
                <w:u w:val="single"/>
                <w:cs/>
              </w:rPr>
              <w:t xml:space="preserve"> </w:t>
            </w:r>
            <w:r w:rsidRPr="006558B9">
              <w:rPr>
                <w:rFonts w:ascii="Arial" w:hAnsi="Arial" w:cs="Arial"/>
                <w:color w:val="000000"/>
                <w:sz w:val="12"/>
                <w:szCs w:val="12"/>
                <w:u w:val="single"/>
              </w:rPr>
              <w:t>days</w:t>
            </w:r>
          </w:p>
        </w:tc>
        <w:tc>
          <w:tcPr>
            <w:tcW w:w="678" w:type="dxa"/>
            <w:tcBorders>
              <w:top w:val="single" w:sz="4" w:space="0" w:color="auto"/>
            </w:tcBorders>
            <w:shd w:val="clear" w:color="auto" w:fill="auto"/>
          </w:tcPr>
          <w:p w14:paraId="363514DA" w14:textId="77777777" w:rsidR="004B5DAE" w:rsidRPr="006558B9" w:rsidRDefault="004B5DAE" w:rsidP="00574E9B">
            <w:pPr>
              <w:spacing w:line="360" w:lineRule="auto"/>
              <w:ind w:left="-100" w:right="-106"/>
              <w:contextualSpacing/>
              <w:jc w:val="center"/>
              <w:rPr>
                <w:rFonts w:ascii="Arial" w:hAnsi="Arial" w:cs="Arial"/>
                <w:color w:val="000000"/>
                <w:sz w:val="12"/>
                <w:szCs w:val="12"/>
                <w:u w:val="single"/>
              </w:rPr>
            </w:pPr>
            <w:r w:rsidRPr="006558B9">
              <w:rPr>
                <w:rFonts w:ascii="Arial" w:hAnsi="Arial" w:cs="Arial"/>
                <w:color w:val="000000"/>
                <w:sz w:val="12"/>
                <w:szCs w:val="12"/>
                <w:u w:val="single"/>
              </w:rPr>
              <w:t>91</w:t>
            </w:r>
            <w:r w:rsidRPr="006558B9">
              <w:rPr>
                <w:rFonts w:ascii="Arial" w:hAnsi="Arial" w:cs="Angsana New"/>
                <w:color w:val="000000"/>
                <w:sz w:val="12"/>
                <w:szCs w:val="12"/>
                <w:u w:val="single"/>
                <w:cs/>
              </w:rPr>
              <w:t>-</w:t>
            </w:r>
            <w:r w:rsidRPr="006558B9">
              <w:rPr>
                <w:rFonts w:ascii="Arial" w:hAnsi="Arial" w:cs="Arial"/>
                <w:color w:val="000000"/>
                <w:sz w:val="12"/>
                <w:szCs w:val="12"/>
                <w:u w:val="single"/>
              </w:rPr>
              <w:t>180</w:t>
            </w:r>
            <w:r w:rsidRPr="006558B9">
              <w:rPr>
                <w:rFonts w:ascii="Arial" w:hAnsi="Arial" w:cs="Angsana New"/>
                <w:color w:val="000000"/>
                <w:sz w:val="12"/>
                <w:szCs w:val="12"/>
                <w:u w:val="single"/>
                <w:cs/>
              </w:rPr>
              <w:t xml:space="preserve"> </w:t>
            </w:r>
            <w:r w:rsidRPr="006558B9">
              <w:rPr>
                <w:rFonts w:ascii="Arial" w:hAnsi="Arial" w:cs="Arial"/>
                <w:color w:val="000000"/>
                <w:sz w:val="12"/>
                <w:szCs w:val="12"/>
                <w:u w:val="single"/>
              </w:rPr>
              <w:t>days</w:t>
            </w:r>
          </w:p>
        </w:tc>
        <w:tc>
          <w:tcPr>
            <w:tcW w:w="747" w:type="dxa"/>
            <w:shd w:val="clear" w:color="auto" w:fill="auto"/>
          </w:tcPr>
          <w:p w14:paraId="2D6DB4F4" w14:textId="77777777" w:rsidR="004B5DAE" w:rsidRPr="006558B9" w:rsidRDefault="004B5DAE" w:rsidP="00574E9B">
            <w:pPr>
              <w:spacing w:line="360" w:lineRule="auto"/>
              <w:ind w:left="-100" w:right="-106"/>
              <w:contextualSpacing/>
              <w:jc w:val="center"/>
              <w:rPr>
                <w:rFonts w:ascii="Arial" w:hAnsi="Arial" w:cs="Arial"/>
                <w:color w:val="000000"/>
                <w:sz w:val="12"/>
                <w:szCs w:val="12"/>
                <w:u w:val="single"/>
              </w:rPr>
            </w:pPr>
            <w:r w:rsidRPr="006558B9">
              <w:rPr>
                <w:rFonts w:ascii="Arial" w:hAnsi="Arial" w:cs="Arial"/>
                <w:color w:val="000000"/>
                <w:sz w:val="12"/>
                <w:szCs w:val="12"/>
                <w:u w:val="single"/>
              </w:rPr>
              <w:t>181</w:t>
            </w:r>
            <w:r w:rsidRPr="006558B9">
              <w:rPr>
                <w:rFonts w:ascii="Arial" w:hAnsi="Arial" w:cs="Angsana New"/>
                <w:color w:val="000000"/>
                <w:sz w:val="12"/>
                <w:szCs w:val="12"/>
                <w:u w:val="single"/>
                <w:cs/>
              </w:rPr>
              <w:t>-</w:t>
            </w:r>
            <w:r w:rsidRPr="006558B9">
              <w:rPr>
                <w:rFonts w:ascii="Arial" w:hAnsi="Arial" w:cs="Arial"/>
                <w:color w:val="000000"/>
                <w:sz w:val="12"/>
                <w:szCs w:val="12"/>
                <w:u w:val="single"/>
              </w:rPr>
              <w:t>365</w:t>
            </w:r>
            <w:r w:rsidRPr="006558B9">
              <w:rPr>
                <w:rFonts w:ascii="Arial" w:hAnsi="Arial" w:cs="Angsana New"/>
                <w:color w:val="000000"/>
                <w:sz w:val="12"/>
                <w:szCs w:val="12"/>
                <w:u w:val="single"/>
                <w:cs/>
              </w:rPr>
              <w:t xml:space="preserve"> </w:t>
            </w:r>
            <w:r w:rsidRPr="006558B9">
              <w:rPr>
                <w:rFonts w:ascii="Arial" w:hAnsi="Arial" w:cs="Arial"/>
                <w:color w:val="000000"/>
                <w:sz w:val="12"/>
                <w:szCs w:val="12"/>
                <w:u w:val="single"/>
              </w:rPr>
              <w:t>days</w:t>
            </w:r>
          </w:p>
        </w:tc>
        <w:tc>
          <w:tcPr>
            <w:tcW w:w="1138" w:type="dxa"/>
            <w:shd w:val="clear" w:color="auto" w:fill="auto"/>
          </w:tcPr>
          <w:p w14:paraId="64C3D299" w14:textId="77777777" w:rsidR="004B5DAE" w:rsidRPr="006558B9" w:rsidRDefault="004B5DAE" w:rsidP="00574E9B">
            <w:pPr>
              <w:spacing w:line="360" w:lineRule="auto"/>
              <w:ind w:left="-100" w:right="-106"/>
              <w:contextualSpacing/>
              <w:jc w:val="center"/>
              <w:rPr>
                <w:rFonts w:ascii="Arial" w:hAnsi="Arial" w:cs="Arial"/>
                <w:color w:val="000000"/>
                <w:sz w:val="12"/>
                <w:szCs w:val="12"/>
                <w:u w:val="single"/>
              </w:rPr>
            </w:pPr>
            <w:r w:rsidRPr="006558B9">
              <w:rPr>
                <w:rFonts w:ascii="Arial" w:hAnsi="Arial" w:cs="Arial"/>
                <w:color w:val="000000"/>
                <w:sz w:val="12"/>
                <w:szCs w:val="12"/>
                <w:u w:val="single"/>
              </w:rPr>
              <w:t>More than 365</w:t>
            </w:r>
            <w:r w:rsidRPr="006558B9">
              <w:rPr>
                <w:rFonts w:ascii="Arial" w:hAnsi="Arial" w:cs="Angsana New"/>
                <w:color w:val="000000"/>
                <w:sz w:val="12"/>
                <w:szCs w:val="12"/>
                <w:u w:val="single"/>
                <w:cs/>
              </w:rPr>
              <w:t xml:space="preserve"> </w:t>
            </w:r>
            <w:r w:rsidRPr="006558B9">
              <w:rPr>
                <w:rFonts w:ascii="Arial" w:hAnsi="Arial" w:cs="Arial"/>
                <w:color w:val="000000"/>
                <w:sz w:val="12"/>
                <w:szCs w:val="12"/>
                <w:u w:val="single"/>
              </w:rPr>
              <w:t>days</w:t>
            </w:r>
          </w:p>
        </w:tc>
        <w:tc>
          <w:tcPr>
            <w:tcW w:w="713" w:type="dxa"/>
            <w:shd w:val="clear" w:color="auto" w:fill="auto"/>
          </w:tcPr>
          <w:p w14:paraId="47732F3E" w14:textId="77777777" w:rsidR="004B5DAE" w:rsidRPr="006558B9" w:rsidRDefault="004B5DAE" w:rsidP="00574E9B">
            <w:pPr>
              <w:spacing w:line="360" w:lineRule="auto"/>
              <w:ind w:left="-118" w:right="-115"/>
              <w:contextualSpacing/>
              <w:jc w:val="center"/>
              <w:rPr>
                <w:rFonts w:ascii="Arial" w:hAnsi="Arial" w:cs="Arial"/>
                <w:color w:val="000000"/>
                <w:sz w:val="12"/>
                <w:szCs w:val="12"/>
                <w:u w:val="single"/>
              </w:rPr>
            </w:pPr>
          </w:p>
        </w:tc>
      </w:tr>
      <w:tr w:rsidR="004B5DAE" w:rsidRPr="006558B9" w14:paraId="36464BF8" w14:textId="77777777" w:rsidTr="00574E9B">
        <w:trPr>
          <w:trHeight w:val="257"/>
        </w:trPr>
        <w:tc>
          <w:tcPr>
            <w:tcW w:w="2223" w:type="dxa"/>
            <w:shd w:val="clear" w:color="auto" w:fill="auto"/>
            <w:vAlign w:val="bottom"/>
          </w:tcPr>
          <w:p w14:paraId="70169727" w14:textId="77777777" w:rsidR="004B5DAE" w:rsidRPr="006558B9" w:rsidRDefault="004B5DAE" w:rsidP="00574E9B">
            <w:pPr>
              <w:spacing w:line="360" w:lineRule="auto"/>
              <w:ind w:left="-78" w:right="-71"/>
              <w:contextualSpacing/>
              <w:jc w:val="thaiDistribute"/>
              <w:rPr>
                <w:rFonts w:ascii="Arial" w:hAnsi="Arial" w:cs="Arial"/>
                <w:color w:val="000000"/>
                <w:sz w:val="12"/>
                <w:szCs w:val="12"/>
                <w:cs/>
              </w:rPr>
            </w:pPr>
            <w:r w:rsidRPr="006558B9">
              <w:rPr>
                <w:rFonts w:ascii="Arial" w:hAnsi="Arial" w:cs="Arial"/>
                <w:color w:val="000000"/>
                <w:sz w:val="12"/>
                <w:szCs w:val="12"/>
                <w:u w:val="single"/>
              </w:rPr>
              <w:t>As at 1 January 2020</w:t>
            </w:r>
          </w:p>
        </w:tc>
        <w:tc>
          <w:tcPr>
            <w:tcW w:w="729" w:type="dxa"/>
          </w:tcPr>
          <w:p w14:paraId="2DB1A369" w14:textId="77777777" w:rsidR="004B5DAE" w:rsidRPr="006558B9" w:rsidRDefault="004B5DAE" w:rsidP="00574E9B">
            <w:pPr>
              <w:tabs>
                <w:tab w:val="decimal" w:pos="345"/>
              </w:tabs>
              <w:spacing w:line="360" w:lineRule="auto"/>
              <w:ind w:left="-77" w:right="-80"/>
              <w:contextualSpacing/>
              <w:jc w:val="right"/>
              <w:rPr>
                <w:rFonts w:ascii="Arial" w:hAnsi="Arial" w:cs="Arial"/>
                <w:color w:val="000000"/>
                <w:sz w:val="12"/>
                <w:szCs w:val="12"/>
              </w:rPr>
            </w:pPr>
          </w:p>
        </w:tc>
        <w:tc>
          <w:tcPr>
            <w:tcW w:w="646" w:type="dxa"/>
          </w:tcPr>
          <w:p w14:paraId="12D6D0E2" w14:textId="77777777" w:rsidR="004B5DAE" w:rsidRPr="006558B9" w:rsidRDefault="004B5DAE" w:rsidP="00574E9B">
            <w:pPr>
              <w:tabs>
                <w:tab w:val="decimal" w:pos="215"/>
              </w:tabs>
              <w:spacing w:line="360" w:lineRule="auto"/>
              <w:ind w:left="-77" w:right="-80"/>
              <w:contextualSpacing/>
              <w:jc w:val="right"/>
              <w:rPr>
                <w:rFonts w:ascii="Arial" w:hAnsi="Arial" w:cs="Arial"/>
                <w:color w:val="000000"/>
                <w:sz w:val="12"/>
                <w:szCs w:val="12"/>
              </w:rPr>
            </w:pPr>
          </w:p>
        </w:tc>
        <w:tc>
          <w:tcPr>
            <w:tcW w:w="640" w:type="dxa"/>
          </w:tcPr>
          <w:p w14:paraId="56182A7E" w14:textId="77777777" w:rsidR="004B5DAE" w:rsidRPr="006558B9" w:rsidRDefault="004B5DAE" w:rsidP="00574E9B">
            <w:pPr>
              <w:tabs>
                <w:tab w:val="decimal" w:pos="215"/>
              </w:tabs>
              <w:spacing w:line="360" w:lineRule="auto"/>
              <w:ind w:left="-77" w:right="-80"/>
              <w:contextualSpacing/>
              <w:jc w:val="right"/>
              <w:rPr>
                <w:rFonts w:ascii="Arial" w:hAnsi="Arial" w:cs="Arial"/>
                <w:color w:val="000000"/>
                <w:sz w:val="12"/>
                <w:szCs w:val="12"/>
              </w:rPr>
            </w:pPr>
          </w:p>
        </w:tc>
        <w:tc>
          <w:tcPr>
            <w:tcW w:w="640" w:type="dxa"/>
          </w:tcPr>
          <w:p w14:paraId="78230D0B" w14:textId="77777777" w:rsidR="004B5DAE" w:rsidRPr="006558B9" w:rsidRDefault="004B5DAE" w:rsidP="00574E9B">
            <w:pPr>
              <w:tabs>
                <w:tab w:val="decimal" w:pos="215"/>
              </w:tabs>
              <w:spacing w:line="360" w:lineRule="auto"/>
              <w:ind w:left="-77" w:right="-80"/>
              <w:contextualSpacing/>
              <w:jc w:val="right"/>
              <w:rPr>
                <w:rFonts w:ascii="Arial" w:hAnsi="Arial" w:cs="Arial"/>
                <w:color w:val="000000"/>
                <w:sz w:val="12"/>
                <w:szCs w:val="12"/>
              </w:rPr>
            </w:pPr>
          </w:p>
        </w:tc>
        <w:tc>
          <w:tcPr>
            <w:tcW w:w="678" w:type="dxa"/>
          </w:tcPr>
          <w:p w14:paraId="73B86710" w14:textId="77777777" w:rsidR="004B5DAE" w:rsidRPr="006558B9" w:rsidRDefault="004B5DAE" w:rsidP="00574E9B">
            <w:pPr>
              <w:tabs>
                <w:tab w:val="decimal" w:pos="215"/>
              </w:tabs>
              <w:spacing w:line="360" w:lineRule="auto"/>
              <w:ind w:left="-77" w:right="-80"/>
              <w:contextualSpacing/>
              <w:jc w:val="right"/>
              <w:rPr>
                <w:rFonts w:ascii="Arial" w:hAnsi="Arial" w:cs="Arial"/>
                <w:color w:val="000000"/>
                <w:sz w:val="12"/>
                <w:szCs w:val="12"/>
              </w:rPr>
            </w:pPr>
          </w:p>
        </w:tc>
        <w:tc>
          <w:tcPr>
            <w:tcW w:w="747" w:type="dxa"/>
          </w:tcPr>
          <w:p w14:paraId="0456CBA0" w14:textId="77777777" w:rsidR="004B5DAE" w:rsidRPr="006558B9" w:rsidRDefault="004B5DAE" w:rsidP="00574E9B">
            <w:pPr>
              <w:tabs>
                <w:tab w:val="decimal" w:pos="277"/>
              </w:tabs>
              <w:spacing w:line="360" w:lineRule="auto"/>
              <w:ind w:left="-77" w:right="-80"/>
              <w:contextualSpacing/>
              <w:jc w:val="right"/>
              <w:rPr>
                <w:rFonts w:ascii="Arial" w:hAnsi="Arial" w:cs="Arial"/>
                <w:color w:val="000000"/>
                <w:sz w:val="12"/>
                <w:szCs w:val="12"/>
              </w:rPr>
            </w:pPr>
          </w:p>
        </w:tc>
        <w:tc>
          <w:tcPr>
            <w:tcW w:w="1138" w:type="dxa"/>
          </w:tcPr>
          <w:p w14:paraId="10CE6184" w14:textId="77777777" w:rsidR="004B5DAE" w:rsidRPr="006558B9" w:rsidRDefault="004B5DAE" w:rsidP="00574E9B">
            <w:pPr>
              <w:tabs>
                <w:tab w:val="decimal" w:pos="428"/>
              </w:tabs>
              <w:spacing w:line="360" w:lineRule="auto"/>
              <w:ind w:left="-77" w:right="-80"/>
              <w:contextualSpacing/>
              <w:jc w:val="right"/>
              <w:rPr>
                <w:rFonts w:ascii="Arial" w:hAnsi="Arial" w:cs="Arial"/>
                <w:color w:val="000000"/>
                <w:sz w:val="12"/>
                <w:szCs w:val="12"/>
              </w:rPr>
            </w:pPr>
          </w:p>
        </w:tc>
        <w:tc>
          <w:tcPr>
            <w:tcW w:w="713" w:type="dxa"/>
          </w:tcPr>
          <w:p w14:paraId="587FB4C2" w14:textId="77777777" w:rsidR="004B5DAE" w:rsidRPr="006558B9" w:rsidRDefault="004B5DAE" w:rsidP="00574E9B">
            <w:pPr>
              <w:tabs>
                <w:tab w:val="decimal" w:pos="286"/>
              </w:tabs>
              <w:spacing w:line="360" w:lineRule="auto"/>
              <w:ind w:left="-77" w:right="-80"/>
              <w:contextualSpacing/>
              <w:jc w:val="right"/>
              <w:rPr>
                <w:rFonts w:ascii="Arial" w:hAnsi="Arial" w:cs="Arial"/>
                <w:color w:val="000000"/>
                <w:sz w:val="12"/>
                <w:szCs w:val="12"/>
              </w:rPr>
            </w:pPr>
          </w:p>
        </w:tc>
      </w:tr>
      <w:tr w:rsidR="004B5DAE" w:rsidRPr="006558B9" w14:paraId="2E1F350B" w14:textId="77777777" w:rsidTr="00574E9B">
        <w:trPr>
          <w:trHeight w:val="153"/>
        </w:trPr>
        <w:tc>
          <w:tcPr>
            <w:tcW w:w="2223" w:type="dxa"/>
            <w:shd w:val="clear" w:color="auto" w:fill="auto"/>
          </w:tcPr>
          <w:p w14:paraId="41DD4C99" w14:textId="77777777" w:rsidR="004B5DAE" w:rsidRPr="006558B9" w:rsidRDefault="004B5DAE" w:rsidP="00574E9B">
            <w:pPr>
              <w:spacing w:line="360" w:lineRule="auto"/>
              <w:ind w:left="-78" w:right="-71"/>
              <w:contextualSpacing/>
              <w:jc w:val="thaiDistribute"/>
              <w:rPr>
                <w:rFonts w:ascii="Arial" w:hAnsi="Arial" w:cs="Arial"/>
                <w:color w:val="000000"/>
                <w:sz w:val="12"/>
                <w:szCs w:val="12"/>
              </w:rPr>
            </w:pPr>
            <w:r w:rsidRPr="006558B9">
              <w:rPr>
                <w:rFonts w:ascii="Arial" w:hAnsi="Arial" w:cs="Arial"/>
                <w:color w:val="000000"/>
                <w:sz w:val="12"/>
                <w:szCs w:val="12"/>
              </w:rPr>
              <w:t xml:space="preserve">Expected credit losses rate </w:t>
            </w:r>
            <w:r w:rsidRPr="006558B9">
              <w:rPr>
                <w:rFonts w:ascii="Arial" w:hAnsi="Arial" w:cs="Angsana New"/>
                <w:color w:val="000000"/>
                <w:sz w:val="12"/>
                <w:szCs w:val="12"/>
                <w:cs/>
              </w:rPr>
              <w:t>(</w:t>
            </w:r>
            <w:r w:rsidRPr="006558B9">
              <w:rPr>
                <w:rFonts w:ascii="Arial" w:hAnsi="Arial" w:cs="Arial"/>
                <w:color w:val="000000"/>
                <w:sz w:val="12"/>
                <w:szCs w:val="12"/>
              </w:rPr>
              <w:t>percent</w:t>
            </w:r>
            <w:r w:rsidRPr="006558B9">
              <w:rPr>
                <w:rFonts w:ascii="Arial" w:hAnsi="Arial" w:cs="Angsana New"/>
                <w:color w:val="000000"/>
                <w:sz w:val="12"/>
                <w:szCs w:val="12"/>
                <w:cs/>
              </w:rPr>
              <w:t>)</w:t>
            </w:r>
          </w:p>
        </w:tc>
        <w:tc>
          <w:tcPr>
            <w:tcW w:w="729" w:type="dxa"/>
          </w:tcPr>
          <w:p w14:paraId="61D06BD0" w14:textId="77777777" w:rsidR="004B5DAE" w:rsidRPr="00E86C4E" w:rsidRDefault="004B5DAE" w:rsidP="00574E9B">
            <w:pPr>
              <w:pStyle w:val="ListParagraph"/>
              <w:tabs>
                <w:tab w:val="left" w:pos="720"/>
              </w:tabs>
              <w:spacing w:line="240" w:lineRule="auto"/>
              <w:ind w:left="-86" w:right="-80"/>
              <w:jc w:val="center"/>
              <w:rPr>
                <w:rFonts w:ascii="Arial" w:hAnsi="Arial" w:cs="Arial"/>
                <w:color w:val="000000" w:themeColor="text1"/>
                <w:sz w:val="12"/>
                <w:szCs w:val="12"/>
              </w:rPr>
            </w:pPr>
          </w:p>
          <w:p w14:paraId="13C4E96D"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02</w:t>
            </w:r>
          </w:p>
        </w:tc>
        <w:tc>
          <w:tcPr>
            <w:tcW w:w="646" w:type="dxa"/>
          </w:tcPr>
          <w:p w14:paraId="043BAC6E" w14:textId="77777777" w:rsidR="004B5DAE" w:rsidRPr="00E86C4E" w:rsidRDefault="004B5DAE" w:rsidP="00574E9B">
            <w:pPr>
              <w:pStyle w:val="ListParagraph"/>
              <w:tabs>
                <w:tab w:val="left" w:pos="720"/>
              </w:tabs>
              <w:spacing w:line="240" w:lineRule="auto"/>
              <w:ind w:left="-86" w:right="-80"/>
              <w:jc w:val="center"/>
              <w:rPr>
                <w:rFonts w:ascii="Arial" w:hAnsi="Arial" w:cs="Arial"/>
                <w:color w:val="000000" w:themeColor="text1"/>
                <w:sz w:val="12"/>
                <w:szCs w:val="12"/>
              </w:rPr>
            </w:pPr>
          </w:p>
          <w:p w14:paraId="0052A36C"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02</w:t>
            </w:r>
          </w:p>
        </w:tc>
        <w:tc>
          <w:tcPr>
            <w:tcW w:w="640" w:type="dxa"/>
          </w:tcPr>
          <w:p w14:paraId="7D542732" w14:textId="77777777" w:rsidR="004B5DAE" w:rsidRPr="00E86C4E" w:rsidRDefault="004B5DAE" w:rsidP="00574E9B">
            <w:pPr>
              <w:pStyle w:val="ListParagraph"/>
              <w:tabs>
                <w:tab w:val="left" w:pos="720"/>
              </w:tabs>
              <w:spacing w:line="240" w:lineRule="auto"/>
              <w:ind w:left="-86" w:right="-80"/>
              <w:jc w:val="center"/>
              <w:rPr>
                <w:rFonts w:ascii="Arial" w:hAnsi="Arial" w:cs="Arial"/>
                <w:color w:val="000000" w:themeColor="text1"/>
                <w:sz w:val="12"/>
                <w:szCs w:val="12"/>
              </w:rPr>
            </w:pPr>
          </w:p>
          <w:p w14:paraId="20709584"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05</w:t>
            </w:r>
          </w:p>
        </w:tc>
        <w:tc>
          <w:tcPr>
            <w:tcW w:w="640" w:type="dxa"/>
          </w:tcPr>
          <w:p w14:paraId="1A249D7B" w14:textId="77777777" w:rsidR="004B5DAE" w:rsidRPr="00E86C4E" w:rsidRDefault="004B5DAE" w:rsidP="00574E9B">
            <w:pPr>
              <w:pStyle w:val="ListParagraph"/>
              <w:tabs>
                <w:tab w:val="left" w:pos="720"/>
              </w:tabs>
              <w:spacing w:line="240" w:lineRule="auto"/>
              <w:ind w:left="-86" w:right="-80"/>
              <w:jc w:val="center"/>
              <w:rPr>
                <w:rFonts w:ascii="Arial" w:hAnsi="Arial" w:cs="Arial"/>
                <w:color w:val="000000" w:themeColor="text1"/>
                <w:sz w:val="12"/>
                <w:szCs w:val="12"/>
              </w:rPr>
            </w:pPr>
          </w:p>
          <w:p w14:paraId="09BA37D3"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11</w:t>
            </w:r>
          </w:p>
        </w:tc>
        <w:tc>
          <w:tcPr>
            <w:tcW w:w="678" w:type="dxa"/>
          </w:tcPr>
          <w:p w14:paraId="47FC5FB6" w14:textId="77777777" w:rsidR="004B5DAE" w:rsidRPr="00E86C4E" w:rsidRDefault="004B5DAE" w:rsidP="00574E9B">
            <w:pPr>
              <w:pStyle w:val="ListParagraph"/>
              <w:tabs>
                <w:tab w:val="left" w:pos="720"/>
              </w:tabs>
              <w:spacing w:line="240" w:lineRule="auto"/>
              <w:ind w:left="-86" w:right="-80"/>
              <w:jc w:val="center"/>
              <w:rPr>
                <w:rFonts w:ascii="Arial" w:hAnsi="Arial" w:cs="Arial"/>
                <w:color w:val="000000" w:themeColor="text1"/>
                <w:sz w:val="12"/>
                <w:szCs w:val="12"/>
              </w:rPr>
            </w:pPr>
          </w:p>
          <w:p w14:paraId="37F09C97"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16</w:t>
            </w:r>
          </w:p>
        </w:tc>
        <w:tc>
          <w:tcPr>
            <w:tcW w:w="747" w:type="dxa"/>
          </w:tcPr>
          <w:p w14:paraId="24B40DAC" w14:textId="77777777" w:rsidR="004B5DAE" w:rsidRPr="00E86C4E" w:rsidRDefault="004B5DAE" w:rsidP="00574E9B">
            <w:pPr>
              <w:pStyle w:val="ListParagraph"/>
              <w:tabs>
                <w:tab w:val="left" w:pos="720"/>
              </w:tabs>
              <w:spacing w:line="240" w:lineRule="auto"/>
              <w:ind w:left="-86" w:right="-80"/>
              <w:jc w:val="center"/>
              <w:rPr>
                <w:rFonts w:ascii="Arial" w:hAnsi="Arial" w:cs="Arial"/>
                <w:color w:val="000000" w:themeColor="text1"/>
                <w:sz w:val="12"/>
                <w:szCs w:val="12"/>
              </w:rPr>
            </w:pPr>
          </w:p>
          <w:p w14:paraId="2A7D3788"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0</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27</w:t>
            </w:r>
          </w:p>
        </w:tc>
        <w:tc>
          <w:tcPr>
            <w:tcW w:w="1138" w:type="dxa"/>
          </w:tcPr>
          <w:p w14:paraId="20C83127" w14:textId="77777777" w:rsidR="004B5DAE" w:rsidRPr="00E86C4E" w:rsidRDefault="004B5DAE" w:rsidP="00574E9B">
            <w:pPr>
              <w:pStyle w:val="ListParagraph"/>
              <w:tabs>
                <w:tab w:val="left" w:pos="720"/>
              </w:tabs>
              <w:spacing w:line="240" w:lineRule="auto"/>
              <w:ind w:left="-86" w:right="-80"/>
              <w:jc w:val="center"/>
              <w:rPr>
                <w:rFonts w:ascii="Arial" w:hAnsi="Arial" w:cs="Arial"/>
                <w:color w:val="000000" w:themeColor="text1"/>
                <w:sz w:val="12"/>
                <w:szCs w:val="12"/>
              </w:rPr>
            </w:pPr>
          </w:p>
          <w:p w14:paraId="3B12695A"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r w:rsidRPr="00E86C4E">
              <w:rPr>
                <w:rFonts w:ascii="Arial" w:hAnsi="Arial" w:cs="Arial"/>
                <w:color w:val="000000" w:themeColor="text1"/>
                <w:sz w:val="12"/>
                <w:szCs w:val="12"/>
              </w:rPr>
              <w:t>1</w:t>
            </w:r>
            <w:r w:rsidRPr="00E86C4E">
              <w:rPr>
                <w:rFonts w:ascii="Arial" w:hAnsi="Arial" w:cs="Angsana New"/>
                <w:color w:val="000000" w:themeColor="text1"/>
                <w:sz w:val="12"/>
                <w:szCs w:val="12"/>
                <w:cs/>
              </w:rPr>
              <w:t>.</w:t>
            </w:r>
            <w:r w:rsidRPr="00E86C4E">
              <w:rPr>
                <w:rFonts w:ascii="Arial" w:hAnsi="Arial" w:cs="Arial"/>
                <w:color w:val="000000" w:themeColor="text1"/>
                <w:sz w:val="12"/>
                <w:szCs w:val="12"/>
              </w:rPr>
              <w:t>00</w:t>
            </w:r>
          </w:p>
        </w:tc>
        <w:tc>
          <w:tcPr>
            <w:tcW w:w="713" w:type="dxa"/>
          </w:tcPr>
          <w:p w14:paraId="4C6086C6" w14:textId="77777777" w:rsidR="004B5DAE" w:rsidRPr="00E86C4E" w:rsidRDefault="004B5DAE" w:rsidP="00574E9B">
            <w:pPr>
              <w:spacing w:line="360" w:lineRule="auto"/>
              <w:ind w:left="-77" w:right="-80"/>
              <w:contextualSpacing/>
              <w:jc w:val="center"/>
              <w:rPr>
                <w:rFonts w:ascii="Arial" w:hAnsi="Arial" w:cs="Arial"/>
                <w:color w:val="000000"/>
                <w:sz w:val="12"/>
                <w:szCs w:val="12"/>
              </w:rPr>
            </w:pPr>
          </w:p>
        </w:tc>
      </w:tr>
      <w:tr w:rsidR="004B5DAE" w:rsidRPr="006558B9" w14:paraId="2613C897" w14:textId="77777777" w:rsidTr="00574E9B">
        <w:trPr>
          <w:trHeight w:val="198"/>
        </w:trPr>
        <w:tc>
          <w:tcPr>
            <w:tcW w:w="2223" w:type="dxa"/>
            <w:shd w:val="clear" w:color="auto" w:fill="auto"/>
          </w:tcPr>
          <w:p w14:paraId="7E42BC09" w14:textId="77777777" w:rsidR="004B5DAE" w:rsidRPr="006558B9" w:rsidRDefault="004B5DAE" w:rsidP="00574E9B">
            <w:pPr>
              <w:spacing w:line="360" w:lineRule="auto"/>
              <w:ind w:left="-78" w:right="-71"/>
              <w:contextualSpacing/>
              <w:jc w:val="thaiDistribute"/>
              <w:rPr>
                <w:rFonts w:ascii="Arial" w:hAnsi="Arial" w:cs="Arial"/>
                <w:color w:val="000000"/>
                <w:sz w:val="12"/>
                <w:szCs w:val="12"/>
              </w:rPr>
            </w:pPr>
            <w:r w:rsidRPr="006558B9">
              <w:rPr>
                <w:rFonts w:ascii="Arial" w:hAnsi="Arial" w:cs="Arial"/>
                <w:color w:val="000000"/>
                <w:sz w:val="12"/>
                <w:szCs w:val="12"/>
              </w:rPr>
              <w:t>Trade accounts receivable</w:t>
            </w:r>
          </w:p>
        </w:tc>
        <w:tc>
          <w:tcPr>
            <w:tcW w:w="729" w:type="dxa"/>
          </w:tcPr>
          <w:p w14:paraId="6134ABB0" w14:textId="77777777" w:rsidR="004B5DAE" w:rsidRPr="00E86C4E" w:rsidRDefault="004B5DAE" w:rsidP="00574E9B">
            <w:pPr>
              <w:tabs>
                <w:tab w:val="decimal" w:pos="494"/>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 xml:space="preserve"> 225,834 </w:t>
            </w:r>
          </w:p>
        </w:tc>
        <w:tc>
          <w:tcPr>
            <w:tcW w:w="646" w:type="dxa"/>
          </w:tcPr>
          <w:p w14:paraId="3CAB7A0C"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24,938</w:t>
            </w:r>
          </w:p>
        </w:tc>
        <w:tc>
          <w:tcPr>
            <w:tcW w:w="640" w:type="dxa"/>
          </w:tcPr>
          <w:p w14:paraId="1975E28C"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cs/>
              </w:rPr>
            </w:pPr>
            <w:r w:rsidRPr="00E86C4E">
              <w:rPr>
                <w:rFonts w:ascii="Arial" w:hAnsi="Arial" w:cs="Arial"/>
                <w:color w:val="000000" w:themeColor="text1"/>
                <w:sz w:val="12"/>
                <w:szCs w:val="12"/>
              </w:rPr>
              <w:t>12,478</w:t>
            </w:r>
          </w:p>
        </w:tc>
        <w:tc>
          <w:tcPr>
            <w:tcW w:w="640" w:type="dxa"/>
          </w:tcPr>
          <w:p w14:paraId="5A80D393" w14:textId="77777777" w:rsidR="004B5DAE" w:rsidRPr="00E86C4E" w:rsidRDefault="004B5DAE" w:rsidP="00574E9B">
            <w:pPr>
              <w:tabs>
                <w:tab w:val="decimal" w:pos="379"/>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5,700</w:t>
            </w:r>
          </w:p>
        </w:tc>
        <w:tc>
          <w:tcPr>
            <w:tcW w:w="678" w:type="dxa"/>
          </w:tcPr>
          <w:p w14:paraId="1B418985" w14:textId="77777777" w:rsidR="004B5DAE" w:rsidRPr="00E86C4E" w:rsidRDefault="004B5DAE" w:rsidP="00574E9B">
            <w:pPr>
              <w:tabs>
                <w:tab w:val="decimal" w:pos="383"/>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7,768</w:t>
            </w:r>
          </w:p>
        </w:tc>
        <w:tc>
          <w:tcPr>
            <w:tcW w:w="747" w:type="dxa"/>
          </w:tcPr>
          <w:p w14:paraId="3C4561FF" w14:textId="77777777" w:rsidR="004B5DAE" w:rsidRPr="00E86C4E" w:rsidRDefault="004B5DAE" w:rsidP="00574E9B">
            <w:pPr>
              <w:tabs>
                <w:tab w:val="decimal" w:pos="434"/>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12,233</w:t>
            </w:r>
          </w:p>
        </w:tc>
        <w:tc>
          <w:tcPr>
            <w:tcW w:w="1138" w:type="dxa"/>
          </w:tcPr>
          <w:p w14:paraId="4CCD53B2" w14:textId="77777777" w:rsidR="004B5DAE" w:rsidRPr="00E86C4E" w:rsidRDefault="004B5DAE" w:rsidP="00574E9B">
            <w:pPr>
              <w:tabs>
                <w:tab w:val="decimal" w:pos="666"/>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59,770</w:t>
            </w:r>
          </w:p>
        </w:tc>
        <w:tc>
          <w:tcPr>
            <w:tcW w:w="713" w:type="dxa"/>
          </w:tcPr>
          <w:p w14:paraId="7C10A841" w14:textId="77777777" w:rsidR="004B5DAE" w:rsidRPr="004D3D90" w:rsidRDefault="004B5DAE" w:rsidP="00574E9B">
            <w:pPr>
              <w:tabs>
                <w:tab w:val="decimal" w:pos="496"/>
              </w:tabs>
              <w:spacing w:line="360" w:lineRule="auto"/>
              <w:ind w:left="-77" w:right="-80"/>
              <w:contextualSpacing/>
              <w:rPr>
                <w:rFonts w:ascii="Arial" w:hAnsi="Arial" w:cs="Arial"/>
                <w:color w:val="000000" w:themeColor="text1"/>
                <w:sz w:val="12"/>
                <w:szCs w:val="12"/>
                <w:highlight w:val="yellow"/>
              </w:rPr>
            </w:pPr>
            <w:r w:rsidRPr="004D3D90">
              <w:rPr>
                <w:rFonts w:ascii="Arial" w:hAnsi="Arial" w:cs="Arial"/>
                <w:color w:val="000000" w:themeColor="text1"/>
                <w:sz w:val="12"/>
                <w:szCs w:val="12"/>
              </w:rPr>
              <w:t>348,721</w:t>
            </w:r>
          </w:p>
        </w:tc>
      </w:tr>
      <w:tr w:rsidR="008C3F46" w:rsidRPr="006558B9" w14:paraId="1CAA41BA" w14:textId="77777777" w:rsidTr="00574E9B">
        <w:trPr>
          <w:trHeight w:val="66"/>
        </w:trPr>
        <w:tc>
          <w:tcPr>
            <w:tcW w:w="2223" w:type="dxa"/>
            <w:shd w:val="clear" w:color="auto" w:fill="auto"/>
          </w:tcPr>
          <w:p w14:paraId="60030FD0" w14:textId="77777777" w:rsidR="008C3F46" w:rsidRPr="006558B9" w:rsidRDefault="008C3F46" w:rsidP="008C3F46">
            <w:pPr>
              <w:spacing w:line="360" w:lineRule="auto"/>
              <w:ind w:left="-78" w:right="-71"/>
              <w:contextualSpacing/>
              <w:jc w:val="thaiDistribute"/>
              <w:rPr>
                <w:rFonts w:ascii="Arial" w:hAnsi="Arial" w:cs="Arial"/>
                <w:color w:val="000000"/>
                <w:sz w:val="12"/>
                <w:szCs w:val="12"/>
                <w:cs/>
              </w:rPr>
            </w:pPr>
            <w:r w:rsidRPr="006558B9">
              <w:rPr>
                <w:rFonts w:ascii="Arial" w:hAnsi="Arial" w:cs="Arial"/>
                <w:color w:val="000000"/>
                <w:sz w:val="12"/>
                <w:szCs w:val="12"/>
              </w:rPr>
              <w:t>Retention receivable</w:t>
            </w:r>
          </w:p>
        </w:tc>
        <w:tc>
          <w:tcPr>
            <w:tcW w:w="729" w:type="dxa"/>
          </w:tcPr>
          <w:p w14:paraId="708278EC" w14:textId="0C389A51" w:rsidR="008C3F46" w:rsidRPr="008C3F46" w:rsidRDefault="008C3F46" w:rsidP="008C3F46">
            <w:pPr>
              <w:tabs>
                <w:tab w:val="decimal" w:pos="49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xml:space="preserve">76,212 </w:t>
            </w:r>
          </w:p>
        </w:tc>
        <w:tc>
          <w:tcPr>
            <w:tcW w:w="646" w:type="dxa"/>
          </w:tcPr>
          <w:p w14:paraId="5865F82F" w14:textId="69EB654C" w:rsidR="008C3F46" w:rsidRPr="008C3F46" w:rsidRDefault="008C3F46" w:rsidP="008C3F46">
            <w:pPr>
              <w:tabs>
                <w:tab w:val="decimal" w:pos="427"/>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 1,293</w:t>
            </w:r>
          </w:p>
        </w:tc>
        <w:tc>
          <w:tcPr>
            <w:tcW w:w="640" w:type="dxa"/>
          </w:tcPr>
          <w:p w14:paraId="5AEF060E" w14:textId="5C856A9E" w:rsidR="008C3F46" w:rsidRPr="008C3F46" w:rsidRDefault="008C3F46" w:rsidP="008C3F46">
            <w:pPr>
              <w:tabs>
                <w:tab w:val="decimal" w:pos="427"/>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highlight w:val="yellow"/>
              </w:rPr>
              <w:t>22</w:t>
            </w:r>
          </w:p>
        </w:tc>
        <w:tc>
          <w:tcPr>
            <w:tcW w:w="640" w:type="dxa"/>
          </w:tcPr>
          <w:p w14:paraId="1EC81EE7" w14:textId="1F7DE2C8" w:rsidR="008C3F46" w:rsidRPr="008C3F46" w:rsidRDefault="008C3F46" w:rsidP="008C3F46">
            <w:pPr>
              <w:tabs>
                <w:tab w:val="decimal" w:pos="379"/>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highlight w:val="yellow"/>
              </w:rPr>
              <w:t>968</w:t>
            </w:r>
          </w:p>
        </w:tc>
        <w:tc>
          <w:tcPr>
            <w:tcW w:w="678" w:type="dxa"/>
          </w:tcPr>
          <w:p w14:paraId="7E565942" w14:textId="16D65782" w:rsidR="008C3F46" w:rsidRPr="008C3F46" w:rsidRDefault="008C3F46" w:rsidP="008C3F46">
            <w:pPr>
              <w:tabs>
                <w:tab w:val="decimal" w:pos="383"/>
              </w:tabs>
              <w:spacing w:line="360" w:lineRule="auto"/>
              <w:ind w:left="-77" w:right="-80"/>
              <w:contextualSpacing/>
              <w:rPr>
                <w:rFonts w:ascii="Arial" w:hAnsi="Arial" w:cs="Arial"/>
                <w:color w:val="000000" w:themeColor="text1"/>
                <w:sz w:val="12"/>
                <w:szCs w:val="12"/>
              </w:rPr>
            </w:pPr>
            <w:r w:rsidRPr="008C3F46">
              <w:rPr>
                <w:rFonts w:ascii="Arial" w:hAnsi="Arial" w:cs="Angsana New"/>
                <w:color w:val="000000"/>
                <w:sz w:val="12"/>
                <w:szCs w:val="12"/>
                <w:cs/>
              </w:rPr>
              <w:t>-</w:t>
            </w:r>
          </w:p>
        </w:tc>
        <w:tc>
          <w:tcPr>
            <w:tcW w:w="747" w:type="dxa"/>
          </w:tcPr>
          <w:p w14:paraId="51AB34E8" w14:textId="5567EB13" w:rsidR="008C3F46" w:rsidRPr="008C3F46" w:rsidRDefault="008C3F46" w:rsidP="008C3F46">
            <w:pPr>
              <w:tabs>
                <w:tab w:val="decimal" w:pos="434"/>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710</w:t>
            </w:r>
          </w:p>
        </w:tc>
        <w:tc>
          <w:tcPr>
            <w:tcW w:w="1138" w:type="dxa"/>
          </w:tcPr>
          <w:p w14:paraId="301992E8" w14:textId="61E6661B" w:rsidR="008C3F46" w:rsidRPr="008C3F46" w:rsidRDefault="008C3F46" w:rsidP="008C3F46">
            <w:pPr>
              <w:tabs>
                <w:tab w:val="decimal" w:pos="666"/>
              </w:tabs>
              <w:spacing w:line="360" w:lineRule="auto"/>
              <w:ind w:left="-77" w:right="-80"/>
              <w:contextualSpacing/>
              <w:rPr>
                <w:rFonts w:ascii="Arial" w:hAnsi="Arial" w:cs="Arial"/>
                <w:color w:val="000000" w:themeColor="text1"/>
                <w:sz w:val="12"/>
                <w:szCs w:val="12"/>
              </w:rPr>
            </w:pPr>
            <w:r w:rsidRPr="008C3F46">
              <w:rPr>
                <w:rFonts w:ascii="Arial" w:hAnsi="Arial" w:cs="Arial"/>
                <w:color w:val="000000"/>
                <w:sz w:val="12"/>
                <w:szCs w:val="12"/>
              </w:rPr>
              <w:t>5,648</w:t>
            </w:r>
          </w:p>
        </w:tc>
        <w:tc>
          <w:tcPr>
            <w:tcW w:w="713" w:type="dxa"/>
          </w:tcPr>
          <w:p w14:paraId="602593F7" w14:textId="05A89FE4" w:rsidR="008C3F46" w:rsidRPr="008C3F46" w:rsidRDefault="008C3F46" w:rsidP="008C3F46">
            <w:pPr>
              <w:tabs>
                <w:tab w:val="decimal" w:pos="496"/>
              </w:tabs>
              <w:spacing w:line="360" w:lineRule="auto"/>
              <w:ind w:left="-77" w:right="-80"/>
              <w:contextualSpacing/>
              <w:rPr>
                <w:rFonts w:ascii="Arial" w:hAnsi="Arial" w:cs="Arial"/>
                <w:color w:val="000000" w:themeColor="text1"/>
                <w:sz w:val="12"/>
                <w:szCs w:val="12"/>
                <w:highlight w:val="yellow"/>
              </w:rPr>
            </w:pPr>
            <w:r w:rsidRPr="008C3F46">
              <w:rPr>
                <w:rFonts w:ascii="Arial" w:hAnsi="Arial" w:cs="Arial"/>
                <w:color w:val="000000"/>
                <w:sz w:val="12"/>
                <w:szCs w:val="12"/>
              </w:rPr>
              <w:t>84,853</w:t>
            </w:r>
          </w:p>
        </w:tc>
      </w:tr>
      <w:tr w:rsidR="004D3D90" w:rsidRPr="006558B9" w14:paraId="041342C9" w14:textId="77777777" w:rsidTr="00574E9B">
        <w:trPr>
          <w:trHeight w:val="117"/>
        </w:trPr>
        <w:tc>
          <w:tcPr>
            <w:tcW w:w="2223" w:type="dxa"/>
            <w:shd w:val="clear" w:color="auto" w:fill="auto"/>
          </w:tcPr>
          <w:p w14:paraId="4AA82BA0" w14:textId="77777777" w:rsidR="004D3D90" w:rsidRPr="006558B9" w:rsidRDefault="004D3D90" w:rsidP="004D3D90">
            <w:pPr>
              <w:spacing w:line="360" w:lineRule="auto"/>
              <w:ind w:left="-78" w:right="-71"/>
              <w:contextualSpacing/>
              <w:jc w:val="thaiDistribute"/>
              <w:rPr>
                <w:rFonts w:ascii="Arial" w:hAnsi="Arial" w:cs="Arial"/>
                <w:color w:val="000000"/>
                <w:sz w:val="12"/>
                <w:szCs w:val="12"/>
                <w:cs/>
              </w:rPr>
            </w:pPr>
            <w:r w:rsidRPr="006558B9">
              <w:rPr>
                <w:rFonts w:ascii="Arial" w:hAnsi="Arial" w:cs="Arial"/>
                <w:color w:val="000000"/>
                <w:sz w:val="12"/>
                <w:szCs w:val="12"/>
              </w:rPr>
              <w:t>Contract assets</w:t>
            </w:r>
          </w:p>
        </w:tc>
        <w:tc>
          <w:tcPr>
            <w:tcW w:w="729" w:type="dxa"/>
          </w:tcPr>
          <w:p w14:paraId="309E75AA" w14:textId="77777777" w:rsidR="004D3D90" w:rsidRPr="00E86C4E" w:rsidRDefault="004D3D90" w:rsidP="004D3D90">
            <w:pPr>
              <w:tabs>
                <w:tab w:val="decimal" w:pos="494"/>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15,416</w:t>
            </w:r>
          </w:p>
        </w:tc>
        <w:tc>
          <w:tcPr>
            <w:tcW w:w="646" w:type="dxa"/>
          </w:tcPr>
          <w:p w14:paraId="4A14BABF" w14:textId="5C6BFA96" w:rsidR="004D3D90" w:rsidRPr="004D3D90" w:rsidRDefault="004D3D90" w:rsidP="004D3D90">
            <w:pPr>
              <w:tabs>
                <w:tab w:val="decimal" w:pos="427"/>
              </w:tabs>
              <w:spacing w:line="360" w:lineRule="auto"/>
              <w:ind w:left="-77" w:right="-80"/>
              <w:contextualSpacing/>
              <w:rPr>
                <w:rFonts w:ascii="Arial" w:hAnsi="Arial" w:cs="Arial"/>
                <w:color w:val="000000" w:themeColor="text1"/>
                <w:sz w:val="12"/>
                <w:szCs w:val="12"/>
                <w:highlight w:val="yellow"/>
              </w:rPr>
            </w:pPr>
            <w:r w:rsidRPr="004D3D90">
              <w:rPr>
                <w:rFonts w:ascii="Arial" w:hAnsi="Arial" w:cs="Angsana New"/>
                <w:color w:val="000000" w:themeColor="text1"/>
                <w:sz w:val="12"/>
                <w:szCs w:val="12"/>
                <w:highlight w:val="yellow"/>
                <w:cs/>
              </w:rPr>
              <w:t>-</w:t>
            </w:r>
          </w:p>
        </w:tc>
        <w:tc>
          <w:tcPr>
            <w:tcW w:w="640" w:type="dxa"/>
          </w:tcPr>
          <w:p w14:paraId="184D0FE0" w14:textId="35793159" w:rsidR="004D3D90" w:rsidRPr="004D3D90" w:rsidRDefault="004D3D90" w:rsidP="004D3D90">
            <w:pPr>
              <w:tabs>
                <w:tab w:val="decimal" w:pos="427"/>
              </w:tabs>
              <w:spacing w:line="360" w:lineRule="auto"/>
              <w:ind w:left="-77" w:right="-80"/>
              <w:contextualSpacing/>
              <w:rPr>
                <w:rFonts w:ascii="Arial" w:hAnsi="Arial" w:cs="Arial"/>
                <w:color w:val="000000" w:themeColor="text1"/>
                <w:sz w:val="12"/>
                <w:szCs w:val="12"/>
                <w:highlight w:val="yellow"/>
              </w:rPr>
            </w:pPr>
            <w:r w:rsidRPr="004D3D90">
              <w:rPr>
                <w:rFonts w:ascii="Arial" w:hAnsi="Arial" w:cs="Angsana New"/>
                <w:color w:val="000000" w:themeColor="text1"/>
                <w:sz w:val="12"/>
                <w:szCs w:val="12"/>
                <w:highlight w:val="yellow"/>
                <w:cs/>
              </w:rPr>
              <w:t>-</w:t>
            </w:r>
          </w:p>
        </w:tc>
        <w:tc>
          <w:tcPr>
            <w:tcW w:w="640" w:type="dxa"/>
          </w:tcPr>
          <w:p w14:paraId="5F66B9B9" w14:textId="0566E98B" w:rsidR="004D3D90" w:rsidRPr="004D3D90" w:rsidRDefault="004D3D90" w:rsidP="004D3D90">
            <w:pPr>
              <w:tabs>
                <w:tab w:val="decimal" w:pos="379"/>
              </w:tabs>
              <w:spacing w:line="360" w:lineRule="auto"/>
              <w:ind w:left="-77" w:right="-80"/>
              <w:contextualSpacing/>
              <w:rPr>
                <w:rFonts w:ascii="Arial" w:hAnsi="Arial" w:cs="Arial"/>
                <w:color w:val="000000" w:themeColor="text1"/>
                <w:sz w:val="12"/>
                <w:szCs w:val="12"/>
                <w:highlight w:val="yellow"/>
              </w:rPr>
            </w:pPr>
            <w:r w:rsidRPr="004D3D90">
              <w:rPr>
                <w:rFonts w:ascii="Arial" w:hAnsi="Arial" w:cs="Angsana New"/>
                <w:color w:val="000000" w:themeColor="text1"/>
                <w:sz w:val="12"/>
                <w:szCs w:val="12"/>
                <w:highlight w:val="yellow"/>
                <w:cs/>
              </w:rPr>
              <w:t>-</w:t>
            </w:r>
          </w:p>
        </w:tc>
        <w:tc>
          <w:tcPr>
            <w:tcW w:w="678" w:type="dxa"/>
          </w:tcPr>
          <w:p w14:paraId="02EFD4A3" w14:textId="581A348A" w:rsidR="004D3D90" w:rsidRPr="004D3D90" w:rsidRDefault="004D3D90" w:rsidP="004D3D90">
            <w:pPr>
              <w:tabs>
                <w:tab w:val="decimal" w:pos="383"/>
              </w:tabs>
              <w:spacing w:line="360" w:lineRule="auto"/>
              <w:ind w:left="-77" w:right="-80"/>
              <w:contextualSpacing/>
              <w:rPr>
                <w:rFonts w:ascii="Arial" w:hAnsi="Arial" w:cs="Arial"/>
                <w:color w:val="000000" w:themeColor="text1"/>
                <w:sz w:val="12"/>
                <w:szCs w:val="12"/>
                <w:highlight w:val="yellow"/>
              </w:rPr>
            </w:pPr>
            <w:r w:rsidRPr="004D3D90">
              <w:rPr>
                <w:rFonts w:ascii="Arial" w:hAnsi="Arial" w:cs="Angsana New"/>
                <w:color w:val="000000" w:themeColor="text1"/>
                <w:sz w:val="12"/>
                <w:szCs w:val="12"/>
                <w:highlight w:val="yellow"/>
                <w:cs/>
              </w:rPr>
              <w:t>-</w:t>
            </w:r>
          </w:p>
        </w:tc>
        <w:tc>
          <w:tcPr>
            <w:tcW w:w="747" w:type="dxa"/>
          </w:tcPr>
          <w:p w14:paraId="45BD304E" w14:textId="005E7112" w:rsidR="004D3D90" w:rsidRPr="004D3D90" w:rsidRDefault="004D3D90" w:rsidP="004D3D90">
            <w:pPr>
              <w:tabs>
                <w:tab w:val="decimal" w:pos="434"/>
              </w:tabs>
              <w:spacing w:line="360" w:lineRule="auto"/>
              <w:ind w:left="-77" w:right="-80"/>
              <w:contextualSpacing/>
              <w:rPr>
                <w:rFonts w:ascii="Arial" w:hAnsi="Arial" w:cs="Arial"/>
                <w:color w:val="000000" w:themeColor="text1"/>
                <w:sz w:val="12"/>
                <w:szCs w:val="12"/>
                <w:highlight w:val="yellow"/>
              </w:rPr>
            </w:pPr>
            <w:r w:rsidRPr="004D3D90">
              <w:rPr>
                <w:rFonts w:ascii="Arial" w:hAnsi="Arial" w:cs="Angsana New"/>
                <w:color w:val="000000" w:themeColor="text1"/>
                <w:sz w:val="12"/>
                <w:szCs w:val="12"/>
                <w:highlight w:val="yellow"/>
                <w:cs/>
              </w:rPr>
              <w:t>-</w:t>
            </w:r>
          </w:p>
        </w:tc>
        <w:tc>
          <w:tcPr>
            <w:tcW w:w="1138" w:type="dxa"/>
          </w:tcPr>
          <w:p w14:paraId="05F2F7EF" w14:textId="42247856" w:rsidR="004D3D90" w:rsidRPr="004D3D90" w:rsidRDefault="004D3D90" w:rsidP="004D3D90">
            <w:pPr>
              <w:tabs>
                <w:tab w:val="decimal" w:pos="666"/>
              </w:tabs>
              <w:spacing w:line="360" w:lineRule="auto"/>
              <w:ind w:left="-77" w:right="-80"/>
              <w:contextualSpacing/>
              <w:rPr>
                <w:rFonts w:ascii="Arial" w:hAnsi="Arial" w:cs="Arial"/>
                <w:color w:val="000000" w:themeColor="text1"/>
                <w:sz w:val="12"/>
                <w:szCs w:val="12"/>
                <w:highlight w:val="yellow"/>
              </w:rPr>
            </w:pPr>
            <w:r w:rsidRPr="004D3D90">
              <w:rPr>
                <w:rFonts w:ascii="Arial" w:hAnsi="Arial" w:cs="Angsana New"/>
                <w:color w:val="000000" w:themeColor="text1"/>
                <w:sz w:val="12"/>
                <w:szCs w:val="12"/>
                <w:highlight w:val="yellow"/>
                <w:cs/>
              </w:rPr>
              <w:t>-</w:t>
            </w:r>
          </w:p>
        </w:tc>
        <w:tc>
          <w:tcPr>
            <w:tcW w:w="713" w:type="dxa"/>
          </w:tcPr>
          <w:p w14:paraId="551E3CE7" w14:textId="77777777" w:rsidR="004D3D90" w:rsidRPr="00E86C4E" w:rsidRDefault="004D3D90" w:rsidP="004D3D90">
            <w:pPr>
              <w:tabs>
                <w:tab w:val="decimal" w:pos="496"/>
              </w:tabs>
              <w:spacing w:line="360" w:lineRule="auto"/>
              <w:ind w:left="-77" w:right="-80"/>
              <w:contextualSpacing/>
              <w:rPr>
                <w:rFonts w:ascii="Arial" w:hAnsi="Arial" w:cs="Arial"/>
                <w:color w:val="000000" w:themeColor="text1"/>
                <w:sz w:val="12"/>
                <w:szCs w:val="12"/>
                <w:cs/>
              </w:rPr>
            </w:pPr>
            <w:r w:rsidRPr="00E86C4E">
              <w:rPr>
                <w:rFonts w:ascii="Arial" w:hAnsi="Arial" w:cs="Arial"/>
                <w:color w:val="000000" w:themeColor="text1"/>
                <w:sz w:val="12"/>
                <w:szCs w:val="12"/>
              </w:rPr>
              <w:t>15,416</w:t>
            </w:r>
          </w:p>
        </w:tc>
      </w:tr>
      <w:tr w:rsidR="004B5DAE" w:rsidRPr="006558B9" w14:paraId="0A27A41C" w14:textId="77777777" w:rsidTr="00574E9B">
        <w:trPr>
          <w:trHeight w:val="112"/>
        </w:trPr>
        <w:tc>
          <w:tcPr>
            <w:tcW w:w="2223" w:type="dxa"/>
            <w:shd w:val="clear" w:color="auto" w:fill="auto"/>
          </w:tcPr>
          <w:p w14:paraId="71F5DCD4" w14:textId="77777777" w:rsidR="004B5DAE" w:rsidRPr="006558B9" w:rsidRDefault="004B5DAE" w:rsidP="00574E9B">
            <w:pPr>
              <w:spacing w:line="360" w:lineRule="auto"/>
              <w:ind w:left="-78" w:right="-71"/>
              <w:contextualSpacing/>
              <w:jc w:val="thaiDistribute"/>
              <w:rPr>
                <w:rFonts w:ascii="Arial" w:hAnsi="Arial" w:cs="Arial"/>
                <w:color w:val="000000"/>
                <w:sz w:val="12"/>
                <w:szCs w:val="12"/>
                <w:cs/>
              </w:rPr>
            </w:pPr>
            <w:r w:rsidRPr="006558B9">
              <w:rPr>
                <w:rFonts w:ascii="Arial" w:hAnsi="Arial" w:cs="Arial"/>
                <w:color w:val="000000"/>
                <w:sz w:val="12"/>
                <w:szCs w:val="12"/>
              </w:rPr>
              <w:t xml:space="preserve">Liabilities and subsequent repayment </w:t>
            </w:r>
          </w:p>
        </w:tc>
        <w:tc>
          <w:tcPr>
            <w:tcW w:w="729" w:type="dxa"/>
            <w:tcBorders>
              <w:bottom w:val="single" w:sz="2" w:space="0" w:color="auto"/>
            </w:tcBorders>
          </w:tcPr>
          <w:p w14:paraId="0025999F" w14:textId="77777777" w:rsidR="004B5DAE" w:rsidRPr="00E86C4E" w:rsidRDefault="004B5DAE" w:rsidP="00574E9B">
            <w:pPr>
              <w:tabs>
                <w:tab w:val="decimal" w:pos="494"/>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112,980</w:t>
            </w:r>
            <w:r w:rsidRPr="00E86C4E">
              <w:rPr>
                <w:rFonts w:ascii="Arial" w:hAnsi="Arial" w:cs="Angsana New"/>
                <w:color w:val="000000" w:themeColor="text1"/>
                <w:sz w:val="12"/>
                <w:szCs w:val="12"/>
                <w:cs/>
              </w:rPr>
              <w:t>)</w:t>
            </w:r>
          </w:p>
        </w:tc>
        <w:tc>
          <w:tcPr>
            <w:tcW w:w="646" w:type="dxa"/>
            <w:tcBorders>
              <w:bottom w:val="single" w:sz="2" w:space="0" w:color="auto"/>
            </w:tcBorders>
          </w:tcPr>
          <w:p w14:paraId="3D830BC1"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20,132</w:t>
            </w:r>
            <w:r w:rsidRPr="00E86C4E">
              <w:rPr>
                <w:rFonts w:ascii="Arial" w:hAnsi="Arial" w:cs="Angsana New"/>
                <w:color w:val="000000" w:themeColor="text1"/>
                <w:sz w:val="12"/>
                <w:szCs w:val="12"/>
                <w:cs/>
              </w:rPr>
              <w:t>)</w:t>
            </w:r>
          </w:p>
        </w:tc>
        <w:tc>
          <w:tcPr>
            <w:tcW w:w="640" w:type="dxa"/>
            <w:tcBorders>
              <w:bottom w:val="single" w:sz="2" w:space="0" w:color="auto"/>
            </w:tcBorders>
          </w:tcPr>
          <w:p w14:paraId="6766BE48"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8,504</w:t>
            </w:r>
            <w:r w:rsidRPr="00E86C4E">
              <w:rPr>
                <w:rFonts w:ascii="Arial" w:hAnsi="Arial" w:cs="Angsana New"/>
                <w:color w:val="000000" w:themeColor="text1"/>
                <w:sz w:val="12"/>
                <w:szCs w:val="12"/>
                <w:cs/>
              </w:rPr>
              <w:t>)</w:t>
            </w:r>
          </w:p>
        </w:tc>
        <w:tc>
          <w:tcPr>
            <w:tcW w:w="640" w:type="dxa"/>
            <w:tcBorders>
              <w:bottom w:val="single" w:sz="2" w:space="0" w:color="auto"/>
            </w:tcBorders>
          </w:tcPr>
          <w:p w14:paraId="6B9ED035" w14:textId="77777777" w:rsidR="004B5DAE" w:rsidRPr="00E86C4E" w:rsidRDefault="004B5DAE" w:rsidP="00574E9B">
            <w:pPr>
              <w:tabs>
                <w:tab w:val="decimal" w:pos="379"/>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4,378</w:t>
            </w:r>
            <w:r w:rsidRPr="00E86C4E">
              <w:rPr>
                <w:rFonts w:ascii="Arial" w:hAnsi="Arial" w:cs="Angsana New"/>
                <w:color w:val="000000" w:themeColor="text1"/>
                <w:sz w:val="12"/>
                <w:szCs w:val="12"/>
                <w:cs/>
              </w:rPr>
              <w:t>)</w:t>
            </w:r>
          </w:p>
        </w:tc>
        <w:tc>
          <w:tcPr>
            <w:tcW w:w="678" w:type="dxa"/>
            <w:tcBorders>
              <w:bottom w:val="single" w:sz="2" w:space="0" w:color="auto"/>
            </w:tcBorders>
          </w:tcPr>
          <w:p w14:paraId="46A66B5A" w14:textId="77777777" w:rsidR="004B5DAE" w:rsidRPr="00E86C4E" w:rsidRDefault="004B5DAE" w:rsidP="00574E9B">
            <w:pPr>
              <w:tabs>
                <w:tab w:val="decimal" w:pos="383"/>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5,670</w:t>
            </w:r>
            <w:r w:rsidRPr="00E86C4E">
              <w:rPr>
                <w:rFonts w:ascii="Arial" w:hAnsi="Arial" w:cs="Angsana New"/>
                <w:color w:val="000000" w:themeColor="text1"/>
                <w:sz w:val="12"/>
                <w:szCs w:val="12"/>
                <w:cs/>
              </w:rPr>
              <w:t>)</w:t>
            </w:r>
          </w:p>
        </w:tc>
        <w:tc>
          <w:tcPr>
            <w:tcW w:w="747" w:type="dxa"/>
            <w:tcBorders>
              <w:bottom w:val="single" w:sz="2" w:space="0" w:color="auto"/>
            </w:tcBorders>
          </w:tcPr>
          <w:p w14:paraId="79713D53" w14:textId="77777777" w:rsidR="004B5DAE" w:rsidRPr="00E86C4E" w:rsidRDefault="004B5DAE" w:rsidP="00574E9B">
            <w:pPr>
              <w:tabs>
                <w:tab w:val="decimal" w:pos="434"/>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6,638</w:t>
            </w:r>
            <w:r w:rsidRPr="00E86C4E">
              <w:rPr>
                <w:rFonts w:ascii="Arial" w:hAnsi="Arial" w:cs="Angsana New"/>
                <w:color w:val="000000" w:themeColor="text1"/>
                <w:sz w:val="12"/>
                <w:szCs w:val="12"/>
                <w:cs/>
              </w:rPr>
              <w:t>)</w:t>
            </w:r>
          </w:p>
        </w:tc>
        <w:tc>
          <w:tcPr>
            <w:tcW w:w="1138" w:type="dxa"/>
            <w:tcBorders>
              <w:bottom w:val="single" w:sz="2" w:space="0" w:color="auto"/>
            </w:tcBorders>
          </w:tcPr>
          <w:p w14:paraId="084A8CFF" w14:textId="77777777" w:rsidR="004B5DAE" w:rsidRPr="00E86C4E" w:rsidRDefault="004B5DAE" w:rsidP="00574E9B">
            <w:pPr>
              <w:tabs>
                <w:tab w:val="decimal" w:pos="666"/>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22,242</w:t>
            </w:r>
            <w:r w:rsidRPr="00E86C4E">
              <w:rPr>
                <w:rFonts w:ascii="Arial" w:hAnsi="Arial" w:cs="Angsana New"/>
                <w:color w:val="000000" w:themeColor="text1"/>
                <w:sz w:val="12"/>
                <w:szCs w:val="12"/>
                <w:cs/>
              </w:rPr>
              <w:t>)</w:t>
            </w:r>
          </w:p>
        </w:tc>
        <w:tc>
          <w:tcPr>
            <w:tcW w:w="713" w:type="dxa"/>
            <w:tcBorders>
              <w:bottom w:val="single" w:sz="2" w:space="0" w:color="auto"/>
            </w:tcBorders>
          </w:tcPr>
          <w:p w14:paraId="2F0FBF38" w14:textId="77777777" w:rsidR="004B5DAE" w:rsidRPr="00E86C4E" w:rsidRDefault="004B5DAE" w:rsidP="00574E9B">
            <w:pPr>
              <w:tabs>
                <w:tab w:val="decimal" w:pos="496"/>
              </w:tabs>
              <w:spacing w:line="360" w:lineRule="auto"/>
              <w:ind w:left="-77" w:right="-80"/>
              <w:contextualSpacing/>
              <w:rPr>
                <w:rFonts w:ascii="Arial" w:hAnsi="Arial" w:cs="Arial"/>
                <w:color w:val="000000" w:themeColor="text1"/>
                <w:sz w:val="12"/>
                <w:szCs w:val="12"/>
              </w:rPr>
            </w:pPr>
            <w:r w:rsidRPr="00E86C4E">
              <w:rPr>
                <w:rFonts w:ascii="Arial" w:hAnsi="Arial" w:cs="Angsana New"/>
                <w:color w:val="000000" w:themeColor="text1"/>
                <w:sz w:val="12"/>
                <w:szCs w:val="12"/>
                <w:cs/>
              </w:rPr>
              <w:t xml:space="preserve"> (</w:t>
            </w:r>
            <w:r w:rsidRPr="00E86C4E">
              <w:rPr>
                <w:rFonts w:ascii="Arial" w:hAnsi="Arial" w:cs="Arial"/>
                <w:color w:val="000000" w:themeColor="text1"/>
                <w:sz w:val="12"/>
                <w:szCs w:val="12"/>
              </w:rPr>
              <w:t>180,544</w:t>
            </w:r>
            <w:r w:rsidRPr="00E86C4E">
              <w:rPr>
                <w:rFonts w:ascii="Arial" w:hAnsi="Arial" w:cs="Angsana New"/>
                <w:color w:val="000000" w:themeColor="text1"/>
                <w:sz w:val="12"/>
                <w:szCs w:val="12"/>
                <w:cs/>
              </w:rPr>
              <w:t>)</w:t>
            </w:r>
          </w:p>
        </w:tc>
      </w:tr>
      <w:tr w:rsidR="004B5DAE" w:rsidRPr="006558B9" w14:paraId="6AA45318" w14:textId="77777777" w:rsidTr="00574E9B">
        <w:trPr>
          <w:trHeight w:val="157"/>
        </w:trPr>
        <w:tc>
          <w:tcPr>
            <w:tcW w:w="2223" w:type="dxa"/>
            <w:shd w:val="clear" w:color="auto" w:fill="auto"/>
          </w:tcPr>
          <w:p w14:paraId="2DCF74B4" w14:textId="77777777" w:rsidR="004B5DAE" w:rsidRPr="006558B9" w:rsidRDefault="004B5DAE" w:rsidP="00574E9B">
            <w:pPr>
              <w:spacing w:line="360" w:lineRule="auto"/>
              <w:ind w:left="-78" w:right="-71"/>
              <w:contextualSpacing/>
              <w:jc w:val="thaiDistribute"/>
              <w:rPr>
                <w:rFonts w:ascii="Arial" w:hAnsi="Arial" w:cs="Arial"/>
                <w:color w:val="000000"/>
                <w:sz w:val="12"/>
                <w:szCs w:val="12"/>
                <w:cs/>
              </w:rPr>
            </w:pPr>
            <w:r w:rsidRPr="006558B9">
              <w:rPr>
                <w:rFonts w:ascii="Arial" w:hAnsi="Arial" w:cs="Arial"/>
                <w:color w:val="000000"/>
                <w:sz w:val="12"/>
                <w:szCs w:val="12"/>
              </w:rPr>
              <w:t xml:space="preserve">Net value for calculation </w:t>
            </w:r>
          </w:p>
        </w:tc>
        <w:tc>
          <w:tcPr>
            <w:tcW w:w="729" w:type="dxa"/>
            <w:tcBorders>
              <w:top w:val="single" w:sz="2" w:space="0" w:color="auto"/>
            </w:tcBorders>
          </w:tcPr>
          <w:p w14:paraId="0ABCEF84" w14:textId="77777777" w:rsidR="004B5DAE" w:rsidRPr="00E86C4E" w:rsidRDefault="004B5DAE" w:rsidP="00574E9B">
            <w:pPr>
              <w:tabs>
                <w:tab w:val="decimal" w:pos="494"/>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204,482</w:t>
            </w:r>
          </w:p>
        </w:tc>
        <w:tc>
          <w:tcPr>
            <w:tcW w:w="646" w:type="dxa"/>
            <w:tcBorders>
              <w:top w:val="single" w:sz="2" w:space="0" w:color="auto"/>
            </w:tcBorders>
          </w:tcPr>
          <w:p w14:paraId="0D3D516E"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6,099</w:t>
            </w:r>
          </w:p>
        </w:tc>
        <w:tc>
          <w:tcPr>
            <w:tcW w:w="640" w:type="dxa"/>
            <w:tcBorders>
              <w:top w:val="single" w:sz="2" w:space="0" w:color="auto"/>
            </w:tcBorders>
          </w:tcPr>
          <w:p w14:paraId="04699E77"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3,996</w:t>
            </w:r>
          </w:p>
        </w:tc>
        <w:tc>
          <w:tcPr>
            <w:tcW w:w="640" w:type="dxa"/>
            <w:tcBorders>
              <w:top w:val="single" w:sz="2" w:space="0" w:color="auto"/>
            </w:tcBorders>
          </w:tcPr>
          <w:p w14:paraId="62F0E2DE" w14:textId="77777777" w:rsidR="004B5DAE" w:rsidRPr="00E86C4E" w:rsidRDefault="004B5DAE" w:rsidP="00574E9B">
            <w:pPr>
              <w:tabs>
                <w:tab w:val="decimal" w:pos="379"/>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2,290</w:t>
            </w:r>
          </w:p>
        </w:tc>
        <w:tc>
          <w:tcPr>
            <w:tcW w:w="678" w:type="dxa"/>
            <w:tcBorders>
              <w:top w:val="single" w:sz="2" w:space="0" w:color="auto"/>
            </w:tcBorders>
          </w:tcPr>
          <w:p w14:paraId="4E3C3BDC" w14:textId="77777777" w:rsidR="004B5DAE" w:rsidRPr="00E86C4E" w:rsidRDefault="004B5DAE" w:rsidP="00574E9B">
            <w:pPr>
              <w:tabs>
                <w:tab w:val="decimal" w:pos="383"/>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2,098</w:t>
            </w:r>
          </w:p>
        </w:tc>
        <w:tc>
          <w:tcPr>
            <w:tcW w:w="747" w:type="dxa"/>
            <w:tcBorders>
              <w:top w:val="single" w:sz="2" w:space="0" w:color="auto"/>
            </w:tcBorders>
          </w:tcPr>
          <w:p w14:paraId="77D13F42" w14:textId="77777777" w:rsidR="004B5DAE" w:rsidRPr="00E86C4E" w:rsidRDefault="004B5DAE" w:rsidP="00574E9B">
            <w:pPr>
              <w:tabs>
                <w:tab w:val="decimal" w:pos="434"/>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6,305</w:t>
            </w:r>
          </w:p>
        </w:tc>
        <w:tc>
          <w:tcPr>
            <w:tcW w:w="1138" w:type="dxa"/>
            <w:tcBorders>
              <w:top w:val="single" w:sz="2" w:space="0" w:color="auto"/>
            </w:tcBorders>
          </w:tcPr>
          <w:p w14:paraId="3174CD19" w14:textId="77777777" w:rsidR="004B5DAE" w:rsidRPr="00E86C4E" w:rsidRDefault="004B5DAE" w:rsidP="00574E9B">
            <w:pPr>
              <w:tabs>
                <w:tab w:val="decimal" w:pos="666"/>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43,176</w:t>
            </w:r>
          </w:p>
        </w:tc>
        <w:tc>
          <w:tcPr>
            <w:tcW w:w="713" w:type="dxa"/>
            <w:tcBorders>
              <w:top w:val="single" w:sz="2" w:space="0" w:color="auto"/>
            </w:tcBorders>
          </w:tcPr>
          <w:p w14:paraId="68ED1750" w14:textId="77777777" w:rsidR="004B5DAE" w:rsidRPr="00E86C4E" w:rsidRDefault="004B5DAE" w:rsidP="00574E9B">
            <w:pPr>
              <w:tabs>
                <w:tab w:val="decimal" w:pos="496"/>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268,446</w:t>
            </w:r>
          </w:p>
        </w:tc>
      </w:tr>
      <w:tr w:rsidR="004B5DAE" w:rsidRPr="006558B9" w14:paraId="7BA37731" w14:textId="77777777" w:rsidTr="00574E9B">
        <w:trPr>
          <w:trHeight w:val="257"/>
        </w:trPr>
        <w:tc>
          <w:tcPr>
            <w:tcW w:w="2223" w:type="dxa"/>
            <w:shd w:val="clear" w:color="auto" w:fill="auto"/>
          </w:tcPr>
          <w:p w14:paraId="3D14A34D" w14:textId="77777777" w:rsidR="004B5DAE" w:rsidRPr="006558B9" w:rsidRDefault="004B5DAE" w:rsidP="00574E9B">
            <w:pPr>
              <w:spacing w:line="360" w:lineRule="auto"/>
              <w:ind w:left="-78" w:right="-71"/>
              <w:contextualSpacing/>
              <w:jc w:val="thaiDistribute"/>
              <w:rPr>
                <w:rFonts w:ascii="Arial" w:hAnsi="Arial" w:cs="Arial"/>
                <w:color w:val="000000"/>
                <w:sz w:val="12"/>
                <w:szCs w:val="12"/>
                <w:cs/>
              </w:rPr>
            </w:pPr>
            <w:r w:rsidRPr="006558B9">
              <w:rPr>
                <w:rFonts w:ascii="Arial" w:hAnsi="Arial" w:cs="Arial"/>
                <w:color w:val="000000"/>
                <w:sz w:val="12"/>
                <w:szCs w:val="12"/>
              </w:rPr>
              <w:t>Allowance for expected credit losses</w:t>
            </w:r>
          </w:p>
        </w:tc>
        <w:tc>
          <w:tcPr>
            <w:tcW w:w="729" w:type="dxa"/>
          </w:tcPr>
          <w:p w14:paraId="5BC983CF" w14:textId="77777777" w:rsidR="004B5DAE" w:rsidRPr="00E86C4E" w:rsidRDefault="004B5DAE" w:rsidP="00574E9B">
            <w:pPr>
              <w:tabs>
                <w:tab w:val="decimal" w:pos="494"/>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3,169</w:t>
            </w:r>
          </w:p>
        </w:tc>
        <w:tc>
          <w:tcPr>
            <w:tcW w:w="646" w:type="dxa"/>
          </w:tcPr>
          <w:p w14:paraId="5CD276F0"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122</w:t>
            </w:r>
          </w:p>
        </w:tc>
        <w:tc>
          <w:tcPr>
            <w:tcW w:w="640" w:type="dxa"/>
          </w:tcPr>
          <w:p w14:paraId="1129ADC2" w14:textId="77777777" w:rsidR="004B5DAE" w:rsidRPr="00E86C4E" w:rsidRDefault="004B5DAE" w:rsidP="00574E9B">
            <w:pPr>
              <w:tabs>
                <w:tab w:val="decimal" w:pos="427"/>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208</w:t>
            </w:r>
          </w:p>
        </w:tc>
        <w:tc>
          <w:tcPr>
            <w:tcW w:w="640" w:type="dxa"/>
          </w:tcPr>
          <w:p w14:paraId="06FB936B" w14:textId="77777777" w:rsidR="004B5DAE" w:rsidRPr="00E86C4E" w:rsidRDefault="004B5DAE" w:rsidP="00574E9B">
            <w:pPr>
              <w:tabs>
                <w:tab w:val="decimal" w:pos="379"/>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260</w:t>
            </w:r>
          </w:p>
        </w:tc>
        <w:tc>
          <w:tcPr>
            <w:tcW w:w="678" w:type="dxa"/>
          </w:tcPr>
          <w:p w14:paraId="7C531C3A" w14:textId="77777777" w:rsidR="004B5DAE" w:rsidRPr="00E86C4E" w:rsidRDefault="004B5DAE" w:rsidP="00574E9B">
            <w:pPr>
              <w:tabs>
                <w:tab w:val="decimal" w:pos="383"/>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337</w:t>
            </w:r>
          </w:p>
        </w:tc>
        <w:tc>
          <w:tcPr>
            <w:tcW w:w="747" w:type="dxa"/>
          </w:tcPr>
          <w:p w14:paraId="1B6ECB4B" w14:textId="77777777" w:rsidR="004B5DAE" w:rsidRPr="00E86C4E" w:rsidRDefault="004B5DAE" w:rsidP="00574E9B">
            <w:pPr>
              <w:tabs>
                <w:tab w:val="decimal" w:pos="434"/>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1,673</w:t>
            </w:r>
          </w:p>
        </w:tc>
        <w:tc>
          <w:tcPr>
            <w:tcW w:w="1138" w:type="dxa"/>
          </w:tcPr>
          <w:p w14:paraId="0479B738" w14:textId="77777777" w:rsidR="004B5DAE" w:rsidRPr="00E86C4E" w:rsidRDefault="004B5DAE" w:rsidP="00574E9B">
            <w:pPr>
              <w:tabs>
                <w:tab w:val="decimal" w:pos="666"/>
              </w:tabs>
              <w:spacing w:line="360" w:lineRule="auto"/>
              <w:ind w:left="-77" w:right="-80"/>
              <w:contextualSpacing/>
              <w:rPr>
                <w:rFonts w:ascii="Arial" w:hAnsi="Arial" w:cs="Arial"/>
                <w:color w:val="000000" w:themeColor="text1"/>
                <w:sz w:val="12"/>
                <w:szCs w:val="12"/>
              </w:rPr>
            </w:pPr>
            <w:r w:rsidRPr="00E86C4E">
              <w:rPr>
                <w:rFonts w:ascii="Arial" w:hAnsi="Arial" w:cs="Arial"/>
                <w:color w:val="000000" w:themeColor="text1"/>
                <w:sz w:val="12"/>
                <w:szCs w:val="12"/>
              </w:rPr>
              <w:t>43,176</w:t>
            </w:r>
          </w:p>
        </w:tc>
        <w:tc>
          <w:tcPr>
            <w:tcW w:w="713" w:type="dxa"/>
          </w:tcPr>
          <w:p w14:paraId="4C7690F2" w14:textId="77777777" w:rsidR="004B5DAE" w:rsidRPr="00E86C4E" w:rsidRDefault="004B5DAE" w:rsidP="00574E9B">
            <w:pPr>
              <w:tabs>
                <w:tab w:val="decimal" w:pos="496"/>
              </w:tabs>
              <w:spacing w:line="360" w:lineRule="auto"/>
              <w:ind w:left="-77" w:right="-80"/>
              <w:contextualSpacing/>
              <w:rPr>
                <w:rFonts w:ascii="Arial" w:hAnsi="Arial" w:cs="Arial"/>
                <w:color w:val="000000" w:themeColor="text1"/>
                <w:sz w:val="12"/>
                <w:szCs w:val="12"/>
                <w:cs/>
              </w:rPr>
            </w:pPr>
            <w:r w:rsidRPr="00E86C4E">
              <w:rPr>
                <w:rFonts w:ascii="Arial" w:hAnsi="Arial" w:cs="Arial"/>
                <w:color w:val="000000" w:themeColor="text1"/>
                <w:sz w:val="12"/>
                <w:szCs w:val="12"/>
              </w:rPr>
              <w:t>48,945</w:t>
            </w:r>
          </w:p>
        </w:tc>
      </w:tr>
    </w:tbl>
    <w:p w14:paraId="4920867D" w14:textId="2B9F7CE9" w:rsidR="004B5DAE" w:rsidRDefault="004B5DAE" w:rsidP="004B5DAE">
      <w:pPr>
        <w:spacing w:line="360" w:lineRule="auto"/>
        <w:ind w:left="900"/>
        <w:jc w:val="thaiDistribute"/>
        <w:rPr>
          <w:rFonts w:ascii="Arial" w:hAnsi="Arial" w:cs="Arial"/>
          <w:sz w:val="16"/>
          <w:szCs w:val="16"/>
        </w:rPr>
      </w:pPr>
    </w:p>
    <w:p w14:paraId="2087B596" w14:textId="114E0526" w:rsidR="000E4095" w:rsidRDefault="000E4095" w:rsidP="004B5DAE">
      <w:pPr>
        <w:spacing w:line="360" w:lineRule="auto"/>
        <w:ind w:left="900"/>
        <w:jc w:val="thaiDistribute"/>
        <w:rPr>
          <w:rFonts w:ascii="Arial" w:hAnsi="Arial" w:cs="Arial"/>
          <w:sz w:val="16"/>
          <w:szCs w:val="16"/>
        </w:rPr>
      </w:pPr>
    </w:p>
    <w:p w14:paraId="79284B7B" w14:textId="19E4B53B" w:rsidR="000E4095" w:rsidRDefault="000E4095" w:rsidP="004B5DAE">
      <w:pPr>
        <w:spacing w:line="360" w:lineRule="auto"/>
        <w:ind w:left="900"/>
        <w:jc w:val="thaiDistribute"/>
        <w:rPr>
          <w:rFonts w:ascii="Arial" w:hAnsi="Arial" w:cs="Arial"/>
          <w:sz w:val="16"/>
          <w:szCs w:val="16"/>
        </w:rPr>
      </w:pPr>
    </w:p>
    <w:p w14:paraId="76096289" w14:textId="61161442" w:rsidR="000E4095" w:rsidRDefault="000E4095" w:rsidP="004B5DAE">
      <w:pPr>
        <w:spacing w:line="360" w:lineRule="auto"/>
        <w:ind w:left="900"/>
        <w:jc w:val="thaiDistribute"/>
        <w:rPr>
          <w:rFonts w:ascii="Arial" w:hAnsi="Arial" w:cs="Arial"/>
          <w:sz w:val="16"/>
          <w:szCs w:val="16"/>
        </w:rPr>
      </w:pPr>
    </w:p>
    <w:p w14:paraId="271416CC" w14:textId="48BB5C63" w:rsidR="000E4095" w:rsidRDefault="000E4095" w:rsidP="004B5DAE">
      <w:pPr>
        <w:spacing w:line="360" w:lineRule="auto"/>
        <w:ind w:left="900"/>
        <w:jc w:val="thaiDistribute"/>
        <w:rPr>
          <w:rFonts w:ascii="Arial" w:hAnsi="Arial" w:cs="Arial"/>
          <w:sz w:val="16"/>
          <w:szCs w:val="16"/>
        </w:rPr>
      </w:pPr>
    </w:p>
    <w:p w14:paraId="56D4185B" w14:textId="77777777" w:rsidR="000E4095" w:rsidRPr="0014603F" w:rsidRDefault="000E4095" w:rsidP="004B5DAE">
      <w:pPr>
        <w:spacing w:line="360" w:lineRule="auto"/>
        <w:ind w:left="900"/>
        <w:jc w:val="thaiDistribute"/>
        <w:rPr>
          <w:rFonts w:ascii="Arial" w:hAnsi="Arial" w:cs="Arial"/>
          <w:sz w:val="16"/>
          <w:szCs w:val="16"/>
        </w:rPr>
      </w:pPr>
    </w:p>
    <w:p w14:paraId="7FD454A1" w14:textId="77777777" w:rsidR="004B5DAE" w:rsidRPr="001A4CC4" w:rsidRDefault="004B5DAE" w:rsidP="004B5DAE">
      <w:pPr>
        <w:spacing w:after="120" w:line="360" w:lineRule="auto"/>
        <w:ind w:left="907"/>
        <w:jc w:val="thaiDistribute"/>
        <w:rPr>
          <w:rFonts w:ascii="Arial" w:hAnsi="Arial" w:cs="Arial"/>
          <w:sz w:val="20"/>
          <w:szCs w:val="20"/>
          <w:cs/>
        </w:rPr>
      </w:pPr>
      <w:r w:rsidRPr="001A4CC4">
        <w:rPr>
          <w:rFonts w:ascii="Arial" w:hAnsi="Arial" w:cs="Arial"/>
          <w:sz w:val="20"/>
          <w:szCs w:val="20"/>
        </w:rPr>
        <w:t>During the year, the movements in allowance for expected credit losses are as follows</w:t>
      </w:r>
      <w:r w:rsidRPr="001A4CC4">
        <w:rPr>
          <w:rFonts w:ascii="Arial" w:hAnsi="Arial" w:cs="Angsana New"/>
          <w:sz w:val="20"/>
          <w:szCs w:val="20"/>
          <w:cs/>
        </w:rPr>
        <w:t>:</w:t>
      </w:r>
    </w:p>
    <w:tbl>
      <w:tblPr>
        <w:tblW w:w="8163" w:type="dxa"/>
        <w:tblInd w:w="873" w:type="dxa"/>
        <w:tblLayout w:type="fixed"/>
        <w:tblCellMar>
          <w:left w:w="43" w:type="dxa"/>
          <w:right w:w="43" w:type="dxa"/>
        </w:tblCellMar>
        <w:tblLook w:val="0000" w:firstRow="0" w:lastRow="0" w:firstColumn="0" w:lastColumn="0" w:noHBand="0" w:noVBand="0"/>
      </w:tblPr>
      <w:tblGrid>
        <w:gridCol w:w="3789"/>
        <w:gridCol w:w="1044"/>
        <w:gridCol w:w="108"/>
        <w:gridCol w:w="981"/>
        <w:gridCol w:w="117"/>
        <w:gridCol w:w="1015"/>
        <w:gridCol w:w="108"/>
        <w:gridCol w:w="1001"/>
      </w:tblGrid>
      <w:tr w:rsidR="004B5DAE" w:rsidRPr="0014603F" w14:paraId="4E1BADA1" w14:textId="77777777" w:rsidTr="00574E9B">
        <w:tc>
          <w:tcPr>
            <w:tcW w:w="3789" w:type="dxa"/>
          </w:tcPr>
          <w:p w14:paraId="0FBFA1EC" w14:textId="77777777" w:rsidR="004B5DAE" w:rsidRPr="0014603F" w:rsidRDefault="004B5DAE" w:rsidP="00574E9B">
            <w:pPr>
              <w:spacing w:line="360" w:lineRule="auto"/>
              <w:ind w:left="-24"/>
              <w:jc w:val="thaiDistribute"/>
              <w:rPr>
                <w:rFonts w:ascii="Arial" w:hAnsi="Arial" w:cs="Arial"/>
                <w:sz w:val="17"/>
                <w:szCs w:val="17"/>
                <w:cs/>
                <w:lang w:val="en-GB"/>
              </w:rPr>
            </w:pPr>
          </w:p>
        </w:tc>
        <w:tc>
          <w:tcPr>
            <w:tcW w:w="1044" w:type="dxa"/>
          </w:tcPr>
          <w:p w14:paraId="45B390E8" w14:textId="77777777" w:rsidR="004B5DAE" w:rsidRPr="0014603F" w:rsidRDefault="004B5DAE" w:rsidP="00574E9B">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14CAFAA3" w14:textId="77777777" w:rsidR="004B5DAE" w:rsidRPr="0014603F" w:rsidRDefault="004B5DAE" w:rsidP="00574E9B">
            <w:pPr>
              <w:tabs>
                <w:tab w:val="left" w:pos="3090"/>
                <w:tab w:val="left" w:pos="4860"/>
              </w:tabs>
              <w:spacing w:line="360" w:lineRule="auto"/>
              <w:jc w:val="center"/>
              <w:rPr>
                <w:rFonts w:ascii="Arial" w:hAnsi="Arial" w:cs="Arial"/>
                <w:snapToGrid w:val="0"/>
                <w:sz w:val="17"/>
                <w:szCs w:val="17"/>
                <w:cs/>
                <w:lang w:eastAsia="th-TH"/>
              </w:rPr>
            </w:pPr>
          </w:p>
        </w:tc>
        <w:tc>
          <w:tcPr>
            <w:tcW w:w="981" w:type="dxa"/>
          </w:tcPr>
          <w:p w14:paraId="49FDF756" w14:textId="77777777" w:rsidR="004B5DAE" w:rsidRPr="0014603F" w:rsidRDefault="004B5DAE" w:rsidP="00574E9B">
            <w:pPr>
              <w:tabs>
                <w:tab w:val="left" w:pos="3090"/>
                <w:tab w:val="left" w:pos="4860"/>
              </w:tabs>
              <w:spacing w:line="360" w:lineRule="auto"/>
              <w:jc w:val="center"/>
              <w:rPr>
                <w:rFonts w:ascii="Arial" w:hAnsi="Arial" w:cs="Arial"/>
                <w:snapToGrid w:val="0"/>
                <w:sz w:val="17"/>
                <w:szCs w:val="17"/>
                <w:cs/>
                <w:lang w:eastAsia="th-TH"/>
              </w:rPr>
            </w:pPr>
          </w:p>
        </w:tc>
        <w:tc>
          <w:tcPr>
            <w:tcW w:w="117" w:type="dxa"/>
          </w:tcPr>
          <w:p w14:paraId="2F0679F5" w14:textId="77777777" w:rsidR="004B5DAE" w:rsidRPr="0014603F" w:rsidRDefault="004B5DAE" w:rsidP="00574E9B">
            <w:pPr>
              <w:tabs>
                <w:tab w:val="left" w:pos="3090"/>
                <w:tab w:val="left" w:pos="4860"/>
              </w:tabs>
              <w:spacing w:line="360" w:lineRule="auto"/>
              <w:jc w:val="center"/>
              <w:rPr>
                <w:rFonts w:ascii="Arial" w:hAnsi="Arial" w:cs="Arial"/>
                <w:snapToGrid w:val="0"/>
                <w:sz w:val="17"/>
                <w:szCs w:val="17"/>
                <w:cs/>
                <w:lang w:eastAsia="th-TH"/>
              </w:rPr>
            </w:pPr>
          </w:p>
        </w:tc>
        <w:tc>
          <w:tcPr>
            <w:tcW w:w="2124" w:type="dxa"/>
            <w:gridSpan w:val="3"/>
          </w:tcPr>
          <w:p w14:paraId="26816C12" w14:textId="77777777" w:rsidR="004B5DAE" w:rsidRPr="0014603F" w:rsidRDefault="004B5DAE" w:rsidP="00574E9B">
            <w:pPr>
              <w:tabs>
                <w:tab w:val="left" w:pos="4860"/>
              </w:tabs>
              <w:spacing w:line="360" w:lineRule="auto"/>
              <w:ind w:right="-21"/>
              <w:jc w:val="right"/>
              <w:rPr>
                <w:rFonts w:ascii="Arial" w:hAnsi="Arial" w:cs="Arial"/>
                <w:snapToGrid w:val="0"/>
                <w:sz w:val="17"/>
                <w:szCs w:val="17"/>
                <w:cs/>
                <w:lang w:eastAsia="th-TH"/>
              </w:rPr>
            </w:pPr>
            <w:r w:rsidRPr="0014603F">
              <w:rPr>
                <w:rFonts w:ascii="Arial" w:hAnsi="Arial" w:cs="Angsana New"/>
                <w:snapToGrid w:val="0"/>
                <w:sz w:val="17"/>
                <w:szCs w:val="17"/>
                <w:cs/>
                <w:lang w:eastAsia="th-TH"/>
              </w:rPr>
              <w:t>(</w:t>
            </w:r>
            <w:r w:rsidRPr="0014603F">
              <w:rPr>
                <w:rFonts w:ascii="Arial" w:hAnsi="Arial" w:cs="Arial"/>
                <w:snapToGrid w:val="0"/>
                <w:sz w:val="17"/>
                <w:szCs w:val="17"/>
                <w:lang w:eastAsia="th-TH"/>
              </w:rPr>
              <w:t xml:space="preserve">Unit </w:t>
            </w:r>
            <w:r w:rsidRPr="0014603F">
              <w:rPr>
                <w:rFonts w:ascii="Arial" w:hAnsi="Arial" w:cs="Angsana New"/>
                <w:snapToGrid w:val="0"/>
                <w:sz w:val="17"/>
                <w:szCs w:val="17"/>
                <w:cs/>
                <w:lang w:eastAsia="th-TH"/>
              </w:rPr>
              <w:t xml:space="preserve">: </w:t>
            </w:r>
            <w:r w:rsidRPr="0014603F">
              <w:rPr>
                <w:rFonts w:ascii="Arial" w:hAnsi="Arial" w:cs="Arial"/>
                <w:snapToGrid w:val="0"/>
                <w:sz w:val="17"/>
                <w:szCs w:val="17"/>
                <w:lang w:eastAsia="th-TH"/>
              </w:rPr>
              <w:t>Baht</w:t>
            </w:r>
            <w:r w:rsidRPr="0014603F">
              <w:rPr>
                <w:rFonts w:ascii="Arial" w:hAnsi="Arial" w:cs="Angsana New"/>
                <w:snapToGrid w:val="0"/>
                <w:sz w:val="17"/>
                <w:szCs w:val="17"/>
                <w:cs/>
                <w:lang w:eastAsia="th-TH"/>
              </w:rPr>
              <w:t>)</w:t>
            </w:r>
          </w:p>
        </w:tc>
      </w:tr>
      <w:tr w:rsidR="004B5DAE" w:rsidRPr="0014603F" w14:paraId="708E6534" w14:textId="77777777" w:rsidTr="00574E9B">
        <w:tc>
          <w:tcPr>
            <w:tcW w:w="3789" w:type="dxa"/>
          </w:tcPr>
          <w:p w14:paraId="16E0D115" w14:textId="77777777" w:rsidR="004B5DAE" w:rsidRPr="0014603F" w:rsidRDefault="004B5DAE" w:rsidP="00574E9B">
            <w:pPr>
              <w:spacing w:line="360" w:lineRule="auto"/>
              <w:ind w:left="-24"/>
              <w:jc w:val="thaiDistribute"/>
              <w:rPr>
                <w:rFonts w:ascii="Arial" w:hAnsi="Arial" w:cs="Arial"/>
                <w:sz w:val="17"/>
                <w:szCs w:val="17"/>
                <w:cs/>
                <w:lang w:val="en-GB"/>
              </w:rPr>
            </w:pPr>
          </w:p>
        </w:tc>
        <w:tc>
          <w:tcPr>
            <w:tcW w:w="2133" w:type="dxa"/>
            <w:gridSpan w:val="3"/>
            <w:tcBorders>
              <w:bottom w:val="single" w:sz="4" w:space="0" w:color="auto"/>
            </w:tcBorders>
          </w:tcPr>
          <w:p w14:paraId="49C1D311" w14:textId="77777777" w:rsidR="004B5DAE" w:rsidRPr="0014603F" w:rsidRDefault="004B5DAE" w:rsidP="00574E9B">
            <w:pPr>
              <w:spacing w:line="360" w:lineRule="auto"/>
              <w:jc w:val="center"/>
              <w:rPr>
                <w:rFonts w:ascii="Arial" w:hAnsi="Arial" w:cs="Arial"/>
                <w:snapToGrid w:val="0"/>
                <w:sz w:val="17"/>
                <w:szCs w:val="17"/>
                <w:cs/>
                <w:lang w:eastAsia="th-TH"/>
              </w:rPr>
            </w:pPr>
            <w:r w:rsidRPr="0014603F">
              <w:rPr>
                <w:rFonts w:ascii="Arial" w:hAnsi="Arial" w:cs="Arial"/>
                <w:snapToGrid w:val="0"/>
                <w:sz w:val="17"/>
                <w:szCs w:val="17"/>
                <w:lang w:eastAsia="th-TH"/>
              </w:rPr>
              <w:t>CONSOLIDATED F</w:t>
            </w:r>
            <w:r w:rsidRPr="0014603F">
              <w:rPr>
                <w:rFonts w:ascii="Arial" w:hAnsi="Arial" w:cs="Angsana New"/>
                <w:snapToGrid w:val="0"/>
                <w:sz w:val="17"/>
                <w:szCs w:val="17"/>
                <w:cs/>
                <w:lang w:eastAsia="th-TH"/>
              </w:rPr>
              <w:t>/</w:t>
            </w:r>
            <w:r w:rsidRPr="0014603F">
              <w:rPr>
                <w:rFonts w:ascii="Arial" w:hAnsi="Arial" w:cs="Arial"/>
                <w:snapToGrid w:val="0"/>
                <w:sz w:val="17"/>
                <w:szCs w:val="17"/>
                <w:lang w:eastAsia="th-TH"/>
              </w:rPr>
              <w:t>S</w:t>
            </w:r>
          </w:p>
        </w:tc>
        <w:tc>
          <w:tcPr>
            <w:tcW w:w="117" w:type="dxa"/>
          </w:tcPr>
          <w:p w14:paraId="2BCB151C" w14:textId="77777777" w:rsidR="004B5DAE" w:rsidRPr="0014603F" w:rsidRDefault="004B5DAE" w:rsidP="00574E9B">
            <w:pPr>
              <w:spacing w:line="360" w:lineRule="auto"/>
              <w:jc w:val="center"/>
              <w:rPr>
                <w:rFonts w:ascii="Arial" w:hAnsi="Arial" w:cs="Arial"/>
                <w:snapToGrid w:val="0"/>
                <w:sz w:val="17"/>
                <w:szCs w:val="17"/>
                <w:cs/>
                <w:lang w:eastAsia="th-TH"/>
              </w:rPr>
            </w:pPr>
          </w:p>
        </w:tc>
        <w:tc>
          <w:tcPr>
            <w:tcW w:w="2124" w:type="dxa"/>
            <w:gridSpan w:val="3"/>
            <w:tcBorders>
              <w:bottom w:val="single" w:sz="4" w:space="0" w:color="auto"/>
            </w:tcBorders>
          </w:tcPr>
          <w:p w14:paraId="28F59629" w14:textId="77777777" w:rsidR="004B5DAE" w:rsidRPr="0014603F" w:rsidRDefault="004B5DAE" w:rsidP="00574E9B">
            <w:pPr>
              <w:tabs>
                <w:tab w:val="left" w:pos="3090"/>
                <w:tab w:val="left" w:pos="4860"/>
              </w:tabs>
              <w:spacing w:line="360" w:lineRule="auto"/>
              <w:jc w:val="center"/>
              <w:rPr>
                <w:rFonts w:ascii="Arial" w:hAnsi="Arial" w:cs="Arial"/>
                <w:snapToGrid w:val="0"/>
                <w:sz w:val="17"/>
                <w:szCs w:val="17"/>
                <w:cs/>
                <w:lang w:eastAsia="th-TH"/>
              </w:rPr>
            </w:pPr>
            <w:r w:rsidRPr="0014603F">
              <w:rPr>
                <w:rFonts w:ascii="Arial" w:hAnsi="Arial" w:cs="Arial"/>
                <w:snapToGrid w:val="0"/>
                <w:sz w:val="17"/>
                <w:szCs w:val="17"/>
                <w:lang w:eastAsia="th-TH"/>
              </w:rPr>
              <w:t>SEPARATE F</w:t>
            </w:r>
            <w:r w:rsidRPr="0014603F">
              <w:rPr>
                <w:rFonts w:ascii="Arial" w:hAnsi="Arial" w:cs="Angsana New"/>
                <w:snapToGrid w:val="0"/>
                <w:sz w:val="17"/>
                <w:szCs w:val="17"/>
                <w:cs/>
                <w:lang w:eastAsia="th-TH"/>
              </w:rPr>
              <w:t>/</w:t>
            </w:r>
            <w:r w:rsidRPr="0014603F">
              <w:rPr>
                <w:rFonts w:ascii="Arial" w:hAnsi="Arial" w:cs="Arial"/>
                <w:snapToGrid w:val="0"/>
                <w:sz w:val="17"/>
                <w:szCs w:val="17"/>
                <w:lang w:eastAsia="th-TH"/>
              </w:rPr>
              <w:t>S</w:t>
            </w:r>
          </w:p>
        </w:tc>
      </w:tr>
      <w:tr w:rsidR="004B5DAE" w:rsidRPr="0014603F" w14:paraId="0DDCE691" w14:textId="77777777" w:rsidTr="00574E9B">
        <w:tc>
          <w:tcPr>
            <w:tcW w:w="3789" w:type="dxa"/>
          </w:tcPr>
          <w:p w14:paraId="21CD7294" w14:textId="77777777" w:rsidR="004B5DAE" w:rsidRPr="0014603F" w:rsidRDefault="004B5DAE" w:rsidP="00574E9B">
            <w:pPr>
              <w:spacing w:line="360" w:lineRule="auto"/>
              <w:ind w:left="-24"/>
              <w:jc w:val="thaiDistribute"/>
              <w:rPr>
                <w:rFonts w:ascii="Arial" w:hAnsi="Arial" w:cs="Arial"/>
                <w:sz w:val="17"/>
                <w:szCs w:val="17"/>
                <w:cs/>
                <w:lang w:val="en-GB"/>
              </w:rPr>
            </w:pPr>
          </w:p>
        </w:tc>
        <w:tc>
          <w:tcPr>
            <w:tcW w:w="1044" w:type="dxa"/>
            <w:tcBorders>
              <w:top w:val="single" w:sz="4" w:space="0" w:color="auto"/>
              <w:bottom w:val="single" w:sz="4" w:space="0" w:color="auto"/>
            </w:tcBorders>
            <w:vAlign w:val="bottom"/>
          </w:tcPr>
          <w:p w14:paraId="61B166D0" w14:textId="77777777" w:rsidR="004B5DAE" w:rsidRPr="0014603F" w:rsidRDefault="004B5DAE" w:rsidP="00574E9B">
            <w:pPr>
              <w:spacing w:line="360" w:lineRule="auto"/>
              <w:jc w:val="center"/>
              <w:rPr>
                <w:rFonts w:ascii="Arial" w:hAnsi="Arial" w:cs="Arial"/>
                <w:sz w:val="17"/>
                <w:szCs w:val="17"/>
                <w:lang w:val="en-GB"/>
              </w:rPr>
            </w:pPr>
            <w:r w:rsidRPr="0014603F">
              <w:rPr>
                <w:rFonts w:ascii="Arial" w:hAnsi="Arial" w:cs="Arial"/>
                <w:sz w:val="17"/>
                <w:szCs w:val="17"/>
              </w:rPr>
              <w:t>2020</w:t>
            </w:r>
          </w:p>
        </w:tc>
        <w:tc>
          <w:tcPr>
            <w:tcW w:w="108" w:type="dxa"/>
            <w:tcBorders>
              <w:top w:val="single" w:sz="4" w:space="0" w:color="auto"/>
            </w:tcBorders>
            <w:vAlign w:val="bottom"/>
          </w:tcPr>
          <w:p w14:paraId="6DC22B9A" w14:textId="77777777" w:rsidR="004B5DAE" w:rsidRPr="0014603F" w:rsidRDefault="004B5DAE" w:rsidP="00574E9B">
            <w:pPr>
              <w:spacing w:line="360" w:lineRule="auto"/>
              <w:jc w:val="right"/>
              <w:rPr>
                <w:rFonts w:ascii="Arial" w:hAnsi="Arial" w:cs="Arial"/>
                <w:sz w:val="17"/>
                <w:szCs w:val="17"/>
                <w:u w:val="single"/>
              </w:rPr>
            </w:pPr>
          </w:p>
        </w:tc>
        <w:tc>
          <w:tcPr>
            <w:tcW w:w="981" w:type="dxa"/>
            <w:tcBorders>
              <w:top w:val="single" w:sz="4" w:space="0" w:color="auto"/>
              <w:bottom w:val="single" w:sz="4" w:space="0" w:color="auto"/>
            </w:tcBorders>
            <w:vAlign w:val="bottom"/>
          </w:tcPr>
          <w:p w14:paraId="4D0F9E51" w14:textId="77777777" w:rsidR="004B5DAE" w:rsidRPr="0014603F" w:rsidRDefault="004B5DAE" w:rsidP="00574E9B">
            <w:pPr>
              <w:spacing w:line="360" w:lineRule="auto"/>
              <w:jc w:val="center"/>
              <w:rPr>
                <w:rFonts w:ascii="Arial" w:hAnsi="Arial" w:cs="Arial"/>
                <w:sz w:val="17"/>
                <w:szCs w:val="17"/>
                <w:cs/>
              </w:rPr>
            </w:pPr>
            <w:r w:rsidRPr="0014603F">
              <w:rPr>
                <w:rFonts w:ascii="Arial" w:hAnsi="Arial" w:cs="Arial"/>
                <w:sz w:val="17"/>
                <w:szCs w:val="17"/>
              </w:rPr>
              <w:t>2019</w:t>
            </w:r>
          </w:p>
        </w:tc>
        <w:tc>
          <w:tcPr>
            <w:tcW w:w="117" w:type="dxa"/>
          </w:tcPr>
          <w:p w14:paraId="6B396E80" w14:textId="77777777" w:rsidR="004B5DAE" w:rsidRPr="0014603F" w:rsidRDefault="004B5DAE" w:rsidP="00574E9B">
            <w:pPr>
              <w:spacing w:line="360" w:lineRule="auto"/>
              <w:jc w:val="center"/>
              <w:rPr>
                <w:rFonts w:ascii="Arial" w:hAnsi="Arial" w:cs="Arial"/>
                <w:sz w:val="17"/>
                <w:szCs w:val="17"/>
              </w:rPr>
            </w:pPr>
          </w:p>
        </w:tc>
        <w:tc>
          <w:tcPr>
            <w:tcW w:w="1015" w:type="dxa"/>
            <w:tcBorders>
              <w:bottom w:val="single" w:sz="4" w:space="0" w:color="auto"/>
            </w:tcBorders>
            <w:vAlign w:val="bottom"/>
          </w:tcPr>
          <w:p w14:paraId="155125FB" w14:textId="77777777" w:rsidR="004B5DAE" w:rsidRPr="0014603F" w:rsidRDefault="004B5DAE" w:rsidP="00574E9B">
            <w:pPr>
              <w:spacing w:line="360" w:lineRule="auto"/>
              <w:jc w:val="center"/>
              <w:rPr>
                <w:rFonts w:ascii="Arial" w:hAnsi="Arial" w:cs="Arial"/>
                <w:sz w:val="17"/>
                <w:szCs w:val="17"/>
                <w:cs/>
              </w:rPr>
            </w:pPr>
            <w:r w:rsidRPr="0014603F">
              <w:rPr>
                <w:rFonts w:ascii="Arial" w:hAnsi="Arial" w:cs="Arial"/>
                <w:sz w:val="17"/>
                <w:szCs w:val="17"/>
              </w:rPr>
              <w:t>2020</w:t>
            </w:r>
          </w:p>
        </w:tc>
        <w:tc>
          <w:tcPr>
            <w:tcW w:w="108" w:type="dxa"/>
            <w:vAlign w:val="bottom"/>
          </w:tcPr>
          <w:p w14:paraId="652ABCDD" w14:textId="77777777" w:rsidR="004B5DAE" w:rsidRPr="0014603F" w:rsidRDefault="004B5DAE" w:rsidP="00574E9B">
            <w:pPr>
              <w:spacing w:line="360" w:lineRule="auto"/>
              <w:jc w:val="right"/>
              <w:rPr>
                <w:rFonts w:ascii="Arial" w:hAnsi="Arial" w:cs="Arial"/>
                <w:sz w:val="17"/>
                <w:szCs w:val="17"/>
                <w:u w:val="single"/>
              </w:rPr>
            </w:pPr>
          </w:p>
        </w:tc>
        <w:tc>
          <w:tcPr>
            <w:tcW w:w="1001" w:type="dxa"/>
            <w:tcBorders>
              <w:bottom w:val="single" w:sz="4" w:space="0" w:color="auto"/>
            </w:tcBorders>
            <w:vAlign w:val="bottom"/>
          </w:tcPr>
          <w:p w14:paraId="339C4A58" w14:textId="77777777" w:rsidR="004B5DAE" w:rsidRPr="0014603F" w:rsidRDefault="004B5DAE" w:rsidP="00574E9B">
            <w:pPr>
              <w:spacing w:line="360" w:lineRule="auto"/>
              <w:jc w:val="center"/>
              <w:rPr>
                <w:rFonts w:ascii="Arial" w:hAnsi="Arial" w:cs="Arial"/>
                <w:sz w:val="17"/>
                <w:szCs w:val="17"/>
                <w:cs/>
              </w:rPr>
            </w:pPr>
            <w:r w:rsidRPr="0014603F">
              <w:rPr>
                <w:rFonts w:ascii="Arial" w:hAnsi="Arial" w:cs="Arial"/>
                <w:sz w:val="17"/>
                <w:szCs w:val="17"/>
              </w:rPr>
              <w:t>2019</w:t>
            </w:r>
          </w:p>
        </w:tc>
      </w:tr>
      <w:tr w:rsidR="004B5DAE" w:rsidRPr="0014603F" w14:paraId="602037A0" w14:textId="77777777" w:rsidTr="00574E9B">
        <w:tc>
          <w:tcPr>
            <w:tcW w:w="3789" w:type="dxa"/>
          </w:tcPr>
          <w:p w14:paraId="6E85FEEC" w14:textId="77777777" w:rsidR="004B5DAE" w:rsidRPr="0014603F" w:rsidRDefault="004B5DAE" w:rsidP="00574E9B">
            <w:pPr>
              <w:spacing w:line="360" w:lineRule="auto"/>
              <w:ind w:left="-24"/>
              <w:jc w:val="thaiDistribute"/>
              <w:rPr>
                <w:rFonts w:ascii="Arial" w:hAnsi="Arial" w:cs="Arial"/>
                <w:sz w:val="17"/>
                <w:szCs w:val="17"/>
                <w:cs/>
                <w:lang w:val="en-GB"/>
              </w:rPr>
            </w:pPr>
            <w:r w:rsidRPr="0014603F">
              <w:rPr>
                <w:rFonts w:ascii="Arial" w:hAnsi="Arial" w:cs="Arial"/>
                <w:sz w:val="17"/>
                <w:szCs w:val="17"/>
                <w:lang w:val="en-GB"/>
              </w:rPr>
              <w:t>Beginning balance</w:t>
            </w:r>
          </w:p>
        </w:tc>
        <w:tc>
          <w:tcPr>
            <w:tcW w:w="1044" w:type="dxa"/>
          </w:tcPr>
          <w:p w14:paraId="2591910F"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37,947</w:t>
            </w:r>
          </w:p>
        </w:tc>
        <w:tc>
          <w:tcPr>
            <w:tcW w:w="108" w:type="dxa"/>
          </w:tcPr>
          <w:p w14:paraId="5C76A086" w14:textId="77777777" w:rsidR="004B5DAE" w:rsidRPr="0014603F" w:rsidRDefault="004B5DAE" w:rsidP="00574E9B">
            <w:pPr>
              <w:spacing w:line="360" w:lineRule="auto"/>
              <w:ind w:left="-108"/>
              <w:jc w:val="right"/>
              <w:rPr>
                <w:rFonts w:ascii="Arial" w:hAnsi="Arial" w:cs="Arial"/>
                <w:sz w:val="17"/>
                <w:szCs w:val="17"/>
                <w:cs/>
              </w:rPr>
            </w:pPr>
          </w:p>
        </w:tc>
        <w:tc>
          <w:tcPr>
            <w:tcW w:w="981" w:type="dxa"/>
          </w:tcPr>
          <w:p w14:paraId="4DF917BC"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17,298</w:t>
            </w:r>
          </w:p>
        </w:tc>
        <w:tc>
          <w:tcPr>
            <w:tcW w:w="117" w:type="dxa"/>
          </w:tcPr>
          <w:p w14:paraId="68106614" w14:textId="77777777" w:rsidR="004B5DAE" w:rsidRPr="0014603F" w:rsidRDefault="004B5DAE" w:rsidP="00574E9B">
            <w:pPr>
              <w:spacing w:line="360" w:lineRule="auto"/>
              <w:ind w:left="-108"/>
              <w:jc w:val="right"/>
              <w:rPr>
                <w:rFonts w:ascii="Arial" w:hAnsi="Arial" w:cs="Arial"/>
                <w:sz w:val="17"/>
                <w:szCs w:val="17"/>
                <w:cs/>
              </w:rPr>
            </w:pPr>
          </w:p>
        </w:tc>
        <w:tc>
          <w:tcPr>
            <w:tcW w:w="1015" w:type="dxa"/>
          </w:tcPr>
          <w:p w14:paraId="582904DA"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37,947</w:t>
            </w:r>
          </w:p>
        </w:tc>
        <w:tc>
          <w:tcPr>
            <w:tcW w:w="108" w:type="dxa"/>
          </w:tcPr>
          <w:p w14:paraId="38ABF524" w14:textId="77777777" w:rsidR="004B5DAE" w:rsidRPr="0014603F" w:rsidRDefault="004B5DAE" w:rsidP="00574E9B">
            <w:pPr>
              <w:tabs>
                <w:tab w:val="left" w:pos="3090"/>
                <w:tab w:val="left" w:pos="4860"/>
              </w:tabs>
              <w:spacing w:line="360" w:lineRule="auto"/>
              <w:ind w:left="-108"/>
              <w:jc w:val="right"/>
              <w:rPr>
                <w:rFonts w:ascii="Arial" w:hAnsi="Arial" w:cs="Arial"/>
                <w:snapToGrid w:val="0"/>
                <w:sz w:val="17"/>
                <w:szCs w:val="17"/>
                <w:cs/>
                <w:lang w:eastAsia="th-TH"/>
              </w:rPr>
            </w:pPr>
          </w:p>
        </w:tc>
        <w:tc>
          <w:tcPr>
            <w:tcW w:w="1001" w:type="dxa"/>
          </w:tcPr>
          <w:p w14:paraId="37E826AB"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17,298</w:t>
            </w:r>
          </w:p>
        </w:tc>
      </w:tr>
      <w:tr w:rsidR="004B5DAE" w:rsidRPr="0014603F" w14:paraId="1F6E8FBA" w14:textId="77777777" w:rsidTr="00574E9B">
        <w:tc>
          <w:tcPr>
            <w:tcW w:w="3789" w:type="dxa"/>
          </w:tcPr>
          <w:p w14:paraId="4F02D63B" w14:textId="77777777" w:rsidR="004B5DAE" w:rsidRPr="0014603F" w:rsidRDefault="004B5DAE" w:rsidP="00574E9B">
            <w:pPr>
              <w:spacing w:line="360" w:lineRule="auto"/>
              <w:ind w:left="-24"/>
              <w:jc w:val="thaiDistribute"/>
              <w:rPr>
                <w:rFonts w:ascii="Arial" w:hAnsi="Arial" w:cs="Arial"/>
                <w:sz w:val="17"/>
                <w:szCs w:val="17"/>
                <w:u w:val="single"/>
              </w:rPr>
            </w:pPr>
            <w:r w:rsidRPr="0014603F">
              <w:rPr>
                <w:rFonts w:ascii="Arial" w:hAnsi="Arial" w:cs="Arial"/>
                <w:sz w:val="17"/>
                <w:szCs w:val="17"/>
                <w:u w:val="single"/>
              </w:rPr>
              <w:t>Add</w:t>
            </w:r>
            <w:r w:rsidRPr="0014603F">
              <w:rPr>
                <w:rFonts w:ascii="Arial" w:hAnsi="Arial" w:cs="Arial"/>
                <w:sz w:val="17"/>
                <w:szCs w:val="17"/>
              </w:rPr>
              <w:t xml:space="preserve">  increase from change in accounting policies</w:t>
            </w:r>
          </w:p>
        </w:tc>
        <w:tc>
          <w:tcPr>
            <w:tcW w:w="1044" w:type="dxa"/>
          </w:tcPr>
          <w:p w14:paraId="3AE17EDC"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22,194</w:t>
            </w:r>
          </w:p>
        </w:tc>
        <w:tc>
          <w:tcPr>
            <w:tcW w:w="108" w:type="dxa"/>
          </w:tcPr>
          <w:p w14:paraId="77CC8733" w14:textId="77777777" w:rsidR="004B5DAE" w:rsidRPr="0014603F" w:rsidRDefault="004B5DAE" w:rsidP="00574E9B">
            <w:pPr>
              <w:spacing w:line="360" w:lineRule="auto"/>
              <w:ind w:left="-108"/>
              <w:jc w:val="right"/>
              <w:rPr>
                <w:rFonts w:ascii="Arial" w:hAnsi="Arial" w:cs="Arial"/>
                <w:sz w:val="17"/>
                <w:szCs w:val="17"/>
                <w:cs/>
              </w:rPr>
            </w:pPr>
          </w:p>
        </w:tc>
        <w:tc>
          <w:tcPr>
            <w:tcW w:w="981" w:type="dxa"/>
          </w:tcPr>
          <w:p w14:paraId="7C6BA217"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ngsana New"/>
                <w:sz w:val="17"/>
                <w:szCs w:val="17"/>
                <w:cs/>
              </w:rPr>
              <w:t>-</w:t>
            </w:r>
          </w:p>
        </w:tc>
        <w:tc>
          <w:tcPr>
            <w:tcW w:w="117" w:type="dxa"/>
          </w:tcPr>
          <w:p w14:paraId="48364238" w14:textId="77777777" w:rsidR="004B5DAE" w:rsidRPr="0014603F" w:rsidRDefault="004B5DAE" w:rsidP="00574E9B">
            <w:pPr>
              <w:spacing w:line="360" w:lineRule="auto"/>
              <w:ind w:left="-108"/>
              <w:jc w:val="right"/>
              <w:rPr>
                <w:rFonts w:ascii="Arial" w:hAnsi="Arial" w:cs="Arial"/>
                <w:sz w:val="17"/>
                <w:szCs w:val="17"/>
                <w:cs/>
              </w:rPr>
            </w:pPr>
          </w:p>
        </w:tc>
        <w:tc>
          <w:tcPr>
            <w:tcW w:w="1015" w:type="dxa"/>
          </w:tcPr>
          <w:p w14:paraId="64972D8B"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22,194</w:t>
            </w:r>
          </w:p>
        </w:tc>
        <w:tc>
          <w:tcPr>
            <w:tcW w:w="108" w:type="dxa"/>
          </w:tcPr>
          <w:p w14:paraId="16BB071D" w14:textId="77777777" w:rsidR="004B5DAE" w:rsidRPr="0014603F" w:rsidRDefault="004B5DAE" w:rsidP="00574E9B">
            <w:pPr>
              <w:tabs>
                <w:tab w:val="left" w:pos="3090"/>
                <w:tab w:val="left" w:pos="4860"/>
              </w:tabs>
              <w:spacing w:line="360" w:lineRule="auto"/>
              <w:ind w:left="-108"/>
              <w:jc w:val="right"/>
              <w:rPr>
                <w:rFonts w:ascii="Arial" w:hAnsi="Arial" w:cs="Arial"/>
                <w:snapToGrid w:val="0"/>
                <w:sz w:val="17"/>
                <w:szCs w:val="17"/>
                <w:cs/>
                <w:lang w:eastAsia="th-TH"/>
              </w:rPr>
            </w:pPr>
          </w:p>
        </w:tc>
        <w:tc>
          <w:tcPr>
            <w:tcW w:w="1001" w:type="dxa"/>
          </w:tcPr>
          <w:p w14:paraId="200CA04E"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ngsana New"/>
                <w:sz w:val="17"/>
                <w:szCs w:val="17"/>
                <w:cs/>
              </w:rPr>
              <w:t>-</w:t>
            </w:r>
          </w:p>
        </w:tc>
      </w:tr>
      <w:tr w:rsidR="004B5DAE" w:rsidRPr="0014603F" w14:paraId="2533522D" w14:textId="77777777" w:rsidTr="00574E9B">
        <w:tc>
          <w:tcPr>
            <w:tcW w:w="3789" w:type="dxa"/>
          </w:tcPr>
          <w:p w14:paraId="6F8C9FAB" w14:textId="77777777" w:rsidR="004B5DAE" w:rsidRPr="0014603F" w:rsidRDefault="004B5DAE" w:rsidP="00574E9B">
            <w:pPr>
              <w:spacing w:line="360" w:lineRule="auto"/>
              <w:ind w:left="-24"/>
              <w:jc w:val="thaiDistribute"/>
              <w:rPr>
                <w:rFonts w:ascii="Arial" w:hAnsi="Arial" w:cs="Arial"/>
                <w:sz w:val="17"/>
                <w:szCs w:val="17"/>
                <w:lang w:val="en-GB"/>
              </w:rPr>
            </w:pPr>
            <w:r w:rsidRPr="0014603F">
              <w:rPr>
                <w:rFonts w:ascii="Arial" w:hAnsi="Arial" w:cs="Arial"/>
                <w:sz w:val="17"/>
                <w:szCs w:val="17"/>
                <w:u w:val="single"/>
              </w:rPr>
              <w:t>Add</w:t>
            </w:r>
            <w:r w:rsidRPr="0014603F">
              <w:rPr>
                <w:rFonts w:ascii="Arial" w:hAnsi="Arial" w:cs="Arial"/>
                <w:sz w:val="17"/>
                <w:szCs w:val="17"/>
              </w:rPr>
              <w:t xml:space="preserve">  addition</w:t>
            </w:r>
          </w:p>
        </w:tc>
        <w:tc>
          <w:tcPr>
            <w:tcW w:w="1044" w:type="dxa"/>
          </w:tcPr>
          <w:p w14:paraId="00D65FCE"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7,193</w:t>
            </w:r>
          </w:p>
        </w:tc>
        <w:tc>
          <w:tcPr>
            <w:tcW w:w="108" w:type="dxa"/>
          </w:tcPr>
          <w:p w14:paraId="3B261EE7" w14:textId="77777777" w:rsidR="004B5DAE" w:rsidRPr="0014603F" w:rsidRDefault="004B5DAE" w:rsidP="00574E9B">
            <w:pPr>
              <w:spacing w:line="360" w:lineRule="auto"/>
              <w:ind w:left="-108"/>
              <w:jc w:val="right"/>
              <w:rPr>
                <w:rFonts w:ascii="Arial" w:hAnsi="Arial" w:cs="Arial"/>
                <w:sz w:val="17"/>
                <w:szCs w:val="17"/>
                <w:cs/>
              </w:rPr>
            </w:pPr>
          </w:p>
        </w:tc>
        <w:tc>
          <w:tcPr>
            <w:tcW w:w="981" w:type="dxa"/>
          </w:tcPr>
          <w:p w14:paraId="407C5F2F"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22,113</w:t>
            </w:r>
          </w:p>
        </w:tc>
        <w:tc>
          <w:tcPr>
            <w:tcW w:w="117" w:type="dxa"/>
          </w:tcPr>
          <w:p w14:paraId="7E5C5627" w14:textId="77777777" w:rsidR="004B5DAE" w:rsidRPr="0014603F" w:rsidRDefault="004B5DAE" w:rsidP="00574E9B">
            <w:pPr>
              <w:spacing w:line="360" w:lineRule="auto"/>
              <w:ind w:left="-108"/>
              <w:jc w:val="right"/>
              <w:rPr>
                <w:rFonts w:ascii="Arial" w:hAnsi="Arial" w:cs="Arial"/>
                <w:sz w:val="17"/>
                <w:szCs w:val="17"/>
                <w:cs/>
              </w:rPr>
            </w:pPr>
          </w:p>
        </w:tc>
        <w:tc>
          <w:tcPr>
            <w:tcW w:w="1015" w:type="dxa"/>
          </w:tcPr>
          <w:p w14:paraId="37620C55"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2,856</w:t>
            </w:r>
          </w:p>
        </w:tc>
        <w:tc>
          <w:tcPr>
            <w:tcW w:w="108" w:type="dxa"/>
          </w:tcPr>
          <w:p w14:paraId="477FDD97" w14:textId="77777777" w:rsidR="004B5DAE" w:rsidRPr="0014603F" w:rsidRDefault="004B5DAE" w:rsidP="00574E9B">
            <w:pPr>
              <w:tabs>
                <w:tab w:val="left" w:pos="3090"/>
                <w:tab w:val="left" w:pos="4860"/>
              </w:tabs>
              <w:spacing w:line="360" w:lineRule="auto"/>
              <w:ind w:left="-108"/>
              <w:jc w:val="right"/>
              <w:rPr>
                <w:rFonts w:ascii="Arial" w:hAnsi="Arial" w:cs="Arial"/>
                <w:snapToGrid w:val="0"/>
                <w:sz w:val="17"/>
                <w:szCs w:val="17"/>
                <w:cs/>
                <w:lang w:eastAsia="th-TH"/>
              </w:rPr>
            </w:pPr>
          </w:p>
        </w:tc>
        <w:tc>
          <w:tcPr>
            <w:tcW w:w="1001" w:type="dxa"/>
          </w:tcPr>
          <w:p w14:paraId="0F64B2FD"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22,113</w:t>
            </w:r>
          </w:p>
        </w:tc>
      </w:tr>
      <w:tr w:rsidR="004B5DAE" w:rsidRPr="0014603F" w14:paraId="234FD3D9" w14:textId="77777777" w:rsidTr="00574E9B">
        <w:tc>
          <w:tcPr>
            <w:tcW w:w="3789" w:type="dxa"/>
          </w:tcPr>
          <w:p w14:paraId="3CE46004" w14:textId="77777777" w:rsidR="004B5DAE" w:rsidRPr="0014603F" w:rsidRDefault="004B5DAE" w:rsidP="00574E9B">
            <w:pPr>
              <w:spacing w:line="360" w:lineRule="auto"/>
              <w:ind w:left="-24"/>
              <w:jc w:val="thaiDistribute"/>
              <w:rPr>
                <w:rFonts w:ascii="Arial" w:hAnsi="Arial" w:cs="Arial"/>
                <w:sz w:val="17"/>
                <w:szCs w:val="17"/>
                <w:lang w:val="en-GB"/>
              </w:rPr>
            </w:pPr>
            <w:r w:rsidRPr="0014603F">
              <w:rPr>
                <w:rFonts w:ascii="Arial" w:hAnsi="Arial" w:cs="Arial"/>
                <w:sz w:val="17"/>
                <w:szCs w:val="17"/>
                <w:u w:val="single"/>
                <w:lang w:val="en-GB"/>
              </w:rPr>
              <w:t>Less</w:t>
            </w:r>
            <w:r w:rsidRPr="0014603F">
              <w:rPr>
                <w:rFonts w:ascii="Arial" w:hAnsi="Arial" w:cs="Arial"/>
                <w:sz w:val="17"/>
                <w:szCs w:val="17"/>
                <w:lang w:val="en-GB"/>
              </w:rPr>
              <w:t xml:space="preserve">  reversed</w:t>
            </w:r>
          </w:p>
        </w:tc>
        <w:tc>
          <w:tcPr>
            <w:tcW w:w="1044" w:type="dxa"/>
          </w:tcPr>
          <w:p w14:paraId="204440DD"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ngsana New"/>
                <w:sz w:val="17"/>
                <w:szCs w:val="17"/>
                <w:cs/>
              </w:rPr>
              <w:t>(</w:t>
            </w:r>
            <w:r w:rsidRPr="0014603F">
              <w:rPr>
                <w:rFonts w:ascii="Arial" w:hAnsi="Arial" w:cs="Arial"/>
                <w:sz w:val="17"/>
                <w:szCs w:val="17"/>
              </w:rPr>
              <w:t>14,052</w:t>
            </w:r>
            <w:r w:rsidRPr="0014603F">
              <w:rPr>
                <w:rFonts w:ascii="Arial" w:hAnsi="Arial" w:cs="Angsana New"/>
                <w:sz w:val="17"/>
                <w:szCs w:val="17"/>
                <w:cs/>
              </w:rPr>
              <w:t>)</w:t>
            </w:r>
          </w:p>
        </w:tc>
        <w:tc>
          <w:tcPr>
            <w:tcW w:w="108" w:type="dxa"/>
          </w:tcPr>
          <w:p w14:paraId="757915BB" w14:textId="77777777" w:rsidR="004B5DAE" w:rsidRPr="0014603F" w:rsidRDefault="004B5DAE" w:rsidP="00574E9B">
            <w:pPr>
              <w:spacing w:line="360" w:lineRule="auto"/>
              <w:ind w:left="-108"/>
              <w:jc w:val="right"/>
              <w:rPr>
                <w:rFonts w:ascii="Arial" w:hAnsi="Arial" w:cs="Arial"/>
                <w:sz w:val="17"/>
                <w:szCs w:val="17"/>
                <w:cs/>
              </w:rPr>
            </w:pPr>
          </w:p>
        </w:tc>
        <w:tc>
          <w:tcPr>
            <w:tcW w:w="981" w:type="dxa"/>
          </w:tcPr>
          <w:p w14:paraId="414390A8"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ngsana New"/>
                <w:sz w:val="17"/>
                <w:szCs w:val="17"/>
                <w:cs/>
              </w:rPr>
              <w:t>(</w:t>
            </w:r>
            <w:r w:rsidRPr="0014603F">
              <w:rPr>
                <w:rFonts w:ascii="Arial" w:hAnsi="Arial" w:cs="Arial"/>
                <w:sz w:val="17"/>
                <w:szCs w:val="17"/>
              </w:rPr>
              <w:t>1,464</w:t>
            </w:r>
            <w:r w:rsidRPr="0014603F">
              <w:rPr>
                <w:rFonts w:ascii="Arial" w:hAnsi="Arial" w:cs="Angsana New"/>
                <w:sz w:val="17"/>
                <w:szCs w:val="17"/>
                <w:cs/>
              </w:rPr>
              <w:t>)</w:t>
            </w:r>
          </w:p>
        </w:tc>
        <w:tc>
          <w:tcPr>
            <w:tcW w:w="117" w:type="dxa"/>
          </w:tcPr>
          <w:p w14:paraId="58116242" w14:textId="77777777" w:rsidR="004B5DAE" w:rsidRPr="0014603F" w:rsidRDefault="004B5DAE" w:rsidP="00574E9B">
            <w:pPr>
              <w:spacing w:line="360" w:lineRule="auto"/>
              <w:ind w:left="-108"/>
              <w:jc w:val="right"/>
              <w:rPr>
                <w:rFonts w:ascii="Arial" w:hAnsi="Arial" w:cs="Arial"/>
                <w:sz w:val="17"/>
                <w:szCs w:val="17"/>
                <w:cs/>
              </w:rPr>
            </w:pPr>
          </w:p>
        </w:tc>
        <w:tc>
          <w:tcPr>
            <w:tcW w:w="1015" w:type="dxa"/>
          </w:tcPr>
          <w:p w14:paraId="2DF36707"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ngsana New"/>
                <w:sz w:val="17"/>
                <w:szCs w:val="17"/>
                <w:cs/>
              </w:rPr>
              <w:t>(</w:t>
            </w:r>
            <w:r w:rsidRPr="0014603F">
              <w:rPr>
                <w:rFonts w:ascii="Arial" w:hAnsi="Arial" w:cs="Arial"/>
                <w:sz w:val="17"/>
                <w:szCs w:val="17"/>
              </w:rPr>
              <w:t>14,052</w:t>
            </w:r>
            <w:r w:rsidRPr="0014603F">
              <w:rPr>
                <w:rFonts w:ascii="Arial" w:hAnsi="Arial" w:cs="Angsana New"/>
                <w:sz w:val="17"/>
                <w:szCs w:val="17"/>
                <w:cs/>
              </w:rPr>
              <w:t>)</w:t>
            </w:r>
          </w:p>
        </w:tc>
        <w:tc>
          <w:tcPr>
            <w:tcW w:w="108" w:type="dxa"/>
          </w:tcPr>
          <w:p w14:paraId="6DC44458" w14:textId="77777777" w:rsidR="004B5DAE" w:rsidRPr="0014603F" w:rsidRDefault="004B5DAE" w:rsidP="00574E9B">
            <w:pPr>
              <w:tabs>
                <w:tab w:val="left" w:pos="3090"/>
                <w:tab w:val="left" w:pos="4860"/>
              </w:tabs>
              <w:spacing w:line="360" w:lineRule="auto"/>
              <w:ind w:left="-108"/>
              <w:jc w:val="right"/>
              <w:rPr>
                <w:rFonts w:ascii="Arial" w:hAnsi="Arial" w:cs="Arial"/>
                <w:snapToGrid w:val="0"/>
                <w:sz w:val="17"/>
                <w:szCs w:val="17"/>
                <w:cs/>
                <w:lang w:eastAsia="th-TH"/>
              </w:rPr>
            </w:pPr>
          </w:p>
        </w:tc>
        <w:tc>
          <w:tcPr>
            <w:tcW w:w="1001" w:type="dxa"/>
          </w:tcPr>
          <w:p w14:paraId="1D7EC4C7"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ngsana New"/>
                <w:sz w:val="17"/>
                <w:szCs w:val="17"/>
                <w:cs/>
              </w:rPr>
              <w:t>(</w:t>
            </w:r>
            <w:r w:rsidRPr="0014603F">
              <w:rPr>
                <w:rFonts w:ascii="Arial" w:hAnsi="Arial" w:cs="Arial"/>
                <w:sz w:val="17"/>
                <w:szCs w:val="17"/>
              </w:rPr>
              <w:t>1,464</w:t>
            </w:r>
            <w:r w:rsidRPr="0014603F">
              <w:rPr>
                <w:rFonts w:ascii="Arial" w:hAnsi="Arial" w:cs="Angsana New"/>
                <w:sz w:val="17"/>
                <w:szCs w:val="17"/>
                <w:cs/>
              </w:rPr>
              <w:t>)</w:t>
            </w:r>
          </w:p>
        </w:tc>
      </w:tr>
      <w:tr w:rsidR="004B5DAE" w:rsidRPr="0014603F" w14:paraId="2D59F750" w14:textId="77777777" w:rsidTr="00574E9B">
        <w:tc>
          <w:tcPr>
            <w:tcW w:w="3789" w:type="dxa"/>
          </w:tcPr>
          <w:p w14:paraId="487EDF3C" w14:textId="77777777" w:rsidR="004B5DAE" w:rsidRPr="0014603F" w:rsidRDefault="004B5DAE" w:rsidP="00574E9B">
            <w:pPr>
              <w:spacing w:line="360" w:lineRule="auto"/>
              <w:ind w:left="-24"/>
              <w:jc w:val="thaiDistribute"/>
              <w:rPr>
                <w:rFonts w:ascii="Arial" w:hAnsi="Arial" w:cs="Arial"/>
                <w:sz w:val="17"/>
                <w:szCs w:val="17"/>
                <w:cs/>
                <w:lang w:val="en-GB"/>
              </w:rPr>
            </w:pPr>
            <w:r w:rsidRPr="0014603F">
              <w:rPr>
                <w:rFonts w:ascii="Arial" w:hAnsi="Arial" w:cs="Arial"/>
                <w:snapToGrid w:val="0"/>
                <w:sz w:val="17"/>
                <w:szCs w:val="17"/>
                <w:lang w:eastAsia="th-TH"/>
              </w:rPr>
              <w:t>Ending Balance</w:t>
            </w:r>
          </w:p>
        </w:tc>
        <w:tc>
          <w:tcPr>
            <w:tcW w:w="1044" w:type="dxa"/>
            <w:tcBorders>
              <w:top w:val="single" w:sz="4" w:space="0" w:color="auto"/>
              <w:bottom w:val="single" w:sz="12" w:space="0" w:color="auto"/>
            </w:tcBorders>
          </w:tcPr>
          <w:p w14:paraId="4646CB80"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53,282</w:t>
            </w:r>
          </w:p>
        </w:tc>
        <w:tc>
          <w:tcPr>
            <w:tcW w:w="108" w:type="dxa"/>
          </w:tcPr>
          <w:p w14:paraId="24F9CB03" w14:textId="77777777" w:rsidR="004B5DAE" w:rsidRPr="0014603F" w:rsidRDefault="004B5DAE" w:rsidP="00574E9B">
            <w:pPr>
              <w:spacing w:line="360" w:lineRule="auto"/>
              <w:ind w:left="-108"/>
              <w:jc w:val="right"/>
              <w:rPr>
                <w:rFonts w:ascii="Arial" w:hAnsi="Arial" w:cs="Arial"/>
                <w:sz w:val="17"/>
                <w:szCs w:val="17"/>
                <w:cs/>
              </w:rPr>
            </w:pPr>
          </w:p>
        </w:tc>
        <w:tc>
          <w:tcPr>
            <w:tcW w:w="981" w:type="dxa"/>
            <w:tcBorders>
              <w:top w:val="single" w:sz="4" w:space="0" w:color="auto"/>
              <w:bottom w:val="single" w:sz="12" w:space="0" w:color="auto"/>
            </w:tcBorders>
          </w:tcPr>
          <w:p w14:paraId="1DEDFFF1"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37,947</w:t>
            </w:r>
          </w:p>
        </w:tc>
        <w:tc>
          <w:tcPr>
            <w:tcW w:w="117" w:type="dxa"/>
          </w:tcPr>
          <w:p w14:paraId="4E808FD3" w14:textId="77777777" w:rsidR="004B5DAE" w:rsidRPr="0014603F" w:rsidRDefault="004B5DAE" w:rsidP="00574E9B">
            <w:pPr>
              <w:spacing w:line="360" w:lineRule="auto"/>
              <w:ind w:left="-108"/>
              <w:jc w:val="right"/>
              <w:rPr>
                <w:rFonts w:ascii="Arial" w:hAnsi="Arial" w:cs="Arial"/>
                <w:sz w:val="17"/>
                <w:szCs w:val="17"/>
                <w:cs/>
              </w:rPr>
            </w:pPr>
          </w:p>
        </w:tc>
        <w:tc>
          <w:tcPr>
            <w:tcW w:w="1015" w:type="dxa"/>
            <w:tcBorders>
              <w:top w:val="single" w:sz="4" w:space="0" w:color="auto"/>
              <w:bottom w:val="single" w:sz="12" w:space="0" w:color="auto"/>
            </w:tcBorders>
          </w:tcPr>
          <w:p w14:paraId="351A723C"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48,945</w:t>
            </w:r>
          </w:p>
        </w:tc>
        <w:tc>
          <w:tcPr>
            <w:tcW w:w="108" w:type="dxa"/>
          </w:tcPr>
          <w:p w14:paraId="529D46CE" w14:textId="77777777" w:rsidR="004B5DAE" w:rsidRPr="0014603F" w:rsidRDefault="004B5DAE" w:rsidP="00574E9B">
            <w:pPr>
              <w:tabs>
                <w:tab w:val="left" w:pos="3090"/>
                <w:tab w:val="left" w:pos="4860"/>
              </w:tabs>
              <w:spacing w:line="360" w:lineRule="auto"/>
              <w:ind w:left="-108"/>
              <w:jc w:val="right"/>
              <w:rPr>
                <w:rFonts w:ascii="Arial" w:hAnsi="Arial" w:cs="Arial"/>
                <w:snapToGrid w:val="0"/>
                <w:sz w:val="17"/>
                <w:szCs w:val="17"/>
                <w:cs/>
                <w:lang w:eastAsia="th-TH"/>
              </w:rPr>
            </w:pPr>
          </w:p>
        </w:tc>
        <w:tc>
          <w:tcPr>
            <w:tcW w:w="1001" w:type="dxa"/>
            <w:tcBorders>
              <w:top w:val="single" w:sz="4" w:space="0" w:color="auto"/>
              <w:bottom w:val="single" w:sz="12" w:space="0" w:color="auto"/>
            </w:tcBorders>
          </w:tcPr>
          <w:p w14:paraId="76B232F6" w14:textId="77777777" w:rsidR="004B5DAE" w:rsidRPr="0014603F" w:rsidRDefault="004B5DAE" w:rsidP="00574E9B">
            <w:pPr>
              <w:tabs>
                <w:tab w:val="decimal" w:pos="749"/>
              </w:tabs>
              <w:spacing w:line="360" w:lineRule="auto"/>
              <w:rPr>
                <w:rFonts w:ascii="Arial" w:hAnsi="Arial" w:cs="Arial"/>
                <w:sz w:val="17"/>
                <w:szCs w:val="17"/>
              </w:rPr>
            </w:pPr>
            <w:r w:rsidRPr="0014603F">
              <w:rPr>
                <w:rFonts w:ascii="Arial" w:hAnsi="Arial" w:cs="Arial"/>
                <w:sz w:val="17"/>
                <w:szCs w:val="17"/>
              </w:rPr>
              <w:t>37,947</w:t>
            </w:r>
          </w:p>
        </w:tc>
      </w:tr>
    </w:tbl>
    <w:p w14:paraId="6F7179EC" w14:textId="77777777" w:rsidR="004B5DAE" w:rsidRPr="00636A33" w:rsidRDefault="004B5DAE" w:rsidP="004B5DAE">
      <w:pPr>
        <w:spacing w:line="360" w:lineRule="auto"/>
        <w:ind w:left="900"/>
        <w:jc w:val="thaiDistribute"/>
        <w:rPr>
          <w:rFonts w:ascii="Arial" w:hAnsi="Arial" w:cs="Arial"/>
          <w:sz w:val="16"/>
          <w:szCs w:val="16"/>
        </w:rPr>
      </w:pPr>
    </w:p>
    <w:p w14:paraId="6F5F45F9" w14:textId="77777777" w:rsidR="004B5DAE" w:rsidRPr="00010A42" w:rsidRDefault="004B5DAE" w:rsidP="004B5DAE">
      <w:pPr>
        <w:spacing w:line="360" w:lineRule="auto"/>
        <w:ind w:left="900"/>
        <w:jc w:val="thaiDistribute"/>
        <w:rPr>
          <w:rFonts w:ascii="Arial" w:hAnsi="Arial" w:cs="Arial"/>
          <w:spacing w:val="-2"/>
          <w:sz w:val="20"/>
          <w:szCs w:val="20"/>
        </w:rPr>
      </w:pPr>
      <w:r w:rsidRPr="00010A42">
        <w:rPr>
          <w:rFonts w:ascii="Arial" w:hAnsi="Arial" w:cs="Arial"/>
          <w:spacing w:val="-2"/>
          <w:sz w:val="20"/>
          <w:szCs w:val="20"/>
        </w:rPr>
        <w:t>During the years ended 31 December 2020, the Group has changed the approach to measuring allowance for expected credit losses which separate group of receivables based on nature of business to more appropriate for allowance for expected credit losses</w:t>
      </w:r>
      <w:r w:rsidRPr="00010A42">
        <w:rPr>
          <w:rFonts w:ascii="Arial" w:hAnsi="Arial" w:cs="Angsana New"/>
          <w:spacing w:val="-2"/>
          <w:sz w:val="20"/>
          <w:szCs w:val="20"/>
          <w:cs/>
        </w:rPr>
        <w:t xml:space="preserve">. </w:t>
      </w:r>
      <w:r w:rsidRPr="00010A42">
        <w:rPr>
          <w:rFonts w:ascii="Arial" w:hAnsi="Arial" w:cs="Arial"/>
          <w:spacing w:val="-2"/>
          <w:sz w:val="20"/>
          <w:szCs w:val="20"/>
        </w:rPr>
        <w:t xml:space="preserve">As a result, allowance for expected credit losses was reversed of Baht </w:t>
      </w:r>
      <w:r>
        <w:rPr>
          <w:rFonts w:ascii="Arial" w:hAnsi="Arial" w:cs="Arial"/>
          <w:spacing w:val="-2"/>
          <w:sz w:val="20"/>
          <w:szCs w:val="20"/>
        </w:rPr>
        <w:t>14</w:t>
      </w:r>
      <w:r>
        <w:rPr>
          <w:rFonts w:ascii="Arial" w:hAnsi="Arial" w:cs="Angsana New"/>
          <w:spacing w:val="-2"/>
          <w:sz w:val="20"/>
          <w:szCs w:val="20"/>
          <w:cs/>
        </w:rPr>
        <w:t>.</w:t>
      </w:r>
      <w:r>
        <w:rPr>
          <w:rFonts w:ascii="Arial" w:hAnsi="Arial" w:cs="Arial"/>
          <w:spacing w:val="-2"/>
          <w:sz w:val="20"/>
          <w:szCs w:val="20"/>
        </w:rPr>
        <w:t>05</w:t>
      </w:r>
      <w:r w:rsidRPr="00010A42">
        <w:rPr>
          <w:rFonts w:ascii="Arial" w:hAnsi="Arial" w:cs="Arial"/>
          <w:spacing w:val="-2"/>
          <w:sz w:val="20"/>
          <w:szCs w:val="20"/>
        </w:rPr>
        <w:t xml:space="preserve"> million in consolidated and separate financial statements</w:t>
      </w:r>
      <w:r w:rsidRPr="00010A42">
        <w:rPr>
          <w:rFonts w:ascii="Arial" w:hAnsi="Arial" w:cs="Angsana New"/>
          <w:spacing w:val="-2"/>
          <w:sz w:val="20"/>
          <w:szCs w:val="20"/>
          <w:cs/>
        </w:rPr>
        <w:t>.</w:t>
      </w:r>
    </w:p>
    <w:p w14:paraId="350C4962" w14:textId="77777777" w:rsidR="004B5DAE" w:rsidRPr="00636A33" w:rsidRDefault="004B5DAE" w:rsidP="004B5DAE">
      <w:pPr>
        <w:spacing w:line="360" w:lineRule="auto"/>
        <w:ind w:left="900"/>
        <w:jc w:val="thaiDistribute"/>
        <w:rPr>
          <w:rFonts w:ascii="Arial" w:hAnsi="Arial" w:cs="Arial"/>
          <w:sz w:val="16"/>
          <w:szCs w:val="16"/>
        </w:rPr>
      </w:pPr>
    </w:p>
    <w:p w14:paraId="33680C0B" w14:textId="77777777" w:rsidR="004B5DAE" w:rsidRPr="00010A42" w:rsidRDefault="004B5DAE" w:rsidP="004B5DAE">
      <w:pPr>
        <w:spacing w:line="360" w:lineRule="auto"/>
        <w:ind w:left="900"/>
        <w:jc w:val="thaiDistribute"/>
        <w:rPr>
          <w:rFonts w:ascii="Arial" w:hAnsi="Arial" w:cs="Arial"/>
          <w:spacing w:val="-2"/>
          <w:sz w:val="20"/>
          <w:szCs w:val="20"/>
        </w:rPr>
      </w:pPr>
      <w:r w:rsidRPr="00010A42">
        <w:rPr>
          <w:rFonts w:ascii="Arial" w:hAnsi="Arial" w:cs="Arial"/>
          <w:spacing w:val="-2"/>
          <w:sz w:val="20"/>
          <w:szCs w:val="20"/>
        </w:rPr>
        <w:t>Allowance for expected credit losses of trade and other current accounts receivable and contract assets presented net of administrative expenses</w:t>
      </w:r>
      <w:r w:rsidRPr="00010A42">
        <w:rPr>
          <w:rFonts w:ascii="Arial" w:hAnsi="Arial" w:cs="Angsana New"/>
          <w:spacing w:val="-2"/>
          <w:sz w:val="20"/>
          <w:szCs w:val="20"/>
          <w:cs/>
        </w:rPr>
        <w:t xml:space="preserve">. </w:t>
      </w:r>
      <w:r w:rsidRPr="00010A42">
        <w:rPr>
          <w:rFonts w:ascii="Arial" w:hAnsi="Arial" w:cs="Arial"/>
          <w:spacing w:val="-2"/>
          <w:sz w:val="20"/>
          <w:szCs w:val="20"/>
        </w:rPr>
        <w:t>Subsequently reversal of prior period presented net in same line</w:t>
      </w:r>
      <w:r w:rsidRPr="00010A42">
        <w:rPr>
          <w:rFonts w:ascii="Arial" w:hAnsi="Arial" w:cs="Angsana New"/>
          <w:spacing w:val="-2"/>
          <w:sz w:val="20"/>
          <w:szCs w:val="20"/>
          <w:cs/>
        </w:rPr>
        <w:t>.</w:t>
      </w:r>
    </w:p>
    <w:p w14:paraId="048C1AAD" w14:textId="77777777" w:rsidR="000B19D7" w:rsidRPr="00636A33" w:rsidRDefault="000B19D7" w:rsidP="004B5DAE">
      <w:pPr>
        <w:jc w:val="thaiDistribute"/>
        <w:rPr>
          <w:rFonts w:ascii="Arial" w:hAnsi="Arial" w:cs="Arial"/>
          <w:sz w:val="18"/>
          <w:szCs w:val="18"/>
        </w:rPr>
      </w:pPr>
    </w:p>
    <w:p w14:paraId="37B31419" w14:textId="77777777" w:rsidR="004B5DAE" w:rsidRPr="001A4CC4" w:rsidRDefault="004B5DAE" w:rsidP="004B5DAE">
      <w:pPr>
        <w:ind w:left="907" w:hanging="547"/>
        <w:jc w:val="thaiDistribute"/>
        <w:rPr>
          <w:rFonts w:ascii="Arial" w:hAnsi="Arial" w:cs="Arial"/>
          <w:sz w:val="20"/>
          <w:szCs w:val="20"/>
        </w:rPr>
      </w:pPr>
      <w:r>
        <w:rPr>
          <w:rFonts w:ascii="Arial" w:hAnsi="Arial" w:cs="Arial"/>
          <w:sz w:val="20"/>
          <w:szCs w:val="20"/>
        </w:rPr>
        <w:t>29</w:t>
      </w:r>
      <w:r>
        <w:rPr>
          <w:rFonts w:ascii="Arial" w:hAnsi="Arial" w:cs="Angsana New"/>
          <w:sz w:val="20"/>
          <w:szCs w:val="20"/>
          <w:cs/>
        </w:rPr>
        <w:t>.</w:t>
      </w:r>
      <w:r>
        <w:rPr>
          <w:rFonts w:ascii="Arial" w:hAnsi="Arial" w:cs="Arial"/>
          <w:sz w:val="20"/>
          <w:szCs w:val="20"/>
        </w:rPr>
        <w:t>3</w:t>
      </w:r>
      <w:r>
        <w:rPr>
          <w:rFonts w:ascii="Arial" w:hAnsi="Arial" w:cs="Arial"/>
          <w:sz w:val="20"/>
          <w:szCs w:val="20"/>
        </w:rPr>
        <w:tab/>
      </w:r>
      <w:r w:rsidRPr="001A4CC4">
        <w:rPr>
          <w:rFonts w:ascii="Arial" w:hAnsi="Arial" w:cs="Arial"/>
          <w:sz w:val="20"/>
          <w:szCs w:val="20"/>
        </w:rPr>
        <w:t>Market risk</w:t>
      </w:r>
    </w:p>
    <w:p w14:paraId="6C16C551" w14:textId="77777777" w:rsidR="004B5DAE" w:rsidRPr="00010A42" w:rsidRDefault="004B5DAE" w:rsidP="004B5DAE">
      <w:pPr>
        <w:ind w:left="900"/>
        <w:jc w:val="thaiDistribute"/>
        <w:rPr>
          <w:rFonts w:ascii="Arial" w:hAnsi="Arial" w:cs="Arial"/>
          <w:sz w:val="14"/>
          <w:szCs w:val="14"/>
          <w:lang w:val="en-GB"/>
        </w:rPr>
      </w:pPr>
    </w:p>
    <w:p w14:paraId="409CA425" w14:textId="77777777" w:rsidR="004B5DAE" w:rsidRPr="001A4CC4" w:rsidRDefault="004B5DAE" w:rsidP="004B5DAE">
      <w:pPr>
        <w:spacing w:line="360" w:lineRule="auto"/>
        <w:ind w:left="907"/>
        <w:jc w:val="thaiDistribute"/>
        <w:rPr>
          <w:rFonts w:ascii="Arial" w:hAnsi="Arial" w:cs="Arial"/>
          <w:i/>
          <w:iCs/>
          <w:sz w:val="20"/>
          <w:szCs w:val="20"/>
          <w:lang w:val="en-GB"/>
        </w:rPr>
      </w:pPr>
      <w:r w:rsidRPr="001A4CC4">
        <w:rPr>
          <w:rFonts w:ascii="Arial" w:hAnsi="Arial" w:cs="Arial"/>
          <w:i/>
          <w:iCs/>
          <w:sz w:val="20"/>
          <w:szCs w:val="20"/>
          <w:lang w:val="en-GB"/>
        </w:rPr>
        <w:t>Exchange risk</w:t>
      </w:r>
    </w:p>
    <w:p w14:paraId="5451F2B0" w14:textId="77777777" w:rsidR="004B5DAE" w:rsidRPr="001A4CC4" w:rsidRDefault="004B5DAE" w:rsidP="004B5DAE">
      <w:pPr>
        <w:spacing w:line="360" w:lineRule="auto"/>
        <w:ind w:left="900"/>
        <w:jc w:val="thaiDistribute"/>
        <w:rPr>
          <w:rFonts w:ascii="Arial" w:hAnsi="Arial" w:cs="Arial"/>
          <w:spacing w:val="-2"/>
          <w:sz w:val="20"/>
          <w:szCs w:val="20"/>
          <w:lang w:val="en-GB"/>
        </w:rPr>
      </w:pPr>
      <w:r w:rsidRPr="001A4CC4">
        <w:rPr>
          <w:rFonts w:ascii="Arial" w:hAnsi="Arial" w:cs="Arial"/>
          <w:spacing w:val="-2"/>
          <w:sz w:val="20"/>
          <w:szCs w:val="20"/>
          <w:lang w:val="en-GB"/>
        </w:rPr>
        <w:t>The Group has minimum exchange risk because most of its financial assets and liabilities have been executed in Baht</w:t>
      </w:r>
      <w:r w:rsidRPr="001A4CC4">
        <w:rPr>
          <w:rFonts w:ascii="Arial" w:hAnsi="Arial" w:cs="Angsana New"/>
          <w:spacing w:val="-2"/>
          <w:sz w:val="20"/>
          <w:szCs w:val="20"/>
          <w:cs/>
          <w:lang w:val="en-GB"/>
        </w:rPr>
        <w:t xml:space="preserve">. </w:t>
      </w:r>
      <w:r w:rsidRPr="001A4CC4">
        <w:rPr>
          <w:rFonts w:ascii="Arial" w:hAnsi="Arial" w:cs="Arial"/>
          <w:spacing w:val="-2"/>
          <w:sz w:val="20"/>
          <w:szCs w:val="20"/>
          <w:lang w:val="en-GB"/>
        </w:rPr>
        <w:t>Where the Group does enter into significant foreign currency transactions, they will utilise forward foreign exchange contracts to hedge exchange risk</w:t>
      </w:r>
      <w:r w:rsidRPr="001A4CC4">
        <w:rPr>
          <w:rFonts w:ascii="Arial" w:hAnsi="Arial" w:cs="Angsana New"/>
          <w:spacing w:val="-2"/>
          <w:sz w:val="20"/>
          <w:szCs w:val="20"/>
          <w:cs/>
          <w:lang w:val="en-GB"/>
        </w:rPr>
        <w:t>.</w:t>
      </w:r>
    </w:p>
    <w:p w14:paraId="66D81C35" w14:textId="77777777" w:rsidR="004B5DAE" w:rsidRPr="001A4CC4" w:rsidRDefault="004B5DAE" w:rsidP="004B5DAE">
      <w:pPr>
        <w:spacing w:line="360" w:lineRule="auto"/>
        <w:jc w:val="thaiDistribute"/>
        <w:rPr>
          <w:rFonts w:ascii="Arial" w:hAnsi="Arial" w:cs="Arial"/>
          <w:sz w:val="10"/>
          <w:szCs w:val="10"/>
          <w:lang w:val="en-GB"/>
        </w:rPr>
      </w:pPr>
    </w:p>
    <w:p w14:paraId="0BBF0808" w14:textId="1B97ECAA" w:rsidR="004B5DAE" w:rsidRPr="001A4CC4" w:rsidRDefault="004B5DAE" w:rsidP="004B5DAE">
      <w:pPr>
        <w:spacing w:line="360" w:lineRule="auto"/>
        <w:ind w:left="907"/>
        <w:jc w:val="thaiDistribute"/>
        <w:rPr>
          <w:rFonts w:ascii="Arial" w:hAnsi="Arial" w:cs="Arial"/>
          <w:sz w:val="20"/>
          <w:szCs w:val="25"/>
        </w:rPr>
      </w:pPr>
      <w:r w:rsidRPr="001A4CC4">
        <w:rPr>
          <w:rFonts w:ascii="Arial" w:hAnsi="Arial" w:cs="Arial"/>
          <w:sz w:val="20"/>
          <w:szCs w:val="20"/>
        </w:rPr>
        <w:t xml:space="preserve">The Group has financial assets and financial liabilities with </w:t>
      </w:r>
      <w:r w:rsidRPr="001A4CC4">
        <w:rPr>
          <w:rFonts w:ascii="Arial" w:hAnsi="Arial" w:cs="Arial"/>
          <w:spacing w:val="-2"/>
          <w:sz w:val="20"/>
          <w:szCs w:val="20"/>
          <w:lang w:val="en-GB"/>
        </w:rPr>
        <w:t xml:space="preserve">foreign </w:t>
      </w:r>
      <w:r w:rsidRPr="001A4CC4">
        <w:rPr>
          <w:rFonts w:ascii="Arial" w:hAnsi="Arial" w:cs="Arial"/>
          <w:sz w:val="20"/>
          <w:szCs w:val="20"/>
        </w:rPr>
        <w:t>exchange rate that</w:t>
      </w:r>
      <w:r w:rsidRPr="001A4CC4">
        <w:rPr>
          <w:rFonts w:ascii="Arial" w:hAnsi="Arial" w:cs="Arial"/>
          <w:spacing w:val="-2"/>
          <w:sz w:val="20"/>
          <w:szCs w:val="20"/>
          <w:lang w:val="en-GB"/>
        </w:rPr>
        <w:t xml:space="preserve"> are not hedging reserves as f</w:t>
      </w:r>
      <w:proofErr w:type="spellStart"/>
      <w:r w:rsidR="001C6926">
        <w:rPr>
          <w:rFonts w:ascii="Arial" w:hAnsi="Arial" w:cs="Browallia New"/>
          <w:spacing w:val="-2"/>
          <w:sz w:val="20"/>
          <w:szCs w:val="25"/>
        </w:rPr>
        <w:t>ol</w:t>
      </w:r>
      <w:proofErr w:type="spellEnd"/>
      <w:r w:rsidRPr="001A4CC4">
        <w:rPr>
          <w:rFonts w:ascii="Arial" w:hAnsi="Arial" w:cs="Arial"/>
          <w:spacing w:val="-2"/>
          <w:sz w:val="20"/>
          <w:szCs w:val="20"/>
          <w:lang w:val="en-GB"/>
        </w:rPr>
        <w:t>lows</w:t>
      </w:r>
      <w:r w:rsidRPr="001A4CC4">
        <w:rPr>
          <w:rFonts w:ascii="Arial" w:hAnsi="Arial" w:cs="Angsana New"/>
          <w:spacing w:val="-2"/>
          <w:sz w:val="20"/>
          <w:szCs w:val="20"/>
          <w:cs/>
        </w:rPr>
        <w:t>:</w:t>
      </w:r>
    </w:p>
    <w:p w14:paraId="3AA3C82A" w14:textId="77777777" w:rsidR="004B5DAE" w:rsidRDefault="004B5DAE" w:rsidP="004B5DAE">
      <w:pPr>
        <w:autoSpaceDE w:val="0"/>
        <w:autoSpaceDN w:val="0"/>
        <w:adjustRightInd w:val="0"/>
        <w:spacing w:line="360" w:lineRule="auto"/>
        <w:jc w:val="thaiDistribute"/>
        <w:rPr>
          <w:rFonts w:ascii="Arial" w:hAnsi="Arial" w:cs="Arial"/>
          <w:sz w:val="20"/>
          <w:szCs w:val="20"/>
        </w:rPr>
      </w:pPr>
    </w:p>
    <w:p w14:paraId="4B00BF4A" w14:textId="77777777" w:rsidR="00D2220A" w:rsidRPr="00EF3091" w:rsidRDefault="00D2220A" w:rsidP="00D2220A">
      <w:pPr>
        <w:ind w:left="900"/>
        <w:jc w:val="thaiDistribute"/>
        <w:rPr>
          <w:rFonts w:ascii="Arial" w:hAnsi="Arial" w:cs="Arial"/>
          <w:i/>
          <w:iCs/>
          <w:sz w:val="20"/>
          <w:szCs w:val="20"/>
        </w:rPr>
      </w:pPr>
      <w:r w:rsidRPr="00EF3091">
        <w:rPr>
          <w:rFonts w:ascii="Arial" w:hAnsi="Arial" w:cs="Arial"/>
          <w:i/>
          <w:iCs/>
          <w:sz w:val="20"/>
          <w:szCs w:val="20"/>
        </w:rPr>
        <w:t>CONSOLIDATED</w:t>
      </w:r>
      <w:r w:rsidRPr="00EF3091">
        <w:rPr>
          <w:rFonts w:ascii="Arial" w:hAnsi="Arial" w:cs="Angsana New"/>
          <w:i/>
          <w:iCs/>
          <w:sz w:val="20"/>
          <w:szCs w:val="20"/>
          <w:cs/>
          <w:lang w:val="en-GB"/>
        </w:rPr>
        <w:t xml:space="preserve"> </w:t>
      </w:r>
      <w:r w:rsidRPr="00EF3091">
        <w:rPr>
          <w:rFonts w:ascii="Arial" w:hAnsi="Arial" w:cs="Arial"/>
          <w:i/>
          <w:iCs/>
          <w:sz w:val="20"/>
          <w:szCs w:val="20"/>
        </w:rPr>
        <w:t>F</w:t>
      </w:r>
      <w:r w:rsidRPr="00EF3091">
        <w:rPr>
          <w:rFonts w:ascii="Arial" w:hAnsi="Arial" w:cs="Angsana New"/>
          <w:i/>
          <w:iCs/>
          <w:sz w:val="20"/>
          <w:szCs w:val="20"/>
          <w:cs/>
        </w:rPr>
        <w:t>/</w:t>
      </w:r>
      <w:r w:rsidRPr="00EF3091">
        <w:rPr>
          <w:rFonts w:ascii="Arial" w:hAnsi="Arial" w:cs="Arial"/>
          <w:i/>
          <w:iCs/>
          <w:sz w:val="20"/>
          <w:szCs w:val="20"/>
        </w:rPr>
        <w:t>S</w:t>
      </w:r>
    </w:p>
    <w:p w14:paraId="76B762EE" w14:textId="77777777" w:rsidR="00D2220A" w:rsidRPr="00EF3091" w:rsidRDefault="00D2220A" w:rsidP="00D2220A">
      <w:pPr>
        <w:autoSpaceDE w:val="0"/>
        <w:autoSpaceDN w:val="0"/>
        <w:adjustRightInd w:val="0"/>
        <w:spacing w:line="360" w:lineRule="auto"/>
        <w:ind w:left="900"/>
        <w:jc w:val="thaiDistribute"/>
        <w:rPr>
          <w:rFonts w:ascii="Arial" w:hAnsi="Arial" w:cs="Arial"/>
          <w:sz w:val="20"/>
          <w:szCs w:val="20"/>
          <w:lang w:val="en-GB"/>
        </w:rPr>
      </w:pPr>
    </w:p>
    <w:tbl>
      <w:tblPr>
        <w:tblW w:w="8235" w:type="dxa"/>
        <w:tblInd w:w="819" w:type="dxa"/>
        <w:tblLayout w:type="fixed"/>
        <w:tblLook w:val="0000" w:firstRow="0" w:lastRow="0" w:firstColumn="0" w:lastColumn="0" w:noHBand="0" w:noVBand="0"/>
      </w:tblPr>
      <w:tblGrid>
        <w:gridCol w:w="2331"/>
        <w:gridCol w:w="1449"/>
        <w:gridCol w:w="1422"/>
        <w:gridCol w:w="1521"/>
        <w:gridCol w:w="1512"/>
      </w:tblGrid>
      <w:tr w:rsidR="00D2220A" w:rsidRPr="00EF3091" w14:paraId="2A232967" w14:textId="77777777" w:rsidTr="00F515ED">
        <w:trPr>
          <w:cantSplit/>
        </w:trPr>
        <w:tc>
          <w:tcPr>
            <w:tcW w:w="2331" w:type="dxa"/>
            <w:vAlign w:val="bottom"/>
          </w:tcPr>
          <w:p w14:paraId="745B379F" w14:textId="77777777" w:rsidR="00D2220A" w:rsidRPr="00EF3091" w:rsidRDefault="00D2220A" w:rsidP="00F515ED">
            <w:pPr>
              <w:ind w:left="-12"/>
              <w:jc w:val="center"/>
              <w:rPr>
                <w:rFonts w:ascii="Arial" w:eastAsia="Times New Roman" w:hAnsi="Arial" w:cs="Arial"/>
                <w:sz w:val="30"/>
                <w:szCs w:val="30"/>
                <w:lang w:val="en-GB" w:bidi="ar-SA"/>
              </w:rPr>
            </w:pPr>
          </w:p>
        </w:tc>
        <w:tc>
          <w:tcPr>
            <w:tcW w:w="2871" w:type="dxa"/>
            <w:gridSpan w:val="2"/>
            <w:vAlign w:val="bottom"/>
          </w:tcPr>
          <w:p w14:paraId="6A71D601" w14:textId="77777777" w:rsidR="00D2220A" w:rsidRPr="00EF3091" w:rsidRDefault="00D2220A" w:rsidP="00F515ED">
            <w:pPr>
              <w:pBdr>
                <w:bottom w:val="single" w:sz="4" w:space="1" w:color="auto"/>
              </w:pBdr>
              <w:ind w:left="-12"/>
              <w:jc w:val="center"/>
              <w:rPr>
                <w:rFonts w:ascii="Arial" w:eastAsia="Times New Roman" w:hAnsi="Arial" w:cs="Arial"/>
                <w:sz w:val="20"/>
                <w:szCs w:val="20"/>
                <w:lang w:val="en-GB"/>
              </w:rPr>
            </w:pPr>
            <w:r w:rsidRPr="00EF3091">
              <w:rPr>
                <w:rFonts w:ascii="Arial" w:eastAsia="Times New Roman" w:hAnsi="Arial" w:cs="Arial"/>
                <w:sz w:val="20"/>
                <w:szCs w:val="20"/>
                <w:lang w:val="en-GB"/>
              </w:rPr>
              <w:t>31 December 2020</w:t>
            </w:r>
          </w:p>
        </w:tc>
        <w:tc>
          <w:tcPr>
            <w:tcW w:w="3033" w:type="dxa"/>
            <w:gridSpan w:val="2"/>
            <w:vAlign w:val="bottom"/>
          </w:tcPr>
          <w:p w14:paraId="2C2BDF52" w14:textId="77777777" w:rsidR="00D2220A" w:rsidRPr="00EF3091" w:rsidRDefault="00D2220A" w:rsidP="00F515ED">
            <w:pPr>
              <w:pBdr>
                <w:bottom w:val="single" w:sz="4" w:space="1" w:color="auto"/>
              </w:pBdr>
              <w:ind w:left="-12"/>
              <w:jc w:val="center"/>
              <w:rPr>
                <w:rFonts w:ascii="Arial" w:eastAsia="Times New Roman" w:hAnsi="Arial" w:cs="Arial"/>
                <w:sz w:val="20"/>
                <w:szCs w:val="20"/>
                <w:lang w:val="en-GB" w:bidi="ar-SA"/>
              </w:rPr>
            </w:pPr>
            <w:r w:rsidRPr="00EF3091">
              <w:rPr>
                <w:rFonts w:ascii="Arial" w:eastAsia="Times New Roman" w:hAnsi="Arial" w:cs="Arial"/>
                <w:sz w:val="20"/>
                <w:szCs w:val="20"/>
                <w:lang w:val="en-GB"/>
              </w:rPr>
              <w:t>31 December 2019</w:t>
            </w:r>
          </w:p>
        </w:tc>
      </w:tr>
      <w:tr w:rsidR="00D2220A" w:rsidRPr="00EF3091" w14:paraId="004963B0" w14:textId="77777777" w:rsidTr="00F515ED">
        <w:tc>
          <w:tcPr>
            <w:tcW w:w="2331" w:type="dxa"/>
            <w:vAlign w:val="bottom"/>
          </w:tcPr>
          <w:p w14:paraId="21F81B61" w14:textId="77777777" w:rsidR="00D2220A" w:rsidRPr="00EF3091" w:rsidRDefault="00D2220A" w:rsidP="00F515ED">
            <w:pPr>
              <w:pBdr>
                <w:bottom w:val="single" w:sz="4" w:space="1" w:color="auto"/>
              </w:pBdr>
              <w:ind w:left="-12"/>
              <w:rPr>
                <w:rFonts w:ascii="Arial" w:eastAsia="Times New Roman" w:hAnsi="Arial" w:cs="Arial"/>
                <w:sz w:val="30"/>
                <w:szCs w:val="30"/>
              </w:rPr>
            </w:pPr>
            <w:r w:rsidRPr="00EF3091">
              <w:rPr>
                <w:rFonts w:ascii="Arial" w:hAnsi="Arial" w:cs="Arial"/>
                <w:sz w:val="20"/>
                <w:szCs w:val="20"/>
              </w:rPr>
              <w:t xml:space="preserve">Transaction </w:t>
            </w:r>
          </w:p>
        </w:tc>
        <w:tc>
          <w:tcPr>
            <w:tcW w:w="1449" w:type="dxa"/>
            <w:vAlign w:val="bottom"/>
          </w:tcPr>
          <w:p w14:paraId="463F0C3D" w14:textId="77777777" w:rsidR="00D2220A" w:rsidRPr="00EF3091" w:rsidRDefault="00D2220A" w:rsidP="00F515ED">
            <w:pPr>
              <w:pBdr>
                <w:bottom w:val="single" w:sz="4" w:space="1" w:color="auto"/>
              </w:pBdr>
              <w:ind w:left="-12"/>
              <w:jc w:val="center"/>
              <w:rPr>
                <w:rFonts w:ascii="Arial" w:eastAsia="Times New Roman" w:hAnsi="Arial" w:cs="Arial"/>
                <w:sz w:val="20"/>
                <w:szCs w:val="20"/>
                <w:lang w:val="en-GB"/>
              </w:rPr>
            </w:pPr>
            <w:r w:rsidRPr="00D2220A">
              <w:rPr>
                <w:rFonts w:ascii="Arial" w:eastAsia="Times New Roman" w:hAnsi="Arial" w:cs="Arial"/>
                <w:sz w:val="20"/>
                <w:szCs w:val="20"/>
                <w:lang w:val="en-GB"/>
              </w:rPr>
              <w:t>USD</w:t>
            </w:r>
          </w:p>
        </w:tc>
        <w:tc>
          <w:tcPr>
            <w:tcW w:w="1422" w:type="dxa"/>
            <w:vAlign w:val="bottom"/>
          </w:tcPr>
          <w:p w14:paraId="7BC55C3E" w14:textId="77777777" w:rsidR="00D2220A" w:rsidRPr="00D2220A" w:rsidRDefault="00D2220A" w:rsidP="00F515ED">
            <w:pPr>
              <w:pBdr>
                <w:bottom w:val="single" w:sz="4" w:space="1" w:color="auto"/>
              </w:pBdr>
              <w:ind w:left="-12"/>
              <w:jc w:val="center"/>
              <w:rPr>
                <w:rFonts w:ascii="Arial" w:eastAsia="Times New Roman" w:hAnsi="Arial" w:cs="Arial"/>
                <w:sz w:val="20"/>
                <w:szCs w:val="20"/>
                <w:lang w:val="en-GB"/>
              </w:rPr>
            </w:pPr>
            <w:r w:rsidRPr="00D2220A">
              <w:rPr>
                <w:rFonts w:ascii="Arial" w:eastAsia="Times New Roman" w:hAnsi="Arial" w:cs="Arial"/>
                <w:sz w:val="20"/>
                <w:szCs w:val="20"/>
                <w:lang w:val="en-GB"/>
              </w:rPr>
              <w:t>JPY</w:t>
            </w:r>
          </w:p>
        </w:tc>
        <w:tc>
          <w:tcPr>
            <w:tcW w:w="1521" w:type="dxa"/>
            <w:vAlign w:val="bottom"/>
          </w:tcPr>
          <w:p w14:paraId="5D70BFCA" w14:textId="77777777" w:rsidR="00D2220A" w:rsidRPr="00EF3091" w:rsidRDefault="00D2220A" w:rsidP="00F515ED">
            <w:pPr>
              <w:pBdr>
                <w:bottom w:val="single" w:sz="4" w:space="1" w:color="auto"/>
              </w:pBdr>
              <w:ind w:left="-12"/>
              <w:jc w:val="center"/>
              <w:rPr>
                <w:rFonts w:ascii="Arial" w:eastAsia="Times New Roman" w:hAnsi="Arial" w:cs="Arial"/>
                <w:sz w:val="20"/>
                <w:szCs w:val="20"/>
                <w:lang w:val="en-GB" w:bidi="ar-SA"/>
              </w:rPr>
            </w:pPr>
            <w:r w:rsidRPr="00EF3091">
              <w:rPr>
                <w:rFonts w:ascii="Arial" w:eastAsia="Times New Roman" w:hAnsi="Arial" w:cs="Arial"/>
                <w:color w:val="000000"/>
                <w:sz w:val="20"/>
                <w:szCs w:val="20"/>
                <w:lang w:val="en-GB" w:bidi="ar-SA"/>
              </w:rPr>
              <w:t>USD</w:t>
            </w:r>
          </w:p>
        </w:tc>
        <w:tc>
          <w:tcPr>
            <w:tcW w:w="1512" w:type="dxa"/>
            <w:vAlign w:val="bottom"/>
          </w:tcPr>
          <w:p w14:paraId="497A9F98" w14:textId="77777777" w:rsidR="00D2220A" w:rsidRPr="00EF3091" w:rsidRDefault="00D2220A" w:rsidP="00F515ED">
            <w:pPr>
              <w:pBdr>
                <w:bottom w:val="single" w:sz="4" w:space="1" w:color="auto"/>
              </w:pBdr>
              <w:ind w:left="-12"/>
              <w:jc w:val="center"/>
              <w:rPr>
                <w:rFonts w:ascii="Arial" w:eastAsia="Times New Roman" w:hAnsi="Arial" w:cs="Arial"/>
                <w:sz w:val="20"/>
                <w:szCs w:val="20"/>
                <w:lang w:val="en-GB" w:bidi="ar-SA"/>
              </w:rPr>
            </w:pPr>
            <w:r w:rsidRPr="00EF3091">
              <w:rPr>
                <w:rFonts w:ascii="Arial" w:eastAsia="Times New Roman" w:hAnsi="Arial" w:cs="Arial"/>
                <w:color w:val="000000"/>
                <w:sz w:val="20"/>
                <w:szCs w:val="25"/>
              </w:rPr>
              <w:t>JPY</w:t>
            </w:r>
          </w:p>
        </w:tc>
      </w:tr>
      <w:tr w:rsidR="00D2220A" w:rsidRPr="00EF3091" w14:paraId="351707CA" w14:textId="77777777" w:rsidTr="00D2220A">
        <w:trPr>
          <w:trHeight w:val="351"/>
        </w:trPr>
        <w:tc>
          <w:tcPr>
            <w:tcW w:w="2331" w:type="dxa"/>
            <w:vAlign w:val="bottom"/>
          </w:tcPr>
          <w:p w14:paraId="1A8205C5" w14:textId="1C6D830B" w:rsidR="00D2220A" w:rsidRPr="00EF3091" w:rsidRDefault="00D2220A" w:rsidP="00D2220A">
            <w:pPr>
              <w:ind w:left="-67" w:right="-82"/>
              <w:jc w:val="thaiDistribute"/>
              <w:rPr>
                <w:rFonts w:ascii="Arial" w:eastAsia="Times New Roman" w:hAnsi="Arial" w:cs="Arial"/>
                <w:color w:val="000000"/>
                <w:sz w:val="30"/>
                <w:szCs w:val="30"/>
                <w:cs/>
                <w:lang w:val="th-TH"/>
              </w:rPr>
            </w:pPr>
            <w:r w:rsidRPr="00D2220A">
              <w:rPr>
                <w:rFonts w:ascii="Arial" w:hAnsi="Arial" w:cs="Arial"/>
                <w:sz w:val="20"/>
                <w:szCs w:val="20"/>
              </w:rPr>
              <w:t>Financial assets</w:t>
            </w:r>
          </w:p>
        </w:tc>
        <w:tc>
          <w:tcPr>
            <w:tcW w:w="1449" w:type="dxa"/>
          </w:tcPr>
          <w:p w14:paraId="09241E34" w14:textId="175B4594" w:rsidR="00D2220A" w:rsidRPr="00BB7A0D" w:rsidRDefault="00D2220A" w:rsidP="00D2220A">
            <w:pPr>
              <w:tabs>
                <w:tab w:val="decimal" w:pos="900"/>
              </w:tabs>
              <w:rPr>
                <w:rFonts w:ascii="Arial" w:hAnsi="Arial" w:cs="Arial"/>
                <w:sz w:val="20"/>
                <w:szCs w:val="20"/>
                <w:highlight w:val="yellow"/>
              </w:rPr>
            </w:pPr>
            <w:r w:rsidRPr="00BB7A0D">
              <w:rPr>
                <w:rFonts w:ascii="Arial" w:hAnsi="Arial" w:cs="Arial"/>
                <w:sz w:val="20"/>
                <w:szCs w:val="20"/>
                <w:highlight w:val="yellow"/>
              </w:rPr>
              <w:t>2,099</w:t>
            </w:r>
          </w:p>
        </w:tc>
        <w:tc>
          <w:tcPr>
            <w:tcW w:w="1422" w:type="dxa"/>
          </w:tcPr>
          <w:p w14:paraId="49A7653F" w14:textId="2388F7A3" w:rsidR="00D2220A" w:rsidRPr="00BB7A0D" w:rsidRDefault="00D2220A" w:rsidP="00D2220A">
            <w:pPr>
              <w:tabs>
                <w:tab w:val="decimal" w:pos="900"/>
              </w:tabs>
              <w:rPr>
                <w:rFonts w:ascii="Arial" w:hAnsi="Arial" w:cs="Arial"/>
                <w:sz w:val="20"/>
                <w:szCs w:val="20"/>
                <w:highlight w:val="yellow"/>
              </w:rPr>
            </w:pPr>
            <w:r w:rsidRPr="00BB7A0D">
              <w:rPr>
                <w:rFonts w:ascii="Arial" w:hAnsi="Arial" w:cs="Angsana New"/>
                <w:sz w:val="20"/>
                <w:szCs w:val="20"/>
                <w:highlight w:val="yellow"/>
                <w:cs/>
              </w:rPr>
              <w:t>-</w:t>
            </w:r>
          </w:p>
        </w:tc>
        <w:tc>
          <w:tcPr>
            <w:tcW w:w="1521" w:type="dxa"/>
            <w:vAlign w:val="bottom"/>
          </w:tcPr>
          <w:p w14:paraId="35E4024D" w14:textId="5890FCE2" w:rsidR="00D2220A" w:rsidRPr="00BB7A0D" w:rsidRDefault="00D2220A" w:rsidP="00D2220A">
            <w:pPr>
              <w:tabs>
                <w:tab w:val="decimal" w:pos="900"/>
              </w:tabs>
              <w:rPr>
                <w:rFonts w:ascii="Arial" w:hAnsi="Arial" w:cs="Arial"/>
                <w:sz w:val="20"/>
                <w:szCs w:val="20"/>
                <w:highlight w:val="yellow"/>
                <w:cs/>
              </w:rPr>
            </w:pPr>
            <w:r w:rsidRPr="00BB7A0D">
              <w:rPr>
                <w:rFonts w:ascii="Arial" w:hAnsi="Arial" w:cs="Angsana New"/>
                <w:sz w:val="20"/>
                <w:szCs w:val="20"/>
                <w:highlight w:val="yellow"/>
                <w:cs/>
              </w:rPr>
              <w:t>-</w:t>
            </w:r>
          </w:p>
        </w:tc>
        <w:tc>
          <w:tcPr>
            <w:tcW w:w="1512" w:type="dxa"/>
            <w:vAlign w:val="bottom"/>
          </w:tcPr>
          <w:p w14:paraId="07391CEB" w14:textId="4D424DAE" w:rsidR="00D2220A" w:rsidRPr="00BB7A0D" w:rsidRDefault="00D2220A" w:rsidP="00D2220A">
            <w:pPr>
              <w:tabs>
                <w:tab w:val="decimal" w:pos="1044"/>
              </w:tabs>
              <w:rPr>
                <w:rFonts w:ascii="Arial" w:hAnsi="Arial" w:cs="Arial"/>
                <w:sz w:val="20"/>
                <w:szCs w:val="20"/>
                <w:highlight w:val="yellow"/>
              </w:rPr>
            </w:pPr>
            <w:r w:rsidRPr="00BB7A0D">
              <w:rPr>
                <w:rFonts w:ascii="Arial" w:hAnsi="Arial" w:cs="Angsana New"/>
                <w:sz w:val="20"/>
                <w:szCs w:val="20"/>
                <w:highlight w:val="yellow"/>
                <w:cs/>
              </w:rPr>
              <w:t>-</w:t>
            </w:r>
          </w:p>
        </w:tc>
      </w:tr>
      <w:tr w:rsidR="00D2220A" w:rsidRPr="00EF3091" w14:paraId="4516B464" w14:textId="77777777" w:rsidTr="00F515ED">
        <w:trPr>
          <w:trHeight w:val="366"/>
        </w:trPr>
        <w:tc>
          <w:tcPr>
            <w:tcW w:w="2331" w:type="dxa"/>
            <w:vAlign w:val="bottom"/>
          </w:tcPr>
          <w:p w14:paraId="4F928E7F" w14:textId="797EDD35" w:rsidR="00D2220A" w:rsidRPr="00EF3091" w:rsidRDefault="00D2220A" w:rsidP="00D2220A">
            <w:pPr>
              <w:ind w:left="-67" w:right="-82"/>
              <w:jc w:val="thaiDistribute"/>
              <w:rPr>
                <w:rFonts w:ascii="Arial" w:eastAsia="Times New Roman" w:hAnsi="Arial" w:cs="Arial"/>
                <w:color w:val="000000"/>
                <w:sz w:val="30"/>
                <w:szCs w:val="30"/>
                <w:cs/>
                <w:lang w:val="th-TH"/>
              </w:rPr>
            </w:pPr>
            <w:r w:rsidRPr="00D2220A">
              <w:rPr>
                <w:rFonts w:ascii="Arial" w:hAnsi="Arial" w:cs="Arial"/>
                <w:sz w:val="20"/>
                <w:szCs w:val="20"/>
              </w:rPr>
              <w:t>Financial liabilities</w:t>
            </w:r>
          </w:p>
        </w:tc>
        <w:tc>
          <w:tcPr>
            <w:tcW w:w="1449" w:type="dxa"/>
          </w:tcPr>
          <w:p w14:paraId="44718E3B" w14:textId="03AAF56A" w:rsidR="00D2220A" w:rsidRPr="00BB7A0D" w:rsidRDefault="00D2220A" w:rsidP="00D2220A">
            <w:pPr>
              <w:tabs>
                <w:tab w:val="decimal" w:pos="900"/>
              </w:tabs>
              <w:rPr>
                <w:rFonts w:ascii="Arial" w:hAnsi="Arial" w:cs="Arial"/>
                <w:sz w:val="20"/>
                <w:szCs w:val="20"/>
                <w:highlight w:val="yellow"/>
              </w:rPr>
            </w:pPr>
            <w:r w:rsidRPr="00BB7A0D">
              <w:rPr>
                <w:rFonts w:ascii="Arial" w:hAnsi="Arial" w:cs="Angsana New"/>
                <w:sz w:val="20"/>
                <w:szCs w:val="20"/>
                <w:highlight w:val="yellow"/>
                <w:cs/>
              </w:rPr>
              <w:t>-</w:t>
            </w:r>
          </w:p>
        </w:tc>
        <w:tc>
          <w:tcPr>
            <w:tcW w:w="1422" w:type="dxa"/>
          </w:tcPr>
          <w:p w14:paraId="536A3D15" w14:textId="509597E2" w:rsidR="00D2220A" w:rsidRPr="00BB7A0D" w:rsidRDefault="00D2220A" w:rsidP="00D2220A">
            <w:pPr>
              <w:tabs>
                <w:tab w:val="decimal" w:pos="900"/>
              </w:tabs>
              <w:rPr>
                <w:rFonts w:ascii="Arial" w:hAnsi="Arial" w:cs="Arial"/>
                <w:sz w:val="20"/>
                <w:szCs w:val="20"/>
                <w:highlight w:val="yellow"/>
              </w:rPr>
            </w:pPr>
            <w:r w:rsidRPr="00BB7A0D">
              <w:rPr>
                <w:rFonts w:ascii="Arial" w:hAnsi="Arial" w:cs="Arial"/>
                <w:sz w:val="20"/>
                <w:szCs w:val="20"/>
                <w:highlight w:val="yellow"/>
              </w:rPr>
              <w:t>5,100,000</w:t>
            </w:r>
          </w:p>
        </w:tc>
        <w:tc>
          <w:tcPr>
            <w:tcW w:w="1521" w:type="dxa"/>
            <w:vAlign w:val="bottom"/>
          </w:tcPr>
          <w:p w14:paraId="2DB62BB1" w14:textId="15F091AB" w:rsidR="00D2220A" w:rsidRPr="00BB7A0D" w:rsidRDefault="00D2220A" w:rsidP="00D2220A">
            <w:pPr>
              <w:tabs>
                <w:tab w:val="decimal" w:pos="900"/>
              </w:tabs>
              <w:rPr>
                <w:rFonts w:ascii="Arial" w:hAnsi="Arial" w:cs="Arial"/>
                <w:sz w:val="20"/>
                <w:szCs w:val="20"/>
                <w:highlight w:val="yellow"/>
              </w:rPr>
            </w:pPr>
            <w:r w:rsidRPr="00BB7A0D">
              <w:rPr>
                <w:rFonts w:ascii="Arial" w:hAnsi="Arial" w:cs="Arial"/>
                <w:sz w:val="20"/>
                <w:szCs w:val="20"/>
                <w:highlight w:val="yellow"/>
              </w:rPr>
              <w:t>1,011,845</w:t>
            </w:r>
          </w:p>
        </w:tc>
        <w:tc>
          <w:tcPr>
            <w:tcW w:w="1512" w:type="dxa"/>
            <w:vAlign w:val="bottom"/>
          </w:tcPr>
          <w:p w14:paraId="40B6EFB4" w14:textId="49111B6C" w:rsidR="00D2220A" w:rsidRPr="00BB7A0D" w:rsidRDefault="00D2220A" w:rsidP="00D2220A">
            <w:pPr>
              <w:tabs>
                <w:tab w:val="decimal" w:pos="1044"/>
              </w:tabs>
              <w:rPr>
                <w:rFonts w:ascii="Arial" w:hAnsi="Arial" w:cs="Arial"/>
                <w:sz w:val="20"/>
                <w:szCs w:val="20"/>
                <w:highlight w:val="yellow"/>
              </w:rPr>
            </w:pPr>
            <w:r w:rsidRPr="00BB7A0D">
              <w:rPr>
                <w:rFonts w:ascii="Arial" w:hAnsi="Arial" w:cs="Arial"/>
                <w:sz w:val="20"/>
                <w:szCs w:val="20"/>
                <w:highlight w:val="yellow"/>
              </w:rPr>
              <w:t>26,868,000</w:t>
            </w:r>
          </w:p>
        </w:tc>
      </w:tr>
    </w:tbl>
    <w:p w14:paraId="13133EAA" w14:textId="77777777" w:rsidR="00D2220A" w:rsidRPr="00EF3091" w:rsidRDefault="00D2220A" w:rsidP="00D2220A">
      <w:pPr>
        <w:autoSpaceDE w:val="0"/>
        <w:autoSpaceDN w:val="0"/>
        <w:adjustRightInd w:val="0"/>
        <w:spacing w:line="360" w:lineRule="auto"/>
        <w:ind w:left="900"/>
        <w:jc w:val="thaiDistribute"/>
        <w:rPr>
          <w:rFonts w:ascii="Arial" w:hAnsi="Arial" w:cs="Arial"/>
          <w:sz w:val="20"/>
          <w:szCs w:val="20"/>
          <w:lang w:val="en-GB"/>
        </w:rPr>
      </w:pPr>
    </w:p>
    <w:p w14:paraId="6457CD88" w14:textId="77777777" w:rsidR="00D2220A" w:rsidRPr="00EF3091" w:rsidRDefault="00D2220A" w:rsidP="00D2220A">
      <w:pPr>
        <w:ind w:left="900"/>
        <w:jc w:val="thaiDistribute"/>
        <w:rPr>
          <w:rFonts w:ascii="Arial" w:hAnsi="Arial" w:cs="Arial"/>
          <w:i/>
          <w:iCs/>
          <w:sz w:val="20"/>
          <w:szCs w:val="20"/>
        </w:rPr>
      </w:pPr>
      <w:r w:rsidRPr="00EF3091">
        <w:rPr>
          <w:rFonts w:ascii="Arial" w:hAnsi="Arial" w:cs="Arial"/>
          <w:i/>
          <w:iCs/>
          <w:sz w:val="20"/>
          <w:szCs w:val="20"/>
        </w:rPr>
        <w:t>SEPARATE</w:t>
      </w:r>
      <w:r w:rsidRPr="00EF3091">
        <w:rPr>
          <w:rFonts w:ascii="Arial" w:hAnsi="Arial" w:cs="Angsana New"/>
          <w:i/>
          <w:iCs/>
          <w:sz w:val="20"/>
          <w:szCs w:val="20"/>
          <w:cs/>
          <w:lang w:val="en-GB"/>
        </w:rPr>
        <w:t xml:space="preserve"> </w:t>
      </w:r>
      <w:r w:rsidRPr="00EF3091">
        <w:rPr>
          <w:rFonts w:ascii="Arial" w:hAnsi="Arial" w:cs="Arial"/>
          <w:i/>
          <w:iCs/>
          <w:sz w:val="20"/>
          <w:szCs w:val="20"/>
        </w:rPr>
        <w:t>F</w:t>
      </w:r>
      <w:r w:rsidRPr="00EF3091">
        <w:rPr>
          <w:rFonts w:ascii="Arial" w:hAnsi="Arial" w:cs="Angsana New"/>
          <w:i/>
          <w:iCs/>
          <w:sz w:val="20"/>
          <w:szCs w:val="20"/>
          <w:cs/>
        </w:rPr>
        <w:t>/</w:t>
      </w:r>
      <w:r w:rsidRPr="00EF3091">
        <w:rPr>
          <w:rFonts w:ascii="Arial" w:hAnsi="Arial" w:cs="Arial"/>
          <w:i/>
          <w:iCs/>
          <w:sz w:val="20"/>
          <w:szCs w:val="20"/>
        </w:rPr>
        <w:t>S</w:t>
      </w:r>
    </w:p>
    <w:p w14:paraId="1774C914" w14:textId="77777777" w:rsidR="00D2220A" w:rsidRPr="00EF3091" w:rsidRDefault="00D2220A" w:rsidP="00D2220A">
      <w:pPr>
        <w:autoSpaceDE w:val="0"/>
        <w:autoSpaceDN w:val="0"/>
        <w:adjustRightInd w:val="0"/>
        <w:spacing w:line="360" w:lineRule="auto"/>
        <w:ind w:left="900"/>
        <w:jc w:val="thaiDistribute"/>
        <w:rPr>
          <w:rFonts w:ascii="Arial" w:hAnsi="Arial" w:cs="Arial"/>
          <w:sz w:val="20"/>
          <w:szCs w:val="20"/>
          <w:lang w:val="en-GB"/>
        </w:rPr>
      </w:pPr>
    </w:p>
    <w:tbl>
      <w:tblPr>
        <w:tblW w:w="8199" w:type="dxa"/>
        <w:tblInd w:w="855" w:type="dxa"/>
        <w:tblLayout w:type="fixed"/>
        <w:tblLook w:val="0000" w:firstRow="0" w:lastRow="0" w:firstColumn="0" w:lastColumn="0" w:noHBand="0" w:noVBand="0"/>
      </w:tblPr>
      <w:tblGrid>
        <w:gridCol w:w="2295"/>
        <w:gridCol w:w="1449"/>
        <w:gridCol w:w="1422"/>
        <w:gridCol w:w="1521"/>
        <w:gridCol w:w="1512"/>
      </w:tblGrid>
      <w:tr w:rsidR="00D2220A" w:rsidRPr="00D2220A" w14:paraId="7D2D8F94" w14:textId="77777777" w:rsidTr="00F515ED">
        <w:trPr>
          <w:cantSplit/>
        </w:trPr>
        <w:tc>
          <w:tcPr>
            <w:tcW w:w="2295" w:type="dxa"/>
            <w:vAlign w:val="bottom"/>
          </w:tcPr>
          <w:p w14:paraId="7652C29A" w14:textId="77777777" w:rsidR="00D2220A" w:rsidRPr="00BB7A0D" w:rsidRDefault="00D2220A" w:rsidP="00F515ED">
            <w:pPr>
              <w:ind w:left="-12"/>
              <w:jc w:val="center"/>
              <w:rPr>
                <w:rFonts w:ascii="Arial" w:eastAsia="Times New Roman" w:hAnsi="Arial" w:cs="Arial"/>
                <w:sz w:val="20"/>
                <w:szCs w:val="20"/>
                <w:highlight w:val="yellow"/>
                <w:lang w:val="en-GB" w:bidi="ar-SA"/>
              </w:rPr>
            </w:pPr>
          </w:p>
        </w:tc>
        <w:tc>
          <w:tcPr>
            <w:tcW w:w="2871" w:type="dxa"/>
            <w:gridSpan w:val="2"/>
            <w:vAlign w:val="bottom"/>
          </w:tcPr>
          <w:p w14:paraId="600092F1" w14:textId="77777777" w:rsidR="00D2220A" w:rsidRPr="00BB7A0D" w:rsidRDefault="00D2220A" w:rsidP="00F515ED">
            <w:pPr>
              <w:pBdr>
                <w:bottom w:val="single" w:sz="4" w:space="1" w:color="auto"/>
              </w:pBdr>
              <w:ind w:left="-12"/>
              <w:jc w:val="center"/>
              <w:rPr>
                <w:rFonts w:ascii="Arial" w:eastAsia="Times New Roman" w:hAnsi="Arial" w:cs="Arial"/>
                <w:sz w:val="20"/>
                <w:szCs w:val="20"/>
                <w:highlight w:val="yellow"/>
                <w:lang w:val="en-GB"/>
              </w:rPr>
            </w:pPr>
            <w:r w:rsidRPr="00BB7A0D">
              <w:rPr>
                <w:rFonts w:ascii="Arial" w:eastAsia="Times New Roman" w:hAnsi="Arial" w:cs="Arial"/>
                <w:sz w:val="20"/>
                <w:szCs w:val="20"/>
                <w:highlight w:val="yellow"/>
                <w:lang w:val="en-GB"/>
              </w:rPr>
              <w:t>31 December 2020</w:t>
            </w:r>
          </w:p>
        </w:tc>
        <w:tc>
          <w:tcPr>
            <w:tcW w:w="3033" w:type="dxa"/>
            <w:gridSpan w:val="2"/>
            <w:vAlign w:val="bottom"/>
          </w:tcPr>
          <w:p w14:paraId="11121147" w14:textId="77777777" w:rsidR="00D2220A" w:rsidRPr="00BB7A0D" w:rsidRDefault="00D2220A" w:rsidP="00F515ED">
            <w:pPr>
              <w:pBdr>
                <w:bottom w:val="single" w:sz="4" w:space="1" w:color="auto"/>
              </w:pBdr>
              <w:ind w:left="-12"/>
              <w:jc w:val="center"/>
              <w:rPr>
                <w:rFonts w:ascii="Arial" w:eastAsia="Times New Roman" w:hAnsi="Arial" w:cs="Arial"/>
                <w:sz w:val="20"/>
                <w:szCs w:val="20"/>
                <w:highlight w:val="yellow"/>
                <w:lang w:val="en-GB" w:bidi="ar-SA"/>
              </w:rPr>
            </w:pPr>
            <w:r w:rsidRPr="00BB7A0D">
              <w:rPr>
                <w:rFonts w:ascii="Arial" w:eastAsia="Times New Roman" w:hAnsi="Arial" w:cs="Arial"/>
                <w:sz w:val="20"/>
                <w:szCs w:val="20"/>
                <w:highlight w:val="yellow"/>
                <w:lang w:val="en-GB"/>
              </w:rPr>
              <w:t>31 December 2019</w:t>
            </w:r>
          </w:p>
        </w:tc>
      </w:tr>
      <w:tr w:rsidR="00D2220A" w:rsidRPr="00D2220A" w14:paraId="347431AD" w14:textId="77777777" w:rsidTr="00F515ED">
        <w:tc>
          <w:tcPr>
            <w:tcW w:w="2295" w:type="dxa"/>
            <w:vAlign w:val="bottom"/>
          </w:tcPr>
          <w:p w14:paraId="57EA2935" w14:textId="77777777" w:rsidR="00D2220A" w:rsidRPr="00BB7A0D" w:rsidRDefault="00D2220A" w:rsidP="00F515ED">
            <w:pPr>
              <w:pBdr>
                <w:bottom w:val="single" w:sz="4" w:space="1" w:color="auto"/>
              </w:pBdr>
              <w:ind w:left="-12"/>
              <w:rPr>
                <w:rFonts w:ascii="Arial" w:eastAsia="Times New Roman" w:hAnsi="Arial" w:cs="Arial"/>
                <w:sz w:val="20"/>
                <w:szCs w:val="20"/>
                <w:highlight w:val="yellow"/>
                <w:lang w:val="en-GB"/>
              </w:rPr>
            </w:pPr>
            <w:r w:rsidRPr="00BB7A0D">
              <w:rPr>
                <w:rFonts w:ascii="Arial" w:eastAsia="Times New Roman" w:hAnsi="Arial" w:cs="Arial"/>
                <w:sz w:val="20"/>
                <w:szCs w:val="20"/>
                <w:highlight w:val="yellow"/>
              </w:rPr>
              <w:t>Transaction</w:t>
            </w:r>
          </w:p>
        </w:tc>
        <w:tc>
          <w:tcPr>
            <w:tcW w:w="1449" w:type="dxa"/>
            <w:vAlign w:val="bottom"/>
          </w:tcPr>
          <w:p w14:paraId="4D3BCD9D" w14:textId="77777777" w:rsidR="00D2220A" w:rsidRPr="00BB7A0D" w:rsidRDefault="00D2220A" w:rsidP="00F515ED">
            <w:pPr>
              <w:pBdr>
                <w:bottom w:val="single" w:sz="4" w:space="1" w:color="auto"/>
              </w:pBdr>
              <w:ind w:left="-12"/>
              <w:jc w:val="center"/>
              <w:rPr>
                <w:rFonts w:ascii="Arial" w:eastAsia="Times New Roman" w:hAnsi="Arial" w:cs="Arial"/>
                <w:sz w:val="20"/>
                <w:szCs w:val="20"/>
                <w:highlight w:val="yellow"/>
                <w:lang w:val="en-GB" w:bidi="ar-SA"/>
              </w:rPr>
            </w:pPr>
            <w:r w:rsidRPr="00BB7A0D">
              <w:rPr>
                <w:rFonts w:ascii="Arial" w:eastAsia="Times New Roman" w:hAnsi="Arial" w:cs="Arial"/>
                <w:color w:val="000000"/>
                <w:sz w:val="20"/>
                <w:szCs w:val="20"/>
                <w:highlight w:val="yellow"/>
                <w:lang w:val="en-GB"/>
              </w:rPr>
              <w:t>USD</w:t>
            </w:r>
          </w:p>
        </w:tc>
        <w:tc>
          <w:tcPr>
            <w:tcW w:w="1422" w:type="dxa"/>
            <w:vAlign w:val="bottom"/>
          </w:tcPr>
          <w:p w14:paraId="0A4BE771" w14:textId="77777777" w:rsidR="00D2220A" w:rsidRPr="00BB7A0D" w:rsidRDefault="00D2220A" w:rsidP="00F515ED">
            <w:pPr>
              <w:pBdr>
                <w:bottom w:val="single" w:sz="4" w:space="1" w:color="auto"/>
              </w:pBdr>
              <w:ind w:left="-12"/>
              <w:jc w:val="center"/>
              <w:rPr>
                <w:rFonts w:ascii="Arial" w:eastAsia="Times New Roman" w:hAnsi="Arial" w:cs="Arial"/>
                <w:sz w:val="20"/>
                <w:szCs w:val="20"/>
                <w:highlight w:val="yellow"/>
                <w:lang w:val="en-GB" w:bidi="ar-SA"/>
              </w:rPr>
            </w:pPr>
            <w:r w:rsidRPr="00BB7A0D">
              <w:rPr>
                <w:rFonts w:ascii="Arial" w:eastAsia="Times New Roman" w:hAnsi="Arial" w:cs="Arial"/>
                <w:color w:val="000000"/>
                <w:sz w:val="20"/>
                <w:szCs w:val="25"/>
                <w:highlight w:val="yellow"/>
              </w:rPr>
              <w:t>JPY</w:t>
            </w:r>
          </w:p>
        </w:tc>
        <w:tc>
          <w:tcPr>
            <w:tcW w:w="1521" w:type="dxa"/>
            <w:vAlign w:val="bottom"/>
          </w:tcPr>
          <w:p w14:paraId="1CFA80A4" w14:textId="77777777" w:rsidR="00D2220A" w:rsidRPr="00BB7A0D" w:rsidRDefault="00D2220A" w:rsidP="00F515ED">
            <w:pPr>
              <w:pBdr>
                <w:bottom w:val="single" w:sz="4" w:space="1" w:color="auto"/>
              </w:pBdr>
              <w:ind w:left="-12"/>
              <w:jc w:val="center"/>
              <w:rPr>
                <w:rFonts w:ascii="Arial" w:eastAsia="Times New Roman" w:hAnsi="Arial" w:cs="Arial"/>
                <w:sz w:val="20"/>
                <w:szCs w:val="20"/>
                <w:highlight w:val="yellow"/>
                <w:lang w:val="en-GB" w:bidi="ar-SA"/>
              </w:rPr>
            </w:pPr>
            <w:r w:rsidRPr="00BB7A0D">
              <w:rPr>
                <w:rFonts w:ascii="Arial" w:eastAsia="Times New Roman" w:hAnsi="Arial" w:cs="Arial"/>
                <w:color w:val="000000"/>
                <w:sz w:val="20"/>
                <w:szCs w:val="20"/>
                <w:highlight w:val="yellow"/>
                <w:lang w:val="en-GB" w:bidi="ar-SA"/>
              </w:rPr>
              <w:t>USD</w:t>
            </w:r>
          </w:p>
        </w:tc>
        <w:tc>
          <w:tcPr>
            <w:tcW w:w="1512" w:type="dxa"/>
            <w:vAlign w:val="bottom"/>
          </w:tcPr>
          <w:p w14:paraId="5125DBF5" w14:textId="77777777" w:rsidR="00D2220A" w:rsidRPr="00BB7A0D" w:rsidRDefault="00D2220A" w:rsidP="00F515ED">
            <w:pPr>
              <w:pBdr>
                <w:bottom w:val="single" w:sz="4" w:space="1" w:color="auto"/>
              </w:pBdr>
              <w:ind w:left="-12"/>
              <w:jc w:val="center"/>
              <w:rPr>
                <w:rFonts w:ascii="Arial" w:eastAsia="Times New Roman" w:hAnsi="Arial" w:cs="Arial"/>
                <w:sz w:val="20"/>
                <w:szCs w:val="20"/>
                <w:highlight w:val="yellow"/>
                <w:lang w:val="en-GB" w:bidi="ar-SA"/>
              </w:rPr>
            </w:pPr>
            <w:r w:rsidRPr="00BB7A0D">
              <w:rPr>
                <w:rFonts w:ascii="Arial" w:eastAsia="Times New Roman" w:hAnsi="Arial" w:cs="Arial"/>
                <w:color w:val="000000"/>
                <w:sz w:val="20"/>
                <w:szCs w:val="25"/>
                <w:highlight w:val="yellow"/>
              </w:rPr>
              <w:t>JPY</w:t>
            </w:r>
          </w:p>
        </w:tc>
      </w:tr>
      <w:tr w:rsidR="00D2220A" w:rsidRPr="00D2220A" w14:paraId="3D8C491A" w14:textId="77777777" w:rsidTr="00D2220A">
        <w:trPr>
          <w:trHeight w:val="342"/>
        </w:trPr>
        <w:tc>
          <w:tcPr>
            <w:tcW w:w="2295" w:type="dxa"/>
            <w:vAlign w:val="bottom"/>
          </w:tcPr>
          <w:p w14:paraId="68A2945C" w14:textId="50426C99" w:rsidR="00D2220A" w:rsidRPr="00BB7A0D" w:rsidRDefault="00D2220A" w:rsidP="00D2220A">
            <w:pPr>
              <w:ind w:left="-67" w:right="-82"/>
              <w:jc w:val="thaiDistribute"/>
              <w:rPr>
                <w:rFonts w:ascii="Arial" w:eastAsia="Times New Roman" w:hAnsi="Arial" w:cs="Arial"/>
                <w:color w:val="000000"/>
                <w:sz w:val="20"/>
                <w:szCs w:val="20"/>
                <w:highlight w:val="yellow"/>
                <w:cs/>
                <w:lang w:val="th-TH"/>
              </w:rPr>
            </w:pPr>
            <w:r w:rsidRPr="00BB7A0D">
              <w:rPr>
                <w:rFonts w:ascii="Arial" w:hAnsi="Arial" w:cs="Arial"/>
                <w:sz w:val="20"/>
                <w:szCs w:val="20"/>
                <w:highlight w:val="yellow"/>
              </w:rPr>
              <w:t>Financial assets</w:t>
            </w:r>
          </w:p>
        </w:tc>
        <w:tc>
          <w:tcPr>
            <w:tcW w:w="1449" w:type="dxa"/>
          </w:tcPr>
          <w:p w14:paraId="40227772" w14:textId="277F1543" w:rsidR="00D2220A" w:rsidRPr="00BB7A0D" w:rsidRDefault="00D2220A" w:rsidP="00D2220A">
            <w:pPr>
              <w:tabs>
                <w:tab w:val="decimal" w:pos="882"/>
              </w:tabs>
              <w:rPr>
                <w:rFonts w:ascii="Arial" w:hAnsi="Arial" w:cs="Arial"/>
                <w:sz w:val="20"/>
                <w:szCs w:val="20"/>
                <w:highlight w:val="yellow"/>
              </w:rPr>
            </w:pPr>
            <w:r w:rsidRPr="00BB7A0D">
              <w:rPr>
                <w:rFonts w:ascii="Arial" w:hAnsi="Arial" w:cs="Arial"/>
                <w:sz w:val="20"/>
                <w:szCs w:val="20"/>
                <w:highlight w:val="yellow"/>
              </w:rPr>
              <w:t>2,099</w:t>
            </w:r>
          </w:p>
        </w:tc>
        <w:tc>
          <w:tcPr>
            <w:tcW w:w="1422" w:type="dxa"/>
          </w:tcPr>
          <w:p w14:paraId="054D2B15" w14:textId="515F609D" w:rsidR="00D2220A" w:rsidRPr="00BB7A0D" w:rsidRDefault="00D2220A" w:rsidP="00D2220A">
            <w:pPr>
              <w:tabs>
                <w:tab w:val="decimal" w:pos="1094"/>
              </w:tabs>
              <w:rPr>
                <w:rFonts w:ascii="Arial" w:hAnsi="Arial" w:cs="Arial"/>
                <w:sz w:val="20"/>
                <w:szCs w:val="20"/>
                <w:highlight w:val="yellow"/>
              </w:rPr>
            </w:pPr>
            <w:r w:rsidRPr="00BB7A0D">
              <w:rPr>
                <w:rFonts w:ascii="Arial" w:hAnsi="Arial" w:cs="Angsana New"/>
                <w:sz w:val="20"/>
                <w:szCs w:val="20"/>
                <w:highlight w:val="yellow"/>
                <w:cs/>
              </w:rPr>
              <w:t>-</w:t>
            </w:r>
          </w:p>
        </w:tc>
        <w:tc>
          <w:tcPr>
            <w:tcW w:w="1521" w:type="dxa"/>
            <w:vAlign w:val="bottom"/>
          </w:tcPr>
          <w:p w14:paraId="7C7A6FDC" w14:textId="530A467E" w:rsidR="00D2220A" w:rsidRPr="00BB7A0D" w:rsidRDefault="00D2220A" w:rsidP="00D2220A">
            <w:pPr>
              <w:tabs>
                <w:tab w:val="decimal" w:pos="900"/>
              </w:tabs>
              <w:rPr>
                <w:rFonts w:ascii="Arial" w:hAnsi="Arial" w:cs="Arial"/>
                <w:sz w:val="20"/>
                <w:szCs w:val="20"/>
                <w:highlight w:val="yellow"/>
                <w:cs/>
              </w:rPr>
            </w:pPr>
            <w:r w:rsidRPr="00BB7A0D">
              <w:rPr>
                <w:rFonts w:ascii="Arial" w:hAnsi="Arial" w:cs="Angsana New"/>
                <w:sz w:val="20"/>
                <w:szCs w:val="20"/>
                <w:highlight w:val="yellow"/>
                <w:cs/>
              </w:rPr>
              <w:t>-</w:t>
            </w:r>
          </w:p>
        </w:tc>
        <w:tc>
          <w:tcPr>
            <w:tcW w:w="1512" w:type="dxa"/>
            <w:vAlign w:val="bottom"/>
          </w:tcPr>
          <w:p w14:paraId="002243B6" w14:textId="4C3F3959" w:rsidR="00D2220A" w:rsidRPr="00BB7A0D" w:rsidRDefault="00D2220A" w:rsidP="00D2220A">
            <w:pPr>
              <w:tabs>
                <w:tab w:val="decimal" w:pos="1044"/>
              </w:tabs>
              <w:rPr>
                <w:rFonts w:ascii="Arial" w:hAnsi="Arial" w:cs="Arial"/>
                <w:sz w:val="20"/>
                <w:szCs w:val="20"/>
                <w:highlight w:val="yellow"/>
              </w:rPr>
            </w:pPr>
            <w:r w:rsidRPr="00BB7A0D">
              <w:rPr>
                <w:rFonts w:ascii="Arial" w:hAnsi="Arial" w:cs="Angsana New"/>
                <w:sz w:val="20"/>
                <w:szCs w:val="20"/>
                <w:highlight w:val="yellow"/>
                <w:cs/>
              </w:rPr>
              <w:t>-</w:t>
            </w:r>
          </w:p>
        </w:tc>
      </w:tr>
      <w:tr w:rsidR="00D2220A" w:rsidRPr="00EF3091" w14:paraId="1383BE5D" w14:textId="77777777" w:rsidTr="00F515ED">
        <w:trPr>
          <w:trHeight w:val="366"/>
        </w:trPr>
        <w:tc>
          <w:tcPr>
            <w:tcW w:w="2295" w:type="dxa"/>
            <w:vAlign w:val="bottom"/>
          </w:tcPr>
          <w:p w14:paraId="49DD35D3" w14:textId="06F96CBF" w:rsidR="00D2220A" w:rsidRPr="00BB7A0D" w:rsidRDefault="00D2220A" w:rsidP="00D2220A">
            <w:pPr>
              <w:ind w:left="-67" w:right="-82"/>
              <w:jc w:val="thaiDistribute"/>
              <w:rPr>
                <w:rFonts w:ascii="Arial" w:eastAsia="Times New Roman" w:hAnsi="Arial" w:cs="Arial"/>
                <w:color w:val="000000"/>
                <w:sz w:val="20"/>
                <w:szCs w:val="20"/>
                <w:highlight w:val="yellow"/>
                <w:cs/>
                <w:lang w:val="th-TH"/>
              </w:rPr>
            </w:pPr>
            <w:r w:rsidRPr="00BB7A0D">
              <w:rPr>
                <w:rFonts w:ascii="Arial" w:eastAsia="Times New Roman" w:hAnsi="Arial" w:cs="Arial"/>
                <w:color w:val="000000"/>
                <w:sz w:val="20"/>
                <w:szCs w:val="20"/>
                <w:highlight w:val="yellow"/>
                <w:cs/>
                <w:lang w:val="th-TH"/>
              </w:rPr>
              <w:t>Financial liabilities</w:t>
            </w:r>
          </w:p>
        </w:tc>
        <w:tc>
          <w:tcPr>
            <w:tcW w:w="1449" w:type="dxa"/>
          </w:tcPr>
          <w:p w14:paraId="4666BD8A" w14:textId="3087E28D" w:rsidR="00D2220A" w:rsidRPr="00BB7A0D" w:rsidRDefault="00D2220A" w:rsidP="00D2220A">
            <w:pPr>
              <w:tabs>
                <w:tab w:val="decimal" w:pos="898"/>
              </w:tabs>
              <w:rPr>
                <w:rFonts w:ascii="Arial" w:hAnsi="Arial" w:cs="Arial"/>
                <w:sz w:val="20"/>
                <w:szCs w:val="20"/>
                <w:highlight w:val="yellow"/>
              </w:rPr>
            </w:pPr>
            <w:r w:rsidRPr="00BB7A0D">
              <w:rPr>
                <w:rFonts w:ascii="Arial" w:hAnsi="Arial" w:cs="Angsana New"/>
                <w:sz w:val="20"/>
                <w:szCs w:val="20"/>
                <w:highlight w:val="yellow"/>
                <w:cs/>
              </w:rPr>
              <w:t>-</w:t>
            </w:r>
          </w:p>
        </w:tc>
        <w:tc>
          <w:tcPr>
            <w:tcW w:w="1422" w:type="dxa"/>
          </w:tcPr>
          <w:p w14:paraId="6E822176" w14:textId="680AFF2E" w:rsidR="00D2220A" w:rsidRPr="00BB7A0D" w:rsidRDefault="00D2220A" w:rsidP="00D2220A">
            <w:pPr>
              <w:tabs>
                <w:tab w:val="decimal" w:pos="1094"/>
              </w:tabs>
              <w:rPr>
                <w:rFonts w:ascii="Arial" w:hAnsi="Arial" w:cs="Arial"/>
                <w:sz w:val="20"/>
                <w:szCs w:val="20"/>
                <w:highlight w:val="yellow"/>
                <w:cs/>
              </w:rPr>
            </w:pPr>
            <w:r w:rsidRPr="00BB7A0D">
              <w:rPr>
                <w:rFonts w:ascii="Arial" w:hAnsi="Arial" w:cs="Angsana New"/>
                <w:sz w:val="20"/>
                <w:szCs w:val="20"/>
                <w:highlight w:val="yellow"/>
                <w:cs/>
              </w:rPr>
              <w:t>-</w:t>
            </w:r>
          </w:p>
        </w:tc>
        <w:tc>
          <w:tcPr>
            <w:tcW w:w="1521" w:type="dxa"/>
            <w:vAlign w:val="bottom"/>
          </w:tcPr>
          <w:p w14:paraId="114A8CE7" w14:textId="08EC7E40" w:rsidR="00D2220A" w:rsidRPr="00BB7A0D" w:rsidRDefault="00D2220A" w:rsidP="00D2220A">
            <w:pPr>
              <w:tabs>
                <w:tab w:val="decimal" w:pos="900"/>
              </w:tabs>
              <w:rPr>
                <w:rFonts w:ascii="Arial" w:hAnsi="Arial" w:cs="Arial"/>
                <w:sz w:val="20"/>
                <w:szCs w:val="20"/>
                <w:highlight w:val="yellow"/>
              </w:rPr>
            </w:pPr>
            <w:r w:rsidRPr="00BB7A0D">
              <w:rPr>
                <w:rFonts w:ascii="Arial" w:hAnsi="Arial" w:cs="Angsana New"/>
                <w:sz w:val="20"/>
                <w:szCs w:val="20"/>
                <w:highlight w:val="yellow"/>
                <w:cs/>
              </w:rPr>
              <w:t>-</w:t>
            </w:r>
          </w:p>
        </w:tc>
        <w:tc>
          <w:tcPr>
            <w:tcW w:w="1512" w:type="dxa"/>
            <w:vAlign w:val="bottom"/>
          </w:tcPr>
          <w:p w14:paraId="740C3615" w14:textId="774A6C66" w:rsidR="00D2220A" w:rsidRPr="00BB7A0D" w:rsidRDefault="00D2220A" w:rsidP="00D2220A">
            <w:pPr>
              <w:tabs>
                <w:tab w:val="decimal" w:pos="1044"/>
              </w:tabs>
              <w:rPr>
                <w:rFonts w:ascii="Arial" w:hAnsi="Arial" w:cs="Arial"/>
                <w:sz w:val="20"/>
                <w:szCs w:val="20"/>
                <w:highlight w:val="yellow"/>
              </w:rPr>
            </w:pPr>
            <w:r w:rsidRPr="00BB7A0D">
              <w:rPr>
                <w:rFonts w:ascii="Arial" w:hAnsi="Arial" w:cs="Arial"/>
                <w:sz w:val="20"/>
                <w:szCs w:val="20"/>
                <w:highlight w:val="yellow"/>
              </w:rPr>
              <w:t>268,000</w:t>
            </w:r>
          </w:p>
        </w:tc>
      </w:tr>
    </w:tbl>
    <w:p w14:paraId="3228643B" w14:textId="4A0747C3" w:rsidR="004B5DAE" w:rsidRDefault="004B5DAE" w:rsidP="004B5DAE">
      <w:pPr>
        <w:autoSpaceDE w:val="0"/>
        <w:autoSpaceDN w:val="0"/>
        <w:adjustRightInd w:val="0"/>
        <w:spacing w:line="360" w:lineRule="auto"/>
        <w:ind w:left="900"/>
        <w:jc w:val="thaiDistribute"/>
        <w:rPr>
          <w:rFonts w:ascii="Arial" w:hAnsi="Arial" w:cs="Arial"/>
          <w:sz w:val="16"/>
          <w:szCs w:val="16"/>
          <w:lang w:val="en-GB"/>
        </w:rPr>
      </w:pPr>
    </w:p>
    <w:p w14:paraId="1458F296" w14:textId="77777777" w:rsidR="00D2220A" w:rsidRPr="00D2220A" w:rsidRDefault="00D2220A" w:rsidP="004B5DAE">
      <w:pPr>
        <w:autoSpaceDE w:val="0"/>
        <w:autoSpaceDN w:val="0"/>
        <w:adjustRightInd w:val="0"/>
        <w:spacing w:line="360" w:lineRule="auto"/>
        <w:ind w:left="900"/>
        <w:jc w:val="thaiDistribute"/>
        <w:rPr>
          <w:rFonts w:ascii="Arial" w:hAnsi="Arial" w:cstheme="minorBidi"/>
          <w:sz w:val="16"/>
          <w:szCs w:val="16"/>
          <w:cs/>
          <w:lang w:val="en-GB"/>
        </w:rPr>
      </w:pPr>
    </w:p>
    <w:p w14:paraId="529A062C" w14:textId="77777777" w:rsidR="004B5DAE" w:rsidRPr="001A4CC4" w:rsidRDefault="004B5DAE" w:rsidP="004B5DAE">
      <w:pPr>
        <w:spacing w:line="360" w:lineRule="auto"/>
        <w:ind w:left="907"/>
        <w:contextualSpacing/>
        <w:jc w:val="thaiDistribute"/>
        <w:rPr>
          <w:rFonts w:ascii="Arial" w:hAnsi="Arial" w:cs="Arial"/>
          <w:spacing w:val="-2"/>
          <w:sz w:val="20"/>
          <w:szCs w:val="20"/>
          <w:lang w:val="en-GB"/>
        </w:rPr>
      </w:pPr>
      <w:r w:rsidRPr="001A4CC4">
        <w:rPr>
          <w:rFonts w:ascii="Arial" w:hAnsi="Arial" w:cs="Arial"/>
          <w:spacing w:val="-2"/>
          <w:sz w:val="20"/>
          <w:szCs w:val="20"/>
          <w:lang w:val="en-GB"/>
        </w:rPr>
        <w:t xml:space="preserve">Total gain </w:t>
      </w:r>
      <w:r w:rsidRPr="001A4CC4">
        <w:rPr>
          <w:rFonts w:ascii="Arial" w:hAnsi="Arial" w:cs="Angsana New"/>
          <w:spacing w:val="-2"/>
          <w:sz w:val="20"/>
          <w:szCs w:val="20"/>
          <w:cs/>
          <w:lang w:val="en-GB"/>
        </w:rPr>
        <w:t>(</w:t>
      </w:r>
      <w:r w:rsidRPr="001A4CC4">
        <w:rPr>
          <w:rFonts w:ascii="Arial" w:hAnsi="Arial" w:cs="Arial"/>
          <w:spacing w:val="-2"/>
          <w:sz w:val="20"/>
          <w:szCs w:val="20"/>
          <w:lang w:val="en-GB"/>
        </w:rPr>
        <w:t>loss</w:t>
      </w:r>
      <w:r w:rsidRPr="001A4CC4">
        <w:rPr>
          <w:rFonts w:ascii="Arial" w:hAnsi="Arial" w:cs="Angsana New"/>
          <w:spacing w:val="-2"/>
          <w:sz w:val="20"/>
          <w:szCs w:val="20"/>
          <w:cs/>
          <w:lang w:val="en-GB"/>
        </w:rPr>
        <w:t xml:space="preserve">) </w:t>
      </w:r>
      <w:r w:rsidRPr="001A4CC4">
        <w:rPr>
          <w:rFonts w:ascii="Arial" w:hAnsi="Arial" w:cs="Arial"/>
          <w:spacing w:val="-2"/>
          <w:sz w:val="20"/>
          <w:szCs w:val="20"/>
          <w:lang w:val="en-GB"/>
        </w:rPr>
        <w:t>from</w:t>
      </w:r>
      <w:r w:rsidRPr="001A4CC4">
        <w:rPr>
          <w:rFonts w:ascii="Arial" w:hAnsi="Arial" w:cs="Angsana New"/>
          <w:spacing w:val="-2"/>
          <w:sz w:val="20"/>
          <w:szCs w:val="20"/>
          <w:cs/>
          <w:lang w:val="en-GB"/>
        </w:rPr>
        <w:t xml:space="preserve"> </w:t>
      </w:r>
      <w:r w:rsidRPr="001A4CC4">
        <w:rPr>
          <w:rFonts w:ascii="Arial" w:hAnsi="Arial" w:cs="Arial"/>
          <w:spacing w:val="-2"/>
          <w:sz w:val="20"/>
          <w:szCs w:val="20"/>
          <w:lang w:val="en-GB"/>
        </w:rPr>
        <w:t>foreign exchange rate for the year ended 31 December 2020 and 2019</w:t>
      </w:r>
      <w:r w:rsidRPr="001A4CC4">
        <w:rPr>
          <w:rFonts w:ascii="Arial" w:hAnsi="Arial" w:cs="Angsana New"/>
          <w:spacing w:val="-2"/>
          <w:sz w:val="20"/>
          <w:szCs w:val="20"/>
          <w:cs/>
          <w:lang w:val="en-GB"/>
        </w:rPr>
        <w:t>.</w:t>
      </w:r>
    </w:p>
    <w:p w14:paraId="79EB9E8C" w14:textId="77777777" w:rsidR="004B5DAE" w:rsidRPr="00DD68EB" w:rsidRDefault="004B5DAE" w:rsidP="004B5DAE">
      <w:pPr>
        <w:ind w:left="900" w:right="-7"/>
        <w:contextualSpacing/>
        <w:jc w:val="thaiDistribute"/>
        <w:rPr>
          <w:rFonts w:ascii="Arial" w:hAnsi="Arial" w:cs="Arial"/>
          <w:sz w:val="10"/>
          <w:szCs w:val="10"/>
        </w:rPr>
      </w:pPr>
    </w:p>
    <w:tbl>
      <w:tblPr>
        <w:tblW w:w="8154" w:type="dxa"/>
        <w:tblInd w:w="855" w:type="dxa"/>
        <w:tblLayout w:type="fixed"/>
        <w:tblCellMar>
          <w:left w:w="43" w:type="dxa"/>
          <w:right w:w="43" w:type="dxa"/>
        </w:tblCellMar>
        <w:tblLook w:val="01E0" w:firstRow="1" w:lastRow="1" w:firstColumn="1" w:lastColumn="1" w:noHBand="0" w:noVBand="0"/>
      </w:tblPr>
      <w:tblGrid>
        <w:gridCol w:w="3465"/>
        <w:gridCol w:w="1035"/>
        <w:gridCol w:w="117"/>
        <w:gridCol w:w="1017"/>
        <w:gridCol w:w="108"/>
        <w:gridCol w:w="1143"/>
        <w:gridCol w:w="117"/>
        <w:gridCol w:w="1152"/>
      </w:tblGrid>
      <w:tr w:rsidR="004B5DAE" w:rsidRPr="00A9292D" w14:paraId="337EBF25" w14:textId="77777777" w:rsidTr="00574E9B">
        <w:tc>
          <w:tcPr>
            <w:tcW w:w="3465" w:type="dxa"/>
          </w:tcPr>
          <w:p w14:paraId="5F2E5585" w14:textId="77777777" w:rsidR="004B5DAE" w:rsidRPr="00DD68EB" w:rsidRDefault="004B5DAE" w:rsidP="00574E9B">
            <w:pPr>
              <w:spacing w:line="360" w:lineRule="auto"/>
              <w:ind w:left="23" w:right="-73"/>
              <w:contextualSpacing/>
              <w:jc w:val="thaiDistribute"/>
              <w:rPr>
                <w:rFonts w:ascii="Arial" w:hAnsi="Arial" w:cs="Arial"/>
                <w:sz w:val="20"/>
                <w:szCs w:val="20"/>
              </w:rPr>
            </w:pPr>
          </w:p>
        </w:tc>
        <w:tc>
          <w:tcPr>
            <w:tcW w:w="4689" w:type="dxa"/>
            <w:gridSpan w:val="7"/>
          </w:tcPr>
          <w:p w14:paraId="0F93C87B" w14:textId="77777777" w:rsidR="004B5DAE" w:rsidRPr="00A9292D" w:rsidRDefault="004B5DAE" w:rsidP="00574E9B">
            <w:pPr>
              <w:tabs>
                <w:tab w:val="left" w:pos="0"/>
              </w:tabs>
              <w:spacing w:line="360" w:lineRule="auto"/>
              <w:jc w:val="right"/>
              <w:rPr>
                <w:rFonts w:ascii="Arial" w:hAnsi="Arial" w:cs="Arial"/>
                <w:sz w:val="20"/>
                <w:szCs w:val="20"/>
                <w:cs/>
              </w:rPr>
            </w:pPr>
            <w:r w:rsidRPr="00A9292D">
              <w:rPr>
                <w:rFonts w:ascii="Arial" w:hAnsi="Arial" w:cs="Angsana New"/>
                <w:snapToGrid w:val="0"/>
                <w:sz w:val="20"/>
                <w:szCs w:val="20"/>
                <w:cs/>
                <w:lang w:eastAsia="th-TH"/>
              </w:rPr>
              <w:t>(</w:t>
            </w:r>
            <w:r w:rsidRPr="00A9292D">
              <w:rPr>
                <w:rFonts w:ascii="Arial" w:hAnsi="Arial" w:cs="Arial"/>
                <w:snapToGrid w:val="0"/>
                <w:sz w:val="20"/>
                <w:szCs w:val="20"/>
                <w:lang w:eastAsia="th-TH"/>
              </w:rPr>
              <w:t xml:space="preserve">Unit </w:t>
            </w:r>
            <w:r w:rsidRPr="00A9292D">
              <w:rPr>
                <w:rFonts w:ascii="Arial" w:hAnsi="Arial" w:cs="Angsana New"/>
                <w:snapToGrid w:val="0"/>
                <w:sz w:val="20"/>
                <w:szCs w:val="20"/>
                <w:cs/>
                <w:lang w:eastAsia="th-TH"/>
              </w:rPr>
              <w:t xml:space="preserve">: </w:t>
            </w:r>
            <w:r w:rsidRPr="00A9292D">
              <w:rPr>
                <w:rFonts w:ascii="Arial" w:hAnsi="Arial" w:cs="Arial"/>
                <w:snapToGrid w:val="0"/>
                <w:sz w:val="20"/>
                <w:szCs w:val="20"/>
                <w:lang w:eastAsia="th-TH"/>
              </w:rPr>
              <w:t>Thousand baht</w:t>
            </w:r>
            <w:r w:rsidRPr="00A9292D">
              <w:rPr>
                <w:rFonts w:ascii="Arial" w:hAnsi="Arial" w:cs="Angsana New"/>
                <w:snapToGrid w:val="0"/>
                <w:sz w:val="20"/>
                <w:szCs w:val="20"/>
                <w:cs/>
                <w:lang w:eastAsia="th-TH"/>
              </w:rPr>
              <w:t>)</w:t>
            </w:r>
          </w:p>
        </w:tc>
      </w:tr>
      <w:tr w:rsidR="004B5DAE" w:rsidRPr="00A9292D" w14:paraId="6458CDB7" w14:textId="77777777" w:rsidTr="00574E9B">
        <w:tc>
          <w:tcPr>
            <w:tcW w:w="3465" w:type="dxa"/>
          </w:tcPr>
          <w:p w14:paraId="2077CB94" w14:textId="77777777" w:rsidR="004B5DAE" w:rsidRPr="00A9292D" w:rsidRDefault="004B5DAE" w:rsidP="00574E9B">
            <w:pPr>
              <w:spacing w:line="360" w:lineRule="auto"/>
              <w:ind w:left="23" w:right="-73"/>
              <w:contextualSpacing/>
              <w:jc w:val="thaiDistribute"/>
              <w:rPr>
                <w:rFonts w:ascii="Arial" w:hAnsi="Arial" w:cs="Arial"/>
                <w:sz w:val="20"/>
                <w:szCs w:val="20"/>
              </w:rPr>
            </w:pPr>
          </w:p>
        </w:tc>
        <w:tc>
          <w:tcPr>
            <w:tcW w:w="2169" w:type="dxa"/>
            <w:gridSpan w:val="3"/>
            <w:tcBorders>
              <w:bottom w:val="single" w:sz="4" w:space="0" w:color="auto"/>
            </w:tcBorders>
          </w:tcPr>
          <w:p w14:paraId="2EC9BE24" w14:textId="77777777" w:rsidR="004B5DAE" w:rsidRPr="00A9292D" w:rsidRDefault="004B5DAE" w:rsidP="00574E9B">
            <w:pPr>
              <w:spacing w:line="360" w:lineRule="auto"/>
              <w:ind w:left="-37" w:right="-20"/>
              <w:jc w:val="center"/>
              <w:rPr>
                <w:rFonts w:ascii="Arial" w:hAnsi="Arial" w:cs="Arial"/>
                <w:sz w:val="20"/>
                <w:szCs w:val="20"/>
              </w:rPr>
            </w:pPr>
            <w:r w:rsidRPr="00A9292D">
              <w:rPr>
                <w:rFonts w:ascii="Arial" w:hAnsi="Arial" w:cs="Arial"/>
                <w:sz w:val="20"/>
                <w:szCs w:val="20"/>
              </w:rPr>
              <w:t>CONSOLIDATED</w:t>
            </w:r>
            <w:r w:rsidRPr="00A9292D">
              <w:rPr>
                <w:rFonts w:ascii="Arial" w:hAnsi="Arial" w:cs="Angsana New"/>
                <w:sz w:val="20"/>
                <w:szCs w:val="20"/>
                <w:cs/>
                <w:lang w:val="en-GB"/>
              </w:rPr>
              <w:t xml:space="preserve"> </w:t>
            </w:r>
            <w:r w:rsidRPr="00A9292D">
              <w:rPr>
                <w:rFonts w:ascii="Arial" w:hAnsi="Arial" w:cs="Arial"/>
                <w:sz w:val="20"/>
                <w:szCs w:val="20"/>
              </w:rPr>
              <w:t>F</w:t>
            </w:r>
            <w:r w:rsidRPr="00A9292D">
              <w:rPr>
                <w:rFonts w:ascii="Arial" w:hAnsi="Arial" w:cs="Angsana New"/>
                <w:sz w:val="20"/>
                <w:szCs w:val="20"/>
                <w:cs/>
              </w:rPr>
              <w:t>/</w:t>
            </w:r>
            <w:r w:rsidRPr="00A9292D">
              <w:rPr>
                <w:rFonts w:ascii="Arial" w:hAnsi="Arial" w:cs="Arial"/>
                <w:sz w:val="20"/>
                <w:szCs w:val="20"/>
              </w:rPr>
              <w:t>S</w:t>
            </w:r>
          </w:p>
        </w:tc>
        <w:tc>
          <w:tcPr>
            <w:tcW w:w="108" w:type="dxa"/>
          </w:tcPr>
          <w:p w14:paraId="0C902899" w14:textId="77777777" w:rsidR="004B5DAE" w:rsidRPr="00A9292D" w:rsidRDefault="004B5DAE" w:rsidP="00574E9B">
            <w:pPr>
              <w:spacing w:line="360" w:lineRule="auto"/>
              <w:ind w:left="-37" w:right="-20"/>
              <w:rPr>
                <w:rFonts w:ascii="Arial" w:hAnsi="Arial" w:cs="Arial"/>
                <w:sz w:val="20"/>
                <w:szCs w:val="20"/>
              </w:rPr>
            </w:pPr>
          </w:p>
        </w:tc>
        <w:tc>
          <w:tcPr>
            <w:tcW w:w="2412" w:type="dxa"/>
            <w:gridSpan w:val="3"/>
            <w:tcBorders>
              <w:bottom w:val="single" w:sz="4" w:space="0" w:color="auto"/>
            </w:tcBorders>
          </w:tcPr>
          <w:p w14:paraId="11722DEE" w14:textId="77777777" w:rsidR="004B5DAE" w:rsidRPr="00A9292D" w:rsidRDefault="004B5DAE" w:rsidP="00574E9B">
            <w:pPr>
              <w:spacing w:line="360" w:lineRule="auto"/>
              <w:ind w:left="-37" w:right="-20"/>
              <w:jc w:val="center"/>
              <w:rPr>
                <w:rFonts w:ascii="Arial" w:hAnsi="Arial" w:cs="Arial"/>
                <w:sz w:val="20"/>
                <w:szCs w:val="20"/>
              </w:rPr>
            </w:pPr>
            <w:r w:rsidRPr="00A9292D">
              <w:rPr>
                <w:rFonts w:ascii="Arial" w:hAnsi="Arial" w:cs="Arial"/>
                <w:sz w:val="20"/>
                <w:szCs w:val="20"/>
              </w:rPr>
              <w:t>SEPARATE</w:t>
            </w:r>
            <w:r w:rsidRPr="00A9292D">
              <w:rPr>
                <w:rFonts w:ascii="Arial" w:hAnsi="Arial" w:cs="Angsana New"/>
                <w:sz w:val="20"/>
                <w:szCs w:val="20"/>
                <w:cs/>
                <w:lang w:val="en-GB"/>
              </w:rPr>
              <w:t xml:space="preserve"> </w:t>
            </w:r>
            <w:r w:rsidRPr="00A9292D">
              <w:rPr>
                <w:rFonts w:ascii="Arial" w:hAnsi="Arial" w:cs="Arial"/>
                <w:sz w:val="20"/>
                <w:szCs w:val="20"/>
              </w:rPr>
              <w:t>F</w:t>
            </w:r>
            <w:r w:rsidRPr="00A9292D">
              <w:rPr>
                <w:rFonts w:ascii="Arial" w:hAnsi="Arial" w:cs="Angsana New"/>
                <w:sz w:val="20"/>
                <w:szCs w:val="20"/>
                <w:cs/>
              </w:rPr>
              <w:t>/</w:t>
            </w:r>
            <w:r w:rsidRPr="00A9292D">
              <w:rPr>
                <w:rFonts w:ascii="Arial" w:hAnsi="Arial" w:cs="Arial"/>
                <w:sz w:val="20"/>
                <w:szCs w:val="20"/>
              </w:rPr>
              <w:t>S</w:t>
            </w:r>
          </w:p>
        </w:tc>
      </w:tr>
      <w:tr w:rsidR="004B5DAE" w:rsidRPr="00A9292D" w14:paraId="75F9A44A" w14:textId="77777777" w:rsidTr="00574E9B">
        <w:trPr>
          <w:trHeight w:val="351"/>
        </w:trPr>
        <w:tc>
          <w:tcPr>
            <w:tcW w:w="3465" w:type="dxa"/>
          </w:tcPr>
          <w:p w14:paraId="3DD8BF8B" w14:textId="77777777" w:rsidR="004B5DAE" w:rsidRPr="00A9292D" w:rsidRDefault="004B5DAE" w:rsidP="00574E9B">
            <w:pPr>
              <w:spacing w:line="360" w:lineRule="auto"/>
              <w:ind w:left="23" w:right="-73"/>
              <w:contextualSpacing/>
              <w:jc w:val="thaiDistribute"/>
              <w:rPr>
                <w:rFonts w:ascii="Arial" w:hAnsi="Arial" w:cs="Arial"/>
                <w:sz w:val="20"/>
                <w:szCs w:val="20"/>
              </w:rPr>
            </w:pPr>
          </w:p>
        </w:tc>
        <w:tc>
          <w:tcPr>
            <w:tcW w:w="1035" w:type="dxa"/>
            <w:tcBorders>
              <w:bottom w:val="single" w:sz="4" w:space="0" w:color="auto"/>
            </w:tcBorders>
            <w:vAlign w:val="bottom"/>
          </w:tcPr>
          <w:p w14:paraId="3F391E13" w14:textId="77777777" w:rsidR="004B5DAE" w:rsidRPr="00A9292D" w:rsidRDefault="004B5DAE" w:rsidP="00574E9B">
            <w:pPr>
              <w:spacing w:line="360" w:lineRule="auto"/>
              <w:ind w:left="-37" w:right="-20"/>
              <w:jc w:val="center"/>
              <w:rPr>
                <w:rFonts w:ascii="Arial" w:hAnsi="Arial" w:cs="Arial"/>
                <w:sz w:val="20"/>
                <w:szCs w:val="20"/>
                <w:cs/>
              </w:rPr>
            </w:pPr>
            <w:r w:rsidRPr="00A9292D">
              <w:rPr>
                <w:rFonts w:ascii="Arial" w:hAnsi="Arial" w:cs="Arial"/>
                <w:sz w:val="20"/>
                <w:szCs w:val="20"/>
              </w:rPr>
              <w:t>2020</w:t>
            </w:r>
          </w:p>
        </w:tc>
        <w:tc>
          <w:tcPr>
            <w:tcW w:w="117" w:type="dxa"/>
            <w:vAlign w:val="bottom"/>
          </w:tcPr>
          <w:p w14:paraId="0D438BEF" w14:textId="77777777" w:rsidR="004B5DAE" w:rsidRPr="00A9292D" w:rsidRDefault="004B5DAE" w:rsidP="00574E9B">
            <w:pPr>
              <w:spacing w:line="360" w:lineRule="auto"/>
              <w:ind w:left="-37" w:right="-20"/>
              <w:jc w:val="center"/>
              <w:rPr>
                <w:rFonts w:ascii="Arial" w:hAnsi="Arial" w:cs="Arial"/>
                <w:sz w:val="20"/>
                <w:szCs w:val="20"/>
                <w:cs/>
              </w:rPr>
            </w:pPr>
          </w:p>
        </w:tc>
        <w:tc>
          <w:tcPr>
            <w:tcW w:w="1017" w:type="dxa"/>
            <w:tcBorders>
              <w:bottom w:val="single" w:sz="4" w:space="0" w:color="auto"/>
            </w:tcBorders>
            <w:vAlign w:val="bottom"/>
          </w:tcPr>
          <w:p w14:paraId="735BF8CF" w14:textId="77777777" w:rsidR="004B5DAE" w:rsidRPr="00A9292D" w:rsidRDefault="004B5DAE" w:rsidP="00574E9B">
            <w:pPr>
              <w:spacing w:line="360" w:lineRule="auto"/>
              <w:ind w:left="-37" w:right="-20"/>
              <w:jc w:val="center"/>
              <w:rPr>
                <w:rFonts w:ascii="Arial" w:hAnsi="Arial" w:cs="Arial"/>
                <w:sz w:val="20"/>
                <w:szCs w:val="20"/>
                <w:cs/>
              </w:rPr>
            </w:pPr>
            <w:r w:rsidRPr="00A9292D">
              <w:rPr>
                <w:rFonts w:ascii="Arial" w:hAnsi="Arial" w:cs="Arial"/>
                <w:sz w:val="20"/>
                <w:szCs w:val="20"/>
              </w:rPr>
              <w:t>2019</w:t>
            </w:r>
          </w:p>
        </w:tc>
        <w:tc>
          <w:tcPr>
            <w:tcW w:w="108" w:type="dxa"/>
            <w:vAlign w:val="bottom"/>
          </w:tcPr>
          <w:p w14:paraId="2A6504C0" w14:textId="77777777" w:rsidR="004B5DAE" w:rsidRPr="00A9292D" w:rsidRDefault="004B5DAE" w:rsidP="00574E9B">
            <w:pPr>
              <w:spacing w:line="360" w:lineRule="auto"/>
              <w:ind w:left="-37" w:right="-20"/>
              <w:rPr>
                <w:rFonts w:ascii="Arial" w:hAnsi="Arial" w:cs="Arial"/>
                <w:sz w:val="20"/>
                <w:szCs w:val="20"/>
                <w:cs/>
              </w:rPr>
            </w:pPr>
          </w:p>
        </w:tc>
        <w:tc>
          <w:tcPr>
            <w:tcW w:w="1143" w:type="dxa"/>
            <w:tcBorders>
              <w:bottom w:val="single" w:sz="4" w:space="0" w:color="auto"/>
            </w:tcBorders>
            <w:vAlign w:val="bottom"/>
          </w:tcPr>
          <w:p w14:paraId="007414CB" w14:textId="77777777" w:rsidR="004B5DAE" w:rsidRPr="00A9292D" w:rsidRDefault="004B5DAE" w:rsidP="00574E9B">
            <w:pPr>
              <w:spacing w:line="360" w:lineRule="auto"/>
              <w:ind w:left="-37" w:right="-20"/>
              <w:jc w:val="center"/>
              <w:rPr>
                <w:rFonts w:ascii="Arial" w:hAnsi="Arial" w:cs="Arial"/>
                <w:sz w:val="20"/>
                <w:szCs w:val="20"/>
                <w:cs/>
              </w:rPr>
            </w:pPr>
            <w:r w:rsidRPr="00A9292D">
              <w:rPr>
                <w:rFonts w:ascii="Arial" w:hAnsi="Arial" w:cs="Arial"/>
                <w:sz w:val="20"/>
                <w:szCs w:val="20"/>
              </w:rPr>
              <w:t>2020</w:t>
            </w:r>
          </w:p>
        </w:tc>
        <w:tc>
          <w:tcPr>
            <w:tcW w:w="117" w:type="dxa"/>
            <w:vAlign w:val="bottom"/>
          </w:tcPr>
          <w:p w14:paraId="004E5776" w14:textId="77777777" w:rsidR="004B5DAE" w:rsidRPr="00A9292D" w:rsidRDefault="004B5DAE" w:rsidP="00574E9B">
            <w:pPr>
              <w:spacing w:line="360" w:lineRule="auto"/>
              <w:ind w:left="-37" w:right="-20"/>
              <w:jc w:val="center"/>
              <w:rPr>
                <w:rFonts w:ascii="Arial" w:hAnsi="Arial" w:cs="Arial"/>
                <w:sz w:val="20"/>
                <w:szCs w:val="20"/>
                <w:cs/>
              </w:rPr>
            </w:pPr>
          </w:p>
        </w:tc>
        <w:tc>
          <w:tcPr>
            <w:tcW w:w="1152" w:type="dxa"/>
            <w:tcBorders>
              <w:bottom w:val="single" w:sz="4" w:space="0" w:color="auto"/>
            </w:tcBorders>
            <w:vAlign w:val="bottom"/>
          </w:tcPr>
          <w:p w14:paraId="587E07AF" w14:textId="77777777" w:rsidR="004B5DAE" w:rsidRPr="00A9292D" w:rsidRDefault="004B5DAE" w:rsidP="00574E9B">
            <w:pPr>
              <w:spacing w:line="360" w:lineRule="auto"/>
              <w:ind w:left="-37" w:right="-20"/>
              <w:jc w:val="center"/>
              <w:rPr>
                <w:rFonts w:ascii="Arial" w:hAnsi="Arial" w:cs="Arial"/>
                <w:sz w:val="20"/>
                <w:szCs w:val="20"/>
                <w:cs/>
              </w:rPr>
            </w:pPr>
            <w:r w:rsidRPr="00A9292D">
              <w:rPr>
                <w:rFonts w:ascii="Arial" w:hAnsi="Arial" w:cs="Arial"/>
                <w:sz w:val="20"/>
                <w:szCs w:val="20"/>
              </w:rPr>
              <w:t>2019</w:t>
            </w:r>
          </w:p>
        </w:tc>
      </w:tr>
      <w:tr w:rsidR="004B5DAE" w:rsidRPr="00DD68EB" w14:paraId="66C9704D" w14:textId="77777777" w:rsidTr="00574E9B">
        <w:trPr>
          <w:trHeight w:val="113"/>
        </w:trPr>
        <w:tc>
          <w:tcPr>
            <w:tcW w:w="3465" w:type="dxa"/>
            <w:vAlign w:val="bottom"/>
          </w:tcPr>
          <w:p w14:paraId="0520ABEA" w14:textId="77777777" w:rsidR="004B5DAE" w:rsidRPr="00A9292D" w:rsidRDefault="004B5DAE" w:rsidP="00574E9B">
            <w:pPr>
              <w:spacing w:line="360" w:lineRule="auto"/>
              <w:ind w:left="-7" w:right="103"/>
              <w:contextualSpacing/>
              <w:jc w:val="thaiDistribute"/>
              <w:rPr>
                <w:rFonts w:ascii="Arial" w:hAnsi="Arial" w:cs="Arial"/>
                <w:sz w:val="20"/>
                <w:szCs w:val="20"/>
                <w:cs/>
              </w:rPr>
            </w:pPr>
            <w:r w:rsidRPr="00A9292D">
              <w:rPr>
                <w:rFonts w:ascii="Arial" w:hAnsi="Arial" w:cs="Arial"/>
                <w:spacing w:val="-2"/>
                <w:sz w:val="20"/>
                <w:szCs w:val="20"/>
              </w:rPr>
              <w:t>G</w:t>
            </w:r>
            <w:proofErr w:type="spellStart"/>
            <w:r w:rsidRPr="00A9292D">
              <w:rPr>
                <w:rFonts w:ascii="Arial" w:hAnsi="Arial" w:cs="Arial"/>
                <w:spacing w:val="-2"/>
                <w:sz w:val="20"/>
                <w:szCs w:val="20"/>
                <w:lang w:val="en-GB"/>
              </w:rPr>
              <w:t>ain</w:t>
            </w:r>
            <w:proofErr w:type="spellEnd"/>
            <w:r w:rsidRPr="00A9292D">
              <w:rPr>
                <w:rFonts w:ascii="Arial" w:hAnsi="Arial" w:cs="Arial"/>
                <w:spacing w:val="-2"/>
                <w:sz w:val="20"/>
                <w:szCs w:val="20"/>
                <w:lang w:val="en-GB"/>
              </w:rPr>
              <w:t xml:space="preserve"> </w:t>
            </w:r>
            <w:r w:rsidRPr="00A9292D">
              <w:rPr>
                <w:rFonts w:ascii="Arial" w:hAnsi="Arial" w:cs="Angsana New"/>
                <w:spacing w:val="-2"/>
                <w:sz w:val="20"/>
                <w:szCs w:val="20"/>
                <w:cs/>
                <w:lang w:val="en-GB"/>
              </w:rPr>
              <w:t>(</w:t>
            </w:r>
            <w:r w:rsidRPr="00A9292D">
              <w:rPr>
                <w:rFonts w:ascii="Arial" w:hAnsi="Arial" w:cs="Arial"/>
                <w:spacing w:val="-2"/>
                <w:sz w:val="20"/>
                <w:szCs w:val="20"/>
                <w:lang w:val="en-GB"/>
              </w:rPr>
              <w:t>loss</w:t>
            </w:r>
            <w:r w:rsidRPr="00A9292D">
              <w:rPr>
                <w:rFonts w:ascii="Arial" w:hAnsi="Arial" w:cs="Angsana New"/>
                <w:spacing w:val="-2"/>
                <w:sz w:val="20"/>
                <w:szCs w:val="20"/>
                <w:cs/>
                <w:lang w:val="en-GB"/>
              </w:rPr>
              <w:t xml:space="preserve">) </w:t>
            </w:r>
            <w:r w:rsidRPr="00A9292D">
              <w:rPr>
                <w:rFonts w:ascii="Arial" w:hAnsi="Arial" w:cs="Arial"/>
                <w:spacing w:val="-2"/>
                <w:sz w:val="20"/>
                <w:szCs w:val="20"/>
                <w:lang w:val="en-GB"/>
              </w:rPr>
              <w:t>from</w:t>
            </w:r>
            <w:r w:rsidRPr="00A9292D">
              <w:rPr>
                <w:rFonts w:ascii="Arial" w:hAnsi="Arial" w:cs="Angsana New"/>
                <w:spacing w:val="-2"/>
                <w:sz w:val="20"/>
                <w:szCs w:val="20"/>
                <w:cs/>
                <w:lang w:val="en-GB"/>
              </w:rPr>
              <w:t xml:space="preserve"> </w:t>
            </w:r>
            <w:r w:rsidRPr="00A9292D">
              <w:rPr>
                <w:rFonts w:ascii="Arial" w:hAnsi="Arial" w:cs="Arial"/>
                <w:spacing w:val="-2"/>
                <w:sz w:val="20"/>
                <w:szCs w:val="20"/>
                <w:lang w:val="en-GB"/>
              </w:rPr>
              <w:t>foreign exchange rate</w:t>
            </w:r>
          </w:p>
        </w:tc>
        <w:tc>
          <w:tcPr>
            <w:tcW w:w="1035" w:type="dxa"/>
          </w:tcPr>
          <w:p w14:paraId="516FDB64" w14:textId="77777777" w:rsidR="004B5DAE" w:rsidRPr="00A9292D" w:rsidRDefault="004B5DAE" w:rsidP="00574E9B">
            <w:pPr>
              <w:spacing w:line="360" w:lineRule="auto"/>
              <w:jc w:val="center"/>
              <w:rPr>
                <w:rFonts w:ascii="Arial" w:hAnsi="Arial" w:cs="Arial"/>
                <w:sz w:val="20"/>
                <w:szCs w:val="20"/>
              </w:rPr>
            </w:pPr>
            <w:r w:rsidRPr="00A9292D">
              <w:rPr>
                <w:rFonts w:ascii="Arial" w:hAnsi="Arial" w:cs="Angsana New"/>
                <w:sz w:val="20"/>
                <w:szCs w:val="20"/>
                <w:cs/>
              </w:rPr>
              <w:t>(</w:t>
            </w:r>
            <w:r w:rsidRPr="00A9292D">
              <w:rPr>
                <w:rFonts w:ascii="Arial" w:hAnsi="Arial" w:cs="Arial"/>
                <w:sz w:val="20"/>
                <w:szCs w:val="20"/>
              </w:rPr>
              <w:t>102</w:t>
            </w:r>
            <w:r w:rsidRPr="00A9292D">
              <w:rPr>
                <w:rFonts w:ascii="Arial" w:hAnsi="Arial" w:cs="Angsana New"/>
                <w:sz w:val="20"/>
                <w:szCs w:val="20"/>
                <w:cs/>
              </w:rPr>
              <w:t>)</w:t>
            </w:r>
          </w:p>
        </w:tc>
        <w:tc>
          <w:tcPr>
            <w:tcW w:w="117" w:type="dxa"/>
          </w:tcPr>
          <w:p w14:paraId="4B406BAF" w14:textId="77777777" w:rsidR="004B5DAE" w:rsidRPr="00A9292D" w:rsidRDefault="004B5DAE" w:rsidP="00574E9B">
            <w:pPr>
              <w:tabs>
                <w:tab w:val="left" w:pos="0"/>
              </w:tabs>
              <w:spacing w:line="360" w:lineRule="auto"/>
              <w:jc w:val="center"/>
              <w:rPr>
                <w:rFonts w:ascii="Arial" w:hAnsi="Arial" w:cs="Arial"/>
                <w:sz w:val="20"/>
                <w:szCs w:val="20"/>
              </w:rPr>
            </w:pPr>
          </w:p>
        </w:tc>
        <w:tc>
          <w:tcPr>
            <w:tcW w:w="1017" w:type="dxa"/>
          </w:tcPr>
          <w:p w14:paraId="0170090C" w14:textId="77777777" w:rsidR="004B5DAE" w:rsidRPr="00A9292D" w:rsidRDefault="004B5DAE" w:rsidP="00574E9B">
            <w:pPr>
              <w:spacing w:line="360" w:lineRule="auto"/>
              <w:jc w:val="center"/>
              <w:rPr>
                <w:rFonts w:ascii="Arial" w:hAnsi="Arial" w:cs="Arial"/>
                <w:sz w:val="20"/>
                <w:szCs w:val="20"/>
              </w:rPr>
            </w:pPr>
            <w:r w:rsidRPr="00A9292D">
              <w:rPr>
                <w:rFonts w:ascii="Arial" w:hAnsi="Arial" w:cs="Arial"/>
                <w:sz w:val="20"/>
                <w:szCs w:val="20"/>
              </w:rPr>
              <w:t>734</w:t>
            </w:r>
          </w:p>
        </w:tc>
        <w:tc>
          <w:tcPr>
            <w:tcW w:w="108" w:type="dxa"/>
          </w:tcPr>
          <w:p w14:paraId="4217B720" w14:textId="77777777" w:rsidR="004B5DAE" w:rsidRPr="00A9292D" w:rsidRDefault="004B5DAE" w:rsidP="00574E9B">
            <w:pPr>
              <w:tabs>
                <w:tab w:val="left" w:pos="0"/>
              </w:tabs>
              <w:spacing w:line="360" w:lineRule="auto"/>
              <w:jc w:val="center"/>
              <w:rPr>
                <w:rFonts w:ascii="Arial" w:hAnsi="Arial" w:cs="Arial"/>
                <w:sz w:val="20"/>
                <w:szCs w:val="20"/>
              </w:rPr>
            </w:pPr>
          </w:p>
        </w:tc>
        <w:tc>
          <w:tcPr>
            <w:tcW w:w="1143" w:type="dxa"/>
          </w:tcPr>
          <w:p w14:paraId="22D90F15" w14:textId="77777777" w:rsidR="004B5DAE" w:rsidRPr="00A9292D" w:rsidRDefault="004B5DAE" w:rsidP="00574E9B">
            <w:pPr>
              <w:spacing w:line="360" w:lineRule="auto"/>
              <w:jc w:val="center"/>
              <w:rPr>
                <w:rFonts w:ascii="Arial" w:hAnsi="Arial" w:cs="Arial"/>
                <w:sz w:val="20"/>
                <w:szCs w:val="20"/>
              </w:rPr>
            </w:pPr>
            <w:r w:rsidRPr="00A9292D">
              <w:rPr>
                <w:rFonts w:ascii="Arial" w:hAnsi="Arial" w:cs="Angsana New"/>
                <w:sz w:val="20"/>
                <w:szCs w:val="20"/>
                <w:cs/>
              </w:rPr>
              <w:t>-</w:t>
            </w:r>
          </w:p>
        </w:tc>
        <w:tc>
          <w:tcPr>
            <w:tcW w:w="117" w:type="dxa"/>
          </w:tcPr>
          <w:p w14:paraId="7C24705E" w14:textId="77777777" w:rsidR="004B5DAE" w:rsidRPr="00A9292D" w:rsidRDefault="004B5DAE" w:rsidP="00574E9B">
            <w:pPr>
              <w:tabs>
                <w:tab w:val="left" w:pos="0"/>
              </w:tabs>
              <w:spacing w:line="360" w:lineRule="auto"/>
              <w:jc w:val="center"/>
              <w:rPr>
                <w:rFonts w:ascii="Arial" w:hAnsi="Arial" w:cs="Arial"/>
                <w:sz w:val="20"/>
                <w:szCs w:val="20"/>
              </w:rPr>
            </w:pPr>
          </w:p>
        </w:tc>
        <w:tc>
          <w:tcPr>
            <w:tcW w:w="1152" w:type="dxa"/>
          </w:tcPr>
          <w:p w14:paraId="1CF7BAE4" w14:textId="77777777" w:rsidR="004B5DAE" w:rsidRPr="00A9292D" w:rsidRDefault="004B5DAE" w:rsidP="00574E9B">
            <w:pPr>
              <w:spacing w:line="360" w:lineRule="auto"/>
              <w:jc w:val="center"/>
              <w:rPr>
                <w:rFonts w:ascii="Arial" w:hAnsi="Arial" w:cs="Arial"/>
                <w:sz w:val="20"/>
                <w:szCs w:val="20"/>
              </w:rPr>
            </w:pPr>
            <w:r w:rsidRPr="00A9292D">
              <w:rPr>
                <w:rFonts w:ascii="Arial" w:hAnsi="Arial" w:cs="Arial"/>
                <w:sz w:val="20"/>
                <w:szCs w:val="20"/>
              </w:rPr>
              <w:t>188</w:t>
            </w:r>
          </w:p>
        </w:tc>
      </w:tr>
    </w:tbl>
    <w:p w14:paraId="230E6491" w14:textId="77777777" w:rsidR="00152077" w:rsidRPr="00734E15" w:rsidRDefault="00152077" w:rsidP="004B5DAE">
      <w:pPr>
        <w:autoSpaceDE w:val="0"/>
        <w:autoSpaceDN w:val="0"/>
        <w:adjustRightInd w:val="0"/>
        <w:spacing w:line="360" w:lineRule="auto"/>
        <w:jc w:val="thaiDistribute"/>
        <w:rPr>
          <w:rFonts w:ascii="Arial" w:hAnsi="Arial" w:cs="Arial"/>
          <w:sz w:val="16"/>
          <w:szCs w:val="16"/>
          <w:lang w:val="en-GB"/>
        </w:rPr>
      </w:pPr>
    </w:p>
    <w:p w14:paraId="1219501F" w14:textId="77777777" w:rsidR="004B5DAE" w:rsidRPr="001A4CC4" w:rsidRDefault="004B5DAE" w:rsidP="004B5DAE">
      <w:pPr>
        <w:spacing w:line="360" w:lineRule="auto"/>
        <w:ind w:left="907"/>
        <w:jc w:val="thaiDistribute"/>
        <w:rPr>
          <w:rFonts w:ascii="Arial" w:hAnsi="Arial" w:cs="Arial"/>
          <w:i/>
          <w:iCs/>
          <w:sz w:val="20"/>
          <w:szCs w:val="20"/>
        </w:rPr>
      </w:pPr>
      <w:r w:rsidRPr="001A4CC4">
        <w:rPr>
          <w:rFonts w:ascii="Arial" w:hAnsi="Arial" w:cs="Arial"/>
          <w:i/>
          <w:iCs/>
          <w:sz w:val="20"/>
          <w:szCs w:val="20"/>
        </w:rPr>
        <w:t>Interest rate risk</w:t>
      </w:r>
    </w:p>
    <w:p w14:paraId="70235D1F" w14:textId="77777777" w:rsidR="004B5DAE" w:rsidRPr="001A4CC4" w:rsidRDefault="004B5DAE" w:rsidP="004B5DAE">
      <w:pPr>
        <w:autoSpaceDE w:val="0"/>
        <w:autoSpaceDN w:val="0"/>
        <w:adjustRightInd w:val="0"/>
        <w:spacing w:line="360" w:lineRule="auto"/>
        <w:ind w:left="900"/>
        <w:jc w:val="thaiDistribute"/>
        <w:rPr>
          <w:rFonts w:ascii="Arial" w:hAnsi="Arial" w:cs="Arial"/>
          <w:sz w:val="20"/>
          <w:szCs w:val="20"/>
          <w:lang w:val="en-GB"/>
        </w:rPr>
      </w:pPr>
      <w:r w:rsidRPr="001A4CC4">
        <w:rPr>
          <w:rFonts w:ascii="Arial" w:hAnsi="Arial" w:cs="Arial"/>
          <w:sz w:val="20"/>
          <w:szCs w:val="20"/>
          <w:lang w:val="en-GB"/>
        </w:rPr>
        <w:t>Interest rate risk is the risk that future movements in market interest rates will affect the results of the Group</w:t>
      </w:r>
      <w:r w:rsidRPr="001A4CC4">
        <w:rPr>
          <w:rFonts w:ascii="Arial" w:hAnsi="Arial" w:cs="Angsana New"/>
          <w:sz w:val="20"/>
          <w:szCs w:val="20"/>
          <w:cs/>
          <w:lang w:val="en-GB"/>
        </w:rPr>
        <w:t>’</w:t>
      </w:r>
      <w:r w:rsidRPr="001A4CC4">
        <w:rPr>
          <w:rFonts w:ascii="Arial" w:hAnsi="Arial" w:cs="Arial"/>
          <w:sz w:val="20"/>
          <w:szCs w:val="20"/>
          <w:lang w:val="en-GB"/>
        </w:rPr>
        <w:t>s cash flows because loan interest rates are floating rates</w:t>
      </w:r>
      <w:r w:rsidRPr="001A4CC4">
        <w:rPr>
          <w:rFonts w:ascii="Arial" w:hAnsi="Arial" w:cs="Angsana New"/>
          <w:sz w:val="20"/>
          <w:szCs w:val="20"/>
          <w:cs/>
          <w:lang w:val="en-GB"/>
        </w:rPr>
        <w:t xml:space="preserve">. </w:t>
      </w:r>
      <w:r w:rsidRPr="001A4CC4">
        <w:rPr>
          <w:rFonts w:ascii="Arial" w:hAnsi="Arial" w:cs="Arial"/>
          <w:sz w:val="20"/>
          <w:szCs w:val="20"/>
          <w:lang w:val="en-GB"/>
        </w:rPr>
        <w:t>The group has interest rate risk expose to cash flow arising from loan which interest rate risk arising from changes in market interest rates</w:t>
      </w:r>
      <w:r w:rsidRPr="001A4CC4">
        <w:rPr>
          <w:rFonts w:ascii="Arial" w:hAnsi="Arial" w:cs="Angsana New"/>
          <w:sz w:val="20"/>
          <w:szCs w:val="20"/>
          <w:cs/>
          <w:lang w:val="en-GB"/>
        </w:rPr>
        <w:t xml:space="preserve">.  </w:t>
      </w:r>
    </w:p>
    <w:p w14:paraId="17B86061" w14:textId="77777777" w:rsidR="004B5DAE" w:rsidRPr="00734E15" w:rsidRDefault="004B5DAE" w:rsidP="004B5DAE">
      <w:pPr>
        <w:spacing w:line="360" w:lineRule="auto"/>
        <w:ind w:left="907"/>
        <w:jc w:val="thaiDistribute"/>
        <w:rPr>
          <w:rFonts w:ascii="Arial" w:hAnsi="Arial" w:cs="Arial"/>
          <w:sz w:val="10"/>
          <w:szCs w:val="10"/>
          <w:lang w:val="en-GB"/>
        </w:rPr>
      </w:pPr>
    </w:p>
    <w:p w14:paraId="1756354B" w14:textId="77777777" w:rsidR="004B5DAE" w:rsidRPr="001A4CC4" w:rsidRDefault="004B5DAE" w:rsidP="004B5DAE">
      <w:pPr>
        <w:spacing w:line="360" w:lineRule="auto"/>
        <w:ind w:left="907"/>
        <w:jc w:val="thaiDistribute"/>
        <w:rPr>
          <w:rFonts w:ascii="Arial" w:hAnsi="Arial" w:cs="Arial"/>
          <w:sz w:val="20"/>
          <w:szCs w:val="20"/>
          <w:cs/>
        </w:rPr>
      </w:pPr>
      <w:r w:rsidRPr="001A4CC4">
        <w:rPr>
          <w:rFonts w:ascii="Arial" w:hAnsi="Arial" w:cs="Arial"/>
          <w:sz w:val="20"/>
          <w:szCs w:val="20"/>
        </w:rPr>
        <w:t>As at 31 December 2020 and 2019, financial assets and financial liabilities with risk on prices and cash flow arising from changed in market interest rates are summarized as follow</w:t>
      </w:r>
      <w:r w:rsidRPr="001A4CC4">
        <w:rPr>
          <w:rFonts w:ascii="Arial" w:hAnsi="Arial" w:cs="Angsana New"/>
          <w:sz w:val="20"/>
          <w:szCs w:val="20"/>
          <w:cs/>
        </w:rPr>
        <w:t>.</w:t>
      </w:r>
    </w:p>
    <w:p w14:paraId="61473FBB" w14:textId="77777777" w:rsidR="004B5DAE" w:rsidRPr="001A4CC4" w:rsidRDefault="004B5DAE" w:rsidP="004B5DAE">
      <w:pPr>
        <w:ind w:left="360"/>
        <w:rPr>
          <w:rFonts w:ascii="Arial" w:hAnsi="Arial" w:cs="Arial"/>
          <w:sz w:val="4"/>
          <w:szCs w:val="4"/>
        </w:rPr>
      </w:pPr>
    </w:p>
    <w:tbl>
      <w:tblPr>
        <w:tblW w:w="8478" w:type="dxa"/>
        <w:tblInd w:w="810" w:type="dxa"/>
        <w:tblLayout w:type="fixed"/>
        <w:tblLook w:val="01E0" w:firstRow="1" w:lastRow="1" w:firstColumn="1" w:lastColumn="1" w:noHBand="0" w:noVBand="0"/>
      </w:tblPr>
      <w:tblGrid>
        <w:gridCol w:w="1440"/>
        <w:gridCol w:w="630"/>
        <w:gridCol w:w="567"/>
        <w:gridCol w:w="657"/>
        <w:gridCol w:w="900"/>
        <w:gridCol w:w="657"/>
        <w:gridCol w:w="873"/>
        <w:gridCol w:w="569"/>
        <w:gridCol w:w="549"/>
        <w:gridCol w:w="890"/>
        <w:gridCol w:w="746"/>
      </w:tblGrid>
      <w:tr w:rsidR="004B5DAE" w:rsidRPr="0030153F" w14:paraId="6BA35221" w14:textId="77777777" w:rsidTr="00574E9B">
        <w:trPr>
          <w:tblHeader/>
        </w:trPr>
        <w:tc>
          <w:tcPr>
            <w:tcW w:w="1440" w:type="dxa"/>
            <w:shd w:val="clear" w:color="auto" w:fill="auto"/>
          </w:tcPr>
          <w:p w14:paraId="0564DFB3" w14:textId="77777777" w:rsidR="004B5DAE" w:rsidRPr="0030153F" w:rsidRDefault="004B5DAE" w:rsidP="00574E9B">
            <w:pPr>
              <w:tabs>
                <w:tab w:val="left" w:pos="450"/>
              </w:tabs>
              <w:spacing w:line="360" w:lineRule="auto"/>
              <w:ind w:left="252" w:hanging="252"/>
              <w:jc w:val="center"/>
              <w:rPr>
                <w:rFonts w:ascii="Arial" w:hAnsi="Arial" w:cs="Arial"/>
                <w:sz w:val="12"/>
                <w:szCs w:val="12"/>
                <w:lang w:val="en-GB"/>
              </w:rPr>
            </w:pPr>
          </w:p>
        </w:tc>
        <w:tc>
          <w:tcPr>
            <w:tcW w:w="7038" w:type="dxa"/>
            <w:gridSpan w:val="10"/>
            <w:tcBorders>
              <w:bottom w:val="single" w:sz="4" w:space="0" w:color="auto"/>
            </w:tcBorders>
            <w:shd w:val="clear" w:color="auto" w:fill="auto"/>
          </w:tcPr>
          <w:p w14:paraId="09E685AF" w14:textId="77777777" w:rsidR="004B5DAE" w:rsidRPr="0030153F" w:rsidRDefault="004B5DAE" w:rsidP="00574E9B">
            <w:pPr>
              <w:spacing w:line="360" w:lineRule="auto"/>
              <w:ind w:left="-33" w:right="-27"/>
              <w:jc w:val="right"/>
              <w:rPr>
                <w:rFonts w:ascii="Arial" w:hAnsi="Arial" w:cs="Arial"/>
                <w:sz w:val="12"/>
                <w:szCs w:val="12"/>
                <w:cs/>
                <w:lang w:val="en-GB"/>
              </w:rPr>
            </w:pPr>
            <w:r w:rsidRPr="0030153F">
              <w:rPr>
                <w:rFonts w:ascii="Arial" w:hAnsi="Arial" w:cs="Angsana New"/>
                <w:color w:val="000000"/>
                <w:sz w:val="12"/>
                <w:szCs w:val="12"/>
                <w:cs/>
              </w:rPr>
              <w:t>(</w:t>
            </w:r>
            <w:r w:rsidRPr="0030153F">
              <w:rPr>
                <w:rFonts w:ascii="Arial" w:hAnsi="Arial" w:cs="Arial"/>
                <w:color w:val="000000"/>
                <w:sz w:val="12"/>
                <w:szCs w:val="12"/>
              </w:rPr>
              <w:t xml:space="preserve">Unit </w:t>
            </w:r>
            <w:r w:rsidRPr="0030153F">
              <w:rPr>
                <w:rFonts w:ascii="Arial" w:hAnsi="Arial" w:cs="Angsana New"/>
                <w:color w:val="000000"/>
                <w:sz w:val="12"/>
                <w:szCs w:val="12"/>
                <w:cs/>
              </w:rPr>
              <w:t xml:space="preserve">: </w:t>
            </w:r>
            <w:r w:rsidRPr="0030153F">
              <w:rPr>
                <w:rFonts w:ascii="Arial" w:hAnsi="Arial" w:cs="Arial"/>
                <w:color w:val="000000"/>
                <w:sz w:val="12"/>
                <w:szCs w:val="12"/>
              </w:rPr>
              <w:t>Thousand Baht</w:t>
            </w:r>
            <w:r w:rsidRPr="0030153F">
              <w:rPr>
                <w:rFonts w:ascii="Arial" w:hAnsi="Arial" w:cs="Angsana New"/>
                <w:color w:val="000000"/>
                <w:sz w:val="12"/>
                <w:szCs w:val="12"/>
                <w:cs/>
              </w:rPr>
              <w:t>)</w:t>
            </w:r>
          </w:p>
        </w:tc>
      </w:tr>
      <w:tr w:rsidR="004B5DAE" w:rsidRPr="0030153F" w14:paraId="2D785003" w14:textId="77777777" w:rsidTr="00574E9B">
        <w:trPr>
          <w:tblHeader/>
        </w:trPr>
        <w:tc>
          <w:tcPr>
            <w:tcW w:w="1440" w:type="dxa"/>
            <w:shd w:val="clear" w:color="auto" w:fill="auto"/>
          </w:tcPr>
          <w:p w14:paraId="7392A7BB" w14:textId="77777777" w:rsidR="004B5DAE" w:rsidRPr="0030153F" w:rsidRDefault="004B5DAE" w:rsidP="00574E9B">
            <w:pPr>
              <w:tabs>
                <w:tab w:val="left" w:pos="450"/>
              </w:tabs>
              <w:spacing w:line="360" w:lineRule="auto"/>
              <w:ind w:left="252" w:hanging="252"/>
              <w:jc w:val="center"/>
              <w:rPr>
                <w:rFonts w:ascii="Arial" w:hAnsi="Arial" w:cs="Arial"/>
                <w:sz w:val="12"/>
                <w:szCs w:val="12"/>
                <w:lang w:val="en-GB"/>
              </w:rPr>
            </w:pPr>
          </w:p>
        </w:tc>
        <w:tc>
          <w:tcPr>
            <w:tcW w:w="7038" w:type="dxa"/>
            <w:gridSpan w:val="10"/>
            <w:shd w:val="clear" w:color="auto" w:fill="auto"/>
            <w:vAlign w:val="bottom"/>
          </w:tcPr>
          <w:p w14:paraId="5C39B8ED"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lang w:val="en-GB" w:bidi="ar-SA"/>
              </w:rPr>
            </w:pPr>
            <w:r w:rsidRPr="0030153F">
              <w:rPr>
                <w:rFonts w:ascii="Arial" w:eastAsia="Times New Roman" w:hAnsi="Arial" w:cs="Arial"/>
                <w:sz w:val="12"/>
                <w:szCs w:val="12"/>
                <w:lang w:val="en-GB" w:bidi="ar-SA"/>
              </w:rPr>
              <w:t>2020</w:t>
            </w:r>
          </w:p>
        </w:tc>
      </w:tr>
      <w:tr w:rsidR="004B5DAE" w:rsidRPr="0030153F" w14:paraId="55D38BEA" w14:textId="77777777" w:rsidTr="00574E9B">
        <w:trPr>
          <w:tblHeader/>
        </w:trPr>
        <w:tc>
          <w:tcPr>
            <w:tcW w:w="1440" w:type="dxa"/>
            <w:shd w:val="clear" w:color="auto" w:fill="auto"/>
          </w:tcPr>
          <w:p w14:paraId="7BA25CDA" w14:textId="77777777" w:rsidR="004B5DAE" w:rsidRPr="0030153F" w:rsidRDefault="004B5DAE" w:rsidP="00574E9B">
            <w:pPr>
              <w:tabs>
                <w:tab w:val="left" w:pos="450"/>
              </w:tabs>
              <w:spacing w:line="360" w:lineRule="auto"/>
              <w:ind w:left="252" w:hanging="252"/>
              <w:jc w:val="center"/>
              <w:rPr>
                <w:rFonts w:ascii="Arial" w:hAnsi="Arial" w:cs="Arial"/>
                <w:sz w:val="12"/>
                <w:szCs w:val="12"/>
                <w:lang w:val="en-GB"/>
              </w:rPr>
            </w:pPr>
          </w:p>
        </w:tc>
        <w:tc>
          <w:tcPr>
            <w:tcW w:w="3411" w:type="dxa"/>
            <w:gridSpan w:val="5"/>
            <w:shd w:val="clear" w:color="auto" w:fill="auto"/>
            <w:vAlign w:val="bottom"/>
          </w:tcPr>
          <w:p w14:paraId="1ED10844"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lang w:val="en-GB" w:bidi="ar-SA"/>
              </w:rPr>
            </w:pPr>
            <w:r w:rsidRPr="0030153F">
              <w:rPr>
                <w:rFonts w:ascii="Arial" w:eastAsia="Times New Roman" w:hAnsi="Arial" w:cs="Arial"/>
                <w:sz w:val="12"/>
                <w:szCs w:val="12"/>
                <w:lang w:val="en-GB" w:bidi="ar-SA"/>
              </w:rPr>
              <w:t>CONSOLIDATED F</w:t>
            </w:r>
            <w:r w:rsidRPr="0030153F">
              <w:rPr>
                <w:rFonts w:ascii="Arial" w:eastAsia="Times New Roman" w:hAnsi="Arial" w:cs="Angsana New"/>
                <w:sz w:val="12"/>
                <w:szCs w:val="12"/>
                <w:cs/>
                <w:lang w:val="en-GB" w:bidi="th-TH"/>
              </w:rPr>
              <w:t>/</w:t>
            </w:r>
            <w:r w:rsidRPr="0030153F">
              <w:rPr>
                <w:rFonts w:ascii="Arial" w:eastAsia="Times New Roman" w:hAnsi="Arial" w:cs="Arial"/>
                <w:sz w:val="12"/>
                <w:szCs w:val="12"/>
                <w:lang w:val="en-GB" w:bidi="ar-SA"/>
              </w:rPr>
              <w:t>S</w:t>
            </w:r>
          </w:p>
        </w:tc>
        <w:tc>
          <w:tcPr>
            <w:tcW w:w="3627" w:type="dxa"/>
            <w:gridSpan w:val="5"/>
            <w:shd w:val="clear" w:color="auto" w:fill="auto"/>
            <w:vAlign w:val="bottom"/>
          </w:tcPr>
          <w:p w14:paraId="5436CFED"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lang w:val="en-GB" w:bidi="ar-SA"/>
              </w:rPr>
            </w:pPr>
            <w:r w:rsidRPr="0030153F">
              <w:rPr>
                <w:rFonts w:ascii="Arial" w:eastAsia="Times New Roman" w:hAnsi="Arial" w:cs="Arial"/>
                <w:sz w:val="12"/>
                <w:szCs w:val="12"/>
                <w:lang w:val="en-GB" w:bidi="ar-SA"/>
              </w:rPr>
              <w:t>SEPARATE F</w:t>
            </w:r>
            <w:r w:rsidRPr="0030153F">
              <w:rPr>
                <w:rFonts w:ascii="Arial" w:eastAsia="Times New Roman" w:hAnsi="Arial" w:cs="Angsana New"/>
                <w:sz w:val="12"/>
                <w:szCs w:val="12"/>
                <w:cs/>
                <w:lang w:val="en-GB" w:bidi="th-TH"/>
              </w:rPr>
              <w:t>/</w:t>
            </w:r>
            <w:r w:rsidRPr="0030153F">
              <w:rPr>
                <w:rFonts w:ascii="Arial" w:eastAsia="Times New Roman" w:hAnsi="Arial" w:cs="Arial"/>
                <w:sz w:val="12"/>
                <w:szCs w:val="12"/>
                <w:lang w:val="en-GB" w:bidi="ar-SA"/>
              </w:rPr>
              <w:t>S</w:t>
            </w:r>
          </w:p>
        </w:tc>
      </w:tr>
      <w:tr w:rsidR="004B5DAE" w:rsidRPr="0030153F" w14:paraId="4980E556" w14:textId="77777777" w:rsidTr="00574E9B">
        <w:trPr>
          <w:tblHeader/>
        </w:trPr>
        <w:tc>
          <w:tcPr>
            <w:tcW w:w="1440" w:type="dxa"/>
            <w:shd w:val="clear" w:color="auto" w:fill="auto"/>
          </w:tcPr>
          <w:p w14:paraId="2FAB8187" w14:textId="77777777" w:rsidR="004B5DAE" w:rsidRPr="0030153F" w:rsidRDefault="004B5DAE" w:rsidP="00574E9B">
            <w:pPr>
              <w:tabs>
                <w:tab w:val="left" w:pos="450"/>
              </w:tabs>
              <w:spacing w:line="360" w:lineRule="auto"/>
              <w:ind w:left="252" w:hanging="252"/>
              <w:jc w:val="center"/>
              <w:rPr>
                <w:rFonts w:ascii="Arial" w:hAnsi="Arial" w:cs="Arial"/>
                <w:sz w:val="12"/>
                <w:szCs w:val="12"/>
              </w:rPr>
            </w:pPr>
          </w:p>
        </w:tc>
        <w:tc>
          <w:tcPr>
            <w:tcW w:w="1854" w:type="dxa"/>
            <w:gridSpan w:val="3"/>
            <w:shd w:val="clear" w:color="auto" w:fill="auto"/>
            <w:vAlign w:val="bottom"/>
          </w:tcPr>
          <w:p w14:paraId="6194D2A3"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rtl/>
                <w:cs/>
                <w:lang w:val="en-GB" w:bidi="ar-SA"/>
              </w:rPr>
            </w:pPr>
            <w:r w:rsidRPr="0030153F">
              <w:rPr>
                <w:rFonts w:ascii="Arial" w:eastAsia="Times New Roman" w:hAnsi="Arial" w:cs="Arial"/>
                <w:sz w:val="12"/>
                <w:szCs w:val="12"/>
                <w:lang w:val="en-GB" w:bidi="ar-SA"/>
              </w:rPr>
              <w:t>Principal</w:t>
            </w:r>
          </w:p>
        </w:tc>
        <w:tc>
          <w:tcPr>
            <w:tcW w:w="1557" w:type="dxa"/>
            <w:gridSpan w:val="2"/>
            <w:shd w:val="clear" w:color="auto" w:fill="auto"/>
            <w:vAlign w:val="bottom"/>
          </w:tcPr>
          <w:p w14:paraId="256192B4"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lang w:val="en-GB"/>
              </w:rPr>
            </w:pPr>
            <w:r w:rsidRPr="0030153F">
              <w:rPr>
                <w:rFonts w:ascii="Arial" w:eastAsia="Times New Roman" w:hAnsi="Arial" w:cs="Arial"/>
                <w:sz w:val="12"/>
                <w:szCs w:val="12"/>
                <w:lang w:val="en-GB"/>
              </w:rPr>
              <w:t xml:space="preserve">Average interest rate </w:t>
            </w:r>
            <w:r w:rsidRPr="0030153F">
              <w:rPr>
                <w:rFonts w:ascii="Arial" w:eastAsia="Times New Roman" w:hAnsi="Arial" w:cs="Angsana New"/>
                <w:sz w:val="12"/>
                <w:szCs w:val="12"/>
                <w:cs/>
                <w:lang w:val="en-GB"/>
              </w:rPr>
              <w:t>(%)</w:t>
            </w:r>
          </w:p>
        </w:tc>
        <w:tc>
          <w:tcPr>
            <w:tcW w:w="1991" w:type="dxa"/>
            <w:gridSpan w:val="3"/>
            <w:shd w:val="clear" w:color="auto" w:fill="auto"/>
            <w:vAlign w:val="bottom"/>
          </w:tcPr>
          <w:p w14:paraId="2B45D4EA"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rtl/>
                <w:cs/>
                <w:lang w:val="en-GB" w:bidi="ar-SA"/>
              </w:rPr>
            </w:pPr>
            <w:r w:rsidRPr="0030153F">
              <w:rPr>
                <w:rFonts w:ascii="Arial" w:eastAsia="Times New Roman" w:hAnsi="Arial" w:cs="Arial"/>
                <w:sz w:val="12"/>
                <w:szCs w:val="12"/>
                <w:lang w:val="en-GB"/>
              </w:rPr>
              <w:t>Principal</w:t>
            </w:r>
          </w:p>
        </w:tc>
        <w:tc>
          <w:tcPr>
            <w:tcW w:w="1636" w:type="dxa"/>
            <w:gridSpan w:val="2"/>
            <w:shd w:val="clear" w:color="auto" w:fill="auto"/>
            <w:vAlign w:val="bottom"/>
          </w:tcPr>
          <w:p w14:paraId="3105E076"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lang w:val="en-GB"/>
              </w:rPr>
            </w:pPr>
            <w:r w:rsidRPr="0030153F">
              <w:rPr>
                <w:rFonts w:ascii="Arial" w:eastAsia="Times New Roman" w:hAnsi="Arial" w:cs="Arial"/>
                <w:sz w:val="12"/>
                <w:szCs w:val="12"/>
                <w:lang w:val="en-GB"/>
              </w:rPr>
              <w:t xml:space="preserve">Average interest rate </w:t>
            </w:r>
            <w:r w:rsidRPr="0030153F">
              <w:rPr>
                <w:rFonts w:ascii="Arial" w:eastAsia="Times New Roman" w:hAnsi="Arial" w:cs="Angsana New"/>
                <w:sz w:val="12"/>
                <w:szCs w:val="12"/>
                <w:cs/>
                <w:lang w:val="en-GB"/>
              </w:rPr>
              <w:t>(%)</w:t>
            </w:r>
          </w:p>
        </w:tc>
      </w:tr>
      <w:tr w:rsidR="004B5DAE" w:rsidRPr="0030153F" w14:paraId="6825BC02" w14:textId="77777777" w:rsidTr="00574E9B">
        <w:trPr>
          <w:tblHeader/>
        </w:trPr>
        <w:tc>
          <w:tcPr>
            <w:tcW w:w="1440" w:type="dxa"/>
            <w:shd w:val="clear" w:color="auto" w:fill="auto"/>
          </w:tcPr>
          <w:p w14:paraId="70EADF3E" w14:textId="77777777" w:rsidR="004B5DAE" w:rsidRPr="0030153F" w:rsidRDefault="004B5DAE" w:rsidP="00574E9B">
            <w:pPr>
              <w:tabs>
                <w:tab w:val="left" w:pos="0"/>
              </w:tabs>
              <w:spacing w:line="360" w:lineRule="auto"/>
              <w:ind w:left="252" w:hanging="252"/>
              <w:jc w:val="center"/>
              <w:rPr>
                <w:rFonts w:ascii="Arial" w:hAnsi="Arial" w:cs="Arial"/>
                <w:sz w:val="12"/>
                <w:szCs w:val="12"/>
              </w:rPr>
            </w:pPr>
          </w:p>
        </w:tc>
        <w:tc>
          <w:tcPr>
            <w:tcW w:w="630" w:type="dxa"/>
            <w:shd w:val="clear" w:color="auto" w:fill="auto"/>
            <w:vAlign w:val="bottom"/>
          </w:tcPr>
          <w:p w14:paraId="7D8346E7"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rPr>
            </w:pPr>
            <w:r w:rsidRPr="0030153F">
              <w:rPr>
                <w:rFonts w:ascii="Arial" w:eastAsia="Times New Roman" w:hAnsi="Arial" w:cs="Arial"/>
                <w:sz w:val="12"/>
                <w:szCs w:val="12"/>
                <w:lang w:val="en-GB"/>
              </w:rPr>
              <w:t>Floating</w:t>
            </w:r>
          </w:p>
          <w:p w14:paraId="30441603"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interest rates</w:t>
            </w:r>
          </w:p>
        </w:tc>
        <w:tc>
          <w:tcPr>
            <w:tcW w:w="567" w:type="dxa"/>
            <w:shd w:val="clear" w:color="auto" w:fill="auto"/>
            <w:vAlign w:val="bottom"/>
          </w:tcPr>
          <w:p w14:paraId="3F0D41F0"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Fixed interest rates</w:t>
            </w:r>
          </w:p>
        </w:tc>
        <w:tc>
          <w:tcPr>
            <w:tcW w:w="657" w:type="dxa"/>
            <w:shd w:val="clear" w:color="auto" w:fill="auto"/>
            <w:vAlign w:val="bottom"/>
          </w:tcPr>
          <w:p w14:paraId="7AA76DA6"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Total</w:t>
            </w:r>
          </w:p>
        </w:tc>
        <w:tc>
          <w:tcPr>
            <w:tcW w:w="900" w:type="dxa"/>
            <w:shd w:val="clear" w:color="auto" w:fill="auto"/>
            <w:vAlign w:val="bottom"/>
          </w:tcPr>
          <w:p w14:paraId="042674DE"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 xml:space="preserve">Adjust to market rate </w:t>
            </w:r>
          </w:p>
        </w:tc>
        <w:tc>
          <w:tcPr>
            <w:tcW w:w="657" w:type="dxa"/>
            <w:shd w:val="clear" w:color="auto" w:fill="auto"/>
            <w:vAlign w:val="bottom"/>
          </w:tcPr>
          <w:p w14:paraId="525E09FE"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Fixed</w:t>
            </w:r>
          </w:p>
        </w:tc>
        <w:tc>
          <w:tcPr>
            <w:tcW w:w="873" w:type="dxa"/>
            <w:shd w:val="clear" w:color="auto" w:fill="auto"/>
            <w:vAlign w:val="bottom"/>
          </w:tcPr>
          <w:p w14:paraId="7CB22897" w14:textId="77777777" w:rsidR="004B5DAE" w:rsidRPr="0030153F" w:rsidRDefault="004B5DAE" w:rsidP="00574E9B">
            <w:pPr>
              <w:pBdr>
                <w:bottom w:val="single" w:sz="4" w:space="1" w:color="auto"/>
              </w:pBdr>
              <w:spacing w:line="360" w:lineRule="auto"/>
              <w:ind w:left="-33" w:right="-27"/>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Floating interest rates</w:t>
            </w:r>
          </w:p>
        </w:tc>
        <w:tc>
          <w:tcPr>
            <w:tcW w:w="569" w:type="dxa"/>
            <w:shd w:val="clear" w:color="auto" w:fill="auto"/>
            <w:vAlign w:val="bottom"/>
          </w:tcPr>
          <w:p w14:paraId="59CC2875"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Fixed interest rates</w:t>
            </w:r>
          </w:p>
        </w:tc>
        <w:tc>
          <w:tcPr>
            <w:tcW w:w="549" w:type="dxa"/>
            <w:shd w:val="clear" w:color="auto" w:fill="auto"/>
            <w:vAlign w:val="bottom"/>
          </w:tcPr>
          <w:p w14:paraId="0838F73C"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Total</w:t>
            </w:r>
          </w:p>
        </w:tc>
        <w:tc>
          <w:tcPr>
            <w:tcW w:w="890" w:type="dxa"/>
            <w:shd w:val="clear" w:color="auto" w:fill="auto"/>
            <w:vAlign w:val="bottom"/>
          </w:tcPr>
          <w:p w14:paraId="0C716D66"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rPr>
            </w:pPr>
            <w:r w:rsidRPr="0030153F">
              <w:rPr>
                <w:rFonts w:ascii="Arial" w:eastAsia="Times New Roman" w:hAnsi="Arial" w:cs="Arial"/>
                <w:sz w:val="12"/>
                <w:szCs w:val="12"/>
                <w:lang w:val="en-GB"/>
              </w:rPr>
              <w:t>Adjust to</w:t>
            </w:r>
          </w:p>
          <w:p w14:paraId="767EA929"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 xml:space="preserve">market rate </w:t>
            </w:r>
          </w:p>
        </w:tc>
        <w:tc>
          <w:tcPr>
            <w:tcW w:w="746" w:type="dxa"/>
            <w:shd w:val="clear" w:color="auto" w:fill="auto"/>
            <w:vAlign w:val="bottom"/>
          </w:tcPr>
          <w:p w14:paraId="742C7231" w14:textId="77777777" w:rsidR="004B5DAE" w:rsidRPr="0030153F" w:rsidRDefault="004B5DAE" w:rsidP="00574E9B">
            <w:pPr>
              <w:pBdr>
                <w:bottom w:val="single" w:sz="4" w:space="1" w:color="auto"/>
              </w:pBdr>
              <w:spacing w:line="360" w:lineRule="auto"/>
              <w:ind w:left="-78" w:right="-43"/>
              <w:jc w:val="center"/>
              <w:rPr>
                <w:rFonts w:ascii="Arial" w:eastAsia="Times New Roman" w:hAnsi="Arial" w:cs="Arial"/>
                <w:sz w:val="12"/>
                <w:szCs w:val="12"/>
                <w:lang w:val="en-GB" w:bidi="ar-SA"/>
              </w:rPr>
            </w:pPr>
            <w:r w:rsidRPr="0030153F">
              <w:rPr>
                <w:rFonts w:ascii="Arial" w:eastAsia="Times New Roman" w:hAnsi="Arial" w:cs="Arial"/>
                <w:sz w:val="12"/>
                <w:szCs w:val="12"/>
                <w:lang w:val="en-GB"/>
              </w:rPr>
              <w:t>Fixed</w:t>
            </w:r>
          </w:p>
        </w:tc>
      </w:tr>
      <w:tr w:rsidR="004B5DAE" w:rsidRPr="0030153F" w14:paraId="6126DA8E" w14:textId="77777777" w:rsidTr="00574E9B">
        <w:tc>
          <w:tcPr>
            <w:tcW w:w="1440" w:type="dxa"/>
            <w:shd w:val="clear" w:color="auto" w:fill="auto"/>
          </w:tcPr>
          <w:p w14:paraId="0AAA7C76" w14:textId="77777777" w:rsidR="004B5DAE" w:rsidRPr="0030153F" w:rsidRDefault="004B5DAE" w:rsidP="00574E9B">
            <w:pPr>
              <w:spacing w:line="360" w:lineRule="auto"/>
              <w:ind w:right="-108"/>
              <w:jc w:val="thaiDistribute"/>
              <w:rPr>
                <w:rFonts w:ascii="Arial" w:hAnsi="Arial" w:cs="Arial"/>
                <w:b/>
                <w:bCs/>
                <w:sz w:val="12"/>
                <w:szCs w:val="12"/>
                <w:cs/>
              </w:rPr>
            </w:pPr>
            <w:r w:rsidRPr="0030153F">
              <w:rPr>
                <w:rFonts w:ascii="Arial" w:hAnsi="Arial" w:cs="Arial"/>
                <w:b/>
                <w:bCs/>
                <w:sz w:val="12"/>
                <w:szCs w:val="12"/>
              </w:rPr>
              <w:t>Financial assets</w:t>
            </w:r>
          </w:p>
        </w:tc>
        <w:tc>
          <w:tcPr>
            <w:tcW w:w="630" w:type="dxa"/>
            <w:shd w:val="clear" w:color="auto" w:fill="auto"/>
          </w:tcPr>
          <w:p w14:paraId="49756547" w14:textId="77777777" w:rsidR="004B5DAE" w:rsidRPr="0030153F" w:rsidRDefault="004B5DAE" w:rsidP="00574E9B">
            <w:pPr>
              <w:spacing w:line="360" w:lineRule="auto"/>
              <w:ind w:left="-78" w:right="-70"/>
              <w:jc w:val="center"/>
              <w:rPr>
                <w:rFonts w:ascii="Arial" w:hAnsi="Arial" w:cs="Arial"/>
                <w:sz w:val="12"/>
                <w:szCs w:val="12"/>
              </w:rPr>
            </w:pPr>
          </w:p>
        </w:tc>
        <w:tc>
          <w:tcPr>
            <w:tcW w:w="567" w:type="dxa"/>
            <w:shd w:val="clear" w:color="auto" w:fill="auto"/>
          </w:tcPr>
          <w:p w14:paraId="37BB274A" w14:textId="77777777" w:rsidR="004B5DAE" w:rsidRPr="0030153F" w:rsidRDefault="004B5DAE" w:rsidP="00574E9B">
            <w:pPr>
              <w:tabs>
                <w:tab w:val="decimal" w:pos="382"/>
              </w:tabs>
              <w:spacing w:line="360" w:lineRule="auto"/>
              <w:ind w:left="-78" w:right="-70"/>
              <w:rPr>
                <w:rFonts w:ascii="Arial" w:hAnsi="Arial" w:cs="Arial"/>
                <w:sz w:val="12"/>
                <w:szCs w:val="12"/>
              </w:rPr>
            </w:pPr>
          </w:p>
        </w:tc>
        <w:tc>
          <w:tcPr>
            <w:tcW w:w="657" w:type="dxa"/>
            <w:shd w:val="clear" w:color="auto" w:fill="auto"/>
          </w:tcPr>
          <w:p w14:paraId="21DF1B33" w14:textId="77777777" w:rsidR="004B5DAE" w:rsidRPr="0030153F" w:rsidRDefault="004B5DAE" w:rsidP="00574E9B">
            <w:pPr>
              <w:tabs>
                <w:tab w:val="decimal" w:pos="429"/>
              </w:tabs>
              <w:spacing w:line="360" w:lineRule="auto"/>
              <w:ind w:left="-78" w:right="-70"/>
              <w:rPr>
                <w:rFonts w:ascii="Arial" w:hAnsi="Arial" w:cs="Arial"/>
                <w:sz w:val="12"/>
                <w:szCs w:val="12"/>
              </w:rPr>
            </w:pPr>
          </w:p>
        </w:tc>
        <w:tc>
          <w:tcPr>
            <w:tcW w:w="900" w:type="dxa"/>
            <w:shd w:val="clear" w:color="auto" w:fill="auto"/>
          </w:tcPr>
          <w:p w14:paraId="07233ACA" w14:textId="77777777" w:rsidR="004B5DAE" w:rsidRPr="0030153F" w:rsidRDefault="004B5DAE" w:rsidP="00574E9B">
            <w:pPr>
              <w:spacing w:line="360" w:lineRule="auto"/>
              <w:ind w:left="-78" w:right="-70"/>
              <w:jc w:val="center"/>
              <w:rPr>
                <w:rFonts w:ascii="Arial" w:hAnsi="Arial" w:cs="Arial"/>
                <w:sz w:val="12"/>
                <w:szCs w:val="12"/>
              </w:rPr>
            </w:pPr>
          </w:p>
        </w:tc>
        <w:tc>
          <w:tcPr>
            <w:tcW w:w="657" w:type="dxa"/>
            <w:shd w:val="clear" w:color="auto" w:fill="auto"/>
          </w:tcPr>
          <w:p w14:paraId="6D9300E4" w14:textId="77777777" w:rsidR="004B5DAE" w:rsidRPr="0030153F" w:rsidRDefault="004B5DAE" w:rsidP="00574E9B">
            <w:pPr>
              <w:spacing w:line="360" w:lineRule="auto"/>
              <w:ind w:left="-78" w:right="-70"/>
              <w:jc w:val="center"/>
              <w:rPr>
                <w:rFonts w:ascii="Arial" w:hAnsi="Arial" w:cs="Arial"/>
                <w:sz w:val="12"/>
                <w:szCs w:val="12"/>
              </w:rPr>
            </w:pPr>
          </w:p>
        </w:tc>
        <w:tc>
          <w:tcPr>
            <w:tcW w:w="873" w:type="dxa"/>
            <w:shd w:val="clear" w:color="auto" w:fill="auto"/>
          </w:tcPr>
          <w:p w14:paraId="3B961CCB" w14:textId="77777777" w:rsidR="004B5DAE" w:rsidRPr="0030153F" w:rsidRDefault="004B5DAE" w:rsidP="00574E9B">
            <w:pPr>
              <w:tabs>
                <w:tab w:val="decimal" w:pos="529"/>
              </w:tabs>
              <w:spacing w:line="360" w:lineRule="auto"/>
              <w:ind w:left="-78" w:right="-70"/>
              <w:rPr>
                <w:rFonts w:ascii="Arial" w:hAnsi="Arial" w:cs="Arial"/>
                <w:sz w:val="12"/>
                <w:szCs w:val="12"/>
              </w:rPr>
            </w:pPr>
          </w:p>
        </w:tc>
        <w:tc>
          <w:tcPr>
            <w:tcW w:w="569" w:type="dxa"/>
            <w:shd w:val="clear" w:color="auto" w:fill="auto"/>
          </w:tcPr>
          <w:p w14:paraId="08DB7C3B" w14:textId="77777777" w:rsidR="004B5DAE" w:rsidRPr="0030153F" w:rsidRDefault="004B5DAE" w:rsidP="00574E9B">
            <w:pPr>
              <w:tabs>
                <w:tab w:val="decimal" w:pos="373"/>
              </w:tabs>
              <w:spacing w:line="360" w:lineRule="auto"/>
              <w:ind w:left="-78" w:right="-70"/>
              <w:rPr>
                <w:rFonts w:ascii="Arial" w:hAnsi="Arial" w:cs="Arial"/>
                <w:sz w:val="12"/>
                <w:szCs w:val="12"/>
              </w:rPr>
            </w:pPr>
          </w:p>
        </w:tc>
        <w:tc>
          <w:tcPr>
            <w:tcW w:w="549" w:type="dxa"/>
            <w:shd w:val="clear" w:color="auto" w:fill="auto"/>
          </w:tcPr>
          <w:p w14:paraId="673986CC" w14:textId="77777777" w:rsidR="004B5DAE" w:rsidRPr="0030153F" w:rsidRDefault="004B5DAE" w:rsidP="00574E9B">
            <w:pPr>
              <w:tabs>
                <w:tab w:val="decimal" w:pos="429"/>
              </w:tabs>
              <w:spacing w:line="360" w:lineRule="auto"/>
              <w:ind w:left="-78" w:right="-70"/>
              <w:rPr>
                <w:rFonts w:ascii="Arial" w:hAnsi="Arial" w:cs="Arial"/>
                <w:sz w:val="12"/>
                <w:szCs w:val="12"/>
              </w:rPr>
            </w:pPr>
          </w:p>
        </w:tc>
        <w:tc>
          <w:tcPr>
            <w:tcW w:w="890" w:type="dxa"/>
            <w:shd w:val="clear" w:color="auto" w:fill="auto"/>
          </w:tcPr>
          <w:p w14:paraId="24F53620" w14:textId="77777777" w:rsidR="004B5DAE" w:rsidRPr="0030153F" w:rsidRDefault="004B5DAE" w:rsidP="00574E9B">
            <w:pPr>
              <w:spacing w:line="360" w:lineRule="auto"/>
              <w:ind w:left="-78" w:right="-70"/>
              <w:jc w:val="center"/>
              <w:rPr>
                <w:rFonts w:ascii="Arial" w:hAnsi="Arial" w:cs="Arial"/>
                <w:sz w:val="12"/>
                <w:szCs w:val="12"/>
              </w:rPr>
            </w:pPr>
          </w:p>
        </w:tc>
        <w:tc>
          <w:tcPr>
            <w:tcW w:w="746" w:type="dxa"/>
            <w:shd w:val="clear" w:color="auto" w:fill="auto"/>
          </w:tcPr>
          <w:p w14:paraId="6E2A2052" w14:textId="77777777" w:rsidR="004B5DAE" w:rsidRPr="0030153F" w:rsidRDefault="004B5DAE" w:rsidP="00574E9B">
            <w:pPr>
              <w:spacing w:line="360" w:lineRule="auto"/>
              <w:ind w:left="-78" w:right="-70"/>
              <w:jc w:val="center"/>
              <w:rPr>
                <w:rFonts w:ascii="Arial" w:hAnsi="Arial" w:cs="Arial"/>
                <w:sz w:val="12"/>
                <w:szCs w:val="12"/>
              </w:rPr>
            </w:pPr>
          </w:p>
        </w:tc>
      </w:tr>
      <w:tr w:rsidR="004B5DAE" w:rsidRPr="0030153F" w14:paraId="5CC4DAC1" w14:textId="77777777" w:rsidTr="00574E9B">
        <w:tc>
          <w:tcPr>
            <w:tcW w:w="1440" w:type="dxa"/>
            <w:shd w:val="clear" w:color="auto" w:fill="auto"/>
          </w:tcPr>
          <w:p w14:paraId="2A9B61AA" w14:textId="77777777" w:rsidR="004B5DAE" w:rsidRPr="0030153F" w:rsidRDefault="004B5DAE" w:rsidP="00574E9B">
            <w:pPr>
              <w:spacing w:line="360" w:lineRule="auto"/>
              <w:ind w:right="-108"/>
              <w:jc w:val="thaiDistribute"/>
              <w:rPr>
                <w:rFonts w:ascii="Arial" w:hAnsi="Arial" w:cs="Arial"/>
                <w:sz w:val="12"/>
                <w:szCs w:val="12"/>
                <w:cs/>
              </w:rPr>
            </w:pPr>
            <w:r w:rsidRPr="0030153F">
              <w:rPr>
                <w:rFonts w:ascii="Arial" w:hAnsi="Arial" w:cs="Arial"/>
                <w:sz w:val="12"/>
                <w:szCs w:val="12"/>
              </w:rPr>
              <w:t>Cash at banks</w:t>
            </w:r>
          </w:p>
        </w:tc>
        <w:tc>
          <w:tcPr>
            <w:tcW w:w="630" w:type="dxa"/>
            <w:shd w:val="clear" w:color="auto" w:fill="auto"/>
            <w:vAlign w:val="bottom"/>
          </w:tcPr>
          <w:p w14:paraId="25FE75B3" w14:textId="77777777" w:rsidR="004B5DAE" w:rsidRPr="0030153F" w:rsidRDefault="004B5DAE" w:rsidP="00574E9B">
            <w:pPr>
              <w:spacing w:line="360" w:lineRule="auto"/>
              <w:ind w:left="-78" w:right="-70"/>
              <w:jc w:val="center"/>
              <w:rPr>
                <w:rFonts w:ascii="Arial" w:hAnsi="Arial" w:cs="Arial"/>
                <w:sz w:val="12"/>
                <w:szCs w:val="12"/>
              </w:rPr>
            </w:pPr>
          </w:p>
        </w:tc>
        <w:tc>
          <w:tcPr>
            <w:tcW w:w="567" w:type="dxa"/>
            <w:shd w:val="clear" w:color="auto" w:fill="auto"/>
            <w:vAlign w:val="bottom"/>
          </w:tcPr>
          <w:p w14:paraId="2DF61DAF" w14:textId="77777777" w:rsidR="004B5DAE" w:rsidRPr="0030153F" w:rsidRDefault="004B5DAE" w:rsidP="00574E9B">
            <w:pPr>
              <w:tabs>
                <w:tab w:val="decimal" w:pos="382"/>
              </w:tabs>
              <w:spacing w:line="360" w:lineRule="auto"/>
              <w:ind w:left="-78" w:right="-70"/>
              <w:rPr>
                <w:rFonts w:ascii="Arial" w:hAnsi="Arial" w:cs="Arial"/>
                <w:sz w:val="12"/>
                <w:szCs w:val="12"/>
              </w:rPr>
            </w:pPr>
          </w:p>
        </w:tc>
        <w:tc>
          <w:tcPr>
            <w:tcW w:w="657" w:type="dxa"/>
            <w:shd w:val="clear" w:color="auto" w:fill="auto"/>
            <w:vAlign w:val="bottom"/>
          </w:tcPr>
          <w:p w14:paraId="55DD8B41" w14:textId="77777777" w:rsidR="004B5DAE" w:rsidRPr="0030153F" w:rsidRDefault="004B5DAE" w:rsidP="00574E9B">
            <w:pPr>
              <w:tabs>
                <w:tab w:val="decimal" w:pos="429"/>
              </w:tabs>
              <w:spacing w:line="360" w:lineRule="auto"/>
              <w:ind w:left="-78" w:right="-70"/>
              <w:rPr>
                <w:rFonts w:ascii="Arial" w:hAnsi="Arial" w:cs="Arial"/>
                <w:sz w:val="12"/>
                <w:szCs w:val="12"/>
              </w:rPr>
            </w:pPr>
          </w:p>
        </w:tc>
        <w:tc>
          <w:tcPr>
            <w:tcW w:w="900" w:type="dxa"/>
            <w:shd w:val="clear" w:color="auto" w:fill="auto"/>
            <w:vAlign w:val="bottom"/>
          </w:tcPr>
          <w:p w14:paraId="2F341DCC" w14:textId="77777777" w:rsidR="004B5DAE" w:rsidRPr="0030153F" w:rsidRDefault="004B5DAE" w:rsidP="00574E9B">
            <w:pPr>
              <w:spacing w:line="360" w:lineRule="auto"/>
              <w:ind w:left="-78" w:right="-70"/>
              <w:jc w:val="center"/>
              <w:rPr>
                <w:rFonts w:ascii="Arial" w:hAnsi="Arial" w:cs="Arial"/>
                <w:sz w:val="12"/>
                <w:szCs w:val="12"/>
              </w:rPr>
            </w:pPr>
          </w:p>
        </w:tc>
        <w:tc>
          <w:tcPr>
            <w:tcW w:w="657" w:type="dxa"/>
            <w:shd w:val="clear" w:color="auto" w:fill="auto"/>
            <w:vAlign w:val="bottom"/>
          </w:tcPr>
          <w:p w14:paraId="7D67E523" w14:textId="77777777" w:rsidR="004B5DAE" w:rsidRPr="0030153F" w:rsidRDefault="004B5DAE" w:rsidP="00574E9B">
            <w:pPr>
              <w:spacing w:line="360" w:lineRule="auto"/>
              <w:ind w:left="-78" w:right="-70"/>
              <w:jc w:val="center"/>
              <w:rPr>
                <w:rFonts w:ascii="Arial" w:hAnsi="Arial" w:cs="Arial"/>
                <w:sz w:val="12"/>
                <w:szCs w:val="12"/>
              </w:rPr>
            </w:pPr>
          </w:p>
        </w:tc>
        <w:tc>
          <w:tcPr>
            <w:tcW w:w="873" w:type="dxa"/>
            <w:shd w:val="clear" w:color="auto" w:fill="auto"/>
            <w:vAlign w:val="bottom"/>
          </w:tcPr>
          <w:p w14:paraId="15CE5B3D" w14:textId="77777777" w:rsidR="004B5DAE" w:rsidRPr="0030153F" w:rsidRDefault="004B5DAE" w:rsidP="00574E9B">
            <w:pPr>
              <w:tabs>
                <w:tab w:val="decimal" w:pos="529"/>
              </w:tabs>
              <w:spacing w:line="360" w:lineRule="auto"/>
              <w:ind w:left="-78" w:right="-70"/>
              <w:rPr>
                <w:rFonts w:ascii="Arial" w:hAnsi="Arial" w:cs="Arial"/>
                <w:sz w:val="12"/>
                <w:szCs w:val="12"/>
              </w:rPr>
            </w:pPr>
          </w:p>
        </w:tc>
        <w:tc>
          <w:tcPr>
            <w:tcW w:w="569" w:type="dxa"/>
            <w:shd w:val="clear" w:color="auto" w:fill="auto"/>
            <w:vAlign w:val="bottom"/>
          </w:tcPr>
          <w:p w14:paraId="288EFFD0" w14:textId="77777777" w:rsidR="004B5DAE" w:rsidRPr="0030153F" w:rsidRDefault="004B5DAE" w:rsidP="00574E9B">
            <w:pPr>
              <w:tabs>
                <w:tab w:val="decimal" w:pos="373"/>
              </w:tabs>
              <w:spacing w:line="360" w:lineRule="auto"/>
              <w:ind w:left="-78" w:right="-70"/>
              <w:rPr>
                <w:rFonts w:ascii="Arial" w:hAnsi="Arial" w:cs="Arial"/>
                <w:sz w:val="12"/>
                <w:szCs w:val="12"/>
              </w:rPr>
            </w:pPr>
          </w:p>
        </w:tc>
        <w:tc>
          <w:tcPr>
            <w:tcW w:w="549" w:type="dxa"/>
            <w:shd w:val="clear" w:color="auto" w:fill="auto"/>
            <w:vAlign w:val="bottom"/>
          </w:tcPr>
          <w:p w14:paraId="10F8A170" w14:textId="77777777" w:rsidR="004B5DAE" w:rsidRPr="0030153F" w:rsidRDefault="004B5DAE" w:rsidP="00574E9B">
            <w:pPr>
              <w:tabs>
                <w:tab w:val="decimal" w:pos="429"/>
              </w:tabs>
              <w:spacing w:line="360" w:lineRule="auto"/>
              <w:ind w:left="-78" w:right="-70"/>
              <w:rPr>
                <w:rFonts w:ascii="Arial" w:hAnsi="Arial" w:cs="Arial"/>
                <w:sz w:val="12"/>
                <w:szCs w:val="12"/>
              </w:rPr>
            </w:pPr>
          </w:p>
        </w:tc>
        <w:tc>
          <w:tcPr>
            <w:tcW w:w="890" w:type="dxa"/>
            <w:shd w:val="clear" w:color="auto" w:fill="auto"/>
            <w:vAlign w:val="bottom"/>
          </w:tcPr>
          <w:p w14:paraId="2D55F51E" w14:textId="77777777" w:rsidR="004B5DAE" w:rsidRPr="0030153F" w:rsidRDefault="004B5DAE" w:rsidP="00574E9B">
            <w:pPr>
              <w:spacing w:line="360" w:lineRule="auto"/>
              <w:ind w:left="-78" w:right="-70"/>
              <w:jc w:val="center"/>
              <w:rPr>
                <w:rFonts w:ascii="Arial" w:hAnsi="Arial" w:cs="Arial"/>
                <w:sz w:val="12"/>
                <w:szCs w:val="12"/>
              </w:rPr>
            </w:pPr>
          </w:p>
        </w:tc>
        <w:tc>
          <w:tcPr>
            <w:tcW w:w="746" w:type="dxa"/>
            <w:shd w:val="clear" w:color="auto" w:fill="auto"/>
            <w:vAlign w:val="bottom"/>
          </w:tcPr>
          <w:p w14:paraId="55A958EA" w14:textId="77777777" w:rsidR="004B5DAE" w:rsidRPr="0030153F" w:rsidRDefault="004B5DAE" w:rsidP="00574E9B">
            <w:pPr>
              <w:spacing w:line="360" w:lineRule="auto"/>
              <w:ind w:left="-78" w:right="-70"/>
              <w:jc w:val="center"/>
              <w:rPr>
                <w:rFonts w:ascii="Arial" w:hAnsi="Arial" w:cs="Arial"/>
                <w:sz w:val="12"/>
                <w:szCs w:val="12"/>
              </w:rPr>
            </w:pPr>
          </w:p>
        </w:tc>
      </w:tr>
      <w:tr w:rsidR="004B5DAE" w:rsidRPr="0030153F" w14:paraId="4DA5C817" w14:textId="77777777" w:rsidTr="00574E9B">
        <w:tc>
          <w:tcPr>
            <w:tcW w:w="1440" w:type="dxa"/>
            <w:shd w:val="clear" w:color="auto" w:fill="auto"/>
          </w:tcPr>
          <w:p w14:paraId="0708FE7A" w14:textId="77777777" w:rsidR="004B5DAE" w:rsidRPr="0030153F" w:rsidRDefault="004B5DAE" w:rsidP="00574E9B">
            <w:pPr>
              <w:spacing w:line="360" w:lineRule="auto"/>
              <w:ind w:left="68" w:right="-108"/>
              <w:jc w:val="thaiDistribute"/>
              <w:rPr>
                <w:rFonts w:ascii="Arial" w:hAnsi="Arial" w:cs="Arial"/>
                <w:sz w:val="12"/>
                <w:szCs w:val="12"/>
                <w:cs/>
              </w:rPr>
            </w:pPr>
            <w:r w:rsidRPr="0030153F">
              <w:rPr>
                <w:rFonts w:ascii="Arial" w:hAnsi="Arial" w:cs="Angsana New"/>
                <w:sz w:val="12"/>
                <w:szCs w:val="12"/>
                <w:cs/>
              </w:rPr>
              <w:t xml:space="preserve">- </w:t>
            </w:r>
            <w:r w:rsidRPr="0030153F">
              <w:rPr>
                <w:rFonts w:ascii="Arial" w:hAnsi="Arial" w:cs="Arial"/>
                <w:sz w:val="12"/>
                <w:szCs w:val="12"/>
              </w:rPr>
              <w:t>saving account</w:t>
            </w:r>
          </w:p>
        </w:tc>
        <w:tc>
          <w:tcPr>
            <w:tcW w:w="630" w:type="dxa"/>
            <w:shd w:val="clear" w:color="auto" w:fill="auto"/>
          </w:tcPr>
          <w:p w14:paraId="7F17320F"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12,881</w:t>
            </w:r>
          </w:p>
        </w:tc>
        <w:tc>
          <w:tcPr>
            <w:tcW w:w="567" w:type="dxa"/>
            <w:shd w:val="clear" w:color="auto" w:fill="auto"/>
          </w:tcPr>
          <w:p w14:paraId="37E85BF1" w14:textId="77777777" w:rsidR="004B5DAE" w:rsidRPr="004A7818" w:rsidRDefault="004B5DAE" w:rsidP="00574E9B">
            <w:pPr>
              <w:tabs>
                <w:tab w:val="decimal" w:pos="382"/>
              </w:tabs>
              <w:spacing w:line="360" w:lineRule="auto"/>
              <w:ind w:left="-78" w:right="-70"/>
              <w:rPr>
                <w:rFonts w:ascii="Arial" w:hAnsi="Arial" w:cs="Arial"/>
                <w:sz w:val="12"/>
                <w:szCs w:val="12"/>
              </w:rPr>
            </w:pPr>
            <w:r w:rsidRPr="004A7818">
              <w:rPr>
                <w:rFonts w:ascii="Arial" w:hAnsi="Arial" w:cs="Angsana New"/>
                <w:sz w:val="12"/>
                <w:szCs w:val="12"/>
                <w:cs/>
              </w:rPr>
              <w:t>-</w:t>
            </w:r>
          </w:p>
        </w:tc>
        <w:tc>
          <w:tcPr>
            <w:tcW w:w="657" w:type="dxa"/>
            <w:shd w:val="clear" w:color="auto" w:fill="auto"/>
          </w:tcPr>
          <w:p w14:paraId="681BF501"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12,881</w:t>
            </w:r>
          </w:p>
        </w:tc>
        <w:tc>
          <w:tcPr>
            <w:tcW w:w="900" w:type="dxa"/>
            <w:shd w:val="clear" w:color="auto" w:fill="auto"/>
          </w:tcPr>
          <w:p w14:paraId="13931A02"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rial"/>
                <w:sz w:val="12"/>
                <w:szCs w:val="12"/>
              </w:rPr>
              <w:t>0</w:t>
            </w:r>
            <w:r w:rsidRPr="004A7818">
              <w:rPr>
                <w:rFonts w:ascii="Arial" w:hAnsi="Arial" w:cs="Angsana New"/>
                <w:sz w:val="12"/>
                <w:szCs w:val="12"/>
                <w:cs/>
              </w:rPr>
              <w:t>.</w:t>
            </w:r>
            <w:r w:rsidRPr="004A7818">
              <w:rPr>
                <w:rFonts w:ascii="Arial" w:hAnsi="Arial" w:cs="Arial"/>
                <w:sz w:val="12"/>
                <w:szCs w:val="12"/>
              </w:rPr>
              <w:t xml:space="preserve">05 </w:t>
            </w:r>
            <w:r w:rsidRPr="004A7818">
              <w:rPr>
                <w:rFonts w:ascii="Arial" w:hAnsi="Arial" w:cs="Angsana New"/>
                <w:sz w:val="12"/>
                <w:szCs w:val="12"/>
                <w:cs/>
              </w:rPr>
              <w:t xml:space="preserve">- </w:t>
            </w:r>
            <w:r w:rsidRPr="004A7818">
              <w:rPr>
                <w:rFonts w:ascii="Arial" w:hAnsi="Arial" w:cs="Arial"/>
                <w:sz w:val="12"/>
                <w:szCs w:val="12"/>
              </w:rPr>
              <w:t>0</w:t>
            </w:r>
            <w:r w:rsidRPr="004A7818">
              <w:rPr>
                <w:rFonts w:ascii="Arial" w:hAnsi="Arial" w:cs="Angsana New"/>
                <w:sz w:val="12"/>
                <w:szCs w:val="12"/>
                <w:cs/>
              </w:rPr>
              <w:t>.</w:t>
            </w:r>
            <w:r w:rsidRPr="004A7818">
              <w:rPr>
                <w:rFonts w:ascii="Arial" w:hAnsi="Arial" w:cs="Arial"/>
                <w:sz w:val="12"/>
                <w:szCs w:val="12"/>
              </w:rPr>
              <w:t xml:space="preserve">375 </w:t>
            </w:r>
          </w:p>
        </w:tc>
        <w:tc>
          <w:tcPr>
            <w:tcW w:w="657" w:type="dxa"/>
            <w:shd w:val="clear" w:color="auto" w:fill="auto"/>
          </w:tcPr>
          <w:p w14:paraId="0D596EC2"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c>
          <w:tcPr>
            <w:tcW w:w="873" w:type="dxa"/>
            <w:shd w:val="clear" w:color="auto" w:fill="auto"/>
          </w:tcPr>
          <w:p w14:paraId="3AFACC83" w14:textId="77777777" w:rsidR="004B5DAE" w:rsidRPr="004A7818" w:rsidRDefault="004B5DAE" w:rsidP="00574E9B">
            <w:pPr>
              <w:tabs>
                <w:tab w:val="decimal" w:pos="529"/>
              </w:tabs>
              <w:spacing w:line="360" w:lineRule="auto"/>
              <w:ind w:left="-78" w:right="-70"/>
              <w:rPr>
                <w:rFonts w:ascii="Arial" w:hAnsi="Arial" w:cs="Arial"/>
                <w:sz w:val="12"/>
                <w:szCs w:val="12"/>
              </w:rPr>
            </w:pPr>
            <w:r w:rsidRPr="004A7818">
              <w:rPr>
                <w:rFonts w:ascii="Arial" w:hAnsi="Arial" w:cs="Arial"/>
                <w:sz w:val="12"/>
                <w:szCs w:val="12"/>
              </w:rPr>
              <w:t>12,880</w:t>
            </w:r>
          </w:p>
        </w:tc>
        <w:tc>
          <w:tcPr>
            <w:tcW w:w="569" w:type="dxa"/>
            <w:shd w:val="clear" w:color="auto" w:fill="auto"/>
          </w:tcPr>
          <w:p w14:paraId="428494BB" w14:textId="77777777" w:rsidR="004B5DAE" w:rsidRPr="004A7818" w:rsidRDefault="004B5DAE" w:rsidP="00574E9B">
            <w:pPr>
              <w:tabs>
                <w:tab w:val="decimal" w:pos="373"/>
              </w:tabs>
              <w:spacing w:line="360" w:lineRule="auto"/>
              <w:ind w:left="-78" w:right="-70"/>
              <w:rPr>
                <w:rFonts w:ascii="Arial" w:hAnsi="Arial" w:cs="Arial"/>
                <w:sz w:val="12"/>
                <w:szCs w:val="12"/>
              </w:rPr>
            </w:pPr>
            <w:r w:rsidRPr="004A7818">
              <w:rPr>
                <w:rFonts w:ascii="Arial" w:hAnsi="Arial" w:cs="Angsana New"/>
                <w:sz w:val="12"/>
                <w:szCs w:val="12"/>
                <w:cs/>
              </w:rPr>
              <w:t>-</w:t>
            </w:r>
          </w:p>
        </w:tc>
        <w:tc>
          <w:tcPr>
            <w:tcW w:w="549" w:type="dxa"/>
            <w:shd w:val="clear" w:color="auto" w:fill="auto"/>
          </w:tcPr>
          <w:p w14:paraId="734AAD49"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12,880</w:t>
            </w:r>
          </w:p>
        </w:tc>
        <w:tc>
          <w:tcPr>
            <w:tcW w:w="890" w:type="dxa"/>
            <w:shd w:val="clear" w:color="auto" w:fill="auto"/>
          </w:tcPr>
          <w:p w14:paraId="12E6C42E"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rial"/>
                <w:sz w:val="12"/>
                <w:szCs w:val="12"/>
              </w:rPr>
              <w:t>0</w:t>
            </w:r>
            <w:r w:rsidRPr="004A7818">
              <w:rPr>
                <w:rFonts w:ascii="Arial" w:hAnsi="Arial" w:cs="Angsana New"/>
                <w:sz w:val="12"/>
                <w:szCs w:val="12"/>
                <w:cs/>
              </w:rPr>
              <w:t>.</w:t>
            </w:r>
            <w:r w:rsidRPr="004A7818">
              <w:rPr>
                <w:rFonts w:ascii="Arial" w:hAnsi="Arial" w:cs="Arial"/>
                <w:sz w:val="12"/>
                <w:szCs w:val="12"/>
              </w:rPr>
              <w:t xml:space="preserve">05 </w:t>
            </w:r>
            <w:r w:rsidRPr="004A7818">
              <w:rPr>
                <w:rFonts w:ascii="Arial" w:hAnsi="Arial" w:cs="Angsana New"/>
                <w:sz w:val="12"/>
                <w:szCs w:val="12"/>
                <w:cs/>
              </w:rPr>
              <w:t xml:space="preserve">– </w:t>
            </w:r>
            <w:r w:rsidRPr="004A7818">
              <w:rPr>
                <w:rFonts w:ascii="Arial" w:hAnsi="Arial" w:cs="Arial"/>
                <w:sz w:val="12"/>
                <w:szCs w:val="12"/>
              </w:rPr>
              <w:t>0</w:t>
            </w:r>
            <w:r w:rsidRPr="004A7818">
              <w:rPr>
                <w:rFonts w:ascii="Arial" w:hAnsi="Arial" w:cs="Angsana New"/>
                <w:sz w:val="12"/>
                <w:szCs w:val="12"/>
                <w:cs/>
              </w:rPr>
              <w:t>.</w:t>
            </w:r>
            <w:r w:rsidRPr="004A7818">
              <w:rPr>
                <w:rFonts w:ascii="Arial" w:hAnsi="Arial" w:cs="Arial"/>
                <w:sz w:val="12"/>
                <w:szCs w:val="12"/>
              </w:rPr>
              <w:t xml:space="preserve">375 </w:t>
            </w:r>
          </w:p>
        </w:tc>
        <w:tc>
          <w:tcPr>
            <w:tcW w:w="746" w:type="dxa"/>
            <w:shd w:val="clear" w:color="auto" w:fill="auto"/>
          </w:tcPr>
          <w:p w14:paraId="3A00D986"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r>
      <w:tr w:rsidR="004B5DAE" w:rsidRPr="0030153F" w14:paraId="6AA1F9EE" w14:textId="77777777" w:rsidTr="00574E9B">
        <w:tc>
          <w:tcPr>
            <w:tcW w:w="1440" w:type="dxa"/>
            <w:shd w:val="clear" w:color="auto" w:fill="auto"/>
          </w:tcPr>
          <w:p w14:paraId="6BF9EF19" w14:textId="77777777" w:rsidR="004B5DAE" w:rsidRPr="0030153F" w:rsidRDefault="004B5DAE" w:rsidP="00574E9B">
            <w:pPr>
              <w:tabs>
                <w:tab w:val="left" w:pos="3005"/>
              </w:tabs>
              <w:spacing w:line="360" w:lineRule="auto"/>
              <w:ind w:left="252" w:hanging="252"/>
              <w:rPr>
                <w:rFonts w:ascii="Arial" w:hAnsi="Arial" w:cs="Arial"/>
                <w:sz w:val="12"/>
                <w:szCs w:val="12"/>
                <w:cs/>
              </w:rPr>
            </w:pPr>
          </w:p>
        </w:tc>
        <w:tc>
          <w:tcPr>
            <w:tcW w:w="630" w:type="dxa"/>
            <w:shd w:val="clear" w:color="auto" w:fill="auto"/>
          </w:tcPr>
          <w:p w14:paraId="6E567CA1" w14:textId="77777777" w:rsidR="004B5DAE" w:rsidRPr="004A7818" w:rsidRDefault="004B5DAE" w:rsidP="00574E9B">
            <w:pPr>
              <w:tabs>
                <w:tab w:val="decimal" w:pos="429"/>
              </w:tabs>
              <w:spacing w:line="360" w:lineRule="auto"/>
              <w:ind w:left="-78" w:right="-70"/>
              <w:rPr>
                <w:rFonts w:ascii="Arial" w:hAnsi="Arial" w:cs="Arial"/>
                <w:sz w:val="12"/>
                <w:szCs w:val="12"/>
              </w:rPr>
            </w:pPr>
          </w:p>
        </w:tc>
        <w:tc>
          <w:tcPr>
            <w:tcW w:w="567" w:type="dxa"/>
            <w:shd w:val="clear" w:color="auto" w:fill="auto"/>
          </w:tcPr>
          <w:p w14:paraId="06F811B8" w14:textId="77777777" w:rsidR="004B5DAE" w:rsidRPr="004A7818" w:rsidRDefault="004B5DAE" w:rsidP="00574E9B">
            <w:pPr>
              <w:tabs>
                <w:tab w:val="decimal" w:pos="382"/>
              </w:tabs>
              <w:spacing w:line="360" w:lineRule="auto"/>
              <w:ind w:left="-78" w:right="-70"/>
              <w:rPr>
                <w:rFonts w:ascii="Arial" w:hAnsi="Arial" w:cs="Arial"/>
                <w:sz w:val="12"/>
                <w:szCs w:val="12"/>
              </w:rPr>
            </w:pPr>
          </w:p>
        </w:tc>
        <w:tc>
          <w:tcPr>
            <w:tcW w:w="657" w:type="dxa"/>
            <w:shd w:val="clear" w:color="auto" w:fill="auto"/>
          </w:tcPr>
          <w:p w14:paraId="75CC829A" w14:textId="77777777" w:rsidR="004B5DAE" w:rsidRPr="004A7818" w:rsidRDefault="004B5DAE" w:rsidP="00574E9B">
            <w:pPr>
              <w:tabs>
                <w:tab w:val="decimal" w:pos="429"/>
              </w:tabs>
              <w:spacing w:line="360" w:lineRule="auto"/>
              <w:ind w:left="-78" w:right="-70"/>
              <w:rPr>
                <w:rFonts w:ascii="Arial" w:hAnsi="Arial" w:cs="Arial"/>
                <w:sz w:val="12"/>
                <w:szCs w:val="12"/>
              </w:rPr>
            </w:pPr>
          </w:p>
        </w:tc>
        <w:tc>
          <w:tcPr>
            <w:tcW w:w="900" w:type="dxa"/>
            <w:shd w:val="clear" w:color="auto" w:fill="auto"/>
          </w:tcPr>
          <w:p w14:paraId="41BB4814" w14:textId="77777777" w:rsidR="004B5DAE" w:rsidRPr="004A7818" w:rsidRDefault="004B5DAE" w:rsidP="00574E9B">
            <w:pPr>
              <w:spacing w:line="360" w:lineRule="auto"/>
              <w:ind w:left="-78" w:right="-70"/>
              <w:jc w:val="center"/>
              <w:rPr>
                <w:rFonts w:ascii="Arial" w:hAnsi="Arial" w:cs="Arial"/>
                <w:sz w:val="12"/>
                <w:szCs w:val="12"/>
              </w:rPr>
            </w:pPr>
          </w:p>
        </w:tc>
        <w:tc>
          <w:tcPr>
            <w:tcW w:w="657" w:type="dxa"/>
            <w:shd w:val="clear" w:color="auto" w:fill="auto"/>
          </w:tcPr>
          <w:p w14:paraId="48C9041A" w14:textId="77777777" w:rsidR="004B5DAE" w:rsidRPr="004A7818" w:rsidRDefault="004B5DAE" w:rsidP="00574E9B">
            <w:pPr>
              <w:spacing w:line="360" w:lineRule="auto"/>
              <w:ind w:left="-78" w:right="-70"/>
              <w:jc w:val="center"/>
              <w:rPr>
                <w:rFonts w:ascii="Arial" w:hAnsi="Arial" w:cs="Arial"/>
                <w:sz w:val="12"/>
                <w:szCs w:val="12"/>
              </w:rPr>
            </w:pPr>
          </w:p>
        </w:tc>
        <w:tc>
          <w:tcPr>
            <w:tcW w:w="873" w:type="dxa"/>
            <w:shd w:val="clear" w:color="auto" w:fill="auto"/>
          </w:tcPr>
          <w:p w14:paraId="62AF354E" w14:textId="77777777" w:rsidR="004B5DAE" w:rsidRPr="004A7818" w:rsidRDefault="004B5DAE" w:rsidP="00574E9B">
            <w:pPr>
              <w:tabs>
                <w:tab w:val="decimal" w:pos="529"/>
              </w:tabs>
              <w:spacing w:line="360" w:lineRule="auto"/>
              <w:ind w:left="-78" w:right="-70"/>
              <w:rPr>
                <w:rFonts w:ascii="Arial" w:hAnsi="Arial" w:cs="Arial"/>
                <w:sz w:val="12"/>
                <w:szCs w:val="12"/>
              </w:rPr>
            </w:pPr>
          </w:p>
        </w:tc>
        <w:tc>
          <w:tcPr>
            <w:tcW w:w="569" w:type="dxa"/>
            <w:shd w:val="clear" w:color="auto" w:fill="auto"/>
          </w:tcPr>
          <w:p w14:paraId="769CE5B2" w14:textId="77777777" w:rsidR="004B5DAE" w:rsidRPr="004A7818" w:rsidRDefault="004B5DAE" w:rsidP="00574E9B">
            <w:pPr>
              <w:tabs>
                <w:tab w:val="decimal" w:pos="373"/>
              </w:tabs>
              <w:spacing w:line="360" w:lineRule="auto"/>
              <w:ind w:left="-78" w:right="-70"/>
              <w:rPr>
                <w:rFonts w:ascii="Arial" w:hAnsi="Arial" w:cs="Arial"/>
                <w:sz w:val="12"/>
                <w:szCs w:val="12"/>
              </w:rPr>
            </w:pPr>
          </w:p>
        </w:tc>
        <w:tc>
          <w:tcPr>
            <w:tcW w:w="549" w:type="dxa"/>
            <w:shd w:val="clear" w:color="auto" w:fill="auto"/>
          </w:tcPr>
          <w:p w14:paraId="7C24E13C" w14:textId="77777777" w:rsidR="004B5DAE" w:rsidRPr="004A7818" w:rsidRDefault="004B5DAE" w:rsidP="00574E9B">
            <w:pPr>
              <w:tabs>
                <w:tab w:val="decimal" w:pos="429"/>
              </w:tabs>
              <w:spacing w:line="360" w:lineRule="auto"/>
              <w:ind w:left="-78" w:right="-70"/>
              <w:rPr>
                <w:rFonts w:ascii="Arial" w:hAnsi="Arial" w:cs="Arial"/>
                <w:sz w:val="12"/>
                <w:szCs w:val="12"/>
              </w:rPr>
            </w:pPr>
          </w:p>
        </w:tc>
        <w:tc>
          <w:tcPr>
            <w:tcW w:w="890" w:type="dxa"/>
            <w:shd w:val="clear" w:color="auto" w:fill="auto"/>
          </w:tcPr>
          <w:p w14:paraId="2DE1B981" w14:textId="77777777" w:rsidR="004B5DAE" w:rsidRPr="004A7818" w:rsidRDefault="004B5DAE" w:rsidP="00574E9B">
            <w:pPr>
              <w:spacing w:line="360" w:lineRule="auto"/>
              <w:ind w:left="-78" w:right="-70"/>
              <w:jc w:val="center"/>
              <w:rPr>
                <w:rFonts w:ascii="Arial" w:hAnsi="Arial" w:cs="Arial"/>
                <w:sz w:val="12"/>
                <w:szCs w:val="12"/>
              </w:rPr>
            </w:pPr>
          </w:p>
        </w:tc>
        <w:tc>
          <w:tcPr>
            <w:tcW w:w="746" w:type="dxa"/>
            <w:shd w:val="clear" w:color="auto" w:fill="auto"/>
          </w:tcPr>
          <w:p w14:paraId="47964355"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r>
      <w:tr w:rsidR="004B5DAE" w:rsidRPr="0030153F" w14:paraId="147A6CA5" w14:textId="77777777" w:rsidTr="00574E9B">
        <w:tc>
          <w:tcPr>
            <w:tcW w:w="1440" w:type="dxa"/>
            <w:shd w:val="clear" w:color="auto" w:fill="auto"/>
          </w:tcPr>
          <w:p w14:paraId="62FE086F" w14:textId="77777777" w:rsidR="004B5DAE" w:rsidRPr="0030153F" w:rsidRDefault="004B5DAE" w:rsidP="00574E9B">
            <w:pPr>
              <w:spacing w:line="360" w:lineRule="auto"/>
              <w:ind w:right="-108"/>
              <w:jc w:val="thaiDistribute"/>
              <w:rPr>
                <w:rFonts w:ascii="Arial" w:hAnsi="Arial" w:cs="Arial"/>
                <w:sz w:val="12"/>
                <w:szCs w:val="12"/>
                <w:cs/>
              </w:rPr>
            </w:pPr>
            <w:r w:rsidRPr="0030153F">
              <w:rPr>
                <w:rFonts w:ascii="Arial" w:hAnsi="Arial" w:cs="Arial"/>
                <w:b/>
                <w:bCs/>
                <w:sz w:val="12"/>
                <w:szCs w:val="12"/>
              </w:rPr>
              <w:t>Financial liabilities</w:t>
            </w:r>
          </w:p>
        </w:tc>
        <w:tc>
          <w:tcPr>
            <w:tcW w:w="630" w:type="dxa"/>
            <w:shd w:val="clear" w:color="auto" w:fill="auto"/>
          </w:tcPr>
          <w:p w14:paraId="46967685" w14:textId="77777777" w:rsidR="004B5DAE" w:rsidRPr="004A7818" w:rsidRDefault="004B5DAE" w:rsidP="00574E9B">
            <w:pPr>
              <w:tabs>
                <w:tab w:val="decimal" w:pos="429"/>
              </w:tabs>
              <w:spacing w:line="360" w:lineRule="auto"/>
              <w:ind w:left="-78" w:right="-70"/>
              <w:rPr>
                <w:rFonts w:ascii="Arial" w:hAnsi="Arial" w:cs="Arial"/>
                <w:sz w:val="12"/>
                <w:szCs w:val="12"/>
              </w:rPr>
            </w:pPr>
          </w:p>
        </w:tc>
        <w:tc>
          <w:tcPr>
            <w:tcW w:w="567" w:type="dxa"/>
            <w:shd w:val="clear" w:color="auto" w:fill="auto"/>
          </w:tcPr>
          <w:p w14:paraId="154DB13F" w14:textId="77777777" w:rsidR="004B5DAE" w:rsidRPr="004A7818" w:rsidRDefault="004B5DAE" w:rsidP="00574E9B">
            <w:pPr>
              <w:tabs>
                <w:tab w:val="decimal" w:pos="382"/>
              </w:tabs>
              <w:spacing w:line="360" w:lineRule="auto"/>
              <w:ind w:left="-78" w:right="-70"/>
              <w:rPr>
                <w:rFonts w:ascii="Arial" w:hAnsi="Arial" w:cs="Arial"/>
                <w:sz w:val="12"/>
                <w:szCs w:val="12"/>
              </w:rPr>
            </w:pPr>
          </w:p>
        </w:tc>
        <w:tc>
          <w:tcPr>
            <w:tcW w:w="657" w:type="dxa"/>
            <w:shd w:val="clear" w:color="auto" w:fill="auto"/>
          </w:tcPr>
          <w:p w14:paraId="60958B10" w14:textId="77777777" w:rsidR="004B5DAE" w:rsidRPr="004A7818" w:rsidRDefault="004B5DAE" w:rsidP="00574E9B">
            <w:pPr>
              <w:tabs>
                <w:tab w:val="decimal" w:pos="429"/>
              </w:tabs>
              <w:spacing w:line="360" w:lineRule="auto"/>
              <w:ind w:left="-78" w:right="-70"/>
              <w:rPr>
                <w:rFonts w:ascii="Arial" w:hAnsi="Arial" w:cs="Arial"/>
                <w:sz w:val="12"/>
                <w:szCs w:val="12"/>
              </w:rPr>
            </w:pPr>
          </w:p>
        </w:tc>
        <w:tc>
          <w:tcPr>
            <w:tcW w:w="900" w:type="dxa"/>
            <w:shd w:val="clear" w:color="auto" w:fill="auto"/>
          </w:tcPr>
          <w:p w14:paraId="6404C219" w14:textId="77777777" w:rsidR="004B5DAE" w:rsidRPr="004A7818" w:rsidRDefault="004B5DAE" w:rsidP="00574E9B">
            <w:pPr>
              <w:spacing w:line="360" w:lineRule="auto"/>
              <w:ind w:left="-78" w:right="-70"/>
              <w:jc w:val="center"/>
              <w:rPr>
                <w:rFonts w:ascii="Arial" w:hAnsi="Arial" w:cs="Arial"/>
                <w:sz w:val="12"/>
                <w:szCs w:val="12"/>
              </w:rPr>
            </w:pPr>
          </w:p>
        </w:tc>
        <w:tc>
          <w:tcPr>
            <w:tcW w:w="657" w:type="dxa"/>
            <w:shd w:val="clear" w:color="auto" w:fill="auto"/>
          </w:tcPr>
          <w:p w14:paraId="25971865" w14:textId="77777777" w:rsidR="004B5DAE" w:rsidRPr="004A7818" w:rsidRDefault="004B5DAE" w:rsidP="00574E9B">
            <w:pPr>
              <w:spacing w:line="360" w:lineRule="auto"/>
              <w:ind w:left="-78" w:right="-70"/>
              <w:jc w:val="center"/>
              <w:rPr>
                <w:rFonts w:ascii="Arial" w:hAnsi="Arial" w:cs="Arial"/>
                <w:sz w:val="12"/>
                <w:szCs w:val="12"/>
              </w:rPr>
            </w:pPr>
          </w:p>
        </w:tc>
        <w:tc>
          <w:tcPr>
            <w:tcW w:w="873" w:type="dxa"/>
            <w:shd w:val="clear" w:color="auto" w:fill="auto"/>
          </w:tcPr>
          <w:p w14:paraId="308F8FF7" w14:textId="77777777" w:rsidR="004B5DAE" w:rsidRPr="004A7818" w:rsidRDefault="004B5DAE" w:rsidP="00574E9B">
            <w:pPr>
              <w:tabs>
                <w:tab w:val="decimal" w:pos="529"/>
              </w:tabs>
              <w:spacing w:line="360" w:lineRule="auto"/>
              <w:ind w:left="-78" w:right="-70"/>
              <w:rPr>
                <w:rFonts w:ascii="Arial" w:hAnsi="Arial" w:cs="Arial"/>
                <w:sz w:val="12"/>
                <w:szCs w:val="12"/>
              </w:rPr>
            </w:pPr>
          </w:p>
        </w:tc>
        <w:tc>
          <w:tcPr>
            <w:tcW w:w="569" w:type="dxa"/>
            <w:shd w:val="clear" w:color="auto" w:fill="auto"/>
          </w:tcPr>
          <w:p w14:paraId="0E92D631" w14:textId="77777777" w:rsidR="004B5DAE" w:rsidRPr="004A7818" w:rsidRDefault="004B5DAE" w:rsidP="00574E9B">
            <w:pPr>
              <w:tabs>
                <w:tab w:val="decimal" w:pos="373"/>
              </w:tabs>
              <w:spacing w:line="360" w:lineRule="auto"/>
              <w:ind w:left="-78" w:right="-70"/>
              <w:rPr>
                <w:rFonts w:ascii="Arial" w:hAnsi="Arial" w:cs="Arial"/>
                <w:sz w:val="12"/>
                <w:szCs w:val="12"/>
              </w:rPr>
            </w:pPr>
          </w:p>
        </w:tc>
        <w:tc>
          <w:tcPr>
            <w:tcW w:w="549" w:type="dxa"/>
            <w:shd w:val="clear" w:color="auto" w:fill="auto"/>
          </w:tcPr>
          <w:p w14:paraId="322FD903" w14:textId="77777777" w:rsidR="004B5DAE" w:rsidRPr="004A7818" w:rsidRDefault="004B5DAE" w:rsidP="00574E9B">
            <w:pPr>
              <w:tabs>
                <w:tab w:val="decimal" w:pos="429"/>
              </w:tabs>
              <w:spacing w:line="360" w:lineRule="auto"/>
              <w:ind w:left="-78" w:right="-70"/>
              <w:rPr>
                <w:rFonts w:ascii="Arial" w:hAnsi="Arial" w:cs="Arial"/>
                <w:sz w:val="12"/>
                <w:szCs w:val="12"/>
              </w:rPr>
            </w:pPr>
          </w:p>
        </w:tc>
        <w:tc>
          <w:tcPr>
            <w:tcW w:w="890" w:type="dxa"/>
            <w:shd w:val="clear" w:color="auto" w:fill="auto"/>
          </w:tcPr>
          <w:p w14:paraId="70A51F4E" w14:textId="77777777" w:rsidR="004B5DAE" w:rsidRPr="004A7818" w:rsidRDefault="004B5DAE" w:rsidP="00574E9B">
            <w:pPr>
              <w:spacing w:line="360" w:lineRule="auto"/>
              <w:ind w:left="-78" w:right="-70"/>
              <w:jc w:val="center"/>
              <w:rPr>
                <w:rFonts w:ascii="Arial" w:hAnsi="Arial" w:cs="Arial"/>
                <w:sz w:val="12"/>
                <w:szCs w:val="12"/>
              </w:rPr>
            </w:pPr>
          </w:p>
        </w:tc>
        <w:tc>
          <w:tcPr>
            <w:tcW w:w="746" w:type="dxa"/>
            <w:shd w:val="clear" w:color="auto" w:fill="auto"/>
          </w:tcPr>
          <w:p w14:paraId="09AEDDAA"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r>
      <w:tr w:rsidR="004B5DAE" w:rsidRPr="0030153F" w14:paraId="480D708F" w14:textId="77777777" w:rsidTr="00574E9B">
        <w:tc>
          <w:tcPr>
            <w:tcW w:w="1440" w:type="dxa"/>
            <w:shd w:val="clear" w:color="auto" w:fill="auto"/>
          </w:tcPr>
          <w:p w14:paraId="37A6BE06" w14:textId="77777777" w:rsidR="004B5DAE" w:rsidRPr="0030153F" w:rsidRDefault="004B5DAE" w:rsidP="00574E9B">
            <w:pPr>
              <w:spacing w:line="360" w:lineRule="auto"/>
              <w:ind w:right="-108"/>
              <w:jc w:val="thaiDistribute"/>
              <w:rPr>
                <w:rFonts w:ascii="Arial" w:hAnsi="Arial" w:cs="Arial"/>
                <w:sz w:val="12"/>
                <w:szCs w:val="12"/>
              </w:rPr>
            </w:pPr>
            <w:r w:rsidRPr="0030153F">
              <w:rPr>
                <w:rFonts w:ascii="Arial" w:hAnsi="Arial" w:cs="Arial"/>
                <w:sz w:val="12"/>
                <w:szCs w:val="12"/>
              </w:rPr>
              <w:t>Short</w:t>
            </w:r>
            <w:r w:rsidRPr="0030153F">
              <w:rPr>
                <w:rFonts w:ascii="Arial" w:hAnsi="Arial" w:cs="Angsana New"/>
                <w:sz w:val="12"/>
                <w:szCs w:val="12"/>
                <w:cs/>
              </w:rPr>
              <w:t>-</w:t>
            </w:r>
            <w:r w:rsidRPr="0030153F">
              <w:rPr>
                <w:rFonts w:ascii="Arial" w:hAnsi="Arial" w:cs="Arial"/>
                <w:sz w:val="12"/>
                <w:szCs w:val="12"/>
              </w:rPr>
              <w:t xml:space="preserve">term loan from </w:t>
            </w:r>
          </w:p>
          <w:p w14:paraId="12D4BBFB" w14:textId="77777777" w:rsidR="004B5DAE" w:rsidRPr="0030153F" w:rsidRDefault="004B5DAE" w:rsidP="00574E9B">
            <w:pPr>
              <w:spacing w:line="360" w:lineRule="auto"/>
              <w:ind w:right="-108"/>
              <w:jc w:val="thaiDistribute"/>
              <w:rPr>
                <w:rFonts w:ascii="Arial" w:hAnsi="Arial" w:cs="Arial"/>
                <w:b/>
                <w:bCs/>
                <w:sz w:val="12"/>
                <w:szCs w:val="12"/>
              </w:rPr>
            </w:pPr>
            <w:r w:rsidRPr="0030153F">
              <w:rPr>
                <w:rFonts w:ascii="Arial" w:hAnsi="Arial" w:cs="Arial"/>
                <w:sz w:val="12"/>
                <w:szCs w:val="12"/>
              </w:rPr>
              <w:t xml:space="preserve">   financial institutes</w:t>
            </w:r>
          </w:p>
        </w:tc>
        <w:tc>
          <w:tcPr>
            <w:tcW w:w="630" w:type="dxa"/>
            <w:shd w:val="clear" w:color="auto" w:fill="auto"/>
          </w:tcPr>
          <w:p w14:paraId="063C50D2"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603,108</w:t>
            </w:r>
          </w:p>
        </w:tc>
        <w:tc>
          <w:tcPr>
            <w:tcW w:w="567" w:type="dxa"/>
            <w:shd w:val="clear" w:color="auto" w:fill="auto"/>
          </w:tcPr>
          <w:p w14:paraId="52F54A73" w14:textId="77777777" w:rsidR="004B5DAE" w:rsidRPr="004A7818" w:rsidRDefault="004B5DAE" w:rsidP="00574E9B">
            <w:pPr>
              <w:tabs>
                <w:tab w:val="decimal" w:pos="382"/>
              </w:tabs>
              <w:spacing w:line="360" w:lineRule="auto"/>
              <w:ind w:left="-78" w:right="-70"/>
              <w:rPr>
                <w:rFonts w:ascii="Arial" w:hAnsi="Arial" w:cs="Arial"/>
                <w:sz w:val="12"/>
                <w:szCs w:val="12"/>
              </w:rPr>
            </w:pPr>
            <w:r w:rsidRPr="004A7818">
              <w:rPr>
                <w:rFonts w:ascii="Arial" w:hAnsi="Arial" w:cs="Angsana New"/>
                <w:sz w:val="12"/>
                <w:szCs w:val="12"/>
                <w:cs/>
              </w:rPr>
              <w:t>-</w:t>
            </w:r>
          </w:p>
        </w:tc>
        <w:tc>
          <w:tcPr>
            <w:tcW w:w="657" w:type="dxa"/>
            <w:shd w:val="clear" w:color="auto" w:fill="auto"/>
          </w:tcPr>
          <w:p w14:paraId="27360687"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603,108</w:t>
            </w:r>
          </w:p>
        </w:tc>
        <w:tc>
          <w:tcPr>
            <w:tcW w:w="900" w:type="dxa"/>
            <w:shd w:val="clear" w:color="auto" w:fill="auto"/>
          </w:tcPr>
          <w:p w14:paraId="5EA54055"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rial"/>
                <w:sz w:val="12"/>
                <w:szCs w:val="12"/>
              </w:rPr>
              <w:t>MLR</w:t>
            </w:r>
            <w:r w:rsidRPr="004A7818">
              <w:rPr>
                <w:rFonts w:ascii="Arial" w:hAnsi="Arial" w:cs="Angsana New"/>
                <w:sz w:val="12"/>
                <w:szCs w:val="12"/>
                <w:cs/>
              </w:rPr>
              <w:t>-</w:t>
            </w:r>
            <w:r w:rsidRPr="004A7818">
              <w:rPr>
                <w:rFonts w:ascii="Arial" w:hAnsi="Arial" w:cs="Arial"/>
                <w:sz w:val="12"/>
                <w:szCs w:val="12"/>
              </w:rPr>
              <w:t>1</w:t>
            </w:r>
          </w:p>
        </w:tc>
        <w:tc>
          <w:tcPr>
            <w:tcW w:w="657" w:type="dxa"/>
            <w:shd w:val="clear" w:color="auto" w:fill="auto"/>
          </w:tcPr>
          <w:p w14:paraId="04A1EE2D"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c>
          <w:tcPr>
            <w:tcW w:w="873" w:type="dxa"/>
            <w:shd w:val="clear" w:color="auto" w:fill="auto"/>
          </w:tcPr>
          <w:p w14:paraId="533ADA09" w14:textId="77777777" w:rsidR="004B5DAE" w:rsidRPr="004A7818" w:rsidRDefault="004B5DAE" w:rsidP="00574E9B">
            <w:pPr>
              <w:tabs>
                <w:tab w:val="decimal" w:pos="529"/>
              </w:tabs>
              <w:spacing w:line="360" w:lineRule="auto"/>
              <w:ind w:left="-78" w:right="-70"/>
              <w:rPr>
                <w:rFonts w:ascii="Arial" w:hAnsi="Arial" w:cs="Arial"/>
                <w:sz w:val="12"/>
                <w:szCs w:val="12"/>
              </w:rPr>
            </w:pPr>
            <w:r w:rsidRPr="004A7818">
              <w:rPr>
                <w:rFonts w:ascii="Arial" w:hAnsi="Arial" w:cs="Arial"/>
                <w:sz w:val="12"/>
                <w:szCs w:val="12"/>
              </w:rPr>
              <w:t>395,440</w:t>
            </w:r>
          </w:p>
        </w:tc>
        <w:tc>
          <w:tcPr>
            <w:tcW w:w="569" w:type="dxa"/>
            <w:shd w:val="clear" w:color="auto" w:fill="auto"/>
          </w:tcPr>
          <w:p w14:paraId="13CB7320" w14:textId="77777777" w:rsidR="004B5DAE" w:rsidRPr="004A7818" w:rsidRDefault="004B5DAE" w:rsidP="00574E9B">
            <w:pPr>
              <w:tabs>
                <w:tab w:val="decimal" w:pos="373"/>
              </w:tabs>
              <w:spacing w:line="360" w:lineRule="auto"/>
              <w:ind w:left="-78" w:right="-70"/>
              <w:rPr>
                <w:rFonts w:ascii="Arial" w:hAnsi="Arial" w:cs="Arial"/>
                <w:sz w:val="12"/>
                <w:szCs w:val="12"/>
              </w:rPr>
            </w:pPr>
            <w:r w:rsidRPr="004A7818">
              <w:rPr>
                <w:rFonts w:ascii="Arial" w:hAnsi="Arial" w:cs="Angsana New"/>
                <w:sz w:val="12"/>
                <w:szCs w:val="12"/>
                <w:cs/>
              </w:rPr>
              <w:t>-</w:t>
            </w:r>
          </w:p>
        </w:tc>
        <w:tc>
          <w:tcPr>
            <w:tcW w:w="549" w:type="dxa"/>
            <w:shd w:val="clear" w:color="auto" w:fill="auto"/>
          </w:tcPr>
          <w:p w14:paraId="7F0C3CA8"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395,440</w:t>
            </w:r>
          </w:p>
        </w:tc>
        <w:tc>
          <w:tcPr>
            <w:tcW w:w="890" w:type="dxa"/>
            <w:shd w:val="clear" w:color="auto" w:fill="auto"/>
          </w:tcPr>
          <w:p w14:paraId="137FF56A"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rial"/>
                <w:sz w:val="12"/>
                <w:szCs w:val="12"/>
              </w:rPr>
              <w:t>MLR</w:t>
            </w:r>
            <w:r w:rsidRPr="004A7818">
              <w:rPr>
                <w:rFonts w:ascii="Arial" w:hAnsi="Arial" w:cs="Angsana New"/>
                <w:sz w:val="12"/>
                <w:szCs w:val="12"/>
                <w:cs/>
              </w:rPr>
              <w:t>-</w:t>
            </w:r>
            <w:r w:rsidRPr="004A7818">
              <w:rPr>
                <w:rFonts w:ascii="Arial" w:hAnsi="Arial" w:cs="Arial"/>
                <w:sz w:val="12"/>
                <w:szCs w:val="12"/>
              </w:rPr>
              <w:t>1</w:t>
            </w:r>
          </w:p>
        </w:tc>
        <w:tc>
          <w:tcPr>
            <w:tcW w:w="746" w:type="dxa"/>
            <w:shd w:val="clear" w:color="auto" w:fill="auto"/>
          </w:tcPr>
          <w:p w14:paraId="2EF6AB11"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r>
      <w:tr w:rsidR="004B5DAE" w:rsidRPr="0030153F" w14:paraId="545D940F" w14:textId="77777777" w:rsidTr="00574E9B">
        <w:tc>
          <w:tcPr>
            <w:tcW w:w="1440" w:type="dxa"/>
            <w:shd w:val="clear" w:color="auto" w:fill="auto"/>
          </w:tcPr>
          <w:p w14:paraId="46A3FF6E" w14:textId="77777777" w:rsidR="004B5DAE" w:rsidRPr="0030153F" w:rsidRDefault="004B5DAE" w:rsidP="00574E9B">
            <w:pPr>
              <w:spacing w:line="360" w:lineRule="auto"/>
              <w:ind w:right="-108"/>
              <w:jc w:val="thaiDistribute"/>
              <w:rPr>
                <w:rFonts w:ascii="Arial" w:hAnsi="Arial" w:cs="Arial"/>
                <w:sz w:val="12"/>
                <w:szCs w:val="12"/>
              </w:rPr>
            </w:pPr>
            <w:r w:rsidRPr="0030153F">
              <w:rPr>
                <w:rFonts w:ascii="Arial" w:hAnsi="Arial" w:cs="Arial"/>
                <w:sz w:val="12"/>
                <w:szCs w:val="12"/>
              </w:rPr>
              <w:t>Long</w:t>
            </w:r>
            <w:r w:rsidRPr="0030153F">
              <w:rPr>
                <w:rFonts w:ascii="Arial" w:hAnsi="Arial" w:cs="Angsana New"/>
                <w:sz w:val="12"/>
                <w:szCs w:val="12"/>
                <w:cs/>
              </w:rPr>
              <w:t>-</w:t>
            </w:r>
            <w:r w:rsidRPr="0030153F">
              <w:rPr>
                <w:rFonts w:ascii="Arial" w:hAnsi="Arial" w:cs="Arial"/>
                <w:sz w:val="12"/>
                <w:szCs w:val="12"/>
              </w:rPr>
              <w:t xml:space="preserve">term loan from </w:t>
            </w:r>
          </w:p>
          <w:p w14:paraId="1C8B04DE" w14:textId="77777777" w:rsidR="004B5DAE" w:rsidRPr="0030153F" w:rsidRDefault="004B5DAE" w:rsidP="00574E9B">
            <w:pPr>
              <w:spacing w:line="360" w:lineRule="auto"/>
              <w:ind w:right="-108"/>
              <w:jc w:val="thaiDistribute"/>
              <w:rPr>
                <w:rFonts w:ascii="Arial" w:hAnsi="Arial" w:cs="Arial"/>
                <w:sz w:val="12"/>
                <w:szCs w:val="12"/>
                <w:cs/>
              </w:rPr>
            </w:pPr>
            <w:r w:rsidRPr="0030153F">
              <w:rPr>
                <w:rFonts w:ascii="Arial" w:hAnsi="Arial" w:cs="Arial"/>
                <w:sz w:val="12"/>
                <w:szCs w:val="12"/>
              </w:rPr>
              <w:t xml:space="preserve">   financial institutes</w:t>
            </w:r>
          </w:p>
        </w:tc>
        <w:tc>
          <w:tcPr>
            <w:tcW w:w="630" w:type="dxa"/>
            <w:shd w:val="clear" w:color="auto" w:fill="auto"/>
          </w:tcPr>
          <w:p w14:paraId="1C466D53"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934,966</w:t>
            </w:r>
          </w:p>
        </w:tc>
        <w:tc>
          <w:tcPr>
            <w:tcW w:w="567" w:type="dxa"/>
            <w:shd w:val="clear" w:color="auto" w:fill="auto"/>
          </w:tcPr>
          <w:p w14:paraId="54DCD73A" w14:textId="77777777" w:rsidR="004B5DAE" w:rsidRPr="004A7818" w:rsidRDefault="004B5DAE" w:rsidP="00574E9B">
            <w:pPr>
              <w:tabs>
                <w:tab w:val="decimal" w:pos="382"/>
              </w:tabs>
              <w:spacing w:line="360" w:lineRule="auto"/>
              <w:ind w:left="-78" w:right="-70"/>
              <w:rPr>
                <w:rFonts w:ascii="Arial" w:hAnsi="Arial" w:cs="Arial"/>
                <w:sz w:val="12"/>
                <w:szCs w:val="12"/>
              </w:rPr>
            </w:pPr>
            <w:r w:rsidRPr="004A7818">
              <w:rPr>
                <w:rFonts w:ascii="Arial" w:hAnsi="Arial" w:cs="Angsana New"/>
                <w:sz w:val="12"/>
                <w:szCs w:val="12"/>
                <w:cs/>
              </w:rPr>
              <w:t>-</w:t>
            </w:r>
          </w:p>
        </w:tc>
        <w:tc>
          <w:tcPr>
            <w:tcW w:w="657" w:type="dxa"/>
            <w:shd w:val="clear" w:color="auto" w:fill="auto"/>
          </w:tcPr>
          <w:p w14:paraId="3739B040"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934,966</w:t>
            </w:r>
          </w:p>
        </w:tc>
        <w:tc>
          <w:tcPr>
            <w:tcW w:w="900" w:type="dxa"/>
            <w:shd w:val="clear" w:color="auto" w:fill="auto"/>
          </w:tcPr>
          <w:p w14:paraId="728392AC" w14:textId="77777777" w:rsidR="00AF1480" w:rsidRPr="00BB7A0D" w:rsidRDefault="00AF1480" w:rsidP="00AF1480">
            <w:pPr>
              <w:spacing w:line="360" w:lineRule="auto"/>
              <w:ind w:left="-78" w:right="-70"/>
              <w:jc w:val="center"/>
              <w:rPr>
                <w:rFonts w:ascii="Arial" w:hAnsi="Arial" w:cs="Arial"/>
                <w:sz w:val="12"/>
                <w:szCs w:val="12"/>
                <w:highlight w:val="yellow"/>
              </w:rPr>
            </w:pPr>
            <w:r w:rsidRPr="00BB7A0D">
              <w:rPr>
                <w:rFonts w:ascii="Arial" w:hAnsi="Arial" w:cs="Arial"/>
                <w:sz w:val="12"/>
                <w:szCs w:val="12"/>
                <w:highlight w:val="yellow"/>
              </w:rPr>
              <w:t xml:space="preserve">MLR, </w:t>
            </w:r>
          </w:p>
          <w:p w14:paraId="3B2B5B78" w14:textId="3C9EB8B6" w:rsidR="004B5DAE" w:rsidRPr="00BB7A0D" w:rsidRDefault="00AF1480" w:rsidP="00AF1480">
            <w:pPr>
              <w:spacing w:line="360" w:lineRule="auto"/>
              <w:ind w:left="-78" w:right="-70"/>
              <w:jc w:val="center"/>
              <w:rPr>
                <w:rFonts w:ascii="Arial" w:hAnsi="Arial" w:cs="Arial"/>
                <w:sz w:val="12"/>
                <w:szCs w:val="12"/>
                <w:highlight w:val="yellow"/>
              </w:rPr>
            </w:pPr>
            <w:r w:rsidRPr="00BB7A0D">
              <w:rPr>
                <w:rFonts w:ascii="Arial" w:hAnsi="Arial" w:cs="Arial"/>
                <w:sz w:val="12"/>
                <w:szCs w:val="12"/>
                <w:highlight w:val="yellow"/>
              </w:rPr>
              <w:t>MLR</w:t>
            </w:r>
            <w:r w:rsidRPr="00BB7A0D">
              <w:rPr>
                <w:rFonts w:ascii="Arial" w:hAnsi="Arial" w:cs="Angsana New"/>
                <w:sz w:val="12"/>
                <w:szCs w:val="12"/>
                <w:highlight w:val="yellow"/>
                <w:cs/>
              </w:rPr>
              <w:t>-</w:t>
            </w:r>
            <w:r w:rsidRPr="00BB7A0D">
              <w:rPr>
                <w:rFonts w:ascii="Arial" w:hAnsi="Arial" w:cs="Arial"/>
                <w:sz w:val="12"/>
                <w:szCs w:val="12"/>
                <w:highlight w:val="yellow"/>
              </w:rPr>
              <w:t>0</w:t>
            </w:r>
            <w:r w:rsidRPr="00BB7A0D">
              <w:rPr>
                <w:rFonts w:ascii="Arial" w:hAnsi="Arial" w:cs="Angsana New"/>
                <w:sz w:val="12"/>
                <w:szCs w:val="12"/>
                <w:highlight w:val="yellow"/>
                <w:cs/>
              </w:rPr>
              <w:t>.</w:t>
            </w:r>
            <w:r w:rsidRPr="00BB7A0D">
              <w:rPr>
                <w:rFonts w:ascii="Arial" w:hAnsi="Arial" w:cs="Arial"/>
                <w:sz w:val="12"/>
                <w:szCs w:val="12"/>
                <w:highlight w:val="yellow"/>
              </w:rPr>
              <w:t xml:space="preserve">5 </w:t>
            </w:r>
            <w:r w:rsidRPr="00BB7A0D">
              <w:rPr>
                <w:rFonts w:ascii="Arial" w:hAnsi="Arial" w:cs="Angsana New"/>
                <w:sz w:val="12"/>
                <w:szCs w:val="12"/>
                <w:highlight w:val="yellow"/>
                <w:cs/>
              </w:rPr>
              <w:t xml:space="preserve">- </w:t>
            </w:r>
            <w:r w:rsidRPr="00BB7A0D">
              <w:rPr>
                <w:rFonts w:ascii="Arial" w:hAnsi="Arial" w:cs="Arial"/>
                <w:sz w:val="12"/>
                <w:szCs w:val="12"/>
                <w:highlight w:val="yellow"/>
              </w:rPr>
              <w:t>2</w:t>
            </w:r>
          </w:p>
        </w:tc>
        <w:tc>
          <w:tcPr>
            <w:tcW w:w="657" w:type="dxa"/>
            <w:shd w:val="clear" w:color="auto" w:fill="auto"/>
          </w:tcPr>
          <w:p w14:paraId="0960EABB"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c>
          <w:tcPr>
            <w:tcW w:w="873" w:type="dxa"/>
            <w:shd w:val="clear" w:color="auto" w:fill="auto"/>
          </w:tcPr>
          <w:p w14:paraId="6619BD21" w14:textId="77777777" w:rsidR="004B5DAE" w:rsidRPr="004A7818" w:rsidRDefault="004B5DAE" w:rsidP="00574E9B">
            <w:pPr>
              <w:tabs>
                <w:tab w:val="decimal" w:pos="529"/>
              </w:tabs>
              <w:spacing w:line="360" w:lineRule="auto"/>
              <w:ind w:left="-78" w:right="-70"/>
              <w:rPr>
                <w:rFonts w:ascii="Arial" w:hAnsi="Arial" w:cs="Arial"/>
                <w:sz w:val="12"/>
                <w:szCs w:val="12"/>
              </w:rPr>
            </w:pPr>
            <w:r w:rsidRPr="004A7818">
              <w:rPr>
                <w:rFonts w:ascii="Arial" w:hAnsi="Arial" w:cs="Arial"/>
                <w:sz w:val="12"/>
                <w:szCs w:val="12"/>
              </w:rPr>
              <w:t>246,392</w:t>
            </w:r>
          </w:p>
        </w:tc>
        <w:tc>
          <w:tcPr>
            <w:tcW w:w="569" w:type="dxa"/>
            <w:shd w:val="clear" w:color="auto" w:fill="auto"/>
          </w:tcPr>
          <w:p w14:paraId="047999D9" w14:textId="77777777" w:rsidR="004B5DAE" w:rsidRPr="004A7818" w:rsidRDefault="004B5DAE" w:rsidP="00574E9B">
            <w:pPr>
              <w:tabs>
                <w:tab w:val="decimal" w:pos="373"/>
              </w:tabs>
              <w:spacing w:line="360" w:lineRule="auto"/>
              <w:ind w:left="-78" w:right="-70"/>
              <w:rPr>
                <w:rFonts w:ascii="Arial" w:hAnsi="Arial" w:cs="Arial"/>
                <w:sz w:val="12"/>
                <w:szCs w:val="12"/>
              </w:rPr>
            </w:pPr>
            <w:r w:rsidRPr="004A7818">
              <w:rPr>
                <w:rFonts w:ascii="Arial" w:hAnsi="Arial" w:cs="Angsana New"/>
                <w:sz w:val="12"/>
                <w:szCs w:val="12"/>
                <w:cs/>
              </w:rPr>
              <w:t>-</w:t>
            </w:r>
          </w:p>
        </w:tc>
        <w:tc>
          <w:tcPr>
            <w:tcW w:w="549" w:type="dxa"/>
            <w:shd w:val="clear" w:color="auto" w:fill="auto"/>
          </w:tcPr>
          <w:p w14:paraId="480FBACD"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246,392</w:t>
            </w:r>
          </w:p>
        </w:tc>
        <w:tc>
          <w:tcPr>
            <w:tcW w:w="890" w:type="dxa"/>
            <w:shd w:val="clear" w:color="auto" w:fill="auto"/>
          </w:tcPr>
          <w:p w14:paraId="697FDF3A" w14:textId="77777777" w:rsidR="00AF1480" w:rsidRPr="00BB7A0D" w:rsidRDefault="00AF1480" w:rsidP="00AF1480">
            <w:pPr>
              <w:spacing w:line="360" w:lineRule="auto"/>
              <w:ind w:left="-78" w:right="-70"/>
              <w:jc w:val="center"/>
              <w:rPr>
                <w:rFonts w:ascii="Arial" w:hAnsi="Arial" w:cs="Arial"/>
                <w:sz w:val="12"/>
                <w:szCs w:val="12"/>
                <w:highlight w:val="yellow"/>
              </w:rPr>
            </w:pPr>
            <w:r w:rsidRPr="00BB7A0D">
              <w:rPr>
                <w:rFonts w:ascii="Arial" w:hAnsi="Arial" w:cs="Arial"/>
                <w:sz w:val="12"/>
                <w:szCs w:val="12"/>
                <w:highlight w:val="yellow"/>
              </w:rPr>
              <w:t xml:space="preserve">MLR, </w:t>
            </w:r>
          </w:p>
          <w:p w14:paraId="1E7E2151" w14:textId="69A3B339" w:rsidR="004B5DAE" w:rsidRPr="00BB7A0D" w:rsidRDefault="00AF1480" w:rsidP="00AF1480">
            <w:pPr>
              <w:spacing w:line="360" w:lineRule="auto"/>
              <w:ind w:left="-78" w:right="-70"/>
              <w:jc w:val="center"/>
              <w:rPr>
                <w:rFonts w:ascii="Arial" w:hAnsi="Arial" w:cs="Arial"/>
                <w:sz w:val="12"/>
                <w:szCs w:val="12"/>
                <w:highlight w:val="yellow"/>
              </w:rPr>
            </w:pPr>
            <w:r w:rsidRPr="00BB7A0D">
              <w:rPr>
                <w:rFonts w:ascii="Arial" w:hAnsi="Arial" w:cs="Arial"/>
                <w:sz w:val="12"/>
                <w:szCs w:val="12"/>
                <w:highlight w:val="yellow"/>
              </w:rPr>
              <w:t>MLR</w:t>
            </w:r>
            <w:r w:rsidRPr="00BB7A0D">
              <w:rPr>
                <w:rFonts w:ascii="Arial" w:hAnsi="Arial" w:cs="Angsana New"/>
                <w:sz w:val="12"/>
                <w:szCs w:val="12"/>
                <w:highlight w:val="yellow"/>
                <w:cs/>
              </w:rPr>
              <w:t>-</w:t>
            </w:r>
            <w:r w:rsidRPr="00BB7A0D">
              <w:rPr>
                <w:rFonts w:ascii="Arial" w:hAnsi="Arial" w:cs="Arial"/>
                <w:sz w:val="12"/>
                <w:szCs w:val="12"/>
                <w:highlight w:val="yellow"/>
              </w:rPr>
              <w:t>0</w:t>
            </w:r>
            <w:r w:rsidRPr="00BB7A0D">
              <w:rPr>
                <w:rFonts w:ascii="Arial" w:hAnsi="Arial" w:cs="Angsana New"/>
                <w:sz w:val="12"/>
                <w:szCs w:val="12"/>
                <w:highlight w:val="yellow"/>
                <w:cs/>
              </w:rPr>
              <w:t>.</w:t>
            </w:r>
            <w:r w:rsidRPr="00BB7A0D">
              <w:rPr>
                <w:rFonts w:ascii="Arial" w:hAnsi="Arial" w:cs="Arial"/>
                <w:sz w:val="12"/>
                <w:szCs w:val="12"/>
                <w:highlight w:val="yellow"/>
              </w:rPr>
              <w:t xml:space="preserve">5 </w:t>
            </w:r>
            <w:r w:rsidRPr="00BB7A0D">
              <w:rPr>
                <w:rFonts w:ascii="Arial" w:hAnsi="Arial" w:cs="Angsana New"/>
                <w:sz w:val="12"/>
                <w:szCs w:val="12"/>
                <w:highlight w:val="yellow"/>
                <w:cs/>
              </w:rPr>
              <w:t xml:space="preserve">- </w:t>
            </w:r>
            <w:r w:rsidRPr="00BB7A0D">
              <w:rPr>
                <w:rFonts w:ascii="Arial" w:hAnsi="Arial" w:cs="Arial"/>
                <w:sz w:val="12"/>
                <w:szCs w:val="12"/>
                <w:highlight w:val="yellow"/>
              </w:rPr>
              <w:t>1</w:t>
            </w:r>
          </w:p>
        </w:tc>
        <w:tc>
          <w:tcPr>
            <w:tcW w:w="746" w:type="dxa"/>
            <w:shd w:val="clear" w:color="auto" w:fill="auto"/>
          </w:tcPr>
          <w:p w14:paraId="67D0E7E8"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r>
      <w:tr w:rsidR="004B5DAE" w:rsidRPr="0030153F" w14:paraId="1D8EEAFB" w14:textId="77777777" w:rsidTr="00574E9B">
        <w:tc>
          <w:tcPr>
            <w:tcW w:w="1440" w:type="dxa"/>
            <w:shd w:val="clear" w:color="auto" w:fill="auto"/>
          </w:tcPr>
          <w:p w14:paraId="2505E90E" w14:textId="77777777" w:rsidR="004B5DAE" w:rsidRPr="0030153F" w:rsidRDefault="004B5DAE" w:rsidP="00574E9B">
            <w:pPr>
              <w:spacing w:line="360" w:lineRule="auto"/>
              <w:ind w:right="-108"/>
              <w:jc w:val="thaiDistribute"/>
              <w:rPr>
                <w:rFonts w:ascii="Arial" w:hAnsi="Arial" w:cs="Arial"/>
                <w:sz w:val="12"/>
                <w:szCs w:val="12"/>
              </w:rPr>
            </w:pPr>
            <w:r w:rsidRPr="0030153F">
              <w:rPr>
                <w:rFonts w:ascii="Arial" w:hAnsi="Arial" w:cs="Arial"/>
                <w:sz w:val="12"/>
                <w:szCs w:val="12"/>
              </w:rPr>
              <w:t xml:space="preserve">Liabilities under lease </w:t>
            </w:r>
          </w:p>
          <w:p w14:paraId="6ECA7D3F" w14:textId="77777777" w:rsidR="004B5DAE" w:rsidRPr="0030153F" w:rsidRDefault="004B5DAE" w:rsidP="00574E9B">
            <w:pPr>
              <w:spacing w:line="360" w:lineRule="auto"/>
              <w:ind w:right="-108"/>
              <w:jc w:val="thaiDistribute"/>
              <w:rPr>
                <w:rFonts w:ascii="Arial" w:hAnsi="Arial" w:cs="Arial"/>
                <w:sz w:val="12"/>
                <w:szCs w:val="12"/>
                <w:cs/>
              </w:rPr>
            </w:pPr>
            <w:r w:rsidRPr="0030153F">
              <w:rPr>
                <w:rFonts w:ascii="Arial" w:hAnsi="Arial" w:cs="Arial"/>
                <w:sz w:val="12"/>
                <w:szCs w:val="12"/>
              </w:rPr>
              <w:t xml:space="preserve">   agreements </w:t>
            </w:r>
          </w:p>
        </w:tc>
        <w:tc>
          <w:tcPr>
            <w:tcW w:w="630" w:type="dxa"/>
            <w:shd w:val="clear" w:color="auto" w:fill="auto"/>
          </w:tcPr>
          <w:p w14:paraId="6933DECF"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ngsana New"/>
                <w:sz w:val="12"/>
                <w:szCs w:val="12"/>
                <w:cs/>
              </w:rPr>
              <w:t>-</w:t>
            </w:r>
          </w:p>
        </w:tc>
        <w:tc>
          <w:tcPr>
            <w:tcW w:w="567" w:type="dxa"/>
            <w:shd w:val="clear" w:color="auto" w:fill="auto"/>
          </w:tcPr>
          <w:p w14:paraId="05F78E09" w14:textId="77777777" w:rsidR="004B5DAE" w:rsidRPr="004A7818" w:rsidRDefault="004B5DAE" w:rsidP="00574E9B">
            <w:pPr>
              <w:tabs>
                <w:tab w:val="decimal" w:pos="382"/>
              </w:tabs>
              <w:spacing w:line="360" w:lineRule="auto"/>
              <w:ind w:left="-78" w:right="-70"/>
              <w:rPr>
                <w:rFonts w:ascii="Arial" w:hAnsi="Arial" w:cs="Arial"/>
                <w:sz w:val="12"/>
                <w:szCs w:val="12"/>
              </w:rPr>
            </w:pPr>
            <w:r w:rsidRPr="004A7818">
              <w:rPr>
                <w:rFonts w:ascii="Arial" w:hAnsi="Arial" w:cs="Arial"/>
                <w:sz w:val="12"/>
                <w:szCs w:val="12"/>
              </w:rPr>
              <w:t>65,009</w:t>
            </w:r>
          </w:p>
        </w:tc>
        <w:tc>
          <w:tcPr>
            <w:tcW w:w="657" w:type="dxa"/>
            <w:shd w:val="clear" w:color="auto" w:fill="auto"/>
          </w:tcPr>
          <w:p w14:paraId="051092CA"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65,009</w:t>
            </w:r>
          </w:p>
        </w:tc>
        <w:tc>
          <w:tcPr>
            <w:tcW w:w="900" w:type="dxa"/>
            <w:shd w:val="clear" w:color="auto" w:fill="auto"/>
          </w:tcPr>
          <w:p w14:paraId="67DC069A"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c>
          <w:tcPr>
            <w:tcW w:w="657" w:type="dxa"/>
            <w:shd w:val="clear" w:color="auto" w:fill="auto"/>
          </w:tcPr>
          <w:p w14:paraId="7EF63D20"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rial"/>
                <w:sz w:val="12"/>
                <w:szCs w:val="12"/>
              </w:rPr>
              <w:t>4</w:t>
            </w:r>
            <w:r w:rsidRPr="004A7818">
              <w:rPr>
                <w:rFonts w:ascii="Arial" w:hAnsi="Arial" w:cs="Angsana New"/>
                <w:sz w:val="12"/>
                <w:szCs w:val="12"/>
                <w:cs/>
              </w:rPr>
              <w:t>.</w:t>
            </w:r>
            <w:r w:rsidRPr="004A7818">
              <w:rPr>
                <w:rFonts w:ascii="Arial" w:hAnsi="Arial" w:cs="Arial"/>
                <w:sz w:val="12"/>
                <w:szCs w:val="12"/>
              </w:rPr>
              <w:t xml:space="preserve">29 </w:t>
            </w:r>
            <w:r w:rsidRPr="004A7818">
              <w:rPr>
                <w:rFonts w:ascii="Arial" w:hAnsi="Arial" w:cs="Angsana New"/>
                <w:sz w:val="12"/>
                <w:szCs w:val="12"/>
                <w:cs/>
              </w:rPr>
              <w:t xml:space="preserve">- </w:t>
            </w:r>
            <w:r w:rsidRPr="004A7818">
              <w:rPr>
                <w:rFonts w:ascii="Arial" w:hAnsi="Arial" w:cs="Arial"/>
                <w:sz w:val="12"/>
                <w:szCs w:val="12"/>
              </w:rPr>
              <w:t>5</w:t>
            </w:r>
            <w:r w:rsidRPr="004A7818">
              <w:rPr>
                <w:rFonts w:ascii="Arial" w:hAnsi="Arial" w:cs="Angsana New"/>
                <w:sz w:val="12"/>
                <w:szCs w:val="12"/>
                <w:cs/>
              </w:rPr>
              <w:t>.</w:t>
            </w:r>
            <w:r w:rsidRPr="004A7818">
              <w:rPr>
                <w:rFonts w:ascii="Arial" w:hAnsi="Arial" w:cs="Arial"/>
                <w:sz w:val="12"/>
                <w:szCs w:val="12"/>
              </w:rPr>
              <w:t>73</w:t>
            </w:r>
          </w:p>
        </w:tc>
        <w:tc>
          <w:tcPr>
            <w:tcW w:w="873" w:type="dxa"/>
            <w:shd w:val="clear" w:color="auto" w:fill="auto"/>
          </w:tcPr>
          <w:p w14:paraId="4793E624" w14:textId="77777777" w:rsidR="004B5DAE" w:rsidRPr="004A7818" w:rsidRDefault="004B5DAE" w:rsidP="00574E9B">
            <w:pPr>
              <w:tabs>
                <w:tab w:val="decimal" w:pos="529"/>
              </w:tabs>
              <w:spacing w:line="360" w:lineRule="auto"/>
              <w:ind w:left="-78" w:right="-70"/>
              <w:rPr>
                <w:rFonts w:ascii="Arial" w:hAnsi="Arial" w:cs="Arial"/>
                <w:sz w:val="12"/>
                <w:szCs w:val="12"/>
              </w:rPr>
            </w:pPr>
            <w:r w:rsidRPr="004A7818">
              <w:rPr>
                <w:rFonts w:ascii="Arial" w:hAnsi="Arial" w:cs="Angsana New"/>
                <w:sz w:val="12"/>
                <w:szCs w:val="12"/>
                <w:cs/>
              </w:rPr>
              <w:t>-</w:t>
            </w:r>
          </w:p>
        </w:tc>
        <w:tc>
          <w:tcPr>
            <w:tcW w:w="569" w:type="dxa"/>
            <w:shd w:val="clear" w:color="auto" w:fill="auto"/>
          </w:tcPr>
          <w:p w14:paraId="0FF0D41D" w14:textId="77777777" w:rsidR="004B5DAE" w:rsidRPr="004A7818" w:rsidRDefault="004B5DAE" w:rsidP="00574E9B">
            <w:pPr>
              <w:tabs>
                <w:tab w:val="decimal" w:pos="373"/>
              </w:tabs>
              <w:spacing w:line="360" w:lineRule="auto"/>
              <w:ind w:left="-78" w:right="-70"/>
              <w:rPr>
                <w:rFonts w:ascii="Arial" w:hAnsi="Arial" w:cs="Arial"/>
                <w:sz w:val="12"/>
                <w:szCs w:val="12"/>
              </w:rPr>
            </w:pPr>
            <w:r w:rsidRPr="004A7818">
              <w:rPr>
                <w:rFonts w:ascii="Arial" w:hAnsi="Arial" w:cs="Arial"/>
                <w:sz w:val="12"/>
                <w:szCs w:val="12"/>
              </w:rPr>
              <w:t>60,448</w:t>
            </w:r>
          </w:p>
        </w:tc>
        <w:tc>
          <w:tcPr>
            <w:tcW w:w="549" w:type="dxa"/>
            <w:shd w:val="clear" w:color="auto" w:fill="auto"/>
          </w:tcPr>
          <w:p w14:paraId="250618A1"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rial"/>
                <w:sz w:val="12"/>
                <w:szCs w:val="12"/>
              </w:rPr>
              <w:t>60,448</w:t>
            </w:r>
          </w:p>
        </w:tc>
        <w:tc>
          <w:tcPr>
            <w:tcW w:w="890" w:type="dxa"/>
            <w:shd w:val="clear" w:color="auto" w:fill="auto"/>
          </w:tcPr>
          <w:p w14:paraId="75EBA5E3"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c>
          <w:tcPr>
            <w:tcW w:w="746" w:type="dxa"/>
            <w:shd w:val="clear" w:color="auto" w:fill="auto"/>
          </w:tcPr>
          <w:p w14:paraId="6C47E7A7"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rial"/>
                <w:sz w:val="12"/>
                <w:szCs w:val="12"/>
              </w:rPr>
              <w:t>4</w:t>
            </w:r>
            <w:r w:rsidRPr="004A7818">
              <w:rPr>
                <w:rFonts w:ascii="Arial" w:hAnsi="Arial" w:cs="Angsana New"/>
                <w:sz w:val="12"/>
                <w:szCs w:val="12"/>
                <w:cs/>
              </w:rPr>
              <w:t>.</w:t>
            </w:r>
            <w:r w:rsidRPr="004A7818">
              <w:rPr>
                <w:rFonts w:ascii="Arial" w:hAnsi="Arial" w:cs="Arial"/>
                <w:sz w:val="12"/>
                <w:szCs w:val="12"/>
              </w:rPr>
              <w:t xml:space="preserve">29 </w:t>
            </w:r>
            <w:r w:rsidRPr="004A7818">
              <w:rPr>
                <w:rFonts w:ascii="Arial" w:hAnsi="Arial" w:cs="Angsana New"/>
                <w:sz w:val="12"/>
                <w:szCs w:val="12"/>
                <w:cs/>
              </w:rPr>
              <w:t xml:space="preserve">- </w:t>
            </w:r>
            <w:r w:rsidRPr="004A7818">
              <w:rPr>
                <w:rFonts w:ascii="Arial" w:hAnsi="Arial" w:cs="Arial"/>
                <w:sz w:val="12"/>
                <w:szCs w:val="12"/>
              </w:rPr>
              <w:t>5</w:t>
            </w:r>
            <w:r w:rsidRPr="004A7818">
              <w:rPr>
                <w:rFonts w:ascii="Arial" w:hAnsi="Arial" w:cs="Angsana New"/>
                <w:sz w:val="12"/>
                <w:szCs w:val="12"/>
                <w:cs/>
              </w:rPr>
              <w:t>.</w:t>
            </w:r>
            <w:r w:rsidRPr="004A7818">
              <w:rPr>
                <w:rFonts w:ascii="Arial" w:hAnsi="Arial" w:cs="Arial"/>
                <w:sz w:val="12"/>
                <w:szCs w:val="12"/>
              </w:rPr>
              <w:t>73</w:t>
            </w:r>
          </w:p>
        </w:tc>
      </w:tr>
      <w:tr w:rsidR="004B5DAE" w:rsidRPr="0030153F" w14:paraId="7E11359E" w14:textId="77777777" w:rsidTr="00574E9B">
        <w:tc>
          <w:tcPr>
            <w:tcW w:w="1440" w:type="dxa"/>
            <w:shd w:val="clear" w:color="auto" w:fill="auto"/>
          </w:tcPr>
          <w:p w14:paraId="0ED955A9" w14:textId="77777777" w:rsidR="004B5DAE" w:rsidRPr="0030153F" w:rsidRDefault="004B5DAE" w:rsidP="00574E9B">
            <w:pPr>
              <w:spacing w:line="360" w:lineRule="auto"/>
              <w:ind w:right="-108"/>
              <w:jc w:val="thaiDistribute"/>
              <w:rPr>
                <w:rFonts w:ascii="Arial" w:hAnsi="Arial" w:cs="Arial"/>
                <w:sz w:val="12"/>
                <w:szCs w:val="12"/>
              </w:rPr>
            </w:pPr>
            <w:r w:rsidRPr="0030153F">
              <w:rPr>
                <w:rFonts w:ascii="Arial" w:hAnsi="Arial" w:cs="Arial"/>
                <w:sz w:val="12"/>
                <w:szCs w:val="12"/>
              </w:rPr>
              <w:t>Loan from Subsidiary</w:t>
            </w:r>
          </w:p>
        </w:tc>
        <w:tc>
          <w:tcPr>
            <w:tcW w:w="630" w:type="dxa"/>
            <w:shd w:val="clear" w:color="auto" w:fill="auto"/>
          </w:tcPr>
          <w:p w14:paraId="42B7E9E5"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ngsana New"/>
                <w:sz w:val="12"/>
                <w:szCs w:val="12"/>
                <w:cs/>
              </w:rPr>
              <w:t>-</w:t>
            </w:r>
          </w:p>
        </w:tc>
        <w:tc>
          <w:tcPr>
            <w:tcW w:w="567" w:type="dxa"/>
            <w:shd w:val="clear" w:color="auto" w:fill="auto"/>
          </w:tcPr>
          <w:p w14:paraId="2494C432" w14:textId="77777777" w:rsidR="004B5DAE" w:rsidRPr="004A7818" w:rsidRDefault="004B5DAE" w:rsidP="00574E9B">
            <w:pPr>
              <w:tabs>
                <w:tab w:val="decimal" w:pos="382"/>
              </w:tabs>
              <w:spacing w:line="360" w:lineRule="auto"/>
              <w:ind w:left="-78" w:right="-70"/>
              <w:rPr>
                <w:rFonts w:ascii="Arial" w:hAnsi="Arial" w:cs="Arial"/>
                <w:sz w:val="12"/>
                <w:szCs w:val="12"/>
              </w:rPr>
            </w:pPr>
            <w:r w:rsidRPr="004A7818">
              <w:rPr>
                <w:rFonts w:ascii="Arial" w:hAnsi="Arial" w:cs="Angsana New"/>
                <w:sz w:val="12"/>
                <w:szCs w:val="12"/>
                <w:cs/>
              </w:rPr>
              <w:t>-</w:t>
            </w:r>
          </w:p>
        </w:tc>
        <w:tc>
          <w:tcPr>
            <w:tcW w:w="657" w:type="dxa"/>
            <w:shd w:val="clear" w:color="auto" w:fill="auto"/>
          </w:tcPr>
          <w:p w14:paraId="7A376902" w14:textId="77777777" w:rsidR="004B5DAE" w:rsidRPr="004A7818" w:rsidRDefault="004B5DAE" w:rsidP="00574E9B">
            <w:pPr>
              <w:tabs>
                <w:tab w:val="decimal" w:pos="429"/>
              </w:tabs>
              <w:spacing w:line="360" w:lineRule="auto"/>
              <w:ind w:left="-78" w:right="-70"/>
              <w:rPr>
                <w:rFonts w:ascii="Arial" w:hAnsi="Arial" w:cs="Arial"/>
                <w:sz w:val="12"/>
                <w:szCs w:val="12"/>
              </w:rPr>
            </w:pPr>
            <w:r w:rsidRPr="004A7818">
              <w:rPr>
                <w:rFonts w:ascii="Arial" w:hAnsi="Arial" w:cs="Angsana New"/>
                <w:sz w:val="12"/>
                <w:szCs w:val="12"/>
                <w:cs/>
              </w:rPr>
              <w:t>-</w:t>
            </w:r>
          </w:p>
        </w:tc>
        <w:tc>
          <w:tcPr>
            <w:tcW w:w="900" w:type="dxa"/>
            <w:shd w:val="clear" w:color="auto" w:fill="auto"/>
          </w:tcPr>
          <w:p w14:paraId="3AC4706E"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c>
          <w:tcPr>
            <w:tcW w:w="657" w:type="dxa"/>
            <w:shd w:val="clear" w:color="auto" w:fill="auto"/>
          </w:tcPr>
          <w:p w14:paraId="1D1A0BCC"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c>
          <w:tcPr>
            <w:tcW w:w="873" w:type="dxa"/>
            <w:shd w:val="clear" w:color="auto" w:fill="auto"/>
          </w:tcPr>
          <w:p w14:paraId="0B4350CD" w14:textId="2BF1A01C" w:rsidR="004B5DAE" w:rsidRPr="004A7818" w:rsidRDefault="006B157C" w:rsidP="00574E9B">
            <w:pPr>
              <w:tabs>
                <w:tab w:val="decimal" w:pos="529"/>
              </w:tabs>
              <w:spacing w:line="360" w:lineRule="auto"/>
              <w:ind w:left="-78" w:right="-70"/>
              <w:rPr>
                <w:rFonts w:ascii="Arial" w:hAnsi="Arial" w:cs="Arial"/>
                <w:sz w:val="12"/>
                <w:szCs w:val="12"/>
              </w:rPr>
            </w:pPr>
            <w:r w:rsidRPr="006B157C">
              <w:rPr>
                <w:rFonts w:ascii="Arial" w:hAnsi="Arial" w:cs="Arial"/>
                <w:sz w:val="12"/>
                <w:szCs w:val="12"/>
                <w:highlight w:val="yellow"/>
              </w:rPr>
              <w:t>182,005</w:t>
            </w:r>
          </w:p>
        </w:tc>
        <w:tc>
          <w:tcPr>
            <w:tcW w:w="569" w:type="dxa"/>
            <w:shd w:val="clear" w:color="auto" w:fill="auto"/>
          </w:tcPr>
          <w:p w14:paraId="307F8B16" w14:textId="77777777" w:rsidR="004B5DAE" w:rsidRPr="004A7818" w:rsidRDefault="004B5DAE" w:rsidP="00574E9B">
            <w:pPr>
              <w:tabs>
                <w:tab w:val="decimal" w:pos="373"/>
              </w:tabs>
              <w:spacing w:line="360" w:lineRule="auto"/>
              <w:ind w:left="-78" w:right="-70"/>
              <w:rPr>
                <w:rFonts w:ascii="Arial" w:hAnsi="Arial" w:cs="Arial"/>
                <w:sz w:val="12"/>
                <w:szCs w:val="12"/>
              </w:rPr>
            </w:pPr>
            <w:r w:rsidRPr="004A7818">
              <w:rPr>
                <w:rFonts w:ascii="Arial" w:hAnsi="Arial" w:cs="Angsana New"/>
                <w:sz w:val="12"/>
                <w:szCs w:val="12"/>
                <w:cs/>
              </w:rPr>
              <w:t>-</w:t>
            </w:r>
          </w:p>
        </w:tc>
        <w:tc>
          <w:tcPr>
            <w:tcW w:w="549" w:type="dxa"/>
            <w:shd w:val="clear" w:color="auto" w:fill="auto"/>
          </w:tcPr>
          <w:p w14:paraId="280790D4" w14:textId="5D3B7A63" w:rsidR="004B5DAE" w:rsidRPr="004A7818" w:rsidRDefault="006B157C" w:rsidP="00574E9B">
            <w:pPr>
              <w:tabs>
                <w:tab w:val="decimal" w:pos="429"/>
              </w:tabs>
              <w:spacing w:line="360" w:lineRule="auto"/>
              <w:ind w:left="-78" w:right="-70"/>
              <w:rPr>
                <w:rFonts w:ascii="Arial" w:hAnsi="Arial" w:cs="Arial"/>
                <w:sz w:val="12"/>
                <w:szCs w:val="12"/>
              </w:rPr>
            </w:pPr>
            <w:r w:rsidRPr="006B157C">
              <w:rPr>
                <w:rFonts w:ascii="Arial" w:hAnsi="Arial" w:cs="Arial"/>
                <w:sz w:val="12"/>
                <w:szCs w:val="12"/>
                <w:highlight w:val="yellow"/>
              </w:rPr>
              <w:t>182,005</w:t>
            </w:r>
          </w:p>
        </w:tc>
        <w:tc>
          <w:tcPr>
            <w:tcW w:w="890" w:type="dxa"/>
            <w:shd w:val="clear" w:color="auto" w:fill="auto"/>
          </w:tcPr>
          <w:p w14:paraId="454BD395"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rial"/>
                <w:sz w:val="12"/>
                <w:szCs w:val="12"/>
              </w:rPr>
              <w:t>MLR</w:t>
            </w:r>
            <w:r w:rsidRPr="004A7818">
              <w:rPr>
                <w:rFonts w:ascii="Arial" w:hAnsi="Arial" w:cs="Angsana New"/>
                <w:sz w:val="12"/>
                <w:szCs w:val="12"/>
                <w:cs/>
              </w:rPr>
              <w:t>-</w:t>
            </w:r>
            <w:r w:rsidRPr="004A7818">
              <w:rPr>
                <w:rFonts w:ascii="Arial" w:hAnsi="Arial" w:cs="Arial"/>
                <w:sz w:val="12"/>
                <w:szCs w:val="12"/>
              </w:rPr>
              <w:t>0</w:t>
            </w:r>
            <w:r w:rsidRPr="004A7818">
              <w:rPr>
                <w:rFonts w:ascii="Arial" w:hAnsi="Arial" w:cs="Angsana New"/>
                <w:sz w:val="12"/>
                <w:szCs w:val="12"/>
                <w:cs/>
              </w:rPr>
              <w:t>.</w:t>
            </w:r>
            <w:r w:rsidRPr="004A7818">
              <w:rPr>
                <w:rFonts w:ascii="Arial" w:hAnsi="Arial" w:cs="Arial"/>
                <w:sz w:val="12"/>
                <w:szCs w:val="12"/>
              </w:rPr>
              <w:t>50</w:t>
            </w:r>
          </w:p>
        </w:tc>
        <w:tc>
          <w:tcPr>
            <w:tcW w:w="746" w:type="dxa"/>
            <w:shd w:val="clear" w:color="auto" w:fill="auto"/>
          </w:tcPr>
          <w:p w14:paraId="0900C84F" w14:textId="77777777" w:rsidR="004B5DAE" w:rsidRPr="004A7818" w:rsidRDefault="004B5DAE" w:rsidP="00574E9B">
            <w:pPr>
              <w:spacing w:line="360" w:lineRule="auto"/>
              <w:ind w:left="-78" w:right="-70"/>
              <w:jc w:val="center"/>
              <w:rPr>
                <w:rFonts w:ascii="Arial" w:hAnsi="Arial" w:cs="Arial"/>
                <w:sz w:val="12"/>
                <w:szCs w:val="12"/>
              </w:rPr>
            </w:pPr>
            <w:r w:rsidRPr="004A7818">
              <w:rPr>
                <w:rFonts w:ascii="Arial" w:hAnsi="Arial" w:cs="Angsana New"/>
                <w:sz w:val="12"/>
                <w:szCs w:val="12"/>
                <w:cs/>
              </w:rPr>
              <w:t>-</w:t>
            </w:r>
          </w:p>
        </w:tc>
      </w:tr>
    </w:tbl>
    <w:p w14:paraId="22F16579" w14:textId="77777777" w:rsidR="006B157C" w:rsidRDefault="006B157C" w:rsidP="004B5DAE">
      <w:pPr>
        <w:ind w:left="900" w:right="1800"/>
        <w:contextualSpacing/>
        <w:jc w:val="thaiDistribute"/>
        <w:rPr>
          <w:rFonts w:ascii="Arial" w:hAnsi="Arial" w:cs="Arial"/>
          <w:sz w:val="20"/>
          <w:szCs w:val="20"/>
          <w:u w:val="single"/>
        </w:rPr>
      </w:pPr>
    </w:p>
    <w:p w14:paraId="6C66274D" w14:textId="377BC997" w:rsidR="004B5DAE" w:rsidRDefault="004B5DAE" w:rsidP="004B5DAE">
      <w:pPr>
        <w:ind w:left="900" w:right="1800"/>
        <w:contextualSpacing/>
        <w:jc w:val="thaiDistribute"/>
        <w:rPr>
          <w:rFonts w:ascii="Arial" w:hAnsi="Arial" w:cs="Arial"/>
          <w:sz w:val="20"/>
          <w:szCs w:val="20"/>
          <w:u w:val="single"/>
        </w:rPr>
      </w:pPr>
      <w:r w:rsidRPr="001A4CC4">
        <w:rPr>
          <w:rFonts w:ascii="Arial" w:hAnsi="Arial" w:cs="Arial"/>
          <w:sz w:val="20"/>
          <w:szCs w:val="20"/>
          <w:u w:val="single"/>
        </w:rPr>
        <w:t>Sensitivity analysis</w:t>
      </w:r>
    </w:p>
    <w:tbl>
      <w:tblPr>
        <w:tblW w:w="8064" w:type="dxa"/>
        <w:tblInd w:w="873" w:type="dxa"/>
        <w:tblLayout w:type="fixed"/>
        <w:tblCellMar>
          <w:left w:w="43" w:type="dxa"/>
          <w:right w:w="43" w:type="dxa"/>
        </w:tblCellMar>
        <w:tblLook w:val="01E0" w:firstRow="1" w:lastRow="1" w:firstColumn="1" w:lastColumn="1" w:noHBand="0" w:noVBand="0"/>
      </w:tblPr>
      <w:tblGrid>
        <w:gridCol w:w="3177"/>
        <w:gridCol w:w="2340"/>
        <w:gridCol w:w="106"/>
        <w:gridCol w:w="2441"/>
      </w:tblGrid>
      <w:tr w:rsidR="004B5DAE" w:rsidRPr="009B57EA" w14:paraId="1B010DAB" w14:textId="77777777" w:rsidTr="00574E9B">
        <w:tc>
          <w:tcPr>
            <w:tcW w:w="3177" w:type="dxa"/>
          </w:tcPr>
          <w:p w14:paraId="25FEAD3C" w14:textId="77777777" w:rsidR="004B5DAE" w:rsidRPr="009B57EA" w:rsidRDefault="004B5DAE" w:rsidP="00574E9B">
            <w:pPr>
              <w:spacing w:line="360" w:lineRule="auto"/>
              <w:ind w:left="-13" w:right="-73"/>
              <w:contextualSpacing/>
              <w:jc w:val="thaiDistribute"/>
              <w:rPr>
                <w:rFonts w:ascii="Arial" w:hAnsi="Arial" w:cs="Arial"/>
                <w:sz w:val="19"/>
                <w:szCs w:val="19"/>
              </w:rPr>
            </w:pPr>
          </w:p>
        </w:tc>
        <w:tc>
          <w:tcPr>
            <w:tcW w:w="4887" w:type="dxa"/>
            <w:gridSpan w:val="3"/>
          </w:tcPr>
          <w:p w14:paraId="36489ECE" w14:textId="77777777" w:rsidR="004B5DAE" w:rsidRPr="009B57EA" w:rsidRDefault="004B5DAE" w:rsidP="00574E9B">
            <w:pPr>
              <w:tabs>
                <w:tab w:val="left" w:pos="0"/>
              </w:tabs>
              <w:spacing w:line="360" w:lineRule="auto"/>
              <w:jc w:val="right"/>
              <w:rPr>
                <w:rFonts w:ascii="Arial" w:hAnsi="Arial" w:cs="Arial"/>
                <w:sz w:val="19"/>
                <w:szCs w:val="19"/>
                <w:cs/>
              </w:rPr>
            </w:pPr>
            <w:r w:rsidRPr="009B57EA">
              <w:rPr>
                <w:rFonts w:ascii="Arial" w:hAnsi="Arial" w:cs="Angsana New"/>
                <w:sz w:val="19"/>
                <w:szCs w:val="19"/>
                <w:cs/>
              </w:rPr>
              <w:t>(</w:t>
            </w:r>
            <w:r w:rsidRPr="009B57EA">
              <w:rPr>
                <w:rFonts w:ascii="Arial" w:hAnsi="Arial" w:cs="Arial"/>
                <w:sz w:val="19"/>
                <w:szCs w:val="19"/>
              </w:rPr>
              <w:t xml:space="preserve">Unit </w:t>
            </w:r>
            <w:r w:rsidRPr="009B57EA">
              <w:rPr>
                <w:rFonts w:ascii="Arial" w:hAnsi="Arial" w:cs="Angsana New"/>
                <w:sz w:val="19"/>
                <w:szCs w:val="19"/>
                <w:cs/>
              </w:rPr>
              <w:t xml:space="preserve">: </w:t>
            </w:r>
            <w:r w:rsidRPr="009B57EA">
              <w:rPr>
                <w:rFonts w:ascii="Arial" w:hAnsi="Arial" w:cs="Arial"/>
                <w:sz w:val="19"/>
                <w:szCs w:val="19"/>
              </w:rPr>
              <w:t>Thousand Baht</w:t>
            </w:r>
            <w:r w:rsidRPr="009B57EA">
              <w:rPr>
                <w:rFonts w:ascii="Arial" w:hAnsi="Arial" w:cs="Angsana New"/>
                <w:sz w:val="19"/>
                <w:szCs w:val="19"/>
                <w:cs/>
              </w:rPr>
              <w:t>)</w:t>
            </w:r>
          </w:p>
        </w:tc>
      </w:tr>
      <w:tr w:rsidR="004B5DAE" w:rsidRPr="009B57EA" w14:paraId="43D51367" w14:textId="77777777" w:rsidTr="00574E9B">
        <w:trPr>
          <w:trHeight w:val="288"/>
        </w:trPr>
        <w:tc>
          <w:tcPr>
            <w:tcW w:w="3177" w:type="dxa"/>
          </w:tcPr>
          <w:p w14:paraId="127621E1" w14:textId="77777777" w:rsidR="004B5DAE" w:rsidRPr="009B57EA" w:rsidRDefault="004B5DAE" w:rsidP="00574E9B">
            <w:pPr>
              <w:spacing w:line="360" w:lineRule="auto"/>
              <w:ind w:left="-13" w:right="-73"/>
              <w:contextualSpacing/>
              <w:jc w:val="thaiDistribute"/>
              <w:rPr>
                <w:rFonts w:ascii="Arial" w:hAnsi="Arial" w:cs="Arial"/>
                <w:sz w:val="19"/>
                <w:szCs w:val="19"/>
              </w:rPr>
            </w:pPr>
          </w:p>
        </w:tc>
        <w:tc>
          <w:tcPr>
            <w:tcW w:w="2340" w:type="dxa"/>
            <w:tcBorders>
              <w:bottom w:val="single" w:sz="4" w:space="0" w:color="auto"/>
            </w:tcBorders>
          </w:tcPr>
          <w:p w14:paraId="58FE7686" w14:textId="77777777" w:rsidR="004B5DAE" w:rsidRPr="009B57EA" w:rsidRDefault="004B5DAE" w:rsidP="00574E9B">
            <w:pPr>
              <w:spacing w:line="360" w:lineRule="auto"/>
              <w:ind w:left="-43" w:right="-44"/>
              <w:jc w:val="center"/>
              <w:rPr>
                <w:rFonts w:ascii="Arial" w:hAnsi="Arial" w:cs="Arial"/>
                <w:sz w:val="19"/>
                <w:szCs w:val="19"/>
              </w:rPr>
            </w:pPr>
            <w:r w:rsidRPr="009B57EA">
              <w:rPr>
                <w:rFonts w:ascii="Arial" w:hAnsi="Arial" w:cs="Arial"/>
                <w:sz w:val="19"/>
                <w:szCs w:val="19"/>
              </w:rPr>
              <w:t>CONSOLIDATED</w:t>
            </w:r>
            <w:r w:rsidRPr="009B57EA">
              <w:rPr>
                <w:rFonts w:ascii="Arial" w:hAnsi="Arial" w:cs="Angsana New"/>
                <w:sz w:val="19"/>
                <w:szCs w:val="19"/>
                <w:cs/>
              </w:rPr>
              <w:t xml:space="preserve"> </w:t>
            </w:r>
            <w:r w:rsidRPr="009B57EA">
              <w:rPr>
                <w:rFonts w:ascii="Arial" w:hAnsi="Arial" w:cs="Arial"/>
                <w:sz w:val="19"/>
                <w:szCs w:val="19"/>
              </w:rPr>
              <w:t>F</w:t>
            </w:r>
            <w:r w:rsidRPr="009B57EA">
              <w:rPr>
                <w:rFonts w:ascii="Arial" w:hAnsi="Arial" w:cs="Angsana New"/>
                <w:sz w:val="19"/>
                <w:szCs w:val="19"/>
                <w:cs/>
              </w:rPr>
              <w:t>/</w:t>
            </w:r>
            <w:r w:rsidRPr="009B57EA">
              <w:rPr>
                <w:rFonts w:ascii="Arial" w:hAnsi="Arial" w:cs="Arial"/>
                <w:sz w:val="19"/>
                <w:szCs w:val="19"/>
              </w:rPr>
              <w:t>S</w:t>
            </w:r>
          </w:p>
        </w:tc>
        <w:tc>
          <w:tcPr>
            <w:tcW w:w="106" w:type="dxa"/>
          </w:tcPr>
          <w:p w14:paraId="3515DEF4" w14:textId="77777777" w:rsidR="004B5DAE" w:rsidRPr="009B57EA" w:rsidRDefault="004B5DAE" w:rsidP="00574E9B">
            <w:pPr>
              <w:spacing w:line="360" w:lineRule="auto"/>
              <w:ind w:left="-43" w:right="-44"/>
              <w:jc w:val="center"/>
              <w:rPr>
                <w:rFonts w:ascii="Arial" w:hAnsi="Arial" w:cs="Arial"/>
                <w:sz w:val="19"/>
                <w:szCs w:val="19"/>
              </w:rPr>
            </w:pPr>
          </w:p>
        </w:tc>
        <w:tc>
          <w:tcPr>
            <w:tcW w:w="2441" w:type="dxa"/>
            <w:tcBorders>
              <w:bottom w:val="single" w:sz="4" w:space="0" w:color="auto"/>
            </w:tcBorders>
          </w:tcPr>
          <w:p w14:paraId="2316FC2D" w14:textId="77777777" w:rsidR="004B5DAE" w:rsidRPr="009B57EA" w:rsidRDefault="004B5DAE" w:rsidP="00574E9B">
            <w:pPr>
              <w:spacing w:line="360" w:lineRule="auto"/>
              <w:ind w:left="-43" w:right="-44"/>
              <w:jc w:val="center"/>
              <w:rPr>
                <w:rFonts w:ascii="Arial" w:hAnsi="Arial" w:cs="Arial"/>
                <w:sz w:val="19"/>
                <w:szCs w:val="19"/>
              </w:rPr>
            </w:pPr>
            <w:r w:rsidRPr="009B57EA">
              <w:rPr>
                <w:rFonts w:ascii="Arial" w:hAnsi="Arial" w:cs="Arial"/>
                <w:sz w:val="19"/>
                <w:szCs w:val="19"/>
              </w:rPr>
              <w:t>SEPARATE F</w:t>
            </w:r>
            <w:r w:rsidRPr="009B57EA">
              <w:rPr>
                <w:rFonts w:ascii="Arial" w:hAnsi="Arial" w:cs="Angsana New"/>
                <w:sz w:val="19"/>
                <w:szCs w:val="19"/>
                <w:cs/>
              </w:rPr>
              <w:t>/</w:t>
            </w:r>
            <w:r w:rsidRPr="009B57EA">
              <w:rPr>
                <w:rFonts w:ascii="Arial" w:hAnsi="Arial" w:cs="Arial"/>
                <w:sz w:val="19"/>
                <w:szCs w:val="19"/>
              </w:rPr>
              <w:t>S</w:t>
            </w:r>
          </w:p>
        </w:tc>
      </w:tr>
      <w:tr w:rsidR="004B5DAE" w:rsidRPr="009B57EA" w14:paraId="1F672A67" w14:textId="77777777" w:rsidTr="00574E9B">
        <w:trPr>
          <w:trHeight w:val="351"/>
        </w:trPr>
        <w:tc>
          <w:tcPr>
            <w:tcW w:w="3177" w:type="dxa"/>
          </w:tcPr>
          <w:p w14:paraId="60563414" w14:textId="77777777" w:rsidR="004B5DAE" w:rsidRPr="009B57EA" w:rsidRDefault="004B5DAE" w:rsidP="00574E9B">
            <w:pPr>
              <w:spacing w:line="360" w:lineRule="auto"/>
              <w:ind w:left="-13" w:right="-73"/>
              <w:contextualSpacing/>
              <w:jc w:val="thaiDistribute"/>
              <w:rPr>
                <w:rFonts w:ascii="Arial" w:hAnsi="Arial" w:cs="Arial"/>
                <w:sz w:val="19"/>
                <w:szCs w:val="19"/>
              </w:rPr>
            </w:pPr>
          </w:p>
        </w:tc>
        <w:tc>
          <w:tcPr>
            <w:tcW w:w="2340" w:type="dxa"/>
            <w:tcBorders>
              <w:bottom w:val="single" w:sz="4" w:space="0" w:color="auto"/>
            </w:tcBorders>
            <w:vAlign w:val="bottom"/>
          </w:tcPr>
          <w:p w14:paraId="6618BF0D" w14:textId="77777777" w:rsidR="004B5DAE" w:rsidRPr="009B57EA" w:rsidRDefault="004B5DAE" w:rsidP="00574E9B">
            <w:pPr>
              <w:spacing w:line="360" w:lineRule="auto"/>
              <w:ind w:left="-43" w:right="-44"/>
              <w:jc w:val="center"/>
              <w:rPr>
                <w:rFonts w:ascii="Arial" w:hAnsi="Arial" w:cs="Arial"/>
                <w:sz w:val="19"/>
                <w:szCs w:val="19"/>
              </w:rPr>
            </w:pPr>
            <w:r w:rsidRPr="009B57EA">
              <w:rPr>
                <w:rFonts w:ascii="Arial" w:hAnsi="Arial" w:cs="Arial"/>
                <w:sz w:val="19"/>
                <w:szCs w:val="19"/>
              </w:rPr>
              <w:t>2020</w:t>
            </w:r>
          </w:p>
        </w:tc>
        <w:tc>
          <w:tcPr>
            <w:tcW w:w="106" w:type="dxa"/>
            <w:vAlign w:val="bottom"/>
          </w:tcPr>
          <w:p w14:paraId="5E66431E" w14:textId="77777777" w:rsidR="004B5DAE" w:rsidRPr="009B57EA" w:rsidRDefault="004B5DAE" w:rsidP="00574E9B">
            <w:pPr>
              <w:spacing w:line="360" w:lineRule="auto"/>
              <w:ind w:left="-43" w:right="-44"/>
              <w:jc w:val="center"/>
              <w:rPr>
                <w:rFonts w:ascii="Arial" w:hAnsi="Arial" w:cs="Arial"/>
                <w:sz w:val="19"/>
                <w:szCs w:val="19"/>
                <w:cs/>
              </w:rPr>
            </w:pPr>
          </w:p>
        </w:tc>
        <w:tc>
          <w:tcPr>
            <w:tcW w:w="2441" w:type="dxa"/>
            <w:tcBorders>
              <w:bottom w:val="single" w:sz="4" w:space="0" w:color="auto"/>
            </w:tcBorders>
            <w:vAlign w:val="bottom"/>
          </w:tcPr>
          <w:p w14:paraId="1429B73C" w14:textId="77777777" w:rsidR="004B5DAE" w:rsidRPr="009B57EA" w:rsidRDefault="004B5DAE" w:rsidP="00574E9B">
            <w:pPr>
              <w:spacing w:line="360" w:lineRule="auto"/>
              <w:ind w:left="-43" w:right="-44"/>
              <w:jc w:val="center"/>
              <w:rPr>
                <w:rFonts w:ascii="Arial" w:hAnsi="Arial" w:cs="Arial"/>
                <w:sz w:val="19"/>
                <w:szCs w:val="19"/>
                <w:cs/>
              </w:rPr>
            </w:pPr>
            <w:r w:rsidRPr="009B57EA">
              <w:rPr>
                <w:rFonts w:ascii="Arial" w:hAnsi="Arial" w:cs="Arial"/>
                <w:sz w:val="19"/>
                <w:szCs w:val="19"/>
              </w:rPr>
              <w:t>2020</w:t>
            </w:r>
          </w:p>
        </w:tc>
      </w:tr>
      <w:tr w:rsidR="004B5DAE" w:rsidRPr="009B57EA" w14:paraId="7FFAD125" w14:textId="77777777" w:rsidTr="00574E9B">
        <w:trPr>
          <w:trHeight w:val="113"/>
        </w:trPr>
        <w:tc>
          <w:tcPr>
            <w:tcW w:w="3177" w:type="dxa"/>
            <w:vAlign w:val="bottom"/>
          </w:tcPr>
          <w:p w14:paraId="53D26E55" w14:textId="77777777" w:rsidR="004B5DAE" w:rsidRPr="009B57EA" w:rsidRDefault="004B5DAE" w:rsidP="00574E9B">
            <w:pPr>
              <w:spacing w:line="360" w:lineRule="auto"/>
              <w:ind w:left="-13" w:right="-73"/>
              <w:contextualSpacing/>
              <w:jc w:val="thaiDistribute"/>
              <w:rPr>
                <w:rFonts w:ascii="Arial" w:hAnsi="Arial" w:cs="Arial"/>
                <w:sz w:val="19"/>
                <w:szCs w:val="19"/>
              </w:rPr>
            </w:pPr>
            <w:r w:rsidRPr="00A31DE8">
              <w:rPr>
                <w:rFonts w:ascii="Arial" w:hAnsi="Arial" w:cs="Arial"/>
                <w:color w:val="000000"/>
                <w:sz w:val="19"/>
                <w:szCs w:val="19"/>
              </w:rPr>
              <w:t xml:space="preserve">Interest rate </w:t>
            </w:r>
            <w:r w:rsidRPr="00A31DE8">
              <w:rPr>
                <w:rFonts w:ascii="Arial" w:hAnsi="Arial" w:cs="Angsana New"/>
                <w:color w:val="000000"/>
                <w:sz w:val="19"/>
                <w:szCs w:val="19"/>
                <w:cs/>
              </w:rPr>
              <w:t xml:space="preserve">- </w:t>
            </w:r>
            <w:r w:rsidRPr="00A31DE8">
              <w:rPr>
                <w:rFonts w:ascii="Arial" w:hAnsi="Arial" w:cs="Arial"/>
                <w:color w:val="000000"/>
                <w:sz w:val="19"/>
                <w:szCs w:val="19"/>
              </w:rPr>
              <w:t>1</w:t>
            </w:r>
            <w:r w:rsidRPr="00A31DE8">
              <w:rPr>
                <w:rFonts w:ascii="Arial" w:hAnsi="Arial" w:cs="Angsana New"/>
                <w:color w:val="000000"/>
                <w:sz w:val="19"/>
                <w:szCs w:val="19"/>
                <w:cs/>
              </w:rPr>
              <w:t xml:space="preserve">% </w:t>
            </w:r>
            <w:r w:rsidRPr="00A31DE8">
              <w:rPr>
                <w:rFonts w:ascii="Arial" w:hAnsi="Arial" w:cs="Arial"/>
                <w:color w:val="000000"/>
                <w:sz w:val="19"/>
                <w:szCs w:val="19"/>
              </w:rPr>
              <w:t>increment</w:t>
            </w:r>
          </w:p>
        </w:tc>
        <w:tc>
          <w:tcPr>
            <w:tcW w:w="2340" w:type="dxa"/>
          </w:tcPr>
          <w:p w14:paraId="4ADFA691" w14:textId="77777777" w:rsidR="004B5DAE" w:rsidRPr="009B57EA" w:rsidRDefault="004B5DAE" w:rsidP="00574E9B">
            <w:pPr>
              <w:tabs>
                <w:tab w:val="decimal" w:pos="875"/>
              </w:tabs>
              <w:spacing w:line="360" w:lineRule="auto"/>
              <w:jc w:val="center"/>
              <w:rPr>
                <w:rFonts w:ascii="Arial" w:hAnsi="Arial" w:cs="Arial"/>
                <w:sz w:val="19"/>
                <w:szCs w:val="19"/>
              </w:rPr>
            </w:pPr>
            <w:r>
              <w:rPr>
                <w:rFonts w:ascii="Arial" w:hAnsi="Arial" w:cs="Arial"/>
                <w:sz w:val="19"/>
                <w:szCs w:val="19"/>
              </w:rPr>
              <w:t>11,149</w:t>
            </w:r>
          </w:p>
        </w:tc>
        <w:tc>
          <w:tcPr>
            <w:tcW w:w="106" w:type="dxa"/>
          </w:tcPr>
          <w:p w14:paraId="0105F3E7" w14:textId="77777777" w:rsidR="004B5DAE" w:rsidRPr="009B57EA" w:rsidRDefault="004B5DAE" w:rsidP="00574E9B">
            <w:pPr>
              <w:tabs>
                <w:tab w:val="left" w:pos="0"/>
              </w:tabs>
              <w:spacing w:line="360" w:lineRule="auto"/>
              <w:jc w:val="center"/>
              <w:rPr>
                <w:rFonts w:ascii="Arial" w:hAnsi="Arial" w:cs="Arial"/>
                <w:sz w:val="19"/>
                <w:szCs w:val="19"/>
              </w:rPr>
            </w:pPr>
          </w:p>
        </w:tc>
        <w:tc>
          <w:tcPr>
            <w:tcW w:w="2441" w:type="dxa"/>
          </w:tcPr>
          <w:p w14:paraId="5C6A959F" w14:textId="77777777" w:rsidR="004B5DAE" w:rsidRPr="009B57EA" w:rsidRDefault="004B5DAE" w:rsidP="00574E9B">
            <w:pPr>
              <w:tabs>
                <w:tab w:val="decimal" w:pos="875"/>
              </w:tabs>
              <w:spacing w:line="360" w:lineRule="auto"/>
              <w:jc w:val="center"/>
              <w:rPr>
                <w:rFonts w:ascii="Arial" w:hAnsi="Arial" w:cs="Arial"/>
                <w:sz w:val="19"/>
                <w:szCs w:val="19"/>
              </w:rPr>
            </w:pPr>
            <w:r>
              <w:rPr>
                <w:rFonts w:ascii="Arial" w:hAnsi="Arial" w:cs="Arial"/>
                <w:sz w:val="19"/>
                <w:szCs w:val="19"/>
              </w:rPr>
              <w:t>3,626</w:t>
            </w:r>
          </w:p>
        </w:tc>
      </w:tr>
      <w:tr w:rsidR="004B5DAE" w:rsidRPr="009B57EA" w14:paraId="25F43C0E" w14:textId="77777777" w:rsidTr="00574E9B">
        <w:trPr>
          <w:trHeight w:val="113"/>
        </w:trPr>
        <w:tc>
          <w:tcPr>
            <w:tcW w:w="3177" w:type="dxa"/>
            <w:vAlign w:val="bottom"/>
          </w:tcPr>
          <w:p w14:paraId="543682AF" w14:textId="77777777" w:rsidR="004B5DAE" w:rsidRPr="009B57EA" w:rsidRDefault="004B5DAE" w:rsidP="00574E9B">
            <w:pPr>
              <w:spacing w:line="360" w:lineRule="auto"/>
              <w:ind w:left="-13" w:right="-73"/>
              <w:contextualSpacing/>
              <w:jc w:val="thaiDistribute"/>
              <w:rPr>
                <w:rFonts w:ascii="Arial" w:hAnsi="Arial" w:cs="Arial"/>
                <w:sz w:val="19"/>
                <w:szCs w:val="19"/>
                <w:cs/>
              </w:rPr>
            </w:pPr>
            <w:r w:rsidRPr="00A31DE8">
              <w:rPr>
                <w:rFonts w:ascii="Arial" w:hAnsi="Arial" w:cs="Arial"/>
                <w:color w:val="000000"/>
                <w:sz w:val="19"/>
                <w:szCs w:val="19"/>
              </w:rPr>
              <w:t xml:space="preserve">Interest rate </w:t>
            </w:r>
            <w:r w:rsidRPr="00A31DE8">
              <w:rPr>
                <w:rFonts w:ascii="Arial" w:hAnsi="Arial" w:cs="Angsana New"/>
                <w:color w:val="000000"/>
                <w:sz w:val="19"/>
                <w:szCs w:val="19"/>
                <w:cs/>
              </w:rPr>
              <w:t xml:space="preserve">- </w:t>
            </w:r>
            <w:r w:rsidRPr="00A31DE8">
              <w:rPr>
                <w:rFonts w:ascii="Arial" w:hAnsi="Arial" w:cs="Arial"/>
                <w:color w:val="000000"/>
                <w:sz w:val="19"/>
                <w:szCs w:val="19"/>
              </w:rPr>
              <w:t>1</w:t>
            </w:r>
            <w:r w:rsidRPr="00A31DE8">
              <w:rPr>
                <w:rFonts w:ascii="Arial" w:hAnsi="Arial" w:cs="Angsana New"/>
                <w:color w:val="000000"/>
                <w:sz w:val="19"/>
                <w:szCs w:val="19"/>
                <w:cs/>
              </w:rPr>
              <w:t xml:space="preserve">% </w:t>
            </w:r>
            <w:r w:rsidRPr="00A31DE8">
              <w:rPr>
                <w:rFonts w:ascii="Arial" w:hAnsi="Arial" w:cs="Arial"/>
                <w:color w:val="000000"/>
                <w:sz w:val="19"/>
                <w:szCs w:val="19"/>
              </w:rPr>
              <w:t>decrement</w:t>
            </w:r>
          </w:p>
        </w:tc>
        <w:tc>
          <w:tcPr>
            <w:tcW w:w="2340" w:type="dxa"/>
          </w:tcPr>
          <w:p w14:paraId="4A40525C" w14:textId="77777777" w:rsidR="004B5DAE" w:rsidRPr="009B57EA" w:rsidRDefault="004B5DAE" w:rsidP="00574E9B">
            <w:pPr>
              <w:tabs>
                <w:tab w:val="decimal" w:pos="875"/>
              </w:tabs>
              <w:spacing w:line="360" w:lineRule="auto"/>
              <w:jc w:val="center"/>
              <w:rPr>
                <w:rFonts w:ascii="Arial" w:hAnsi="Arial" w:cs="Arial"/>
                <w:sz w:val="19"/>
                <w:szCs w:val="19"/>
              </w:rPr>
            </w:pPr>
            <w:r>
              <w:rPr>
                <w:rFonts w:ascii="Arial" w:hAnsi="Arial" w:cs="Angsana New"/>
                <w:sz w:val="19"/>
                <w:szCs w:val="19"/>
                <w:cs/>
              </w:rPr>
              <w:t>(</w:t>
            </w:r>
            <w:r>
              <w:rPr>
                <w:rFonts w:ascii="Arial" w:hAnsi="Arial" w:cs="Arial"/>
                <w:sz w:val="19"/>
                <w:szCs w:val="19"/>
              </w:rPr>
              <w:t>11,149</w:t>
            </w:r>
            <w:r>
              <w:rPr>
                <w:rFonts w:ascii="Arial" w:hAnsi="Arial" w:cs="Angsana New"/>
                <w:sz w:val="19"/>
                <w:szCs w:val="19"/>
                <w:cs/>
              </w:rPr>
              <w:t>)</w:t>
            </w:r>
          </w:p>
        </w:tc>
        <w:tc>
          <w:tcPr>
            <w:tcW w:w="106" w:type="dxa"/>
          </w:tcPr>
          <w:p w14:paraId="20A464A5" w14:textId="77777777" w:rsidR="004B5DAE" w:rsidRPr="009B57EA" w:rsidRDefault="004B5DAE" w:rsidP="00574E9B">
            <w:pPr>
              <w:tabs>
                <w:tab w:val="left" w:pos="0"/>
              </w:tabs>
              <w:spacing w:line="360" w:lineRule="auto"/>
              <w:jc w:val="center"/>
              <w:rPr>
                <w:rFonts w:ascii="Arial" w:hAnsi="Arial" w:cs="Arial"/>
                <w:sz w:val="19"/>
                <w:szCs w:val="19"/>
              </w:rPr>
            </w:pPr>
          </w:p>
        </w:tc>
        <w:tc>
          <w:tcPr>
            <w:tcW w:w="2441" w:type="dxa"/>
          </w:tcPr>
          <w:p w14:paraId="5DB5E3E2" w14:textId="77777777" w:rsidR="004B5DAE" w:rsidRPr="009B57EA" w:rsidRDefault="004B5DAE" w:rsidP="00574E9B">
            <w:pPr>
              <w:tabs>
                <w:tab w:val="decimal" w:pos="875"/>
              </w:tabs>
              <w:spacing w:line="360" w:lineRule="auto"/>
              <w:jc w:val="center"/>
              <w:rPr>
                <w:rFonts w:ascii="Arial" w:hAnsi="Arial" w:cs="Arial"/>
                <w:sz w:val="19"/>
                <w:szCs w:val="19"/>
              </w:rPr>
            </w:pPr>
            <w:r>
              <w:rPr>
                <w:rFonts w:ascii="Arial" w:hAnsi="Arial" w:cs="Angsana New"/>
                <w:sz w:val="19"/>
                <w:szCs w:val="19"/>
                <w:cs/>
              </w:rPr>
              <w:t>(</w:t>
            </w:r>
            <w:r>
              <w:rPr>
                <w:rFonts w:ascii="Arial" w:hAnsi="Arial" w:cs="Arial"/>
                <w:sz w:val="19"/>
                <w:szCs w:val="19"/>
              </w:rPr>
              <w:t>3,626</w:t>
            </w:r>
            <w:r>
              <w:rPr>
                <w:rFonts w:ascii="Arial" w:hAnsi="Arial" w:cs="Angsana New"/>
                <w:sz w:val="19"/>
                <w:szCs w:val="19"/>
                <w:cs/>
              </w:rPr>
              <w:t>)</w:t>
            </w:r>
          </w:p>
        </w:tc>
      </w:tr>
    </w:tbl>
    <w:p w14:paraId="25B0AE98" w14:textId="77777777" w:rsidR="004B5DAE" w:rsidRPr="001A4CC4" w:rsidRDefault="004B5DAE" w:rsidP="004B5DAE">
      <w:pPr>
        <w:ind w:left="900" w:right="1800"/>
        <w:contextualSpacing/>
        <w:jc w:val="thaiDistribute"/>
        <w:rPr>
          <w:rFonts w:ascii="Arial" w:hAnsi="Arial" w:cs="Arial"/>
          <w:sz w:val="20"/>
          <w:szCs w:val="20"/>
          <w:u w:val="single"/>
        </w:rPr>
      </w:pPr>
    </w:p>
    <w:p w14:paraId="0626B7F7" w14:textId="77777777" w:rsidR="004B5DAE" w:rsidRPr="001A4CC4" w:rsidRDefault="004B5DAE" w:rsidP="004B5DAE">
      <w:pPr>
        <w:ind w:left="900" w:right="-7"/>
        <w:jc w:val="thaiDistribute"/>
        <w:rPr>
          <w:rFonts w:ascii="Arial" w:hAnsi="Arial" w:cs="Arial"/>
          <w:i/>
          <w:iCs/>
          <w:color w:val="000000"/>
          <w:sz w:val="20"/>
          <w:szCs w:val="20"/>
        </w:rPr>
      </w:pPr>
      <w:r w:rsidRPr="001A4CC4">
        <w:rPr>
          <w:rFonts w:ascii="Arial" w:hAnsi="Arial" w:cs="Arial"/>
          <w:i/>
          <w:iCs/>
          <w:color w:val="000000"/>
          <w:sz w:val="20"/>
          <w:szCs w:val="20"/>
        </w:rPr>
        <w:t>The securities price risk</w:t>
      </w:r>
    </w:p>
    <w:p w14:paraId="166C41CB" w14:textId="77777777" w:rsidR="004B5DAE" w:rsidRPr="001A4CC4" w:rsidRDefault="004B5DAE" w:rsidP="004B5DAE">
      <w:pPr>
        <w:ind w:left="900" w:right="-7"/>
        <w:jc w:val="thaiDistribute"/>
        <w:rPr>
          <w:rFonts w:ascii="Arial" w:hAnsi="Arial" w:cs="Arial"/>
          <w:i/>
          <w:iCs/>
          <w:sz w:val="14"/>
          <w:szCs w:val="14"/>
        </w:rPr>
      </w:pPr>
    </w:p>
    <w:p w14:paraId="5224D206" w14:textId="77777777" w:rsidR="004B5DAE" w:rsidRPr="001A4CC4" w:rsidRDefault="004B5DAE" w:rsidP="004B5DAE">
      <w:pPr>
        <w:ind w:left="900" w:right="-7"/>
        <w:jc w:val="thaiDistribute"/>
        <w:rPr>
          <w:rFonts w:ascii="Arial" w:hAnsi="Arial" w:cs="Arial"/>
          <w:color w:val="000000"/>
          <w:sz w:val="18"/>
          <w:szCs w:val="18"/>
        </w:rPr>
      </w:pPr>
      <w:r w:rsidRPr="001A4CC4">
        <w:rPr>
          <w:rFonts w:ascii="Arial" w:hAnsi="Arial" w:cs="Arial"/>
          <w:color w:val="000000"/>
          <w:sz w:val="18"/>
          <w:szCs w:val="18"/>
        </w:rPr>
        <w:t>The Group has risk arising from the securities price of equity investment which is measured at fair value through FVOCI</w:t>
      </w:r>
      <w:r w:rsidRPr="001A4CC4">
        <w:rPr>
          <w:rFonts w:ascii="Arial" w:hAnsi="Arial" w:cs="Angsana New"/>
          <w:color w:val="000000"/>
          <w:sz w:val="18"/>
          <w:szCs w:val="18"/>
          <w:cs/>
        </w:rPr>
        <w:t>.</w:t>
      </w:r>
    </w:p>
    <w:p w14:paraId="5933C8CF" w14:textId="335F29CD" w:rsidR="004B5DAE" w:rsidRDefault="004B5DAE" w:rsidP="004B5DAE">
      <w:pPr>
        <w:spacing w:line="360" w:lineRule="auto"/>
        <w:ind w:left="907"/>
        <w:jc w:val="thaiDistribute"/>
        <w:rPr>
          <w:rFonts w:ascii="Arial" w:hAnsi="Arial" w:cs="Arial"/>
          <w:sz w:val="20"/>
          <w:szCs w:val="20"/>
        </w:rPr>
      </w:pPr>
    </w:p>
    <w:p w14:paraId="64D377FC" w14:textId="1FAEE893" w:rsidR="00D2220A" w:rsidRDefault="00D2220A" w:rsidP="004B5DAE">
      <w:pPr>
        <w:spacing w:line="360" w:lineRule="auto"/>
        <w:ind w:left="907"/>
        <w:jc w:val="thaiDistribute"/>
        <w:rPr>
          <w:rFonts w:ascii="Arial" w:hAnsi="Arial" w:cs="Arial"/>
          <w:sz w:val="20"/>
          <w:szCs w:val="20"/>
        </w:rPr>
      </w:pPr>
    </w:p>
    <w:p w14:paraId="141D03B5" w14:textId="3823E1FD" w:rsidR="00D2220A" w:rsidRDefault="00D2220A" w:rsidP="004B5DAE">
      <w:pPr>
        <w:spacing w:line="360" w:lineRule="auto"/>
        <w:ind w:left="907"/>
        <w:jc w:val="thaiDistribute"/>
        <w:rPr>
          <w:rFonts w:ascii="Arial" w:hAnsi="Arial" w:cs="Arial"/>
          <w:sz w:val="20"/>
          <w:szCs w:val="20"/>
        </w:rPr>
      </w:pPr>
    </w:p>
    <w:p w14:paraId="53A17955" w14:textId="74B88439" w:rsidR="00D2220A" w:rsidRDefault="00D2220A" w:rsidP="004B5DAE">
      <w:pPr>
        <w:spacing w:line="360" w:lineRule="auto"/>
        <w:ind w:left="907"/>
        <w:jc w:val="thaiDistribute"/>
        <w:rPr>
          <w:rFonts w:ascii="Arial" w:hAnsi="Arial" w:cs="Arial"/>
          <w:sz w:val="20"/>
          <w:szCs w:val="20"/>
        </w:rPr>
      </w:pPr>
    </w:p>
    <w:p w14:paraId="65B57072" w14:textId="77777777" w:rsidR="00D2220A" w:rsidRDefault="00D2220A" w:rsidP="004B5DAE">
      <w:pPr>
        <w:spacing w:line="360" w:lineRule="auto"/>
        <w:ind w:left="907"/>
        <w:jc w:val="thaiDistribute"/>
        <w:rPr>
          <w:rFonts w:ascii="Arial" w:hAnsi="Arial" w:cs="Arial"/>
          <w:sz w:val="20"/>
          <w:szCs w:val="20"/>
        </w:rPr>
      </w:pPr>
    </w:p>
    <w:p w14:paraId="32AB9BB8" w14:textId="77777777" w:rsidR="004B5DAE" w:rsidRPr="00070A13" w:rsidRDefault="004B5DAE" w:rsidP="004B5DAE">
      <w:pPr>
        <w:numPr>
          <w:ilvl w:val="0"/>
          <w:numId w:val="1"/>
        </w:numPr>
        <w:tabs>
          <w:tab w:val="clear" w:pos="720"/>
        </w:tabs>
        <w:spacing w:line="360" w:lineRule="auto"/>
        <w:ind w:left="360"/>
        <w:jc w:val="thaiDistribute"/>
        <w:rPr>
          <w:rFonts w:ascii="Arial" w:hAnsi="Arial" w:cs="Arial"/>
          <w:sz w:val="20"/>
          <w:szCs w:val="20"/>
          <w:u w:val="single"/>
        </w:rPr>
      </w:pPr>
      <w:r w:rsidRPr="00070A13">
        <w:rPr>
          <w:rFonts w:ascii="Arial" w:hAnsi="Arial" w:cs="Arial"/>
          <w:sz w:val="20"/>
          <w:szCs w:val="20"/>
          <w:u w:val="single"/>
        </w:rPr>
        <w:t>CAPITAL MANAGEMENT</w:t>
      </w:r>
    </w:p>
    <w:p w14:paraId="7C81B89B" w14:textId="77777777" w:rsidR="004B5DAE" w:rsidRPr="001A4CC4" w:rsidRDefault="004B5DAE" w:rsidP="004B5DAE">
      <w:pPr>
        <w:spacing w:line="360" w:lineRule="auto"/>
        <w:ind w:left="360"/>
        <w:jc w:val="thaiDistribute"/>
        <w:rPr>
          <w:rFonts w:ascii="Arial" w:hAnsi="Arial" w:cs="Arial"/>
          <w:sz w:val="12"/>
          <w:szCs w:val="12"/>
          <w:lang w:val="en-GB"/>
        </w:rPr>
      </w:pPr>
    </w:p>
    <w:p w14:paraId="17941F8D" w14:textId="77777777" w:rsidR="004B5DAE" w:rsidRPr="001A4CC4" w:rsidRDefault="004B5DAE" w:rsidP="004B5DAE">
      <w:pPr>
        <w:spacing w:line="360" w:lineRule="auto"/>
        <w:ind w:left="360" w:right="-7"/>
        <w:jc w:val="thaiDistribute"/>
        <w:rPr>
          <w:rFonts w:ascii="Arial" w:hAnsi="Arial" w:cs="Arial"/>
          <w:i/>
          <w:iCs/>
          <w:sz w:val="20"/>
          <w:szCs w:val="20"/>
        </w:rPr>
      </w:pPr>
      <w:r w:rsidRPr="001A4CC4">
        <w:rPr>
          <w:rFonts w:ascii="Arial" w:hAnsi="Arial" w:cs="Arial"/>
          <w:i/>
          <w:iCs/>
          <w:sz w:val="20"/>
          <w:szCs w:val="20"/>
        </w:rPr>
        <w:t>Risk Management</w:t>
      </w:r>
    </w:p>
    <w:p w14:paraId="288B26D6" w14:textId="77777777" w:rsidR="004B5DAE" w:rsidRPr="001A4CC4" w:rsidRDefault="004B5DAE" w:rsidP="004B5DAE">
      <w:pPr>
        <w:spacing w:line="360" w:lineRule="auto"/>
        <w:ind w:left="360" w:right="-7"/>
        <w:jc w:val="thaiDistribute"/>
        <w:rPr>
          <w:rFonts w:ascii="Arial" w:hAnsi="Arial" w:cs="Arial"/>
          <w:i/>
          <w:iCs/>
          <w:sz w:val="10"/>
          <w:szCs w:val="10"/>
        </w:rPr>
      </w:pPr>
    </w:p>
    <w:p w14:paraId="7D5DA592" w14:textId="77777777" w:rsidR="004B5DAE" w:rsidRPr="001A4CC4" w:rsidRDefault="004B5DAE" w:rsidP="004B5DAE">
      <w:pPr>
        <w:spacing w:line="360" w:lineRule="auto"/>
        <w:ind w:left="360" w:right="-7"/>
        <w:jc w:val="thaiDistribute"/>
        <w:rPr>
          <w:rFonts w:ascii="Arial" w:hAnsi="Arial" w:cs="Arial"/>
          <w:sz w:val="20"/>
          <w:szCs w:val="20"/>
        </w:rPr>
      </w:pPr>
      <w:r w:rsidRPr="001A4CC4">
        <w:rPr>
          <w:rFonts w:ascii="Arial" w:hAnsi="Arial" w:cs="Arial"/>
          <w:sz w:val="20"/>
          <w:szCs w:val="20"/>
        </w:rPr>
        <w:t>The Group</w:t>
      </w:r>
      <w:r w:rsidRPr="001A4CC4">
        <w:rPr>
          <w:rFonts w:ascii="Arial" w:hAnsi="Arial" w:cs="Angsana New"/>
          <w:sz w:val="20"/>
          <w:szCs w:val="20"/>
          <w:cs/>
        </w:rPr>
        <w:t>’</w:t>
      </w:r>
      <w:r w:rsidRPr="001A4CC4">
        <w:rPr>
          <w:rFonts w:ascii="Arial" w:hAnsi="Arial" w:cs="Arial"/>
          <w:sz w:val="20"/>
          <w:szCs w:val="20"/>
        </w:rPr>
        <w:t>s objectives in the management of capital is</w:t>
      </w:r>
    </w:p>
    <w:p w14:paraId="0CA5DD56" w14:textId="77777777" w:rsidR="004B5DAE" w:rsidRPr="001A4CC4" w:rsidRDefault="004B5DAE" w:rsidP="004B5DAE">
      <w:pPr>
        <w:numPr>
          <w:ilvl w:val="0"/>
          <w:numId w:val="12"/>
        </w:numPr>
        <w:spacing w:line="360" w:lineRule="auto"/>
        <w:ind w:left="734" w:hanging="187"/>
        <w:contextualSpacing/>
        <w:jc w:val="thaiDistribute"/>
        <w:rPr>
          <w:rFonts w:ascii="Arial" w:hAnsi="Arial" w:cs="Arial"/>
          <w:sz w:val="20"/>
          <w:szCs w:val="20"/>
        </w:rPr>
      </w:pPr>
      <w:r w:rsidRPr="001A4CC4">
        <w:rPr>
          <w:rFonts w:ascii="Arial" w:hAnsi="Arial" w:cs="Arial"/>
          <w:sz w:val="20"/>
          <w:szCs w:val="20"/>
        </w:rPr>
        <w:t>to safeguard its ability to continue as a going concern in order to provide returns for shareholders and benefits for other stakeholders,</w:t>
      </w:r>
    </w:p>
    <w:p w14:paraId="5228D321" w14:textId="77777777" w:rsidR="004B5DAE" w:rsidRPr="001A4CC4" w:rsidRDefault="004B5DAE" w:rsidP="004B5DAE">
      <w:pPr>
        <w:numPr>
          <w:ilvl w:val="0"/>
          <w:numId w:val="12"/>
        </w:numPr>
        <w:spacing w:line="360" w:lineRule="auto"/>
        <w:ind w:left="734" w:hanging="187"/>
        <w:contextualSpacing/>
        <w:jc w:val="thaiDistribute"/>
        <w:rPr>
          <w:rFonts w:ascii="Arial" w:hAnsi="Arial" w:cs="Arial"/>
          <w:sz w:val="20"/>
          <w:szCs w:val="20"/>
        </w:rPr>
      </w:pPr>
      <w:r w:rsidRPr="001A4CC4">
        <w:rPr>
          <w:rFonts w:ascii="Arial" w:hAnsi="Arial" w:cs="Arial"/>
          <w:sz w:val="20"/>
          <w:szCs w:val="20"/>
        </w:rPr>
        <w:t>to maintain an optimal capital structure to reduce the cost of capital</w:t>
      </w:r>
      <w:r w:rsidRPr="001A4CC4">
        <w:rPr>
          <w:rFonts w:ascii="Arial" w:hAnsi="Arial" w:cs="Angsana New"/>
          <w:sz w:val="20"/>
          <w:szCs w:val="20"/>
          <w:cs/>
        </w:rPr>
        <w:t>.</w:t>
      </w:r>
    </w:p>
    <w:p w14:paraId="03387D3F" w14:textId="77777777" w:rsidR="004B5DAE" w:rsidRPr="009B57EA" w:rsidRDefault="004B5DAE" w:rsidP="004B5DAE">
      <w:pPr>
        <w:ind w:left="360"/>
        <w:jc w:val="thaiDistribute"/>
        <w:rPr>
          <w:rFonts w:ascii="Arial" w:hAnsi="Arial" w:cs="Arial"/>
          <w:sz w:val="14"/>
          <w:szCs w:val="14"/>
        </w:rPr>
      </w:pPr>
    </w:p>
    <w:p w14:paraId="29298EB6" w14:textId="77777777" w:rsidR="004B5DAE" w:rsidRPr="001A4CC4" w:rsidRDefault="004B5DAE" w:rsidP="004B5DAE">
      <w:pPr>
        <w:spacing w:line="360" w:lineRule="auto"/>
        <w:ind w:left="360" w:right="-7"/>
        <w:jc w:val="thaiDistribute"/>
        <w:rPr>
          <w:rFonts w:ascii="Arial" w:hAnsi="Arial" w:cs="Arial"/>
          <w:sz w:val="20"/>
          <w:szCs w:val="20"/>
        </w:rPr>
      </w:pPr>
      <w:r w:rsidRPr="001A4CC4">
        <w:rPr>
          <w:rFonts w:ascii="Arial" w:hAnsi="Arial" w:cs="Arial"/>
          <w:sz w:val="20"/>
          <w:szCs w:val="20"/>
        </w:rPr>
        <w:t>In order to maintain or adjust the capital structure, the Group may adjust the dividend payment policy or issue new shares or new debentures to finance debts or sell assets to reduce debts</w:t>
      </w:r>
      <w:r w:rsidRPr="001A4CC4">
        <w:rPr>
          <w:rFonts w:ascii="Arial" w:hAnsi="Arial" w:cs="Angsana New"/>
          <w:sz w:val="20"/>
          <w:szCs w:val="20"/>
          <w:cs/>
        </w:rPr>
        <w:t>.</w:t>
      </w:r>
    </w:p>
    <w:p w14:paraId="3A54B822" w14:textId="77777777" w:rsidR="004B5DAE" w:rsidRPr="009E04CD" w:rsidRDefault="004B5DAE" w:rsidP="004B5DAE">
      <w:pPr>
        <w:ind w:left="360" w:right="-7"/>
        <w:jc w:val="thaiDistribute"/>
        <w:rPr>
          <w:rFonts w:ascii="Arial" w:hAnsi="Arial" w:cs="Arial"/>
          <w:sz w:val="14"/>
          <w:szCs w:val="14"/>
        </w:rPr>
      </w:pPr>
    </w:p>
    <w:p w14:paraId="5F28BCED" w14:textId="47E970B7" w:rsidR="004B5DAE" w:rsidRDefault="004B5DAE" w:rsidP="00152077">
      <w:pPr>
        <w:spacing w:line="360" w:lineRule="auto"/>
        <w:ind w:left="360" w:right="-7"/>
        <w:jc w:val="thaiDistribute"/>
        <w:rPr>
          <w:rFonts w:ascii="Arial" w:hAnsi="Arial" w:cs="Arial"/>
          <w:sz w:val="20"/>
          <w:szCs w:val="20"/>
        </w:rPr>
      </w:pPr>
      <w:r w:rsidRPr="00070A13">
        <w:rPr>
          <w:rFonts w:ascii="Arial" w:hAnsi="Arial" w:cs="Arial"/>
          <w:sz w:val="20"/>
          <w:szCs w:val="20"/>
        </w:rPr>
        <w:t>According to condition of loan agreement, the Group monitor and examine the capital structure to maintain debt</w:t>
      </w:r>
      <w:r w:rsidRPr="00070A13">
        <w:rPr>
          <w:rFonts w:ascii="Arial" w:hAnsi="Arial" w:cs="Angsana New"/>
          <w:sz w:val="20"/>
          <w:szCs w:val="20"/>
          <w:cs/>
        </w:rPr>
        <w:t>-</w:t>
      </w:r>
      <w:r w:rsidRPr="00070A13">
        <w:rPr>
          <w:rFonts w:ascii="Arial" w:hAnsi="Arial" w:cs="Arial"/>
          <w:sz w:val="20"/>
          <w:szCs w:val="20"/>
        </w:rPr>
        <w:t>to</w:t>
      </w:r>
      <w:r w:rsidRPr="00070A13">
        <w:rPr>
          <w:rFonts w:ascii="Arial" w:hAnsi="Arial" w:cs="Angsana New"/>
          <w:sz w:val="20"/>
          <w:szCs w:val="20"/>
          <w:cs/>
        </w:rPr>
        <w:t>-</w:t>
      </w:r>
      <w:r w:rsidRPr="00070A13">
        <w:rPr>
          <w:rFonts w:ascii="Arial" w:hAnsi="Arial" w:cs="Arial"/>
          <w:sz w:val="20"/>
          <w:szCs w:val="20"/>
        </w:rPr>
        <w:t>equity ratio which does not exceed 2 times</w:t>
      </w:r>
      <w:r w:rsidRPr="00070A13">
        <w:rPr>
          <w:rFonts w:ascii="Arial" w:hAnsi="Arial" w:cs="Angsana New"/>
          <w:sz w:val="20"/>
          <w:szCs w:val="20"/>
          <w:cs/>
        </w:rPr>
        <w:t xml:space="preserve">. </w:t>
      </w:r>
      <w:r w:rsidRPr="00070A13">
        <w:rPr>
          <w:rFonts w:ascii="Arial" w:hAnsi="Arial" w:cs="Arial"/>
          <w:sz w:val="20"/>
          <w:szCs w:val="20"/>
        </w:rPr>
        <w:t>As at 31 December 2020,</w:t>
      </w:r>
      <w:r w:rsidRPr="000B19D7">
        <w:rPr>
          <w:rFonts w:ascii="Arial" w:hAnsi="Arial" w:cs="Angsana New"/>
          <w:sz w:val="20"/>
          <w:szCs w:val="20"/>
          <w:cs/>
        </w:rPr>
        <w:t xml:space="preserve"> </w:t>
      </w:r>
      <w:r w:rsidRPr="00070A13">
        <w:rPr>
          <w:rFonts w:ascii="Arial" w:hAnsi="Arial" w:cs="Arial"/>
          <w:sz w:val="20"/>
          <w:szCs w:val="20"/>
        </w:rPr>
        <w:t xml:space="preserve">details of debt to equity ratio </w:t>
      </w:r>
      <w:r w:rsidRPr="000B19D7">
        <w:rPr>
          <w:rFonts w:ascii="Arial" w:hAnsi="Arial" w:cs="Arial"/>
          <w:sz w:val="20"/>
          <w:szCs w:val="20"/>
        </w:rPr>
        <w:t>are as follow</w:t>
      </w:r>
      <w:r w:rsidRPr="000B19D7">
        <w:rPr>
          <w:rFonts w:ascii="Arial" w:hAnsi="Arial" w:cs="Angsana New"/>
          <w:sz w:val="20"/>
          <w:szCs w:val="20"/>
          <w:cs/>
        </w:rPr>
        <w:t>:</w:t>
      </w:r>
      <w:r w:rsidRPr="00070A13">
        <w:rPr>
          <w:rFonts w:ascii="Arial" w:hAnsi="Arial" w:cs="Angsana New"/>
          <w:sz w:val="20"/>
          <w:szCs w:val="20"/>
          <w:cs/>
        </w:rPr>
        <w:t xml:space="preserve"> </w:t>
      </w:r>
    </w:p>
    <w:p w14:paraId="61960022" w14:textId="77777777" w:rsidR="000B19D7" w:rsidRPr="00070A13" w:rsidRDefault="000B19D7" w:rsidP="004B5DAE">
      <w:pPr>
        <w:ind w:left="360" w:right="-7"/>
        <w:jc w:val="thaiDistribute"/>
        <w:rPr>
          <w:rFonts w:ascii="Arial" w:hAnsi="Arial" w:cs="Arial"/>
          <w:sz w:val="20"/>
          <w:szCs w:val="20"/>
        </w:rPr>
      </w:pPr>
    </w:p>
    <w:tbl>
      <w:tblPr>
        <w:tblW w:w="8721" w:type="dxa"/>
        <w:tblInd w:w="288" w:type="dxa"/>
        <w:tblLayout w:type="fixed"/>
        <w:tblCellMar>
          <w:left w:w="43" w:type="dxa"/>
          <w:right w:w="43" w:type="dxa"/>
        </w:tblCellMar>
        <w:tblLook w:val="01E0" w:firstRow="1" w:lastRow="1" w:firstColumn="1" w:lastColumn="1" w:noHBand="0" w:noVBand="0"/>
      </w:tblPr>
      <w:tblGrid>
        <w:gridCol w:w="3816"/>
        <w:gridCol w:w="1134"/>
        <w:gridCol w:w="110"/>
        <w:gridCol w:w="1096"/>
        <w:gridCol w:w="106"/>
        <w:gridCol w:w="1154"/>
        <w:gridCol w:w="109"/>
        <w:gridCol w:w="1196"/>
      </w:tblGrid>
      <w:tr w:rsidR="004B5DAE" w:rsidRPr="009B57EA" w14:paraId="3A8F02AB" w14:textId="77777777" w:rsidTr="00574E9B">
        <w:tc>
          <w:tcPr>
            <w:tcW w:w="3816" w:type="dxa"/>
          </w:tcPr>
          <w:p w14:paraId="38E4C25D" w14:textId="77777777" w:rsidR="004B5DAE" w:rsidRPr="009B57EA" w:rsidRDefault="004B5DAE" w:rsidP="00574E9B">
            <w:pPr>
              <w:spacing w:line="360" w:lineRule="auto"/>
              <w:ind w:left="23" w:right="-73"/>
              <w:contextualSpacing/>
              <w:jc w:val="thaiDistribute"/>
              <w:rPr>
                <w:rFonts w:ascii="Arial" w:hAnsi="Arial" w:cs="Arial"/>
                <w:sz w:val="19"/>
                <w:szCs w:val="19"/>
              </w:rPr>
            </w:pPr>
          </w:p>
        </w:tc>
        <w:tc>
          <w:tcPr>
            <w:tcW w:w="4905" w:type="dxa"/>
            <w:gridSpan w:val="7"/>
          </w:tcPr>
          <w:p w14:paraId="3B0143B3" w14:textId="77777777" w:rsidR="004B5DAE" w:rsidRPr="009B57EA" w:rsidRDefault="004B5DAE" w:rsidP="00574E9B">
            <w:pPr>
              <w:tabs>
                <w:tab w:val="left" w:pos="0"/>
              </w:tabs>
              <w:spacing w:line="360" w:lineRule="auto"/>
              <w:jc w:val="right"/>
              <w:rPr>
                <w:rFonts w:ascii="Arial" w:hAnsi="Arial" w:cs="Arial"/>
                <w:sz w:val="19"/>
                <w:szCs w:val="19"/>
                <w:cs/>
              </w:rPr>
            </w:pPr>
            <w:r w:rsidRPr="009B57EA">
              <w:rPr>
                <w:rFonts w:ascii="Arial" w:hAnsi="Arial" w:cs="Angsana New"/>
                <w:sz w:val="19"/>
                <w:szCs w:val="19"/>
                <w:cs/>
              </w:rPr>
              <w:t>(</w:t>
            </w:r>
            <w:r w:rsidRPr="009B57EA">
              <w:rPr>
                <w:rFonts w:ascii="Arial" w:hAnsi="Arial" w:cs="Arial"/>
                <w:sz w:val="19"/>
                <w:szCs w:val="19"/>
              </w:rPr>
              <w:t xml:space="preserve">Unit </w:t>
            </w:r>
            <w:r w:rsidRPr="009B57EA">
              <w:rPr>
                <w:rFonts w:ascii="Arial" w:hAnsi="Arial" w:cs="Angsana New"/>
                <w:sz w:val="19"/>
                <w:szCs w:val="19"/>
                <w:cs/>
              </w:rPr>
              <w:t xml:space="preserve">: </w:t>
            </w:r>
            <w:r w:rsidRPr="009B57EA">
              <w:rPr>
                <w:rFonts w:ascii="Arial" w:hAnsi="Arial" w:cs="Arial"/>
                <w:sz w:val="19"/>
                <w:szCs w:val="19"/>
                <w:lang w:val="en-GB"/>
              </w:rPr>
              <w:t>Thousand Baht</w:t>
            </w:r>
            <w:r w:rsidRPr="009B57EA">
              <w:rPr>
                <w:rFonts w:ascii="Arial" w:hAnsi="Arial" w:cs="Angsana New"/>
                <w:sz w:val="19"/>
                <w:szCs w:val="19"/>
                <w:cs/>
              </w:rPr>
              <w:t>)</w:t>
            </w:r>
          </w:p>
        </w:tc>
      </w:tr>
      <w:tr w:rsidR="004B5DAE" w:rsidRPr="009B57EA" w14:paraId="13196307" w14:textId="77777777" w:rsidTr="00574E9B">
        <w:tc>
          <w:tcPr>
            <w:tcW w:w="3816" w:type="dxa"/>
          </w:tcPr>
          <w:p w14:paraId="1B662F64" w14:textId="77777777" w:rsidR="004B5DAE" w:rsidRPr="009B57EA" w:rsidRDefault="004B5DAE" w:rsidP="00574E9B">
            <w:pPr>
              <w:spacing w:line="360" w:lineRule="auto"/>
              <w:ind w:left="23" w:right="-73"/>
              <w:contextualSpacing/>
              <w:jc w:val="thaiDistribute"/>
              <w:rPr>
                <w:rFonts w:ascii="Arial" w:hAnsi="Arial" w:cs="Arial"/>
                <w:sz w:val="19"/>
                <w:szCs w:val="19"/>
              </w:rPr>
            </w:pPr>
          </w:p>
        </w:tc>
        <w:tc>
          <w:tcPr>
            <w:tcW w:w="2340" w:type="dxa"/>
            <w:gridSpan w:val="3"/>
            <w:tcBorders>
              <w:bottom w:val="single" w:sz="4" w:space="0" w:color="auto"/>
            </w:tcBorders>
          </w:tcPr>
          <w:p w14:paraId="3A34DDEE" w14:textId="77777777" w:rsidR="004B5DAE" w:rsidRPr="009B57EA" w:rsidRDefault="004B5DAE" w:rsidP="00574E9B">
            <w:pPr>
              <w:spacing w:line="360" w:lineRule="auto"/>
              <w:ind w:left="-43" w:right="-44"/>
              <w:jc w:val="center"/>
              <w:rPr>
                <w:rFonts w:ascii="Arial" w:hAnsi="Arial" w:cs="Arial"/>
                <w:sz w:val="19"/>
                <w:szCs w:val="19"/>
              </w:rPr>
            </w:pPr>
            <w:r w:rsidRPr="009B57EA">
              <w:rPr>
                <w:rFonts w:ascii="Arial" w:hAnsi="Arial" w:cs="Arial"/>
                <w:sz w:val="19"/>
                <w:szCs w:val="19"/>
              </w:rPr>
              <w:t>CONSOLIDATED</w:t>
            </w:r>
            <w:r w:rsidRPr="009B57EA">
              <w:rPr>
                <w:rFonts w:ascii="Arial" w:hAnsi="Arial" w:cs="Angsana New"/>
                <w:sz w:val="19"/>
                <w:szCs w:val="19"/>
                <w:cs/>
                <w:lang w:val="en-GB"/>
              </w:rPr>
              <w:t xml:space="preserve"> </w:t>
            </w:r>
            <w:r w:rsidRPr="009B57EA">
              <w:rPr>
                <w:rFonts w:ascii="Arial" w:hAnsi="Arial" w:cs="Arial"/>
                <w:sz w:val="19"/>
                <w:szCs w:val="19"/>
              </w:rPr>
              <w:t>F</w:t>
            </w:r>
            <w:r w:rsidRPr="009B57EA">
              <w:rPr>
                <w:rFonts w:ascii="Arial" w:hAnsi="Arial" w:cs="Angsana New"/>
                <w:sz w:val="19"/>
                <w:szCs w:val="19"/>
                <w:cs/>
              </w:rPr>
              <w:t>/</w:t>
            </w:r>
            <w:r w:rsidRPr="009B57EA">
              <w:rPr>
                <w:rFonts w:ascii="Arial" w:hAnsi="Arial" w:cs="Arial"/>
                <w:sz w:val="19"/>
                <w:szCs w:val="19"/>
              </w:rPr>
              <w:t>S</w:t>
            </w:r>
          </w:p>
        </w:tc>
        <w:tc>
          <w:tcPr>
            <w:tcW w:w="106" w:type="dxa"/>
          </w:tcPr>
          <w:p w14:paraId="1932BBB2" w14:textId="77777777" w:rsidR="004B5DAE" w:rsidRPr="009B57EA" w:rsidRDefault="004B5DAE" w:rsidP="00574E9B">
            <w:pPr>
              <w:spacing w:line="360" w:lineRule="auto"/>
              <w:ind w:left="-43" w:right="-44"/>
              <w:jc w:val="center"/>
              <w:rPr>
                <w:rFonts w:ascii="Arial" w:hAnsi="Arial" w:cs="Arial"/>
                <w:sz w:val="19"/>
                <w:szCs w:val="19"/>
              </w:rPr>
            </w:pPr>
          </w:p>
        </w:tc>
        <w:tc>
          <w:tcPr>
            <w:tcW w:w="2459" w:type="dxa"/>
            <w:gridSpan w:val="3"/>
            <w:tcBorders>
              <w:bottom w:val="single" w:sz="4" w:space="0" w:color="auto"/>
            </w:tcBorders>
          </w:tcPr>
          <w:p w14:paraId="4A575309" w14:textId="77777777" w:rsidR="004B5DAE" w:rsidRPr="009B57EA" w:rsidRDefault="004B5DAE" w:rsidP="00574E9B">
            <w:pPr>
              <w:spacing w:line="360" w:lineRule="auto"/>
              <w:ind w:left="-43" w:right="-44"/>
              <w:jc w:val="center"/>
              <w:rPr>
                <w:rFonts w:ascii="Arial" w:hAnsi="Arial" w:cs="Arial"/>
                <w:sz w:val="19"/>
                <w:szCs w:val="19"/>
              </w:rPr>
            </w:pPr>
            <w:r w:rsidRPr="009B57EA">
              <w:rPr>
                <w:rFonts w:ascii="Arial" w:hAnsi="Arial" w:cs="Arial"/>
                <w:sz w:val="19"/>
                <w:szCs w:val="19"/>
              </w:rPr>
              <w:t>SEPARATE</w:t>
            </w:r>
            <w:r w:rsidRPr="009B57EA">
              <w:rPr>
                <w:rFonts w:ascii="Arial" w:hAnsi="Arial" w:cs="Angsana New"/>
                <w:sz w:val="19"/>
                <w:szCs w:val="19"/>
                <w:cs/>
                <w:lang w:val="en-GB"/>
              </w:rPr>
              <w:t xml:space="preserve"> </w:t>
            </w:r>
            <w:r w:rsidRPr="009B57EA">
              <w:rPr>
                <w:rFonts w:ascii="Arial" w:hAnsi="Arial" w:cs="Arial"/>
                <w:sz w:val="19"/>
                <w:szCs w:val="19"/>
              </w:rPr>
              <w:t>F</w:t>
            </w:r>
            <w:r w:rsidRPr="009B57EA">
              <w:rPr>
                <w:rFonts w:ascii="Arial" w:hAnsi="Arial" w:cs="Angsana New"/>
                <w:sz w:val="19"/>
                <w:szCs w:val="19"/>
                <w:cs/>
              </w:rPr>
              <w:t>/</w:t>
            </w:r>
            <w:r w:rsidRPr="009B57EA">
              <w:rPr>
                <w:rFonts w:ascii="Arial" w:hAnsi="Arial" w:cs="Arial"/>
                <w:sz w:val="19"/>
                <w:szCs w:val="19"/>
              </w:rPr>
              <w:t>S</w:t>
            </w:r>
          </w:p>
        </w:tc>
      </w:tr>
      <w:tr w:rsidR="004B5DAE" w:rsidRPr="009B57EA" w14:paraId="6DAC511F" w14:textId="77777777" w:rsidTr="00574E9B">
        <w:trPr>
          <w:trHeight w:val="351"/>
        </w:trPr>
        <w:tc>
          <w:tcPr>
            <w:tcW w:w="3816" w:type="dxa"/>
          </w:tcPr>
          <w:p w14:paraId="4FF8C674" w14:textId="77777777" w:rsidR="004B5DAE" w:rsidRPr="009B57EA" w:rsidRDefault="004B5DAE" w:rsidP="00574E9B">
            <w:pPr>
              <w:spacing w:line="360" w:lineRule="auto"/>
              <w:ind w:left="23" w:right="-73"/>
              <w:contextualSpacing/>
              <w:jc w:val="thaiDistribute"/>
              <w:rPr>
                <w:rFonts w:ascii="Arial" w:hAnsi="Arial" w:cs="Arial"/>
                <w:sz w:val="19"/>
                <w:szCs w:val="19"/>
              </w:rPr>
            </w:pPr>
          </w:p>
        </w:tc>
        <w:tc>
          <w:tcPr>
            <w:tcW w:w="1134" w:type="dxa"/>
            <w:tcBorders>
              <w:bottom w:val="single" w:sz="4" w:space="0" w:color="auto"/>
            </w:tcBorders>
            <w:vAlign w:val="bottom"/>
          </w:tcPr>
          <w:p w14:paraId="15E231DA" w14:textId="77777777" w:rsidR="004B5DAE" w:rsidRPr="009B57EA" w:rsidRDefault="004B5DAE" w:rsidP="00574E9B">
            <w:pPr>
              <w:spacing w:line="360" w:lineRule="auto"/>
              <w:ind w:left="-43" w:right="-44"/>
              <w:jc w:val="center"/>
              <w:rPr>
                <w:rFonts w:ascii="Arial" w:hAnsi="Arial" w:cs="Arial"/>
                <w:sz w:val="19"/>
                <w:szCs w:val="19"/>
                <w:cs/>
              </w:rPr>
            </w:pPr>
            <w:r w:rsidRPr="009B57EA">
              <w:rPr>
                <w:rFonts w:ascii="Arial" w:hAnsi="Arial" w:cs="Arial"/>
                <w:sz w:val="19"/>
                <w:szCs w:val="19"/>
              </w:rPr>
              <w:t>2020</w:t>
            </w:r>
          </w:p>
        </w:tc>
        <w:tc>
          <w:tcPr>
            <w:tcW w:w="110" w:type="dxa"/>
            <w:vAlign w:val="bottom"/>
          </w:tcPr>
          <w:p w14:paraId="219F2647" w14:textId="77777777" w:rsidR="004B5DAE" w:rsidRPr="009B57EA" w:rsidRDefault="004B5DAE" w:rsidP="00574E9B">
            <w:pPr>
              <w:spacing w:line="360" w:lineRule="auto"/>
              <w:ind w:left="-43" w:right="-44"/>
              <w:jc w:val="center"/>
              <w:rPr>
                <w:rFonts w:ascii="Arial" w:hAnsi="Arial" w:cs="Arial"/>
                <w:sz w:val="19"/>
                <w:szCs w:val="19"/>
                <w:cs/>
              </w:rPr>
            </w:pPr>
          </w:p>
        </w:tc>
        <w:tc>
          <w:tcPr>
            <w:tcW w:w="1096" w:type="dxa"/>
            <w:tcBorders>
              <w:bottom w:val="single" w:sz="4" w:space="0" w:color="auto"/>
            </w:tcBorders>
            <w:vAlign w:val="bottom"/>
          </w:tcPr>
          <w:p w14:paraId="718C4077" w14:textId="77777777" w:rsidR="004B5DAE" w:rsidRPr="009B57EA" w:rsidRDefault="004B5DAE" w:rsidP="00574E9B">
            <w:pPr>
              <w:spacing w:line="360" w:lineRule="auto"/>
              <w:ind w:left="-43" w:right="-44"/>
              <w:jc w:val="center"/>
              <w:rPr>
                <w:rFonts w:ascii="Arial" w:hAnsi="Arial" w:cs="Arial"/>
                <w:sz w:val="19"/>
                <w:szCs w:val="19"/>
                <w:cs/>
              </w:rPr>
            </w:pPr>
            <w:r w:rsidRPr="009B57EA">
              <w:rPr>
                <w:rFonts w:ascii="Arial" w:hAnsi="Arial" w:cs="Arial"/>
                <w:sz w:val="19"/>
                <w:szCs w:val="19"/>
              </w:rPr>
              <w:t>2019</w:t>
            </w:r>
          </w:p>
        </w:tc>
        <w:tc>
          <w:tcPr>
            <w:tcW w:w="106" w:type="dxa"/>
            <w:vAlign w:val="bottom"/>
          </w:tcPr>
          <w:p w14:paraId="2C920ACB" w14:textId="77777777" w:rsidR="004B5DAE" w:rsidRPr="009B57EA" w:rsidRDefault="004B5DAE" w:rsidP="00574E9B">
            <w:pPr>
              <w:spacing w:line="360" w:lineRule="auto"/>
              <w:ind w:left="-43" w:right="-44"/>
              <w:jc w:val="center"/>
              <w:rPr>
                <w:rFonts w:ascii="Arial" w:hAnsi="Arial" w:cs="Arial"/>
                <w:sz w:val="19"/>
                <w:szCs w:val="19"/>
                <w:cs/>
              </w:rPr>
            </w:pPr>
          </w:p>
        </w:tc>
        <w:tc>
          <w:tcPr>
            <w:tcW w:w="1154" w:type="dxa"/>
            <w:tcBorders>
              <w:bottom w:val="single" w:sz="4" w:space="0" w:color="auto"/>
            </w:tcBorders>
            <w:vAlign w:val="bottom"/>
          </w:tcPr>
          <w:p w14:paraId="79B4E76F" w14:textId="77777777" w:rsidR="004B5DAE" w:rsidRPr="009B57EA" w:rsidRDefault="004B5DAE" w:rsidP="00574E9B">
            <w:pPr>
              <w:spacing w:line="360" w:lineRule="auto"/>
              <w:ind w:left="-43" w:right="-44"/>
              <w:jc w:val="center"/>
              <w:rPr>
                <w:rFonts w:ascii="Arial" w:hAnsi="Arial" w:cs="Arial"/>
                <w:sz w:val="19"/>
                <w:szCs w:val="19"/>
                <w:cs/>
              </w:rPr>
            </w:pPr>
            <w:r w:rsidRPr="009B57EA">
              <w:rPr>
                <w:rFonts w:ascii="Arial" w:hAnsi="Arial" w:cs="Arial"/>
                <w:sz w:val="19"/>
                <w:szCs w:val="19"/>
              </w:rPr>
              <w:t>2020</w:t>
            </w:r>
          </w:p>
        </w:tc>
        <w:tc>
          <w:tcPr>
            <w:tcW w:w="109" w:type="dxa"/>
            <w:vAlign w:val="bottom"/>
          </w:tcPr>
          <w:p w14:paraId="2C1F776D" w14:textId="77777777" w:rsidR="004B5DAE" w:rsidRPr="009B57EA" w:rsidRDefault="004B5DAE" w:rsidP="00574E9B">
            <w:pPr>
              <w:spacing w:line="360" w:lineRule="auto"/>
              <w:ind w:left="-43" w:right="-44"/>
              <w:jc w:val="center"/>
              <w:rPr>
                <w:rFonts w:ascii="Arial" w:hAnsi="Arial" w:cs="Arial"/>
                <w:sz w:val="19"/>
                <w:szCs w:val="19"/>
                <w:cs/>
              </w:rPr>
            </w:pPr>
          </w:p>
        </w:tc>
        <w:tc>
          <w:tcPr>
            <w:tcW w:w="1196" w:type="dxa"/>
            <w:tcBorders>
              <w:bottom w:val="single" w:sz="4" w:space="0" w:color="auto"/>
            </w:tcBorders>
            <w:vAlign w:val="bottom"/>
          </w:tcPr>
          <w:p w14:paraId="4E354BDE" w14:textId="77777777" w:rsidR="004B5DAE" w:rsidRPr="009B57EA" w:rsidRDefault="004B5DAE" w:rsidP="00574E9B">
            <w:pPr>
              <w:spacing w:line="360" w:lineRule="auto"/>
              <w:ind w:left="-43" w:right="-44"/>
              <w:jc w:val="center"/>
              <w:rPr>
                <w:rFonts w:ascii="Arial" w:hAnsi="Arial" w:cs="Arial"/>
                <w:sz w:val="19"/>
                <w:szCs w:val="19"/>
                <w:cs/>
              </w:rPr>
            </w:pPr>
            <w:r w:rsidRPr="009B57EA">
              <w:rPr>
                <w:rFonts w:ascii="Arial" w:hAnsi="Arial" w:cs="Arial"/>
                <w:sz w:val="19"/>
                <w:szCs w:val="19"/>
              </w:rPr>
              <w:t>2019</w:t>
            </w:r>
          </w:p>
        </w:tc>
      </w:tr>
      <w:tr w:rsidR="004B5DAE" w:rsidRPr="009B57EA" w14:paraId="3EEEEC90" w14:textId="77777777" w:rsidTr="00574E9B">
        <w:trPr>
          <w:trHeight w:val="113"/>
        </w:trPr>
        <w:tc>
          <w:tcPr>
            <w:tcW w:w="3816" w:type="dxa"/>
            <w:vAlign w:val="bottom"/>
          </w:tcPr>
          <w:p w14:paraId="06B10B6D" w14:textId="77777777" w:rsidR="004B5DAE" w:rsidRPr="009B57EA" w:rsidRDefault="004B5DAE" w:rsidP="00574E9B">
            <w:pPr>
              <w:tabs>
                <w:tab w:val="left" w:pos="453"/>
              </w:tabs>
              <w:spacing w:line="360" w:lineRule="auto"/>
              <w:ind w:left="23" w:right="-73"/>
              <w:contextualSpacing/>
              <w:jc w:val="thaiDistribute"/>
              <w:rPr>
                <w:rFonts w:ascii="Arial" w:hAnsi="Arial" w:cs="Arial"/>
                <w:sz w:val="19"/>
                <w:szCs w:val="19"/>
                <w:cs/>
              </w:rPr>
            </w:pPr>
            <w:r w:rsidRPr="009B57EA">
              <w:rPr>
                <w:rFonts w:ascii="Arial" w:hAnsi="Arial" w:cs="Arial"/>
                <w:sz w:val="19"/>
                <w:szCs w:val="19"/>
              </w:rPr>
              <w:t>Net liabilities</w:t>
            </w:r>
          </w:p>
        </w:tc>
        <w:tc>
          <w:tcPr>
            <w:tcW w:w="1134" w:type="dxa"/>
          </w:tcPr>
          <w:p w14:paraId="510FFD22" w14:textId="77777777" w:rsidR="004B5DAE" w:rsidRPr="004A7818" w:rsidRDefault="004B5DAE" w:rsidP="00574E9B">
            <w:pPr>
              <w:tabs>
                <w:tab w:val="decimal" w:pos="1001"/>
              </w:tabs>
              <w:spacing w:line="360" w:lineRule="auto"/>
              <w:rPr>
                <w:rFonts w:ascii="Arial" w:hAnsi="Arial" w:cs="Arial"/>
                <w:sz w:val="20"/>
                <w:szCs w:val="20"/>
              </w:rPr>
            </w:pPr>
            <w:r w:rsidRPr="004A7818">
              <w:rPr>
                <w:rFonts w:ascii="Arial" w:hAnsi="Arial" w:cs="Arial"/>
                <w:sz w:val="20"/>
                <w:szCs w:val="20"/>
              </w:rPr>
              <w:t>2,433,353</w:t>
            </w:r>
          </w:p>
        </w:tc>
        <w:tc>
          <w:tcPr>
            <w:tcW w:w="110" w:type="dxa"/>
          </w:tcPr>
          <w:p w14:paraId="6D6EE574" w14:textId="77777777" w:rsidR="004B5DAE" w:rsidRPr="004A7818" w:rsidRDefault="004B5DAE" w:rsidP="00574E9B">
            <w:pPr>
              <w:tabs>
                <w:tab w:val="left" w:pos="0"/>
              </w:tabs>
              <w:spacing w:line="360" w:lineRule="auto"/>
              <w:jc w:val="right"/>
              <w:rPr>
                <w:rFonts w:ascii="Arial" w:hAnsi="Arial" w:cs="Arial"/>
                <w:sz w:val="20"/>
                <w:szCs w:val="20"/>
              </w:rPr>
            </w:pPr>
          </w:p>
        </w:tc>
        <w:tc>
          <w:tcPr>
            <w:tcW w:w="1096" w:type="dxa"/>
          </w:tcPr>
          <w:p w14:paraId="526586C1" w14:textId="77777777" w:rsidR="004B5DAE" w:rsidRPr="004A7818" w:rsidRDefault="004B5DAE" w:rsidP="00574E9B">
            <w:pPr>
              <w:tabs>
                <w:tab w:val="decimal" w:pos="972"/>
              </w:tabs>
              <w:spacing w:line="360" w:lineRule="auto"/>
              <w:rPr>
                <w:rFonts w:ascii="Arial" w:hAnsi="Arial" w:cs="Arial"/>
                <w:sz w:val="20"/>
                <w:szCs w:val="20"/>
              </w:rPr>
            </w:pPr>
            <w:r w:rsidRPr="004A7818">
              <w:rPr>
                <w:rFonts w:ascii="Arial" w:hAnsi="Arial" w:cs="Arial"/>
                <w:sz w:val="20"/>
                <w:szCs w:val="20"/>
              </w:rPr>
              <w:t>2,076,683</w:t>
            </w:r>
          </w:p>
        </w:tc>
        <w:tc>
          <w:tcPr>
            <w:tcW w:w="106" w:type="dxa"/>
          </w:tcPr>
          <w:p w14:paraId="1BEF7E72" w14:textId="77777777" w:rsidR="004B5DAE" w:rsidRPr="004A7818" w:rsidRDefault="004B5DAE" w:rsidP="00574E9B">
            <w:pPr>
              <w:tabs>
                <w:tab w:val="left" w:pos="0"/>
              </w:tabs>
              <w:spacing w:line="360" w:lineRule="auto"/>
              <w:jc w:val="right"/>
              <w:rPr>
                <w:rFonts w:ascii="Arial" w:hAnsi="Arial" w:cs="Arial"/>
                <w:sz w:val="20"/>
                <w:szCs w:val="20"/>
              </w:rPr>
            </w:pPr>
          </w:p>
        </w:tc>
        <w:tc>
          <w:tcPr>
            <w:tcW w:w="1154" w:type="dxa"/>
          </w:tcPr>
          <w:p w14:paraId="4DD29735" w14:textId="77777777" w:rsidR="004B5DAE" w:rsidRPr="004A7818" w:rsidRDefault="004B5DAE" w:rsidP="00574E9B">
            <w:pPr>
              <w:tabs>
                <w:tab w:val="decimal" w:pos="1015"/>
              </w:tabs>
              <w:spacing w:line="360" w:lineRule="auto"/>
              <w:rPr>
                <w:rFonts w:ascii="Arial" w:hAnsi="Arial" w:cs="Arial"/>
                <w:sz w:val="20"/>
                <w:szCs w:val="20"/>
              </w:rPr>
            </w:pPr>
            <w:r w:rsidRPr="004A7818">
              <w:rPr>
                <w:rFonts w:ascii="Arial" w:hAnsi="Arial" w:cs="Arial"/>
                <w:sz w:val="20"/>
                <w:szCs w:val="20"/>
              </w:rPr>
              <w:t>1,534,120</w:t>
            </w:r>
          </w:p>
        </w:tc>
        <w:tc>
          <w:tcPr>
            <w:tcW w:w="109" w:type="dxa"/>
          </w:tcPr>
          <w:p w14:paraId="22FFA426" w14:textId="77777777" w:rsidR="004B5DAE" w:rsidRPr="004A7818" w:rsidRDefault="004B5DAE" w:rsidP="00574E9B">
            <w:pPr>
              <w:tabs>
                <w:tab w:val="left" w:pos="0"/>
              </w:tabs>
              <w:spacing w:line="360" w:lineRule="auto"/>
              <w:jc w:val="right"/>
              <w:rPr>
                <w:rFonts w:ascii="Arial" w:hAnsi="Arial" w:cs="Arial"/>
                <w:sz w:val="20"/>
                <w:szCs w:val="20"/>
              </w:rPr>
            </w:pPr>
          </w:p>
        </w:tc>
        <w:tc>
          <w:tcPr>
            <w:tcW w:w="1196" w:type="dxa"/>
          </w:tcPr>
          <w:p w14:paraId="4448FBC1" w14:textId="77777777" w:rsidR="004B5DAE" w:rsidRPr="004A7818" w:rsidRDefault="004B5DAE" w:rsidP="00574E9B">
            <w:pPr>
              <w:tabs>
                <w:tab w:val="decimal" w:pos="1015"/>
              </w:tabs>
              <w:spacing w:line="360" w:lineRule="auto"/>
              <w:rPr>
                <w:rFonts w:ascii="Arial" w:hAnsi="Arial" w:cs="Arial"/>
                <w:sz w:val="20"/>
                <w:szCs w:val="20"/>
              </w:rPr>
            </w:pPr>
            <w:r w:rsidRPr="004A7818">
              <w:rPr>
                <w:rFonts w:ascii="Arial" w:hAnsi="Arial" w:cs="Arial"/>
                <w:sz w:val="20"/>
                <w:szCs w:val="20"/>
              </w:rPr>
              <w:t>1,192,562</w:t>
            </w:r>
          </w:p>
        </w:tc>
      </w:tr>
      <w:tr w:rsidR="004B5DAE" w:rsidRPr="009B57EA" w14:paraId="6F0A5DA2" w14:textId="77777777" w:rsidTr="00574E9B">
        <w:trPr>
          <w:trHeight w:val="113"/>
        </w:trPr>
        <w:tc>
          <w:tcPr>
            <w:tcW w:w="3816" w:type="dxa"/>
            <w:vAlign w:val="bottom"/>
          </w:tcPr>
          <w:p w14:paraId="6EF614CB" w14:textId="77777777" w:rsidR="004B5DAE" w:rsidRPr="009B57EA" w:rsidRDefault="004B5DAE" w:rsidP="00574E9B">
            <w:pPr>
              <w:tabs>
                <w:tab w:val="left" w:pos="453"/>
              </w:tabs>
              <w:spacing w:line="360" w:lineRule="auto"/>
              <w:ind w:left="23" w:right="-73"/>
              <w:contextualSpacing/>
              <w:jc w:val="thaiDistribute"/>
              <w:rPr>
                <w:rFonts w:ascii="Arial" w:hAnsi="Arial" w:cs="Arial"/>
                <w:sz w:val="19"/>
                <w:szCs w:val="19"/>
                <w:cs/>
              </w:rPr>
            </w:pPr>
            <w:r w:rsidRPr="009B57EA">
              <w:rPr>
                <w:rFonts w:ascii="Arial" w:hAnsi="Arial" w:cs="Arial"/>
                <w:sz w:val="19"/>
                <w:szCs w:val="19"/>
              </w:rPr>
              <w:t>Shareholders' Equity</w:t>
            </w:r>
          </w:p>
        </w:tc>
        <w:tc>
          <w:tcPr>
            <w:tcW w:w="1134" w:type="dxa"/>
          </w:tcPr>
          <w:p w14:paraId="7188B0B2" w14:textId="77777777" w:rsidR="004B5DAE" w:rsidRPr="004A7818" w:rsidRDefault="004B5DAE" w:rsidP="00574E9B">
            <w:pPr>
              <w:tabs>
                <w:tab w:val="decimal" w:pos="1001"/>
              </w:tabs>
              <w:spacing w:line="360" w:lineRule="auto"/>
              <w:rPr>
                <w:rFonts w:ascii="Arial" w:hAnsi="Arial" w:cs="Arial"/>
                <w:sz w:val="20"/>
                <w:szCs w:val="20"/>
              </w:rPr>
            </w:pPr>
            <w:r w:rsidRPr="004A7818">
              <w:rPr>
                <w:rFonts w:ascii="Arial" w:hAnsi="Arial" w:cs="Arial"/>
                <w:sz w:val="20"/>
                <w:szCs w:val="20"/>
              </w:rPr>
              <w:t>3,780,084</w:t>
            </w:r>
          </w:p>
        </w:tc>
        <w:tc>
          <w:tcPr>
            <w:tcW w:w="110" w:type="dxa"/>
          </w:tcPr>
          <w:p w14:paraId="23EF8DBC" w14:textId="77777777" w:rsidR="004B5DAE" w:rsidRPr="004A7818" w:rsidRDefault="004B5DAE" w:rsidP="00574E9B">
            <w:pPr>
              <w:tabs>
                <w:tab w:val="left" w:pos="0"/>
              </w:tabs>
              <w:spacing w:line="360" w:lineRule="auto"/>
              <w:jc w:val="right"/>
              <w:rPr>
                <w:rFonts w:ascii="Arial" w:hAnsi="Arial" w:cs="Arial"/>
                <w:sz w:val="20"/>
                <w:szCs w:val="20"/>
              </w:rPr>
            </w:pPr>
          </w:p>
        </w:tc>
        <w:tc>
          <w:tcPr>
            <w:tcW w:w="1096" w:type="dxa"/>
          </w:tcPr>
          <w:p w14:paraId="381D1C85" w14:textId="77777777" w:rsidR="004B5DAE" w:rsidRPr="004A7818" w:rsidRDefault="004B5DAE" w:rsidP="00574E9B">
            <w:pPr>
              <w:tabs>
                <w:tab w:val="decimal" w:pos="972"/>
              </w:tabs>
              <w:spacing w:line="360" w:lineRule="auto"/>
              <w:rPr>
                <w:rFonts w:ascii="Arial" w:hAnsi="Arial" w:cs="Arial"/>
                <w:sz w:val="20"/>
                <w:szCs w:val="20"/>
              </w:rPr>
            </w:pPr>
            <w:r w:rsidRPr="004A7818">
              <w:rPr>
                <w:rFonts w:ascii="Arial" w:hAnsi="Arial" w:cs="Arial"/>
                <w:sz w:val="20"/>
                <w:szCs w:val="20"/>
              </w:rPr>
              <w:t>3,808,349</w:t>
            </w:r>
          </w:p>
        </w:tc>
        <w:tc>
          <w:tcPr>
            <w:tcW w:w="106" w:type="dxa"/>
          </w:tcPr>
          <w:p w14:paraId="4FDBEF22" w14:textId="77777777" w:rsidR="004B5DAE" w:rsidRPr="004A7818" w:rsidRDefault="004B5DAE" w:rsidP="00574E9B">
            <w:pPr>
              <w:tabs>
                <w:tab w:val="left" w:pos="0"/>
              </w:tabs>
              <w:spacing w:line="360" w:lineRule="auto"/>
              <w:jc w:val="right"/>
              <w:rPr>
                <w:rFonts w:ascii="Arial" w:hAnsi="Arial" w:cs="Arial"/>
                <w:sz w:val="20"/>
                <w:szCs w:val="20"/>
              </w:rPr>
            </w:pPr>
          </w:p>
        </w:tc>
        <w:tc>
          <w:tcPr>
            <w:tcW w:w="1154" w:type="dxa"/>
          </w:tcPr>
          <w:p w14:paraId="4371DCDE" w14:textId="77777777" w:rsidR="004B5DAE" w:rsidRPr="004A7818" w:rsidRDefault="004B5DAE" w:rsidP="00574E9B">
            <w:pPr>
              <w:tabs>
                <w:tab w:val="decimal" w:pos="1015"/>
              </w:tabs>
              <w:spacing w:line="360" w:lineRule="auto"/>
              <w:rPr>
                <w:rFonts w:ascii="Arial" w:hAnsi="Arial" w:cs="Arial"/>
                <w:sz w:val="20"/>
                <w:szCs w:val="20"/>
              </w:rPr>
            </w:pPr>
            <w:r w:rsidRPr="004A7818">
              <w:rPr>
                <w:rFonts w:ascii="Arial" w:hAnsi="Arial" w:cs="Arial"/>
                <w:sz w:val="20"/>
                <w:szCs w:val="20"/>
              </w:rPr>
              <w:t>4,120,036</w:t>
            </w:r>
          </w:p>
        </w:tc>
        <w:tc>
          <w:tcPr>
            <w:tcW w:w="109" w:type="dxa"/>
          </w:tcPr>
          <w:p w14:paraId="0233119C" w14:textId="77777777" w:rsidR="004B5DAE" w:rsidRPr="004A7818" w:rsidRDefault="004B5DAE" w:rsidP="00574E9B">
            <w:pPr>
              <w:tabs>
                <w:tab w:val="left" w:pos="0"/>
              </w:tabs>
              <w:spacing w:line="360" w:lineRule="auto"/>
              <w:jc w:val="right"/>
              <w:rPr>
                <w:rFonts w:ascii="Arial" w:hAnsi="Arial" w:cs="Arial"/>
                <w:sz w:val="20"/>
                <w:szCs w:val="20"/>
              </w:rPr>
            </w:pPr>
          </w:p>
        </w:tc>
        <w:tc>
          <w:tcPr>
            <w:tcW w:w="1196" w:type="dxa"/>
          </w:tcPr>
          <w:p w14:paraId="7C3742CB" w14:textId="77777777" w:rsidR="004B5DAE" w:rsidRPr="004A7818" w:rsidRDefault="004B5DAE" w:rsidP="00574E9B">
            <w:pPr>
              <w:tabs>
                <w:tab w:val="decimal" w:pos="1015"/>
              </w:tabs>
              <w:spacing w:line="360" w:lineRule="auto"/>
              <w:rPr>
                <w:rFonts w:ascii="Arial" w:hAnsi="Arial" w:cs="Arial"/>
                <w:sz w:val="20"/>
                <w:szCs w:val="20"/>
              </w:rPr>
            </w:pPr>
            <w:r w:rsidRPr="004A7818">
              <w:rPr>
                <w:rFonts w:ascii="Arial" w:hAnsi="Arial" w:cs="Arial"/>
                <w:sz w:val="20"/>
                <w:szCs w:val="20"/>
              </w:rPr>
              <w:t>4,068,935</w:t>
            </w:r>
          </w:p>
        </w:tc>
      </w:tr>
      <w:tr w:rsidR="004B5DAE" w:rsidRPr="009B57EA" w14:paraId="1252F292" w14:textId="77777777" w:rsidTr="00574E9B">
        <w:trPr>
          <w:trHeight w:val="329"/>
        </w:trPr>
        <w:tc>
          <w:tcPr>
            <w:tcW w:w="3816" w:type="dxa"/>
            <w:vAlign w:val="bottom"/>
          </w:tcPr>
          <w:p w14:paraId="7BB6F261" w14:textId="77777777" w:rsidR="004B5DAE" w:rsidRPr="009B57EA" w:rsidRDefault="004B5DAE" w:rsidP="00574E9B">
            <w:pPr>
              <w:spacing w:line="360" w:lineRule="auto"/>
              <w:ind w:left="23" w:right="-73"/>
              <w:contextualSpacing/>
              <w:jc w:val="thaiDistribute"/>
              <w:rPr>
                <w:rFonts w:ascii="Arial" w:hAnsi="Arial" w:cs="Arial"/>
                <w:sz w:val="19"/>
                <w:szCs w:val="19"/>
                <w:cs/>
              </w:rPr>
            </w:pPr>
            <w:r w:rsidRPr="009B57EA">
              <w:rPr>
                <w:rFonts w:ascii="Arial" w:hAnsi="Arial" w:cs="Arial"/>
                <w:sz w:val="19"/>
                <w:szCs w:val="19"/>
              </w:rPr>
              <w:t xml:space="preserve">Debt to Equity ratio </w:t>
            </w:r>
          </w:p>
        </w:tc>
        <w:tc>
          <w:tcPr>
            <w:tcW w:w="1134" w:type="dxa"/>
            <w:tcBorders>
              <w:top w:val="single" w:sz="4" w:space="0" w:color="auto"/>
              <w:bottom w:val="single" w:sz="12" w:space="0" w:color="auto"/>
            </w:tcBorders>
          </w:tcPr>
          <w:p w14:paraId="347D6E0C" w14:textId="77777777" w:rsidR="004B5DAE" w:rsidRPr="004A7818" w:rsidRDefault="004B5DAE" w:rsidP="00574E9B">
            <w:pPr>
              <w:spacing w:line="360" w:lineRule="auto"/>
              <w:ind w:right="48"/>
              <w:jc w:val="right"/>
              <w:rPr>
                <w:rFonts w:ascii="Arial" w:hAnsi="Arial" w:cs="Arial"/>
                <w:sz w:val="20"/>
                <w:szCs w:val="20"/>
              </w:rPr>
            </w:pPr>
            <w:r w:rsidRPr="004A7818">
              <w:rPr>
                <w:rFonts w:ascii="Arial" w:hAnsi="Arial" w:cs="Arial"/>
                <w:sz w:val="20"/>
                <w:szCs w:val="20"/>
              </w:rPr>
              <w:t>0</w:t>
            </w:r>
            <w:r w:rsidRPr="004A7818">
              <w:rPr>
                <w:rFonts w:ascii="Arial" w:hAnsi="Arial" w:cs="Angsana New"/>
                <w:sz w:val="20"/>
                <w:szCs w:val="20"/>
                <w:cs/>
              </w:rPr>
              <w:t>.</w:t>
            </w:r>
            <w:r w:rsidRPr="004A7818">
              <w:rPr>
                <w:rFonts w:ascii="Arial" w:hAnsi="Arial" w:cs="Arial"/>
                <w:sz w:val="20"/>
                <w:szCs w:val="20"/>
              </w:rPr>
              <w:t>64</w:t>
            </w:r>
          </w:p>
        </w:tc>
        <w:tc>
          <w:tcPr>
            <w:tcW w:w="110" w:type="dxa"/>
          </w:tcPr>
          <w:p w14:paraId="4AF3911C" w14:textId="77777777" w:rsidR="004B5DAE" w:rsidRPr="004A7818" w:rsidRDefault="004B5DAE" w:rsidP="00574E9B">
            <w:pPr>
              <w:tabs>
                <w:tab w:val="left" w:pos="0"/>
              </w:tabs>
              <w:spacing w:line="360" w:lineRule="auto"/>
              <w:jc w:val="right"/>
              <w:rPr>
                <w:rFonts w:ascii="Arial" w:hAnsi="Arial" w:cs="Arial"/>
                <w:sz w:val="20"/>
                <w:szCs w:val="20"/>
              </w:rPr>
            </w:pPr>
          </w:p>
        </w:tc>
        <w:tc>
          <w:tcPr>
            <w:tcW w:w="1096" w:type="dxa"/>
            <w:tcBorders>
              <w:top w:val="single" w:sz="4" w:space="0" w:color="auto"/>
              <w:bottom w:val="single" w:sz="12" w:space="0" w:color="auto"/>
            </w:tcBorders>
          </w:tcPr>
          <w:p w14:paraId="7D12B556" w14:textId="77777777" w:rsidR="004B5DAE" w:rsidRPr="004A7818" w:rsidRDefault="004B5DAE" w:rsidP="00574E9B">
            <w:pPr>
              <w:spacing w:line="360" w:lineRule="auto"/>
              <w:ind w:right="42"/>
              <w:jc w:val="right"/>
              <w:rPr>
                <w:rFonts w:ascii="Arial" w:hAnsi="Arial" w:cs="Arial"/>
                <w:sz w:val="20"/>
                <w:szCs w:val="20"/>
              </w:rPr>
            </w:pPr>
            <w:r w:rsidRPr="004A7818">
              <w:rPr>
                <w:rFonts w:ascii="Arial" w:hAnsi="Arial" w:cs="Arial"/>
                <w:sz w:val="20"/>
                <w:szCs w:val="20"/>
              </w:rPr>
              <w:t>0</w:t>
            </w:r>
            <w:r w:rsidRPr="004A7818">
              <w:rPr>
                <w:rFonts w:ascii="Arial" w:hAnsi="Arial" w:cs="Angsana New"/>
                <w:sz w:val="20"/>
                <w:szCs w:val="20"/>
                <w:cs/>
              </w:rPr>
              <w:t>.</w:t>
            </w:r>
            <w:r w:rsidRPr="004A7818">
              <w:rPr>
                <w:rFonts w:ascii="Arial" w:hAnsi="Arial" w:cs="Arial"/>
                <w:sz w:val="20"/>
                <w:szCs w:val="20"/>
              </w:rPr>
              <w:t>55</w:t>
            </w:r>
          </w:p>
        </w:tc>
        <w:tc>
          <w:tcPr>
            <w:tcW w:w="106" w:type="dxa"/>
          </w:tcPr>
          <w:p w14:paraId="51C3A019" w14:textId="77777777" w:rsidR="004B5DAE" w:rsidRPr="004A7818" w:rsidRDefault="004B5DAE" w:rsidP="00574E9B">
            <w:pPr>
              <w:tabs>
                <w:tab w:val="left" w:pos="0"/>
              </w:tabs>
              <w:spacing w:line="360" w:lineRule="auto"/>
              <w:jc w:val="right"/>
              <w:rPr>
                <w:rFonts w:ascii="Arial" w:hAnsi="Arial" w:cs="Arial"/>
                <w:sz w:val="20"/>
                <w:szCs w:val="20"/>
              </w:rPr>
            </w:pPr>
          </w:p>
        </w:tc>
        <w:tc>
          <w:tcPr>
            <w:tcW w:w="1154" w:type="dxa"/>
            <w:tcBorders>
              <w:top w:val="single" w:sz="4" w:space="0" w:color="auto"/>
              <w:bottom w:val="single" w:sz="12" w:space="0" w:color="auto"/>
            </w:tcBorders>
          </w:tcPr>
          <w:p w14:paraId="58E1C2A9" w14:textId="77777777" w:rsidR="004B5DAE" w:rsidRPr="004A7818" w:rsidRDefault="004B5DAE" w:rsidP="00574E9B">
            <w:pPr>
              <w:spacing w:line="360" w:lineRule="auto"/>
              <w:ind w:right="42"/>
              <w:jc w:val="right"/>
              <w:rPr>
                <w:rFonts w:ascii="Arial" w:hAnsi="Arial" w:cs="Arial"/>
                <w:sz w:val="20"/>
                <w:szCs w:val="20"/>
              </w:rPr>
            </w:pPr>
            <w:r w:rsidRPr="004A7818">
              <w:rPr>
                <w:rFonts w:ascii="Arial" w:hAnsi="Arial" w:cs="Arial"/>
                <w:sz w:val="20"/>
                <w:szCs w:val="20"/>
              </w:rPr>
              <w:t>0</w:t>
            </w:r>
            <w:r w:rsidRPr="004A7818">
              <w:rPr>
                <w:rFonts w:ascii="Arial" w:hAnsi="Arial" w:cs="Angsana New"/>
                <w:sz w:val="20"/>
                <w:szCs w:val="20"/>
                <w:cs/>
              </w:rPr>
              <w:t>.</w:t>
            </w:r>
            <w:r w:rsidRPr="004A7818">
              <w:rPr>
                <w:rFonts w:ascii="Arial" w:hAnsi="Arial" w:cs="Arial"/>
                <w:sz w:val="20"/>
                <w:szCs w:val="20"/>
              </w:rPr>
              <w:t>37</w:t>
            </w:r>
          </w:p>
        </w:tc>
        <w:tc>
          <w:tcPr>
            <w:tcW w:w="109" w:type="dxa"/>
          </w:tcPr>
          <w:p w14:paraId="67F5B697" w14:textId="77777777" w:rsidR="004B5DAE" w:rsidRPr="004A7818" w:rsidRDefault="004B5DAE" w:rsidP="00574E9B">
            <w:pPr>
              <w:tabs>
                <w:tab w:val="left" w:pos="0"/>
              </w:tabs>
              <w:spacing w:line="360" w:lineRule="auto"/>
              <w:jc w:val="right"/>
              <w:rPr>
                <w:rFonts w:ascii="Arial" w:hAnsi="Arial" w:cs="Arial"/>
                <w:sz w:val="20"/>
                <w:szCs w:val="20"/>
              </w:rPr>
            </w:pPr>
          </w:p>
        </w:tc>
        <w:tc>
          <w:tcPr>
            <w:tcW w:w="1196" w:type="dxa"/>
            <w:tcBorders>
              <w:top w:val="single" w:sz="4" w:space="0" w:color="auto"/>
              <w:bottom w:val="single" w:sz="12" w:space="0" w:color="auto"/>
            </w:tcBorders>
          </w:tcPr>
          <w:p w14:paraId="586ABFF5" w14:textId="77777777" w:rsidR="004B5DAE" w:rsidRPr="004A7818" w:rsidRDefault="004B5DAE" w:rsidP="00574E9B">
            <w:pPr>
              <w:spacing w:line="360" w:lineRule="auto"/>
              <w:ind w:right="89"/>
              <w:jc w:val="right"/>
              <w:rPr>
                <w:rFonts w:ascii="Arial" w:hAnsi="Arial" w:cs="Arial"/>
                <w:sz w:val="20"/>
                <w:szCs w:val="20"/>
              </w:rPr>
            </w:pPr>
            <w:r w:rsidRPr="004A7818">
              <w:rPr>
                <w:rFonts w:ascii="Arial" w:hAnsi="Arial" w:cs="Arial"/>
                <w:sz w:val="20"/>
                <w:szCs w:val="20"/>
              </w:rPr>
              <w:t>0</w:t>
            </w:r>
            <w:r w:rsidRPr="004A7818">
              <w:rPr>
                <w:rFonts w:ascii="Arial" w:hAnsi="Arial" w:cs="Angsana New"/>
                <w:sz w:val="20"/>
                <w:szCs w:val="20"/>
                <w:cs/>
              </w:rPr>
              <w:t>.</w:t>
            </w:r>
            <w:r w:rsidRPr="004A7818">
              <w:rPr>
                <w:rFonts w:ascii="Arial" w:hAnsi="Arial" w:cs="Arial"/>
                <w:sz w:val="20"/>
                <w:szCs w:val="20"/>
              </w:rPr>
              <w:t>29</w:t>
            </w:r>
          </w:p>
        </w:tc>
      </w:tr>
    </w:tbl>
    <w:p w14:paraId="02CF8FB1" w14:textId="77777777" w:rsidR="000B19D7" w:rsidRPr="001A4CC4" w:rsidRDefault="000B19D7" w:rsidP="004B5DAE">
      <w:pPr>
        <w:ind w:left="360" w:right="-7"/>
        <w:jc w:val="thaiDistribute"/>
        <w:rPr>
          <w:rFonts w:ascii="Arial" w:hAnsi="Arial" w:cs="Arial"/>
          <w:sz w:val="32"/>
          <w:szCs w:val="32"/>
          <w:highlight w:val="magenta"/>
        </w:rPr>
      </w:pPr>
    </w:p>
    <w:p w14:paraId="63436B5F" w14:textId="77777777" w:rsidR="004B5DAE" w:rsidRPr="00070A13" w:rsidRDefault="004B5DAE" w:rsidP="004B5DAE">
      <w:pPr>
        <w:numPr>
          <w:ilvl w:val="0"/>
          <w:numId w:val="1"/>
        </w:numPr>
        <w:tabs>
          <w:tab w:val="clear" w:pos="720"/>
        </w:tabs>
        <w:spacing w:line="360" w:lineRule="auto"/>
        <w:ind w:left="360"/>
        <w:jc w:val="thaiDistribute"/>
        <w:rPr>
          <w:rFonts w:ascii="Arial" w:hAnsi="Arial" w:cs="Arial"/>
          <w:sz w:val="20"/>
          <w:szCs w:val="20"/>
          <w:u w:val="single"/>
          <w:lang w:val="en-GB"/>
        </w:rPr>
      </w:pPr>
      <w:r w:rsidRPr="00070A13">
        <w:rPr>
          <w:rFonts w:ascii="Arial" w:hAnsi="Arial" w:cs="Arial"/>
          <w:sz w:val="20"/>
          <w:szCs w:val="20"/>
          <w:u w:val="single"/>
          <w:lang w:val="en-GB"/>
        </w:rPr>
        <w:t>RECONCILIATION OF LIABILITIES ARISING FROM FINANCING ACTIVITIES</w:t>
      </w:r>
    </w:p>
    <w:tbl>
      <w:tblPr>
        <w:tblStyle w:val="TableGrid22"/>
        <w:tblW w:w="914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915"/>
        <w:gridCol w:w="1890"/>
        <w:gridCol w:w="117"/>
        <w:gridCol w:w="1373"/>
        <w:gridCol w:w="118"/>
        <w:gridCol w:w="1732"/>
      </w:tblGrid>
      <w:tr w:rsidR="004B5DAE" w:rsidRPr="009B57EA" w14:paraId="41E11CC8" w14:textId="77777777" w:rsidTr="00D24A3F">
        <w:tc>
          <w:tcPr>
            <w:tcW w:w="3915" w:type="dxa"/>
          </w:tcPr>
          <w:p w14:paraId="2C7AFCC5" w14:textId="77777777" w:rsidR="004B5DAE" w:rsidRPr="009B57EA" w:rsidRDefault="004B5DAE" w:rsidP="00574E9B">
            <w:pPr>
              <w:spacing w:line="360" w:lineRule="auto"/>
              <w:ind w:left="3" w:right="-82"/>
              <w:jc w:val="thaiDistribute"/>
              <w:rPr>
                <w:rFonts w:ascii="Arial" w:hAnsi="Arial" w:cs="Arial"/>
                <w:sz w:val="19"/>
                <w:szCs w:val="19"/>
              </w:rPr>
            </w:pPr>
          </w:p>
        </w:tc>
        <w:tc>
          <w:tcPr>
            <w:tcW w:w="1890" w:type="dxa"/>
            <w:tcBorders>
              <w:top w:val="single" w:sz="4" w:space="0" w:color="auto"/>
              <w:bottom w:val="single" w:sz="4" w:space="0" w:color="auto"/>
            </w:tcBorders>
            <w:vAlign w:val="bottom"/>
          </w:tcPr>
          <w:p w14:paraId="053FE291" w14:textId="77777777" w:rsidR="004B5DAE" w:rsidRPr="009B57EA" w:rsidRDefault="004B5DAE" w:rsidP="00574E9B">
            <w:pPr>
              <w:spacing w:line="360" w:lineRule="auto"/>
              <w:ind w:left="-12"/>
              <w:jc w:val="center"/>
              <w:rPr>
                <w:rFonts w:ascii="Arial" w:hAnsi="Arial" w:cs="Arial"/>
                <w:sz w:val="19"/>
                <w:szCs w:val="19"/>
                <w:lang w:val="en-GB"/>
              </w:rPr>
            </w:pPr>
          </w:p>
        </w:tc>
        <w:tc>
          <w:tcPr>
            <w:tcW w:w="117" w:type="dxa"/>
            <w:tcBorders>
              <w:top w:val="single" w:sz="4" w:space="0" w:color="auto"/>
            </w:tcBorders>
            <w:vAlign w:val="bottom"/>
          </w:tcPr>
          <w:p w14:paraId="7EE395B6" w14:textId="77777777" w:rsidR="004B5DAE" w:rsidRPr="009B57EA" w:rsidRDefault="004B5DAE" w:rsidP="00574E9B">
            <w:pPr>
              <w:spacing w:line="360" w:lineRule="auto"/>
              <w:ind w:left="-12"/>
              <w:jc w:val="center"/>
              <w:rPr>
                <w:rFonts w:ascii="Arial" w:hAnsi="Arial" w:cs="Arial"/>
                <w:sz w:val="19"/>
                <w:szCs w:val="19"/>
                <w:lang w:val="en-GB"/>
              </w:rPr>
            </w:pPr>
          </w:p>
        </w:tc>
        <w:tc>
          <w:tcPr>
            <w:tcW w:w="3223" w:type="dxa"/>
            <w:gridSpan w:val="3"/>
            <w:tcBorders>
              <w:top w:val="single" w:sz="4" w:space="0" w:color="auto"/>
              <w:bottom w:val="single" w:sz="4" w:space="0" w:color="auto"/>
            </w:tcBorders>
            <w:vAlign w:val="bottom"/>
          </w:tcPr>
          <w:p w14:paraId="7BF35A6E" w14:textId="77777777" w:rsidR="004B5DAE" w:rsidRPr="009B57EA" w:rsidRDefault="004B5DAE" w:rsidP="00574E9B">
            <w:pPr>
              <w:spacing w:line="360" w:lineRule="auto"/>
              <w:ind w:left="-12"/>
              <w:jc w:val="right"/>
              <w:rPr>
                <w:rFonts w:ascii="Arial" w:hAnsi="Arial" w:cs="Arial"/>
                <w:sz w:val="19"/>
                <w:szCs w:val="19"/>
                <w:lang w:val="en-GB"/>
              </w:rPr>
            </w:pPr>
            <w:r w:rsidRPr="009B57EA">
              <w:rPr>
                <w:rFonts w:ascii="Arial" w:hAnsi="Arial" w:cs="Angsana New"/>
                <w:sz w:val="19"/>
                <w:szCs w:val="19"/>
                <w:cs/>
              </w:rPr>
              <w:t>(</w:t>
            </w:r>
            <w:r w:rsidRPr="009B57EA">
              <w:rPr>
                <w:rFonts w:ascii="Arial" w:hAnsi="Arial" w:cs="Arial"/>
                <w:sz w:val="19"/>
                <w:szCs w:val="19"/>
              </w:rPr>
              <w:t xml:space="preserve">Unit </w:t>
            </w:r>
            <w:r w:rsidRPr="009B57EA">
              <w:rPr>
                <w:rFonts w:ascii="Arial" w:hAnsi="Arial" w:cs="Angsana New"/>
                <w:sz w:val="19"/>
                <w:szCs w:val="19"/>
                <w:cs/>
              </w:rPr>
              <w:t xml:space="preserve">: </w:t>
            </w:r>
            <w:r w:rsidRPr="009B57EA">
              <w:rPr>
                <w:rFonts w:ascii="Arial" w:hAnsi="Arial" w:cs="Arial"/>
                <w:sz w:val="19"/>
                <w:szCs w:val="19"/>
                <w:lang w:val="en-GB"/>
              </w:rPr>
              <w:t>Thousand Baht</w:t>
            </w:r>
            <w:r w:rsidRPr="009B57EA">
              <w:rPr>
                <w:rFonts w:ascii="Arial" w:hAnsi="Arial" w:cs="Angsana New"/>
                <w:sz w:val="19"/>
                <w:szCs w:val="19"/>
                <w:cs/>
              </w:rPr>
              <w:t>)</w:t>
            </w:r>
          </w:p>
        </w:tc>
      </w:tr>
      <w:tr w:rsidR="004B5DAE" w:rsidRPr="009B57EA" w14:paraId="015FAD6C" w14:textId="77777777" w:rsidTr="00D24A3F">
        <w:tc>
          <w:tcPr>
            <w:tcW w:w="3915" w:type="dxa"/>
          </w:tcPr>
          <w:p w14:paraId="7419F101" w14:textId="77777777" w:rsidR="004B5DAE" w:rsidRPr="009B57EA" w:rsidRDefault="004B5DAE" w:rsidP="00574E9B">
            <w:pPr>
              <w:spacing w:line="360" w:lineRule="auto"/>
              <w:ind w:left="3" w:right="-82"/>
              <w:jc w:val="thaiDistribute"/>
              <w:rPr>
                <w:rFonts w:ascii="Arial" w:hAnsi="Arial" w:cs="Arial"/>
                <w:sz w:val="19"/>
                <w:szCs w:val="19"/>
              </w:rPr>
            </w:pPr>
          </w:p>
        </w:tc>
        <w:tc>
          <w:tcPr>
            <w:tcW w:w="5230" w:type="dxa"/>
            <w:gridSpan w:val="5"/>
            <w:tcBorders>
              <w:top w:val="single" w:sz="4" w:space="0" w:color="auto"/>
              <w:bottom w:val="single" w:sz="4" w:space="0" w:color="auto"/>
            </w:tcBorders>
            <w:vAlign w:val="bottom"/>
          </w:tcPr>
          <w:p w14:paraId="223FB717" w14:textId="77777777" w:rsidR="004B5DAE" w:rsidRPr="009B57EA" w:rsidRDefault="004B5DAE" w:rsidP="00574E9B">
            <w:pPr>
              <w:spacing w:line="360" w:lineRule="auto"/>
              <w:ind w:left="-12"/>
              <w:jc w:val="center"/>
              <w:rPr>
                <w:rFonts w:ascii="Arial" w:hAnsi="Arial" w:cs="Arial"/>
                <w:sz w:val="19"/>
                <w:szCs w:val="19"/>
                <w:lang w:val="en-GB"/>
              </w:rPr>
            </w:pPr>
            <w:r w:rsidRPr="009B57EA">
              <w:rPr>
                <w:rFonts w:ascii="Arial" w:hAnsi="Arial" w:cs="Arial"/>
                <w:sz w:val="19"/>
                <w:szCs w:val="19"/>
                <w:lang w:val="en-GB" w:bidi="ar-SA"/>
              </w:rPr>
              <w:t>CONSOLIDATED F</w:t>
            </w:r>
            <w:r w:rsidRPr="009B57EA">
              <w:rPr>
                <w:rFonts w:ascii="Arial" w:hAnsi="Arial" w:cs="Angsana New"/>
                <w:sz w:val="19"/>
                <w:szCs w:val="19"/>
                <w:cs/>
                <w:lang w:val="en-GB" w:bidi="th-TH"/>
              </w:rPr>
              <w:t>/</w:t>
            </w:r>
            <w:r w:rsidRPr="009B57EA">
              <w:rPr>
                <w:rFonts w:ascii="Arial" w:hAnsi="Arial" w:cs="Arial"/>
                <w:sz w:val="19"/>
                <w:szCs w:val="19"/>
                <w:lang w:val="en-GB" w:bidi="ar-SA"/>
              </w:rPr>
              <w:t>S</w:t>
            </w:r>
          </w:p>
        </w:tc>
      </w:tr>
      <w:tr w:rsidR="004B5DAE" w:rsidRPr="009B57EA" w14:paraId="0A0F338C" w14:textId="77777777" w:rsidTr="00D24A3F">
        <w:tc>
          <w:tcPr>
            <w:tcW w:w="3915" w:type="dxa"/>
          </w:tcPr>
          <w:p w14:paraId="4E8CC753" w14:textId="77777777" w:rsidR="004B5DAE" w:rsidRPr="009B57EA" w:rsidRDefault="004B5DAE" w:rsidP="00574E9B">
            <w:pPr>
              <w:spacing w:line="360" w:lineRule="auto"/>
              <w:ind w:left="3" w:right="-82"/>
              <w:jc w:val="thaiDistribute"/>
              <w:rPr>
                <w:rFonts w:ascii="Arial" w:hAnsi="Arial" w:cs="Arial"/>
                <w:sz w:val="19"/>
                <w:szCs w:val="19"/>
              </w:rPr>
            </w:pPr>
          </w:p>
        </w:tc>
        <w:tc>
          <w:tcPr>
            <w:tcW w:w="1890" w:type="dxa"/>
            <w:tcBorders>
              <w:top w:val="single" w:sz="4" w:space="0" w:color="auto"/>
              <w:bottom w:val="single" w:sz="4" w:space="0" w:color="auto"/>
            </w:tcBorders>
            <w:vAlign w:val="bottom"/>
          </w:tcPr>
          <w:p w14:paraId="09C792C0" w14:textId="77777777" w:rsidR="004B5DAE" w:rsidRPr="009B57EA" w:rsidRDefault="004B5DAE" w:rsidP="00574E9B">
            <w:pPr>
              <w:spacing w:line="360" w:lineRule="auto"/>
              <w:ind w:left="-12"/>
              <w:jc w:val="center"/>
              <w:rPr>
                <w:rFonts w:ascii="Arial" w:hAnsi="Arial" w:cs="Arial"/>
                <w:sz w:val="19"/>
                <w:szCs w:val="19"/>
                <w:lang w:val="en-GB"/>
              </w:rPr>
            </w:pPr>
            <w:r w:rsidRPr="009B57EA">
              <w:rPr>
                <w:rFonts w:ascii="Arial" w:hAnsi="Arial" w:cs="Arial"/>
                <w:sz w:val="19"/>
                <w:szCs w:val="19"/>
                <w:lang w:val="en-GB"/>
              </w:rPr>
              <w:t>Liabilities under</w:t>
            </w:r>
          </w:p>
          <w:p w14:paraId="4855754A" w14:textId="77777777" w:rsidR="004B5DAE" w:rsidRPr="009B57EA" w:rsidRDefault="004B5DAE" w:rsidP="00574E9B">
            <w:pPr>
              <w:spacing w:line="360" w:lineRule="auto"/>
              <w:ind w:left="-12"/>
              <w:jc w:val="center"/>
              <w:rPr>
                <w:rFonts w:ascii="Arial" w:hAnsi="Arial" w:cs="Arial"/>
                <w:sz w:val="19"/>
                <w:szCs w:val="19"/>
                <w:lang w:val="en-GB"/>
              </w:rPr>
            </w:pPr>
            <w:r w:rsidRPr="009B57EA">
              <w:rPr>
                <w:rFonts w:ascii="Arial" w:hAnsi="Arial" w:cs="Arial"/>
                <w:sz w:val="19"/>
                <w:szCs w:val="19"/>
                <w:lang w:val="en-GB"/>
              </w:rPr>
              <w:t>lease agreement</w:t>
            </w:r>
          </w:p>
        </w:tc>
        <w:tc>
          <w:tcPr>
            <w:tcW w:w="117" w:type="dxa"/>
            <w:tcBorders>
              <w:top w:val="single" w:sz="4" w:space="0" w:color="auto"/>
            </w:tcBorders>
            <w:vAlign w:val="bottom"/>
          </w:tcPr>
          <w:p w14:paraId="118171CD" w14:textId="77777777" w:rsidR="004B5DAE" w:rsidRPr="009B57EA" w:rsidRDefault="004B5DAE" w:rsidP="00574E9B">
            <w:pPr>
              <w:spacing w:line="360" w:lineRule="auto"/>
              <w:ind w:left="-12"/>
              <w:jc w:val="center"/>
              <w:rPr>
                <w:rFonts w:ascii="Arial" w:hAnsi="Arial" w:cs="Arial"/>
                <w:sz w:val="19"/>
                <w:szCs w:val="19"/>
                <w:lang w:val="en-GB"/>
              </w:rPr>
            </w:pPr>
          </w:p>
        </w:tc>
        <w:tc>
          <w:tcPr>
            <w:tcW w:w="1373" w:type="dxa"/>
            <w:tcBorders>
              <w:top w:val="single" w:sz="4" w:space="0" w:color="auto"/>
              <w:bottom w:val="single" w:sz="4" w:space="0" w:color="auto"/>
            </w:tcBorders>
            <w:vAlign w:val="bottom"/>
          </w:tcPr>
          <w:p w14:paraId="2DF777C0" w14:textId="77777777" w:rsidR="004B5DAE" w:rsidRPr="009B57EA" w:rsidRDefault="004B5DAE" w:rsidP="00574E9B">
            <w:pPr>
              <w:spacing w:line="360" w:lineRule="auto"/>
              <w:ind w:left="-12"/>
              <w:jc w:val="center"/>
              <w:rPr>
                <w:rFonts w:ascii="Arial" w:hAnsi="Arial" w:cs="Arial"/>
                <w:sz w:val="19"/>
                <w:szCs w:val="19"/>
                <w:lang w:val="en-GB"/>
              </w:rPr>
            </w:pPr>
            <w:r w:rsidRPr="009B57EA">
              <w:rPr>
                <w:rFonts w:ascii="Arial" w:hAnsi="Arial" w:cs="Arial"/>
                <w:sz w:val="19"/>
                <w:szCs w:val="19"/>
                <w:lang w:val="en-GB"/>
              </w:rPr>
              <w:t>Long</w:t>
            </w:r>
          </w:p>
          <w:p w14:paraId="09B9D606" w14:textId="77777777" w:rsidR="004B5DAE" w:rsidRPr="009B57EA" w:rsidRDefault="004B5DAE" w:rsidP="00574E9B">
            <w:pPr>
              <w:spacing w:line="360" w:lineRule="auto"/>
              <w:ind w:left="-12"/>
              <w:jc w:val="center"/>
              <w:rPr>
                <w:rFonts w:ascii="Arial" w:hAnsi="Arial" w:cs="Arial"/>
                <w:sz w:val="19"/>
                <w:szCs w:val="19"/>
                <w:lang w:val="en-GB"/>
              </w:rPr>
            </w:pPr>
            <w:r w:rsidRPr="009B57EA">
              <w:rPr>
                <w:rFonts w:ascii="Arial" w:hAnsi="Arial" w:cs="Arial"/>
                <w:sz w:val="19"/>
                <w:szCs w:val="19"/>
                <w:lang w:val="en-GB"/>
              </w:rPr>
              <w:t>term loan</w:t>
            </w:r>
          </w:p>
        </w:tc>
        <w:tc>
          <w:tcPr>
            <w:tcW w:w="118" w:type="dxa"/>
            <w:tcBorders>
              <w:top w:val="single" w:sz="4" w:space="0" w:color="auto"/>
            </w:tcBorders>
            <w:vAlign w:val="bottom"/>
          </w:tcPr>
          <w:p w14:paraId="39544C6B" w14:textId="77777777" w:rsidR="004B5DAE" w:rsidRPr="009B57EA" w:rsidRDefault="004B5DAE" w:rsidP="00574E9B">
            <w:pPr>
              <w:spacing w:line="360" w:lineRule="auto"/>
              <w:ind w:left="-12"/>
              <w:jc w:val="center"/>
              <w:rPr>
                <w:rFonts w:ascii="Arial" w:hAnsi="Arial" w:cs="Arial"/>
                <w:sz w:val="19"/>
                <w:szCs w:val="19"/>
                <w:lang w:val="en-GB"/>
              </w:rPr>
            </w:pPr>
          </w:p>
        </w:tc>
        <w:tc>
          <w:tcPr>
            <w:tcW w:w="1732" w:type="dxa"/>
            <w:tcBorders>
              <w:top w:val="single" w:sz="4" w:space="0" w:color="auto"/>
              <w:bottom w:val="single" w:sz="4" w:space="0" w:color="auto"/>
            </w:tcBorders>
            <w:vAlign w:val="bottom"/>
          </w:tcPr>
          <w:p w14:paraId="72046D19" w14:textId="77777777" w:rsidR="004B5DAE" w:rsidRPr="009B57EA" w:rsidRDefault="004B5DAE" w:rsidP="00574E9B">
            <w:pPr>
              <w:spacing w:line="360" w:lineRule="auto"/>
              <w:ind w:left="-12"/>
              <w:jc w:val="center"/>
              <w:rPr>
                <w:rFonts w:ascii="Arial" w:hAnsi="Arial" w:cs="Arial"/>
                <w:sz w:val="19"/>
                <w:szCs w:val="19"/>
                <w:lang w:val="en-GB"/>
              </w:rPr>
            </w:pPr>
          </w:p>
          <w:p w14:paraId="2EDA5C2F" w14:textId="77777777" w:rsidR="004B5DAE" w:rsidRPr="009B57EA" w:rsidRDefault="004B5DAE" w:rsidP="00574E9B">
            <w:pPr>
              <w:spacing w:line="360" w:lineRule="auto"/>
              <w:ind w:left="-12"/>
              <w:jc w:val="center"/>
              <w:rPr>
                <w:rFonts w:ascii="Arial" w:hAnsi="Arial" w:cs="Arial"/>
                <w:sz w:val="19"/>
                <w:szCs w:val="19"/>
                <w:lang w:val="en-GB"/>
              </w:rPr>
            </w:pPr>
            <w:r w:rsidRPr="009B57EA">
              <w:rPr>
                <w:rFonts w:ascii="Arial" w:hAnsi="Arial" w:cs="Arial"/>
                <w:sz w:val="19"/>
                <w:szCs w:val="19"/>
                <w:lang w:val="en-GB"/>
              </w:rPr>
              <w:t>Total</w:t>
            </w:r>
          </w:p>
        </w:tc>
      </w:tr>
      <w:tr w:rsidR="004B5DAE" w:rsidRPr="004A7818" w14:paraId="66293CD1" w14:textId="77777777" w:rsidTr="00D24A3F">
        <w:tc>
          <w:tcPr>
            <w:tcW w:w="3915" w:type="dxa"/>
          </w:tcPr>
          <w:p w14:paraId="04392561" w14:textId="77777777" w:rsidR="004B5DAE" w:rsidRPr="004A7818" w:rsidRDefault="004B5DAE" w:rsidP="00574E9B">
            <w:pPr>
              <w:spacing w:line="360" w:lineRule="auto"/>
              <w:ind w:left="3" w:right="-82"/>
              <w:jc w:val="thaiDistribute"/>
              <w:rPr>
                <w:rFonts w:ascii="Arial" w:hAnsi="Arial" w:cs="Arial"/>
                <w:b/>
                <w:bCs/>
                <w:sz w:val="20"/>
                <w:szCs w:val="20"/>
                <w:cs/>
                <w:lang w:val="th-TH"/>
              </w:rPr>
            </w:pPr>
            <w:r w:rsidRPr="004A7818">
              <w:rPr>
                <w:rFonts w:ascii="Arial" w:hAnsi="Arial" w:cs="Arial"/>
                <w:b/>
                <w:bCs/>
                <w:sz w:val="20"/>
                <w:szCs w:val="20"/>
                <w:lang w:val="en-GB"/>
              </w:rPr>
              <w:t>1 January</w:t>
            </w:r>
            <w:r w:rsidRPr="004A7818">
              <w:rPr>
                <w:rFonts w:ascii="Arial" w:hAnsi="Arial" w:cs="Arial"/>
                <w:b/>
                <w:bCs/>
                <w:sz w:val="20"/>
                <w:szCs w:val="20"/>
                <w:cs/>
                <w:lang w:val="th-TH"/>
              </w:rPr>
              <w:t xml:space="preserve"> 2020</w:t>
            </w:r>
          </w:p>
        </w:tc>
        <w:tc>
          <w:tcPr>
            <w:tcW w:w="1890" w:type="dxa"/>
            <w:tcBorders>
              <w:bottom w:val="single" w:sz="4" w:space="0" w:color="auto"/>
            </w:tcBorders>
          </w:tcPr>
          <w:p w14:paraId="1F5BB176" w14:textId="77777777" w:rsidR="004B5DAE" w:rsidRPr="004A7818" w:rsidRDefault="004B5DAE" w:rsidP="00574E9B">
            <w:pPr>
              <w:tabs>
                <w:tab w:val="decimal" w:pos="898"/>
              </w:tabs>
              <w:spacing w:line="360" w:lineRule="auto"/>
              <w:rPr>
                <w:rFonts w:ascii="Arial" w:hAnsi="Arial" w:cs="Arial"/>
                <w:b/>
                <w:bCs/>
                <w:sz w:val="20"/>
                <w:szCs w:val="20"/>
              </w:rPr>
            </w:pPr>
            <w:r w:rsidRPr="004A7818">
              <w:rPr>
                <w:rFonts w:ascii="Arial" w:hAnsi="Arial" w:cs="Arial"/>
                <w:b/>
                <w:bCs/>
                <w:sz w:val="20"/>
                <w:szCs w:val="20"/>
              </w:rPr>
              <w:t>452</w:t>
            </w:r>
          </w:p>
        </w:tc>
        <w:tc>
          <w:tcPr>
            <w:tcW w:w="117" w:type="dxa"/>
          </w:tcPr>
          <w:p w14:paraId="1BB3D0B0" w14:textId="77777777" w:rsidR="004B5DAE" w:rsidRPr="004A7818" w:rsidRDefault="004B5DAE" w:rsidP="00574E9B">
            <w:pPr>
              <w:tabs>
                <w:tab w:val="left" w:pos="720"/>
              </w:tabs>
              <w:spacing w:line="360" w:lineRule="auto"/>
              <w:jc w:val="right"/>
              <w:rPr>
                <w:rFonts w:ascii="Arial" w:hAnsi="Arial" w:cs="Arial"/>
                <w:b/>
                <w:bCs/>
                <w:sz w:val="20"/>
                <w:szCs w:val="20"/>
                <w:lang w:val="en-GB"/>
              </w:rPr>
            </w:pPr>
          </w:p>
        </w:tc>
        <w:tc>
          <w:tcPr>
            <w:tcW w:w="1373" w:type="dxa"/>
            <w:tcBorders>
              <w:bottom w:val="single" w:sz="4" w:space="0" w:color="auto"/>
            </w:tcBorders>
          </w:tcPr>
          <w:p w14:paraId="5C59BB17" w14:textId="77777777" w:rsidR="004B5DAE" w:rsidRPr="004A7818" w:rsidRDefault="004B5DAE" w:rsidP="00574E9B">
            <w:pPr>
              <w:tabs>
                <w:tab w:val="decimal" w:pos="941"/>
              </w:tabs>
              <w:spacing w:line="360" w:lineRule="auto"/>
              <w:rPr>
                <w:rFonts w:ascii="Arial" w:hAnsi="Arial" w:cs="Arial"/>
                <w:b/>
                <w:bCs/>
                <w:sz w:val="20"/>
                <w:szCs w:val="20"/>
                <w:lang w:val="en-GB"/>
              </w:rPr>
            </w:pPr>
            <w:r w:rsidRPr="004A7818">
              <w:rPr>
                <w:rFonts w:ascii="Arial" w:hAnsi="Arial" w:cs="Arial"/>
                <w:b/>
                <w:bCs/>
                <w:sz w:val="20"/>
                <w:szCs w:val="20"/>
                <w:lang w:val="en-GB"/>
              </w:rPr>
              <w:t>896,246</w:t>
            </w:r>
          </w:p>
        </w:tc>
        <w:tc>
          <w:tcPr>
            <w:tcW w:w="118" w:type="dxa"/>
          </w:tcPr>
          <w:p w14:paraId="796B424F" w14:textId="77777777" w:rsidR="004B5DAE" w:rsidRPr="004A7818" w:rsidRDefault="004B5DAE" w:rsidP="00574E9B">
            <w:pPr>
              <w:tabs>
                <w:tab w:val="left" w:pos="720"/>
              </w:tabs>
              <w:spacing w:line="360" w:lineRule="auto"/>
              <w:jc w:val="right"/>
              <w:rPr>
                <w:rFonts w:ascii="Arial" w:hAnsi="Arial" w:cs="Arial"/>
                <w:b/>
                <w:bCs/>
                <w:sz w:val="20"/>
                <w:szCs w:val="20"/>
                <w:lang w:val="en-GB"/>
              </w:rPr>
            </w:pPr>
          </w:p>
        </w:tc>
        <w:tc>
          <w:tcPr>
            <w:tcW w:w="1732" w:type="dxa"/>
            <w:tcBorders>
              <w:bottom w:val="single" w:sz="4" w:space="0" w:color="auto"/>
            </w:tcBorders>
          </w:tcPr>
          <w:p w14:paraId="22DBD28D" w14:textId="77777777" w:rsidR="004B5DAE" w:rsidRPr="004A7818" w:rsidRDefault="004B5DAE" w:rsidP="00574E9B">
            <w:pPr>
              <w:tabs>
                <w:tab w:val="decimal" w:pos="1143"/>
              </w:tabs>
              <w:spacing w:line="360" w:lineRule="auto"/>
              <w:rPr>
                <w:rFonts w:ascii="Arial" w:hAnsi="Arial" w:cs="Arial"/>
                <w:b/>
                <w:bCs/>
                <w:sz w:val="20"/>
                <w:szCs w:val="20"/>
                <w:lang w:val="en-GB"/>
              </w:rPr>
            </w:pPr>
            <w:r w:rsidRPr="004A7818">
              <w:rPr>
                <w:rFonts w:ascii="Arial" w:hAnsi="Arial" w:cs="Arial"/>
                <w:b/>
                <w:bCs/>
                <w:sz w:val="20"/>
                <w:szCs w:val="20"/>
                <w:lang w:val="en-GB"/>
              </w:rPr>
              <w:t>896,698</w:t>
            </w:r>
          </w:p>
        </w:tc>
      </w:tr>
      <w:tr w:rsidR="004B5DAE" w:rsidRPr="004A7818" w14:paraId="5584DA53" w14:textId="77777777" w:rsidTr="00D24A3F">
        <w:trPr>
          <w:trHeight w:val="47"/>
        </w:trPr>
        <w:tc>
          <w:tcPr>
            <w:tcW w:w="3915" w:type="dxa"/>
          </w:tcPr>
          <w:p w14:paraId="570F16B6" w14:textId="77777777" w:rsidR="004B5DAE" w:rsidRPr="004A7818" w:rsidRDefault="004B5DAE" w:rsidP="00574E9B">
            <w:pPr>
              <w:spacing w:line="360" w:lineRule="auto"/>
              <w:ind w:left="3" w:right="-82"/>
              <w:jc w:val="thaiDistribute"/>
              <w:rPr>
                <w:rFonts w:ascii="Arial" w:hAnsi="Arial" w:cs="Arial"/>
                <w:sz w:val="20"/>
                <w:szCs w:val="20"/>
                <w:cs/>
                <w:lang w:val="th-TH"/>
              </w:rPr>
            </w:pPr>
          </w:p>
        </w:tc>
        <w:tc>
          <w:tcPr>
            <w:tcW w:w="1890" w:type="dxa"/>
            <w:tcBorders>
              <w:top w:val="single" w:sz="4" w:space="0" w:color="auto"/>
            </w:tcBorders>
          </w:tcPr>
          <w:p w14:paraId="78E71676" w14:textId="77777777" w:rsidR="004B5DAE" w:rsidRPr="004A7818" w:rsidRDefault="004B5DAE" w:rsidP="00574E9B">
            <w:pPr>
              <w:tabs>
                <w:tab w:val="decimal" w:pos="898"/>
              </w:tabs>
              <w:spacing w:line="360" w:lineRule="auto"/>
              <w:rPr>
                <w:rFonts w:ascii="Arial" w:hAnsi="Arial" w:cs="Arial"/>
                <w:sz w:val="20"/>
                <w:szCs w:val="20"/>
              </w:rPr>
            </w:pPr>
          </w:p>
        </w:tc>
        <w:tc>
          <w:tcPr>
            <w:tcW w:w="117" w:type="dxa"/>
          </w:tcPr>
          <w:p w14:paraId="54559E9C"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373" w:type="dxa"/>
            <w:tcBorders>
              <w:top w:val="single" w:sz="4" w:space="0" w:color="auto"/>
            </w:tcBorders>
          </w:tcPr>
          <w:p w14:paraId="73B29651" w14:textId="77777777" w:rsidR="004B5DAE" w:rsidRPr="004A7818" w:rsidRDefault="004B5DAE" w:rsidP="00574E9B">
            <w:pPr>
              <w:tabs>
                <w:tab w:val="decimal" w:pos="941"/>
              </w:tabs>
              <w:spacing w:line="360" w:lineRule="auto"/>
              <w:rPr>
                <w:rFonts w:ascii="Arial" w:hAnsi="Arial" w:cs="Arial"/>
                <w:sz w:val="20"/>
                <w:szCs w:val="20"/>
                <w:lang w:val="en-GB"/>
              </w:rPr>
            </w:pPr>
          </w:p>
        </w:tc>
        <w:tc>
          <w:tcPr>
            <w:tcW w:w="118" w:type="dxa"/>
          </w:tcPr>
          <w:p w14:paraId="253DA4DA"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732" w:type="dxa"/>
            <w:tcBorders>
              <w:top w:val="single" w:sz="4" w:space="0" w:color="auto"/>
            </w:tcBorders>
          </w:tcPr>
          <w:p w14:paraId="48EA09C0" w14:textId="77777777" w:rsidR="004B5DAE" w:rsidRPr="004A7818" w:rsidRDefault="004B5DAE" w:rsidP="00574E9B">
            <w:pPr>
              <w:tabs>
                <w:tab w:val="decimal" w:pos="1143"/>
              </w:tabs>
              <w:spacing w:line="360" w:lineRule="auto"/>
              <w:rPr>
                <w:rFonts w:ascii="Arial" w:hAnsi="Arial" w:cs="Arial"/>
                <w:sz w:val="20"/>
                <w:szCs w:val="20"/>
                <w:lang w:val="en-GB"/>
              </w:rPr>
            </w:pPr>
          </w:p>
        </w:tc>
      </w:tr>
      <w:tr w:rsidR="004B5DAE" w:rsidRPr="004A7818" w14:paraId="2F7DFC54" w14:textId="77777777" w:rsidTr="00D24A3F">
        <w:tc>
          <w:tcPr>
            <w:tcW w:w="3915" w:type="dxa"/>
          </w:tcPr>
          <w:p w14:paraId="64B8783E" w14:textId="77777777" w:rsidR="004B5DAE" w:rsidRPr="004A7818" w:rsidRDefault="004B5DAE" w:rsidP="00574E9B">
            <w:pPr>
              <w:spacing w:line="360" w:lineRule="auto"/>
              <w:ind w:left="3" w:right="-82"/>
              <w:jc w:val="thaiDistribute"/>
              <w:rPr>
                <w:rFonts w:ascii="Arial" w:hAnsi="Arial" w:cs="Arial"/>
                <w:b/>
                <w:bCs/>
                <w:sz w:val="20"/>
                <w:szCs w:val="20"/>
                <w:lang w:val="en-GB"/>
              </w:rPr>
            </w:pPr>
            <w:r w:rsidRPr="00EB521D">
              <w:rPr>
                <w:rFonts w:ascii="Arial" w:hAnsi="Arial" w:cs="Arial"/>
                <w:sz w:val="19"/>
                <w:szCs w:val="19"/>
                <w:lang w:val="en-GB"/>
              </w:rPr>
              <w:t>Change in account policies</w:t>
            </w:r>
          </w:p>
        </w:tc>
        <w:tc>
          <w:tcPr>
            <w:tcW w:w="1890" w:type="dxa"/>
          </w:tcPr>
          <w:p w14:paraId="13E9D76A" w14:textId="77777777" w:rsidR="004B5DAE" w:rsidRPr="004A7818" w:rsidRDefault="004B5DAE" w:rsidP="00574E9B">
            <w:pPr>
              <w:tabs>
                <w:tab w:val="decimal" w:pos="1110"/>
              </w:tabs>
              <w:spacing w:line="360" w:lineRule="auto"/>
              <w:rPr>
                <w:rFonts w:ascii="Arial" w:hAnsi="Arial" w:cs="Arial"/>
                <w:sz w:val="20"/>
                <w:szCs w:val="20"/>
              </w:rPr>
            </w:pPr>
            <w:r w:rsidRPr="004A7818">
              <w:rPr>
                <w:rFonts w:ascii="Arial" w:hAnsi="Arial" w:cs="Arial"/>
                <w:sz w:val="20"/>
                <w:szCs w:val="20"/>
              </w:rPr>
              <w:t>175,382</w:t>
            </w:r>
          </w:p>
        </w:tc>
        <w:tc>
          <w:tcPr>
            <w:tcW w:w="117" w:type="dxa"/>
          </w:tcPr>
          <w:p w14:paraId="0CF9BEC6"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373" w:type="dxa"/>
          </w:tcPr>
          <w:p w14:paraId="64186D6C" w14:textId="77777777" w:rsidR="004B5DAE" w:rsidRPr="004A7818" w:rsidRDefault="004B5DAE" w:rsidP="00574E9B">
            <w:pPr>
              <w:tabs>
                <w:tab w:val="decimal" w:pos="941"/>
              </w:tabs>
              <w:spacing w:line="360" w:lineRule="auto"/>
              <w:rPr>
                <w:rFonts w:ascii="Arial" w:hAnsi="Arial" w:cs="Arial"/>
                <w:sz w:val="20"/>
                <w:szCs w:val="20"/>
                <w:lang w:val="en-GB"/>
              </w:rPr>
            </w:pPr>
            <w:r w:rsidRPr="004A7818">
              <w:rPr>
                <w:rFonts w:ascii="Arial" w:hAnsi="Arial" w:cs="Angsana New"/>
                <w:sz w:val="20"/>
                <w:szCs w:val="20"/>
                <w:cs/>
                <w:lang w:val="en-GB"/>
              </w:rPr>
              <w:t>-</w:t>
            </w:r>
          </w:p>
        </w:tc>
        <w:tc>
          <w:tcPr>
            <w:tcW w:w="118" w:type="dxa"/>
          </w:tcPr>
          <w:p w14:paraId="182AAA9E"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732" w:type="dxa"/>
          </w:tcPr>
          <w:p w14:paraId="37E035D5" w14:textId="77777777" w:rsidR="004B5DAE" w:rsidRPr="004A7818" w:rsidRDefault="004B5DAE" w:rsidP="00574E9B">
            <w:pPr>
              <w:tabs>
                <w:tab w:val="decimal" w:pos="1143"/>
              </w:tabs>
              <w:spacing w:line="360" w:lineRule="auto"/>
              <w:rPr>
                <w:rFonts w:ascii="Arial" w:hAnsi="Arial" w:cs="Arial"/>
                <w:b/>
                <w:bCs/>
                <w:sz w:val="20"/>
                <w:szCs w:val="20"/>
                <w:lang w:val="en-GB"/>
              </w:rPr>
            </w:pPr>
            <w:r w:rsidRPr="004A7818">
              <w:rPr>
                <w:rFonts w:ascii="Arial" w:hAnsi="Arial" w:cs="Arial"/>
                <w:sz w:val="20"/>
                <w:szCs w:val="20"/>
              </w:rPr>
              <w:t>175,382</w:t>
            </w:r>
          </w:p>
        </w:tc>
      </w:tr>
      <w:tr w:rsidR="004B5DAE" w:rsidRPr="004A7818" w14:paraId="031CCE3B" w14:textId="77777777" w:rsidTr="00D24A3F">
        <w:tc>
          <w:tcPr>
            <w:tcW w:w="3915" w:type="dxa"/>
          </w:tcPr>
          <w:p w14:paraId="0F45F517" w14:textId="77777777" w:rsidR="004B5DAE" w:rsidRPr="004A7818" w:rsidRDefault="004B5DAE" w:rsidP="00574E9B">
            <w:pPr>
              <w:spacing w:line="360" w:lineRule="auto"/>
              <w:ind w:left="3" w:right="-82"/>
              <w:jc w:val="thaiDistribute"/>
              <w:rPr>
                <w:rFonts w:ascii="Arial" w:hAnsi="Arial" w:cs="Arial"/>
                <w:b/>
                <w:bCs/>
                <w:sz w:val="20"/>
                <w:szCs w:val="20"/>
                <w:lang w:val="en-GB"/>
              </w:rPr>
            </w:pPr>
            <w:r w:rsidRPr="00EB521D">
              <w:rPr>
                <w:rFonts w:ascii="Arial" w:hAnsi="Arial" w:cs="Arial"/>
                <w:sz w:val="19"/>
                <w:szCs w:val="19"/>
                <w:lang w:val="en-GB"/>
              </w:rPr>
              <w:t>Change estimat</w:t>
            </w:r>
            <w:r>
              <w:rPr>
                <w:rFonts w:ascii="Arial" w:hAnsi="Arial" w:cs="Arial"/>
                <w:sz w:val="19"/>
                <w:szCs w:val="19"/>
                <w:lang w:val="en-GB"/>
              </w:rPr>
              <w:t>es</w:t>
            </w:r>
          </w:p>
        </w:tc>
        <w:tc>
          <w:tcPr>
            <w:tcW w:w="1890" w:type="dxa"/>
          </w:tcPr>
          <w:p w14:paraId="09D82D47" w14:textId="77777777" w:rsidR="004B5DAE" w:rsidRPr="004A7818" w:rsidRDefault="004B5DAE" w:rsidP="00574E9B">
            <w:pPr>
              <w:tabs>
                <w:tab w:val="decimal" w:pos="1110"/>
              </w:tabs>
              <w:spacing w:line="360" w:lineRule="auto"/>
              <w:rPr>
                <w:rFonts w:ascii="Arial" w:hAnsi="Arial" w:cs="Arial"/>
                <w:sz w:val="20"/>
                <w:szCs w:val="20"/>
              </w:rPr>
            </w:pPr>
            <w:r w:rsidRPr="004A7818">
              <w:rPr>
                <w:rFonts w:ascii="Arial" w:hAnsi="Arial" w:cs="Angsana New"/>
                <w:sz w:val="20"/>
                <w:szCs w:val="20"/>
                <w:cs/>
              </w:rPr>
              <w:t>(</w:t>
            </w:r>
            <w:r w:rsidRPr="004A7818">
              <w:rPr>
                <w:rFonts w:ascii="Arial" w:hAnsi="Arial" w:cs="Arial"/>
                <w:sz w:val="20"/>
                <w:szCs w:val="20"/>
              </w:rPr>
              <w:t>100,917</w:t>
            </w:r>
            <w:r w:rsidRPr="004A7818">
              <w:rPr>
                <w:rFonts w:ascii="Arial" w:hAnsi="Arial" w:cs="Angsana New"/>
                <w:sz w:val="20"/>
                <w:szCs w:val="20"/>
                <w:cs/>
              </w:rPr>
              <w:t>)</w:t>
            </w:r>
          </w:p>
        </w:tc>
        <w:tc>
          <w:tcPr>
            <w:tcW w:w="117" w:type="dxa"/>
          </w:tcPr>
          <w:p w14:paraId="454DBFEE"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373" w:type="dxa"/>
          </w:tcPr>
          <w:p w14:paraId="52C8DDB5" w14:textId="77777777" w:rsidR="004B5DAE" w:rsidRPr="004A7818" w:rsidRDefault="004B5DAE" w:rsidP="00574E9B">
            <w:pPr>
              <w:tabs>
                <w:tab w:val="decimal" w:pos="941"/>
              </w:tabs>
              <w:spacing w:line="360" w:lineRule="auto"/>
              <w:rPr>
                <w:rFonts w:ascii="Arial" w:hAnsi="Arial" w:cs="Arial"/>
                <w:sz w:val="20"/>
                <w:szCs w:val="20"/>
                <w:lang w:val="en-GB"/>
              </w:rPr>
            </w:pPr>
            <w:r w:rsidRPr="004A7818">
              <w:rPr>
                <w:rFonts w:ascii="Arial" w:hAnsi="Arial" w:cs="Angsana New"/>
                <w:sz w:val="20"/>
                <w:szCs w:val="20"/>
                <w:cs/>
                <w:lang w:val="en-GB"/>
              </w:rPr>
              <w:t>-</w:t>
            </w:r>
          </w:p>
        </w:tc>
        <w:tc>
          <w:tcPr>
            <w:tcW w:w="118" w:type="dxa"/>
          </w:tcPr>
          <w:p w14:paraId="7EEE5732"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732" w:type="dxa"/>
          </w:tcPr>
          <w:p w14:paraId="18940F54" w14:textId="77777777" w:rsidR="004B5DAE" w:rsidRPr="004A7818" w:rsidRDefault="004B5DAE" w:rsidP="00574E9B">
            <w:pPr>
              <w:tabs>
                <w:tab w:val="decimal" w:pos="1143"/>
              </w:tabs>
              <w:spacing w:line="360" w:lineRule="auto"/>
              <w:rPr>
                <w:rFonts w:ascii="Arial" w:hAnsi="Arial" w:cs="Arial"/>
                <w:b/>
                <w:bCs/>
                <w:sz w:val="20"/>
                <w:szCs w:val="20"/>
                <w:lang w:val="en-GB"/>
              </w:rPr>
            </w:pPr>
            <w:r w:rsidRPr="004A7818">
              <w:rPr>
                <w:rFonts w:ascii="Arial" w:hAnsi="Arial" w:cs="Angsana New"/>
                <w:sz w:val="20"/>
                <w:szCs w:val="20"/>
                <w:cs/>
              </w:rPr>
              <w:t>(</w:t>
            </w:r>
            <w:r w:rsidRPr="004A7818">
              <w:rPr>
                <w:rFonts w:ascii="Arial" w:hAnsi="Arial" w:cs="Arial"/>
                <w:sz w:val="20"/>
                <w:szCs w:val="20"/>
              </w:rPr>
              <w:t>100,917</w:t>
            </w:r>
            <w:r w:rsidRPr="004A7818">
              <w:rPr>
                <w:rFonts w:ascii="Arial" w:hAnsi="Arial" w:cs="Angsana New"/>
                <w:sz w:val="20"/>
                <w:szCs w:val="20"/>
                <w:cs/>
              </w:rPr>
              <w:t>)</w:t>
            </w:r>
          </w:p>
        </w:tc>
      </w:tr>
      <w:tr w:rsidR="004B5DAE" w:rsidRPr="004A7818" w14:paraId="141539CF" w14:textId="77777777" w:rsidTr="00D24A3F">
        <w:tc>
          <w:tcPr>
            <w:tcW w:w="3915" w:type="dxa"/>
          </w:tcPr>
          <w:p w14:paraId="03205034" w14:textId="77777777" w:rsidR="004B5DAE" w:rsidRPr="004A7818" w:rsidRDefault="004B5DAE" w:rsidP="00574E9B">
            <w:pPr>
              <w:spacing w:line="360" w:lineRule="auto"/>
              <w:ind w:left="3" w:right="-82"/>
              <w:jc w:val="thaiDistribute"/>
              <w:rPr>
                <w:rFonts w:ascii="Arial" w:hAnsi="Arial" w:cs="Arial"/>
                <w:b/>
                <w:bCs/>
                <w:sz w:val="20"/>
                <w:szCs w:val="20"/>
                <w:cs/>
                <w:lang w:val="th-TH"/>
              </w:rPr>
            </w:pPr>
            <w:r w:rsidRPr="004A7818">
              <w:rPr>
                <w:rFonts w:ascii="Arial" w:hAnsi="Arial" w:cs="Arial"/>
                <w:b/>
                <w:bCs/>
                <w:sz w:val="20"/>
                <w:szCs w:val="20"/>
                <w:lang w:val="en-GB"/>
              </w:rPr>
              <w:t>Cash</w:t>
            </w:r>
            <w:r w:rsidRPr="004A7818">
              <w:rPr>
                <w:rFonts w:ascii="Arial" w:hAnsi="Arial" w:cs="Angsana New"/>
                <w:b/>
                <w:bCs/>
                <w:sz w:val="20"/>
                <w:szCs w:val="20"/>
                <w:cs/>
                <w:lang w:val="en-GB"/>
              </w:rPr>
              <w:t>-</w:t>
            </w:r>
            <w:r w:rsidRPr="004A7818">
              <w:rPr>
                <w:rFonts w:ascii="Arial" w:hAnsi="Arial" w:cs="Arial"/>
                <w:b/>
                <w:bCs/>
                <w:sz w:val="20"/>
                <w:szCs w:val="20"/>
                <w:lang w:val="en-GB"/>
              </w:rPr>
              <w:t>flows</w:t>
            </w:r>
            <w:r w:rsidRPr="004A7818">
              <w:rPr>
                <w:rFonts w:ascii="Arial" w:hAnsi="Arial" w:cs="Angsana New"/>
                <w:sz w:val="20"/>
                <w:szCs w:val="20"/>
                <w:cs/>
                <w:lang w:val="en-GB"/>
              </w:rPr>
              <w:t>:</w:t>
            </w:r>
          </w:p>
        </w:tc>
        <w:tc>
          <w:tcPr>
            <w:tcW w:w="1890" w:type="dxa"/>
          </w:tcPr>
          <w:p w14:paraId="09B19929" w14:textId="77777777" w:rsidR="004B5DAE" w:rsidRPr="004A7818" w:rsidRDefault="004B5DAE" w:rsidP="00574E9B">
            <w:pPr>
              <w:tabs>
                <w:tab w:val="decimal" w:pos="1110"/>
              </w:tabs>
              <w:spacing w:line="360" w:lineRule="auto"/>
              <w:rPr>
                <w:rFonts w:ascii="Arial" w:hAnsi="Arial" w:cs="Arial"/>
                <w:sz w:val="20"/>
                <w:szCs w:val="20"/>
              </w:rPr>
            </w:pPr>
          </w:p>
        </w:tc>
        <w:tc>
          <w:tcPr>
            <w:tcW w:w="117" w:type="dxa"/>
          </w:tcPr>
          <w:p w14:paraId="7D4D8231"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373" w:type="dxa"/>
          </w:tcPr>
          <w:p w14:paraId="2188953F" w14:textId="77777777" w:rsidR="004B5DAE" w:rsidRPr="004A7818" w:rsidRDefault="004B5DAE" w:rsidP="00574E9B">
            <w:pPr>
              <w:tabs>
                <w:tab w:val="decimal" w:pos="941"/>
              </w:tabs>
              <w:spacing w:line="360" w:lineRule="auto"/>
              <w:rPr>
                <w:rFonts w:ascii="Arial" w:hAnsi="Arial" w:cs="Arial"/>
                <w:sz w:val="20"/>
                <w:szCs w:val="20"/>
                <w:lang w:val="en-GB"/>
              </w:rPr>
            </w:pPr>
          </w:p>
        </w:tc>
        <w:tc>
          <w:tcPr>
            <w:tcW w:w="118" w:type="dxa"/>
          </w:tcPr>
          <w:p w14:paraId="0FD25480"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732" w:type="dxa"/>
          </w:tcPr>
          <w:p w14:paraId="13007856" w14:textId="77777777" w:rsidR="004B5DAE" w:rsidRPr="004A7818" w:rsidRDefault="004B5DAE" w:rsidP="00574E9B">
            <w:pPr>
              <w:tabs>
                <w:tab w:val="decimal" w:pos="1143"/>
              </w:tabs>
              <w:spacing w:line="360" w:lineRule="auto"/>
              <w:rPr>
                <w:rFonts w:ascii="Arial" w:hAnsi="Arial" w:cs="Arial"/>
                <w:b/>
                <w:bCs/>
                <w:sz w:val="20"/>
                <w:szCs w:val="20"/>
                <w:lang w:val="en-GB"/>
              </w:rPr>
            </w:pPr>
          </w:p>
        </w:tc>
      </w:tr>
      <w:tr w:rsidR="004B5DAE" w:rsidRPr="004A7818" w14:paraId="4227C31E" w14:textId="77777777" w:rsidTr="00D24A3F">
        <w:tc>
          <w:tcPr>
            <w:tcW w:w="3915" w:type="dxa"/>
          </w:tcPr>
          <w:p w14:paraId="0D578761" w14:textId="77777777" w:rsidR="004B5DAE" w:rsidRPr="004A7818" w:rsidRDefault="004B5DAE" w:rsidP="00574E9B">
            <w:pPr>
              <w:spacing w:line="360" w:lineRule="auto"/>
              <w:ind w:left="3" w:right="-82"/>
              <w:jc w:val="thaiDistribute"/>
              <w:rPr>
                <w:rFonts w:ascii="Arial" w:hAnsi="Arial" w:cs="Arial"/>
                <w:sz w:val="20"/>
                <w:szCs w:val="20"/>
                <w:cs/>
                <w:lang w:val="th-TH"/>
              </w:rPr>
            </w:pPr>
            <w:r w:rsidRPr="004A7818">
              <w:rPr>
                <w:rFonts w:ascii="Arial" w:hAnsi="Arial" w:cs="Arial"/>
                <w:sz w:val="20"/>
                <w:szCs w:val="20"/>
                <w:lang w:val="en-GB"/>
              </w:rPr>
              <w:t>Repayment</w:t>
            </w:r>
          </w:p>
        </w:tc>
        <w:tc>
          <w:tcPr>
            <w:tcW w:w="1890" w:type="dxa"/>
          </w:tcPr>
          <w:p w14:paraId="71F14B28" w14:textId="77777777" w:rsidR="004B5DAE" w:rsidRPr="004A7818" w:rsidRDefault="004B5DAE" w:rsidP="00574E9B">
            <w:pPr>
              <w:tabs>
                <w:tab w:val="decimal" w:pos="1110"/>
              </w:tabs>
              <w:spacing w:line="360" w:lineRule="auto"/>
              <w:rPr>
                <w:rFonts w:ascii="Arial" w:hAnsi="Arial" w:cs="Arial"/>
                <w:sz w:val="20"/>
                <w:szCs w:val="20"/>
              </w:rPr>
            </w:pPr>
            <w:r w:rsidRPr="004A7818">
              <w:rPr>
                <w:rFonts w:ascii="Arial" w:hAnsi="Arial" w:cs="Angsana New"/>
                <w:sz w:val="20"/>
                <w:szCs w:val="20"/>
                <w:cs/>
                <w:lang w:val="en-GB"/>
              </w:rPr>
              <w:t>(</w:t>
            </w:r>
            <w:r w:rsidRPr="004A7818">
              <w:rPr>
                <w:rFonts w:ascii="Arial" w:hAnsi="Arial" w:cs="Arial"/>
                <w:sz w:val="20"/>
                <w:szCs w:val="20"/>
              </w:rPr>
              <w:t>16,748</w:t>
            </w:r>
            <w:r w:rsidRPr="004A7818">
              <w:rPr>
                <w:rFonts w:ascii="Arial" w:hAnsi="Arial" w:cs="Angsana New"/>
                <w:sz w:val="20"/>
                <w:szCs w:val="20"/>
                <w:cs/>
                <w:lang w:val="en-GB"/>
              </w:rPr>
              <w:t>)</w:t>
            </w:r>
          </w:p>
        </w:tc>
        <w:tc>
          <w:tcPr>
            <w:tcW w:w="117" w:type="dxa"/>
          </w:tcPr>
          <w:p w14:paraId="50DD4334"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373" w:type="dxa"/>
          </w:tcPr>
          <w:p w14:paraId="5367FD87" w14:textId="77777777" w:rsidR="004B5DAE" w:rsidRPr="004A7818" w:rsidRDefault="004B5DAE" w:rsidP="00574E9B">
            <w:pPr>
              <w:tabs>
                <w:tab w:val="decimal" w:pos="941"/>
              </w:tabs>
              <w:spacing w:line="360" w:lineRule="auto"/>
              <w:rPr>
                <w:rFonts w:ascii="Arial" w:hAnsi="Arial" w:cs="Arial"/>
                <w:sz w:val="20"/>
                <w:szCs w:val="20"/>
                <w:lang w:val="en-GB"/>
              </w:rPr>
            </w:pPr>
            <w:r w:rsidRPr="004A7818">
              <w:rPr>
                <w:rFonts w:ascii="Arial" w:hAnsi="Arial" w:cs="Angsana New"/>
                <w:sz w:val="20"/>
                <w:szCs w:val="20"/>
                <w:cs/>
                <w:lang w:val="en-GB"/>
              </w:rPr>
              <w:t>(</w:t>
            </w:r>
            <w:r w:rsidRPr="004A7818">
              <w:rPr>
                <w:rFonts w:ascii="Arial" w:hAnsi="Arial" w:cs="Arial"/>
                <w:sz w:val="20"/>
                <w:szCs w:val="20"/>
                <w:lang w:val="en-GB"/>
              </w:rPr>
              <w:t>100,809</w:t>
            </w:r>
            <w:r w:rsidRPr="004A7818">
              <w:rPr>
                <w:rFonts w:ascii="Arial" w:hAnsi="Arial" w:cs="Angsana New"/>
                <w:sz w:val="20"/>
                <w:szCs w:val="20"/>
                <w:cs/>
                <w:lang w:val="en-GB"/>
              </w:rPr>
              <w:t>)</w:t>
            </w:r>
          </w:p>
        </w:tc>
        <w:tc>
          <w:tcPr>
            <w:tcW w:w="118" w:type="dxa"/>
          </w:tcPr>
          <w:p w14:paraId="57760380"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732" w:type="dxa"/>
          </w:tcPr>
          <w:p w14:paraId="65712F12" w14:textId="77777777" w:rsidR="004B5DAE" w:rsidRPr="004A7818" w:rsidRDefault="004B5DAE" w:rsidP="00574E9B">
            <w:pPr>
              <w:tabs>
                <w:tab w:val="decimal" w:pos="1143"/>
              </w:tabs>
              <w:spacing w:line="360" w:lineRule="auto"/>
              <w:rPr>
                <w:rFonts w:ascii="Arial" w:hAnsi="Arial" w:cs="Arial"/>
                <w:sz w:val="20"/>
                <w:szCs w:val="20"/>
                <w:lang w:val="en-GB"/>
              </w:rPr>
            </w:pPr>
            <w:r w:rsidRPr="004A7818">
              <w:rPr>
                <w:rFonts w:ascii="Arial" w:hAnsi="Arial" w:cs="Angsana New"/>
                <w:sz w:val="20"/>
                <w:szCs w:val="20"/>
                <w:cs/>
                <w:lang w:val="en-GB"/>
              </w:rPr>
              <w:t>(</w:t>
            </w:r>
            <w:r w:rsidRPr="004A7818">
              <w:rPr>
                <w:rFonts w:ascii="Arial" w:hAnsi="Arial" w:cs="Arial"/>
                <w:sz w:val="20"/>
                <w:szCs w:val="20"/>
                <w:lang w:val="en-GB"/>
              </w:rPr>
              <w:t>117,557</w:t>
            </w:r>
            <w:r w:rsidRPr="004A7818">
              <w:rPr>
                <w:rFonts w:ascii="Arial" w:hAnsi="Arial" w:cs="Angsana New"/>
                <w:sz w:val="20"/>
                <w:szCs w:val="20"/>
                <w:cs/>
                <w:lang w:val="en-GB"/>
              </w:rPr>
              <w:t>)</w:t>
            </w:r>
          </w:p>
        </w:tc>
      </w:tr>
      <w:tr w:rsidR="004B5DAE" w:rsidRPr="004A7818" w14:paraId="171463B0" w14:textId="77777777" w:rsidTr="00D24A3F">
        <w:tc>
          <w:tcPr>
            <w:tcW w:w="3915" w:type="dxa"/>
          </w:tcPr>
          <w:p w14:paraId="0A75403A" w14:textId="77777777" w:rsidR="004B5DAE" w:rsidRPr="004A7818" w:rsidRDefault="004B5DAE" w:rsidP="00574E9B">
            <w:pPr>
              <w:spacing w:line="360" w:lineRule="auto"/>
              <w:ind w:right="-82"/>
              <w:jc w:val="thaiDistribute"/>
              <w:rPr>
                <w:rFonts w:ascii="Arial" w:hAnsi="Arial" w:cs="Arial"/>
                <w:sz w:val="20"/>
                <w:szCs w:val="20"/>
                <w:cs/>
                <w:lang w:val="en-GB"/>
              </w:rPr>
            </w:pPr>
            <w:r w:rsidRPr="004A7818">
              <w:rPr>
                <w:rFonts w:ascii="Arial" w:hAnsi="Arial" w:cs="Arial"/>
                <w:sz w:val="20"/>
                <w:szCs w:val="20"/>
                <w:cs/>
                <w:lang w:val="en-GB"/>
              </w:rPr>
              <w:t>Cash received</w:t>
            </w:r>
          </w:p>
        </w:tc>
        <w:tc>
          <w:tcPr>
            <w:tcW w:w="1890" w:type="dxa"/>
          </w:tcPr>
          <w:p w14:paraId="4F2D9AE1" w14:textId="77777777" w:rsidR="004B5DAE" w:rsidRPr="004A7818" w:rsidRDefault="004B5DAE" w:rsidP="00574E9B">
            <w:pPr>
              <w:tabs>
                <w:tab w:val="decimal" w:pos="1110"/>
              </w:tabs>
              <w:spacing w:line="360" w:lineRule="auto"/>
              <w:rPr>
                <w:rFonts w:ascii="Arial" w:hAnsi="Arial" w:cs="Arial"/>
                <w:sz w:val="20"/>
                <w:szCs w:val="20"/>
              </w:rPr>
            </w:pPr>
            <w:r w:rsidRPr="004A7818">
              <w:rPr>
                <w:rFonts w:ascii="Arial" w:hAnsi="Arial" w:cs="Arial"/>
                <w:sz w:val="20"/>
                <w:szCs w:val="20"/>
              </w:rPr>
              <w:t>6,840</w:t>
            </w:r>
          </w:p>
        </w:tc>
        <w:tc>
          <w:tcPr>
            <w:tcW w:w="117" w:type="dxa"/>
          </w:tcPr>
          <w:p w14:paraId="239B9137"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373" w:type="dxa"/>
          </w:tcPr>
          <w:p w14:paraId="221EBEE7" w14:textId="77777777" w:rsidR="004B5DAE" w:rsidRPr="004A7818" w:rsidRDefault="004B5DAE" w:rsidP="00574E9B">
            <w:pPr>
              <w:tabs>
                <w:tab w:val="decimal" w:pos="941"/>
              </w:tabs>
              <w:spacing w:line="360" w:lineRule="auto"/>
              <w:rPr>
                <w:rFonts w:ascii="Arial" w:hAnsi="Arial" w:cs="Arial"/>
                <w:sz w:val="20"/>
                <w:szCs w:val="20"/>
              </w:rPr>
            </w:pPr>
            <w:r w:rsidRPr="004A7818">
              <w:rPr>
                <w:rFonts w:ascii="Arial" w:hAnsi="Arial" w:cs="Arial"/>
                <w:sz w:val="20"/>
                <w:szCs w:val="20"/>
              </w:rPr>
              <w:t>140,200</w:t>
            </w:r>
          </w:p>
        </w:tc>
        <w:tc>
          <w:tcPr>
            <w:tcW w:w="118" w:type="dxa"/>
          </w:tcPr>
          <w:p w14:paraId="108E682E"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732" w:type="dxa"/>
          </w:tcPr>
          <w:p w14:paraId="423F7265" w14:textId="77777777" w:rsidR="004B5DAE" w:rsidRPr="004A7818" w:rsidRDefault="004B5DAE" w:rsidP="00574E9B">
            <w:pPr>
              <w:tabs>
                <w:tab w:val="decimal" w:pos="1143"/>
              </w:tabs>
              <w:spacing w:line="360" w:lineRule="auto"/>
              <w:rPr>
                <w:rFonts w:ascii="Arial" w:hAnsi="Arial" w:cs="Arial"/>
                <w:sz w:val="20"/>
                <w:szCs w:val="20"/>
              </w:rPr>
            </w:pPr>
            <w:r w:rsidRPr="004A7818">
              <w:rPr>
                <w:rFonts w:ascii="Arial" w:hAnsi="Arial" w:cs="Arial"/>
                <w:sz w:val="20"/>
                <w:szCs w:val="20"/>
                <w:lang w:val="en-GB"/>
              </w:rPr>
              <w:t>147,040</w:t>
            </w:r>
          </w:p>
        </w:tc>
      </w:tr>
      <w:tr w:rsidR="004B5DAE" w:rsidRPr="004A7818" w14:paraId="71ECE37B" w14:textId="77777777" w:rsidTr="00D24A3F">
        <w:tc>
          <w:tcPr>
            <w:tcW w:w="3915" w:type="dxa"/>
          </w:tcPr>
          <w:p w14:paraId="044105FF" w14:textId="77777777" w:rsidR="004B5DAE" w:rsidRPr="004A7818" w:rsidRDefault="004B5DAE" w:rsidP="00574E9B">
            <w:pPr>
              <w:pStyle w:val="a4"/>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 w:right="-82"/>
              <w:jc w:val="thaiDistribute"/>
              <w:rPr>
                <w:rFonts w:ascii="Arial" w:cs="Arial"/>
                <w:sz w:val="20"/>
                <w:szCs w:val="20"/>
                <w:lang w:val="en-US"/>
              </w:rPr>
            </w:pPr>
            <w:r w:rsidRPr="00EB521D">
              <w:rPr>
                <w:rFonts w:ascii="Arial" w:cs="Arial"/>
                <w:sz w:val="19"/>
                <w:szCs w:val="19"/>
                <w:cs/>
              </w:rPr>
              <w:t>Amortised fee</w:t>
            </w:r>
          </w:p>
        </w:tc>
        <w:tc>
          <w:tcPr>
            <w:tcW w:w="1890" w:type="dxa"/>
          </w:tcPr>
          <w:p w14:paraId="4D8FBDCF" w14:textId="77777777" w:rsidR="004B5DAE" w:rsidRPr="004A7818" w:rsidRDefault="004B5DAE" w:rsidP="00574E9B">
            <w:pPr>
              <w:tabs>
                <w:tab w:val="decimal" w:pos="1110"/>
              </w:tabs>
              <w:spacing w:line="360" w:lineRule="auto"/>
              <w:rPr>
                <w:rFonts w:ascii="Arial" w:hAnsi="Arial" w:cs="Arial"/>
                <w:sz w:val="20"/>
                <w:szCs w:val="20"/>
              </w:rPr>
            </w:pPr>
            <w:r w:rsidRPr="004A7818">
              <w:rPr>
                <w:rFonts w:ascii="Arial" w:hAnsi="Arial" w:cs="Angsana New"/>
                <w:sz w:val="20"/>
                <w:szCs w:val="20"/>
                <w:cs/>
              </w:rPr>
              <w:t>-</w:t>
            </w:r>
          </w:p>
        </w:tc>
        <w:tc>
          <w:tcPr>
            <w:tcW w:w="117" w:type="dxa"/>
          </w:tcPr>
          <w:p w14:paraId="1E71948E"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373" w:type="dxa"/>
          </w:tcPr>
          <w:p w14:paraId="065CC3B6" w14:textId="77777777" w:rsidR="004B5DAE" w:rsidRPr="004A7818" w:rsidRDefault="004B5DAE" w:rsidP="00574E9B">
            <w:pPr>
              <w:tabs>
                <w:tab w:val="decimal" w:pos="941"/>
              </w:tabs>
              <w:spacing w:line="360" w:lineRule="auto"/>
              <w:rPr>
                <w:rFonts w:ascii="Arial" w:hAnsi="Arial" w:cs="Arial"/>
                <w:sz w:val="20"/>
                <w:szCs w:val="20"/>
                <w:lang w:val="en-GB"/>
              </w:rPr>
            </w:pPr>
            <w:r w:rsidRPr="004A7818">
              <w:rPr>
                <w:rFonts w:ascii="Arial" w:hAnsi="Arial" w:cs="Angsana New"/>
                <w:sz w:val="20"/>
                <w:szCs w:val="20"/>
                <w:cs/>
                <w:lang w:val="en-GB"/>
              </w:rPr>
              <w:t>(</w:t>
            </w:r>
            <w:r w:rsidRPr="004A7818">
              <w:rPr>
                <w:rFonts w:ascii="Arial" w:hAnsi="Arial" w:cs="Arial"/>
                <w:sz w:val="20"/>
                <w:szCs w:val="20"/>
                <w:lang w:val="en-GB"/>
              </w:rPr>
              <w:t>670</w:t>
            </w:r>
            <w:r w:rsidRPr="004A7818">
              <w:rPr>
                <w:rFonts w:ascii="Arial" w:hAnsi="Arial" w:cs="Angsana New"/>
                <w:sz w:val="20"/>
                <w:szCs w:val="20"/>
                <w:cs/>
                <w:lang w:val="en-GB"/>
              </w:rPr>
              <w:t>)</w:t>
            </w:r>
          </w:p>
        </w:tc>
        <w:tc>
          <w:tcPr>
            <w:tcW w:w="118" w:type="dxa"/>
          </w:tcPr>
          <w:p w14:paraId="2FCCD278" w14:textId="77777777" w:rsidR="004B5DAE" w:rsidRPr="004A7818" w:rsidRDefault="004B5DAE" w:rsidP="00574E9B">
            <w:pPr>
              <w:tabs>
                <w:tab w:val="left" w:pos="720"/>
              </w:tabs>
              <w:spacing w:line="360" w:lineRule="auto"/>
              <w:jc w:val="right"/>
              <w:rPr>
                <w:rFonts w:ascii="Arial" w:hAnsi="Arial" w:cs="Arial"/>
                <w:sz w:val="20"/>
                <w:szCs w:val="20"/>
                <w:lang w:val="en-GB"/>
              </w:rPr>
            </w:pPr>
          </w:p>
        </w:tc>
        <w:tc>
          <w:tcPr>
            <w:tcW w:w="1732" w:type="dxa"/>
          </w:tcPr>
          <w:p w14:paraId="5FB305A8" w14:textId="77777777" w:rsidR="004B5DAE" w:rsidRPr="004A7818" w:rsidRDefault="004B5DAE" w:rsidP="00574E9B">
            <w:pPr>
              <w:tabs>
                <w:tab w:val="decimal" w:pos="1143"/>
              </w:tabs>
              <w:spacing w:line="360" w:lineRule="auto"/>
              <w:rPr>
                <w:rFonts w:ascii="Arial" w:hAnsi="Arial" w:cs="Arial"/>
                <w:sz w:val="20"/>
                <w:szCs w:val="20"/>
                <w:lang w:val="en-GB"/>
              </w:rPr>
            </w:pPr>
            <w:r w:rsidRPr="004A7818">
              <w:rPr>
                <w:rFonts w:ascii="Arial" w:hAnsi="Arial" w:cs="Angsana New"/>
                <w:sz w:val="20"/>
                <w:szCs w:val="20"/>
                <w:cs/>
                <w:lang w:val="en-GB"/>
              </w:rPr>
              <w:t>(</w:t>
            </w:r>
            <w:r w:rsidRPr="004A7818">
              <w:rPr>
                <w:rFonts w:ascii="Arial" w:hAnsi="Arial" w:cs="Arial"/>
                <w:sz w:val="20"/>
                <w:szCs w:val="20"/>
                <w:lang w:val="en-GB"/>
              </w:rPr>
              <w:t>670</w:t>
            </w:r>
            <w:r w:rsidRPr="004A7818">
              <w:rPr>
                <w:rFonts w:ascii="Arial" w:hAnsi="Arial" w:cs="Angsana New"/>
                <w:sz w:val="20"/>
                <w:szCs w:val="20"/>
                <w:cs/>
                <w:lang w:val="en-GB"/>
              </w:rPr>
              <w:t>)</w:t>
            </w:r>
          </w:p>
        </w:tc>
      </w:tr>
      <w:tr w:rsidR="004B5DAE" w:rsidRPr="004A7818" w14:paraId="18A613BB" w14:textId="77777777" w:rsidTr="00D24A3F">
        <w:tc>
          <w:tcPr>
            <w:tcW w:w="3915" w:type="dxa"/>
          </w:tcPr>
          <w:p w14:paraId="27DFE3A4" w14:textId="77777777" w:rsidR="004B5DAE" w:rsidRPr="004A7818" w:rsidRDefault="004B5DAE" w:rsidP="00574E9B">
            <w:pPr>
              <w:spacing w:line="360" w:lineRule="auto"/>
              <w:ind w:left="3" w:right="-82"/>
              <w:jc w:val="thaiDistribute"/>
              <w:rPr>
                <w:rFonts w:ascii="Arial" w:hAnsi="Arial" w:cs="Arial"/>
                <w:b/>
                <w:bCs/>
                <w:sz w:val="20"/>
                <w:szCs w:val="20"/>
                <w:cs/>
                <w:lang w:val="th-TH"/>
              </w:rPr>
            </w:pPr>
            <w:r w:rsidRPr="004A7818">
              <w:rPr>
                <w:rFonts w:ascii="Arial" w:hAnsi="Arial" w:cs="Arial"/>
                <w:b/>
                <w:bCs/>
                <w:sz w:val="20"/>
                <w:szCs w:val="20"/>
                <w:lang w:val="en-GB"/>
              </w:rPr>
              <w:t>31 December 2020</w:t>
            </w:r>
          </w:p>
        </w:tc>
        <w:tc>
          <w:tcPr>
            <w:tcW w:w="1890" w:type="dxa"/>
            <w:tcBorders>
              <w:top w:val="single" w:sz="4" w:space="0" w:color="auto"/>
              <w:bottom w:val="single" w:sz="12" w:space="0" w:color="auto"/>
            </w:tcBorders>
          </w:tcPr>
          <w:p w14:paraId="532CCB17" w14:textId="77777777" w:rsidR="004B5DAE" w:rsidRPr="004A7818" w:rsidRDefault="004B5DAE" w:rsidP="00574E9B">
            <w:pPr>
              <w:tabs>
                <w:tab w:val="decimal" w:pos="1110"/>
              </w:tabs>
              <w:spacing w:line="360" w:lineRule="auto"/>
              <w:rPr>
                <w:rFonts w:ascii="Arial" w:hAnsi="Arial" w:cs="Arial"/>
                <w:b/>
                <w:bCs/>
                <w:sz w:val="20"/>
                <w:szCs w:val="20"/>
              </w:rPr>
            </w:pPr>
            <w:r w:rsidRPr="004A7818">
              <w:rPr>
                <w:rFonts w:ascii="Arial" w:hAnsi="Arial" w:cs="Arial"/>
                <w:b/>
                <w:bCs/>
                <w:sz w:val="20"/>
                <w:szCs w:val="20"/>
              </w:rPr>
              <w:t>65,009</w:t>
            </w:r>
          </w:p>
        </w:tc>
        <w:tc>
          <w:tcPr>
            <w:tcW w:w="117" w:type="dxa"/>
          </w:tcPr>
          <w:p w14:paraId="78781A41" w14:textId="77777777" w:rsidR="004B5DAE" w:rsidRPr="004A7818" w:rsidRDefault="004B5DAE" w:rsidP="00574E9B">
            <w:pPr>
              <w:tabs>
                <w:tab w:val="left" w:pos="720"/>
              </w:tabs>
              <w:spacing w:line="360" w:lineRule="auto"/>
              <w:jc w:val="right"/>
              <w:rPr>
                <w:rFonts w:ascii="Arial" w:hAnsi="Arial" w:cs="Arial"/>
                <w:b/>
                <w:bCs/>
                <w:sz w:val="20"/>
                <w:szCs w:val="20"/>
                <w:lang w:val="en-GB"/>
              </w:rPr>
            </w:pPr>
          </w:p>
        </w:tc>
        <w:tc>
          <w:tcPr>
            <w:tcW w:w="1373" w:type="dxa"/>
            <w:tcBorders>
              <w:top w:val="single" w:sz="4" w:space="0" w:color="auto"/>
              <w:bottom w:val="single" w:sz="12" w:space="0" w:color="auto"/>
            </w:tcBorders>
          </w:tcPr>
          <w:p w14:paraId="329414D8" w14:textId="77777777" w:rsidR="004B5DAE" w:rsidRPr="004A7818" w:rsidRDefault="004B5DAE" w:rsidP="00574E9B">
            <w:pPr>
              <w:tabs>
                <w:tab w:val="decimal" w:pos="941"/>
              </w:tabs>
              <w:spacing w:line="360" w:lineRule="auto"/>
              <w:rPr>
                <w:rFonts w:ascii="Arial" w:hAnsi="Arial" w:cs="Arial"/>
                <w:b/>
                <w:bCs/>
                <w:sz w:val="20"/>
                <w:szCs w:val="20"/>
                <w:lang w:val="en-GB"/>
              </w:rPr>
            </w:pPr>
            <w:r w:rsidRPr="004A7818">
              <w:rPr>
                <w:rFonts w:ascii="Arial" w:hAnsi="Arial" w:cs="Arial"/>
                <w:b/>
                <w:bCs/>
                <w:sz w:val="20"/>
                <w:szCs w:val="20"/>
              </w:rPr>
              <w:t>934,96</w:t>
            </w:r>
            <w:r w:rsidRPr="004A7818">
              <w:rPr>
                <w:rFonts w:ascii="Arial" w:hAnsi="Arial" w:cs="Arial"/>
                <w:b/>
                <w:bCs/>
                <w:sz w:val="20"/>
                <w:szCs w:val="20"/>
                <w:lang w:val="en-GB"/>
              </w:rPr>
              <w:t>7</w:t>
            </w:r>
          </w:p>
        </w:tc>
        <w:tc>
          <w:tcPr>
            <w:tcW w:w="118" w:type="dxa"/>
          </w:tcPr>
          <w:p w14:paraId="75F0653A" w14:textId="77777777" w:rsidR="004B5DAE" w:rsidRPr="004A7818" w:rsidRDefault="004B5DAE" w:rsidP="00574E9B">
            <w:pPr>
              <w:tabs>
                <w:tab w:val="left" w:pos="720"/>
              </w:tabs>
              <w:spacing w:line="360" w:lineRule="auto"/>
              <w:jc w:val="right"/>
              <w:rPr>
                <w:rFonts w:ascii="Arial" w:hAnsi="Arial" w:cs="Arial"/>
                <w:b/>
                <w:bCs/>
                <w:sz w:val="20"/>
                <w:szCs w:val="20"/>
                <w:lang w:val="en-GB"/>
              </w:rPr>
            </w:pPr>
          </w:p>
        </w:tc>
        <w:tc>
          <w:tcPr>
            <w:tcW w:w="1732" w:type="dxa"/>
            <w:tcBorders>
              <w:top w:val="single" w:sz="4" w:space="0" w:color="auto"/>
              <w:bottom w:val="single" w:sz="12" w:space="0" w:color="auto"/>
            </w:tcBorders>
          </w:tcPr>
          <w:p w14:paraId="22685C35" w14:textId="77777777" w:rsidR="004B5DAE" w:rsidRPr="004A7818" w:rsidRDefault="004B5DAE" w:rsidP="00574E9B">
            <w:pPr>
              <w:tabs>
                <w:tab w:val="decimal" w:pos="1143"/>
              </w:tabs>
              <w:spacing w:line="360" w:lineRule="auto"/>
              <w:rPr>
                <w:rFonts w:ascii="Arial" w:hAnsi="Arial" w:cs="Arial"/>
                <w:b/>
                <w:bCs/>
                <w:sz w:val="20"/>
                <w:szCs w:val="20"/>
                <w:lang w:val="en-GB"/>
              </w:rPr>
            </w:pPr>
            <w:r w:rsidRPr="004A7818">
              <w:rPr>
                <w:rFonts w:ascii="Arial" w:hAnsi="Arial" w:cs="Arial"/>
                <w:b/>
                <w:bCs/>
                <w:sz w:val="20"/>
                <w:szCs w:val="20"/>
                <w:lang w:val="en-GB"/>
              </w:rPr>
              <w:t>999,976</w:t>
            </w:r>
          </w:p>
        </w:tc>
      </w:tr>
    </w:tbl>
    <w:p w14:paraId="0D421FEE" w14:textId="7CA7BB6C" w:rsidR="00152077" w:rsidRDefault="00152077"/>
    <w:p w14:paraId="49CE21A9" w14:textId="03EE1AF4" w:rsidR="00D2220A" w:rsidRDefault="00D2220A"/>
    <w:p w14:paraId="608CABD9" w14:textId="0FA9A04B" w:rsidR="00D2220A" w:rsidRDefault="00D2220A"/>
    <w:p w14:paraId="79770568" w14:textId="77777777" w:rsidR="00D2220A" w:rsidRDefault="00D2220A"/>
    <w:tbl>
      <w:tblPr>
        <w:tblStyle w:val="TableGrid22"/>
        <w:tblW w:w="904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915"/>
        <w:gridCol w:w="1827"/>
        <w:gridCol w:w="117"/>
        <w:gridCol w:w="1566"/>
        <w:gridCol w:w="118"/>
        <w:gridCol w:w="1502"/>
      </w:tblGrid>
      <w:tr w:rsidR="004B5DAE" w:rsidRPr="009B57EA" w14:paraId="6551154A" w14:textId="77777777" w:rsidTr="00152077">
        <w:tc>
          <w:tcPr>
            <w:tcW w:w="3915" w:type="dxa"/>
          </w:tcPr>
          <w:p w14:paraId="52C47B00" w14:textId="77777777" w:rsidR="004B5DAE" w:rsidRPr="009B57EA" w:rsidRDefault="004B5DAE" w:rsidP="00574E9B">
            <w:pPr>
              <w:spacing w:line="360" w:lineRule="auto"/>
              <w:ind w:left="3" w:right="-82"/>
              <w:jc w:val="thaiDistribute"/>
              <w:rPr>
                <w:rFonts w:ascii="Arial" w:hAnsi="Arial" w:cs="Arial"/>
                <w:sz w:val="19"/>
                <w:szCs w:val="19"/>
                <w:cs/>
                <w:lang w:val="th-TH"/>
              </w:rPr>
            </w:pPr>
          </w:p>
        </w:tc>
        <w:tc>
          <w:tcPr>
            <w:tcW w:w="1827" w:type="dxa"/>
            <w:tcBorders>
              <w:bottom w:val="single" w:sz="4" w:space="0" w:color="auto"/>
            </w:tcBorders>
            <w:vAlign w:val="bottom"/>
          </w:tcPr>
          <w:p w14:paraId="56AF90C8" w14:textId="77777777" w:rsidR="004B5DAE" w:rsidRPr="009B57EA" w:rsidRDefault="004B5DAE" w:rsidP="00574E9B">
            <w:pPr>
              <w:spacing w:line="360" w:lineRule="auto"/>
              <w:ind w:left="-12"/>
              <w:jc w:val="center"/>
              <w:rPr>
                <w:rFonts w:ascii="Arial" w:hAnsi="Arial" w:cs="Arial"/>
                <w:sz w:val="19"/>
                <w:szCs w:val="19"/>
                <w:cs/>
                <w:lang w:val="th-TH"/>
              </w:rPr>
            </w:pPr>
          </w:p>
        </w:tc>
        <w:tc>
          <w:tcPr>
            <w:tcW w:w="117" w:type="dxa"/>
            <w:vAlign w:val="bottom"/>
          </w:tcPr>
          <w:p w14:paraId="28522412" w14:textId="77777777" w:rsidR="004B5DAE" w:rsidRPr="009B57EA" w:rsidRDefault="004B5DAE" w:rsidP="00574E9B">
            <w:pPr>
              <w:spacing w:line="360" w:lineRule="auto"/>
              <w:ind w:left="-12"/>
              <w:jc w:val="center"/>
              <w:rPr>
                <w:rFonts w:ascii="Arial" w:hAnsi="Arial" w:cs="Arial"/>
                <w:sz w:val="19"/>
                <w:szCs w:val="19"/>
                <w:cs/>
                <w:lang w:val="th-TH"/>
              </w:rPr>
            </w:pPr>
          </w:p>
        </w:tc>
        <w:tc>
          <w:tcPr>
            <w:tcW w:w="3186" w:type="dxa"/>
            <w:gridSpan w:val="3"/>
            <w:tcBorders>
              <w:bottom w:val="single" w:sz="4" w:space="0" w:color="auto"/>
            </w:tcBorders>
            <w:vAlign w:val="bottom"/>
          </w:tcPr>
          <w:p w14:paraId="723E9117" w14:textId="77777777" w:rsidR="004B5DAE" w:rsidRPr="009B57EA" w:rsidRDefault="004B5DAE" w:rsidP="00574E9B">
            <w:pPr>
              <w:spacing w:line="360" w:lineRule="auto"/>
              <w:ind w:left="-12"/>
              <w:jc w:val="right"/>
              <w:rPr>
                <w:rFonts w:ascii="Arial" w:hAnsi="Arial" w:cs="Arial"/>
                <w:sz w:val="19"/>
                <w:szCs w:val="19"/>
                <w:cs/>
                <w:lang w:val="th-TH"/>
              </w:rPr>
            </w:pPr>
            <w:r w:rsidRPr="009B57EA">
              <w:rPr>
                <w:rFonts w:ascii="Arial" w:hAnsi="Arial" w:cs="Angsana New"/>
                <w:sz w:val="19"/>
                <w:szCs w:val="19"/>
                <w:cs/>
                <w:lang w:val="th-TH"/>
              </w:rPr>
              <w:t>(</w:t>
            </w:r>
            <w:r w:rsidRPr="009B57EA">
              <w:rPr>
                <w:rFonts w:ascii="Arial" w:hAnsi="Arial" w:cs="Arial"/>
                <w:sz w:val="19"/>
                <w:szCs w:val="19"/>
                <w:cs/>
                <w:lang w:val="th-TH"/>
              </w:rPr>
              <w:t xml:space="preserve">Unit </w:t>
            </w:r>
            <w:r w:rsidRPr="009B57EA">
              <w:rPr>
                <w:rFonts w:ascii="Arial" w:hAnsi="Arial" w:cs="Angsana New"/>
                <w:sz w:val="19"/>
                <w:szCs w:val="19"/>
                <w:cs/>
                <w:lang w:val="th-TH"/>
              </w:rPr>
              <w:t xml:space="preserve">: </w:t>
            </w:r>
            <w:r w:rsidRPr="009B57EA">
              <w:rPr>
                <w:rFonts w:ascii="Arial" w:hAnsi="Arial" w:cs="Arial"/>
                <w:sz w:val="19"/>
                <w:szCs w:val="19"/>
                <w:cs/>
                <w:lang w:val="th-TH"/>
              </w:rPr>
              <w:t>Thousand Baht</w:t>
            </w:r>
            <w:r w:rsidRPr="009B57EA">
              <w:rPr>
                <w:rFonts w:ascii="Arial" w:hAnsi="Arial" w:cs="Angsana New"/>
                <w:sz w:val="19"/>
                <w:szCs w:val="19"/>
                <w:lang w:val="th-TH"/>
              </w:rPr>
              <w:t>)</w:t>
            </w:r>
          </w:p>
        </w:tc>
      </w:tr>
      <w:tr w:rsidR="004B5DAE" w:rsidRPr="009B57EA" w14:paraId="00FD798D" w14:textId="77777777" w:rsidTr="00152077">
        <w:tc>
          <w:tcPr>
            <w:tcW w:w="3915" w:type="dxa"/>
          </w:tcPr>
          <w:p w14:paraId="72AAB47C" w14:textId="77777777" w:rsidR="004B5DAE" w:rsidRPr="009B57EA" w:rsidRDefault="004B5DAE" w:rsidP="00574E9B">
            <w:pPr>
              <w:spacing w:line="360" w:lineRule="auto"/>
              <w:ind w:left="3" w:right="-82"/>
              <w:jc w:val="thaiDistribute"/>
              <w:rPr>
                <w:rFonts w:ascii="Arial" w:hAnsi="Arial" w:cs="Arial"/>
                <w:sz w:val="19"/>
                <w:szCs w:val="19"/>
                <w:cs/>
                <w:lang w:val="th-TH"/>
              </w:rPr>
            </w:pPr>
          </w:p>
        </w:tc>
        <w:tc>
          <w:tcPr>
            <w:tcW w:w="5130" w:type="dxa"/>
            <w:gridSpan w:val="5"/>
            <w:tcBorders>
              <w:top w:val="single" w:sz="4" w:space="0" w:color="auto"/>
              <w:bottom w:val="single" w:sz="4" w:space="0" w:color="auto"/>
            </w:tcBorders>
            <w:vAlign w:val="bottom"/>
          </w:tcPr>
          <w:p w14:paraId="19DAFBE0"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CONSOLIDATED F</w:t>
            </w:r>
            <w:r w:rsidRPr="009B57EA">
              <w:rPr>
                <w:rFonts w:ascii="Arial" w:hAnsi="Arial" w:cs="Angsana New"/>
                <w:sz w:val="19"/>
                <w:szCs w:val="19"/>
                <w:lang w:val="th-TH"/>
              </w:rPr>
              <w:t>/</w:t>
            </w:r>
            <w:r w:rsidRPr="009B57EA">
              <w:rPr>
                <w:rFonts w:ascii="Arial" w:hAnsi="Arial" w:cs="Arial"/>
                <w:sz w:val="19"/>
                <w:szCs w:val="19"/>
                <w:cs/>
                <w:lang w:val="th-TH"/>
              </w:rPr>
              <w:t>S</w:t>
            </w:r>
          </w:p>
        </w:tc>
      </w:tr>
      <w:tr w:rsidR="004B5DAE" w:rsidRPr="009B57EA" w14:paraId="5AD3EDBB" w14:textId="77777777" w:rsidTr="00152077">
        <w:tc>
          <w:tcPr>
            <w:tcW w:w="3915" w:type="dxa"/>
          </w:tcPr>
          <w:p w14:paraId="172CBA0B" w14:textId="77777777" w:rsidR="004B5DAE" w:rsidRPr="009B57EA" w:rsidRDefault="004B5DAE" w:rsidP="00574E9B">
            <w:pPr>
              <w:spacing w:line="360" w:lineRule="auto"/>
              <w:ind w:left="3" w:right="-82"/>
              <w:jc w:val="thaiDistribute"/>
              <w:rPr>
                <w:rFonts w:ascii="Arial" w:hAnsi="Arial" w:cs="Arial"/>
                <w:sz w:val="19"/>
                <w:szCs w:val="19"/>
                <w:cs/>
                <w:lang w:val="th-TH"/>
              </w:rPr>
            </w:pPr>
          </w:p>
        </w:tc>
        <w:tc>
          <w:tcPr>
            <w:tcW w:w="1827" w:type="dxa"/>
            <w:tcBorders>
              <w:top w:val="single" w:sz="4" w:space="0" w:color="auto"/>
              <w:bottom w:val="single" w:sz="4" w:space="0" w:color="auto"/>
            </w:tcBorders>
            <w:vAlign w:val="bottom"/>
          </w:tcPr>
          <w:p w14:paraId="29E9E4BB"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Liabilities under</w:t>
            </w:r>
          </w:p>
          <w:p w14:paraId="0CF8A9C6"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lease agreement</w:t>
            </w:r>
          </w:p>
        </w:tc>
        <w:tc>
          <w:tcPr>
            <w:tcW w:w="117" w:type="dxa"/>
            <w:tcBorders>
              <w:top w:val="single" w:sz="4" w:space="0" w:color="auto"/>
            </w:tcBorders>
            <w:vAlign w:val="bottom"/>
          </w:tcPr>
          <w:p w14:paraId="3A95C5DE" w14:textId="77777777" w:rsidR="004B5DAE" w:rsidRPr="009B57EA" w:rsidRDefault="004B5DAE" w:rsidP="00574E9B">
            <w:pPr>
              <w:spacing w:line="360" w:lineRule="auto"/>
              <w:ind w:left="-12"/>
              <w:jc w:val="center"/>
              <w:rPr>
                <w:rFonts w:ascii="Arial" w:hAnsi="Arial" w:cs="Arial"/>
                <w:sz w:val="19"/>
                <w:szCs w:val="19"/>
                <w:cs/>
                <w:lang w:val="th-TH"/>
              </w:rPr>
            </w:pPr>
          </w:p>
        </w:tc>
        <w:tc>
          <w:tcPr>
            <w:tcW w:w="1566" w:type="dxa"/>
            <w:tcBorders>
              <w:top w:val="single" w:sz="4" w:space="0" w:color="auto"/>
              <w:bottom w:val="single" w:sz="4" w:space="0" w:color="auto"/>
            </w:tcBorders>
            <w:vAlign w:val="bottom"/>
          </w:tcPr>
          <w:p w14:paraId="1ED4A8EF" w14:textId="77777777" w:rsidR="004B5DAE"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Long</w:t>
            </w:r>
          </w:p>
          <w:p w14:paraId="5F619B5C"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term loan</w:t>
            </w:r>
          </w:p>
        </w:tc>
        <w:tc>
          <w:tcPr>
            <w:tcW w:w="118" w:type="dxa"/>
            <w:tcBorders>
              <w:top w:val="single" w:sz="4" w:space="0" w:color="auto"/>
            </w:tcBorders>
            <w:vAlign w:val="bottom"/>
          </w:tcPr>
          <w:p w14:paraId="3E91FDA7" w14:textId="77777777" w:rsidR="004B5DAE" w:rsidRPr="009B57EA" w:rsidRDefault="004B5DAE" w:rsidP="00574E9B">
            <w:pPr>
              <w:spacing w:line="360" w:lineRule="auto"/>
              <w:ind w:left="-12"/>
              <w:jc w:val="center"/>
              <w:rPr>
                <w:rFonts w:ascii="Arial" w:hAnsi="Arial" w:cs="Arial"/>
                <w:sz w:val="19"/>
                <w:szCs w:val="19"/>
                <w:cs/>
                <w:lang w:val="th-TH"/>
              </w:rPr>
            </w:pPr>
          </w:p>
        </w:tc>
        <w:tc>
          <w:tcPr>
            <w:tcW w:w="1502" w:type="dxa"/>
            <w:tcBorders>
              <w:top w:val="single" w:sz="4" w:space="0" w:color="auto"/>
              <w:bottom w:val="single" w:sz="4" w:space="0" w:color="auto"/>
            </w:tcBorders>
            <w:vAlign w:val="bottom"/>
          </w:tcPr>
          <w:p w14:paraId="01BCB25C" w14:textId="77777777" w:rsidR="004B5DAE" w:rsidRPr="009B57EA" w:rsidRDefault="004B5DAE" w:rsidP="00574E9B">
            <w:pPr>
              <w:spacing w:line="360" w:lineRule="auto"/>
              <w:ind w:left="-12"/>
              <w:jc w:val="center"/>
              <w:rPr>
                <w:rFonts w:ascii="Arial" w:hAnsi="Arial" w:cs="Arial"/>
                <w:sz w:val="19"/>
                <w:szCs w:val="19"/>
                <w:cs/>
                <w:lang w:val="th-TH"/>
              </w:rPr>
            </w:pPr>
          </w:p>
          <w:p w14:paraId="3F1319DC"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Total</w:t>
            </w:r>
          </w:p>
        </w:tc>
      </w:tr>
      <w:tr w:rsidR="004B5DAE" w:rsidRPr="009B57EA" w14:paraId="1AE2F390" w14:textId="77777777" w:rsidTr="00152077">
        <w:tc>
          <w:tcPr>
            <w:tcW w:w="3915" w:type="dxa"/>
          </w:tcPr>
          <w:p w14:paraId="0F54037E" w14:textId="77777777" w:rsidR="004B5DAE" w:rsidRPr="009B57EA" w:rsidRDefault="004B5DAE" w:rsidP="00574E9B">
            <w:pPr>
              <w:spacing w:line="360" w:lineRule="auto"/>
              <w:ind w:left="3" w:right="-82"/>
              <w:jc w:val="thaiDistribute"/>
              <w:rPr>
                <w:rFonts w:ascii="Arial" w:hAnsi="Arial" w:cs="Arial"/>
                <w:b/>
                <w:bCs/>
                <w:sz w:val="19"/>
                <w:szCs w:val="19"/>
                <w:cs/>
                <w:lang w:val="th-TH"/>
              </w:rPr>
            </w:pPr>
            <w:r w:rsidRPr="009B57EA">
              <w:rPr>
                <w:rFonts w:ascii="Arial" w:hAnsi="Arial" w:cs="Arial"/>
                <w:b/>
                <w:bCs/>
                <w:sz w:val="19"/>
                <w:szCs w:val="19"/>
                <w:cs/>
                <w:lang w:val="th-TH"/>
              </w:rPr>
              <w:t>1 January 2019</w:t>
            </w:r>
          </w:p>
        </w:tc>
        <w:tc>
          <w:tcPr>
            <w:tcW w:w="1827" w:type="dxa"/>
            <w:tcBorders>
              <w:bottom w:val="single" w:sz="4" w:space="0" w:color="auto"/>
            </w:tcBorders>
          </w:tcPr>
          <w:p w14:paraId="2516A31C" w14:textId="77777777" w:rsidR="004B5DAE" w:rsidRPr="009B57EA" w:rsidRDefault="004B5DAE" w:rsidP="00574E9B">
            <w:pPr>
              <w:tabs>
                <w:tab w:val="decimal" w:pos="976"/>
              </w:tabs>
              <w:spacing w:line="360" w:lineRule="auto"/>
              <w:rPr>
                <w:rFonts w:ascii="Arial" w:hAnsi="Arial" w:cs="Arial"/>
                <w:sz w:val="19"/>
                <w:szCs w:val="19"/>
                <w:cs/>
                <w:lang w:val="th-TH"/>
              </w:rPr>
            </w:pPr>
            <w:r w:rsidRPr="009B57EA">
              <w:rPr>
                <w:rFonts w:ascii="Arial" w:hAnsi="Arial" w:cs="Arial"/>
                <w:sz w:val="19"/>
                <w:szCs w:val="19"/>
              </w:rPr>
              <w:t>716</w:t>
            </w:r>
          </w:p>
        </w:tc>
        <w:tc>
          <w:tcPr>
            <w:tcW w:w="117" w:type="dxa"/>
          </w:tcPr>
          <w:p w14:paraId="707C34B2" w14:textId="77777777" w:rsidR="004B5DAE" w:rsidRPr="009B57EA" w:rsidRDefault="004B5DAE" w:rsidP="00574E9B">
            <w:pPr>
              <w:tabs>
                <w:tab w:val="left" w:pos="720"/>
              </w:tabs>
              <w:spacing w:line="360" w:lineRule="auto"/>
              <w:jc w:val="right"/>
              <w:rPr>
                <w:rFonts w:ascii="Arial" w:hAnsi="Arial" w:cs="Arial"/>
                <w:sz w:val="19"/>
                <w:szCs w:val="19"/>
                <w:cs/>
                <w:lang w:val="th-TH"/>
              </w:rPr>
            </w:pPr>
          </w:p>
        </w:tc>
        <w:tc>
          <w:tcPr>
            <w:tcW w:w="1566" w:type="dxa"/>
            <w:tcBorders>
              <w:bottom w:val="single" w:sz="4" w:space="0" w:color="auto"/>
            </w:tcBorders>
          </w:tcPr>
          <w:p w14:paraId="67FE9476" w14:textId="77777777" w:rsidR="004B5DAE" w:rsidRPr="009B57EA" w:rsidRDefault="004B5DAE" w:rsidP="00574E9B">
            <w:pPr>
              <w:tabs>
                <w:tab w:val="decimal" w:pos="941"/>
              </w:tabs>
              <w:spacing w:line="360" w:lineRule="auto"/>
              <w:rPr>
                <w:rFonts w:ascii="Arial" w:hAnsi="Arial" w:cs="Arial"/>
                <w:sz w:val="19"/>
                <w:szCs w:val="19"/>
                <w:cs/>
                <w:lang w:val="th-TH"/>
              </w:rPr>
            </w:pPr>
            <w:r w:rsidRPr="009B57EA">
              <w:rPr>
                <w:rFonts w:ascii="Arial" w:hAnsi="Arial" w:cs="Arial"/>
                <w:sz w:val="19"/>
                <w:szCs w:val="19"/>
              </w:rPr>
              <w:t>1,009,319</w:t>
            </w:r>
          </w:p>
        </w:tc>
        <w:tc>
          <w:tcPr>
            <w:tcW w:w="118" w:type="dxa"/>
          </w:tcPr>
          <w:p w14:paraId="2C926030" w14:textId="77777777" w:rsidR="004B5DAE" w:rsidRPr="009B57EA" w:rsidRDefault="004B5DAE" w:rsidP="00574E9B">
            <w:pPr>
              <w:tabs>
                <w:tab w:val="left" w:pos="720"/>
              </w:tabs>
              <w:spacing w:line="360" w:lineRule="auto"/>
              <w:jc w:val="right"/>
              <w:rPr>
                <w:rFonts w:ascii="Arial" w:hAnsi="Arial" w:cs="Arial"/>
                <w:sz w:val="19"/>
                <w:szCs w:val="19"/>
                <w:cs/>
                <w:lang w:val="th-TH"/>
              </w:rPr>
            </w:pPr>
          </w:p>
        </w:tc>
        <w:tc>
          <w:tcPr>
            <w:tcW w:w="1502" w:type="dxa"/>
            <w:tcBorders>
              <w:bottom w:val="single" w:sz="4" w:space="0" w:color="auto"/>
            </w:tcBorders>
          </w:tcPr>
          <w:p w14:paraId="0680EBCE" w14:textId="3D6F1B68" w:rsidR="004B5DAE" w:rsidRPr="009B57EA" w:rsidRDefault="004B5DAE" w:rsidP="00574E9B">
            <w:pPr>
              <w:tabs>
                <w:tab w:val="decimal" w:pos="946"/>
              </w:tabs>
              <w:spacing w:line="360" w:lineRule="auto"/>
              <w:rPr>
                <w:rFonts w:ascii="Arial" w:hAnsi="Arial" w:cs="Arial"/>
                <w:sz w:val="19"/>
                <w:szCs w:val="19"/>
                <w:cs/>
                <w:lang w:val="th-TH"/>
              </w:rPr>
            </w:pPr>
            <w:r w:rsidRPr="009B57EA">
              <w:rPr>
                <w:rFonts w:ascii="Arial" w:hAnsi="Arial" w:cs="Arial"/>
                <w:sz w:val="19"/>
                <w:szCs w:val="19"/>
              </w:rPr>
              <w:t>1,</w:t>
            </w:r>
            <w:r w:rsidR="00E86422" w:rsidRPr="00BB7A0D">
              <w:rPr>
                <w:rFonts w:ascii="Arial" w:hAnsi="Arial" w:cs="Arial"/>
                <w:sz w:val="19"/>
                <w:szCs w:val="19"/>
                <w:highlight w:val="yellow"/>
              </w:rPr>
              <w:t>010,035</w:t>
            </w:r>
          </w:p>
        </w:tc>
      </w:tr>
      <w:tr w:rsidR="004B5DAE" w:rsidRPr="009B57EA" w14:paraId="5ADBECA9" w14:textId="77777777" w:rsidTr="00152077">
        <w:trPr>
          <w:trHeight w:val="47"/>
        </w:trPr>
        <w:tc>
          <w:tcPr>
            <w:tcW w:w="3915" w:type="dxa"/>
          </w:tcPr>
          <w:p w14:paraId="0FA697DC" w14:textId="77777777" w:rsidR="004B5DAE" w:rsidRPr="009B57EA" w:rsidRDefault="004B5DAE" w:rsidP="00574E9B">
            <w:pPr>
              <w:spacing w:line="360" w:lineRule="auto"/>
              <w:ind w:left="3" w:right="-82"/>
              <w:jc w:val="thaiDistribute"/>
              <w:rPr>
                <w:rFonts w:ascii="Arial" w:hAnsi="Arial" w:cs="Arial"/>
                <w:b/>
                <w:bCs/>
                <w:sz w:val="19"/>
                <w:szCs w:val="19"/>
                <w:cs/>
                <w:lang w:val="th-TH"/>
              </w:rPr>
            </w:pPr>
          </w:p>
        </w:tc>
        <w:tc>
          <w:tcPr>
            <w:tcW w:w="1827" w:type="dxa"/>
            <w:tcBorders>
              <w:top w:val="single" w:sz="4" w:space="0" w:color="auto"/>
            </w:tcBorders>
          </w:tcPr>
          <w:p w14:paraId="051C7D69" w14:textId="77777777" w:rsidR="004B5DAE" w:rsidRPr="009B57EA" w:rsidRDefault="004B5DAE" w:rsidP="00574E9B">
            <w:pPr>
              <w:tabs>
                <w:tab w:val="decimal" w:pos="976"/>
              </w:tabs>
              <w:spacing w:line="360" w:lineRule="auto"/>
              <w:rPr>
                <w:rFonts w:ascii="Arial" w:hAnsi="Arial" w:cs="Arial"/>
                <w:sz w:val="19"/>
                <w:szCs w:val="19"/>
                <w:cs/>
                <w:lang w:val="th-TH"/>
              </w:rPr>
            </w:pPr>
          </w:p>
        </w:tc>
        <w:tc>
          <w:tcPr>
            <w:tcW w:w="117" w:type="dxa"/>
          </w:tcPr>
          <w:p w14:paraId="3103D83F" w14:textId="77777777" w:rsidR="004B5DAE" w:rsidRPr="009B57EA" w:rsidRDefault="004B5DAE" w:rsidP="00574E9B">
            <w:pPr>
              <w:tabs>
                <w:tab w:val="left" w:pos="720"/>
              </w:tabs>
              <w:spacing w:line="360" w:lineRule="auto"/>
              <w:jc w:val="right"/>
              <w:rPr>
                <w:rFonts w:ascii="Arial" w:hAnsi="Arial" w:cs="Arial"/>
                <w:sz w:val="19"/>
                <w:szCs w:val="19"/>
                <w:cs/>
                <w:lang w:val="th-TH"/>
              </w:rPr>
            </w:pPr>
          </w:p>
        </w:tc>
        <w:tc>
          <w:tcPr>
            <w:tcW w:w="1566" w:type="dxa"/>
            <w:tcBorders>
              <w:top w:val="single" w:sz="4" w:space="0" w:color="auto"/>
            </w:tcBorders>
          </w:tcPr>
          <w:p w14:paraId="7B8BBE14" w14:textId="77777777" w:rsidR="004B5DAE" w:rsidRPr="009B57EA" w:rsidRDefault="004B5DAE" w:rsidP="00574E9B">
            <w:pPr>
              <w:tabs>
                <w:tab w:val="decimal" w:pos="941"/>
              </w:tabs>
              <w:spacing w:line="360" w:lineRule="auto"/>
              <w:rPr>
                <w:rFonts w:ascii="Arial" w:hAnsi="Arial" w:cs="Arial"/>
                <w:sz w:val="19"/>
                <w:szCs w:val="19"/>
                <w:cs/>
                <w:lang w:val="th-TH"/>
              </w:rPr>
            </w:pPr>
          </w:p>
        </w:tc>
        <w:tc>
          <w:tcPr>
            <w:tcW w:w="118" w:type="dxa"/>
          </w:tcPr>
          <w:p w14:paraId="3B07F343" w14:textId="77777777" w:rsidR="004B5DAE" w:rsidRPr="009B57EA" w:rsidRDefault="004B5DAE" w:rsidP="00574E9B">
            <w:pPr>
              <w:tabs>
                <w:tab w:val="left" w:pos="720"/>
              </w:tabs>
              <w:spacing w:line="360" w:lineRule="auto"/>
              <w:jc w:val="right"/>
              <w:rPr>
                <w:rFonts w:ascii="Arial" w:hAnsi="Arial" w:cs="Arial"/>
                <w:sz w:val="19"/>
                <w:szCs w:val="19"/>
                <w:cs/>
                <w:lang w:val="th-TH"/>
              </w:rPr>
            </w:pPr>
          </w:p>
        </w:tc>
        <w:tc>
          <w:tcPr>
            <w:tcW w:w="1502" w:type="dxa"/>
            <w:tcBorders>
              <w:top w:val="single" w:sz="4" w:space="0" w:color="auto"/>
            </w:tcBorders>
          </w:tcPr>
          <w:p w14:paraId="3B0C1DB1" w14:textId="77777777" w:rsidR="004B5DAE" w:rsidRPr="009B57EA" w:rsidRDefault="004B5DAE" w:rsidP="00574E9B">
            <w:pPr>
              <w:tabs>
                <w:tab w:val="decimal" w:pos="946"/>
              </w:tabs>
              <w:spacing w:line="360" w:lineRule="auto"/>
              <w:rPr>
                <w:rFonts w:ascii="Arial" w:hAnsi="Arial" w:cs="Arial"/>
                <w:sz w:val="19"/>
                <w:szCs w:val="19"/>
                <w:cs/>
                <w:lang w:val="th-TH"/>
              </w:rPr>
            </w:pPr>
          </w:p>
        </w:tc>
      </w:tr>
      <w:tr w:rsidR="004B5DAE" w:rsidRPr="009B57EA" w14:paraId="4C1978F2" w14:textId="77777777" w:rsidTr="00152077">
        <w:tc>
          <w:tcPr>
            <w:tcW w:w="3915" w:type="dxa"/>
          </w:tcPr>
          <w:p w14:paraId="4212F5AC" w14:textId="77777777" w:rsidR="004B5DAE" w:rsidRPr="009B57EA" w:rsidRDefault="004B5DAE" w:rsidP="00574E9B">
            <w:pPr>
              <w:spacing w:line="360" w:lineRule="auto"/>
              <w:ind w:left="3" w:right="-82"/>
              <w:jc w:val="thaiDistribute"/>
              <w:rPr>
                <w:rFonts w:ascii="Arial" w:hAnsi="Arial" w:cs="Arial"/>
                <w:b/>
                <w:bCs/>
                <w:sz w:val="19"/>
                <w:szCs w:val="19"/>
                <w:cs/>
                <w:lang w:val="th-TH"/>
              </w:rPr>
            </w:pPr>
            <w:r w:rsidRPr="009B57EA">
              <w:rPr>
                <w:rFonts w:ascii="Arial" w:hAnsi="Arial" w:cs="Arial"/>
                <w:b/>
                <w:bCs/>
                <w:sz w:val="19"/>
                <w:szCs w:val="19"/>
                <w:cs/>
                <w:lang w:val="th-TH"/>
              </w:rPr>
              <w:t>Cash</w:t>
            </w:r>
            <w:r w:rsidRPr="009B57EA">
              <w:rPr>
                <w:rFonts w:ascii="Arial" w:hAnsi="Arial" w:cs="Angsana New"/>
                <w:b/>
                <w:bCs/>
                <w:sz w:val="19"/>
                <w:szCs w:val="19"/>
                <w:lang w:val="th-TH"/>
              </w:rPr>
              <w:t>-</w:t>
            </w:r>
            <w:r w:rsidRPr="009B57EA">
              <w:rPr>
                <w:rFonts w:ascii="Arial" w:hAnsi="Arial" w:cs="Arial"/>
                <w:b/>
                <w:bCs/>
                <w:sz w:val="19"/>
                <w:szCs w:val="19"/>
                <w:cs/>
                <w:lang w:val="th-TH"/>
              </w:rPr>
              <w:t>flows</w:t>
            </w:r>
            <w:r w:rsidRPr="009B57EA">
              <w:rPr>
                <w:rFonts w:ascii="Arial" w:hAnsi="Arial" w:cs="Angsana New"/>
                <w:b/>
                <w:bCs/>
                <w:sz w:val="19"/>
                <w:szCs w:val="19"/>
                <w:lang w:val="th-TH"/>
              </w:rPr>
              <w:t>:</w:t>
            </w:r>
          </w:p>
        </w:tc>
        <w:tc>
          <w:tcPr>
            <w:tcW w:w="1827" w:type="dxa"/>
          </w:tcPr>
          <w:p w14:paraId="6C679F00" w14:textId="77777777" w:rsidR="004B5DAE" w:rsidRPr="009B57EA" w:rsidRDefault="004B5DAE" w:rsidP="00574E9B">
            <w:pPr>
              <w:tabs>
                <w:tab w:val="decimal" w:pos="976"/>
              </w:tabs>
              <w:spacing w:line="360" w:lineRule="auto"/>
              <w:rPr>
                <w:rFonts w:ascii="Arial" w:hAnsi="Arial" w:cs="Arial"/>
                <w:sz w:val="19"/>
                <w:szCs w:val="19"/>
                <w:cs/>
                <w:lang w:val="th-TH"/>
              </w:rPr>
            </w:pPr>
          </w:p>
        </w:tc>
        <w:tc>
          <w:tcPr>
            <w:tcW w:w="117" w:type="dxa"/>
          </w:tcPr>
          <w:p w14:paraId="5E4BA2D5" w14:textId="77777777" w:rsidR="004B5DAE" w:rsidRPr="009B57EA" w:rsidRDefault="004B5DAE" w:rsidP="00574E9B">
            <w:pPr>
              <w:tabs>
                <w:tab w:val="left" w:pos="720"/>
              </w:tabs>
              <w:spacing w:line="360" w:lineRule="auto"/>
              <w:jc w:val="right"/>
              <w:rPr>
                <w:rFonts w:ascii="Arial" w:hAnsi="Arial" w:cs="Arial"/>
                <w:sz w:val="19"/>
                <w:szCs w:val="19"/>
                <w:cs/>
                <w:lang w:val="th-TH"/>
              </w:rPr>
            </w:pPr>
          </w:p>
        </w:tc>
        <w:tc>
          <w:tcPr>
            <w:tcW w:w="1566" w:type="dxa"/>
          </w:tcPr>
          <w:p w14:paraId="16B2AB82" w14:textId="77777777" w:rsidR="004B5DAE" w:rsidRPr="009B57EA" w:rsidRDefault="004B5DAE" w:rsidP="00574E9B">
            <w:pPr>
              <w:tabs>
                <w:tab w:val="decimal" w:pos="941"/>
              </w:tabs>
              <w:spacing w:line="360" w:lineRule="auto"/>
              <w:rPr>
                <w:rFonts w:ascii="Arial" w:hAnsi="Arial" w:cs="Arial"/>
                <w:sz w:val="19"/>
                <w:szCs w:val="19"/>
                <w:cs/>
                <w:lang w:val="th-TH"/>
              </w:rPr>
            </w:pPr>
          </w:p>
        </w:tc>
        <w:tc>
          <w:tcPr>
            <w:tcW w:w="118" w:type="dxa"/>
          </w:tcPr>
          <w:p w14:paraId="5F6A63CE" w14:textId="77777777" w:rsidR="004B5DAE" w:rsidRPr="009B57EA" w:rsidRDefault="004B5DAE" w:rsidP="00574E9B">
            <w:pPr>
              <w:tabs>
                <w:tab w:val="left" w:pos="720"/>
              </w:tabs>
              <w:spacing w:line="360" w:lineRule="auto"/>
              <w:jc w:val="right"/>
              <w:rPr>
                <w:rFonts w:ascii="Arial" w:hAnsi="Arial" w:cs="Arial"/>
                <w:sz w:val="19"/>
                <w:szCs w:val="19"/>
                <w:cs/>
                <w:lang w:val="th-TH"/>
              </w:rPr>
            </w:pPr>
          </w:p>
        </w:tc>
        <w:tc>
          <w:tcPr>
            <w:tcW w:w="1502" w:type="dxa"/>
          </w:tcPr>
          <w:p w14:paraId="0F83BDEA" w14:textId="77777777" w:rsidR="004B5DAE" w:rsidRPr="009B57EA" w:rsidRDefault="004B5DAE" w:rsidP="00574E9B">
            <w:pPr>
              <w:tabs>
                <w:tab w:val="decimal" w:pos="946"/>
              </w:tabs>
              <w:spacing w:line="360" w:lineRule="auto"/>
              <w:rPr>
                <w:rFonts w:ascii="Arial" w:hAnsi="Arial" w:cs="Arial"/>
                <w:sz w:val="19"/>
                <w:szCs w:val="19"/>
                <w:cs/>
                <w:lang w:val="th-TH"/>
              </w:rPr>
            </w:pPr>
          </w:p>
        </w:tc>
      </w:tr>
      <w:tr w:rsidR="004B5DAE" w:rsidRPr="009B57EA" w14:paraId="6730A5AE" w14:textId="77777777" w:rsidTr="00152077">
        <w:tc>
          <w:tcPr>
            <w:tcW w:w="3915" w:type="dxa"/>
          </w:tcPr>
          <w:p w14:paraId="0841CBF0" w14:textId="77777777" w:rsidR="004B5DAE" w:rsidRPr="009B57EA" w:rsidRDefault="004B5DAE" w:rsidP="00574E9B">
            <w:pPr>
              <w:spacing w:line="360" w:lineRule="auto"/>
              <w:ind w:left="3" w:right="-82"/>
              <w:jc w:val="thaiDistribute"/>
              <w:rPr>
                <w:rFonts w:ascii="Arial" w:hAnsi="Arial" w:cs="Arial"/>
                <w:sz w:val="19"/>
                <w:szCs w:val="19"/>
                <w:cs/>
                <w:lang w:val="th-TH"/>
              </w:rPr>
            </w:pPr>
            <w:r w:rsidRPr="009B57EA">
              <w:rPr>
                <w:rFonts w:ascii="Arial" w:hAnsi="Arial" w:cs="Arial"/>
                <w:sz w:val="19"/>
                <w:szCs w:val="19"/>
                <w:cs/>
                <w:lang w:val="th-TH"/>
              </w:rPr>
              <w:t>Repayment</w:t>
            </w:r>
          </w:p>
        </w:tc>
        <w:tc>
          <w:tcPr>
            <w:tcW w:w="1827" w:type="dxa"/>
          </w:tcPr>
          <w:p w14:paraId="5F395881" w14:textId="77777777" w:rsidR="004B5DAE" w:rsidRPr="004A7818" w:rsidRDefault="004B5DAE" w:rsidP="00574E9B">
            <w:pPr>
              <w:tabs>
                <w:tab w:val="decimal" w:pos="976"/>
              </w:tabs>
              <w:spacing w:line="360" w:lineRule="auto"/>
              <w:rPr>
                <w:rFonts w:ascii="Arial" w:hAnsi="Arial" w:cs="Arial"/>
                <w:sz w:val="20"/>
                <w:szCs w:val="20"/>
                <w:cs/>
                <w:lang w:val="th-TH"/>
              </w:rPr>
            </w:pPr>
            <w:r w:rsidRPr="004A7818">
              <w:rPr>
                <w:rFonts w:ascii="Arial" w:hAnsi="Arial" w:cs="Angsana New"/>
                <w:sz w:val="20"/>
                <w:szCs w:val="20"/>
                <w:cs/>
              </w:rPr>
              <w:t>(</w:t>
            </w:r>
            <w:r w:rsidRPr="004A7818">
              <w:rPr>
                <w:rFonts w:ascii="Arial" w:hAnsi="Arial" w:cs="Arial"/>
                <w:sz w:val="20"/>
                <w:szCs w:val="20"/>
              </w:rPr>
              <w:t>264</w:t>
            </w:r>
            <w:r w:rsidRPr="004A7818">
              <w:rPr>
                <w:rFonts w:ascii="Arial" w:hAnsi="Arial" w:cs="Angsana New"/>
                <w:sz w:val="20"/>
                <w:szCs w:val="20"/>
                <w:cs/>
              </w:rPr>
              <w:t>)</w:t>
            </w:r>
          </w:p>
        </w:tc>
        <w:tc>
          <w:tcPr>
            <w:tcW w:w="117" w:type="dxa"/>
          </w:tcPr>
          <w:p w14:paraId="36052E0C"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66" w:type="dxa"/>
          </w:tcPr>
          <w:p w14:paraId="7FC44C63" w14:textId="77777777" w:rsidR="004B5DAE" w:rsidRPr="004A7818" w:rsidRDefault="004B5DAE" w:rsidP="00574E9B">
            <w:pPr>
              <w:tabs>
                <w:tab w:val="decimal" w:pos="941"/>
              </w:tabs>
              <w:spacing w:line="360" w:lineRule="auto"/>
              <w:rPr>
                <w:rFonts w:ascii="Arial" w:hAnsi="Arial" w:cs="Arial"/>
                <w:sz w:val="20"/>
                <w:szCs w:val="20"/>
                <w:cs/>
                <w:lang w:val="th-TH"/>
              </w:rPr>
            </w:pPr>
            <w:r w:rsidRPr="004A7818">
              <w:rPr>
                <w:rFonts w:ascii="Arial" w:hAnsi="Arial" w:cs="Angsana New"/>
                <w:sz w:val="20"/>
                <w:szCs w:val="20"/>
                <w:cs/>
                <w:lang w:val="en-GB"/>
              </w:rPr>
              <w:t>(</w:t>
            </w:r>
            <w:r w:rsidRPr="004A7818">
              <w:rPr>
                <w:rFonts w:ascii="Arial" w:hAnsi="Arial" w:cs="Arial"/>
                <w:sz w:val="20"/>
                <w:szCs w:val="20"/>
                <w:lang w:val="en-GB"/>
              </w:rPr>
              <w:t>180,000</w:t>
            </w:r>
            <w:r w:rsidRPr="004A7818">
              <w:rPr>
                <w:rFonts w:ascii="Arial" w:hAnsi="Arial" w:cs="Angsana New"/>
                <w:sz w:val="20"/>
                <w:szCs w:val="20"/>
                <w:cs/>
                <w:lang w:val="en-GB"/>
              </w:rPr>
              <w:t>)</w:t>
            </w:r>
          </w:p>
        </w:tc>
        <w:tc>
          <w:tcPr>
            <w:tcW w:w="118" w:type="dxa"/>
          </w:tcPr>
          <w:p w14:paraId="28B35D7D"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02" w:type="dxa"/>
          </w:tcPr>
          <w:p w14:paraId="04165111" w14:textId="77777777" w:rsidR="004B5DAE" w:rsidRPr="004A7818" w:rsidRDefault="004B5DAE" w:rsidP="00574E9B">
            <w:pPr>
              <w:tabs>
                <w:tab w:val="decimal" w:pos="946"/>
              </w:tabs>
              <w:spacing w:line="360" w:lineRule="auto"/>
              <w:rPr>
                <w:rFonts w:ascii="Arial" w:hAnsi="Arial" w:cs="Arial"/>
                <w:sz w:val="20"/>
                <w:szCs w:val="20"/>
                <w:cs/>
                <w:lang w:val="th-TH"/>
              </w:rPr>
            </w:pPr>
            <w:r w:rsidRPr="004A7818">
              <w:rPr>
                <w:rFonts w:ascii="Arial" w:hAnsi="Arial" w:cs="Angsana New"/>
                <w:sz w:val="20"/>
                <w:szCs w:val="20"/>
                <w:cs/>
                <w:lang w:val="en-GB"/>
              </w:rPr>
              <w:t>(</w:t>
            </w:r>
            <w:r w:rsidRPr="004A7818">
              <w:rPr>
                <w:rFonts w:ascii="Arial" w:hAnsi="Arial" w:cs="Arial"/>
                <w:sz w:val="20"/>
                <w:szCs w:val="20"/>
                <w:lang w:val="en-GB"/>
              </w:rPr>
              <w:t>180,264</w:t>
            </w:r>
            <w:r w:rsidRPr="004A7818">
              <w:rPr>
                <w:rFonts w:ascii="Arial" w:hAnsi="Arial" w:cs="Angsana New"/>
                <w:sz w:val="20"/>
                <w:szCs w:val="20"/>
                <w:cs/>
                <w:lang w:val="en-GB"/>
              </w:rPr>
              <w:t>)</w:t>
            </w:r>
          </w:p>
        </w:tc>
      </w:tr>
      <w:tr w:rsidR="004B5DAE" w:rsidRPr="009B57EA" w14:paraId="24040E42" w14:textId="77777777" w:rsidTr="00152077">
        <w:tc>
          <w:tcPr>
            <w:tcW w:w="3915" w:type="dxa"/>
          </w:tcPr>
          <w:p w14:paraId="5051005E" w14:textId="77777777" w:rsidR="004B5DAE" w:rsidRPr="009B57EA" w:rsidRDefault="004B5DAE" w:rsidP="00574E9B">
            <w:pPr>
              <w:spacing w:line="360" w:lineRule="auto"/>
              <w:ind w:left="3" w:right="-82"/>
              <w:jc w:val="thaiDistribute"/>
              <w:rPr>
                <w:rFonts w:ascii="Arial" w:hAnsi="Arial" w:cs="Arial"/>
                <w:sz w:val="19"/>
                <w:szCs w:val="19"/>
                <w:cs/>
                <w:lang w:val="th-TH"/>
              </w:rPr>
            </w:pPr>
            <w:r w:rsidRPr="009B57EA">
              <w:rPr>
                <w:rFonts w:ascii="Arial" w:hAnsi="Arial" w:cs="Arial"/>
                <w:sz w:val="19"/>
                <w:szCs w:val="19"/>
                <w:cs/>
                <w:lang w:val="en-GB"/>
              </w:rPr>
              <w:t>Cash received</w:t>
            </w:r>
          </w:p>
        </w:tc>
        <w:tc>
          <w:tcPr>
            <w:tcW w:w="1827" w:type="dxa"/>
          </w:tcPr>
          <w:p w14:paraId="4E87EF2A" w14:textId="77777777" w:rsidR="004B5DAE" w:rsidRPr="004A7818" w:rsidRDefault="004B5DAE" w:rsidP="00574E9B">
            <w:pPr>
              <w:tabs>
                <w:tab w:val="decimal" w:pos="976"/>
              </w:tabs>
              <w:spacing w:line="360" w:lineRule="auto"/>
              <w:rPr>
                <w:rFonts w:ascii="Arial" w:hAnsi="Arial" w:cs="Arial"/>
                <w:sz w:val="20"/>
                <w:szCs w:val="20"/>
                <w:cs/>
                <w:lang w:val="th-TH"/>
              </w:rPr>
            </w:pPr>
            <w:r w:rsidRPr="004A7818">
              <w:rPr>
                <w:rFonts w:ascii="Arial" w:hAnsi="Arial" w:cs="Angsana New"/>
                <w:sz w:val="20"/>
                <w:szCs w:val="20"/>
                <w:cs/>
              </w:rPr>
              <w:t>-</w:t>
            </w:r>
          </w:p>
        </w:tc>
        <w:tc>
          <w:tcPr>
            <w:tcW w:w="117" w:type="dxa"/>
          </w:tcPr>
          <w:p w14:paraId="4FEEF001"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66" w:type="dxa"/>
          </w:tcPr>
          <w:p w14:paraId="1C7A36B9" w14:textId="77777777" w:rsidR="004B5DAE" w:rsidRPr="004A7818" w:rsidRDefault="004B5DAE" w:rsidP="00574E9B">
            <w:pPr>
              <w:tabs>
                <w:tab w:val="decimal" w:pos="941"/>
              </w:tabs>
              <w:spacing w:line="360" w:lineRule="auto"/>
              <w:rPr>
                <w:rFonts w:ascii="Arial" w:hAnsi="Arial" w:cs="Arial"/>
                <w:sz w:val="20"/>
                <w:szCs w:val="20"/>
                <w:cs/>
                <w:lang w:val="th-TH"/>
              </w:rPr>
            </w:pPr>
            <w:r w:rsidRPr="004A7818">
              <w:rPr>
                <w:rFonts w:ascii="Arial" w:hAnsi="Arial" w:cs="Arial"/>
                <w:sz w:val="20"/>
                <w:szCs w:val="20"/>
                <w:lang w:val="en-GB"/>
              </w:rPr>
              <w:t>68,390</w:t>
            </w:r>
          </w:p>
        </w:tc>
        <w:tc>
          <w:tcPr>
            <w:tcW w:w="118" w:type="dxa"/>
          </w:tcPr>
          <w:p w14:paraId="17922150"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02" w:type="dxa"/>
          </w:tcPr>
          <w:p w14:paraId="5C14C630" w14:textId="77777777" w:rsidR="004B5DAE" w:rsidRPr="004A7818" w:rsidRDefault="004B5DAE" w:rsidP="00574E9B">
            <w:pPr>
              <w:tabs>
                <w:tab w:val="decimal" w:pos="946"/>
              </w:tabs>
              <w:spacing w:line="360" w:lineRule="auto"/>
              <w:rPr>
                <w:rFonts w:ascii="Arial" w:hAnsi="Arial" w:cs="Arial"/>
                <w:sz w:val="20"/>
                <w:szCs w:val="20"/>
                <w:cs/>
                <w:lang w:val="th-TH"/>
              </w:rPr>
            </w:pPr>
            <w:r w:rsidRPr="004A7818">
              <w:rPr>
                <w:rFonts w:ascii="Arial" w:hAnsi="Arial" w:cs="Arial"/>
                <w:sz w:val="20"/>
                <w:szCs w:val="20"/>
                <w:lang w:val="en-GB"/>
              </w:rPr>
              <w:t>68,390</w:t>
            </w:r>
          </w:p>
        </w:tc>
      </w:tr>
      <w:tr w:rsidR="004B5DAE" w:rsidRPr="009B57EA" w14:paraId="23D5ABB3" w14:textId="77777777" w:rsidTr="00152077">
        <w:tc>
          <w:tcPr>
            <w:tcW w:w="3915" w:type="dxa"/>
          </w:tcPr>
          <w:p w14:paraId="4AA3C641" w14:textId="77777777" w:rsidR="004B5DAE" w:rsidRPr="009B57EA" w:rsidRDefault="004B5DAE" w:rsidP="00574E9B">
            <w:pPr>
              <w:spacing w:line="360" w:lineRule="auto"/>
              <w:ind w:left="3" w:right="-82"/>
              <w:jc w:val="thaiDistribute"/>
              <w:rPr>
                <w:rFonts w:ascii="Arial" w:hAnsi="Arial" w:cs="Arial"/>
                <w:sz w:val="19"/>
                <w:szCs w:val="19"/>
                <w:cs/>
                <w:lang w:val="th-TH"/>
              </w:rPr>
            </w:pPr>
            <w:r w:rsidRPr="009B57EA">
              <w:rPr>
                <w:rFonts w:ascii="Arial" w:hAnsi="Arial" w:cs="Arial"/>
                <w:sz w:val="19"/>
                <w:szCs w:val="19"/>
                <w:lang w:val="en-GB"/>
              </w:rPr>
              <w:t>Financial fees amortized</w:t>
            </w:r>
          </w:p>
        </w:tc>
        <w:tc>
          <w:tcPr>
            <w:tcW w:w="1827" w:type="dxa"/>
          </w:tcPr>
          <w:p w14:paraId="07F98202" w14:textId="77777777" w:rsidR="004B5DAE" w:rsidRPr="004A7818" w:rsidRDefault="004B5DAE" w:rsidP="00574E9B">
            <w:pPr>
              <w:tabs>
                <w:tab w:val="decimal" w:pos="976"/>
              </w:tabs>
              <w:spacing w:line="360" w:lineRule="auto"/>
              <w:rPr>
                <w:rFonts w:ascii="Arial" w:hAnsi="Arial" w:cs="Arial"/>
                <w:sz w:val="20"/>
                <w:szCs w:val="20"/>
                <w:cs/>
                <w:lang w:val="th-TH"/>
              </w:rPr>
            </w:pPr>
            <w:r w:rsidRPr="004A7818">
              <w:rPr>
                <w:rFonts w:ascii="Arial" w:hAnsi="Arial" w:cs="Angsana New"/>
                <w:sz w:val="20"/>
                <w:szCs w:val="20"/>
                <w:cs/>
              </w:rPr>
              <w:t>-</w:t>
            </w:r>
          </w:p>
        </w:tc>
        <w:tc>
          <w:tcPr>
            <w:tcW w:w="117" w:type="dxa"/>
          </w:tcPr>
          <w:p w14:paraId="09FD4AC4"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66" w:type="dxa"/>
          </w:tcPr>
          <w:p w14:paraId="5529F1FB" w14:textId="77777777" w:rsidR="004B5DAE" w:rsidRPr="004A7818" w:rsidRDefault="004B5DAE" w:rsidP="00574E9B">
            <w:pPr>
              <w:tabs>
                <w:tab w:val="decimal" w:pos="941"/>
              </w:tabs>
              <w:spacing w:line="360" w:lineRule="auto"/>
              <w:rPr>
                <w:rFonts w:ascii="Arial" w:hAnsi="Arial" w:cs="Arial"/>
                <w:sz w:val="20"/>
                <w:szCs w:val="20"/>
                <w:cs/>
                <w:lang w:val="th-TH"/>
              </w:rPr>
            </w:pPr>
            <w:r w:rsidRPr="004A7818">
              <w:rPr>
                <w:rFonts w:ascii="Arial" w:hAnsi="Arial" w:cs="Angsana New"/>
                <w:sz w:val="20"/>
                <w:szCs w:val="20"/>
                <w:cs/>
                <w:lang w:val="en-GB"/>
              </w:rPr>
              <w:t>(</w:t>
            </w:r>
            <w:r w:rsidRPr="004A7818">
              <w:rPr>
                <w:rFonts w:ascii="Arial" w:hAnsi="Arial" w:cs="Arial"/>
                <w:sz w:val="20"/>
                <w:szCs w:val="20"/>
                <w:lang w:val="en-GB"/>
              </w:rPr>
              <w:t>1,463</w:t>
            </w:r>
            <w:r w:rsidRPr="004A7818">
              <w:rPr>
                <w:rFonts w:ascii="Arial" w:hAnsi="Arial" w:cs="Angsana New"/>
                <w:sz w:val="20"/>
                <w:szCs w:val="20"/>
                <w:cs/>
                <w:lang w:val="en-GB"/>
              </w:rPr>
              <w:t>)</w:t>
            </w:r>
          </w:p>
        </w:tc>
        <w:tc>
          <w:tcPr>
            <w:tcW w:w="118" w:type="dxa"/>
          </w:tcPr>
          <w:p w14:paraId="45350D8A"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02" w:type="dxa"/>
          </w:tcPr>
          <w:p w14:paraId="1F553B6E" w14:textId="77777777" w:rsidR="004B5DAE" w:rsidRPr="004A7818" w:rsidRDefault="004B5DAE" w:rsidP="00574E9B">
            <w:pPr>
              <w:tabs>
                <w:tab w:val="decimal" w:pos="946"/>
              </w:tabs>
              <w:spacing w:line="360" w:lineRule="auto"/>
              <w:rPr>
                <w:rFonts w:ascii="Arial" w:hAnsi="Arial" w:cs="Arial"/>
                <w:sz w:val="20"/>
                <w:szCs w:val="20"/>
                <w:cs/>
                <w:lang w:val="th-TH"/>
              </w:rPr>
            </w:pPr>
            <w:r w:rsidRPr="004A7818">
              <w:rPr>
                <w:rFonts w:ascii="Arial" w:hAnsi="Arial" w:cs="Angsana New"/>
                <w:sz w:val="20"/>
                <w:szCs w:val="20"/>
                <w:cs/>
                <w:lang w:val="en-GB"/>
              </w:rPr>
              <w:t>(</w:t>
            </w:r>
            <w:r w:rsidRPr="004A7818">
              <w:rPr>
                <w:rFonts w:ascii="Arial" w:hAnsi="Arial" w:cs="Arial"/>
                <w:sz w:val="20"/>
                <w:szCs w:val="20"/>
                <w:lang w:val="en-GB"/>
              </w:rPr>
              <w:t>1,463</w:t>
            </w:r>
            <w:r w:rsidRPr="004A7818">
              <w:rPr>
                <w:rFonts w:ascii="Arial" w:hAnsi="Arial" w:cs="Angsana New"/>
                <w:sz w:val="20"/>
                <w:szCs w:val="20"/>
                <w:cs/>
                <w:lang w:val="en-GB"/>
              </w:rPr>
              <w:t>)</w:t>
            </w:r>
          </w:p>
        </w:tc>
      </w:tr>
      <w:tr w:rsidR="004B5DAE" w:rsidRPr="009B57EA" w14:paraId="44342BDA" w14:textId="77777777" w:rsidTr="00152077">
        <w:tc>
          <w:tcPr>
            <w:tcW w:w="3915" w:type="dxa"/>
          </w:tcPr>
          <w:p w14:paraId="5728C978" w14:textId="77777777" w:rsidR="004B5DAE" w:rsidRPr="009B57EA" w:rsidRDefault="004B5DAE" w:rsidP="00574E9B">
            <w:pPr>
              <w:spacing w:line="360" w:lineRule="auto"/>
              <w:ind w:left="3" w:right="-82"/>
              <w:jc w:val="thaiDistribute"/>
              <w:rPr>
                <w:rFonts w:ascii="Arial" w:hAnsi="Arial" w:cs="Arial"/>
                <w:b/>
                <w:bCs/>
                <w:color w:val="000000" w:themeColor="text1"/>
                <w:sz w:val="19"/>
                <w:szCs w:val="19"/>
                <w:cs/>
                <w:lang w:val="th-TH"/>
              </w:rPr>
            </w:pPr>
            <w:r w:rsidRPr="009B57EA">
              <w:rPr>
                <w:rFonts w:ascii="Arial" w:hAnsi="Arial" w:cs="Arial"/>
                <w:b/>
                <w:bCs/>
                <w:color w:val="000000" w:themeColor="text1"/>
                <w:sz w:val="19"/>
                <w:szCs w:val="19"/>
                <w:cs/>
                <w:lang w:val="th-TH"/>
              </w:rPr>
              <w:t>31 December 2019</w:t>
            </w:r>
          </w:p>
        </w:tc>
        <w:tc>
          <w:tcPr>
            <w:tcW w:w="1827" w:type="dxa"/>
            <w:tcBorders>
              <w:top w:val="single" w:sz="4" w:space="0" w:color="auto"/>
              <w:bottom w:val="single" w:sz="12" w:space="0" w:color="auto"/>
            </w:tcBorders>
          </w:tcPr>
          <w:p w14:paraId="52C5D975" w14:textId="77777777" w:rsidR="004B5DAE" w:rsidRPr="004A7818" w:rsidRDefault="004B5DAE" w:rsidP="00574E9B">
            <w:pPr>
              <w:tabs>
                <w:tab w:val="decimal" w:pos="976"/>
              </w:tabs>
              <w:spacing w:line="360" w:lineRule="auto"/>
              <w:rPr>
                <w:rFonts w:ascii="Arial" w:hAnsi="Arial" w:cs="Arial"/>
                <w:sz w:val="20"/>
                <w:szCs w:val="20"/>
                <w:cs/>
                <w:lang w:val="th-TH"/>
              </w:rPr>
            </w:pPr>
            <w:r w:rsidRPr="004A7818">
              <w:rPr>
                <w:rFonts w:ascii="Arial" w:hAnsi="Arial" w:cs="Arial"/>
                <w:b/>
                <w:bCs/>
                <w:sz w:val="20"/>
                <w:szCs w:val="20"/>
              </w:rPr>
              <w:t>452</w:t>
            </w:r>
          </w:p>
        </w:tc>
        <w:tc>
          <w:tcPr>
            <w:tcW w:w="117" w:type="dxa"/>
          </w:tcPr>
          <w:p w14:paraId="0B3447AE"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66" w:type="dxa"/>
            <w:tcBorders>
              <w:top w:val="single" w:sz="4" w:space="0" w:color="auto"/>
              <w:bottom w:val="single" w:sz="12" w:space="0" w:color="auto"/>
            </w:tcBorders>
          </w:tcPr>
          <w:p w14:paraId="6FAEA072" w14:textId="77777777" w:rsidR="004B5DAE" w:rsidRPr="004A7818" w:rsidRDefault="004B5DAE" w:rsidP="00574E9B">
            <w:pPr>
              <w:tabs>
                <w:tab w:val="decimal" w:pos="941"/>
              </w:tabs>
              <w:spacing w:line="360" w:lineRule="auto"/>
              <w:rPr>
                <w:rFonts w:ascii="Arial" w:hAnsi="Arial" w:cs="Arial"/>
                <w:sz w:val="20"/>
                <w:szCs w:val="20"/>
                <w:cs/>
                <w:lang w:val="th-TH"/>
              </w:rPr>
            </w:pPr>
            <w:r w:rsidRPr="004A7818">
              <w:rPr>
                <w:rFonts w:ascii="Arial" w:hAnsi="Arial" w:cs="Arial"/>
                <w:b/>
                <w:bCs/>
                <w:sz w:val="20"/>
                <w:szCs w:val="20"/>
                <w:lang w:val="en-GB"/>
              </w:rPr>
              <w:t>896,246</w:t>
            </w:r>
          </w:p>
        </w:tc>
        <w:tc>
          <w:tcPr>
            <w:tcW w:w="118" w:type="dxa"/>
          </w:tcPr>
          <w:p w14:paraId="194E2523"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02" w:type="dxa"/>
            <w:tcBorders>
              <w:top w:val="single" w:sz="4" w:space="0" w:color="auto"/>
              <w:bottom w:val="single" w:sz="12" w:space="0" w:color="auto"/>
            </w:tcBorders>
          </w:tcPr>
          <w:p w14:paraId="65F35C98" w14:textId="77777777" w:rsidR="004B5DAE" w:rsidRPr="004A7818" w:rsidRDefault="004B5DAE" w:rsidP="00574E9B">
            <w:pPr>
              <w:tabs>
                <w:tab w:val="decimal" w:pos="946"/>
              </w:tabs>
              <w:spacing w:line="360" w:lineRule="auto"/>
              <w:rPr>
                <w:rFonts w:ascii="Arial" w:hAnsi="Arial" w:cs="Arial"/>
                <w:sz w:val="20"/>
                <w:szCs w:val="20"/>
                <w:cs/>
                <w:lang w:val="th-TH"/>
              </w:rPr>
            </w:pPr>
            <w:r w:rsidRPr="004A7818">
              <w:rPr>
                <w:rFonts w:ascii="Arial" w:hAnsi="Arial" w:cs="Arial"/>
                <w:b/>
                <w:bCs/>
                <w:sz w:val="20"/>
                <w:szCs w:val="20"/>
                <w:lang w:val="en-GB"/>
              </w:rPr>
              <w:t>896,698</w:t>
            </w:r>
          </w:p>
        </w:tc>
      </w:tr>
    </w:tbl>
    <w:p w14:paraId="208334F8" w14:textId="3CCF9F97" w:rsidR="004B5DAE" w:rsidRDefault="004B5DAE" w:rsidP="004B5DAE">
      <w:pPr>
        <w:ind w:right="187"/>
        <w:jc w:val="right"/>
        <w:rPr>
          <w:rFonts w:ascii="Arial" w:hAnsi="Arial" w:cs="Arial"/>
          <w:sz w:val="19"/>
          <w:szCs w:val="19"/>
        </w:rPr>
      </w:pPr>
    </w:p>
    <w:p w14:paraId="0A88487B" w14:textId="77777777" w:rsidR="00152077" w:rsidRPr="001A4CC4" w:rsidRDefault="00152077" w:rsidP="004B5DAE">
      <w:pPr>
        <w:ind w:right="187"/>
        <w:jc w:val="right"/>
        <w:rPr>
          <w:rFonts w:ascii="Arial" w:hAnsi="Arial" w:cs="Arial"/>
          <w:sz w:val="19"/>
          <w:szCs w:val="19"/>
        </w:rPr>
      </w:pPr>
    </w:p>
    <w:tbl>
      <w:tblPr>
        <w:tblStyle w:val="TableGrid22"/>
        <w:tblW w:w="904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185"/>
        <w:gridCol w:w="1800"/>
        <w:gridCol w:w="117"/>
        <w:gridCol w:w="1323"/>
        <w:gridCol w:w="118"/>
        <w:gridCol w:w="1502"/>
      </w:tblGrid>
      <w:tr w:rsidR="004B5DAE" w:rsidRPr="009B57EA" w14:paraId="72EA5FE6" w14:textId="77777777" w:rsidTr="00574E9B">
        <w:tc>
          <w:tcPr>
            <w:tcW w:w="4185" w:type="dxa"/>
          </w:tcPr>
          <w:p w14:paraId="1846F83C" w14:textId="77777777" w:rsidR="004B5DAE" w:rsidRPr="009B57EA" w:rsidRDefault="004B5DAE" w:rsidP="00574E9B">
            <w:pPr>
              <w:spacing w:line="360" w:lineRule="auto"/>
              <w:ind w:left="3" w:right="-82"/>
              <w:jc w:val="thaiDistribute"/>
              <w:rPr>
                <w:rFonts w:ascii="Arial" w:hAnsi="Arial" w:cs="Arial"/>
                <w:sz w:val="19"/>
                <w:szCs w:val="19"/>
                <w:cs/>
                <w:lang w:val="th-TH"/>
              </w:rPr>
            </w:pPr>
          </w:p>
        </w:tc>
        <w:tc>
          <w:tcPr>
            <w:tcW w:w="1800" w:type="dxa"/>
            <w:tcBorders>
              <w:top w:val="single" w:sz="4" w:space="0" w:color="auto"/>
              <w:bottom w:val="single" w:sz="4" w:space="0" w:color="auto"/>
            </w:tcBorders>
            <w:vAlign w:val="bottom"/>
          </w:tcPr>
          <w:p w14:paraId="75ADC599" w14:textId="77777777" w:rsidR="004B5DAE" w:rsidRPr="009B57EA" w:rsidRDefault="004B5DAE" w:rsidP="00574E9B">
            <w:pPr>
              <w:spacing w:line="360" w:lineRule="auto"/>
              <w:ind w:left="-12"/>
              <w:jc w:val="center"/>
              <w:rPr>
                <w:rFonts w:ascii="Arial" w:hAnsi="Arial" w:cs="Arial"/>
                <w:sz w:val="19"/>
                <w:szCs w:val="19"/>
                <w:cs/>
                <w:lang w:val="th-TH"/>
              </w:rPr>
            </w:pPr>
          </w:p>
        </w:tc>
        <w:tc>
          <w:tcPr>
            <w:tcW w:w="117" w:type="dxa"/>
            <w:tcBorders>
              <w:top w:val="single" w:sz="4" w:space="0" w:color="auto"/>
            </w:tcBorders>
            <w:vAlign w:val="bottom"/>
          </w:tcPr>
          <w:p w14:paraId="26827A71" w14:textId="77777777" w:rsidR="004B5DAE" w:rsidRPr="009B57EA" w:rsidRDefault="004B5DAE" w:rsidP="00574E9B">
            <w:pPr>
              <w:spacing w:line="360" w:lineRule="auto"/>
              <w:ind w:left="-12"/>
              <w:jc w:val="center"/>
              <w:rPr>
                <w:rFonts w:ascii="Arial" w:hAnsi="Arial" w:cs="Arial"/>
                <w:sz w:val="19"/>
                <w:szCs w:val="19"/>
                <w:cs/>
                <w:lang w:val="th-TH"/>
              </w:rPr>
            </w:pPr>
          </w:p>
        </w:tc>
        <w:tc>
          <w:tcPr>
            <w:tcW w:w="2943" w:type="dxa"/>
            <w:gridSpan w:val="3"/>
            <w:tcBorders>
              <w:top w:val="single" w:sz="4" w:space="0" w:color="auto"/>
              <w:bottom w:val="single" w:sz="4" w:space="0" w:color="auto"/>
            </w:tcBorders>
            <w:vAlign w:val="bottom"/>
          </w:tcPr>
          <w:p w14:paraId="769FFE44" w14:textId="77777777" w:rsidR="004B5DAE" w:rsidRPr="009B57EA" w:rsidRDefault="004B5DAE" w:rsidP="00574E9B">
            <w:pPr>
              <w:spacing w:line="360" w:lineRule="auto"/>
              <w:ind w:left="-12"/>
              <w:jc w:val="right"/>
              <w:rPr>
                <w:rFonts w:ascii="Arial" w:hAnsi="Arial" w:cs="Arial"/>
                <w:sz w:val="19"/>
                <w:szCs w:val="19"/>
                <w:cs/>
                <w:lang w:val="th-TH"/>
              </w:rPr>
            </w:pPr>
            <w:r>
              <w:rPr>
                <w:rFonts w:ascii="Arial" w:hAnsi="Arial" w:cs="Angsana New"/>
                <w:sz w:val="19"/>
                <w:szCs w:val="19"/>
                <w:cs/>
              </w:rPr>
              <w:t>(</w:t>
            </w:r>
            <w:r>
              <w:rPr>
                <w:rFonts w:ascii="Arial" w:hAnsi="Arial" w:cstheme="minorBidi"/>
                <w:sz w:val="19"/>
                <w:szCs w:val="19"/>
              </w:rPr>
              <w:t>U</w:t>
            </w:r>
            <w:r w:rsidRPr="00EB521D">
              <w:rPr>
                <w:rFonts w:ascii="Arial" w:hAnsi="Arial" w:cs="Arial"/>
                <w:sz w:val="19"/>
                <w:szCs w:val="19"/>
                <w:cs/>
                <w:lang w:val="th-TH"/>
              </w:rPr>
              <w:t xml:space="preserve">nit </w:t>
            </w:r>
            <w:r w:rsidRPr="00EB521D">
              <w:rPr>
                <w:rFonts w:ascii="Arial" w:hAnsi="Arial" w:cs="Angsana New"/>
                <w:sz w:val="19"/>
                <w:szCs w:val="19"/>
                <w:lang w:val="th-TH"/>
              </w:rPr>
              <w:t xml:space="preserve">: </w:t>
            </w:r>
            <w:r w:rsidRPr="00EB521D">
              <w:rPr>
                <w:rFonts w:ascii="Arial" w:hAnsi="Arial" w:cs="Arial"/>
                <w:sz w:val="19"/>
                <w:szCs w:val="19"/>
                <w:cs/>
                <w:lang w:val="th-TH"/>
              </w:rPr>
              <w:t>Thousand Baht</w:t>
            </w:r>
            <w:r w:rsidRPr="00EB521D">
              <w:rPr>
                <w:rFonts w:ascii="Arial" w:hAnsi="Arial" w:cs="Angsana New"/>
                <w:sz w:val="19"/>
                <w:szCs w:val="19"/>
                <w:lang w:val="th-TH"/>
              </w:rPr>
              <w:t>)</w:t>
            </w:r>
          </w:p>
        </w:tc>
      </w:tr>
      <w:tr w:rsidR="004B5DAE" w:rsidRPr="009B57EA" w14:paraId="2E5D7FC1" w14:textId="77777777" w:rsidTr="00574E9B">
        <w:tc>
          <w:tcPr>
            <w:tcW w:w="4185" w:type="dxa"/>
          </w:tcPr>
          <w:p w14:paraId="246DFBA8" w14:textId="77777777" w:rsidR="004B5DAE" w:rsidRPr="009B57EA" w:rsidRDefault="004B5DAE" w:rsidP="00574E9B">
            <w:pPr>
              <w:spacing w:line="360" w:lineRule="auto"/>
              <w:ind w:left="3" w:right="-82"/>
              <w:jc w:val="thaiDistribute"/>
              <w:rPr>
                <w:rFonts w:ascii="Arial" w:hAnsi="Arial" w:cs="Arial"/>
                <w:sz w:val="19"/>
                <w:szCs w:val="19"/>
                <w:cs/>
                <w:lang w:val="th-TH"/>
              </w:rPr>
            </w:pPr>
          </w:p>
        </w:tc>
        <w:tc>
          <w:tcPr>
            <w:tcW w:w="4860" w:type="dxa"/>
            <w:gridSpan w:val="5"/>
            <w:tcBorders>
              <w:top w:val="single" w:sz="4" w:space="0" w:color="auto"/>
              <w:bottom w:val="single" w:sz="4" w:space="0" w:color="auto"/>
            </w:tcBorders>
            <w:vAlign w:val="bottom"/>
          </w:tcPr>
          <w:p w14:paraId="2A5C34AC"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SEPARATE F</w:t>
            </w:r>
            <w:r w:rsidRPr="009B57EA">
              <w:rPr>
                <w:rFonts w:ascii="Arial" w:hAnsi="Arial" w:cs="Angsana New"/>
                <w:sz w:val="19"/>
                <w:szCs w:val="19"/>
                <w:lang w:val="th-TH"/>
              </w:rPr>
              <w:t>/</w:t>
            </w:r>
            <w:r w:rsidRPr="009B57EA">
              <w:rPr>
                <w:rFonts w:ascii="Arial" w:hAnsi="Arial" w:cs="Arial"/>
                <w:sz w:val="19"/>
                <w:szCs w:val="19"/>
                <w:cs/>
                <w:lang w:val="th-TH"/>
              </w:rPr>
              <w:t>S</w:t>
            </w:r>
          </w:p>
        </w:tc>
      </w:tr>
      <w:tr w:rsidR="004B5DAE" w:rsidRPr="009B57EA" w14:paraId="39F8B870" w14:textId="77777777" w:rsidTr="00574E9B">
        <w:tc>
          <w:tcPr>
            <w:tcW w:w="4185" w:type="dxa"/>
          </w:tcPr>
          <w:p w14:paraId="53FADDB6" w14:textId="77777777" w:rsidR="004B5DAE" w:rsidRPr="009B57EA" w:rsidRDefault="004B5DAE" w:rsidP="00574E9B">
            <w:pPr>
              <w:spacing w:line="360" w:lineRule="auto"/>
              <w:ind w:left="3" w:right="-82"/>
              <w:jc w:val="thaiDistribute"/>
              <w:rPr>
                <w:rFonts w:ascii="Arial" w:hAnsi="Arial" w:cs="Arial"/>
                <w:sz w:val="19"/>
                <w:szCs w:val="19"/>
                <w:cs/>
                <w:lang w:val="th-TH"/>
              </w:rPr>
            </w:pPr>
          </w:p>
        </w:tc>
        <w:tc>
          <w:tcPr>
            <w:tcW w:w="1800" w:type="dxa"/>
            <w:tcBorders>
              <w:top w:val="single" w:sz="4" w:space="0" w:color="auto"/>
              <w:bottom w:val="single" w:sz="4" w:space="0" w:color="auto"/>
            </w:tcBorders>
            <w:vAlign w:val="bottom"/>
          </w:tcPr>
          <w:p w14:paraId="5A187DB6"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Liabilities under</w:t>
            </w:r>
          </w:p>
          <w:p w14:paraId="789B8CD9"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lease agreement</w:t>
            </w:r>
          </w:p>
        </w:tc>
        <w:tc>
          <w:tcPr>
            <w:tcW w:w="117" w:type="dxa"/>
            <w:tcBorders>
              <w:top w:val="single" w:sz="4" w:space="0" w:color="auto"/>
            </w:tcBorders>
            <w:vAlign w:val="bottom"/>
          </w:tcPr>
          <w:p w14:paraId="027769F4" w14:textId="77777777" w:rsidR="004B5DAE" w:rsidRPr="009B57EA" w:rsidRDefault="004B5DAE" w:rsidP="00574E9B">
            <w:pPr>
              <w:spacing w:line="360" w:lineRule="auto"/>
              <w:ind w:left="-12"/>
              <w:jc w:val="center"/>
              <w:rPr>
                <w:rFonts w:ascii="Arial" w:hAnsi="Arial" w:cs="Arial"/>
                <w:sz w:val="19"/>
                <w:szCs w:val="19"/>
                <w:cs/>
                <w:lang w:val="th-TH"/>
              </w:rPr>
            </w:pPr>
          </w:p>
        </w:tc>
        <w:tc>
          <w:tcPr>
            <w:tcW w:w="1323" w:type="dxa"/>
            <w:tcBorders>
              <w:top w:val="single" w:sz="4" w:space="0" w:color="auto"/>
              <w:bottom w:val="single" w:sz="4" w:space="0" w:color="auto"/>
            </w:tcBorders>
            <w:vAlign w:val="bottom"/>
          </w:tcPr>
          <w:p w14:paraId="3A2878B4"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Long</w:t>
            </w:r>
          </w:p>
          <w:p w14:paraId="3DAB5AAC"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term loan</w:t>
            </w:r>
          </w:p>
        </w:tc>
        <w:tc>
          <w:tcPr>
            <w:tcW w:w="118" w:type="dxa"/>
            <w:tcBorders>
              <w:top w:val="single" w:sz="4" w:space="0" w:color="auto"/>
            </w:tcBorders>
            <w:vAlign w:val="bottom"/>
          </w:tcPr>
          <w:p w14:paraId="71C25BB0" w14:textId="77777777" w:rsidR="004B5DAE" w:rsidRPr="009B57EA" w:rsidRDefault="004B5DAE" w:rsidP="00574E9B">
            <w:pPr>
              <w:spacing w:line="360" w:lineRule="auto"/>
              <w:ind w:left="-12"/>
              <w:jc w:val="center"/>
              <w:rPr>
                <w:rFonts w:ascii="Arial" w:hAnsi="Arial" w:cs="Arial"/>
                <w:sz w:val="19"/>
                <w:szCs w:val="19"/>
                <w:cs/>
                <w:lang w:val="th-TH"/>
              </w:rPr>
            </w:pPr>
          </w:p>
        </w:tc>
        <w:tc>
          <w:tcPr>
            <w:tcW w:w="1502" w:type="dxa"/>
            <w:tcBorders>
              <w:top w:val="single" w:sz="4" w:space="0" w:color="auto"/>
              <w:bottom w:val="single" w:sz="4" w:space="0" w:color="auto"/>
            </w:tcBorders>
            <w:vAlign w:val="bottom"/>
          </w:tcPr>
          <w:p w14:paraId="48445BA9" w14:textId="77777777" w:rsidR="004B5DAE" w:rsidRPr="009B57EA" w:rsidRDefault="004B5DAE" w:rsidP="00574E9B">
            <w:pPr>
              <w:spacing w:line="360" w:lineRule="auto"/>
              <w:ind w:left="-12"/>
              <w:jc w:val="center"/>
              <w:rPr>
                <w:rFonts w:ascii="Arial" w:hAnsi="Arial" w:cs="Arial"/>
                <w:sz w:val="19"/>
                <w:szCs w:val="19"/>
                <w:cs/>
                <w:lang w:val="th-TH"/>
              </w:rPr>
            </w:pPr>
          </w:p>
          <w:p w14:paraId="017D2B74" w14:textId="77777777" w:rsidR="004B5DAE" w:rsidRPr="009B57EA" w:rsidRDefault="004B5DAE" w:rsidP="00574E9B">
            <w:pPr>
              <w:spacing w:line="360" w:lineRule="auto"/>
              <w:ind w:left="-12"/>
              <w:jc w:val="center"/>
              <w:rPr>
                <w:rFonts w:ascii="Arial" w:hAnsi="Arial" w:cs="Arial"/>
                <w:sz w:val="19"/>
                <w:szCs w:val="19"/>
                <w:cs/>
                <w:lang w:val="th-TH"/>
              </w:rPr>
            </w:pPr>
            <w:r w:rsidRPr="009B57EA">
              <w:rPr>
                <w:rFonts w:ascii="Arial" w:hAnsi="Arial" w:cs="Arial"/>
                <w:sz w:val="19"/>
                <w:szCs w:val="19"/>
                <w:cs/>
                <w:lang w:val="th-TH"/>
              </w:rPr>
              <w:t>Total</w:t>
            </w:r>
          </w:p>
        </w:tc>
      </w:tr>
      <w:tr w:rsidR="004B5DAE" w:rsidRPr="009B57EA" w14:paraId="3156EFF3" w14:textId="77777777" w:rsidTr="00574E9B">
        <w:tc>
          <w:tcPr>
            <w:tcW w:w="4185" w:type="dxa"/>
          </w:tcPr>
          <w:p w14:paraId="15C87C7B" w14:textId="77777777" w:rsidR="004B5DAE" w:rsidRPr="009B57EA" w:rsidRDefault="004B5DAE" w:rsidP="00574E9B">
            <w:pPr>
              <w:spacing w:line="360" w:lineRule="auto"/>
              <w:ind w:left="3" w:right="-82"/>
              <w:jc w:val="thaiDistribute"/>
              <w:rPr>
                <w:rFonts w:ascii="Arial" w:hAnsi="Arial" w:cs="Arial"/>
                <w:sz w:val="19"/>
                <w:szCs w:val="19"/>
                <w:cs/>
                <w:lang w:val="th-TH"/>
              </w:rPr>
            </w:pPr>
            <w:r w:rsidRPr="009B57EA">
              <w:rPr>
                <w:rFonts w:ascii="Arial" w:hAnsi="Arial" w:cs="Arial"/>
                <w:b/>
                <w:bCs/>
                <w:sz w:val="19"/>
                <w:szCs w:val="19"/>
                <w:lang w:val="en-GB"/>
              </w:rPr>
              <w:t>1 January</w:t>
            </w:r>
            <w:r w:rsidRPr="009B57EA">
              <w:rPr>
                <w:rFonts w:ascii="Arial" w:hAnsi="Arial" w:cs="Arial"/>
                <w:b/>
                <w:bCs/>
                <w:sz w:val="19"/>
                <w:szCs w:val="19"/>
                <w:cs/>
                <w:lang w:val="th-TH"/>
              </w:rPr>
              <w:t xml:space="preserve"> 2020</w:t>
            </w:r>
          </w:p>
        </w:tc>
        <w:tc>
          <w:tcPr>
            <w:tcW w:w="1800" w:type="dxa"/>
            <w:tcBorders>
              <w:bottom w:val="single" w:sz="4" w:space="0" w:color="auto"/>
            </w:tcBorders>
          </w:tcPr>
          <w:p w14:paraId="475C26D1" w14:textId="77777777" w:rsidR="004B5DAE" w:rsidRPr="004A7818" w:rsidRDefault="004B5DAE" w:rsidP="00574E9B">
            <w:pPr>
              <w:tabs>
                <w:tab w:val="decimal" w:pos="976"/>
              </w:tabs>
              <w:spacing w:line="360" w:lineRule="auto"/>
              <w:rPr>
                <w:rFonts w:ascii="Arial" w:hAnsi="Arial" w:cs="Arial"/>
                <w:sz w:val="20"/>
                <w:szCs w:val="20"/>
              </w:rPr>
            </w:pPr>
            <w:r w:rsidRPr="004A7818">
              <w:rPr>
                <w:rFonts w:ascii="Arial" w:hAnsi="Arial" w:cs="Arial"/>
                <w:b/>
                <w:bCs/>
                <w:sz w:val="20"/>
                <w:szCs w:val="20"/>
              </w:rPr>
              <w:t>452</w:t>
            </w:r>
          </w:p>
        </w:tc>
        <w:tc>
          <w:tcPr>
            <w:tcW w:w="117" w:type="dxa"/>
          </w:tcPr>
          <w:p w14:paraId="3549F93E"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323" w:type="dxa"/>
            <w:tcBorders>
              <w:bottom w:val="single" w:sz="4" w:space="0" w:color="auto"/>
            </w:tcBorders>
          </w:tcPr>
          <w:p w14:paraId="71EB86C7" w14:textId="77777777" w:rsidR="004B5DAE" w:rsidRPr="004A7818" w:rsidRDefault="004B5DAE" w:rsidP="00574E9B">
            <w:pPr>
              <w:tabs>
                <w:tab w:val="decimal" w:pos="941"/>
              </w:tabs>
              <w:spacing w:line="360" w:lineRule="auto"/>
              <w:rPr>
                <w:rFonts w:ascii="Arial" w:hAnsi="Arial" w:cs="Arial"/>
                <w:sz w:val="20"/>
                <w:szCs w:val="20"/>
              </w:rPr>
            </w:pPr>
            <w:r w:rsidRPr="004A7818">
              <w:rPr>
                <w:rFonts w:ascii="Arial" w:hAnsi="Arial" w:cs="Arial"/>
                <w:b/>
                <w:bCs/>
                <w:sz w:val="20"/>
                <w:szCs w:val="20"/>
                <w:lang w:val="en-GB"/>
              </w:rPr>
              <w:t>191,309</w:t>
            </w:r>
          </w:p>
        </w:tc>
        <w:tc>
          <w:tcPr>
            <w:tcW w:w="118" w:type="dxa"/>
          </w:tcPr>
          <w:p w14:paraId="739E7687"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02" w:type="dxa"/>
            <w:tcBorders>
              <w:bottom w:val="single" w:sz="4" w:space="0" w:color="auto"/>
            </w:tcBorders>
          </w:tcPr>
          <w:p w14:paraId="21360B29" w14:textId="77777777" w:rsidR="004B5DAE" w:rsidRPr="004A7818" w:rsidRDefault="004B5DAE" w:rsidP="00574E9B">
            <w:pPr>
              <w:tabs>
                <w:tab w:val="decimal" w:pos="946"/>
              </w:tabs>
              <w:spacing w:line="360" w:lineRule="auto"/>
              <w:rPr>
                <w:rFonts w:ascii="Arial" w:hAnsi="Arial" w:cs="Arial"/>
                <w:sz w:val="20"/>
                <w:szCs w:val="20"/>
              </w:rPr>
            </w:pPr>
            <w:r w:rsidRPr="004A7818">
              <w:rPr>
                <w:rFonts w:ascii="Arial" w:hAnsi="Arial" w:cs="Arial"/>
                <w:b/>
                <w:bCs/>
                <w:sz w:val="20"/>
                <w:szCs w:val="20"/>
              </w:rPr>
              <w:t>191</w:t>
            </w:r>
            <w:r w:rsidRPr="004A7818">
              <w:rPr>
                <w:rFonts w:ascii="Arial" w:hAnsi="Arial" w:cs="Arial"/>
                <w:b/>
                <w:bCs/>
                <w:sz w:val="20"/>
                <w:szCs w:val="20"/>
                <w:lang w:val="en-GB"/>
              </w:rPr>
              <w:t>,761</w:t>
            </w:r>
          </w:p>
        </w:tc>
      </w:tr>
      <w:tr w:rsidR="004B5DAE" w:rsidRPr="009B57EA" w14:paraId="4BBC8F58" w14:textId="77777777" w:rsidTr="00574E9B">
        <w:trPr>
          <w:trHeight w:val="47"/>
        </w:trPr>
        <w:tc>
          <w:tcPr>
            <w:tcW w:w="4185" w:type="dxa"/>
          </w:tcPr>
          <w:p w14:paraId="6F3FFEC3" w14:textId="77777777" w:rsidR="004B5DAE" w:rsidRPr="009B57EA" w:rsidRDefault="004B5DAE" w:rsidP="00574E9B">
            <w:pPr>
              <w:spacing w:line="360" w:lineRule="auto"/>
              <w:ind w:left="3" w:right="-82"/>
              <w:jc w:val="thaiDistribute"/>
              <w:rPr>
                <w:rFonts w:ascii="Arial" w:hAnsi="Arial" w:cs="Arial"/>
                <w:sz w:val="19"/>
                <w:szCs w:val="19"/>
                <w:cs/>
                <w:lang w:val="th-TH"/>
              </w:rPr>
            </w:pPr>
          </w:p>
        </w:tc>
        <w:tc>
          <w:tcPr>
            <w:tcW w:w="1800" w:type="dxa"/>
            <w:tcBorders>
              <w:top w:val="single" w:sz="4" w:space="0" w:color="auto"/>
            </w:tcBorders>
          </w:tcPr>
          <w:p w14:paraId="051D759B" w14:textId="77777777" w:rsidR="004B5DAE" w:rsidRPr="004A7818" w:rsidRDefault="004B5DAE" w:rsidP="00574E9B">
            <w:pPr>
              <w:tabs>
                <w:tab w:val="decimal" w:pos="976"/>
              </w:tabs>
              <w:spacing w:line="360" w:lineRule="auto"/>
              <w:rPr>
                <w:rFonts w:ascii="Arial" w:hAnsi="Arial" w:cs="Arial"/>
                <w:sz w:val="20"/>
                <w:szCs w:val="20"/>
              </w:rPr>
            </w:pPr>
          </w:p>
        </w:tc>
        <w:tc>
          <w:tcPr>
            <w:tcW w:w="117" w:type="dxa"/>
          </w:tcPr>
          <w:p w14:paraId="56356B09"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323" w:type="dxa"/>
            <w:tcBorders>
              <w:top w:val="single" w:sz="4" w:space="0" w:color="auto"/>
            </w:tcBorders>
          </w:tcPr>
          <w:p w14:paraId="5A582D28" w14:textId="77777777" w:rsidR="004B5DAE" w:rsidRPr="004A7818" w:rsidRDefault="004B5DAE" w:rsidP="00574E9B">
            <w:pPr>
              <w:tabs>
                <w:tab w:val="decimal" w:pos="941"/>
              </w:tabs>
              <w:spacing w:line="360" w:lineRule="auto"/>
              <w:rPr>
                <w:rFonts w:ascii="Arial" w:hAnsi="Arial" w:cs="Arial"/>
                <w:sz w:val="20"/>
                <w:szCs w:val="20"/>
              </w:rPr>
            </w:pPr>
          </w:p>
        </w:tc>
        <w:tc>
          <w:tcPr>
            <w:tcW w:w="118" w:type="dxa"/>
          </w:tcPr>
          <w:p w14:paraId="03C93F29" w14:textId="77777777" w:rsidR="004B5DAE" w:rsidRPr="004A7818" w:rsidRDefault="004B5DAE" w:rsidP="00574E9B">
            <w:pPr>
              <w:tabs>
                <w:tab w:val="left" w:pos="720"/>
              </w:tabs>
              <w:spacing w:line="360" w:lineRule="auto"/>
              <w:jc w:val="right"/>
              <w:rPr>
                <w:rFonts w:ascii="Arial" w:hAnsi="Arial" w:cs="Arial"/>
                <w:sz w:val="20"/>
                <w:szCs w:val="20"/>
                <w:cs/>
                <w:lang w:val="th-TH"/>
              </w:rPr>
            </w:pPr>
          </w:p>
        </w:tc>
        <w:tc>
          <w:tcPr>
            <w:tcW w:w="1502" w:type="dxa"/>
            <w:tcBorders>
              <w:top w:val="single" w:sz="4" w:space="0" w:color="auto"/>
            </w:tcBorders>
          </w:tcPr>
          <w:p w14:paraId="5A88C363" w14:textId="77777777" w:rsidR="004B5DAE" w:rsidRPr="004A7818" w:rsidRDefault="004B5DAE" w:rsidP="00574E9B">
            <w:pPr>
              <w:tabs>
                <w:tab w:val="decimal" w:pos="946"/>
              </w:tabs>
              <w:spacing w:line="360" w:lineRule="auto"/>
              <w:rPr>
                <w:rFonts w:ascii="Arial" w:hAnsi="Arial" w:cs="Arial"/>
                <w:sz w:val="20"/>
                <w:szCs w:val="20"/>
              </w:rPr>
            </w:pPr>
          </w:p>
        </w:tc>
      </w:tr>
      <w:tr w:rsidR="004B5DAE" w:rsidRPr="00EB521D" w14:paraId="0FFBCF8B" w14:textId="77777777" w:rsidTr="00574E9B">
        <w:tc>
          <w:tcPr>
            <w:tcW w:w="4185" w:type="dxa"/>
          </w:tcPr>
          <w:p w14:paraId="1BD40FC4" w14:textId="77777777" w:rsidR="004B5DAE" w:rsidRPr="00EB521D" w:rsidRDefault="004B5DAE" w:rsidP="00574E9B">
            <w:pPr>
              <w:spacing w:line="360" w:lineRule="auto"/>
              <w:ind w:left="3" w:right="-82"/>
              <w:jc w:val="thaiDistribute"/>
              <w:rPr>
                <w:rFonts w:ascii="Arial" w:hAnsi="Arial" w:cs="Arial"/>
                <w:sz w:val="19"/>
                <w:szCs w:val="19"/>
                <w:lang w:val="en-GB"/>
              </w:rPr>
            </w:pPr>
            <w:r w:rsidRPr="00EB521D">
              <w:rPr>
                <w:rFonts w:ascii="Arial" w:hAnsi="Arial" w:cs="Arial"/>
                <w:sz w:val="19"/>
                <w:szCs w:val="19"/>
                <w:lang w:val="en-GB"/>
              </w:rPr>
              <w:t>Change in account policies</w:t>
            </w:r>
          </w:p>
        </w:tc>
        <w:tc>
          <w:tcPr>
            <w:tcW w:w="1800" w:type="dxa"/>
          </w:tcPr>
          <w:p w14:paraId="316DA227" w14:textId="77777777" w:rsidR="004B5DAE" w:rsidRPr="00EB521D" w:rsidRDefault="004B5DAE" w:rsidP="00574E9B">
            <w:pPr>
              <w:tabs>
                <w:tab w:val="decimal" w:pos="976"/>
              </w:tabs>
              <w:spacing w:line="360" w:lineRule="auto"/>
              <w:rPr>
                <w:rFonts w:ascii="Arial" w:hAnsi="Arial" w:cs="Arial"/>
                <w:sz w:val="19"/>
                <w:szCs w:val="19"/>
              </w:rPr>
            </w:pPr>
            <w:r w:rsidRPr="00EB521D">
              <w:rPr>
                <w:rFonts w:ascii="Arial" w:hAnsi="Arial" w:cs="Arial"/>
                <w:sz w:val="19"/>
                <w:szCs w:val="19"/>
              </w:rPr>
              <w:t>170,232</w:t>
            </w:r>
          </w:p>
        </w:tc>
        <w:tc>
          <w:tcPr>
            <w:tcW w:w="117" w:type="dxa"/>
          </w:tcPr>
          <w:p w14:paraId="55F284BD"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323" w:type="dxa"/>
          </w:tcPr>
          <w:p w14:paraId="53DB26F1" w14:textId="77777777" w:rsidR="004B5DAE" w:rsidRPr="00EB521D" w:rsidRDefault="004B5DAE" w:rsidP="00574E9B">
            <w:pPr>
              <w:tabs>
                <w:tab w:val="decimal" w:pos="941"/>
              </w:tabs>
              <w:spacing w:line="360" w:lineRule="auto"/>
              <w:rPr>
                <w:rFonts w:ascii="Arial" w:hAnsi="Arial" w:cs="Arial"/>
                <w:sz w:val="19"/>
                <w:szCs w:val="19"/>
              </w:rPr>
            </w:pPr>
            <w:r w:rsidRPr="00EB521D">
              <w:rPr>
                <w:rFonts w:ascii="Arial" w:hAnsi="Arial" w:cs="Angsana New"/>
                <w:sz w:val="19"/>
                <w:szCs w:val="19"/>
                <w:cs/>
                <w:lang w:val="en-GB"/>
              </w:rPr>
              <w:t>-</w:t>
            </w:r>
          </w:p>
        </w:tc>
        <w:tc>
          <w:tcPr>
            <w:tcW w:w="118" w:type="dxa"/>
          </w:tcPr>
          <w:p w14:paraId="1971D50D"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502" w:type="dxa"/>
          </w:tcPr>
          <w:p w14:paraId="3F0723F9" w14:textId="77777777" w:rsidR="004B5DAE" w:rsidRPr="00EB521D" w:rsidRDefault="004B5DAE" w:rsidP="00574E9B">
            <w:pPr>
              <w:tabs>
                <w:tab w:val="decimal" w:pos="946"/>
              </w:tabs>
              <w:spacing w:line="360" w:lineRule="auto"/>
              <w:rPr>
                <w:rFonts w:ascii="Arial" w:hAnsi="Arial" w:cs="Arial"/>
                <w:sz w:val="19"/>
                <w:szCs w:val="19"/>
              </w:rPr>
            </w:pPr>
            <w:r w:rsidRPr="00EB521D">
              <w:rPr>
                <w:rFonts w:ascii="Arial" w:hAnsi="Arial" w:cs="Arial"/>
                <w:sz w:val="19"/>
                <w:szCs w:val="19"/>
              </w:rPr>
              <w:t>170,232</w:t>
            </w:r>
          </w:p>
        </w:tc>
      </w:tr>
      <w:tr w:rsidR="004B5DAE" w:rsidRPr="00EB521D" w14:paraId="389D05DE" w14:textId="77777777" w:rsidTr="00574E9B">
        <w:tc>
          <w:tcPr>
            <w:tcW w:w="4185" w:type="dxa"/>
          </w:tcPr>
          <w:p w14:paraId="4A55B0EE" w14:textId="77777777" w:rsidR="004B5DAE" w:rsidRPr="00EB521D" w:rsidRDefault="004B5DAE" w:rsidP="00574E9B">
            <w:pPr>
              <w:spacing w:line="360" w:lineRule="auto"/>
              <w:ind w:left="3" w:right="-82"/>
              <w:jc w:val="thaiDistribute"/>
              <w:rPr>
                <w:rFonts w:ascii="Arial" w:hAnsi="Arial" w:cs="Arial"/>
                <w:sz w:val="19"/>
                <w:szCs w:val="19"/>
                <w:lang w:val="en-GB"/>
              </w:rPr>
            </w:pPr>
            <w:r w:rsidRPr="00EB521D">
              <w:rPr>
                <w:rFonts w:ascii="Arial" w:hAnsi="Arial" w:cs="Arial"/>
                <w:sz w:val="19"/>
                <w:szCs w:val="19"/>
                <w:lang w:val="en-GB"/>
              </w:rPr>
              <w:t>Change estimat</w:t>
            </w:r>
            <w:r>
              <w:rPr>
                <w:rFonts w:ascii="Arial" w:hAnsi="Arial" w:cs="Arial"/>
                <w:sz w:val="19"/>
                <w:szCs w:val="19"/>
                <w:lang w:val="en-GB"/>
              </w:rPr>
              <w:t>es</w:t>
            </w:r>
          </w:p>
        </w:tc>
        <w:tc>
          <w:tcPr>
            <w:tcW w:w="1800" w:type="dxa"/>
          </w:tcPr>
          <w:p w14:paraId="54718575" w14:textId="77777777" w:rsidR="004B5DAE" w:rsidRPr="00EB521D" w:rsidRDefault="004B5DAE" w:rsidP="00574E9B">
            <w:pPr>
              <w:tabs>
                <w:tab w:val="decimal" w:pos="976"/>
              </w:tabs>
              <w:spacing w:line="360" w:lineRule="auto"/>
              <w:rPr>
                <w:rFonts w:ascii="Arial" w:hAnsi="Arial" w:cs="Arial"/>
                <w:sz w:val="19"/>
                <w:szCs w:val="19"/>
              </w:rPr>
            </w:pPr>
            <w:r w:rsidRPr="00EB521D">
              <w:rPr>
                <w:rFonts w:ascii="Arial" w:hAnsi="Arial" w:cs="Angsana New"/>
                <w:sz w:val="19"/>
                <w:szCs w:val="19"/>
                <w:cs/>
              </w:rPr>
              <w:t>(</w:t>
            </w:r>
            <w:r w:rsidRPr="00EB521D">
              <w:rPr>
                <w:rFonts w:ascii="Arial" w:hAnsi="Arial" w:cs="Arial"/>
                <w:sz w:val="19"/>
                <w:szCs w:val="19"/>
              </w:rPr>
              <w:t>100,918</w:t>
            </w:r>
            <w:r w:rsidRPr="00EB521D">
              <w:rPr>
                <w:rFonts w:ascii="Arial" w:hAnsi="Arial" w:cs="Angsana New"/>
                <w:sz w:val="19"/>
                <w:szCs w:val="19"/>
                <w:cs/>
              </w:rPr>
              <w:t>)</w:t>
            </w:r>
          </w:p>
        </w:tc>
        <w:tc>
          <w:tcPr>
            <w:tcW w:w="117" w:type="dxa"/>
          </w:tcPr>
          <w:p w14:paraId="2219C208"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323" w:type="dxa"/>
          </w:tcPr>
          <w:p w14:paraId="51356F4B" w14:textId="77777777" w:rsidR="004B5DAE" w:rsidRPr="00EB521D" w:rsidRDefault="004B5DAE" w:rsidP="00574E9B">
            <w:pPr>
              <w:tabs>
                <w:tab w:val="decimal" w:pos="941"/>
              </w:tabs>
              <w:spacing w:line="360" w:lineRule="auto"/>
              <w:rPr>
                <w:rFonts w:ascii="Arial" w:hAnsi="Arial" w:cs="Arial"/>
                <w:sz w:val="19"/>
                <w:szCs w:val="19"/>
              </w:rPr>
            </w:pPr>
            <w:r w:rsidRPr="00EB521D">
              <w:rPr>
                <w:rFonts w:ascii="Arial" w:hAnsi="Arial" w:cs="Angsana New"/>
                <w:sz w:val="19"/>
                <w:szCs w:val="19"/>
                <w:cs/>
                <w:lang w:val="en-GB"/>
              </w:rPr>
              <w:t>-</w:t>
            </w:r>
          </w:p>
        </w:tc>
        <w:tc>
          <w:tcPr>
            <w:tcW w:w="118" w:type="dxa"/>
          </w:tcPr>
          <w:p w14:paraId="09FB678B"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502" w:type="dxa"/>
          </w:tcPr>
          <w:p w14:paraId="0CBFE411" w14:textId="77777777" w:rsidR="004B5DAE" w:rsidRPr="00EB521D" w:rsidRDefault="004B5DAE" w:rsidP="00574E9B">
            <w:pPr>
              <w:tabs>
                <w:tab w:val="decimal" w:pos="946"/>
              </w:tabs>
              <w:spacing w:line="360" w:lineRule="auto"/>
              <w:rPr>
                <w:rFonts w:ascii="Arial" w:hAnsi="Arial" w:cs="Arial"/>
                <w:sz w:val="19"/>
                <w:szCs w:val="19"/>
              </w:rPr>
            </w:pPr>
            <w:r w:rsidRPr="00EB521D">
              <w:rPr>
                <w:rFonts w:ascii="Arial" w:hAnsi="Arial" w:cs="Angsana New"/>
                <w:sz w:val="19"/>
                <w:szCs w:val="19"/>
                <w:cs/>
              </w:rPr>
              <w:t>(</w:t>
            </w:r>
            <w:r w:rsidRPr="00EB521D">
              <w:rPr>
                <w:rFonts w:ascii="Arial" w:hAnsi="Arial" w:cs="Arial"/>
                <w:sz w:val="19"/>
                <w:szCs w:val="19"/>
              </w:rPr>
              <w:t>100,918</w:t>
            </w:r>
            <w:r w:rsidRPr="00EB521D">
              <w:rPr>
                <w:rFonts w:ascii="Arial" w:hAnsi="Arial" w:cs="Angsana New"/>
                <w:sz w:val="19"/>
                <w:szCs w:val="19"/>
                <w:cs/>
              </w:rPr>
              <w:t>)</w:t>
            </w:r>
          </w:p>
        </w:tc>
      </w:tr>
      <w:tr w:rsidR="004B5DAE" w:rsidRPr="00EB521D" w14:paraId="1DBFE0A0" w14:textId="77777777" w:rsidTr="00574E9B">
        <w:tc>
          <w:tcPr>
            <w:tcW w:w="4185" w:type="dxa"/>
          </w:tcPr>
          <w:p w14:paraId="7AF6D722" w14:textId="77777777" w:rsidR="004B5DAE" w:rsidRPr="00EB521D" w:rsidRDefault="004B5DAE" w:rsidP="00574E9B">
            <w:pPr>
              <w:spacing w:line="360" w:lineRule="auto"/>
              <w:ind w:left="3" w:right="-82"/>
              <w:jc w:val="thaiDistribute"/>
              <w:rPr>
                <w:rFonts w:ascii="Arial" w:hAnsi="Arial" w:cs="Arial"/>
                <w:sz w:val="19"/>
                <w:szCs w:val="19"/>
                <w:cs/>
                <w:lang w:val="th-TH"/>
              </w:rPr>
            </w:pPr>
            <w:r w:rsidRPr="00EB521D">
              <w:rPr>
                <w:rFonts w:ascii="Arial" w:hAnsi="Arial" w:cs="Arial"/>
                <w:b/>
                <w:bCs/>
                <w:sz w:val="19"/>
                <w:szCs w:val="19"/>
                <w:lang w:val="en-GB"/>
              </w:rPr>
              <w:t>Cash</w:t>
            </w:r>
            <w:r w:rsidRPr="00EB521D">
              <w:rPr>
                <w:rFonts w:ascii="Arial" w:hAnsi="Arial" w:cs="Angsana New"/>
                <w:b/>
                <w:bCs/>
                <w:sz w:val="19"/>
                <w:szCs w:val="19"/>
                <w:cs/>
                <w:lang w:val="en-GB"/>
              </w:rPr>
              <w:t>-</w:t>
            </w:r>
            <w:r w:rsidRPr="00EB521D">
              <w:rPr>
                <w:rFonts w:ascii="Arial" w:hAnsi="Arial" w:cs="Arial"/>
                <w:b/>
                <w:bCs/>
                <w:sz w:val="19"/>
                <w:szCs w:val="19"/>
                <w:lang w:val="en-GB"/>
              </w:rPr>
              <w:t>flows</w:t>
            </w:r>
            <w:r w:rsidRPr="00EB521D">
              <w:rPr>
                <w:rFonts w:ascii="Arial" w:hAnsi="Arial" w:cs="Angsana New"/>
                <w:sz w:val="19"/>
                <w:szCs w:val="19"/>
                <w:cs/>
                <w:lang w:val="en-GB"/>
              </w:rPr>
              <w:t>:</w:t>
            </w:r>
          </w:p>
        </w:tc>
        <w:tc>
          <w:tcPr>
            <w:tcW w:w="1800" w:type="dxa"/>
          </w:tcPr>
          <w:p w14:paraId="6AA82A1C" w14:textId="77777777" w:rsidR="004B5DAE" w:rsidRPr="00EB521D" w:rsidRDefault="004B5DAE" w:rsidP="00574E9B">
            <w:pPr>
              <w:tabs>
                <w:tab w:val="decimal" w:pos="976"/>
              </w:tabs>
              <w:spacing w:line="360" w:lineRule="auto"/>
              <w:rPr>
                <w:rFonts w:ascii="Arial" w:hAnsi="Arial" w:cs="Arial"/>
                <w:sz w:val="19"/>
                <w:szCs w:val="19"/>
              </w:rPr>
            </w:pPr>
          </w:p>
        </w:tc>
        <w:tc>
          <w:tcPr>
            <w:tcW w:w="117" w:type="dxa"/>
          </w:tcPr>
          <w:p w14:paraId="506470A1"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323" w:type="dxa"/>
          </w:tcPr>
          <w:p w14:paraId="38419F04" w14:textId="77777777" w:rsidR="004B5DAE" w:rsidRPr="00EB521D" w:rsidRDefault="004B5DAE" w:rsidP="00574E9B">
            <w:pPr>
              <w:tabs>
                <w:tab w:val="decimal" w:pos="941"/>
              </w:tabs>
              <w:spacing w:line="360" w:lineRule="auto"/>
              <w:rPr>
                <w:rFonts w:ascii="Arial" w:hAnsi="Arial" w:cs="Arial"/>
                <w:sz w:val="19"/>
                <w:szCs w:val="19"/>
              </w:rPr>
            </w:pPr>
          </w:p>
        </w:tc>
        <w:tc>
          <w:tcPr>
            <w:tcW w:w="118" w:type="dxa"/>
          </w:tcPr>
          <w:p w14:paraId="487E1DB7"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502" w:type="dxa"/>
          </w:tcPr>
          <w:p w14:paraId="2946D757" w14:textId="77777777" w:rsidR="004B5DAE" w:rsidRPr="00EB521D" w:rsidRDefault="004B5DAE" w:rsidP="00574E9B">
            <w:pPr>
              <w:tabs>
                <w:tab w:val="decimal" w:pos="946"/>
              </w:tabs>
              <w:spacing w:line="360" w:lineRule="auto"/>
              <w:rPr>
                <w:rFonts w:ascii="Arial" w:hAnsi="Arial" w:cs="Arial"/>
                <w:sz w:val="19"/>
                <w:szCs w:val="19"/>
              </w:rPr>
            </w:pPr>
          </w:p>
        </w:tc>
      </w:tr>
      <w:tr w:rsidR="004B5DAE" w:rsidRPr="00EB521D" w14:paraId="52D6635D" w14:textId="77777777" w:rsidTr="00574E9B">
        <w:tc>
          <w:tcPr>
            <w:tcW w:w="4185" w:type="dxa"/>
          </w:tcPr>
          <w:p w14:paraId="6519208E" w14:textId="77777777" w:rsidR="004B5DAE" w:rsidRPr="00EB521D" w:rsidRDefault="004B5DAE" w:rsidP="00574E9B">
            <w:pPr>
              <w:spacing w:line="360" w:lineRule="auto"/>
              <w:ind w:left="3" w:right="-82"/>
              <w:jc w:val="thaiDistribute"/>
              <w:rPr>
                <w:rFonts w:ascii="Arial" w:hAnsi="Arial" w:cs="Arial"/>
                <w:sz w:val="19"/>
                <w:szCs w:val="19"/>
                <w:cs/>
                <w:lang w:val="th-TH"/>
              </w:rPr>
            </w:pPr>
            <w:r w:rsidRPr="00EB521D">
              <w:rPr>
                <w:rFonts w:ascii="Arial" w:hAnsi="Arial" w:cs="Arial"/>
                <w:sz w:val="19"/>
                <w:szCs w:val="19"/>
                <w:lang w:val="en-GB"/>
              </w:rPr>
              <w:t>Repayment</w:t>
            </w:r>
          </w:p>
        </w:tc>
        <w:tc>
          <w:tcPr>
            <w:tcW w:w="1800" w:type="dxa"/>
          </w:tcPr>
          <w:p w14:paraId="1002DDE7" w14:textId="77777777" w:rsidR="004B5DAE" w:rsidRPr="00EB521D" w:rsidRDefault="004B5DAE" w:rsidP="00574E9B">
            <w:pPr>
              <w:tabs>
                <w:tab w:val="decimal" w:pos="976"/>
              </w:tabs>
              <w:spacing w:line="360" w:lineRule="auto"/>
              <w:rPr>
                <w:rFonts w:ascii="Arial" w:hAnsi="Arial" w:cs="Arial"/>
                <w:sz w:val="19"/>
                <w:szCs w:val="19"/>
              </w:rPr>
            </w:pPr>
            <w:r w:rsidRPr="00EB521D">
              <w:rPr>
                <w:rFonts w:ascii="Arial" w:hAnsi="Arial" w:cs="Angsana New"/>
                <w:sz w:val="19"/>
                <w:szCs w:val="19"/>
                <w:cs/>
              </w:rPr>
              <w:t>(</w:t>
            </w:r>
            <w:r w:rsidRPr="00EB521D">
              <w:rPr>
                <w:rFonts w:ascii="Arial" w:hAnsi="Arial" w:cs="Arial"/>
                <w:sz w:val="19"/>
                <w:szCs w:val="19"/>
              </w:rPr>
              <w:t>14,987</w:t>
            </w:r>
            <w:r w:rsidRPr="00EB521D">
              <w:rPr>
                <w:rFonts w:ascii="Arial" w:hAnsi="Arial" w:cs="Angsana New"/>
                <w:sz w:val="19"/>
                <w:szCs w:val="19"/>
                <w:cs/>
              </w:rPr>
              <w:t>)</w:t>
            </w:r>
          </w:p>
        </w:tc>
        <w:tc>
          <w:tcPr>
            <w:tcW w:w="117" w:type="dxa"/>
          </w:tcPr>
          <w:p w14:paraId="59079320"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323" w:type="dxa"/>
          </w:tcPr>
          <w:p w14:paraId="12A412E9" w14:textId="77777777" w:rsidR="004B5DAE" w:rsidRPr="00EB521D" w:rsidRDefault="004B5DAE" w:rsidP="00574E9B">
            <w:pPr>
              <w:tabs>
                <w:tab w:val="decimal" w:pos="941"/>
              </w:tabs>
              <w:spacing w:line="360" w:lineRule="auto"/>
              <w:rPr>
                <w:rFonts w:ascii="Arial" w:hAnsi="Arial" w:cs="Arial"/>
                <w:sz w:val="19"/>
                <w:szCs w:val="19"/>
              </w:rPr>
            </w:pPr>
            <w:r w:rsidRPr="00EB521D">
              <w:rPr>
                <w:rFonts w:ascii="Arial" w:hAnsi="Arial" w:cs="Angsana New"/>
                <w:sz w:val="19"/>
                <w:szCs w:val="19"/>
                <w:cs/>
                <w:lang w:val="en-GB"/>
              </w:rPr>
              <w:t>(</w:t>
            </w:r>
            <w:r w:rsidRPr="00EB521D">
              <w:rPr>
                <w:rFonts w:ascii="Arial" w:hAnsi="Arial" w:cs="Arial"/>
                <w:sz w:val="19"/>
                <w:szCs w:val="19"/>
                <w:lang w:val="en-GB"/>
              </w:rPr>
              <w:t>83,709</w:t>
            </w:r>
            <w:r w:rsidRPr="00EB521D">
              <w:rPr>
                <w:rFonts w:ascii="Arial" w:hAnsi="Arial" w:cs="Angsana New"/>
                <w:sz w:val="19"/>
                <w:szCs w:val="19"/>
                <w:cs/>
                <w:lang w:val="en-GB"/>
              </w:rPr>
              <w:t>)</w:t>
            </w:r>
          </w:p>
        </w:tc>
        <w:tc>
          <w:tcPr>
            <w:tcW w:w="118" w:type="dxa"/>
          </w:tcPr>
          <w:p w14:paraId="3B7637C8"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502" w:type="dxa"/>
          </w:tcPr>
          <w:p w14:paraId="4146C3E8" w14:textId="77777777" w:rsidR="004B5DAE" w:rsidRPr="00EB521D" w:rsidRDefault="004B5DAE" w:rsidP="00574E9B">
            <w:pPr>
              <w:tabs>
                <w:tab w:val="decimal" w:pos="946"/>
              </w:tabs>
              <w:spacing w:line="360" w:lineRule="auto"/>
              <w:rPr>
                <w:rFonts w:ascii="Arial" w:hAnsi="Arial" w:cs="Arial"/>
                <w:sz w:val="19"/>
                <w:szCs w:val="19"/>
              </w:rPr>
            </w:pPr>
            <w:r w:rsidRPr="00EB521D">
              <w:rPr>
                <w:rFonts w:ascii="Arial" w:hAnsi="Arial" w:cs="Angsana New"/>
                <w:sz w:val="19"/>
                <w:szCs w:val="19"/>
                <w:cs/>
                <w:lang w:val="en-GB"/>
              </w:rPr>
              <w:t>(</w:t>
            </w:r>
            <w:r w:rsidRPr="00EB521D">
              <w:rPr>
                <w:rFonts w:ascii="Arial" w:hAnsi="Arial" w:cs="Arial"/>
                <w:sz w:val="19"/>
                <w:szCs w:val="19"/>
                <w:lang w:val="en-GB"/>
              </w:rPr>
              <w:t>98,696</w:t>
            </w:r>
            <w:r w:rsidRPr="00EB521D">
              <w:rPr>
                <w:rFonts w:ascii="Arial" w:hAnsi="Arial" w:cs="Angsana New"/>
                <w:sz w:val="19"/>
                <w:szCs w:val="19"/>
                <w:cs/>
                <w:lang w:val="en-GB"/>
              </w:rPr>
              <w:t>)</w:t>
            </w:r>
          </w:p>
        </w:tc>
      </w:tr>
      <w:tr w:rsidR="004B5DAE" w:rsidRPr="00EB521D" w14:paraId="39362E09" w14:textId="77777777" w:rsidTr="00574E9B">
        <w:tc>
          <w:tcPr>
            <w:tcW w:w="4185" w:type="dxa"/>
          </w:tcPr>
          <w:p w14:paraId="05AEB696" w14:textId="77777777" w:rsidR="004B5DAE" w:rsidRPr="00EB521D" w:rsidRDefault="004B5DAE" w:rsidP="00574E9B">
            <w:pPr>
              <w:spacing w:line="360" w:lineRule="auto"/>
              <w:ind w:left="3" w:right="-82"/>
              <w:jc w:val="thaiDistribute"/>
              <w:rPr>
                <w:rFonts w:ascii="Arial" w:hAnsi="Arial" w:cs="Arial"/>
                <w:sz w:val="19"/>
                <w:szCs w:val="19"/>
                <w:cs/>
                <w:lang w:val="en-GB"/>
              </w:rPr>
            </w:pPr>
            <w:r w:rsidRPr="00EB521D">
              <w:rPr>
                <w:rFonts w:ascii="Arial" w:hAnsi="Arial" w:cs="Arial"/>
                <w:sz w:val="19"/>
                <w:szCs w:val="19"/>
                <w:cs/>
                <w:lang w:val="en-GB"/>
              </w:rPr>
              <w:t>Cash received</w:t>
            </w:r>
          </w:p>
        </w:tc>
        <w:tc>
          <w:tcPr>
            <w:tcW w:w="1800" w:type="dxa"/>
          </w:tcPr>
          <w:p w14:paraId="1A9F5D21" w14:textId="77777777" w:rsidR="004B5DAE" w:rsidRPr="00EB521D" w:rsidRDefault="004B5DAE" w:rsidP="00574E9B">
            <w:pPr>
              <w:tabs>
                <w:tab w:val="decimal" w:pos="976"/>
              </w:tabs>
              <w:spacing w:line="360" w:lineRule="auto"/>
              <w:rPr>
                <w:rFonts w:ascii="Arial" w:hAnsi="Arial" w:cs="Arial"/>
                <w:sz w:val="19"/>
                <w:szCs w:val="19"/>
              </w:rPr>
            </w:pPr>
            <w:r w:rsidRPr="00EB521D">
              <w:rPr>
                <w:rFonts w:ascii="Arial" w:hAnsi="Arial" w:cs="Arial"/>
                <w:sz w:val="19"/>
                <w:szCs w:val="19"/>
              </w:rPr>
              <w:t>5,668</w:t>
            </w:r>
          </w:p>
        </w:tc>
        <w:tc>
          <w:tcPr>
            <w:tcW w:w="117" w:type="dxa"/>
          </w:tcPr>
          <w:p w14:paraId="6EC47D26"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323" w:type="dxa"/>
          </w:tcPr>
          <w:p w14:paraId="0302038F" w14:textId="77777777" w:rsidR="004B5DAE" w:rsidRPr="00EB521D" w:rsidRDefault="004B5DAE" w:rsidP="00574E9B">
            <w:pPr>
              <w:tabs>
                <w:tab w:val="decimal" w:pos="941"/>
              </w:tabs>
              <w:spacing w:line="360" w:lineRule="auto"/>
              <w:rPr>
                <w:rFonts w:ascii="Arial" w:hAnsi="Arial" w:cs="Arial"/>
                <w:sz w:val="19"/>
                <w:szCs w:val="19"/>
              </w:rPr>
            </w:pPr>
            <w:r w:rsidRPr="00EB521D">
              <w:rPr>
                <w:rFonts w:ascii="Arial" w:hAnsi="Arial" w:cs="Arial"/>
                <w:sz w:val="19"/>
                <w:szCs w:val="19"/>
              </w:rPr>
              <w:t>140,200</w:t>
            </w:r>
          </w:p>
        </w:tc>
        <w:tc>
          <w:tcPr>
            <w:tcW w:w="118" w:type="dxa"/>
          </w:tcPr>
          <w:p w14:paraId="7F4F3606"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502" w:type="dxa"/>
          </w:tcPr>
          <w:p w14:paraId="1CD8836A" w14:textId="77777777" w:rsidR="004B5DAE" w:rsidRPr="00EB521D" w:rsidRDefault="004B5DAE" w:rsidP="00574E9B">
            <w:pPr>
              <w:tabs>
                <w:tab w:val="decimal" w:pos="946"/>
              </w:tabs>
              <w:spacing w:line="360" w:lineRule="auto"/>
              <w:rPr>
                <w:rFonts w:ascii="Arial" w:hAnsi="Arial" w:cs="Arial"/>
                <w:sz w:val="19"/>
                <w:szCs w:val="19"/>
              </w:rPr>
            </w:pPr>
            <w:r w:rsidRPr="00EB521D">
              <w:rPr>
                <w:rFonts w:ascii="Arial" w:hAnsi="Arial" w:cs="Arial"/>
                <w:sz w:val="19"/>
                <w:szCs w:val="19"/>
                <w:lang w:val="en-GB"/>
              </w:rPr>
              <w:t>145,868</w:t>
            </w:r>
          </w:p>
        </w:tc>
      </w:tr>
      <w:tr w:rsidR="004B5DAE" w:rsidRPr="00EB521D" w14:paraId="3EBFEE5F" w14:textId="77777777" w:rsidTr="00574E9B">
        <w:tc>
          <w:tcPr>
            <w:tcW w:w="4185" w:type="dxa"/>
          </w:tcPr>
          <w:p w14:paraId="6E90CF68" w14:textId="77777777" w:rsidR="004B5DAE" w:rsidRPr="00EB521D" w:rsidRDefault="004B5DAE" w:rsidP="00574E9B">
            <w:pPr>
              <w:spacing w:line="360" w:lineRule="auto"/>
              <w:ind w:left="3" w:right="-82"/>
              <w:jc w:val="thaiDistribute"/>
              <w:rPr>
                <w:rFonts w:ascii="Arial" w:hAnsi="Arial" w:cs="Arial"/>
                <w:sz w:val="19"/>
                <w:szCs w:val="19"/>
                <w:cs/>
                <w:lang w:val="th-TH"/>
              </w:rPr>
            </w:pPr>
            <w:proofErr w:type="spellStart"/>
            <w:r w:rsidRPr="00EB521D">
              <w:rPr>
                <w:rFonts w:ascii="Arial" w:hAnsi="Arial" w:cs="Arial"/>
                <w:sz w:val="19"/>
                <w:szCs w:val="19"/>
              </w:rPr>
              <w:t>Amortised</w:t>
            </w:r>
            <w:proofErr w:type="spellEnd"/>
            <w:r w:rsidRPr="00EB521D">
              <w:rPr>
                <w:rFonts w:ascii="Arial" w:hAnsi="Arial" w:cs="Arial"/>
                <w:sz w:val="19"/>
                <w:szCs w:val="19"/>
              </w:rPr>
              <w:t xml:space="preserve"> fee</w:t>
            </w:r>
          </w:p>
        </w:tc>
        <w:tc>
          <w:tcPr>
            <w:tcW w:w="1800" w:type="dxa"/>
          </w:tcPr>
          <w:p w14:paraId="4471B534" w14:textId="77777777" w:rsidR="004B5DAE" w:rsidRPr="00EB521D" w:rsidRDefault="004B5DAE" w:rsidP="00574E9B">
            <w:pPr>
              <w:tabs>
                <w:tab w:val="decimal" w:pos="976"/>
              </w:tabs>
              <w:spacing w:line="360" w:lineRule="auto"/>
              <w:rPr>
                <w:rFonts w:ascii="Arial" w:hAnsi="Arial" w:cs="Arial"/>
                <w:sz w:val="19"/>
                <w:szCs w:val="19"/>
              </w:rPr>
            </w:pPr>
            <w:r w:rsidRPr="00EB521D">
              <w:rPr>
                <w:rFonts w:ascii="Arial" w:hAnsi="Arial" w:cs="Angsana New"/>
                <w:sz w:val="19"/>
                <w:szCs w:val="19"/>
                <w:cs/>
              </w:rPr>
              <w:t>-</w:t>
            </w:r>
          </w:p>
        </w:tc>
        <w:tc>
          <w:tcPr>
            <w:tcW w:w="117" w:type="dxa"/>
          </w:tcPr>
          <w:p w14:paraId="59415F6F"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323" w:type="dxa"/>
          </w:tcPr>
          <w:p w14:paraId="3BF71378" w14:textId="77777777" w:rsidR="004B5DAE" w:rsidRPr="00EB521D" w:rsidRDefault="004B5DAE" w:rsidP="00574E9B">
            <w:pPr>
              <w:tabs>
                <w:tab w:val="decimal" w:pos="941"/>
              </w:tabs>
              <w:spacing w:line="360" w:lineRule="auto"/>
              <w:rPr>
                <w:rFonts w:ascii="Arial" w:hAnsi="Arial" w:cs="Arial"/>
                <w:sz w:val="19"/>
                <w:szCs w:val="19"/>
              </w:rPr>
            </w:pPr>
            <w:r w:rsidRPr="00EB521D">
              <w:rPr>
                <w:rFonts w:ascii="Arial" w:hAnsi="Arial" w:cs="Angsana New"/>
                <w:sz w:val="19"/>
                <w:szCs w:val="19"/>
                <w:cs/>
                <w:lang w:val="en-GB"/>
              </w:rPr>
              <w:t>(</w:t>
            </w:r>
            <w:r w:rsidRPr="00EB521D">
              <w:rPr>
                <w:rFonts w:ascii="Arial" w:hAnsi="Arial" w:cs="Arial"/>
                <w:sz w:val="19"/>
                <w:szCs w:val="19"/>
                <w:lang w:val="en-GB"/>
              </w:rPr>
              <w:t>868</w:t>
            </w:r>
            <w:r w:rsidRPr="00EB521D">
              <w:rPr>
                <w:rFonts w:ascii="Arial" w:hAnsi="Arial" w:cs="Angsana New"/>
                <w:sz w:val="19"/>
                <w:szCs w:val="19"/>
                <w:cs/>
                <w:lang w:val="en-GB"/>
              </w:rPr>
              <w:t>)</w:t>
            </w:r>
          </w:p>
        </w:tc>
        <w:tc>
          <w:tcPr>
            <w:tcW w:w="118" w:type="dxa"/>
          </w:tcPr>
          <w:p w14:paraId="10B2BCE3"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502" w:type="dxa"/>
          </w:tcPr>
          <w:p w14:paraId="3404FF39" w14:textId="77777777" w:rsidR="004B5DAE" w:rsidRPr="00EB521D" w:rsidRDefault="004B5DAE" w:rsidP="00574E9B">
            <w:pPr>
              <w:tabs>
                <w:tab w:val="decimal" w:pos="946"/>
              </w:tabs>
              <w:spacing w:line="360" w:lineRule="auto"/>
              <w:rPr>
                <w:rFonts w:ascii="Arial" w:hAnsi="Arial" w:cs="Arial"/>
                <w:sz w:val="19"/>
                <w:szCs w:val="19"/>
              </w:rPr>
            </w:pPr>
            <w:r w:rsidRPr="00EB521D">
              <w:rPr>
                <w:rFonts w:ascii="Arial" w:hAnsi="Arial" w:cs="Angsana New"/>
                <w:sz w:val="19"/>
                <w:szCs w:val="19"/>
                <w:cs/>
                <w:lang w:val="en-GB"/>
              </w:rPr>
              <w:t>(</w:t>
            </w:r>
            <w:r w:rsidRPr="00EB521D">
              <w:rPr>
                <w:rFonts w:ascii="Arial" w:hAnsi="Arial" w:cs="Arial"/>
                <w:sz w:val="19"/>
                <w:szCs w:val="19"/>
                <w:lang w:val="en-GB"/>
              </w:rPr>
              <w:t>868</w:t>
            </w:r>
            <w:r w:rsidRPr="00EB521D">
              <w:rPr>
                <w:rFonts w:ascii="Arial" w:hAnsi="Arial" w:cs="Angsana New"/>
                <w:sz w:val="19"/>
                <w:szCs w:val="19"/>
                <w:cs/>
                <w:lang w:val="en-GB"/>
              </w:rPr>
              <w:t>)</w:t>
            </w:r>
          </w:p>
        </w:tc>
      </w:tr>
      <w:tr w:rsidR="004B5DAE" w:rsidRPr="00EB521D" w14:paraId="0EA91803" w14:textId="77777777" w:rsidTr="00574E9B">
        <w:tc>
          <w:tcPr>
            <w:tcW w:w="4185" w:type="dxa"/>
          </w:tcPr>
          <w:p w14:paraId="642882FC" w14:textId="77777777" w:rsidR="004B5DAE" w:rsidRPr="00EB521D" w:rsidRDefault="004B5DAE" w:rsidP="00574E9B">
            <w:pPr>
              <w:spacing w:line="360" w:lineRule="auto"/>
              <w:ind w:left="3" w:right="-82"/>
              <w:jc w:val="thaiDistribute"/>
              <w:rPr>
                <w:rFonts w:ascii="Arial" w:hAnsi="Arial" w:cs="Arial"/>
                <w:sz w:val="19"/>
                <w:szCs w:val="19"/>
                <w:cs/>
                <w:lang w:val="th-TH"/>
              </w:rPr>
            </w:pPr>
            <w:r w:rsidRPr="00EB521D">
              <w:rPr>
                <w:rFonts w:ascii="Arial" w:hAnsi="Arial" w:cs="Arial"/>
                <w:b/>
                <w:bCs/>
                <w:sz w:val="19"/>
                <w:szCs w:val="19"/>
                <w:lang w:val="en-GB"/>
              </w:rPr>
              <w:t>31 December 2020</w:t>
            </w:r>
          </w:p>
        </w:tc>
        <w:tc>
          <w:tcPr>
            <w:tcW w:w="1800" w:type="dxa"/>
            <w:tcBorders>
              <w:top w:val="single" w:sz="4" w:space="0" w:color="auto"/>
              <w:bottom w:val="single" w:sz="12" w:space="0" w:color="auto"/>
            </w:tcBorders>
          </w:tcPr>
          <w:p w14:paraId="0135DA89" w14:textId="77777777" w:rsidR="004B5DAE" w:rsidRPr="00EB521D" w:rsidRDefault="004B5DAE" w:rsidP="00574E9B">
            <w:pPr>
              <w:tabs>
                <w:tab w:val="decimal" w:pos="976"/>
              </w:tabs>
              <w:spacing w:line="360" w:lineRule="auto"/>
              <w:rPr>
                <w:rFonts w:ascii="Arial" w:hAnsi="Arial" w:cs="Arial"/>
                <w:sz w:val="19"/>
                <w:szCs w:val="19"/>
              </w:rPr>
            </w:pPr>
            <w:r w:rsidRPr="00EB521D">
              <w:rPr>
                <w:rFonts w:ascii="Arial" w:hAnsi="Arial" w:cs="Arial"/>
                <w:b/>
                <w:bCs/>
                <w:sz w:val="19"/>
                <w:szCs w:val="19"/>
              </w:rPr>
              <w:t>60,447</w:t>
            </w:r>
          </w:p>
        </w:tc>
        <w:tc>
          <w:tcPr>
            <w:tcW w:w="117" w:type="dxa"/>
          </w:tcPr>
          <w:p w14:paraId="0A0D7D35"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323" w:type="dxa"/>
            <w:tcBorders>
              <w:top w:val="single" w:sz="4" w:space="0" w:color="auto"/>
              <w:bottom w:val="single" w:sz="12" w:space="0" w:color="auto"/>
            </w:tcBorders>
          </w:tcPr>
          <w:p w14:paraId="42892003" w14:textId="77777777" w:rsidR="004B5DAE" w:rsidRPr="00EB521D" w:rsidRDefault="004B5DAE" w:rsidP="00574E9B">
            <w:pPr>
              <w:tabs>
                <w:tab w:val="decimal" w:pos="941"/>
              </w:tabs>
              <w:spacing w:line="360" w:lineRule="auto"/>
              <w:rPr>
                <w:rFonts w:ascii="Arial" w:hAnsi="Arial" w:cs="Arial"/>
                <w:sz w:val="19"/>
                <w:szCs w:val="19"/>
              </w:rPr>
            </w:pPr>
            <w:r w:rsidRPr="00EB521D">
              <w:rPr>
                <w:rFonts w:ascii="Arial" w:hAnsi="Arial" w:cs="Arial"/>
                <w:b/>
                <w:bCs/>
                <w:sz w:val="19"/>
                <w:szCs w:val="19"/>
                <w:lang w:val="en-GB"/>
              </w:rPr>
              <w:t>246,932</w:t>
            </w:r>
          </w:p>
        </w:tc>
        <w:tc>
          <w:tcPr>
            <w:tcW w:w="118" w:type="dxa"/>
          </w:tcPr>
          <w:p w14:paraId="219DFC8E" w14:textId="77777777" w:rsidR="004B5DAE" w:rsidRPr="00EB521D" w:rsidRDefault="004B5DAE" w:rsidP="00574E9B">
            <w:pPr>
              <w:tabs>
                <w:tab w:val="left" w:pos="720"/>
              </w:tabs>
              <w:spacing w:line="360" w:lineRule="auto"/>
              <w:jc w:val="right"/>
              <w:rPr>
                <w:rFonts w:ascii="Arial" w:hAnsi="Arial" w:cs="Arial"/>
                <w:sz w:val="19"/>
                <w:szCs w:val="19"/>
                <w:cs/>
                <w:lang w:val="th-TH"/>
              </w:rPr>
            </w:pPr>
          </w:p>
        </w:tc>
        <w:tc>
          <w:tcPr>
            <w:tcW w:w="1502" w:type="dxa"/>
            <w:tcBorders>
              <w:top w:val="single" w:sz="4" w:space="0" w:color="auto"/>
              <w:bottom w:val="single" w:sz="12" w:space="0" w:color="auto"/>
            </w:tcBorders>
          </w:tcPr>
          <w:p w14:paraId="44EE8D22" w14:textId="77777777" w:rsidR="004B5DAE" w:rsidRPr="00EB521D" w:rsidRDefault="004B5DAE" w:rsidP="00574E9B">
            <w:pPr>
              <w:tabs>
                <w:tab w:val="decimal" w:pos="946"/>
              </w:tabs>
              <w:spacing w:line="360" w:lineRule="auto"/>
              <w:rPr>
                <w:rFonts w:ascii="Arial" w:hAnsi="Arial" w:cs="Arial"/>
                <w:sz w:val="19"/>
                <w:szCs w:val="19"/>
              </w:rPr>
            </w:pPr>
            <w:r w:rsidRPr="00EB521D">
              <w:rPr>
                <w:rFonts w:ascii="Arial" w:hAnsi="Arial" w:cs="Arial"/>
                <w:b/>
                <w:bCs/>
                <w:sz w:val="19"/>
                <w:szCs w:val="19"/>
                <w:lang w:val="en-GB"/>
              </w:rPr>
              <w:t>307,379</w:t>
            </w:r>
          </w:p>
        </w:tc>
      </w:tr>
    </w:tbl>
    <w:p w14:paraId="080AE995" w14:textId="77777777" w:rsidR="004B5DAE" w:rsidRPr="000D102A" w:rsidRDefault="004B5DAE" w:rsidP="004B5DAE">
      <w:pPr>
        <w:tabs>
          <w:tab w:val="left" w:pos="900"/>
        </w:tabs>
        <w:jc w:val="thaiDistribute"/>
        <w:rPr>
          <w:rFonts w:ascii="Arial" w:hAnsi="Arial" w:cs="Arial"/>
          <w:sz w:val="19"/>
          <w:szCs w:val="19"/>
          <w:u w:val="single"/>
          <w:lang w:val="en-GB"/>
        </w:rPr>
      </w:pPr>
    </w:p>
    <w:p w14:paraId="25AFBF57" w14:textId="77777777" w:rsidR="004B5DAE" w:rsidRPr="00152077" w:rsidRDefault="004B5DAE" w:rsidP="004B5DAE">
      <w:pPr>
        <w:rPr>
          <w:rFonts w:ascii="Arial" w:hAnsi="Arial" w:cs="Arial"/>
          <w:sz w:val="20"/>
          <w:szCs w:val="20"/>
        </w:rPr>
      </w:pPr>
    </w:p>
    <w:tbl>
      <w:tblPr>
        <w:tblStyle w:val="TableGrid22"/>
        <w:tblW w:w="905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275"/>
        <w:gridCol w:w="1640"/>
        <w:gridCol w:w="117"/>
        <w:gridCol w:w="1393"/>
        <w:gridCol w:w="117"/>
        <w:gridCol w:w="1508"/>
      </w:tblGrid>
      <w:tr w:rsidR="004B5DAE" w:rsidRPr="000D102A" w14:paraId="7524E87D" w14:textId="77777777" w:rsidTr="00574E9B">
        <w:tc>
          <w:tcPr>
            <w:tcW w:w="4275" w:type="dxa"/>
          </w:tcPr>
          <w:p w14:paraId="624C27A6" w14:textId="77777777" w:rsidR="004B5DAE" w:rsidRPr="000D102A" w:rsidRDefault="004B5DAE" w:rsidP="00574E9B">
            <w:pPr>
              <w:spacing w:line="360" w:lineRule="auto"/>
              <w:ind w:left="3" w:right="-82"/>
              <w:jc w:val="thaiDistribute"/>
              <w:rPr>
                <w:rFonts w:ascii="Arial" w:hAnsi="Arial" w:cs="Arial"/>
                <w:sz w:val="19"/>
                <w:szCs w:val="19"/>
                <w:cs/>
                <w:lang w:val="th-TH"/>
              </w:rPr>
            </w:pPr>
          </w:p>
        </w:tc>
        <w:tc>
          <w:tcPr>
            <w:tcW w:w="1640" w:type="dxa"/>
            <w:tcBorders>
              <w:top w:val="single" w:sz="4" w:space="0" w:color="auto"/>
              <w:bottom w:val="single" w:sz="4" w:space="0" w:color="auto"/>
            </w:tcBorders>
            <w:vAlign w:val="bottom"/>
          </w:tcPr>
          <w:p w14:paraId="1E99EA3E" w14:textId="77777777" w:rsidR="004B5DAE" w:rsidRPr="000D102A" w:rsidRDefault="004B5DAE" w:rsidP="00574E9B">
            <w:pPr>
              <w:spacing w:line="360" w:lineRule="auto"/>
              <w:ind w:left="-12"/>
              <w:jc w:val="center"/>
              <w:rPr>
                <w:rFonts w:ascii="Arial" w:hAnsi="Arial" w:cs="Arial"/>
                <w:sz w:val="19"/>
                <w:szCs w:val="19"/>
                <w:cs/>
                <w:lang w:val="th-TH"/>
              </w:rPr>
            </w:pPr>
          </w:p>
        </w:tc>
        <w:tc>
          <w:tcPr>
            <w:tcW w:w="3135" w:type="dxa"/>
            <w:gridSpan w:val="4"/>
            <w:tcBorders>
              <w:top w:val="single" w:sz="4" w:space="0" w:color="auto"/>
            </w:tcBorders>
            <w:vAlign w:val="bottom"/>
          </w:tcPr>
          <w:p w14:paraId="11BC0552" w14:textId="77777777" w:rsidR="004B5DAE" w:rsidRPr="000D102A" w:rsidRDefault="004B5DAE" w:rsidP="00574E9B">
            <w:pPr>
              <w:spacing w:line="360" w:lineRule="auto"/>
              <w:ind w:left="-12"/>
              <w:jc w:val="right"/>
              <w:rPr>
                <w:rFonts w:ascii="Arial" w:hAnsi="Arial" w:cs="Arial"/>
                <w:sz w:val="19"/>
                <w:szCs w:val="19"/>
                <w:cs/>
                <w:lang w:val="th-TH"/>
              </w:rPr>
            </w:pPr>
            <w:r>
              <w:rPr>
                <w:rFonts w:ascii="Arial" w:hAnsi="Arial" w:cs="Angsana New"/>
                <w:sz w:val="19"/>
                <w:szCs w:val="19"/>
                <w:cs/>
              </w:rPr>
              <w:t>(</w:t>
            </w:r>
            <w:r>
              <w:rPr>
                <w:rFonts w:ascii="Arial" w:hAnsi="Arial" w:cstheme="minorBidi"/>
                <w:sz w:val="19"/>
                <w:szCs w:val="19"/>
              </w:rPr>
              <w:t>U</w:t>
            </w:r>
            <w:r w:rsidRPr="00EB521D">
              <w:rPr>
                <w:rFonts w:ascii="Arial" w:hAnsi="Arial" w:cs="Arial"/>
                <w:sz w:val="19"/>
                <w:szCs w:val="19"/>
                <w:cs/>
                <w:lang w:val="th-TH"/>
              </w:rPr>
              <w:t xml:space="preserve">nit </w:t>
            </w:r>
            <w:r w:rsidRPr="00EB521D">
              <w:rPr>
                <w:rFonts w:ascii="Arial" w:hAnsi="Arial" w:cs="Angsana New"/>
                <w:sz w:val="19"/>
                <w:szCs w:val="19"/>
                <w:lang w:val="th-TH"/>
              </w:rPr>
              <w:t xml:space="preserve">: </w:t>
            </w:r>
            <w:r w:rsidRPr="00EB521D">
              <w:rPr>
                <w:rFonts w:ascii="Arial" w:hAnsi="Arial" w:cs="Arial"/>
                <w:sz w:val="19"/>
                <w:szCs w:val="19"/>
                <w:cs/>
                <w:lang w:val="th-TH"/>
              </w:rPr>
              <w:t>Thousand Baht</w:t>
            </w:r>
            <w:r w:rsidRPr="00EB521D">
              <w:rPr>
                <w:rFonts w:ascii="Arial" w:hAnsi="Arial" w:cs="Angsana New"/>
                <w:sz w:val="19"/>
                <w:szCs w:val="19"/>
                <w:lang w:val="th-TH"/>
              </w:rPr>
              <w:t>)</w:t>
            </w:r>
          </w:p>
        </w:tc>
      </w:tr>
      <w:tr w:rsidR="004B5DAE" w:rsidRPr="000D102A" w14:paraId="156C09E6" w14:textId="77777777" w:rsidTr="00574E9B">
        <w:tc>
          <w:tcPr>
            <w:tcW w:w="4275" w:type="dxa"/>
          </w:tcPr>
          <w:p w14:paraId="23F7EB1D" w14:textId="77777777" w:rsidR="004B5DAE" w:rsidRPr="000D102A" w:rsidRDefault="004B5DAE" w:rsidP="00574E9B">
            <w:pPr>
              <w:spacing w:line="360" w:lineRule="auto"/>
              <w:ind w:left="3" w:right="-82"/>
              <w:jc w:val="thaiDistribute"/>
              <w:rPr>
                <w:rFonts w:ascii="Arial" w:hAnsi="Arial" w:cs="Arial"/>
                <w:sz w:val="19"/>
                <w:szCs w:val="19"/>
                <w:cs/>
                <w:lang w:val="th-TH"/>
              </w:rPr>
            </w:pPr>
          </w:p>
        </w:tc>
        <w:tc>
          <w:tcPr>
            <w:tcW w:w="4775" w:type="dxa"/>
            <w:gridSpan w:val="5"/>
            <w:tcBorders>
              <w:top w:val="single" w:sz="4" w:space="0" w:color="auto"/>
              <w:bottom w:val="single" w:sz="4" w:space="0" w:color="auto"/>
            </w:tcBorders>
            <w:vAlign w:val="bottom"/>
          </w:tcPr>
          <w:p w14:paraId="790379FE" w14:textId="77777777" w:rsidR="004B5DAE" w:rsidRPr="000D102A" w:rsidRDefault="004B5DAE" w:rsidP="00574E9B">
            <w:pPr>
              <w:spacing w:line="360" w:lineRule="auto"/>
              <w:ind w:left="-12"/>
              <w:jc w:val="center"/>
              <w:rPr>
                <w:rFonts w:ascii="Arial" w:hAnsi="Arial" w:cs="Arial"/>
                <w:sz w:val="19"/>
                <w:szCs w:val="19"/>
                <w:cs/>
                <w:lang w:val="th-TH"/>
              </w:rPr>
            </w:pPr>
            <w:r w:rsidRPr="000D102A">
              <w:rPr>
                <w:rFonts w:ascii="Arial" w:hAnsi="Arial" w:cs="Arial"/>
                <w:sz w:val="19"/>
                <w:szCs w:val="19"/>
                <w:cs/>
                <w:lang w:val="th-TH"/>
              </w:rPr>
              <w:t>SEPARATE F</w:t>
            </w:r>
            <w:r w:rsidRPr="000D102A">
              <w:rPr>
                <w:rFonts w:ascii="Arial" w:hAnsi="Arial" w:cs="Angsana New"/>
                <w:sz w:val="19"/>
                <w:szCs w:val="19"/>
                <w:lang w:val="th-TH"/>
              </w:rPr>
              <w:t>/</w:t>
            </w:r>
            <w:r w:rsidRPr="000D102A">
              <w:rPr>
                <w:rFonts w:ascii="Arial" w:hAnsi="Arial" w:cs="Arial"/>
                <w:sz w:val="19"/>
                <w:szCs w:val="19"/>
                <w:cs/>
                <w:lang w:val="th-TH"/>
              </w:rPr>
              <w:t>S</w:t>
            </w:r>
          </w:p>
        </w:tc>
      </w:tr>
      <w:tr w:rsidR="004B5DAE" w:rsidRPr="000D102A" w14:paraId="0B832C41" w14:textId="77777777" w:rsidTr="00574E9B">
        <w:tc>
          <w:tcPr>
            <w:tcW w:w="4275" w:type="dxa"/>
          </w:tcPr>
          <w:p w14:paraId="6CC48382" w14:textId="77777777" w:rsidR="004B5DAE" w:rsidRPr="000D102A" w:rsidRDefault="004B5DAE" w:rsidP="00574E9B">
            <w:pPr>
              <w:spacing w:line="360" w:lineRule="auto"/>
              <w:ind w:left="3" w:right="-82"/>
              <w:jc w:val="thaiDistribute"/>
              <w:rPr>
                <w:rFonts w:ascii="Arial" w:hAnsi="Arial" w:cs="Arial"/>
                <w:sz w:val="19"/>
                <w:szCs w:val="19"/>
                <w:cs/>
                <w:lang w:val="th-TH"/>
              </w:rPr>
            </w:pPr>
          </w:p>
        </w:tc>
        <w:tc>
          <w:tcPr>
            <w:tcW w:w="1640" w:type="dxa"/>
            <w:tcBorders>
              <w:top w:val="single" w:sz="4" w:space="0" w:color="auto"/>
              <w:bottom w:val="single" w:sz="4" w:space="0" w:color="auto"/>
            </w:tcBorders>
            <w:vAlign w:val="bottom"/>
          </w:tcPr>
          <w:p w14:paraId="49F612F4" w14:textId="77777777" w:rsidR="004B5DAE" w:rsidRPr="000D102A" w:rsidRDefault="004B5DAE" w:rsidP="00574E9B">
            <w:pPr>
              <w:spacing w:line="360" w:lineRule="auto"/>
              <w:ind w:left="-12"/>
              <w:jc w:val="center"/>
              <w:rPr>
                <w:rFonts w:ascii="Arial" w:hAnsi="Arial" w:cs="Arial"/>
                <w:sz w:val="19"/>
                <w:szCs w:val="19"/>
                <w:cs/>
                <w:lang w:val="th-TH"/>
              </w:rPr>
            </w:pPr>
            <w:r w:rsidRPr="000D102A">
              <w:rPr>
                <w:rFonts w:ascii="Arial" w:hAnsi="Arial" w:cs="Arial"/>
                <w:sz w:val="19"/>
                <w:szCs w:val="19"/>
                <w:cs/>
                <w:lang w:val="th-TH"/>
              </w:rPr>
              <w:t>Liabilities under</w:t>
            </w:r>
          </w:p>
          <w:p w14:paraId="0041F6E2" w14:textId="77777777" w:rsidR="004B5DAE" w:rsidRPr="000D102A" w:rsidRDefault="004B5DAE" w:rsidP="00574E9B">
            <w:pPr>
              <w:spacing w:line="360" w:lineRule="auto"/>
              <w:ind w:left="-12"/>
              <w:jc w:val="center"/>
              <w:rPr>
                <w:rFonts w:ascii="Arial" w:hAnsi="Arial" w:cs="Arial"/>
                <w:sz w:val="19"/>
                <w:szCs w:val="19"/>
                <w:cs/>
                <w:lang w:val="th-TH"/>
              </w:rPr>
            </w:pPr>
            <w:r w:rsidRPr="000D102A">
              <w:rPr>
                <w:rFonts w:ascii="Arial" w:hAnsi="Arial" w:cs="Arial"/>
                <w:sz w:val="19"/>
                <w:szCs w:val="19"/>
                <w:cs/>
                <w:lang w:val="th-TH"/>
              </w:rPr>
              <w:t>lease agreement</w:t>
            </w:r>
          </w:p>
        </w:tc>
        <w:tc>
          <w:tcPr>
            <w:tcW w:w="117" w:type="dxa"/>
            <w:tcBorders>
              <w:top w:val="single" w:sz="4" w:space="0" w:color="auto"/>
            </w:tcBorders>
            <w:vAlign w:val="bottom"/>
          </w:tcPr>
          <w:p w14:paraId="7DA8E037" w14:textId="77777777" w:rsidR="004B5DAE" w:rsidRPr="000D102A" w:rsidRDefault="004B5DAE" w:rsidP="00574E9B">
            <w:pPr>
              <w:spacing w:line="360" w:lineRule="auto"/>
              <w:ind w:left="-12"/>
              <w:jc w:val="center"/>
              <w:rPr>
                <w:rFonts w:ascii="Arial" w:hAnsi="Arial" w:cs="Arial"/>
                <w:sz w:val="19"/>
                <w:szCs w:val="19"/>
                <w:cs/>
                <w:lang w:val="th-TH"/>
              </w:rPr>
            </w:pPr>
          </w:p>
        </w:tc>
        <w:tc>
          <w:tcPr>
            <w:tcW w:w="1393" w:type="dxa"/>
            <w:tcBorders>
              <w:top w:val="single" w:sz="4" w:space="0" w:color="auto"/>
              <w:bottom w:val="single" w:sz="4" w:space="0" w:color="auto"/>
            </w:tcBorders>
            <w:vAlign w:val="bottom"/>
          </w:tcPr>
          <w:p w14:paraId="52AE8CF3" w14:textId="77777777" w:rsidR="004B5DAE" w:rsidRPr="000D102A" w:rsidRDefault="004B5DAE" w:rsidP="00574E9B">
            <w:pPr>
              <w:spacing w:line="360" w:lineRule="auto"/>
              <w:ind w:left="-12"/>
              <w:jc w:val="center"/>
              <w:rPr>
                <w:rFonts w:ascii="Arial" w:hAnsi="Arial" w:cs="Arial"/>
                <w:sz w:val="19"/>
                <w:szCs w:val="19"/>
                <w:cs/>
                <w:lang w:val="th-TH"/>
              </w:rPr>
            </w:pPr>
            <w:r w:rsidRPr="000D102A">
              <w:rPr>
                <w:rFonts w:ascii="Arial" w:hAnsi="Arial" w:cs="Arial"/>
                <w:sz w:val="19"/>
                <w:szCs w:val="19"/>
                <w:cs/>
                <w:lang w:val="th-TH"/>
              </w:rPr>
              <w:t>Long</w:t>
            </w:r>
          </w:p>
          <w:p w14:paraId="0D622EF5" w14:textId="77777777" w:rsidR="004B5DAE" w:rsidRPr="000D102A" w:rsidRDefault="004B5DAE" w:rsidP="00574E9B">
            <w:pPr>
              <w:spacing w:line="360" w:lineRule="auto"/>
              <w:ind w:left="-12"/>
              <w:jc w:val="center"/>
              <w:rPr>
                <w:rFonts w:ascii="Arial" w:hAnsi="Arial" w:cs="Arial"/>
                <w:sz w:val="19"/>
                <w:szCs w:val="19"/>
                <w:cs/>
                <w:lang w:val="th-TH"/>
              </w:rPr>
            </w:pPr>
            <w:r w:rsidRPr="000D102A">
              <w:rPr>
                <w:rFonts w:ascii="Arial" w:hAnsi="Arial" w:cs="Arial"/>
                <w:sz w:val="19"/>
                <w:szCs w:val="19"/>
                <w:cs/>
                <w:lang w:val="th-TH"/>
              </w:rPr>
              <w:t>term loan</w:t>
            </w:r>
          </w:p>
        </w:tc>
        <w:tc>
          <w:tcPr>
            <w:tcW w:w="117" w:type="dxa"/>
            <w:tcBorders>
              <w:top w:val="single" w:sz="4" w:space="0" w:color="auto"/>
            </w:tcBorders>
            <w:vAlign w:val="bottom"/>
          </w:tcPr>
          <w:p w14:paraId="0AB016F8" w14:textId="77777777" w:rsidR="004B5DAE" w:rsidRPr="000D102A" w:rsidRDefault="004B5DAE" w:rsidP="00574E9B">
            <w:pPr>
              <w:spacing w:line="360" w:lineRule="auto"/>
              <w:ind w:left="-12"/>
              <w:jc w:val="center"/>
              <w:rPr>
                <w:rFonts w:ascii="Arial" w:hAnsi="Arial" w:cs="Arial"/>
                <w:sz w:val="19"/>
                <w:szCs w:val="19"/>
                <w:cs/>
                <w:lang w:val="th-TH"/>
              </w:rPr>
            </w:pPr>
          </w:p>
        </w:tc>
        <w:tc>
          <w:tcPr>
            <w:tcW w:w="1505" w:type="dxa"/>
            <w:tcBorders>
              <w:top w:val="single" w:sz="4" w:space="0" w:color="auto"/>
              <w:bottom w:val="single" w:sz="4" w:space="0" w:color="auto"/>
            </w:tcBorders>
            <w:vAlign w:val="bottom"/>
          </w:tcPr>
          <w:p w14:paraId="206DD0C8" w14:textId="77777777" w:rsidR="004B5DAE" w:rsidRPr="000D102A" w:rsidRDefault="004B5DAE" w:rsidP="00574E9B">
            <w:pPr>
              <w:spacing w:line="360" w:lineRule="auto"/>
              <w:ind w:left="-12"/>
              <w:jc w:val="center"/>
              <w:rPr>
                <w:rFonts w:ascii="Arial" w:hAnsi="Arial" w:cs="Arial"/>
                <w:sz w:val="19"/>
                <w:szCs w:val="19"/>
                <w:cs/>
                <w:lang w:val="th-TH"/>
              </w:rPr>
            </w:pPr>
          </w:p>
          <w:p w14:paraId="2FEF5456" w14:textId="77777777" w:rsidR="004B5DAE" w:rsidRPr="000D102A" w:rsidRDefault="004B5DAE" w:rsidP="00574E9B">
            <w:pPr>
              <w:spacing w:line="360" w:lineRule="auto"/>
              <w:ind w:left="-12"/>
              <w:jc w:val="center"/>
              <w:rPr>
                <w:rFonts w:ascii="Arial" w:hAnsi="Arial" w:cs="Arial"/>
                <w:sz w:val="19"/>
                <w:szCs w:val="19"/>
                <w:cs/>
                <w:lang w:val="th-TH"/>
              </w:rPr>
            </w:pPr>
            <w:r w:rsidRPr="000D102A">
              <w:rPr>
                <w:rFonts w:ascii="Arial" w:hAnsi="Arial" w:cs="Arial"/>
                <w:sz w:val="19"/>
                <w:szCs w:val="19"/>
                <w:cs/>
                <w:lang w:val="th-TH"/>
              </w:rPr>
              <w:t>Total</w:t>
            </w:r>
          </w:p>
        </w:tc>
      </w:tr>
      <w:tr w:rsidR="004B5DAE" w:rsidRPr="000D102A" w14:paraId="37DCD6EA" w14:textId="77777777" w:rsidTr="00574E9B">
        <w:tc>
          <w:tcPr>
            <w:tcW w:w="4275" w:type="dxa"/>
          </w:tcPr>
          <w:p w14:paraId="42457841" w14:textId="77777777" w:rsidR="004B5DAE" w:rsidRPr="000D102A" w:rsidRDefault="004B5DAE" w:rsidP="00574E9B">
            <w:pPr>
              <w:spacing w:line="360" w:lineRule="auto"/>
              <w:ind w:left="3" w:right="-82"/>
              <w:jc w:val="thaiDistribute"/>
              <w:rPr>
                <w:rFonts w:ascii="Arial" w:hAnsi="Arial" w:cs="Arial"/>
                <w:sz w:val="19"/>
                <w:szCs w:val="19"/>
                <w:cs/>
                <w:lang w:val="th-TH"/>
              </w:rPr>
            </w:pPr>
            <w:r w:rsidRPr="000D102A">
              <w:rPr>
                <w:rFonts w:ascii="Arial" w:hAnsi="Arial" w:cs="Arial"/>
                <w:sz w:val="19"/>
                <w:szCs w:val="19"/>
                <w:cs/>
                <w:lang w:val="th-TH"/>
              </w:rPr>
              <w:t>1 January 2019</w:t>
            </w:r>
          </w:p>
        </w:tc>
        <w:tc>
          <w:tcPr>
            <w:tcW w:w="1640" w:type="dxa"/>
            <w:tcBorders>
              <w:bottom w:val="single" w:sz="4" w:space="0" w:color="auto"/>
            </w:tcBorders>
          </w:tcPr>
          <w:p w14:paraId="7E2329C1" w14:textId="77777777" w:rsidR="004B5DAE" w:rsidRPr="004A7818" w:rsidRDefault="004B5DAE" w:rsidP="00574E9B">
            <w:pPr>
              <w:tabs>
                <w:tab w:val="decimal" w:pos="976"/>
              </w:tabs>
              <w:spacing w:line="360" w:lineRule="auto"/>
              <w:rPr>
                <w:rFonts w:ascii="Arial" w:hAnsi="Arial" w:cs="Arial"/>
                <w:sz w:val="22"/>
                <w:szCs w:val="22"/>
              </w:rPr>
            </w:pPr>
            <w:r w:rsidRPr="004A7818">
              <w:rPr>
                <w:rFonts w:ascii="Arial" w:hAnsi="Arial" w:cs="Arial"/>
                <w:b/>
                <w:bCs/>
                <w:sz w:val="22"/>
                <w:szCs w:val="22"/>
                <w:lang w:val="en-GB"/>
              </w:rPr>
              <w:t>716</w:t>
            </w:r>
          </w:p>
        </w:tc>
        <w:tc>
          <w:tcPr>
            <w:tcW w:w="117" w:type="dxa"/>
          </w:tcPr>
          <w:p w14:paraId="2605D0A5"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393" w:type="dxa"/>
            <w:tcBorders>
              <w:bottom w:val="single" w:sz="4" w:space="0" w:color="auto"/>
            </w:tcBorders>
          </w:tcPr>
          <w:p w14:paraId="48220369" w14:textId="77777777" w:rsidR="004B5DAE" w:rsidRPr="004A7818" w:rsidRDefault="004B5DAE" w:rsidP="00574E9B">
            <w:pPr>
              <w:tabs>
                <w:tab w:val="decimal" w:pos="941"/>
              </w:tabs>
              <w:spacing w:line="360" w:lineRule="auto"/>
              <w:rPr>
                <w:rFonts w:ascii="Arial" w:hAnsi="Arial" w:cs="Arial"/>
                <w:sz w:val="22"/>
                <w:szCs w:val="22"/>
              </w:rPr>
            </w:pPr>
            <w:r w:rsidRPr="004A7818">
              <w:rPr>
                <w:rFonts w:ascii="Arial" w:hAnsi="Arial" w:cs="Arial"/>
                <w:b/>
                <w:bCs/>
                <w:sz w:val="22"/>
                <w:szCs w:val="22"/>
                <w:lang w:val="en-GB"/>
              </w:rPr>
              <w:t>302,909</w:t>
            </w:r>
          </w:p>
        </w:tc>
        <w:tc>
          <w:tcPr>
            <w:tcW w:w="117" w:type="dxa"/>
          </w:tcPr>
          <w:p w14:paraId="5BE9B932"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505" w:type="dxa"/>
            <w:tcBorders>
              <w:bottom w:val="single" w:sz="4" w:space="0" w:color="auto"/>
            </w:tcBorders>
          </w:tcPr>
          <w:p w14:paraId="30729C24" w14:textId="77777777" w:rsidR="004B5DAE" w:rsidRPr="004A7818" w:rsidRDefault="004B5DAE" w:rsidP="00574E9B">
            <w:pPr>
              <w:tabs>
                <w:tab w:val="decimal" w:pos="946"/>
              </w:tabs>
              <w:spacing w:line="360" w:lineRule="auto"/>
              <w:rPr>
                <w:rFonts w:ascii="Arial" w:hAnsi="Arial" w:cs="Arial"/>
                <w:sz w:val="22"/>
                <w:szCs w:val="22"/>
              </w:rPr>
            </w:pPr>
            <w:r w:rsidRPr="004A7818">
              <w:rPr>
                <w:rFonts w:ascii="Arial" w:hAnsi="Arial" w:cs="Arial"/>
                <w:b/>
                <w:bCs/>
                <w:sz w:val="22"/>
                <w:szCs w:val="22"/>
                <w:lang w:val="en-GB"/>
              </w:rPr>
              <w:t>303,625</w:t>
            </w:r>
          </w:p>
        </w:tc>
      </w:tr>
      <w:tr w:rsidR="004B5DAE" w:rsidRPr="000D102A" w14:paraId="6AB49D36" w14:textId="77777777" w:rsidTr="00574E9B">
        <w:trPr>
          <w:trHeight w:val="47"/>
        </w:trPr>
        <w:tc>
          <w:tcPr>
            <w:tcW w:w="4275" w:type="dxa"/>
          </w:tcPr>
          <w:p w14:paraId="2E2D8D93" w14:textId="77777777" w:rsidR="004B5DAE" w:rsidRPr="000D102A" w:rsidRDefault="004B5DAE" w:rsidP="00574E9B">
            <w:pPr>
              <w:spacing w:line="360" w:lineRule="auto"/>
              <w:ind w:left="3" w:right="-82"/>
              <w:jc w:val="thaiDistribute"/>
              <w:rPr>
                <w:rFonts w:ascii="Arial" w:hAnsi="Arial" w:cs="Arial"/>
                <w:sz w:val="19"/>
                <w:szCs w:val="19"/>
                <w:cs/>
                <w:lang w:val="th-TH"/>
              </w:rPr>
            </w:pPr>
          </w:p>
        </w:tc>
        <w:tc>
          <w:tcPr>
            <w:tcW w:w="1640" w:type="dxa"/>
            <w:tcBorders>
              <w:top w:val="single" w:sz="4" w:space="0" w:color="auto"/>
            </w:tcBorders>
          </w:tcPr>
          <w:p w14:paraId="249D0D95" w14:textId="77777777" w:rsidR="004B5DAE" w:rsidRPr="004A7818" w:rsidRDefault="004B5DAE" w:rsidP="00574E9B">
            <w:pPr>
              <w:tabs>
                <w:tab w:val="decimal" w:pos="976"/>
              </w:tabs>
              <w:spacing w:line="360" w:lineRule="auto"/>
              <w:rPr>
                <w:rFonts w:ascii="Arial" w:hAnsi="Arial" w:cs="Arial"/>
                <w:sz w:val="22"/>
                <w:szCs w:val="22"/>
              </w:rPr>
            </w:pPr>
          </w:p>
        </w:tc>
        <w:tc>
          <w:tcPr>
            <w:tcW w:w="117" w:type="dxa"/>
          </w:tcPr>
          <w:p w14:paraId="381EC40D"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393" w:type="dxa"/>
            <w:tcBorders>
              <w:top w:val="single" w:sz="4" w:space="0" w:color="auto"/>
            </w:tcBorders>
          </w:tcPr>
          <w:p w14:paraId="0F540609" w14:textId="77777777" w:rsidR="004B5DAE" w:rsidRPr="004A7818" w:rsidRDefault="004B5DAE" w:rsidP="00574E9B">
            <w:pPr>
              <w:tabs>
                <w:tab w:val="decimal" w:pos="941"/>
              </w:tabs>
              <w:spacing w:line="360" w:lineRule="auto"/>
              <w:rPr>
                <w:rFonts w:ascii="Arial" w:hAnsi="Arial" w:cs="Arial"/>
                <w:sz w:val="22"/>
                <w:szCs w:val="22"/>
              </w:rPr>
            </w:pPr>
          </w:p>
        </w:tc>
        <w:tc>
          <w:tcPr>
            <w:tcW w:w="117" w:type="dxa"/>
          </w:tcPr>
          <w:p w14:paraId="25783C8C"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505" w:type="dxa"/>
            <w:tcBorders>
              <w:top w:val="single" w:sz="4" w:space="0" w:color="auto"/>
            </w:tcBorders>
          </w:tcPr>
          <w:p w14:paraId="10B77FF5" w14:textId="77777777" w:rsidR="004B5DAE" w:rsidRPr="004A7818" w:rsidRDefault="004B5DAE" w:rsidP="00574E9B">
            <w:pPr>
              <w:tabs>
                <w:tab w:val="decimal" w:pos="946"/>
              </w:tabs>
              <w:spacing w:line="360" w:lineRule="auto"/>
              <w:rPr>
                <w:rFonts w:ascii="Arial" w:hAnsi="Arial" w:cs="Arial"/>
                <w:sz w:val="22"/>
                <w:szCs w:val="22"/>
              </w:rPr>
            </w:pPr>
          </w:p>
        </w:tc>
      </w:tr>
      <w:tr w:rsidR="004B5DAE" w:rsidRPr="000D102A" w14:paraId="55C49759" w14:textId="77777777" w:rsidTr="00574E9B">
        <w:tc>
          <w:tcPr>
            <w:tcW w:w="4275" w:type="dxa"/>
          </w:tcPr>
          <w:p w14:paraId="2E001E33" w14:textId="77777777" w:rsidR="004B5DAE" w:rsidRPr="000D102A" w:rsidRDefault="004B5DAE" w:rsidP="00574E9B">
            <w:pPr>
              <w:spacing w:line="360" w:lineRule="auto"/>
              <w:ind w:left="3" w:right="-82"/>
              <w:jc w:val="thaiDistribute"/>
              <w:rPr>
                <w:rFonts w:ascii="Arial" w:hAnsi="Arial" w:cs="Arial"/>
                <w:sz w:val="19"/>
                <w:szCs w:val="19"/>
                <w:cs/>
                <w:lang w:val="th-TH"/>
              </w:rPr>
            </w:pPr>
            <w:r w:rsidRPr="000D102A">
              <w:rPr>
                <w:rFonts w:ascii="Arial" w:hAnsi="Arial" w:cs="Arial"/>
                <w:sz w:val="19"/>
                <w:szCs w:val="19"/>
                <w:cs/>
                <w:lang w:val="th-TH"/>
              </w:rPr>
              <w:t>Cash</w:t>
            </w:r>
            <w:r w:rsidRPr="000D102A">
              <w:rPr>
                <w:rFonts w:ascii="Arial" w:hAnsi="Arial" w:cs="Angsana New"/>
                <w:sz w:val="19"/>
                <w:szCs w:val="19"/>
                <w:lang w:val="th-TH"/>
              </w:rPr>
              <w:t>-</w:t>
            </w:r>
            <w:r w:rsidRPr="000D102A">
              <w:rPr>
                <w:rFonts w:ascii="Arial" w:hAnsi="Arial" w:cs="Arial"/>
                <w:sz w:val="19"/>
                <w:szCs w:val="19"/>
                <w:cs/>
                <w:lang w:val="th-TH"/>
              </w:rPr>
              <w:t>flows</w:t>
            </w:r>
            <w:r w:rsidRPr="000D102A">
              <w:rPr>
                <w:rFonts w:ascii="Arial" w:hAnsi="Arial" w:cs="Angsana New"/>
                <w:sz w:val="19"/>
                <w:szCs w:val="19"/>
                <w:lang w:val="th-TH"/>
              </w:rPr>
              <w:t>:</w:t>
            </w:r>
          </w:p>
        </w:tc>
        <w:tc>
          <w:tcPr>
            <w:tcW w:w="1640" w:type="dxa"/>
          </w:tcPr>
          <w:p w14:paraId="55934E7C" w14:textId="77777777" w:rsidR="004B5DAE" w:rsidRPr="004A7818" w:rsidRDefault="004B5DAE" w:rsidP="00574E9B">
            <w:pPr>
              <w:tabs>
                <w:tab w:val="decimal" w:pos="976"/>
              </w:tabs>
              <w:spacing w:line="360" w:lineRule="auto"/>
              <w:rPr>
                <w:rFonts w:ascii="Arial" w:hAnsi="Arial" w:cs="Arial"/>
                <w:sz w:val="22"/>
                <w:szCs w:val="22"/>
              </w:rPr>
            </w:pPr>
          </w:p>
        </w:tc>
        <w:tc>
          <w:tcPr>
            <w:tcW w:w="117" w:type="dxa"/>
          </w:tcPr>
          <w:p w14:paraId="0F36E196"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393" w:type="dxa"/>
          </w:tcPr>
          <w:p w14:paraId="4778F89B" w14:textId="77777777" w:rsidR="004B5DAE" w:rsidRPr="004A7818" w:rsidRDefault="004B5DAE" w:rsidP="00574E9B">
            <w:pPr>
              <w:tabs>
                <w:tab w:val="decimal" w:pos="941"/>
              </w:tabs>
              <w:spacing w:line="360" w:lineRule="auto"/>
              <w:rPr>
                <w:rFonts w:ascii="Arial" w:hAnsi="Arial" w:cs="Arial"/>
                <w:sz w:val="22"/>
                <w:szCs w:val="22"/>
              </w:rPr>
            </w:pPr>
          </w:p>
        </w:tc>
        <w:tc>
          <w:tcPr>
            <w:tcW w:w="117" w:type="dxa"/>
          </w:tcPr>
          <w:p w14:paraId="06E6263B"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505" w:type="dxa"/>
          </w:tcPr>
          <w:p w14:paraId="465569B1" w14:textId="77777777" w:rsidR="004B5DAE" w:rsidRPr="004A7818" w:rsidRDefault="004B5DAE" w:rsidP="00574E9B">
            <w:pPr>
              <w:tabs>
                <w:tab w:val="decimal" w:pos="946"/>
              </w:tabs>
              <w:spacing w:line="360" w:lineRule="auto"/>
              <w:rPr>
                <w:rFonts w:ascii="Arial" w:hAnsi="Arial" w:cs="Arial"/>
                <w:sz w:val="22"/>
                <w:szCs w:val="22"/>
              </w:rPr>
            </w:pPr>
          </w:p>
        </w:tc>
      </w:tr>
      <w:tr w:rsidR="004B5DAE" w:rsidRPr="000D102A" w14:paraId="2152A9F4" w14:textId="77777777" w:rsidTr="00574E9B">
        <w:trPr>
          <w:trHeight w:val="171"/>
        </w:trPr>
        <w:tc>
          <w:tcPr>
            <w:tcW w:w="4275" w:type="dxa"/>
          </w:tcPr>
          <w:p w14:paraId="71EF0852" w14:textId="77777777" w:rsidR="004B5DAE" w:rsidRPr="000D102A" w:rsidRDefault="004B5DAE" w:rsidP="00574E9B">
            <w:pPr>
              <w:spacing w:line="360" w:lineRule="auto"/>
              <w:ind w:left="3" w:right="-82"/>
              <w:jc w:val="thaiDistribute"/>
              <w:rPr>
                <w:rFonts w:ascii="Arial" w:hAnsi="Arial" w:cs="Arial"/>
                <w:sz w:val="19"/>
                <w:szCs w:val="19"/>
                <w:cs/>
                <w:lang w:val="th-TH"/>
              </w:rPr>
            </w:pPr>
            <w:r w:rsidRPr="000D102A">
              <w:rPr>
                <w:rFonts w:ascii="Arial" w:hAnsi="Arial" w:cs="Arial"/>
                <w:sz w:val="19"/>
                <w:szCs w:val="19"/>
                <w:cs/>
                <w:lang w:val="th-TH"/>
              </w:rPr>
              <w:t>Repayment</w:t>
            </w:r>
          </w:p>
        </w:tc>
        <w:tc>
          <w:tcPr>
            <w:tcW w:w="1640" w:type="dxa"/>
          </w:tcPr>
          <w:p w14:paraId="7A1F2D91" w14:textId="77777777" w:rsidR="004B5DAE" w:rsidRPr="004A7818" w:rsidRDefault="004B5DAE" w:rsidP="00574E9B">
            <w:pPr>
              <w:tabs>
                <w:tab w:val="decimal" w:pos="976"/>
              </w:tabs>
              <w:spacing w:line="360" w:lineRule="auto"/>
              <w:rPr>
                <w:rFonts w:ascii="Arial" w:hAnsi="Arial" w:cs="Arial"/>
                <w:sz w:val="22"/>
                <w:szCs w:val="22"/>
              </w:rPr>
            </w:pPr>
            <w:r w:rsidRPr="004A7818">
              <w:rPr>
                <w:rFonts w:ascii="Arial" w:hAnsi="Arial" w:cs="Angsana New"/>
                <w:sz w:val="22"/>
                <w:szCs w:val="22"/>
                <w:cs/>
                <w:lang w:val="en-GB"/>
              </w:rPr>
              <w:t>(</w:t>
            </w:r>
            <w:r w:rsidRPr="004A7818">
              <w:rPr>
                <w:rFonts w:ascii="Arial" w:hAnsi="Arial" w:cs="Arial"/>
                <w:sz w:val="22"/>
                <w:szCs w:val="22"/>
                <w:lang w:val="en-GB"/>
              </w:rPr>
              <w:t>264</w:t>
            </w:r>
            <w:r w:rsidRPr="004A7818">
              <w:rPr>
                <w:rFonts w:ascii="Arial" w:hAnsi="Arial" w:cs="Angsana New"/>
                <w:sz w:val="22"/>
                <w:szCs w:val="22"/>
                <w:cs/>
                <w:lang w:val="en-GB"/>
              </w:rPr>
              <w:t>)</w:t>
            </w:r>
          </w:p>
        </w:tc>
        <w:tc>
          <w:tcPr>
            <w:tcW w:w="117" w:type="dxa"/>
          </w:tcPr>
          <w:p w14:paraId="19241694"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393" w:type="dxa"/>
          </w:tcPr>
          <w:p w14:paraId="1882EBD5" w14:textId="77777777" w:rsidR="004B5DAE" w:rsidRPr="004A7818" w:rsidRDefault="004B5DAE" w:rsidP="00574E9B">
            <w:pPr>
              <w:tabs>
                <w:tab w:val="decimal" w:pos="941"/>
              </w:tabs>
              <w:spacing w:line="360" w:lineRule="auto"/>
              <w:rPr>
                <w:rFonts w:ascii="Arial" w:hAnsi="Arial" w:cs="Arial"/>
                <w:sz w:val="22"/>
                <w:szCs w:val="22"/>
              </w:rPr>
            </w:pPr>
            <w:r w:rsidRPr="004A7818">
              <w:rPr>
                <w:rFonts w:ascii="Arial" w:hAnsi="Arial" w:cs="Angsana New"/>
                <w:sz w:val="22"/>
                <w:szCs w:val="22"/>
                <w:cs/>
                <w:lang w:val="en-GB"/>
              </w:rPr>
              <w:t>(</w:t>
            </w:r>
            <w:r w:rsidRPr="004A7818">
              <w:rPr>
                <w:rFonts w:ascii="Arial" w:hAnsi="Arial" w:cs="Arial"/>
                <w:sz w:val="22"/>
                <w:szCs w:val="22"/>
                <w:lang w:val="en-GB"/>
              </w:rPr>
              <w:t>111,600</w:t>
            </w:r>
            <w:r w:rsidRPr="004A7818">
              <w:rPr>
                <w:rFonts w:ascii="Arial" w:hAnsi="Arial" w:cs="Angsana New"/>
                <w:sz w:val="22"/>
                <w:szCs w:val="22"/>
                <w:cs/>
                <w:lang w:val="en-GB"/>
              </w:rPr>
              <w:t>)</w:t>
            </w:r>
          </w:p>
        </w:tc>
        <w:tc>
          <w:tcPr>
            <w:tcW w:w="117" w:type="dxa"/>
          </w:tcPr>
          <w:p w14:paraId="719E0977"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505" w:type="dxa"/>
          </w:tcPr>
          <w:p w14:paraId="56DE182F" w14:textId="77777777" w:rsidR="004B5DAE" w:rsidRPr="004A7818" w:rsidRDefault="004B5DAE" w:rsidP="00574E9B">
            <w:pPr>
              <w:tabs>
                <w:tab w:val="decimal" w:pos="946"/>
              </w:tabs>
              <w:spacing w:line="360" w:lineRule="auto"/>
              <w:rPr>
                <w:rFonts w:ascii="Arial" w:hAnsi="Arial" w:cs="Arial"/>
                <w:sz w:val="22"/>
                <w:szCs w:val="22"/>
              </w:rPr>
            </w:pPr>
            <w:r w:rsidRPr="004A7818">
              <w:rPr>
                <w:rFonts w:ascii="Arial" w:hAnsi="Arial" w:cs="Angsana New"/>
                <w:sz w:val="22"/>
                <w:szCs w:val="22"/>
                <w:cs/>
              </w:rPr>
              <w:t>(</w:t>
            </w:r>
            <w:r w:rsidRPr="004A7818">
              <w:rPr>
                <w:rFonts w:ascii="Arial" w:hAnsi="Arial" w:cs="Arial"/>
                <w:sz w:val="22"/>
                <w:szCs w:val="22"/>
              </w:rPr>
              <w:t>111,864</w:t>
            </w:r>
            <w:r w:rsidRPr="004A7818">
              <w:rPr>
                <w:rFonts w:ascii="Arial" w:hAnsi="Arial" w:cs="Angsana New"/>
                <w:sz w:val="22"/>
                <w:szCs w:val="22"/>
                <w:cs/>
              </w:rPr>
              <w:t>)</w:t>
            </w:r>
          </w:p>
        </w:tc>
      </w:tr>
      <w:tr w:rsidR="004B5DAE" w:rsidRPr="000D102A" w14:paraId="0E6BA298" w14:textId="77777777" w:rsidTr="00574E9B">
        <w:tc>
          <w:tcPr>
            <w:tcW w:w="4275" w:type="dxa"/>
          </w:tcPr>
          <w:p w14:paraId="7B4EB82C" w14:textId="77777777" w:rsidR="004B5DAE" w:rsidRPr="000D102A" w:rsidRDefault="004B5DAE" w:rsidP="00574E9B">
            <w:pPr>
              <w:spacing w:line="360" w:lineRule="auto"/>
              <w:ind w:left="3" w:right="-82"/>
              <w:jc w:val="thaiDistribute"/>
              <w:rPr>
                <w:rFonts w:ascii="Arial" w:hAnsi="Arial" w:cs="Arial"/>
                <w:sz w:val="19"/>
                <w:szCs w:val="19"/>
                <w:cs/>
                <w:lang w:val="th-TH"/>
              </w:rPr>
            </w:pPr>
            <w:r w:rsidRPr="000D102A">
              <w:rPr>
                <w:rFonts w:ascii="Arial" w:hAnsi="Arial" w:cs="Arial"/>
                <w:sz w:val="19"/>
                <w:szCs w:val="19"/>
                <w:cs/>
                <w:lang w:val="th-TH"/>
              </w:rPr>
              <w:t>31 December 2019</w:t>
            </w:r>
          </w:p>
        </w:tc>
        <w:tc>
          <w:tcPr>
            <w:tcW w:w="1640" w:type="dxa"/>
            <w:tcBorders>
              <w:top w:val="single" w:sz="4" w:space="0" w:color="auto"/>
              <w:bottom w:val="single" w:sz="12" w:space="0" w:color="auto"/>
            </w:tcBorders>
          </w:tcPr>
          <w:p w14:paraId="15FC7B94" w14:textId="77777777" w:rsidR="004B5DAE" w:rsidRPr="004A7818" w:rsidRDefault="004B5DAE" w:rsidP="00574E9B">
            <w:pPr>
              <w:tabs>
                <w:tab w:val="decimal" w:pos="976"/>
              </w:tabs>
              <w:spacing w:line="360" w:lineRule="auto"/>
              <w:rPr>
                <w:rFonts w:ascii="Arial" w:hAnsi="Arial" w:cs="Arial"/>
                <w:sz w:val="22"/>
                <w:szCs w:val="22"/>
              </w:rPr>
            </w:pPr>
            <w:r w:rsidRPr="004A7818">
              <w:rPr>
                <w:rFonts w:ascii="Arial" w:hAnsi="Arial" w:cs="Arial"/>
                <w:b/>
                <w:bCs/>
                <w:sz w:val="22"/>
                <w:szCs w:val="22"/>
                <w:lang w:val="en-GB"/>
              </w:rPr>
              <w:t>452</w:t>
            </w:r>
          </w:p>
        </w:tc>
        <w:tc>
          <w:tcPr>
            <w:tcW w:w="117" w:type="dxa"/>
          </w:tcPr>
          <w:p w14:paraId="121D9F88"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393" w:type="dxa"/>
            <w:tcBorders>
              <w:top w:val="single" w:sz="4" w:space="0" w:color="auto"/>
              <w:bottom w:val="single" w:sz="12" w:space="0" w:color="auto"/>
            </w:tcBorders>
          </w:tcPr>
          <w:p w14:paraId="157DD1D1" w14:textId="77777777" w:rsidR="004B5DAE" w:rsidRPr="004A7818" w:rsidRDefault="004B5DAE" w:rsidP="00574E9B">
            <w:pPr>
              <w:tabs>
                <w:tab w:val="decimal" w:pos="941"/>
              </w:tabs>
              <w:spacing w:line="360" w:lineRule="auto"/>
              <w:rPr>
                <w:rFonts w:ascii="Arial" w:hAnsi="Arial" w:cs="Arial"/>
                <w:sz w:val="22"/>
                <w:szCs w:val="22"/>
              </w:rPr>
            </w:pPr>
            <w:r w:rsidRPr="004A7818">
              <w:rPr>
                <w:rFonts w:ascii="Arial" w:hAnsi="Arial" w:cs="Arial"/>
                <w:b/>
                <w:bCs/>
                <w:sz w:val="22"/>
                <w:szCs w:val="22"/>
                <w:lang w:val="en-GB"/>
              </w:rPr>
              <w:t>191,309</w:t>
            </w:r>
          </w:p>
        </w:tc>
        <w:tc>
          <w:tcPr>
            <w:tcW w:w="117" w:type="dxa"/>
          </w:tcPr>
          <w:p w14:paraId="16E6F540" w14:textId="77777777" w:rsidR="004B5DAE" w:rsidRPr="004A7818" w:rsidRDefault="004B5DAE" w:rsidP="00574E9B">
            <w:pPr>
              <w:tabs>
                <w:tab w:val="left" w:pos="720"/>
              </w:tabs>
              <w:spacing w:line="360" w:lineRule="auto"/>
              <w:jc w:val="right"/>
              <w:rPr>
                <w:rFonts w:ascii="Arial" w:hAnsi="Arial" w:cs="Arial"/>
                <w:sz w:val="22"/>
                <w:szCs w:val="22"/>
                <w:cs/>
                <w:lang w:val="th-TH"/>
              </w:rPr>
            </w:pPr>
          </w:p>
        </w:tc>
        <w:tc>
          <w:tcPr>
            <w:tcW w:w="1505" w:type="dxa"/>
            <w:tcBorders>
              <w:top w:val="single" w:sz="4" w:space="0" w:color="auto"/>
              <w:bottom w:val="single" w:sz="12" w:space="0" w:color="auto"/>
            </w:tcBorders>
          </w:tcPr>
          <w:p w14:paraId="355B662D" w14:textId="77777777" w:rsidR="004B5DAE" w:rsidRPr="004A7818" w:rsidRDefault="004B5DAE" w:rsidP="00574E9B">
            <w:pPr>
              <w:tabs>
                <w:tab w:val="decimal" w:pos="946"/>
              </w:tabs>
              <w:spacing w:line="360" w:lineRule="auto"/>
              <w:rPr>
                <w:rFonts w:ascii="Arial" w:hAnsi="Arial" w:cs="Arial"/>
                <w:sz w:val="22"/>
                <w:szCs w:val="22"/>
              </w:rPr>
            </w:pPr>
            <w:r w:rsidRPr="004A7818">
              <w:rPr>
                <w:rFonts w:ascii="Arial" w:hAnsi="Arial" w:cs="Arial"/>
                <w:b/>
                <w:bCs/>
                <w:sz w:val="22"/>
                <w:szCs w:val="22"/>
              </w:rPr>
              <w:t>191,761</w:t>
            </w:r>
          </w:p>
        </w:tc>
      </w:tr>
    </w:tbl>
    <w:p w14:paraId="52495751" w14:textId="66174E68" w:rsidR="004B5DAE" w:rsidRDefault="004B5DAE" w:rsidP="004B5DAE">
      <w:pPr>
        <w:tabs>
          <w:tab w:val="left" w:pos="900"/>
        </w:tabs>
        <w:spacing w:line="360" w:lineRule="auto"/>
        <w:ind w:left="720"/>
        <w:contextualSpacing/>
        <w:jc w:val="thaiDistribute"/>
        <w:rPr>
          <w:rFonts w:ascii="Arial" w:hAnsi="Arial" w:cs="Arial"/>
          <w:sz w:val="20"/>
          <w:szCs w:val="20"/>
          <w:u w:val="single"/>
          <w:lang w:val="en-GB"/>
        </w:rPr>
      </w:pPr>
    </w:p>
    <w:p w14:paraId="2727CDB7" w14:textId="3D0BA878" w:rsidR="00D2220A" w:rsidRDefault="00D2220A" w:rsidP="004B5DAE">
      <w:pPr>
        <w:tabs>
          <w:tab w:val="left" w:pos="900"/>
        </w:tabs>
        <w:spacing w:line="360" w:lineRule="auto"/>
        <w:ind w:left="720"/>
        <w:contextualSpacing/>
        <w:jc w:val="thaiDistribute"/>
        <w:rPr>
          <w:rFonts w:ascii="Arial" w:hAnsi="Arial" w:cs="Arial"/>
          <w:sz w:val="20"/>
          <w:szCs w:val="20"/>
          <w:u w:val="single"/>
          <w:lang w:val="en-GB"/>
        </w:rPr>
      </w:pPr>
    </w:p>
    <w:p w14:paraId="034AC5E9" w14:textId="6697259A" w:rsidR="00D2220A" w:rsidRDefault="00D2220A" w:rsidP="004B5DAE">
      <w:pPr>
        <w:tabs>
          <w:tab w:val="left" w:pos="900"/>
        </w:tabs>
        <w:spacing w:line="360" w:lineRule="auto"/>
        <w:ind w:left="720"/>
        <w:contextualSpacing/>
        <w:jc w:val="thaiDistribute"/>
        <w:rPr>
          <w:rFonts w:ascii="Arial" w:hAnsi="Arial" w:cs="Arial"/>
          <w:sz w:val="20"/>
          <w:szCs w:val="20"/>
          <w:u w:val="single"/>
          <w:lang w:val="en-GB"/>
        </w:rPr>
      </w:pPr>
    </w:p>
    <w:p w14:paraId="4F8A7A5C" w14:textId="0E84FE1B" w:rsidR="00D2220A" w:rsidRDefault="00D2220A" w:rsidP="004B5DAE">
      <w:pPr>
        <w:tabs>
          <w:tab w:val="left" w:pos="900"/>
        </w:tabs>
        <w:spacing w:line="360" w:lineRule="auto"/>
        <w:ind w:left="720"/>
        <w:contextualSpacing/>
        <w:jc w:val="thaiDistribute"/>
        <w:rPr>
          <w:rFonts w:ascii="Arial" w:hAnsi="Arial" w:cs="Arial"/>
          <w:sz w:val="20"/>
          <w:szCs w:val="20"/>
          <w:u w:val="single"/>
          <w:lang w:val="en-GB"/>
        </w:rPr>
      </w:pPr>
    </w:p>
    <w:p w14:paraId="1F150DC1" w14:textId="77777777" w:rsidR="00D2220A" w:rsidRDefault="00D2220A" w:rsidP="004B5DAE">
      <w:pPr>
        <w:tabs>
          <w:tab w:val="left" w:pos="900"/>
        </w:tabs>
        <w:spacing w:line="360" w:lineRule="auto"/>
        <w:ind w:left="720"/>
        <w:contextualSpacing/>
        <w:jc w:val="thaiDistribute"/>
        <w:rPr>
          <w:rFonts w:ascii="Arial" w:hAnsi="Arial" w:cs="Arial"/>
          <w:sz w:val="20"/>
          <w:szCs w:val="20"/>
          <w:u w:val="single"/>
          <w:lang w:val="en-GB"/>
        </w:rPr>
      </w:pPr>
    </w:p>
    <w:p w14:paraId="568383EF" w14:textId="77777777" w:rsidR="004B5DAE" w:rsidRPr="00070A13" w:rsidRDefault="004B5DAE" w:rsidP="004B5DAE">
      <w:pPr>
        <w:numPr>
          <w:ilvl w:val="0"/>
          <w:numId w:val="1"/>
        </w:numPr>
        <w:tabs>
          <w:tab w:val="clear" w:pos="720"/>
        </w:tabs>
        <w:spacing w:line="360" w:lineRule="auto"/>
        <w:ind w:left="360"/>
        <w:jc w:val="thaiDistribute"/>
        <w:rPr>
          <w:rFonts w:ascii="Arial" w:hAnsi="Arial" w:cs="Arial"/>
          <w:sz w:val="20"/>
          <w:szCs w:val="20"/>
          <w:u w:val="single"/>
        </w:rPr>
      </w:pPr>
      <w:r w:rsidRPr="00070A13">
        <w:rPr>
          <w:rFonts w:ascii="Arial" w:hAnsi="Arial" w:cs="Arial"/>
          <w:sz w:val="20"/>
          <w:szCs w:val="20"/>
          <w:u w:val="single"/>
        </w:rPr>
        <w:t>COMMITMENTS</w:t>
      </w:r>
    </w:p>
    <w:p w14:paraId="0E693B86" w14:textId="77777777" w:rsidR="004B5DAE" w:rsidRPr="001A4CC4" w:rsidRDefault="004B5DAE" w:rsidP="004B5DAE">
      <w:pPr>
        <w:tabs>
          <w:tab w:val="left" w:pos="450"/>
          <w:tab w:val="left" w:pos="900"/>
          <w:tab w:val="left" w:pos="1530"/>
        </w:tabs>
        <w:spacing w:line="360" w:lineRule="auto"/>
        <w:jc w:val="thaiDistribute"/>
        <w:rPr>
          <w:rFonts w:ascii="Arial" w:eastAsia="Times New Roman" w:hAnsi="Arial" w:cs="Arial"/>
          <w:sz w:val="10"/>
          <w:szCs w:val="10"/>
          <w:u w:val="single"/>
        </w:rPr>
      </w:pPr>
    </w:p>
    <w:p w14:paraId="761D3308" w14:textId="77777777" w:rsidR="004B5DAE" w:rsidRPr="001A4CC4" w:rsidRDefault="004B5DAE" w:rsidP="004B5DAE">
      <w:pPr>
        <w:spacing w:line="360" w:lineRule="auto"/>
        <w:ind w:left="360"/>
        <w:jc w:val="thaiDistribute"/>
        <w:rPr>
          <w:rFonts w:ascii="Arial" w:hAnsi="Arial" w:cs="Arial"/>
          <w:sz w:val="20"/>
          <w:szCs w:val="20"/>
          <w:lang w:val="en-GB"/>
        </w:rPr>
      </w:pPr>
      <w:r w:rsidRPr="001A4CC4">
        <w:rPr>
          <w:rFonts w:ascii="Arial" w:hAnsi="Arial" w:cs="Arial"/>
          <w:sz w:val="20"/>
          <w:szCs w:val="20"/>
          <w:lang w:val="en-GB"/>
        </w:rPr>
        <w:t xml:space="preserve">As at </w:t>
      </w:r>
      <w:r w:rsidRPr="001A4CC4">
        <w:rPr>
          <w:rFonts w:ascii="Arial" w:hAnsi="Arial" w:cs="Arial"/>
          <w:sz w:val="20"/>
          <w:szCs w:val="20"/>
          <w:lang w:eastAsia="th-TH"/>
        </w:rPr>
        <w:t>31 December 2020</w:t>
      </w:r>
      <w:r w:rsidRPr="001A4CC4">
        <w:rPr>
          <w:rFonts w:ascii="Arial" w:hAnsi="Arial" w:cs="Arial"/>
          <w:sz w:val="20"/>
          <w:szCs w:val="20"/>
          <w:lang w:val="en-GB"/>
        </w:rPr>
        <w:t>, the Company has commitments as follow</w:t>
      </w:r>
      <w:r w:rsidRPr="001A4CC4">
        <w:rPr>
          <w:rFonts w:ascii="Arial" w:hAnsi="Arial" w:cs="Angsana New"/>
          <w:sz w:val="20"/>
          <w:szCs w:val="20"/>
          <w:cs/>
          <w:lang w:val="en-GB"/>
        </w:rPr>
        <w:t>:</w:t>
      </w:r>
    </w:p>
    <w:p w14:paraId="593BB251" w14:textId="77777777" w:rsidR="004B5DAE" w:rsidRPr="001A4CC4" w:rsidRDefault="004B5DAE" w:rsidP="004B5DAE">
      <w:pPr>
        <w:tabs>
          <w:tab w:val="left" w:pos="900"/>
        </w:tabs>
        <w:spacing w:line="360" w:lineRule="auto"/>
        <w:jc w:val="thaiDistribute"/>
        <w:rPr>
          <w:rFonts w:ascii="Arial" w:hAnsi="Arial" w:cs="Arial"/>
          <w:sz w:val="12"/>
          <w:szCs w:val="12"/>
        </w:rPr>
      </w:pPr>
    </w:p>
    <w:p w14:paraId="6234A35E" w14:textId="77777777" w:rsidR="004B5DAE" w:rsidRPr="001A4CC4" w:rsidRDefault="004B5DAE" w:rsidP="004B5DAE">
      <w:pPr>
        <w:spacing w:line="360" w:lineRule="auto"/>
        <w:ind w:left="900" w:hanging="540"/>
        <w:jc w:val="thaiDistribute"/>
        <w:rPr>
          <w:rFonts w:ascii="Arial" w:hAnsi="Arial" w:cs="Arial"/>
          <w:sz w:val="12"/>
          <w:szCs w:val="12"/>
        </w:rPr>
      </w:pPr>
      <w:r w:rsidRPr="001A4CC4">
        <w:rPr>
          <w:rFonts w:ascii="Arial" w:hAnsi="Arial" w:cs="Arial"/>
          <w:sz w:val="20"/>
          <w:szCs w:val="20"/>
        </w:rPr>
        <w:t>3</w:t>
      </w:r>
      <w:r>
        <w:rPr>
          <w:rFonts w:ascii="Arial" w:hAnsi="Arial" w:cs="Arial"/>
          <w:sz w:val="20"/>
          <w:szCs w:val="20"/>
        </w:rPr>
        <w:t>2</w:t>
      </w:r>
      <w:r w:rsidRPr="001A4CC4">
        <w:rPr>
          <w:rFonts w:ascii="Arial" w:hAnsi="Arial" w:cs="Angsana New"/>
          <w:sz w:val="20"/>
          <w:szCs w:val="20"/>
          <w:cs/>
        </w:rPr>
        <w:t>.</w:t>
      </w:r>
      <w:r>
        <w:rPr>
          <w:rFonts w:ascii="Arial" w:hAnsi="Arial" w:cs="Arial"/>
          <w:sz w:val="20"/>
          <w:szCs w:val="20"/>
        </w:rPr>
        <w:t>1</w:t>
      </w:r>
      <w:r>
        <w:rPr>
          <w:rFonts w:ascii="Arial" w:hAnsi="Arial" w:cs="Arial"/>
          <w:sz w:val="20"/>
          <w:szCs w:val="20"/>
        </w:rPr>
        <w:tab/>
      </w:r>
      <w:r w:rsidRPr="001A4CC4">
        <w:rPr>
          <w:rFonts w:ascii="Arial" w:hAnsi="Arial" w:cs="Arial"/>
          <w:sz w:val="20"/>
          <w:szCs w:val="20"/>
        </w:rPr>
        <w:t>As at 31 December 2020 and 2019, the Group have opened credit facilities as follow</w:t>
      </w:r>
      <w:r w:rsidRPr="001A4CC4">
        <w:rPr>
          <w:rFonts w:ascii="Arial" w:hAnsi="Arial" w:cs="Angsana New"/>
          <w:sz w:val="20"/>
          <w:szCs w:val="20"/>
          <w:cs/>
        </w:rPr>
        <w:t>:</w:t>
      </w:r>
    </w:p>
    <w:p w14:paraId="186C341A" w14:textId="77777777" w:rsidR="004B5DAE" w:rsidRPr="001A4CC4" w:rsidRDefault="004B5DAE" w:rsidP="004B5DAE">
      <w:pPr>
        <w:spacing w:line="360" w:lineRule="auto"/>
        <w:ind w:left="900" w:hanging="540"/>
        <w:jc w:val="thaiDistribute"/>
        <w:rPr>
          <w:rFonts w:ascii="Arial" w:hAnsi="Arial" w:cs="Arial"/>
          <w:sz w:val="10"/>
          <w:szCs w:val="10"/>
        </w:rPr>
      </w:pPr>
    </w:p>
    <w:tbl>
      <w:tblPr>
        <w:tblW w:w="8676" w:type="dxa"/>
        <w:tblInd w:w="864" w:type="dxa"/>
        <w:tblLayout w:type="fixed"/>
        <w:tblLook w:val="0000" w:firstRow="0" w:lastRow="0" w:firstColumn="0" w:lastColumn="0" w:noHBand="0" w:noVBand="0"/>
      </w:tblPr>
      <w:tblGrid>
        <w:gridCol w:w="2030"/>
        <w:gridCol w:w="886"/>
        <w:gridCol w:w="918"/>
        <w:gridCol w:w="945"/>
        <w:gridCol w:w="945"/>
        <w:gridCol w:w="972"/>
        <w:gridCol w:w="1035"/>
        <w:gridCol w:w="945"/>
      </w:tblGrid>
      <w:tr w:rsidR="004B5DAE" w:rsidRPr="004E0007" w14:paraId="0E717A07" w14:textId="77777777" w:rsidTr="00574E9B">
        <w:trPr>
          <w:cantSplit/>
          <w:trHeight w:val="279"/>
        </w:trPr>
        <w:tc>
          <w:tcPr>
            <w:tcW w:w="2030" w:type="dxa"/>
            <w:tcBorders>
              <w:top w:val="nil"/>
              <w:left w:val="nil"/>
              <w:bottom w:val="nil"/>
            </w:tcBorders>
            <w:vAlign w:val="center"/>
          </w:tcPr>
          <w:p w14:paraId="0A1792F4"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p>
        </w:tc>
        <w:tc>
          <w:tcPr>
            <w:tcW w:w="6646" w:type="dxa"/>
            <w:gridSpan w:val="7"/>
            <w:tcBorders>
              <w:top w:val="nil"/>
              <w:left w:val="nil"/>
              <w:bottom w:val="nil"/>
              <w:right w:val="nil"/>
            </w:tcBorders>
            <w:vAlign w:val="center"/>
          </w:tcPr>
          <w:p w14:paraId="456D5562" w14:textId="77777777" w:rsidR="004B5DAE" w:rsidRPr="004E0007" w:rsidRDefault="004B5DAE" w:rsidP="00574E9B">
            <w:pPr>
              <w:spacing w:line="360" w:lineRule="auto"/>
              <w:ind w:left="992" w:right="-28" w:hanging="567"/>
              <w:jc w:val="right"/>
              <w:rPr>
                <w:rFonts w:ascii="Arial" w:hAnsi="Arial" w:cs="Arial"/>
                <w:sz w:val="16"/>
                <w:szCs w:val="16"/>
                <w:cs/>
              </w:rPr>
            </w:pPr>
            <w:r w:rsidRPr="004E0007">
              <w:rPr>
                <w:rFonts w:ascii="Arial" w:hAnsi="Arial" w:cs="Angsana New"/>
                <w:sz w:val="16"/>
                <w:szCs w:val="16"/>
                <w:cs/>
              </w:rPr>
              <w:t>(</w:t>
            </w:r>
            <w:r w:rsidRPr="004E0007">
              <w:rPr>
                <w:rFonts w:ascii="Arial" w:hAnsi="Arial" w:cs="Arial"/>
                <w:sz w:val="16"/>
                <w:szCs w:val="16"/>
              </w:rPr>
              <w:t xml:space="preserve">Unit </w:t>
            </w:r>
            <w:r w:rsidRPr="004E0007">
              <w:rPr>
                <w:rFonts w:ascii="Arial" w:hAnsi="Arial" w:cs="Angsana New"/>
                <w:sz w:val="16"/>
                <w:szCs w:val="16"/>
                <w:cs/>
              </w:rPr>
              <w:t>:</w:t>
            </w:r>
            <w:r w:rsidRPr="004E0007">
              <w:rPr>
                <w:rFonts w:ascii="Arial" w:hAnsi="Arial" w:cs="Arial"/>
                <w:sz w:val="16"/>
                <w:szCs w:val="16"/>
              </w:rPr>
              <w:t xml:space="preserve"> Thousand</w:t>
            </w:r>
            <w:r w:rsidRPr="004E0007">
              <w:rPr>
                <w:rFonts w:ascii="Arial" w:hAnsi="Arial" w:cs="Angsana New"/>
                <w:sz w:val="16"/>
                <w:szCs w:val="16"/>
                <w:cs/>
              </w:rPr>
              <w:t xml:space="preserve"> </w:t>
            </w:r>
            <w:r w:rsidRPr="004E0007">
              <w:rPr>
                <w:rFonts w:ascii="Arial" w:hAnsi="Arial" w:cs="Arial"/>
                <w:sz w:val="16"/>
                <w:szCs w:val="16"/>
              </w:rPr>
              <w:t>Baht</w:t>
            </w:r>
            <w:r w:rsidRPr="004E0007">
              <w:rPr>
                <w:rFonts w:ascii="Arial" w:hAnsi="Arial" w:cs="Angsana New"/>
                <w:sz w:val="16"/>
                <w:szCs w:val="16"/>
                <w:cs/>
              </w:rPr>
              <w:t>)</w:t>
            </w:r>
          </w:p>
        </w:tc>
      </w:tr>
      <w:tr w:rsidR="004B5DAE" w:rsidRPr="004E0007" w14:paraId="6EB0C1FB" w14:textId="77777777" w:rsidTr="00574E9B">
        <w:trPr>
          <w:cantSplit/>
          <w:trHeight w:val="279"/>
        </w:trPr>
        <w:tc>
          <w:tcPr>
            <w:tcW w:w="2030" w:type="dxa"/>
            <w:tcBorders>
              <w:top w:val="nil"/>
              <w:left w:val="nil"/>
              <w:bottom w:val="nil"/>
            </w:tcBorders>
            <w:vAlign w:val="center"/>
          </w:tcPr>
          <w:p w14:paraId="326327D3"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p>
        </w:tc>
        <w:tc>
          <w:tcPr>
            <w:tcW w:w="6646" w:type="dxa"/>
            <w:gridSpan w:val="7"/>
            <w:tcBorders>
              <w:top w:val="nil"/>
              <w:left w:val="nil"/>
              <w:bottom w:val="nil"/>
              <w:right w:val="nil"/>
            </w:tcBorders>
            <w:vAlign w:val="bottom"/>
          </w:tcPr>
          <w:p w14:paraId="20FB95DB"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Consolidated F</w:t>
            </w:r>
            <w:r w:rsidRPr="004E0007">
              <w:rPr>
                <w:rFonts w:ascii="Arial" w:eastAsia="Times New Roman" w:hAnsi="Arial" w:cs="Angsana New"/>
                <w:sz w:val="16"/>
                <w:szCs w:val="16"/>
                <w:cs/>
              </w:rPr>
              <w:t>/</w:t>
            </w:r>
            <w:r w:rsidRPr="004E0007">
              <w:rPr>
                <w:rFonts w:ascii="Arial" w:eastAsia="Times New Roman" w:hAnsi="Arial" w:cs="Arial"/>
                <w:sz w:val="16"/>
                <w:szCs w:val="16"/>
              </w:rPr>
              <w:t>S</w:t>
            </w:r>
          </w:p>
        </w:tc>
      </w:tr>
      <w:tr w:rsidR="004B5DAE" w:rsidRPr="004E0007" w14:paraId="343E13A5" w14:textId="77777777" w:rsidTr="00574E9B">
        <w:trPr>
          <w:cantSplit/>
          <w:trHeight w:val="243"/>
        </w:trPr>
        <w:tc>
          <w:tcPr>
            <w:tcW w:w="2030" w:type="dxa"/>
            <w:tcBorders>
              <w:top w:val="nil"/>
              <w:left w:val="nil"/>
              <w:bottom w:val="nil"/>
            </w:tcBorders>
            <w:vAlign w:val="center"/>
          </w:tcPr>
          <w:p w14:paraId="0E0EA8B5"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p>
        </w:tc>
        <w:tc>
          <w:tcPr>
            <w:tcW w:w="886" w:type="dxa"/>
            <w:tcBorders>
              <w:top w:val="nil"/>
              <w:left w:val="nil"/>
              <w:bottom w:val="nil"/>
              <w:right w:val="nil"/>
            </w:tcBorders>
            <w:vAlign w:val="center"/>
          </w:tcPr>
          <w:p w14:paraId="636AD83B" w14:textId="77777777" w:rsidR="004B5DAE" w:rsidRPr="004E0007" w:rsidRDefault="004B5DAE" w:rsidP="00574E9B">
            <w:pPr>
              <w:spacing w:line="360" w:lineRule="auto"/>
              <w:ind w:left="-18" w:right="-39"/>
              <w:jc w:val="center"/>
              <w:rPr>
                <w:rFonts w:ascii="Arial" w:hAnsi="Arial" w:cs="Arial"/>
                <w:sz w:val="16"/>
                <w:szCs w:val="16"/>
                <w:cs/>
              </w:rPr>
            </w:pPr>
          </w:p>
        </w:tc>
        <w:tc>
          <w:tcPr>
            <w:tcW w:w="2808" w:type="dxa"/>
            <w:gridSpan w:val="3"/>
            <w:tcBorders>
              <w:top w:val="nil"/>
              <w:left w:val="nil"/>
              <w:bottom w:val="nil"/>
              <w:right w:val="nil"/>
            </w:tcBorders>
            <w:vAlign w:val="bottom"/>
          </w:tcPr>
          <w:p w14:paraId="14F63D48"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lang w:val="en-GB"/>
              </w:rPr>
            </w:pPr>
            <w:r w:rsidRPr="004E0007">
              <w:rPr>
                <w:rFonts w:ascii="Arial" w:eastAsia="Times New Roman" w:hAnsi="Arial" w:cs="Arial"/>
                <w:sz w:val="16"/>
                <w:szCs w:val="16"/>
                <w:lang w:val="en-GB"/>
              </w:rPr>
              <w:t>2020</w:t>
            </w:r>
          </w:p>
        </w:tc>
        <w:tc>
          <w:tcPr>
            <w:tcW w:w="2952" w:type="dxa"/>
            <w:gridSpan w:val="3"/>
            <w:tcBorders>
              <w:top w:val="nil"/>
              <w:left w:val="nil"/>
              <w:bottom w:val="nil"/>
              <w:right w:val="nil"/>
            </w:tcBorders>
            <w:vAlign w:val="bottom"/>
          </w:tcPr>
          <w:p w14:paraId="4599B192"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lang w:val="en-GB"/>
              </w:rPr>
              <w:t>2019</w:t>
            </w:r>
          </w:p>
        </w:tc>
      </w:tr>
      <w:tr w:rsidR="004B5DAE" w:rsidRPr="004E0007" w14:paraId="5B4D2C2D" w14:textId="77777777" w:rsidTr="00574E9B">
        <w:trPr>
          <w:cantSplit/>
          <w:trHeight w:val="288"/>
        </w:trPr>
        <w:tc>
          <w:tcPr>
            <w:tcW w:w="2030" w:type="dxa"/>
            <w:tcBorders>
              <w:top w:val="nil"/>
              <w:left w:val="nil"/>
              <w:bottom w:val="nil"/>
            </w:tcBorders>
          </w:tcPr>
          <w:p w14:paraId="4C84601B"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p>
        </w:tc>
        <w:tc>
          <w:tcPr>
            <w:tcW w:w="886" w:type="dxa"/>
            <w:tcBorders>
              <w:top w:val="nil"/>
              <w:left w:val="nil"/>
              <w:bottom w:val="nil"/>
              <w:right w:val="nil"/>
            </w:tcBorders>
          </w:tcPr>
          <w:p w14:paraId="0D67CA5F"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Currency</w:t>
            </w:r>
          </w:p>
        </w:tc>
        <w:tc>
          <w:tcPr>
            <w:tcW w:w="918" w:type="dxa"/>
            <w:tcBorders>
              <w:top w:val="nil"/>
              <w:left w:val="nil"/>
              <w:bottom w:val="nil"/>
              <w:right w:val="nil"/>
            </w:tcBorders>
            <w:vAlign w:val="center"/>
          </w:tcPr>
          <w:p w14:paraId="61CB5AD4"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Total</w:t>
            </w:r>
          </w:p>
        </w:tc>
        <w:tc>
          <w:tcPr>
            <w:tcW w:w="945" w:type="dxa"/>
            <w:tcBorders>
              <w:top w:val="nil"/>
              <w:left w:val="nil"/>
              <w:bottom w:val="nil"/>
              <w:right w:val="nil"/>
            </w:tcBorders>
            <w:vAlign w:val="center"/>
          </w:tcPr>
          <w:p w14:paraId="51685952"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Utilized</w:t>
            </w:r>
          </w:p>
        </w:tc>
        <w:tc>
          <w:tcPr>
            <w:tcW w:w="945" w:type="dxa"/>
            <w:tcBorders>
              <w:top w:val="nil"/>
              <w:left w:val="nil"/>
              <w:bottom w:val="nil"/>
              <w:right w:val="nil"/>
            </w:tcBorders>
            <w:vAlign w:val="center"/>
          </w:tcPr>
          <w:p w14:paraId="2B37849E"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Remained</w:t>
            </w:r>
          </w:p>
        </w:tc>
        <w:tc>
          <w:tcPr>
            <w:tcW w:w="972" w:type="dxa"/>
            <w:tcBorders>
              <w:top w:val="nil"/>
              <w:left w:val="nil"/>
              <w:bottom w:val="nil"/>
              <w:right w:val="nil"/>
            </w:tcBorders>
            <w:vAlign w:val="center"/>
          </w:tcPr>
          <w:p w14:paraId="0BE77579"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Total</w:t>
            </w:r>
          </w:p>
        </w:tc>
        <w:tc>
          <w:tcPr>
            <w:tcW w:w="1035" w:type="dxa"/>
            <w:tcBorders>
              <w:top w:val="nil"/>
              <w:left w:val="nil"/>
              <w:bottom w:val="nil"/>
              <w:right w:val="nil"/>
            </w:tcBorders>
            <w:vAlign w:val="center"/>
          </w:tcPr>
          <w:p w14:paraId="49924ECA"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Utilized</w:t>
            </w:r>
          </w:p>
        </w:tc>
        <w:tc>
          <w:tcPr>
            <w:tcW w:w="945" w:type="dxa"/>
            <w:tcBorders>
              <w:top w:val="nil"/>
              <w:left w:val="nil"/>
              <w:bottom w:val="nil"/>
              <w:right w:val="nil"/>
            </w:tcBorders>
            <w:vAlign w:val="center"/>
          </w:tcPr>
          <w:p w14:paraId="0CE57F31"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Remained</w:t>
            </w:r>
          </w:p>
        </w:tc>
      </w:tr>
      <w:tr w:rsidR="00D2220A" w:rsidRPr="004E0007" w14:paraId="2B8AB81C" w14:textId="77777777" w:rsidTr="00574E9B">
        <w:trPr>
          <w:trHeight w:val="171"/>
        </w:trPr>
        <w:tc>
          <w:tcPr>
            <w:tcW w:w="2030" w:type="dxa"/>
            <w:tcBorders>
              <w:top w:val="nil"/>
              <w:left w:val="nil"/>
              <w:bottom w:val="nil"/>
            </w:tcBorders>
            <w:vAlign w:val="bottom"/>
          </w:tcPr>
          <w:p w14:paraId="3AA4AF16" w14:textId="77777777" w:rsidR="00D2220A" w:rsidRPr="004E0007" w:rsidRDefault="00D2220A" w:rsidP="00D2220A">
            <w:pPr>
              <w:overflowPunct w:val="0"/>
              <w:autoSpaceDE w:val="0"/>
              <w:autoSpaceDN w:val="0"/>
              <w:adjustRightInd w:val="0"/>
              <w:spacing w:line="360" w:lineRule="auto"/>
              <w:ind w:left="-50" w:right="-67"/>
              <w:jc w:val="thaiDistribute"/>
              <w:textAlignment w:val="baseline"/>
              <w:rPr>
                <w:rFonts w:ascii="Arial" w:hAnsi="Arial" w:cs="Arial"/>
                <w:sz w:val="16"/>
                <w:szCs w:val="16"/>
                <w:cs/>
              </w:rPr>
            </w:pPr>
            <w:r w:rsidRPr="004E0007">
              <w:rPr>
                <w:rFonts w:ascii="Arial" w:hAnsi="Arial" w:cs="Arial"/>
                <w:sz w:val="16"/>
                <w:szCs w:val="16"/>
              </w:rPr>
              <w:t>Letters of guarantee</w:t>
            </w:r>
          </w:p>
        </w:tc>
        <w:tc>
          <w:tcPr>
            <w:tcW w:w="886" w:type="dxa"/>
            <w:tcBorders>
              <w:top w:val="nil"/>
              <w:left w:val="nil"/>
              <w:bottom w:val="nil"/>
              <w:right w:val="nil"/>
            </w:tcBorders>
            <w:vAlign w:val="bottom"/>
          </w:tcPr>
          <w:p w14:paraId="5ADDB8AE" w14:textId="77777777" w:rsidR="00D2220A" w:rsidRPr="004E0007" w:rsidRDefault="00D2220A" w:rsidP="00D2220A">
            <w:pP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Baht</w:t>
            </w:r>
          </w:p>
        </w:tc>
        <w:tc>
          <w:tcPr>
            <w:tcW w:w="918" w:type="dxa"/>
            <w:tcBorders>
              <w:top w:val="nil"/>
              <w:left w:val="nil"/>
              <w:bottom w:val="nil"/>
              <w:right w:val="nil"/>
            </w:tcBorders>
          </w:tcPr>
          <w:p w14:paraId="0702D550" w14:textId="62C06289" w:rsidR="00D2220A" w:rsidRPr="00BB7A0D" w:rsidRDefault="00D2220A" w:rsidP="00D2220A">
            <w:pPr>
              <w:tabs>
                <w:tab w:val="decimal" w:pos="704"/>
              </w:tabs>
              <w:spacing w:line="360" w:lineRule="auto"/>
              <w:ind w:left="-108" w:right="3"/>
              <w:rPr>
                <w:rFonts w:ascii="Arial" w:hAnsi="Arial" w:cs="Arial"/>
                <w:sz w:val="16"/>
                <w:szCs w:val="16"/>
                <w:highlight w:val="yellow"/>
                <w:cs/>
                <w:lang w:val="en-GB"/>
              </w:rPr>
            </w:pPr>
            <w:r w:rsidRPr="00BB7A0D">
              <w:rPr>
                <w:rFonts w:ascii="Arial" w:hAnsi="Arial" w:cs="Arial"/>
                <w:sz w:val="16"/>
                <w:szCs w:val="16"/>
                <w:highlight w:val="yellow"/>
                <w:lang w:val="en-GB"/>
              </w:rPr>
              <w:t>819,772</w:t>
            </w:r>
          </w:p>
        </w:tc>
        <w:tc>
          <w:tcPr>
            <w:tcW w:w="945" w:type="dxa"/>
            <w:tcBorders>
              <w:top w:val="nil"/>
              <w:left w:val="nil"/>
              <w:bottom w:val="nil"/>
              <w:right w:val="nil"/>
            </w:tcBorders>
          </w:tcPr>
          <w:p w14:paraId="12BE1955" w14:textId="1A3F5F47" w:rsidR="00D2220A" w:rsidRPr="00BB7A0D" w:rsidRDefault="00D2220A" w:rsidP="00D2220A">
            <w:pPr>
              <w:tabs>
                <w:tab w:val="decimal" w:pos="704"/>
              </w:tabs>
              <w:spacing w:line="360" w:lineRule="auto"/>
              <w:ind w:left="-108" w:right="3"/>
              <w:rPr>
                <w:rFonts w:ascii="Arial" w:hAnsi="Arial" w:cs="Arial"/>
                <w:sz w:val="16"/>
                <w:szCs w:val="16"/>
                <w:highlight w:val="yellow"/>
                <w:cs/>
                <w:lang w:val="en-GB"/>
              </w:rPr>
            </w:pPr>
            <w:r w:rsidRPr="00BB7A0D">
              <w:rPr>
                <w:rFonts w:ascii="Arial" w:hAnsi="Arial" w:cs="Angsana New"/>
                <w:sz w:val="16"/>
                <w:szCs w:val="16"/>
                <w:highlight w:val="yellow"/>
                <w:cs/>
                <w:lang w:val="en-GB"/>
              </w:rPr>
              <w:t xml:space="preserve"> (</w:t>
            </w:r>
            <w:r w:rsidRPr="00BB7A0D">
              <w:rPr>
                <w:rFonts w:ascii="Arial" w:hAnsi="Arial" w:cs="Arial"/>
                <w:sz w:val="16"/>
                <w:szCs w:val="16"/>
                <w:highlight w:val="yellow"/>
                <w:lang w:val="en-GB"/>
              </w:rPr>
              <w:t>391,422</w:t>
            </w:r>
            <w:r w:rsidRPr="00BB7A0D">
              <w:rPr>
                <w:rFonts w:ascii="Arial" w:hAnsi="Arial" w:cs="Angsana New"/>
                <w:sz w:val="16"/>
                <w:szCs w:val="16"/>
                <w:highlight w:val="yellow"/>
                <w:cs/>
                <w:lang w:val="en-GB"/>
              </w:rPr>
              <w:t>)</w:t>
            </w:r>
          </w:p>
        </w:tc>
        <w:tc>
          <w:tcPr>
            <w:tcW w:w="945" w:type="dxa"/>
            <w:tcBorders>
              <w:top w:val="nil"/>
              <w:left w:val="nil"/>
              <w:bottom w:val="nil"/>
              <w:right w:val="nil"/>
            </w:tcBorders>
          </w:tcPr>
          <w:p w14:paraId="21DE9F5B" w14:textId="30ED08E4" w:rsidR="00D2220A" w:rsidRPr="00BB7A0D" w:rsidRDefault="00D2220A" w:rsidP="00D2220A">
            <w:pPr>
              <w:tabs>
                <w:tab w:val="decimal" w:pos="680"/>
              </w:tabs>
              <w:spacing w:line="360" w:lineRule="auto"/>
              <w:ind w:left="-108" w:right="3"/>
              <w:rPr>
                <w:rFonts w:ascii="Arial" w:hAnsi="Arial" w:cs="Arial"/>
                <w:sz w:val="16"/>
                <w:szCs w:val="16"/>
                <w:highlight w:val="yellow"/>
                <w:lang w:val="en-GB"/>
              </w:rPr>
            </w:pPr>
            <w:r w:rsidRPr="00BB7A0D">
              <w:rPr>
                <w:rFonts w:ascii="Arial" w:hAnsi="Arial" w:cs="Arial"/>
                <w:sz w:val="16"/>
                <w:szCs w:val="16"/>
                <w:highlight w:val="yellow"/>
                <w:lang w:val="en-GB"/>
              </w:rPr>
              <w:t>428,350</w:t>
            </w:r>
          </w:p>
        </w:tc>
        <w:tc>
          <w:tcPr>
            <w:tcW w:w="972" w:type="dxa"/>
            <w:tcBorders>
              <w:top w:val="nil"/>
              <w:left w:val="nil"/>
              <w:bottom w:val="nil"/>
              <w:right w:val="nil"/>
            </w:tcBorders>
          </w:tcPr>
          <w:p w14:paraId="749438DA" w14:textId="77777777" w:rsidR="00D2220A" w:rsidRPr="00303DFE" w:rsidRDefault="00D2220A" w:rsidP="00D2220A">
            <w:pPr>
              <w:tabs>
                <w:tab w:val="decimal" w:pos="716"/>
              </w:tabs>
              <w:spacing w:line="360" w:lineRule="auto"/>
              <w:ind w:left="-108" w:right="3"/>
              <w:rPr>
                <w:rFonts w:ascii="Arial" w:hAnsi="Arial" w:cs="Arial"/>
                <w:sz w:val="16"/>
                <w:szCs w:val="16"/>
                <w:cs/>
                <w:lang w:val="en-GB"/>
              </w:rPr>
            </w:pPr>
            <w:r w:rsidRPr="00303DFE">
              <w:rPr>
                <w:rFonts w:ascii="Arial" w:hAnsi="Arial" w:cs="Arial"/>
                <w:sz w:val="16"/>
                <w:szCs w:val="16"/>
                <w:lang w:val="en-GB"/>
              </w:rPr>
              <w:t>741,325</w:t>
            </w:r>
          </w:p>
        </w:tc>
        <w:tc>
          <w:tcPr>
            <w:tcW w:w="1035" w:type="dxa"/>
            <w:tcBorders>
              <w:top w:val="nil"/>
              <w:left w:val="nil"/>
              <w:bottom w:val="nil"/>
              <w:right w:val="nil"/>
            </w:tcBorders>
          </w:tcPr>
          <w:p w14:paraId="7555F861" w14:textId="77777777" w:rsidR="00D2220A" w:rsidRPr="00303DFE" w:rsidRDefault="00D2220A" w:rsidP="00D2220A">
            <w:pPr>
              <w:tabs>
                <w:tab w:val="decimal" w:pos="736"/>
              </w:tabs>
              <w:spacing w:line="360" w:lineRule="auto"/>
              <w:ind w:left="-72" w:right="-46"/>
              <w:rPr>
                <w:rFonts w:ascii="Arial" w:hAnsi="Arial" w:cs="Arial"/>
                <w:sz w:val="16"/>
                <w:szCs w:val="16"/>
                <w:cs/>
              </w:rPr>
            </w:pPr>
            <w:r w:rsidRPr="00303DFE">
              <w:rPr>
                <w:rFonts w:ascii="Arial" w:hAnsi="Arial" w:cs="Angsana New"/>
                <w:sz w:val="16"/>
                <w:szCs w:val="16"/>
                <w:cs/>
              </w:rPr>
              <w:t>(</w:t>
            </w:r>
            <w:r w:rsidRPr="00303DFE">
              <w:rPr>
                <w:rFonts w:ascii="Arial" w:hAnsi="Arial" w:cs="Arial"/>
                <w:sz w:val="16"/>
                <w:szCs w:val="16"/>
              </w:rPr>
              <w:t>312,998</w:t>
            </w:r>
            <w:r w:rsidRPr="00303DFE">
              <w:rPr>
                <w:rFonts w:ascii="Arial" w:hAnsi="Arial" w:cs="Angsana New"/>
                <w:sz w:val="16"/>
                <w:szCs w:val="16"/>
                <w:cs/>
              </w:rPr>
              <w:t>)</w:t>
            </w:r>
          </w:p>
        </w:tc>
        <w:tc>
          <w:tcPr>
            <w:tcW w:w="945" w:type="dxa"/>
            <w:tcBorders>
              <w:top w:val="nil"/>
              <w:left w:val="nil"/>
              <w:bottom w:val="nil"/>
              <w:right w:val="nil"/>
            </w:tcBorders>
          </w:tcPr>
          <w:p w14:paraId="7E26A4BC" w14:textId="77777777" w:rsidR="00D2220A" w:rsidRPr="00303DFE" w:rsidRDefault="00D2220A" w:rsidP="00D2220A">
            <w:pPr>
              <w:tabs>
                <w:tab w:val="decimal" w:pos="623"/>
              </w:tabs>
              <w:spacing w:line="360" w:lineRule="auto"/>
              <w:ind w:left="-72" w:right="-46"/>
              <w:rPr>
                <w:rFonts w:ascii="Arial" w:hAnsi="Arial" w:cs="Arial"/>
                <w:sz w:val="16"/>
                <w:szCs w:val="16"/>
                <w:cs/>
              </w:rPr>
            </w:pPr>
            <w:r w:rsidRPr="00303DFE">
              <w:rPr>
                <w:rFonts w:ascii="Arial" w:hAnsi="Arial" w:cs="Arial"/>
                <w:sz w:val="16"/>
                <w:szCs w:val="16"/>
              </w:rPr>
              <w:t>428,327</w:t>
            </w:r>
          </w:p>
        </w:tc>
      </w:tr>
      <w:tr w:rsidR="00D2220A" w:rsidRPr="004E0007" w14:paraId="642A13EE" w14:textId="77777777" w:rsidTr="00574E9B">
        <w:trPr>
          <w:trHeight w:val="287"/>
        </w:trPr>
        <w:tc>
          <w:tcPr>
            <w:tcW w:w="2030" w:type="dxa"/>
            <w:tcBorders>
              <w:top w:val="nil"/>
              <w:left w:val="nil"/>
              <w:bottom w:val="nil"/>
            </w:tcBorders>
          </w:tcPr>
          <w:p w14:paraId="03C5CEBC" w14:textId="77777777" w:rsidR="00D2220A" w:rsidRPr="004E0007" w:rsidRDefault="00D2220A" w:rsidP="00D2220A">
            <w:pPr>
              <w:overflowPunct w:val="0"/>
              <w:autoSpaceDE w:val="0"/>
              <w:autoSpaceDN w:val="0"/>
              <w:adjustRightInd w:val="0"/>
              <w:spacing w:line="360" w:lineRule="auto"/>
              <w:ind w:left="-50" w:right="-67"/>
              <w:jc w:val="thaiDistribute"/>
              <w:textAlignment w:val="baseline"/>
              <w:rPr>
                <w:rFonts w:ascii="Arial" w:hAnsi="Arial" w:cs="Arial"/>
                <w:sz w:val="16"/>
                <w:szCs w:val="16"/>
                <w:cs/>
              </w:rPr>
            </w:pPr>
            <w:r w:rsidRPr="004E0007">
              <w:rPr>
                <w:rFonts w:ascii="Arial" w:hAnsi="Arial" w:cs="Arial"/>
                <w:sz w:val="16"/>
                <w:szCs w:val="16"/>
              </w:rPr>
              <w:t>Bank overdraft and others</w:t>
            </w:r>
          </w:p>
        </w:tc>
        <w:tc>
          <w:tcPr>
            <w:tcW w:w="886" w:type="dxa"/>
            <w:tcBorders>
              <w:top w:val="nil"/>
              <w:left w:val="nil"/>
              <w:bottom w:val="nil"/>
              <w:right w:val="nil"/>
            </w:tcBorders>
          </w:tcPr>
          <w:p w14:paraId="5698BD7D" w14:textId="77777777" w:rsidR="00D2220A" w:rsidRPr="004E0007" w:rsidRDefault="00D2220A" w:rsidP="00D2220A">
            <w:pP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Baht</w:t>
            </w:r>
          </w:p>
        </w:tc>
        <w:tc>
          <w:tcPr>
            <w:tcW w:w="918" w:type="dxa"/>
            <w:tcBorders>
              <w:top w:val="nil"/>
              <w:left w:val="nil"/>
              <w:bottom w:val="nil"/>
              <w:right w:val="nil"/>
            </w:tcBorders>
          </w:tcPr>
          <w:p w14:paraId="3CAA5148" w14:textId="77777777" w:rsidR="00D2220A" w:rsidRPr="00303DFE" w:rsidRDefault="00D2220A" w:rsidP="00D2220A">
            <w:pPr>
              <w:tabs>
                <w:tab w:val="decimal" w:pos="704"/>
              </w:tabs>
              <w:spacing w:line="360" w:lineRule="auto"/>
              <w:ind w:left="-72" w:right="-46"/>
              <w:rPr>
                <w:rFonts w:ascii="Arial" w:hAnsi="Arial" w:cs="Arial"/>
                <w:sz w:val="16"/>
                <w:szCs w:val="16"/>
                <w:highlight w:val="yellow"/>
                <w:cs/>
              </w:rPr>
            </w:pPr>
            <w:r w:rsidRPr="00303DFE">
              <w:rPr>
                <w:rFonts w:ascii="Arial" w:hAnsi="Arial" w:cs="Arial"/>
                <w:sz w:val="16"/>
                <w:szCs w:val="16"/>
                <w:lang w:val="en-GB"/>
              </w:rPr>
              <w:t>1,921,000</w:t>
            </w:r>
          </w:p>
        </w:tc>
        <w:tc>
          <w:tcPr>
            <w:tcW w:w="945" w:type="dxa"/>
            <w:tcBorders>
              <w:top w:val="nil"/>
              <w:left w:val="nil"/>
              <w:bottom w:val="nil"/>
              <w:right w:val="nil"/>
            </w:tcBorders>
          </w:tcPr>
          <w:p w14:paraId="6CFD0E12" w14:textId="552F911A" w:rsidR="00D2220A" w:rsidRPr="00BB7A0D" w:rsidRDefault="00D2220A" w:rsidP="00D2220A">
            <w:pPr>
              <w:tabs>
                <w:tab w:val="decimal" w:pos="704"/>
              </w:tabs>
              <w:spacing w:line="360" w:lineRule="auto"/>
              <w:ind w:left="-108" w:right="3"/>
              <w:rPr>
                <w:rFonts w:ascii="Arial" w:hAnsi="Arial" w:cs="Arial"/>
                <w:sz w:val="16"/>
                <w:szCs w:val="16"/>
                <w:highlight w:val="yellow"/>
                <w:cs/>
                <w:lang w:val="en-GB"/>
              </w:rPr>
            </w:pPr>
            <w:r w:rsidRPr="00BB7A0D">
              <w:rPr>
                <w:rFonts w:ascii="Arial" w:hAnsi="Arial" w:cs="Angsana New"/>
                <w:sz w:val="16"/>
                <w:szCs w:val="16"/>
                <w:highlight w:val="yellow"/>
                <w:cs/>
                <w:lang w:val="en-GB"/>
              </w:rPr>
              <w:t>(</w:t>
            </w:r>
            <w:r w:rsidRPr="00BB7A0D">
              <w:rPr>
                <w:rFonts w:ascii="Arial" w:hAnsi="Arial" w:cs="Arial"/>
                <w:sz w:val="16"/>
                <w:szCs w:val="16"/>
                <w:highlight w:val="yellow"/>
                <w:lang w:val="en-GB"/>
              </w:rPr>
              <w:t>1,772,507</w:t>
            </w:r>
            <w:r w:rsidRPr="00BB7A0D">
              <w:rPr>
                <w:rFonts w:ascii="Arial" w:hAnsi="Arial" w:cs="Angsana New"/>
                <w:sz w:val="16"/>
                <w:szCs w:val="16"/>
                <w:highlight w:val="yellow"/>
                <w:cs/>
                <w:lang w:val="en-GB"/>
              </w:rPr>
              <w:t>)</w:t>
            </w:r>
          </w:p>
        </w:tc>
        <w:tc>
          <w:tcPr>
            <w:tcW w:w="945" w:type="dxa"/>
            <w:tcBorders>
              <w:top w:val="nil"/>
              <w:left w:val="nil"/>
              <w:bottom w:val="nil"/>
              <w:right w:val="nil"/>
            </w:tcBorders>
          </w:tcPr>
          <w:p w14:paraId="4311BD5A" w14:textId="04B2B0F2" w:rsidR="00D2220A" w:rsidRPr="00BB7A0D" w:rsidRDefault="00D2220A" w:rsidP="00D2220A">
            <w:pPr>
              <w:tabs>
                <w:tab w:val="decimal" w:pos="680"/>
              </w:tabs>
              <w:spacing w:line="360" w:lineRule="auto"/>
              <w:ind w:left="-108" w:right="3"/>
              <w:rPr>
                <w:rFonts w:ascii="Arial" w:hAnsi="Arial" w:cs="Arial"/>
                <w:sz w:val="16"/>
                <w:szCs w:val="16"/>
                <w:highlight w:val="yellow"/>
                <w:cs/>
                <w:lang w:val="en-GB"/>
              </w:rPr>
            </w:pPr>
            <w:r w:rsidRPr="00BB7A0D">
              <w:rPr>
                <w:rFonts w:ascii="Arial" w:hAnsi="Arial" w:cs="Arial"/>
                <w:sz w:val="16"/>
                <w:szCs w:val="16"/>
                <w:highlight w:val="yellow"/>
                <w:lang w:val="en-GB"/>
              </w:rPr>
              <w:t>148,493</w:t>
            </w:r>
          </w:p>
        </w:tc>
        <w:tc>
          <w:tcPr>
            <w:tcW w:w="972" w:type="dxa"/>
            <w:tcBorders>
              <w:top w:val="nil"/>
              <w:left w:val="nil"/>
              <w:bottom w:val="nil"/>
              <w:right w:val="nil"/>
            </w:tcBorders>
          </w:tcPr>
          <w:p w14:paraId="1A9A066E" w14:textId="77777777" w:rsidR="00D2220A" w:rsidRPr="00303DFE" w:rsidRDefault="00D2220A" w:rsidP="00D2220A">
            <w:pPr>
              <w:tabs>
                <w:tab w:val="decimal" w:pos="716"/>
              </w:tabs>
              <w:spacing w:line="360" w:lineRule="auto"/>
              <w:ind w:left="-108" w:right="3"/>
              <w:rPr>
                <w:rFonts w:ascii="Arial" w:hAnsi="Arial" w:cs="Arial"/>
                <w:sz w:val="16"/>
                <w:szCs w:val="16"/>
                <w:cs/>
                <w:lang w:val="en-GB"/>
              </w:rPr>
            </w:pPr>
            <w:r w:rsidRPr="00303DFE">
              <w:rPr>
                <w:rFonts w:ascii="Arial" w:hAnsi="Arial" w:cs="Arial"/>
                <w:sz w:val="16"/>
                <w:szCs w:val="16"/>
                <w:lang w:val="en-GB"/>
              </w:rPr>
              <w:t>2,038,000</w:t>
            </w:r>
          </w:p>
        </w:tc>
        <w:tc>
          <w:tcPr>
            <w:tcW w:w="1035" w:type="dxa"/>
            <w:tcBorders>
              <w:top w:val="nil"/>
              <w:left w:val="nil"/>
              <w:bottom w:val="nil"/>
              <w:right w:val="nil"/>
            </w:tcBorders>
          </w:tcPr>
          <w:p w14:paraId="21F5708C" w14:textId="77777777" w:rsidR="00D2220A" w:rsidRPr="00303DFE" w:rsidRDefault="00D2220A" w:rsidP="00D2220A">
            <w:pPr>
              <w:tabs>
                <w:tab w:val="decimal" w:pos="736"/>
              </w:tabs>
              <w:spacing w:line="360" w:lineRule="auto"/>
              <w:ind w:left="-72" w:right="-46"/>
              <w:rPr>
                <w:rFonts w:ascii="Arial" w:hAnsi="Arial" w:cs="Arial"/>
                <w:sz w:val="16"/>
                <w:szCs w:val="16"/>
                <w:cs/>
              </w:rPr>
            </w:pPr>
            <w:r w:rsidRPr="00303DFE">
              <w:rPr>
                <w:rFonts w:ascii="Arial" w:hAnsi="Arial" w:cs="Angsana New"/>
                <w:sz w:val="16"/>
                <w:szCs w:val="16"/>
                <w:cs/>
              </w:rPr>
              <w:t>(</w:t>
            </w:r>
            <w:r w:rsidRPr="00303DFE">
              <w:rPr>
                <w:rFonts w:ascii="Arial" w:hAnsi="Arial" w:cs="Arial"/>
                <w:sz w:val="16"/>
                <w:szCs w:val="16"/>
              </w:rPr>
              <w:t>2,000,663</w:t>
            </w:r>
            <w:r w:rsidRPr="00303DFE">
              <w:rPr>
                <w:rFonts w:ascii="Arial" w:hAnsi="Arial" w:cs="Angsana New"/>
                <w:sz w:val="16"/>
                <w:szCs w:val="16"/>
                <w:cs/>
              </w:rPr>
              <w:t>)</w:t>
            </w:r>
          </w:p>
        </w:tc>
        <w:tc>
          <w:tcPr>
            <w:tcW w:w="945" w:type="dxa"/>
            <w:tcBorders>
              <w:top w:val="nil"/>
              <w:left w:val="nil"/>
              <w:bottom w:val="nil"/>
              <w:right w:val="nil"/>
            </w:tcBorders>
          </w:tcPr>
          <w:p w14:paraId="5FEB6261" w14:textId="77777777" w:rsidR="00D2220A" w:rsidRPr="00303DFE" w:rsidRDefault="00D2220A" w:rsidP="00D2220A">
            <w:pPr>
              <w:tabs>
                <w:tab w:val="decimal" w:pos="623"/>
              </w:tabs>
              <w:spacing w:line="360" w:lineRule="auto"/>
              <w:ind w:left="-72" w:right="-46"/>
              <w:rPr>
                <w:rFonts w:ascii="Arial" w:hAnsi="Arial" w:cs="Arial"/>
                <w:sz w:val="16"/>
                <w:szCs w:val="16"/>
                <w:cs/>
              </w:rPr>
            </w:pPr>
            <w:r w:rsidRPr="00303DFE">
              <w:rPr>
                <w:rFonts w:ascii="Arial" w:hAnsi="Arial" w:cs="Arial"/>
                <w:sz w:val="16"/>
                <w:szCs w:val="16"/>
              </w:rPr>
              <w:t>37,337</w:t>
            </w:r>
          </w:p>
        </w:tc>
      </w:tr>
      <w:tr w:rsidR="004B5DAE" w:rsidRPr="004E0007" w14:paraId="0E1E5AD7" w14:textId="77777777" w:rsidTr="00574E9B">
        <w:trPr>
          <w:cantSplit/>
          <w:trHeight w:val="66"/>
        </w:trPr>
        <w:tc>
          <w:tcPr>
            <w:tcW w:w="2030" w:type="dxa"/>
            <w:tcBorders>
              <w:top w:val="nil"/>
              <w:left w:val="nil"/>
              <w:bottom w:val="nil"/>
            </w:tcBorders>
            <w:vAlign w:val="center"/>
          </w:tcPr>
          <w:p w14:paraId="3D4B727E"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p>
        </w:tc>
        <w:tc>
          <w:tcPr>
            <w:tcW w:w="6646" w:type="dxa"/>
            <w:gridSpan w:val="7"/>
            <w:tcBorders>
              <w:top w:val="nil"/>
              <w:left w:val="nil"/>
              <w:bottom w:val="nil"/>
              <w:right w:val="nil"/>
            </w:tcBorders>
            <w:vAlign w:val="center"/>
          </w:tcPr>
          <w:p w14:paraId="12742E3B" w14:textId="77777777" w:rsidR="004B5DAE" w:rsidRPr="004E0007" w:rsidRDefault="004B5DAE" w:rsidP="00574E9B">
            <w:pPr>
              <w:spacing w:line="360" w:lineRule="auto"/>
              <w:ind w:right="-21" w:hanging="18"/>
              <w:jc w:val="right"/>
              <w:rPr>
                <w:rFonts w:ascii="Arial" w:hAnsi="Arial" w:cs="Arial"/>
                <w:sz w:val="16"/>
                <w:szCs w:val="16"/>
                <w:cs/>
              </w:rPr>
            </w:pPr>
          </w:p>
        </w:tc>
      </w:tr>
      <w:tr w:rsidR="004B5DAE" w:rsidRPr="004E0007" w14:paraId="20A9EE4F" w14:textId="77777777" w:rsidTr="00574E9B">
        <w:trPr>
          <w:cantSplit/>
          <w:trHeight w:val="279"/>
        </w:trPr>
        <w:tc>
          <w:tcPr>
            <w:tcW w:w="2030" w:type="dxa"/>
            <w:tcBorders>
              <w:top w:val="nil"/>
              <w:left w:val="nil"/>
              <w:bottom w:val="nil"/>
            </w:tcBorders>
            <w:vAlign w:val="center"/>
          </w:tcPr>
          <w:p w14:paraId="3D8F8F92"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p>
        </w:tc>
        <w:tc>
          <w:tcPr>
            <w:tcW w:w="6646" w:type="dxa"/>
            <w:gridSpan w:val="7"/>
            <w:tcBorders>
              <w:top w:val="nil"/>
              <w:left w:val="nil"/>
              <w:bottom w:val="nil"/>
              <w:right w:val="nil"/>
            </w:tcBorders>
            <w:vAlign w:val="center"/>
          </w:tcPr>
          <w:p w14:paraId="4783A6FC" w14:textId="77777777" w:rsidR="004B5DAE" w:rsidRPr="004E0007" w:rsidRDefault="004B5DAE" w:rsidP="00574E9B">
            <w:pPr>
              <w:spacing w:line="360" w:lineRule="auto"/>
              <w:ind w:left="992" w:right="-28" w:hanging="567"/>
              <w:jc w:val="right"/>
              <w:rPr>
                <w:rFonts w:ascii="Arial" w:hAnsi="Arial" w:cs="Arial"/>
                <w:sz w:val="16"/>
                <w:szCs w:val="16"/>
                <w:cs/>
              </w:rPr>
            </w:pPr>
            <w:r w:rsidRPr="004E0007">
              <w:rPr>
                <w:rFonts w:ascii="Arial" w:hAnsi="Arial" w:cs="Angsana New"/>
                <w:sz w:val="16"/>
                <w:szCs w:val="16"/>
                <w:cs/>
              </w:rPr>
              <w:t>(</w:t>
            </w:r>
            <w:r w:rsidRPr="004E0007">
              <w:rPr>
                <w:rFonts w:ascii="Arial" w:hAnsi="Arial" w:cs="Arial"/>
                <w:sz w:val="16"/>
                <w:szCs w:val="16"/>
              </w:rPr>
              <w:t xml:space="preserve">Unit </w:t>
            </w:r>
            <w:r w:rsidRPr="004E0007">
              <w:rPr>
                <w:rFonts w:ascii="Arial" w:hAnsi="Arial" w:cs="Angsana New"/>
                <w:sz w:val="16"/>
                <w:szCs w:val="16"/>
                <w:cs/>
              </w:rPr>
              <w:t>:</w:t>
            </w:r>
            <w:r w:rsidRPr="004E0007">
              <w:rPr>
                <w:rFonts w:ascii="Arial" w:hAnsi="Arial" w:cs="Arial"/>
                <w:sz w:val="16"/>
                <w:szCs w:val="16"/>
              </w:rPr>
              <w:t xml:space="preserve"> Thousand</w:t>
            </w:r>
            <w:r w:rsidRPr="004E0007">
              <w:rPr>
                <w:rFonts w:ascii="Arial" w:hAnsi="Arial" w:cs="Angsana New"/>
                <w:sz w:val="16"/>
                <w:szCs w:val="16"/>
                <w:cs/>
              </w:rPr>
              <w:t xml:space="preserve"> </w:t>
            </w:r>
            <w:r w:rsidRPr="004E0007">
              <w:rPr>
                <w:rFonts w:ascii="Arial" w:hAnsi="Arial" w:cs="Arial"/>
                <w:sz w:val="16"/>
                <w:szCs w:val="16"/>
              </w:rPr>
              <w:t>Baht</w:t>
            </w:r>
            <w:r w:rsidRPr="004E0007">
              <w:rPr>
                <w:rFonts w:ascii="Arial" w:hAnsi="Arial" w:cs="Angsana New"/>
                <w:sz w:val="16"/>
                <w:szCs w:val="16"/>
                <w:cs/>
              </w:rPr>
              <w:t>)</w:t>
            </w:r>
          </w:p>
        </w:tc>
      </w:tr>
      <w:tr w:rsidR="004B5DAE" w:rsidRPr="004E0007" w14:paraId="609D6471" w14:textId="77777777" w:rsidTr="00574E9B">
        <w:trPr>
          <w:cantSplit/>
          <w:trHeight w:val="279"/>
        </w:trPr>
        <w:tc>
          <w:tcPr>
            <w:tcW w:w="2030" w:type="dxa"/>
            <w:tcBorders>
              <w:top w:val="nil"/>
              <w:left w:val="nil"/>
              <w:bottom w:val="nil"/>
            </w:tcBorders>
            <w:vAlign w:val="center"/>
          </w:tcPr>
          <w:p w14:paraId="32282198" w14:textId="77777777" w:rsidR="004B5DAE" w:rsidRPr="004E0007" w:rsidRDefault="004B5DAE" w:rsidP="00574E9B">
            <w:pPr>
              <w:spacing w:line="360" w:lineRule="auto"/>
              <w:ind w:left="72" w:right="-86"/>
              <w:jc w:val="thaiDistribute"/>
              <w:rPr>
                <w:rFonts w:ascii="Arial" w:hAnsi="Arial" w:cs="Arial"/>
                <w:sz w:val="16"/>
                <w:szCs w:val="16"/>
                <w:cs/>
              </w:rPr>
            </w:pPr>
          </w:p>
        </w:tc>
        <w:tc>
          <w:tcPr>
            <w:tcW w:w="6646" w:type="dxa"/>
            <w:gridSpan w:val="7"/>
            <w:tcBorders>
              <w:top w:val="nil"/>
              <w:left w:val="nil"/>
              <w:bottom w:val="nil"/>
              <w:right w:val="nil"/>
            </w:tcBorders>
            <w:vAlign w:val="bottom"/>
          </w:tcPr>
          <w:p w14:paraId="489D9657"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Separate F</w:t>
            </w:r>
            <w:r w:rsidRPr="004E0007">
              <w:rPr>
                <w:rFonts w:ascii="Arial" w:eastAsia="Times New Roman" w:hAnsi="Arial" w:cs="Angsana New"/>
                <w:sz w:val="16"/>
                <w:szCs w:val="16"/>
                <w:cs/>
              </w:rPr>
              <w:t>/</w:t>
            </w:r>
            <w:r w:rsidRPr="004E0007">
              <w:rPr>
                <w:rFonts w:ascii="Arial" w:eastAsia="Times New Roman" w:hAnsi="Arial" w:cs="Arial"/>
                <w:sz w:val="16"/>
                <w:szCs w:val="16"/>
              </w:rPr>
              <w:t>S</w:t>
            </w:r>
          </w:p>
        </w:tc>
      </w:tr>
      <w:tr w:rsidR="004B5DAE" w:rsidRPr="004E0007" w14:paraId="601557CD" w14:textId="77777777" w:rsidTr="00574E9B">
        <w:trPr>
          <w:cantSplit/>
          <w:trHeight w:val="243"/>
        </w:trPr>
        <w:tc>
          <w:tcPr>
            <w:tcW w:w="2030" w:type="dxa"/>
            <w:tcBorders>
              <w:top w:val="nil"/>
              <w:left w:val="nil"/>
              <w:bottom w:val="nil"/>
            </w:tcBorders>
            <w:vAlign w:val="center"/>
          </w:tcPr>
          <w:p w14:paraId="11231EEB" w14:textId="77777777" w:rsidR="004B5DAE" w:rsidRPr="004E0007" w:rsidRDefault="004B5DAE" w:rsidP="00574E9B">
            <w:pPr>
              <w:spacing w:line="360" w:lineRule="auto"/>
              <w:ind w:left="72" w:right="-86"/>
              <w:jc w:val="thaiDistribute"/>
              <w:rPr>
                <w:rFonts w:ascii="Arial" w:hAnsi="Arial" w:cs="Arial"/>
                <w:sz w:val="16"/>
                <w:szCs w:val="16"/>
                <w:cs/>
              </w:rPr>
            </w:pPr>
          </w:p>
        </w:tc>
        <w:tc>
          <w:tcPr>
            <w:tcW w:w="886" w:type="dxa"/>
            <w:tcBorders>
              <w:top w:val="nil"/>
              <w:left w:val="nil"/>
              <w:bottom w:val="nil"/>
              <w:right w:val="nil"/>
            </w:tcBorders>
            <w:vAlign w:val="center"/>
          </w:tcPr>
          <w:p w14:paraId="0B65C503" w14:textId="77777777" w:rsidR="004B5DAE" w:rsidRPr="004E0007" w:rsidRDefault="004B5DAE" w:rsidP="00574E9B">
            <w:pPr>
              <w:spacing w:line="360" w:lineRule="auto"/>
              <w:ind w:right="-21" w:hanging="18"/>
              <w:jc w:val="center"/>
              <w:rPr>
                <w:rFonts w:ascii="Arial" w:hAnsi="Arial" w:cs="Arial"/>
                <w:sz w:val="16"/>
                <w:szCs w:val="16"/>
                <w:cs/>
              </w:rPr>
            </w:pPr>
          </w:p>
        </w:tc>
        <w:tc>
          <w:tcPr>
            <w:tcW w:w="2808" w:type="dxa"/>
            <w:gridSpan w:val="3"/>
            <w:tcBorders>
              <w:top w:val="nil"/>
              <w:left w:val="nil"/>
              <w:bottom w:val="nil"/>
              <w:right w:val="nil"/>
            </w:tcBorders>
            <w:vAlign w:val="bottom"/>
          </w:tcPr>
          <w:p w14:paraId="5A43BAF0"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lang w:val="en-GB"/>
              </w:rPr>
            </w:pPr>
            <w:r w:rsidRPr="004E0007">
              <w:rPr>
                <w:rFonts w:ascii="Arial" w:eastAsia="Times New Roman" w:hAnsi="Arial" w:cs="Arial"/>
                <w:sz w:val="16"/>
                <w:szCs w:val="16"/>
                <w:lang w:val="en-GB"/>
              </w:rPr>
              <w:t>2020</w:t>
            </w:r>
          </w:p>
        </w:tc>
        <w:tc>
          <w:tcPr>
            <w:tcW w:w="2952" w:type="dxa"/>
            <w:gridSpan w:val="3"/>
            <w:tcBorders>
              <w:top w:val="nil"/>
              <w:left w:val="nil"/>
              <w:bottom w:val="nil"/>
              <w:right w:val="nil"/>
            </w:tcBorders>
            <w:vAlign w:val="bottom"/>
          </w:tcPr>
          <w:p w14:paraId="73676186" w14:textId="77777777" w:rsidR="004B5DAE" w:rsidRPr="004E0007" w:rsidRDefault="004B5DAE" w:rsidP="00574E9B">
            <w:pPr>
              <w:pBdr>
                <w:bottom w:val="single" w:sz="4" w:space="1" w:color="auto"/>
              </w:pBdr>
              <w:tabs>
                <w:tab w:val="left" w:pos="567"/>
              </w:tabs>
              <w:spacing w:line="360" w:lineRule="auto"/>
              <w:ind w:left="-42"/>
              <w:jc w:val="center"/>
              <w:rPr>
                <w:rFonts w:ascii="Arial" w:eastAsia="Times New Roman" w:hAnsi="Arial" w:cs="Arial"/>
                <w:sz w:val="16"/>
                <w:szCs w:val="16"/>
                <w:lang w:val="en-GB"/>
              </w:rPr>
            </w:pPr>
            <w:r w:rsidRPr="004E0007">
              <w:rPr>
                <w:rFonts w:ascii="Arial" w:eastAsia="Times New Roman" w:hAnsi="Arial" w:cs="Arial"/>
                <w:sz w:val="16"/>
                <w:szCs w:val="16"/>
                <w:lang w:val="en-GB"/>
              </w:rPr>
              <w:t>2019</w:t>
            </w:r>
          </w:p>
        </w:tc>
      </w:tr>
      <w:tr w:rsidR="004B5DAE" w:rsidRPr="004E0007" w14:paraId="42E9652E" w14:textId="77777777" w:rsidTr="00574E9B">
        <w:trPr>
          <w:cantSplit/>
          <w:trHeight w:val="288"/>
        </w:trPr>
        <w:tc>
          <w:tcPr>
            <w:tcW w:w="2030" w:type="dxa"/>
            <w:tcBorders>
              <w:top w:val="nil"/>
              <w:left w:val="nil"/>
              <w:bottom w:val="nil"/>
            </w:tcBorders>
          </w:tcPr>
          <w:p w14:paraId="2DD632B5" w14:textId="77777777" w:rsidR="004B5DAE" w:rsidRPr="004E0007" w:rsidRDefault="004B5DAE" w:rsidP="00574E9B">
            <w:pPr>
              <w:spacing w:line="360" w:lineRule="auto"/>
              <w:ind w:left="72" w:right="-86" w:firstLine="351"/>
              <w:jc w:val="thaiDistribute"/>
              <w:rPr>
                <w:rFonts w:ascii="Arial" w:hAnsi="Arial" w:cs="Arial"/>
                <w:sz w:val="16"/>
                <w:szCs w:val="16"/>
                <w:cs/>
              </w:rPr>
            </w:pPr>
          </w:p>
        </w:tc>
        <w:tc>
          <w:tcPr>
            <w:tcW w:w="886" w:type="dxa"/>
            <w:tcBorders>
              <w:top w:val="nil"/>
              <w:left w:val="nil"/>
              <w:bottom w:val="nil"/>
              <w:right w:val="nil"/>
            </w:tcBorders>
          </w:tcPr>
          <w:p w14:paraId="0D641E6D" w14:textId="77777777" w:rsidR="004B5DAE" w:rsidRPr="004E0007" w:rsidRDefault="004B5DAE" w:rsidP="00574E9B">
            <w:pPr>
              <w:pBdr>
                <w:bottom w:val="single" w:sz="4" w:space="1" w:color="auto"/>
              </w:pBdr>
              <w:spacing w:line="360" w:lineRule="auto"/>
              <w:ind w:right="-21" w:hanging="18"/>
              <w:jc w:val="center"/>
              <w:rPr>
                <w:rFonts w:ascii="Arial" w:hAnsi="Arial" w:cs="Arial"/>
                <w:sz w:val="16"/>
                <w:szCs w:val="16"/>
                <w:cs/>
              </w:rPr>
            </w:pPr>
            <w:r w:rsidRPr="004E0007">
              <w:rPr>
                <w:rFonts w:ascii="Arial" w:hAnsi="Arial" w:cs="Arial"/>
                <w:sz w:val="16"/>
                <w:szCs w:val="16"/>
              </w:rPr>
              <w:t>Currency</w:t>
            </w:r>
          </w:p>
        </w:tc>
        <w:tc>
          <w:tcPr>
            <w:tcW w:w="918" w:type="dxa"/>
            <w:tcBorders>
              <w:top w:val="nil"/>
              <w:left w:val="nil"/>
              <w:bottom w:val="nil"/>
              <w:right w:val="nil"/>
            </w:tcBorders>
            <w:vAlign w:val="center"/>
          </w:tcPr>
          <w:p w14:paraId="54EFF8D0" w14:textId="77777777" w:rsidR="004B5DAE" w:rsidRPr="004E0007" w:rsidRDefault="004B5DAE" w:rsidP="00574E9B">
            <w:pPr>
              <w:pBdr>
                <w:bottom w:val="single" w:sz="4" w:space="1" w:color="auto"/>
              </w:pBdr>
              <w:spacing w:line="360" w:lineRule="auto"/>
              <w:ind w:right="-21" w:hanging="18"/>
              <w:jc w:val="center"/>
              <w:rPr>
                <w:rFonts w:ascii="Arial" w:hAnsi="Arial" w:cs="Arial"/>
                <w:sz w:val="16"/>
                <w:szCs w:val="16"/>
                <w:cs/>
              </w:rPr>
            </w:pPr>
            <w:r w:rsidRPr="004E0007">
              <w:rPr>
                <w:rFonts w:ascii="Arial" w:hAnsi="Arial" w:cs="Arial"/>
                <w:sz w:val="16"/>
                <w:szCs w:val="16"/>
              </w:rPr>
              <w:t>Total</w:t>
            </w:r>
          </w:p>
        </w:tc>
        <w:tc>
          <w:tcPr>
            <w:tcW w:w="945" w:type="dxa"/>
            <w:tcBorders>
              <w:top w:val="nil"/>
              <w:left w:val="nil"/>
              <w:bottom w:val="nil"/>
              <w:right w:val="nil"/>
            </w:tcBorders>
            <w:vAlign w:val="center"/>
          </w:tcPr>
          <w:p w14:paraId="15292CC4" w14:textId="77777777" w:rsidR="004B5DAE" w:rsidRPr="004E0007" w:rsidRDefault="004B5DAE" w:rsidP="00574E9B">
            <w:pPr>
              <w:pBdr>
                <w:bottom w:val="single" w:sz="4" w:space="1" w:color="auto"/>
              </w:pBdr>
              <w:spacing w:line="360" w:lineRule="auto"/>
              <w:ind w:right="-21" w:hanging="18"/>
              <w:jc w:val="center"/>
              <w:rPr>
                <w:rFonts w:ascii="Arial" w:hAnsi="Arial" w:cs="Arial"/>
                <w:sz w:val="16"/>
                <w:szCs w:val="16"/>
                <w:cs/>
              </w:rPr>
            </w:pPr>
            <w:r w:rsidRPr="004E0007">
              <w:rPr>
                <w:rFonts w:ascii="Arial" w:hAnsi="Arial" w:cs="Arial"/>
                <w:sz w:val="16"/>
                <w:szCs w:val="16"/>
              </w:rPr>
              <w:t>Utilized</w:t>
            </w:r>
          </w:p>
        </w:tc>
        <w:tc>
          <w:tcPr>
            <w:tcW w:w="945" w:type="dxa"/>
            <w:tcBorders>
              <w:top w:val="nil"/>
              <w:left w:val="nil"/>
              <w:bottom w:val="nil"/>
              <w:right w:val="nil"/>
            </w:tcBorders>
            <w:vAlign w:val="center"/>
          </w:tcPr>
          <w:p w14:paraId="67A70F93" w14:textId="77777777" w:rsidR="004B5DAE" w:rsidRPr="004E0007" w:rsidRDefault="004B5DAE" w:rsidP="00574E9B">
            <w:pPr>
              <w:pBdr>
                <w:bottom w:val="single" w:sz="4" w:space="1" w:color="auto"/>
              </w:pBdr>
              <w:spacing w:line="360" w:lineRule="auto"/>
              <w:ind w:right="-21" w:hanging="18"/>
              <w:jc w:val="center"/>
              <w:rPr>
                <w:rFonts w:ascii="Arial" w:hAnsi="Arial" w:cs="Arial"/>
                <w:sz w:val="16"/>
                <w:szCs w:val="16"/>
                <w:cs/>
              </w:rPr>
            </w:pPr>
            <w:r w:rsidRPr="004E0007">
              <w:rPr>
                <w:rFonts w:ascii="Arial" w:hAnsi="Arial" w:cs="Arial"/>
                <w:sz w:val="16"/>
                <w:szCs w:val="16"/>
              </w:rPr>
              <w:t>Remained</w:t>
            </w:r>
          </w:p>
        </w:tc>
        <w:tc>
          <w:tcPr>
            <w:tcW w:w="972" w:type="dxa"/>
            <w:tcBorders>
              <w:top w:val="nil"/>
              <w:left w:val="nil"/>
              <w:bottom w:val="nil"/>
              <w:right w:val="nil"/>
            </w:tcBorders>
            <w:vAlign w:val="center"/>
          </w:tcPr>
          <w:p w14:paraId="0F0D7956" w14:textId="77777777" w:rsidR="004B5DAE" w:rsidRPr="004E0007" w:rsidRDefault="004B5DAE" w:rsidP="00574E9B">
            <w:pPr>
              <w:pBdr>
                <w:bottom w:val="single" w:sz="4" w:space="1" w:color="auto"/>
              </w:pBdr>
              <w:spacing w:line="360" w:lineRule="auto"/>
              <w:ind w:right="-21" w:hanging="18"/>
              <w:jc w:val="center"/>
              <w:rPr>
                <w:rFonts w:ascii="Arial" w:hAnsi="Arial" w:cs="Arial"/>
                <w:sz w:val="16"/>
                <w:szCs w:val="16"/>
                <w:cs/>
              </w:rPr>
            </w:pPr>
            <w:r w:rsidRPr="004E0007">
              <w:rPr>
                <w:rFonts w:ascii="Arial" w:hAnsi="Arial" w:cs="Arial"/>
                <w:sz w:val="16"/>
                <w:szCs w:val="16"/>
              </w:rPr>
              <w:t>Total</w:t>
            </w:r>
          </w:p>
        </w:tc>
        <w:tc>
          <w:tcPr>
            <w:tcW w:w="1035" w:type="dxa"/>
            <w:tcBorders>
              <w:top w:val="nil"/>
              <w:left w:val="nil"/>
              <w:bottom w:val="nil"/>
              <w:right w:val="nil"/>
            </w:tcBorders>
            <w:vAlign w:val="center"/>
          </w:tcPr>
          <w:p w14:paraId="12F4802F" w14:textId="77777777" w:rsidR="004B5DAE" w:rsidRPr="004E0007" w:rsidRDefault="004B5DAE" w:rsidP="00574E9B">
            <w:pPr>
              <w:pBdr>
                <w:bottom w:val="single" w:sz="4" w:space="1" w:color="auto"/>
              </w:pBdr>
              <w:spacing w:line="360" w:lineRule="auto"/>
              <w:ind w:right="-21" w:hanging="18"/>
              <w:jc w:val="center"/>
              <w:rPr>
                <w:rFonts w:ascii="Arial" w:hAnsi="Arial" w:cs="Arial"/>
                <w:sz w:val="16"/>
                <w:szCs w:val="16"/>
                <w:cs/>
              </w:rPr>
            </w:pPr>
            <w:r w:rsidRPr="004E0007">
              <w:rPr>
                <w:rFonts w:ascii="Arial" w:hAnsi="Arial" w:cs="Arial"/>
                <w:sz w:val="16"/>
                <w:szCs w:val="16"/>
              </w:rPr>
              <w:t>Utilized</w:t>
            </w:r>
          </w:p>
        </w:tc>
        <w:tc>
          <w:tcPr>
            <w:tcW w:w="945" w:type="dxa"/>
            <w:tcBorders>
              <w:top w:val="nil"/>
              <w:left w:val="nil"/>
              <w:bottom w:val="nil"/>
              <w:right w:val="nil"/>
            </w:tcBorders>
            <w:vAlign w:val="center"/>
          </w:tcPr>
          <w:p w14:paraId="48E6376E" w14:textId="77777777" w:rsidR="004B5DAE" w:rsidRPr="004E0007" w:rsidRDefault="004B5DAE" w:rsidP="00574E9B">
            <w:pPr>
              <w:pBdr>
                <w:bottom w:val="single" w:sz="4" w:space="1" w:color="auto"/>
              </w:pBdr>
              <w:spacing w:line="360" w:lineRule="auto"/>
              <w:ind w:right="-21" w:hanging="18"/>
              <w:jc w:val="center"/>
              <w:rPr>
                <w:rFonts w:ascii="Arial" w:hAnsi="Arial" w:cs="Arial"/>
                <w:sz w:val="16"/>
                <w:szCs w:val="16"/>
                <w:cs/>
              </w:rPr>
            </w:pPr>
            <w:r w:rsidRPr="004E0007">
              <w:rPr>
                <w:rFonts w:ascii="Arial" w:hAnsi="Arial" w:cs="Arial"/>
                <w:sz w:val="16"/>
                <w:szCs w:val="16"/>
              </w:rPr>
              <w:t>Remained</w:t>
            </w:r>
          </w:p>
        </w:tc>
      </w:tr>
      <w:tr w:rsidR="004B5DAE" w:rsidRPr="004E0007" w14:paraId="331CC216" w14:textId="77777777" w:rsidTr="00574E9B">
        <w:trPr>
          <w:trHeight w:val="171"/>
        </w:trPr>
        <w:tc>
          <w:tcPr>
            <w:tcW w:w="2030" w:type="dxa"/>
            <w:tcBorders>
              <w:top w:val="nil"/>
              <w:left w:val="nil"/>
              <w:bottom w:val="nil"/>
            </w:tcBorders>
            <w:vAlign w:val="bottom"/>
          </w:tcPr>
          <w:p w14:paraId="0EDB76F9"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r w:rsidRPr="004E0007">
              <w:rPr>
                <w:rFonts w:ascii="Arial" w:hAnsi="Arial" w:cs="Arial"/>
                <w:sz w:val="16"/>
                <w:szCs w:val="16"/>
              </w:rPr>
              <w:t>Letters of guarantee</w:t>
            </w:r>
          </w:p>
        </w:tc>
        <w:tc>
          <w:tcPr>
            <w:tcW w:w="886" w:type="dxa"/>
            <w:tcBorders>
              <w:top w:val="nil"/>
              <w:left w:val="nil"/>
              <w:bottom w:val="nil"/>
              <w:right w:val="nil"/>
            </w:tcBorders>
            <w:vAlign w:val="bottom"/>
          </w:tcPr>
          <w:p w14:paraId="146FD918" w14:textId="77777777" w:rsidR="004B5DAE" w:rsidRPr="004E0007" w:rsidRDefault="004B5DAE" w:rsidP="00574E9B">
            <w:pP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Baht</w:t>
            </w:r>
          </w:p>
        </w:tc>
        <w:tc>
          <w:tcPr>
            <w:tcW w:w="918" w:type="dxa"/>
            <w:tcBorders>
              <w:top w:val="nil"/>
              <w:left w:val="nil"/>
              <w:bottom w:val="nil"/>
              <w:right w:val="nil"/>
            </w:tcBorders>
          </w:tcPr>
          <w:p w14:paraId="21E82EC2" w14:textId="77777777" w:rsidR="004B5DAE" w:rsidRPr="00303DFE" w:rsidRDefault="004B5DAE" w:rsidP="00574E9B">
            <w:pPr>
              <w:tabs>
                <w:tab w:val="decimal" w:pos="704"/>
              </w:tabs>
              <w:spacing w:line="360" w:lineRule="auto"/>
              <w:ind w:left="-72" w:right="-46"/>
              <w:rPr>
                <w:rFonts w:ascii="Arial" w:hAnsi="Arial" w:cs="Arial"/>
                <w:sz w:val="16"/>
                <w:szCs w:val="16"/>
                <w:highlight w:val="yellow"/>
                <w:cs/>
              </w:rPr>
            </w:pPr>
            <w:r w:rsidRPr="00303DFE">
              <w:rPr>
                <w:rFonts w:ascii="Arial" w:hAnsi="Arial" w:cs="Arial"/>
                <w:sz w:val="16"/>
                <w:szCs w:val="16"/>
              </w:rPr>
              <w:t>470,000</w:t>
            </w:r>
          </w:p>
        </w:tc>
        <w:tc>
          <w:tcPr>
            <w:tcW w:w="945" w:type="dxa"/>
            <w:tcBorders>
              <w:top w:val="nil"/>
              <w:left w:val="nil"/>
              <w:bottom w:val="nil"/>
              <w:right w:val="nil"/>
            </w:tcBorders>
          </w:tcPr>
          <w:p w14:paraId="6356956D" w14:textId="77777777" w:rsidR="004B5DAE" w:rsidRPr="00303DFE" w:rsidRDefault="004B5DAE" w:rsidP="00574E9B">
            <w:pPr>
              <w:tabs>
                <w:tab w:val="decimal" w:pos="704"/>
              </w:tabs>
              <w:spacing w:line="360" w:lineRule="auto"/>
              <w:ind w:left="-72" w:right="-46"/>
              <w:rPr>
                <w:rFonts w:ascii="Arial" w:hAnsi="Arial" w:cs="Arial"/>
                <w:sz w:val="16"/>
                <w:szCs w:val="16"/>
                <w:highlight w:val="blue"/>
                <w:cs/>
              </w:rPr>
            </w:pPr>
            <w:r w:rsidRPr="00303DFE">
              <w:rPr>
                <w:rFonts w:ascii="Arial" w:hAnsi="Arial" w:cs="Angsana New"/>
                <w:sz w:val="16"/>
                <w:szCs w:val="16"/>
                <w:cs/>
              </w:rPr>
              <w:t>(</w:t>
            </w:r>
            <w:r w:rsidRPr="00303DFE">
              <w:rPr>
                <w:rFonts w:ascii="Arial" w:hAnsi="Arial" w:cs="Arial"/>
                <w:sz w:val="16"/>
                <w:szCs w:val="16"/>
              </w:rPr>
              <w:t>321,102</w:t>
            </w:r>
            <w:r w:rsidRPr="00303DFE">
              <w:rPr>
                <w:rFonts w:ascii="Arial" w:hAnsi="Arial" w:cs="Angsana New"/>
                <w:sz w:val="16"/>
                <w:szCs w:val="16"/>
                <w:cs/>
              </w:rPr>
              <w:t>)</w:t>
            </w:r>
          </w:p>
        </w:tc>
        <w:tc>
          <w:tcPr>
            <w:tcW w:w="945" w:type="dxa"/>
            <w:tcBorders>
              <w:top w:val="nil"/>
              <w:left w:val="nil"/>
              <w:bottom w:val="nil"/>
              <w:right w:val="nil"/>
            </w:tcBorders>
          </w:tcPr>
          <w:p w14:paraId="0BAF6558" w14:textId="77777777" w:rsidR="004B5DAE" w:rsidRPr="00303DFE" w:rsidRDefault="004B5DAE" w:rsidP="00574E9B">
            <w:pPr>
              <w:tabs>
                <w:tab w:val="decimal" w:pos="680"/>
              </w:tabs>
              <w:spacing w:line="360" w:lineRule="auto"/>
              <w:ind w:left="-108" w:right="3"/>
              <w:rPr>
                <w:rFonts w:ascii="Arial" w:hAnsi="Arial" w:cs="Arial"/>
                <w:sz w:val="16"/>
                <w:szCs w:val="16"/>
                <w:highlight w:val="yellow"/>
                <w:lang w:val="en-GB"/>
              </w:rPr>
            </w:pPr>
            <w:r w:rsidRPr="00303DFE">
              <w:rPr>
                <w:rFonts w:ascii="Arial" w:hAnsi="Arial" w:cs="Arial"/>
                <w:sz w:val="16"/>
                <w:szCs w:val="16"/>
              </w:rPr>
              <w:t>148,898</w:t>
            </w:r>
          </w:p>
        </w:tc>
        <w:tc>
          <w:tcPr>
            <w:tcW w:w="972" w:type="dxa"/>
            <w:tcBorders>
              <w:top w:val="nil"/>
              <w:left w:val="nil"/>
              <w:bottom w:val="nil"/>
              <w:right w:val="nil"/>
            </w:tcBorders>
          </w:tcPr>
          <w:p w14:paraId="62CFA647" w14:textId="77777777" w:rsidR="004B5DAE" w:rsidRPr="00303DFE" w:rsidRDefault="004B5DAE" w:rsidP="00574E9B">
            <w:pPr>
              <w:tabs>
                <w:tab w:val="decimal" w:pos="716"/>
              </w:tabs>
              <w:spacing w:line="360" w:lineRule="auto"/>
              <w:ind w:left="-108" w:right="3"/>
              <w:rPr>
                <w:rFonts w:ascii="Arial" w:hAnsi="Arial" w:cs="Arial"/>
                <w:sz w:val="16"/>
                <w:szCs w:val="16"/>
                <w:cs/>
                <w:lang w:val="en-GB"/>
              </w:rPr>
            </w:pPr>
            <w:r w:rsidRPr="00303DFE">
              <w:rPr>
                <w:rFonts w:ascii="Arial" w:hAnsi="Arial" w:cs="Arial"/>
                <w:sz w:val="16"/>
                <w:szCs w:val="16"/>
                <w:lang w:val="en-GB"/>
              </w:rPr>
              <w:t>408,000</w:t>
            </w:r>
          </w:p>
        </w:tc>
        <w:tc>
          <w:tcPr>
            <w:tcW w:w="1035" w:type="dxa"/>
            <w:tcBorders>
              <w:top w:val="nil"/>
              <w:left w:val="nil"/>
              <w:bottom w:val="nil"/>
              <w:right w:val="nil"/>
            </w:tcBorders>
          </w:tcPr>
          <w:p w14:paraId="532ACC4E" w14:textId="77777777" w:rsidR="004B5DAE" w:rsidRPr="00303DFE" w:rsidRDefault="004B5DAE" w:rsidP="00574E9B">
            <w:pPr>
              <w:tabs>
                <w:tab w:val="decimal" w:pos="736"/>
              </w:tabs>
              <w:spacing w:line="360" w:lineRule="auto"/>
              <w:ind w:left="-72" w:right="-46"/>
              <w:rPr>
                <w:rFonts w:ascii="Arial" w:hAnsi="Arial" w:cs="Arial"/>
                <w:sz w:val="16"/>
                <w:szCs w:val="16"/>
                <w:cs/>
              </w:rPr>
            </w:pPr>
            <w:r w:rsidRPr="00303DFE">
              <w:rPr>
                <w:rFonts w:ascii="Arial" w:hAnsi="Arial" w:cs="Angsana New"/>
                <w:sz w:val="16"/>
                <w:szCs w:val="16"/>
                <w:cs/>
              </w:rPr>
              <w:t>(</w:t>
            </w:r>
            <w:r w:rsidRPr="00303DFE">
              <w:rPr>
                <w:rFonts w:ascii="Arial" w:hAnsi="Arial" w:cs="Arial"/>
                <w:sz w:val="16"/>
                <w:szCs w:val="16"/>
              </w:rPr>
              <w:t>250,182</w:t>
            </w:r>
            <w:r w:rsidRPr="00303DFE">
              <w:rPr>
                <w:rFonts w:ascii="Arial" w:hAnsi="Arial" w:cs="Angsana New"/>
                <w:sz w:val="16"/>
                <w:szCs w:val="16"/>
                <w:cs/>
              </w:rPr>
              <w:t>)</w:t>
            </w:r>
          </w:p>
        </w:tc>
        <w:tc>
          <w:tcPr>
            <w:tcW w:w="945" w:type="dxa"/>
            <w:tcBorders>
              <w:top w:val="nil"/>
              <w:left w:val="nil"/>
              <w:bottom w:val="nil"/>
              <w:right w:val="nil"/>
            </w:tcBorders>
          </w:tcPr>
          <w:p w14:paraId="2BECB65C" w14:textId="77777777" w:rsidR="004B5DAE" w:rsidRPr="00303DFE" w:rsidRDefault="004B5DAE" w:rsidP="00574E9B">
            <w:pPr>
              <w:tabs>
                <w:tab w:val="decimal" w:pos="623"/>
              </w:tabs>
              <w:spacing w:line="360" w:lineRule="auto"/>
              <w:ind w:left="-72" w:right="-46"/>
              <w:rPr>
                <w:rFonts w:ascii="Arial" w:hAnsi="Arial" w:cs="Arial"/>
                <w:sz w:val="16"/>
                <w:szCs w:val="16"/>
                <w:cs/>
              </w:rPr>
            </w:pPr>
            <w:r w:rsidRPr="00303DFE">
              <w:rPr>
                <w:rFonts w:ascii="Arial" w:hAnsi="Arial" w:cs="Arial"/>
                <w:sz w:val="16"/>
                <w:szCs w:val="16"/>
              </w:rPr>
              <w:t>157,818</w:t>
            </w:r>
          </w:p>
        </w:tc>
      </w:tr>
      <w:tr w:rsidR="004B5DAE" w:rsidRPr="004E0007" w14:paraId="33E18687" w14:textId="77777777" w:rsidTr="00574E9B">
        <w:trPr>
          <w:trHeight w:val="287"/>
        </w:trPr>
        <w:tc>
          <w:tcPr>
            <w:tcW w:w="2030" w:type="dxa"/>
            <w:tcBorders>
              <w:top w:val="nil"/>
              <w:left w:val="nil"/>
              <w:bottom w:val="nil"/>
            </w:tcBorders>
          </w:tcPr>
          <w:p w14:paraId="714E9796" w14:textId="77777777" w:rsidR="004B5DAE" w:rsidRPr="004E0007" w:rsidRDefault="004B5DAE" w:rsidP="00574E9B">
            <w:pPr>
              <w:overflowPunct w:val="0"/>
              <w:autoSpaceDE w:val="0"/>
              <w:autoSpaceDN w:val="0"/>
              <w:adjustRightInd w:val="0"/>
              <w:spacing w:line="360" w:lineRule="auto"/>
              <w:ind w:left="-50" w:right="-67"/>
              <w:jc w:val="thaiDistribute"/>
              <w:textAlignment w:val="baseline"/>
              <w:rPr>
                <w:rFonts w:ascii="Arial" w:eastAsia="Times New Roman" w:hAnsi="Arial" w:cs="Arial"/>
                <w:sz w:val="16"/>
                <w:szCs w:val="16"/>
                <w:cs/>
              </w:rPr>
            </w:pPr>
            <w:r w:rsidRPr="004E0007">
              <w:rPr>
                <w:rFonts w:ascii="Arial" w:hAnsi="Arial" w:cs="Arial"/>
                <w:sz w:val="16"/>
                <w:szCs w:val="16"/>
              </w:rPr>
              <w:t>Bank overdraft and others</w:t>
            </w:r>
          </w:p>
        </w:tc>
        <w:tc>
          <w:tcPr>
            <w:tcW w:w="886" w:type="dxa"/>
            <w:tcBorders>
              <w:top w:val="nil"/>
              <w:left w:val="nil"/>
              <w:bottom w:val="nil"/>
              <w:right w:val="nil"/>
            </w:tcBorders>
          </w:tcPr>
          <w:p w14:paraId="6F1A4E46" w14:textId="77777777" w:rsidR="004B5DAE" w:rsidRPr="004E0007" w:rsidRDefault="004B5DAE" w:rsidP="00574E9B">
            <w:pPr>
              <w:tabs>
                <w:tab w:val="left" w:pos="567"/>
              </w:tabs>
              <w:spacing w:line="360" w:lineRule="auto"/>
              <w:ind w:left="-42"/>
              <w:jc w:val="center"/>
              <w:rPr>
                <w:rFonts w:ascii="Arial" w:eastAsia="Times New Roman" w:hAnsi="Arial" w:cs="Arial"/>
                <w:sz w:val="16"/>
                <w:szCs w:val="16"/>
                <w:cs/>
                <w:lang w:val="en-GB"/>
              </w:rPr>
            </w:pPr>
            <w:r w:rsidRPr="004E0007">
              <w:rPr>
                <w:rFonts w:ascii="Arial" w:eastAsia="Times New Roman" w:hAnsi="Arial" w:cs="Arial"/>
                <w:sz w:val="16"/>
                <w:szCs w:val="16"/>
              </w:rPr>
              <w:t>Baht</w:t>
            </w:r>
          </w:p>
        </w:tc>
        <w:tc>
          <w:tcPr>
            <w:tcW w:w="918" w:type="dxa"/>
            <w:tcBorders>
              <w:top w:val="nil"/>
              <w:left w:val="nil"/>
              <w:bottom w:val="nil"/>
              <w:right w:val="nil"/>
            </w:tcBorders>
          </w:tcPr>
          <w:p w14:paraId="5F39CC23" w14:textId="77777777" w:rsidR="004B5DAE" w:rsidRPr="00303DFE" w:rsidRDefault="004B5DAE" w:rsidP="00574E9B">
            <w:pPr>
              <w:tabs>
                <w:tab w:val="decimal" w:pos="704"/>
              </w:tabs>
              <w:spacing w:line="360" w:lineRule="auto"/>
              <w:ind w:left="-72" w:right="-46"/>
              <w:rPr>
                <w:rFonts w:ascii="Arial" w:hAnsi="Arial" w:cs="Arial"/>
                <w:sz w:val="16"/>
                <w:szCs w:val="16"/>
                <w:highlight w:val="yellow"/>
                <w:cs/>
              </w:rPr>
            </w:pPr>
            <w:r w:rsidRPr="00303DFE">
              <w:rPr>
                <w:rFonts w:ascii="Arial" w:hAnsi="Arial" w:cs="Arial"/>
                <w:sz w:val="16"/>
                <w:szCs w:val="16"/>
              </w:rPr>
              <w:t>894,000</w:t>
            </w:r>
          </w:p>
        </w:tc>
        <w:tc>
          <w:tcPr>
            <w:tcW w:w="945" w:type="dxa"/>
            <w:tcBorders>
              <w:top w:val="nil"/>
              <w:left w:val="nil"/>
              <w:bottom w:val="nil"/>
              <w:right w:val="nil"/>
            </w:tcBorders>
          </w:tcPr>
          <w:p w14:paraId="47594C88" w14:textId="77777777" w:rsidR="004B5DAE" w:rsidRPr="00303DFE" w:rsidRDefault="004B5DAE" w:rsidP="00574E9B">
            <w:pPr>
              <w:tabs>
                <w:tab w:val="decimal" w:pos="704"/>
              </w:tabs>
              <w:spacing w:line="360" w:lineRule="auto"/>
              <w:ind w:left="-72" w:right="-46"/>
              <w:rPr>
                <w:rFonts w:ascii="Arial" w:hAnsi="Arial" w:cs="Arial"/>
                <w:sz w:val="16"/>
                <w:szCs w:val="16"/>
                <w:highlight w:val="blue"/>
                <w:cs/>
              </w:rPr>
            </w:pPr>
            <w:r w:rsidRPr="00303DFE">
              <w:rPr>
                <w:rFonts w:ascii="Arial" w:hAnsi="Arial" w:cs="Angsana New"/>
                <w:sz w:val="16"/>
                <w:szCs w:val="16"/>
                <w:cs/>
              </w:rPr>
              <w:t>(</w:t>
            </w:r>
            <w:r w:rsidRPr="00303DFE">
              <w:rPr>
                <w:rFonts w:ascii="Arial" w:hAnsi="Arial" w:cs="Arial"/>
                <w:sz w:val="16"/>
                <w:szCs w:val="16"/>
              </w:rPr>
              <w:t>764,497</w:t>
            </w:r>
            <w:r w:rsidRPr="00303DFE">
              <w:rPr>
                <w:rFonts w:ascii="Arial" w:hAnsi="Arial" w:cs="Angsana New"/>
                <w:sz w:val="16"/>
                <w:szCs w:val="16"/>
                <w:cs/>
              </w:rPr>
              <w:t>)</w:t>
            </w:r>
          </w:p>
        </w:tc>
        <w:tc>
          <w:tcPr>
            <w:tcW w:w="945" w:type="dxa"/>
            <w:tcBorders>
              <w:top w:val="nil"/>
              <w:left w:val="nil"/>
              <w:bottom w:val="nil"/>
              <w:right w:val="nil"/>
            </w:tcBorders>
          </w:tcPr>
          <w:p w14:paraId="47D9D3E0" w14:textId="77777777" w:rsidR="004B5DAE" w:rsidRPr="00303DFE" w:rsidRDefault="004B5DAE" w:rsidP="00574E9B">
            <w:pPr>
              <w:tabs>
                <w:tab w:val="decimal" w:pos="680"/>
              </w:tabs>
              <w:spacing w:line="360" w:lineRule="auto"/>
              <w:ind w:left="-108" w:right="3"/>
              <w:rPr>
                <w:rFonts w:ascii="Arial" w:hAnsi="Arial" w:cs="Arial"/>
                <w:sz w:val="16"/>
                <w:szCs w:val="16"/>
                <w:highlight w:val="yellow"/>
                <w:cs/>
                <w:lang w:val="en-GB"/>
              </w:rPr>
            </w:pPr>
            <w:r w:rsidRPr="00303DFE">
              <w:rPr>
                <w:rFonts w:ascii="Arial" w:hAnsi="Arial" w:cs="Arial"/>
                <w:sz w:val="16"/>
                <w:szCs w:val="16"/>
                <w:lang w:val="en-GB"/>
              </w:rPr>
              <w:t>129,503</w:t>
            </w:r>
          </w:p>
        </w:tc>
        <w:tc>
          <w:tcPr>
            <w:tcW w:w="972" w:type="dxa"/>
            <w:tcBorders>
              <w:top w:val="nil"/>
              <w:left w:val="nil"/>
              <w:bottom w:val="nil"/>
              <w:right w:val="nil"/>
            </w:tcBorders>
          </w:tcPr>
          <w:p w14:paraId="0AA20362" w14:textId="77777777" w:rsidR="004B5DAE" w:rsidRPr="00303DFE" w:rsidRDefault="004B5DAE" w:rsidP="00574E9B">
            <w:pPr>
              <w:tabs>
                <w:tab w:val="decimal" w:pos="716"/>
              </w:tabs>
              <w:spacing w:line="360" w:lineRule="auto"/>
              <w:ind w:left="-108" w:right="3"/>
              <w:rPr>
                <w:rFonts w:ascii="Arial" w:hAnsi="Arial" w:cs="Arial"/>
                <w:sz w:val="16"/>
                <w:szCs w:val="16"/>
                <w:cs/>
                <w:lang w:val="en-GB"/>
              </w:rPr>
            </w:pPr>
            <w:r w:rsidRPr="00303DFE">
              <w:rPr>
                <w:rFonts w:ascii="Arial" w:hAnsi="Arial" w:cs="Arial"/>
                <w:sz w:val="16"/>
                <w:szCs w:val="16"/>
                <w:lang w:val="en-GB"/>
              </w:rPr>
              <w:t>1,011,000</w:t>
            </w:r>
          </w:p>
        </w:tc>
        <w:tc>
          <w:tcPr>
            <w:tcW w:w="1035" w:type="dxa"/>
            <w:tcBorders>
              <w:top w:val="nil"/>
              <w:left w:val="nil"/>
              <w:bottom w:val="nil"/>
              <w:right w:val="nil"/>
            </w:tcBorders>
          </w:tcPr>
          <w:p w14:paraId="04687343" w14:textId="77777777" w:rsidR="004B5DAE" w:rsidRPr="00303DFE" w:rsidRDefault="004B5DAE" w:rsidP="00574E9B">
            <w:pPr>
              <w:tabs>
                <w:tab w:val="decimal" w:pos="736"/>
              </w:tabs>
              <w:spacing w:line="360" w:lineRule="auto"/>
              <w:ind w:left="-72" w:right="-46"/>
              <w:rPr>
                <w:rFonts w:ascii="Arial" w:hAnsi="Arial" w:cs="Arial"/>
                <w:sz w:val="16"/>
                <w:szCs w:val="16"/>
                <w:cs/>
              </w:rPr>
            </w:pPr>
            <w:r w:rsidRPr="00303DFE">
              <w:rPr>
                <w:rFonts w:ascii="Arial" w:hAnsi="Arial" w:cs="Angsana New"/>
                <w:sz w:val="16"/>
                <w:szCs w:val="16"/>
                <w:cs/>
              </w:rPr>
              <w:t>(</w:t>
            </w:r>
            <w:r w:rsidRPr="00303DFE">
              <w:rPr>
                <w:rFonts w:ascii="Arial" w:hAnsi="Arial" w:cs="Arial"/>
                <w:sz w:val="16"/>
                <w:szCs w:val="16"/>
              </w:rPr>
              <w:t>995,466</w:t>
            </w:r>
            <w:r w:rsidRPr="00303DFE">
              <w:rPr>
                <w:rFonts w:ascii="Arial" w:hAnsi="Arial" w:cs="Angsana New"/>
                <w:sz w:val="16"/>
                <w:szCs w:val="16"/>
                <w:cs/>
              </w:rPr>
              <w:t>)</w:t>
            </w:r>
          </w:p>
        </w:tc>
        <w:tc>
          <w:tcPr>
            <w:tcW w:w="945" w:type="dxa"/>
            <w:tcBorders>
              <w:top w:val="nil"/>
              <w:left w:val="nil"/>
              <w:bottom w:val="nil"/>
              <w:right w:val="nil"/>
            </w:tcBorders>
          </w:tcPr>
          <w:p w14:paraId="361A8EB5" w14:textId="77777777" w:rsidR="004B5DAE" w:rsidRPr="00303DFE" w:rsidRDefault="004B5DAE" w:rsidP="00574E9B">
            <w:pPr>
              <w:tabs>
                <w:tab w:val="decimal" w:pos="623"/>
              </w:tabs>
              <w:spacing w:line="360" w:lineRule="auto"/>
              <w:ind w:left="-72" w:right="-46"/>
              <w:rPr>
                <w:rFonts w:ascii="Arial" w:hAnsi="Arial" w:cs="Arial"/>
                <w:sz w:val="16"/>
                <w:szCs w:val="16"/>
                <w:cs/>
              </w:rPr>
            </w:pPr>
            <w:r w:rsidRPr="00303DFE">
              <w:rPr>
                <w:rFonts w:ascii="Arial" w:hAnsi="Arial" w:cs="Arial"/>
                <w:sz w:val="16"/>
                <w:szCs w:val="16"/>
              </w:rPr>
              <w:t>15,534</w:t>
            </w:r>
          </w:p>
        </w:tc>
      </w:tr>
    </w:tbl>
    <w:p w14:paraId="14117673" w14:textId="77777777" w:rsidR="004B5DAE" w:rsidRPr="001A4CC4" w:rsidRDefault="004B5DAE" w:rsidP="004B5DAE">
      <w:pPr>
        <w:spacing w:line="360" w:lineRule="auto"/>
        <w:ind w:left="900"/>
        <w:jc w:val="thaiDistribute"/>
        <w:rPr>
          <w:rFonts w:ascii="Arial" w:hAnsi="Arial" w:cs="Arial"/>
          <w:sz w:val="20"/>
          <w:szCs w:val="20"/>
        </w:rPr>
      </w:pPr>
      <w:r w:rsidRPr="001A4CC4">
        <w:rPr>
          <w:rFonts w:ascii="Arial" w:hAnsi="Arial" w:cs="Arial"/>
          <w:sz w:val="20"/>
          <w:szCs w:val="20"/>
        </w:rPr>
        <w:t>The Group have contingent liabilities for letters of guarantee issued by a bank to customers for the performance contracts and for the use of electricity</w:t>
      </w:r>
      <w:r w:rsidRPr="001A4CC4">
        <w:rPr>
          <w:rFonts w:ascii="Arial" w:hAnsi="Arial" w:cs="Angsana New"/>
          <w:sz w:val="20"/>
          <w:szCs w:val="20"/>
          <w:cs/>
        </w:rPr>
        <w:t xml:space="preserve">. </w:t>
      </w:r>
      <w:r w:rsidRPr="001A4CC4">
        <w:rPr>
          <w:rFonts w:ascii="Arial" w:hAnsi="Arial" w:cs="Arial"/>
          <w:sz w:val="20"/>
          <w:szCs w:val="20"/>
        </w:rPr>
        <w:t>The part of the Company</w:t>
      </w:r>
      <w:r w:rsidRPr="001A4CC4">
        <w:rPr>
          <w:rFonts w:ascii="Arial" w:hAnsi="Arial" w:cs="Angsana New"/>
          <w:sz w:val="20"/>
          <w:szCs w:val="20"/>
          <w:cs/>
        </w:rPr>
        <w:t>’</w:t>
      </w:r>
      <w:r w:rsidRPr="001A4CC4">
        <w:rPr>
          <w:rFonts w:ascii="Arial" w:hAnsi="Arial" w:cs="Arial"/>
          <w:sz w:val="20"/>
          <w:szCs w:val="20"/>
        </w:rPr>
        <w:t>s land and construction have been mortgaged</w:t>
      </w:r>
      <w:r w:rsidRPr="001A4CC4">
        <w:rPr>
          <w:rFonts w:ascii="Arial" w:hAnsi="Arial" w:cs="Angsana New"/>
          <w:sz w:val="20"/>
          <w:szCs w:val="20"/>
          <w:cs/>
        </w:rPr>
        <w:t>/</w:t>
      </w:r>
      <w:r w:rsidRPr="001A4CC4">
        <w:rPr>
          <w:rFonts w:ascii="Arial" w:hAnsi="Arial" w:cs="Arial"/>
          <w:sz w:val="20"/>
          <w:szCs w:val="20"/>
        </w:rPr>
        <w:t>pledged as collaterals for such letters of guarantee</w:t>
      </w:r>
      <w:r w:rsidRPr="001A4CC4">
        <w:rPr>
          <w:rFonts w:ascii="Arial" w:hAnsi="Arial" w:cs="Angsana New"/>
          <w:sz w:val="20"/>
          <w:szCs w:val="20"/>
          <w:cs/>
        </w:rPr>
        <w:t>.</w:t>
      </w:r>
    </w:p>
    <w:p w14:paraId="7CF9E108" w14:textId="77777777" w:rsidR="004B5DAE" w:rsidRPr="004E0007" w:rsidRDefault="004B5DAE" w:rsidP="004B5DAE">
      <w:pPr>
        <w:spacing w:line="360" w:lineRule="auto"/>
        <w:ind w:left="900"/>
        <w:jc w:val="thaiDistribute"/>
        <w:rPr>
          <w:rFonts w:ascii="Arial" w:hAnsi="Arial" w:cs="Arial"/>
          <w:spacing w:val="-2"/>
          <w:sz w:val="16"/>
          <w:szCs w:val="16"/>
          <w:lang w:val="en-GB"/>
        </w:rPr>
      </w:pPr>
    </w:p>
    <w:p w14:paraId="193AE625" w14:textId="019B15A2" w:rsidR="004B5DAE" w:rsidRPr="001A4CC4" w:rsidRDefault="004B5DAE" w:rsidP="004B5DAE">
      <w:pPr>
        <w:spacing w:line="360" w:lineRule="auto"/>
        <w:ind w:left="900" w:hanging="540"/>
        <w:jc w:val="thaiDistribute"/>
        <w:rPr>
          <w:rFonts w:ascii="Arial" w:hAnsi="Arial" w:cs="Arial"/>
          <w:sz w:val="20"/>
          <w:szCs w:val="20"/>
        </w:rPr>
      </w:pPr>
      <w:r>
        <w:rPr>
          <w:rFonts w:ascii="Arial" w:hAnsi="Arial" w:cs="Arial"/>
          <w:sz w:val="20"/>
          <w:szCs w:val="20"/>
        </w:rPr>
        <w:t>32</w:t>
      </w:r>
      <w:r>
        <w:rPr>
          <w:rFonts w:ascii="Arial" w:hAnsi="Arial" w:cs="Angsana New"/>
          <w:sz w:val="20"/>
          <w:szCs w:val="20"/>
          <w:cs/>
        </w:rPr>
        <w:t>.</w:t>
      </w:r>
      <w:r>
        <w:rPr>
          <w:rFonts w:ascii="Arial" w:hAnsi="Arial" w:cs="Arial"/>
          <w:sz w:val="20"/>
          <w:szCs w:val="20"/>
        </w:rPr>
        <w:t>2</w:t>
      </w:r>
      <w:r>
        <w:rPr>
          <w:rFonts w:ascii="Arial" w:hAnsi="Arial" w:cs="Arial"/>
          <w:sz w:val="20"/>
          <w:szCs w:val="20"/>
        </w:rPr>
        <w:tab/>
      </w:r>
      <w:r w:rsidRPr="001A4CC4">
        <w:rPr>
          <w:rFonts w:ascii="Arial" w:hAnsi="Arial" w:cs="Arial"/>
          <w:sz w:val="20"/>
          <w:szCs w:val="20"/>
        </w:rPr>
        <w:t xml:space="preserve">The Company has commitment for letter of credit issued by a bank which cooperated with a related party amounting to </w:t>
      </w:r>
      <w:r w:rsidRPr="00BB7A0D">
        <w:rPr>
          <w:rFonts w:ascii="Arial" w:hAnsi="Arial" w:cs="Arial"/>
          <w:sz w:val="20"/>
          <w:szCs w:val="20"/>
          <w:highlight w:val="yellow"/>
        </w:rPr>
        <w:t xml:space="preserve">USD </w:t>
      </w:r>
      <w:r w:rsidR="00E91F43" w:rsidRPr="00BB7A0D">
        <w:rPr>
          <w:rFonts w:ascii="Arial" w:hAnsi="Arial" w:cs="Arial"/>
          <w:sz w:val="20"/>
          <w:szCs w:val="20"/>
          <w:highlight w:val="yellow"/>
        </w:rPr>
        <w:t>5</w:t>
      </w:r>
      <w:r w:rsidR="00E91F43" w:rsidRPr="00BB7A0D">
        <w:rPr>
          <w:rFonts w:ascii="Arial" w:hAnsi="Arial" w:cs="Angsana New"/>
          <w:sz w:val="20"/>
          <w:szCs w:val="20"/>
          <w:highlight w:val="yellow"/>
          <w:cs/>
        </w:rPr>
        <w:t>.</w:t>
      </w:r>
      <w:r w:rsidR="00E91F43" w:rsidRPr="00BB7A0D">
        <w:rPr>
          <w:rFonts w:ascii="Arial" w:hAnsi="Arial" w:cs="Arial"/>
          <w:sz w:val="20"/>
          <w:szCs w:val="20"/>
          <w:highlight w:val="yellow"/>
        </w:rPr>
        <w:t>83</w:t>
      </w:r>
      <w:r w:rsidRPr="001A4CC4">
        <w:rPr>
          <w:rFonts w:ascii="Arial" w:hAnsi="Arial" w:cs="Arial"/>
          <w:sz w:val="20"/>
          <w:szCs w:val="20"/>
        </w:rPr>
        <w:t xml:space="preserve"> million for guarantee credit facility of joint venture</w:t>
      </w:r>
      <w:r w:rsidRPr="001A4CC4">
        <w:rPr>
          <w:rFonts w:ascii="Arial" w:hAnsi="Arial" w:cs="Angsana New"/>
          <w:sz w:val="20"/>
          <w:szCs w:val="20"/>
          <w:cs/>
        </w:rPr>
        <w:t xml:space="preserve">. </w:t>
      </w:r>
      <w:r w:rsidRPr="001A4CC4">
        <w:rPr>
          <w:rFonts w:ascii="Arial" w:hAnsi="Arial" w:cs="Arial"/>
          <w:sz w:val="20"/>
          <w:szCs w:val="20"/>
        </w:rPr>
        <w:t>These credit facilities are collateralized by the common shares in joint venture</w:t>
      </w:r>
      <w:r w:rsidRPr="001A4CC4">
        <w:rPr>
          <w:rFonts w:ascii="Arial" w:hAnsi="Arial" w:cs="Angsana New"/>
          <w:sz w:val="20"/>
          <w:szCs w:val="20"/>
          <w:cs/>
        </w:rPr>
        <w:t xml:space="preserve">.  </w:t>
      </w:r>
    </w:p>
    <w:p w14:paraId="039BE533" w14:textId="77777777" w:rsidR="004B5DAE" w:rsidRPr="004E0007" w:rsidRDefault="004B5DAE" w:rsidP="004B5DAE">
      <w:pPr>
        <w:spacing w:line="360" w:lineRule="auto"/>
        <w:ind w:left="900" w:hanging="540"/>
        <w:jc w:val="thaiDistribute"/>
        <w:rPr>
          <w:rFonts w:ascii="Arial" w:hAnsi="Arial" w:cs="Arial"/>
          <w:sz w:val="16"/>
          <w:szCs w:val="16"/>
        </w:rPr>
      </w:pPr>
    </w:p>
    <w:p w14:paraId="0EB47B25" w14:textId="50756F56" w:rsidR="004B5DAE" w:rsidRPr="004E0007" w:rsidRDefault="004B5DAE" w:rsidP="004B5DAE">
      <w:pPr>
        <w:spacing w:line="360" w:lineRule="auto"/>
        <w:ind w:left="900" w:hanging="540"/>
        <w:jc w:val="thaiDistribute"/>
        <w:rPr>
          <w:rFonts w:ascii="Arial" w:hAnsi="Arial" w:cs="Arial"/>
          <w:spacing w:val="-2"/>
          <w:sz w:val="20"/>
          <w:szCs w:val="20"/>
          <w:highlight w:val="blue"/>
        </w:rPr>
      </w:pPr>
      <w:r w:rsidRPr="004E0007">
        <w:rPr>
          <w:rFonts w:ascii="Arial" w:hAnsi="Arial" w:cs="Arial"/>
          <w:spacing w:val="-2"/>
          <w:sz w:val="20"/>
          <w:szCs w:val="20"/>
        </w:rPr>
        <w:t>32</w:t>
      </w:r>
      <w:r w:rsidRPr="004E0007">
        <w:rPr>
          <w:rFonts w:ascii="Arial" w:hAnsi="Arial" w:cs="Angsana New"/>
          <w:spacing w:val="-2"/>
          <w:sz w:val="20"/>
          <w:szCs w:val="20"/>
          <w:cs/>
        </w:rPr>
        <w:t>.</w:t>
      </w:r>
      <w:r>
        <w:rPr>
          <w:rFonts w:ascii="Arial" w:hAnsi="Arial" w:cs="Arial"/>
          <w:spacing w:val="-2"/>
          <w:sz w:val="20"/>
          <w:szCs w:val="20"/>
        </w:rPr>
        <w:t>3</w:t>
      </w:r>
      <w:r w:rsidRPr="004E0007">
        <w:rPr>
          <w:rFonts w:ascii="Arial" w:hAnsi="Arial" w:cs="Arial"/>
          <w:spacing w:val="-2"/>
          <w:sz w:val="20"/>
          <w:szCs w:val="20"/>
        </w:rPr>
        <w:tab/>
        <w:t xml:space="preserve">The Group have commitment for training service with a related company which has not recorded into the financial statements yet, amounting </w:t>
      </w:r>
      <w:r w:rsidRPr="00303DFE">
        <w:rPr>
          <w:rFonts w:ascii="Arial" w:hAnsi="Arial" w:cs="Arial"/>
          <w:spacing w:val="-2"/>
          <w:sz w:val="20"/>
          <w:szCs w:val="20"/>
        </w:rPr>
        <w:t xml:space="preserve">to JPY </w:t>
      </w:r>
      <w:r w:rsidRPr="00303DFE">
        <w:rPr>
          <w:rFonts w:ascii="Arial" w:hAnsi="Arial" w:cs="Arial"/>
          <w:spacing w:val="-2"/>
          <w:sz w:val="20"/>
          <w:szCs w:val="20"/>
          <w:cs/>
        </w:rPr>
        <w:t>5</w:t>
      </w:r>
      <w:r w:rsidRPr="00303DFE">
        <w:rPr>
          <w:rFonts w:ascii="Arial" w:hAnsi="Arial" w:cs="Arial"/>
          <w:spacing w:val="-2"/>
          <w:sz w:val="20"/>
          <w:szCs w:val="20"/>
        </w:rPr>
        <w:t>,</w:t>
      </w:r>
      <w:r w:rsidRPr="00303DFE">
        <w:rPr>
          <w:rFonts w:ascii="Arial" w:hAnsi="Arial" w:cs="Arial"/>
          <w:spacing w:val="-2"/>
          <w:sz w:val="20"/>
          <w:szCs w:val="20"/>
          <w:cs/>
        </w:rPr>
        <w:t>100</w:t>
      </w:r>
      <w:r w:rsidRPr="00303DFE">
        <w:rPr>
          <w:rFonts w:ascii="Arial" w:hAnsi="Arial" w:cs="Arial"/>
          <w:spacing w:val="-2"/>
          <w:sz w:val="20"/>
          <w:szCs w:val="20"/>
        </w:rPr>
        <w:t>,</w:t>
      </w:r>
      <w:r w:rsidRPr="00303DFE">
        <w:rPr>
          <w:rFonts w:ascii="Arial" w:hAnsi="Arial" w:cs="Arial"/>
          <w:spacing w:val="-2"/>
          <w:sz w:val="20"/>
          <w:szCs w:val="20"/>
          <w:cs/>
        </w:rPr>
        <w:t>000</w:t>
      </w:r>
      <w:r w:rsidR="001709E8">
        <w:rPr>
          <w:rFonts w:ascii="Arial" w:hAnsi="Arial" w:cs="Angsana New"/>
          <w:spacing w:val="-2"/>
          <w:sz w:val="20"/>
          <w:szCs w:val="20"/>
          <w:cs/>
        </w:rPr>
        <w:t>.</w:t>
      </w:r>
    </w:p>
    <w:p w14:paraId="7C5F100B" w14:textId="77777777" w:rsidR="00D24A3F" w:rsidRDefault="00D24A3F" w:rsidP="004B5DAE">
      <w:pPr>
        <w:spacing w:line="360" w:lineRule="auto"/>
        <w:jc w:val="thaiDistribute"/>
        <w:rPr>
          <w:rFonts w:ascii="Arial" w:hAnsi="Arial" w:cs="Arial"/>
          <w:spacing w:val="-2"/>
          <w:sz w:val="20"/>
          <w:szCs w:val="20"/>
          <w:lang w:val="en-GB"/>
        </w:rPr>
      </w:pPr>
    </w:p>
    <w:p w14:paraId="369655E3" w14:textId="77777777" w:rsidR="004B5DAE" w:rsidRPr="008921CA" w:rsidRDefault="004B5DAE" w:rsidP="004B5DAE">
      <w:pPr>
        <w:numPr>
          <w:ilvl w:val="0"/>
          <w:numId w:val="1"/>
        </w:numPr>
        <w:tabs>
          <w:tab w:val="clear" w:pos="720"/>
        </w:tabs>
        <w:spacing w:line="360" w:lineRule="auto"/>
        <w:ind w:left="360"/>
        <w:jc w:val="thaiDistribute"/>
        <w:rPr>
          <w:rFonts w:ascii="Arial" w:hAnsi="Arial" w:cs="Arial"/>
          <w:sz w:val="20"/>
          <w:szCs w:val="20"/>
          <w:u w:val="single"/>
        </w:rPr>
      </w:pPr>
      <w:r w:rsidRPr="008921CA">
        <w:rPr>
          <w:rFonts w:ascii="Arial" w:hAnsi="Arial" w:cs="Arial"/>
          <w:sz w:val="20"/>
          <w:szCs w:val="20"/>
          <w:u w:val="single"/>
        </w:rPr>
        <w:t>Reclassification</w:t>
      </w:r>
    </w:p>
    <w:p w14:paraId="4069BB1C" w14:textId="77777777" w:rsidR="004B5DAE" w:rsidRPr="008921CA" w:rsidRDefault="004B5DAE" w:rsidP="004B5DAE">
      <w:pPr>
        <w:pStyle w:val="ListParagraph"/>
        <w:ind w:left="360"/>
        <w:jc w:val="thaiDistribute"/>
        <w:rPr>
          <w:rFonts w:cs="Arial"/>
          <w:sz w:val="20"/>
          <w:szCs w:val="20"/>
          <w:u w:val="single"/>
        </w:rPr>
      </w:pPr>
    </w:p>
    <w:p w14:paraId="333BEC40" w14:textId="77777777" w:rsidR="004B5DAE" w:rsidRPr="00901A03" w:rsidRDefault="004B5DAE" w:rsidP="00152077">
      <w:pPr>
        <w:pStyle w:val="ListParagraph"/>
        <w:spacing w:line="360" w:lineRule="auto"/>
        <w:ind w:left="360"/>
        <w:jc w:val="thaiDistribute"/>
        <w:rPr>
          <w:rFonts w:ascii="Arial" w:hAnsi="Arial" w:cs="Arial"/>
          <w:sz w:val="20"/>
          <w:szCs w:val="20"/>
        </w:rPr>
      </w:pPr>
      <w:r w:rsidRPr="00901A03">
        <w:rPr>
          <w:rFonts w:ascii="Arial" w:hAnsi="Arial" w:cs="Arial"/>
          <w:sz w:val="20"/>
          <w:szCs w:val="20"/>
        </w:rPr>
        <w:t>Financial statements for the year ended 31 December 2019 have been reclassified for comparison to financial statement for the year ended 31 December 2020, details are as follows</w:t>
      </w:r>
      <w:r w:rsidRPr="00901A03">
        <w:rPr>
          <w:rFonts w:ascii="Arial" w:hAnsi="Arial"/>
          <w:sz w:val="20"/>
          <w:szCs w:val="20"/>
          <w:cs/>
        </w:rPr>
        <w:t>:</w:t>
      </w:r>
    </w:p>
    <w:tbl>
      <w:tblPr>
        <w:tblW w:w="9207" w:type="dxa"/>
        <w:tblInd w:w="288" w:type="dxa"/>
        <w:tblLayout w:type="fixed"/>
        <w:tblLook w:val="04A0" w:firstRow="1" w:lastRow="0" w:firstColumn="1" w:lastColumn="0" w:noHBand="0" w:noVBand="1"/>
      </w:tblPr>
      <w:tblGrid>
        <w:gridCol w:w="3823"/>
        <w:gridCol w:w="236"/>
        <w:gridCol w:w="1503"/>
        <w:gridCol w:w="236"/>
        <w:gridCol w:w="1522"/>
        <w:gridCol w:w="236"/>
        <w:gridCol w:w="1651"/>
      </w:tblGrid>
      <w:tr w:rsidR="004B5DAE" w:rsidRPr="00901A03" w14:paraId="241C5EC1" w14:textId="77777777" w:rsidTr="00574E9B">
        <w:trPr>
          <w:tblHeader/>
        </w:trPr>
        <w:tc>
          <w:tcPr>
            <w:tcW w:w="3823" w:type="dxa"/>
          </w:tcPr>
          <w:p w14:paraId="3032C2B7"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p>
        </w:tc>
        <w:tc>
          <w:tcPr>
            <w:tcW w:w="236" w:type="dxa"/>
          </w:tcPr>
          <w:p w14:paraId="2664B575"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503" w:type="dxa"/>
            <w:tcBorders>
              <w:left w:val="nil"/>
              <w:right w:val="nil"/>
            </w:tcBorders>
            <w:vAlign w:val="bottom"/>
          </w:tcPr>
          <w:p w14:paraId="00920E38" w14:textId="77777777" w:rsidR="004B5DAE" w:rsidRPr="00901A03" w:rsidRDefault="004B5DAE" w:rsidP="00152077">
            <w:pPr>
              <w:spacing w:line="360" w:lineRule="auto"/>
              <w:ind w:left="-108" w:right="-107"/>
              <w:jc w:val="center"/>
              <w:rPr>
                <w:rFonts w:ascii="Arial" w:hAnsi="Arial" w:cs="Arial"/>
                <w:color w:val="000000"/>
                <w:sz w:val="20"/>
                <w:szCs w:val="20"/>
                <w:cs/>
                <w:lang w:val="en-GB"/>
              </w:rPr>
            </w:pPr>
          </w:p>
        </w:tc>
        <w:tc>
          <w:tcPr>
            <w:tcW w:w="236" w:type="dxa"/>
            <w:vAlign w:val="bottom"/>
          </w:tcPr>
          <w:p w14:paraId="7E381D1B"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3409" w:type="dxa"/>
            <w:gridSpan w:val="3"/>
            <w:vAlign w:val="bottom"/>
          </w:tcPr>
          <w:p w14:paraId="49C19FCD" w14:textId="77777777" w:rsidR="004B5DAE" w:rsidRPr="00901A03" w:rsidRDefault="004B5DAE" w:rsidP="00152077">
            <w:pPr>
              <w:spacing w:line="360" w:lineRule="auto"/>
              <w:ind w:right="-107"/>
              <w:jc w:val="right"/>
              <w:rPr>
                <w:rFonts w:ascii="Arial" w:hAnsi="Arial" w:cs="Arial"/>
                <w:color w:val="000000"/>
                <w:sz w:val="20"/>
                <w:szCs w:val="20"/>
                <w:cs/>
              </w:rPr>
            </w:pPr>
            <w:r w:rsidRPr="00901A03">
              <w:rPr>
                <w:rFonts w:ascii="Arial" w:hAnsi="Arial" w:cs="Angsana New"/>
                <w:sz w:val="20"/>
                <w:szCs w:val="20"/>
                <w:cs/>
              </w:rPr>
              <w:t>(</w:t>
            </w:r>
            <w:r w:rsidRPr="00901A03">
              <w:rPr>
                <w:rFonts w:ascii="Arial" w:hAnsi="Arial" w:cs="Arial"/>
                <w:sz w:val="20"/>
                <w:szCs w:val="20"/>
              </w:rPr>
              <w:t xml:space="preserve">Unit </w:t>
            </w:r>
            <w:r w:rsidRPr="00901A03">
              <w:rPr>
                <w:rFonts w:ascii="Arial" w:hAnsi="Arial" w:cs="Angsana New"/>
                <w:sz w:val="20"/>
                <w:szCs w:val="20"/>
                <w:cs/>
              </w:rPr>
              <w:t>:</w:t>
            </w:r>
            <w:r w:rsidRPr="00901A03">
              <w:rPr>
                <w:rFonts w:ascii="Arial" w:hAnsi="Arial" w:cs="Arial"/>
                <w:sz w:val="20"/>
                <w:szCs w:val="20"/>
              </w:rPr>
              <w:t xml:space="preserve"> Thousand</w:t>
            </w:r>
            <w:r w:rsidRPr="00901A03">
              <w:rPr>
                <w:rFonts w:ascii="Arial" w:hAnsi="Arial" w:cs="Angsana New"/>
                <w:sz w:val="20"/>
                <w:szCs w:val="20"/>
                <w:cs/>
              </w:rPr>
              <w:t xml:space="preserve"> </w:t>
            </w:r>
            <w:r w:rsidRPr="00901A03">
              <w:rPr>
                <w:rFonts w:ascii="Arial" w:hAnsi="Arial" w:cs="Arial"/>
                <w:sz w:val="20"/>
                <w:szCs w:val="20"/>
              </w:rPr>
              <w:t>Baht</w:t>
            </w:r>
            <w:r w:rsidRPr="00901A03">
              <w:rPr>
                <w:rFonts w:ascii="Arial" w:hAnsi="Arial" w:cs="Angsana New"/>
                <w:sz w:val="20"/>
                <w:szCs w:val="20"/>
                <w:cs/>
              </w:rPr>
              <w:t>)</w:t>
            </w:r>
          </w:p>
        </w:tc>
      </w:tr>
      <w:tr w:rsidR="004B5DAE" w:rsidRPr="00901A03" w14:paraId="16F60561" w14:textId="77777777" w:rsidTr="00574E9B">
        <w:trPr>
          <w:tblHeader/>
        </w:trPr>
        <w:tc>
          <w:tcPr>
            <w:tcW w:w="3823" w:type="dxa"/>
          </w:tcPr>
          <w:p w14:paraId="6F6BDF70"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p>
        </w:tc>
        <w:tc>
          <w:tcPr>
            <w:tcW w:w="236" w:type="dxa"/>
          </w:tcPr>
          <w:p w14:paraId="1867B6EA"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5148" w:type="dxa"/>
            <w:gridSpan w:val="5"/>
            <w:tcBorders>
              <w:left w:val="nil"/>
              <w:bottom w:val="single" w:sz="4" w:space="0" w:color="auto"/>
            </w:tcBorders>
            <w:vAlign w:val="bottom"/>
          </w:tcPr>
          <w:p w14:paraId="5DE0DFC9" w14:textId="77777777" w:rsidR="004B5DAE" w:rsidRPr="00901A03" w:rsidRDefault="004B5DAE" w:rsidP="00152077">
            <w:pPr>
              <w:spacing w:line="360" w:lineRule="auto"/>
              <w:ind w:right="-107"/>
              <w:jc w:val="center"/>
              <w:rPr>
                <w:rFonts w:ascii="Arial" w:hAnsi="Arial" w:cs="Arial"/>
                <w:color w:val="000000"/>
                <w:sz w:val="20"/>
                <w:szCs w:val="20"/>
                <w:cs/>
                <w:lang w:val="en-GB"/>
              </w:rPr>
            </w:pPr>
            <w:r w:rsidRPr="00901A03">
              <w:rPr>
                <w:rFonts w:ascii="Arial" w:eastAsia="Times New Roman" w:hAnsi="Arial" w:cs="Arial"/>
                <w:sz w:val="20"/>
                <w:szCs w:val="20"/>
              </w:rPr>
              <w:t>Consolidated F</w:t>
            </w:r>
            <w:r w:rsidRPr="00901A03">
              <w:rPr>
                <w:rFonts w:ascii="Arial" w:eastAsia="Times New Roman" w:hAnsi="Arial" w:cs="Angsana New"/>
                <w:sz w:val="20"/>
                <w:szCs w:val="20"/>
                <w:cs/>
              </w:rPr>
              <w:t>/</w:t>
            </w:r>
            <w:r w:rsidRPr="00901A03">
              <w:rPr>
                <w:rFonts w:ascii="Arial" w:eastAsia="Times New Roman" w:hAnsi="Arial" w:cs="Arial"/>
                <w:sz w:val="20"/>
                <w:szCs w:val="20"/>
              </w:rPr>
              <w:t>S</w:t>
            </w:r>
          </w:p>
        </w:tc>
      </w:tr>
      <w:tr w:rsidR="004B5DAE" w:rsidRPr="00901A03" w14:paraId="3B6A6A97" w14:textId="77777777" w:rsidTr="00574E9B">
        <w:trPr>
          <w:tblHeader/>
        </w:trPr>
        <w:tc>
          <w:tcPr>
            <w:tcW w:w="3823" w:type="dxa"/>
          </w:tcPr>
          <w:p w14:paraId="7739082B"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p>
        </w:tc>
        <w:tc>
          <w:tcPr>
            <w:tcW w:w="236" w:type="dxa"/>
          </w:tcPr>
          <w:p w14:paraId="61FB40B8"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503" w:type="dxa"/>
            <w:tcBorders>
              <w:top w:val="single" w:sz="4" w:space="0" w:color="auto"/>
              <w:left w:val="nil"/>
              <w:bottom w:val="single" w:sz="4" w:space="0" w:color="auto"/>
              <w:right w:val="nil"/>
            </w:tcBorders>
            <w:vAlign w:val="bottom"/>
            <w:hideMark/>
          </w:tcPr>
          <w:p w14:paraId="7EEED0A5"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r w:rsidRPr="00901A03">
              <w:rPr>
                <w:rFonts w:ascii="Arial" w:hAnsi="Arial" w:cs="Arial"/>
                <w:color w:val="000000"/>
                <w:sz w:val="20"/>
                <w:szCs w:val="20"/>
                <w:lang w:val="en-GB"/>
              </w:rPr>
              <w:t>Before Reclassification</w:t>
            </w:r>
          </w:p>
        </w:tc>
        <w:tc>
          <w:tcPr>
            <w:tcW w:w="236" w:type="dxa"/>
            <w:tcBorders>
              <w:top w:val="single" w:sz="4" w:space="0" w:color="auto"/>
            </w:tcBorders>
            <w:vAlign w:val="bottom"/>
          </w:tcPr>
          <w:p w14:paraId="2AC7492C"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522" w:type="dxa"/>
            <w:tcBorders>
              <w:top w:val="single" w:sz="4" w:space="0" w:color="auto"/>
              <w:bottom w:val="single" w:sz="4" w:space="0" w:color="auto"/>
            </w:tcBorders>
            <w:vAlign w:val="bottom"/>
          </w:tcPr>
          <w:p w14:paraId="3A4EE0F2" w14:textId="77777777" w:rsidR="004B5DAE" w:rsidRPr="00901A03" w:rsidRDefault="004B5DAE" w:rsidP="00152077">
            <w:pPr>
              <w:spacing w:line="360" w:lineRule="auto"/>
              <w:ind w:right="-107"/>
              <w:jc w:val="center"/>
              <w:rPr>
                <w:rFonts w:ascii="Arial" w:hAnsi="Arial" w:cs="Arial"/>
                <w:color w:val="000000"/>
                <w:sz w:val="20"/>
                <w:szCs w:val="20"/>
                <w:rtl/>
                <w:cs/>
                <w:lang w:val="en-GB"/>
              </w:rPr>
            </w:pPr>
            <w:r w:rsidRPr="00901A03">
              <w:rPr>
                <w:rFonts w:ascii="Arial" w:hAnsi="Arial" w:cs="Arial"/>
                <w:color w:val="000000"/>
                <w:sz w:val="20"/>
                <w:szCs w:val="20"/>
                <w:lang w:val="en-GB"/>
              </w:rPr>
              <w:t xml:space="preserve">Increase </w:t>
            </w:r>
            <w:r w:rsidRPr="00901A03">
              <w:rPr>
                <w:rFonts w:ascii="Arial" w:hAnsi="Arial" w:cs="Angsana New"/>
                <w:color w:val="000000"/>
                <w:sz w:val="20"/>
                <w:szCs w:val="20"/>
                <w:cs/>
                <w:lang w:val="en-GB"/>
              </w:rPr>
              <w:t>(</w:t>
            </w:r>
            <w:r w:rsidRPr="00901A03">
              <w:rPr>
                <w:rFonts w:ascii="Arial" w:hAnsi="Arial" w:cs="Arial"/>
                <w:color w:val="000000"/>
                <w:sz w:val="20"/>
                <w:szCs w:val="20"/>
                <w:lang w:val="en-GB"/>
              </w:rPr>
              <w:t>Decrease</w:t>
            </w:r>
            <w:r w:rsidRPr="00901A03">
              <w:rPr>
                <w:rFonts w:ascii="Arial" w:hAnsi="Arial" w:cs="Angsana New"/>
                <w:color w:val="000000"/>
                <w:sz w:val="20"/>
                <w:szCs w:val="20"/>
                <w:cs/>
                <w:lang w:val="en-GB"/>
              </w:rPr>
              <w:t>))</w:t>
            </w:r>
          </w:p>
        </w:tc>
        <w:tc>
          <w:tcPr>
            <w:tcW w:w="236" w:type="dxa"/>
            <w:tcBorders>
              <w:top w:val="single" w:sz="4" w:space="0" w:color="auto"/>
            </w:tcBorders>
            <w:vAlign w:val="bottom"/>
          </w:tcPr>
          <w:p w14:paraId="7F187415"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651" w:type="dxa"/>
            <w:tcBorders>
              <w:top w:val="single" w:sz="4" w:space="0" w:color="auto"/>
              <w:bottom w:val="single" w:sz="4" w:space="0" w:color="auto"/>
            </w:tcBorders>
            <w:vAlign w:val="bottom"/>
          </w:tcPr>
          <w:p w14:paraId="682A5777" w14:textId="77777777" w:rsidR="004B5DAE" w:rsidRPr="00901A03" w:rsidRDefault="004B5DAE" w:rsidP="00152077">
            <w:pPr>
              <w:spacing w:line="360" w:lineRule="auto"/>
              <w:ind w:right="-107"/>
              <w:jc w:val="center"/>
              <w:rPr>
                <w:rFonts w:ascii="Arial" w:hAnsi="Arial" w:cs="Arial"/>
                <w:color w:val="000000"/>
                <w:sz w:val="20"/>
                <w:szCs w:val="20"/>
                <w:lang w:val="en-GB"/>
              </w:rPr>
            </w:pPr>
            <w:r w:rsidRPr="00901A03">
              <w:rPr>
                <w:rFonts w:ascii="Arial" w:hAnsi="Arial" w:cs="Arial"/>
                <w:color w:val="000000"/>
                <w:sz w:val="20"/>
                <w:szCs w:val="20"/>
                <w:lang w:val="en-GB"/>
              </w:rPr>
              <w:t>After Reclassification</w:t>
            </w:r>
          </w:p>
        </w:tc>
      </w:tr>
      <w:tr w:rsidR="004B5DAE" w:rsidRPr="00901A03" w14:paraId="7E8877E8" w14:textId="77777777" w:rsidTr="00574E9B">
        <w:tc>
          <w:tcPr>
            <w:tcW w:w="3823" w:type="dxa"/>
            <w:hideMark/>
          </w:tcPr>
          <w:p w14:paraId="7C87EE15" w14:textId="77777777" w:rsidR="004B5DAE" w:rsidRPr="00901A03" w:rsidRDefault="004B5DAE" w:rsidP="00152077">
            <w:pPr>
              <w:spacing w:line="360" w:lineRule="auto"/>
              <w:rPr>
                <w:rFonts w:ascii="Arial" w:hAnsi="Arial" w:cs="Arial"/>
                <w:color w:val="000000"/>
                <w:sz w:val="20"/>
                <w:szCs w:val="20"/>
                <w:u w:val="single"/>
                <w:rtl/>
                <w:cs/>
                <w:lang w:val="en-GB"/>
              </w:rPr>
            </w:pPr>
            <w:r w:rsidRPr="00901A03">
              <w:rPr>
                <w:rFonts w:ascii="Arial" w:hAnsi="Arial" w:cs="Arial"/>
                <w:sz w:val="20"/>
                <w:szCs w:val="20"/>
              </w:rPr>
              <w:t>STATEMENTS OF FINANCIAL POSITION</w:t>
            </w:r>
          </w:p>
        </w:tc>
        <w:tc>
          <w:tcPr>
            <w:tcW w:w="236" w:type="dxa"/>
          </w:tcPr>
          <w:p w14:paraId="05C5838F"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0554B608" w14:textId="77777777" w:rsidR="004B5DAE" w:rsidRPr="00901A03" w:rsidRDefault="004B5DAE" w:rsidP="00152077">
            <w:pPr>
              <w:tabs>
                <w:tab w:val="decimal" w:pos="1005"/>
              </w:tabs>
              <w:spacing w:line="360" w:lineRule="auto"/>
              <w:ind w:left="-72" w:right="-46"/>
              <w:rPr>
                <w:rFonts w:ascii="Arial" w:hAnsi="Arial" w:cs="Arial"/>
                <w:sz w:val="20"/>
                <w:szCs w:val="20"/>
                <w:rtl/>
                <w:cs/>
              </w:rPr>
            </w:pPr>
          </w:p>
        </w:tc>
        <w:tc>
          <w:tcPr>
            <w:tcW w:w="236" w:type="dxa"/>
          </w:tcPr>
          <w:p w14:paraId="1DD80369"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Borders>
              <w:top w:val="single" w:sz="4" w:space="0" w:color="auto"/>
            </w:tcBorders>
          </w:tcPr>
          <w:p w14:paraId="030796F5" w14:textId="77777777" w:rsidR="004B5DAE" w:rsidRPr="00901A03" w:rsidRDefault="004B5DAE" w:rsidP="00152077">
            <w:pPr>
              <w:tabs>
                <w:tab w:val="decimal" w:pos="1005"/>
              </w:tabs>
              <w:spacing w:line="360" w:lineRule="auto"/>
              <w:ind w:left="-72" w:right="-46"/>
              <w:rPr>
                <w:rFonts w:ascii="Arial" w:hAnsi="Arial" w:cs="Arial"/>
                <w:sz w:val="20"/>
                <w:szCs w:val="20"/>
                <w:rtl/>
                <w:cs/>
              </w:rPr>
            </w:pPr>
          </w:p>
        </w:tc>
        <w:tc>
          <w:tcPr>
            <w:tcW w:w="236" w:type="dxa"/>
          </w:tcPr>
          <w:p w14:paraId="5536F73D"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651" w:type="dxa"/>
            <w:tcBorders>
              <w:top w:val="single" w:sz="4" w:space="0" w:color="auto"/>
            </w:tcBorders>
          </w:tcPr>
          <w:p w14:paraId="38B7CEE2" w14:textId="77777777" w:rsidR="004B5DAE" w:rsidRPr="00901A03" w:rsidRDefault="004B5DAE" w:rsidP="00152077">
            <w:pPr>
              <w:tabs>
                <w:tab w:val="decimal" w:pos="1111"/>
              </w:tabs>
              <w:spacing w:line="360" w:lineRule="auto"/>
              <w:ind w:left="-72" w:right="-46"/>
              <w:rPr>
                <w:rFonts w:ascii="Arial" w:hAnsi="Arial" w:cs="Arial"/>
                <w:sz w:val="20"/>
                <w:szCs w:val="20"/>
                <w:rtl/>
                <w:cs/>
              </w:rPr>
            </w:pPr>
          </w:p>
        </w:tc>
      </w:tr>
      <w:tr w:rsidR="004B5DAE" w:rsidRPr="00901A03" w14:paraId="5756775E" w14:textId="77777777" w:rsidTr="00574E9B">
        <w:tc>
          <w:tcPr>
            <w:tcW w:w="3823" w:type="dxa"/>
          </w:tcPr>
          <w:p w14:paraId="546D0E3E"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 xml:space="preserve">Trade and other current accounts receivable </w:t>
            </w:r>
          </w:p>
        </w:tc>
        <w:tc>
          <w:tcPr>
            <w:tcW w:w="236" w:type="dxa"/>
          </w:tcPr>
          <w:p w14:paraId="76C8503D"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7DBB2DB1"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359,770 </w:t>
            </w:r>
          </w:p>
        </w:tc>
        <w:tc>
          <w:tcPr>
            <w:tcW w:w="236" w:type="dxa"/>
          </w:tcPr>
          <w:p w14:paraId="10D4D11F"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4F674271"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73,815 </w:t>
            </w:r>
          </w:p>
        </w:tc>
        <w:tc>
          <w:tcPr>
            <w:tcW w:w="236" w:type="dxa"/>
          </w:tcPr>
          <w:p w14:paraId="476CBB06"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314FA415"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433,585 </w:t>
            </w:r>
          </w:p>
        </w:tc>
      </w:tr>
      <w:tr w:rsidR="004B5DAE" w:rsidRPr="00901A03" w14:paraId="72D76E8A" w14:textId="77777777" w:rsidTr="00574E9B">
        <w:tc>
          <w:tcPr>
            <w:tcW w:w="3823" w:type="dxa"/>
          </w:tcPr>
          <w:p w14:paraId="2B2E44C4"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Other current assets</w:t>
            </w:r>
          </w:p>
        </w:tc>
        <w:tc>
          <w:tcPr>
            <w:tcW w:w="236" w:type="dxa"/>
          </w:tcPr>
          <w:p w14:paraId="2910D118"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053260E9"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rial"/>
                <w:sz w:val="20"/>
                <w:szCs w:val="20"/>
              </w:rPr>
              <w:t xml:space="preserve"> 82,862 </w:t>
            </w:r>
          </w:p>
        </w:tc>
        <w:tc>
          <w:tcPr>
            <w:tcW w:w="236" w:type="dxa"/>
          </w:tcPr>
          <w:p w14:paraId="78BC804A"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7292992E"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w:t>
            </w:r>
            <w:r w:rsidRPr="00901A03">
              <w:rPr>
                <w:rFonts w:ascii="Arial" w:hAnsi="Arial" w:cs="Arial"/>
                <w:sz w:val="20"/>
                <w:szCs w:val="20"/>
              </w:rPr>
              <w:t>73,815</w:t>
            </w:r>
            <w:r w:rsidRPr="00901A03">
              <w:rPr>
                <w:rFonts w:ascii="Arial" w:hAnsi="Arial" w:cs="Angsana New"/>
                <w:sz w:val="20"/>
                <w:szCs w:val="20"/>
                <w:cs/>
              </w:rPr>
              <w:t>)</w:t>
            </w:r>
          </w:p>
        </w:tc>
        <w:tc>
          <w:tcPr>
            <w:tcW w:w="236" w:type="dxa"/>
          </w:tcPr>
          <w:p w14:paraId="7D0B751D"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3B98E008" w14:textId="77777777"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rial"/>
                <w:sz w:val="20"/>
                <w:szCs w:val="20"/>
              </w:rPr>
              <w:t xml:space="preserve"> 9,047 </w:t>
            </w:r>
          </w:p>
        </w:tc>
      </w:tr>
      <w:tr w:rsidR="004B5DAE" w:rsidRPr="00901A03" w14:paraId="198D5C01" w14:textId="77777777" w:rsidTr="00574E9B">
        <w:tc>
          <w:tcPr>
            <w:tcW w:w="3823" w:type="dxa"/>
          </w:tcPr>
          <w:p w14:paraId="4DB8A9F4" w14:textId="77777777" w:rsidR="004B5DAE" w:rsidRPr="00901A03" w:rsidRDefault="004B5DAE" w:rsidP="00152077">
            <w:pPr>
              <w:spacing w:line="360" w:lineRule="auto"/>
              <w:rPr>
                <w:rFonts w:ascii="Arial" w:hAnsi="Arial" w:cs="Arial"/>
                <w:color w:val="000000"/>
                <w:sz w:val="20"/>
                <w:szCs w:val="20"/>
                <w:cs/>
                <w:lang w:val="en-GB"/>
              </w:rPr>
            </w:pPr>
            <w:r w:rsidRPr="00901A03">
              <w:rPr>
                <w:rFonts w:ascii="Arial" w:hAnsi="Arial" w:cs="Arial"/>
                <w:sz w:val="20"/>
                <w:szCs w:val="20"/>
              </w:rPr>
              <w:t>Income tax assets of current period</w:t>
            </w:r>
          </w:p>
        </w:tc>
        <w:tc>
          <w:tcPr>
            <w:tcW w:w="236" w:type="dxa"/>
          </w:tcPr>
          <w:p w14:paraId="405CDF5D"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45F1D7F0"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   </w:t>
            </w:r>
          </w:p>
        </w:tc>
        <w:tc>
          <w:tcPr>
            <w:tcW w:w="236" w:type="dxa"/>
          </w:tcPr>
          <w:p w14:paraId="69F5F444"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1BA8CBFE"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5,052 </w:t>
            </w:r>
          </w:p>
        </w:tc>
        <w:tc>
          <w:tcPr>
            <w:tcW w:w="236" w:type="dxa"/>
          </w:tcPr>
          <w:p w14:paraId="35A68958"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50EFC60A"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5,052 </w:t>
            </w:r>
          </w:p>
        </w:tc>
      </w:tr>
      <w:tr w:rsidR="004B5DAE" w:rsidRPr="00901A03" w14:paraId="318046A6" w14:textId="77777777" w:rsidTr="00574E9B">
        <w:tc>
          <w:tcPr>
            <w:tcW w:w="3823" w:type="dxa"/>
          </w:tcPr>
          <w:p w14:paraId="5F0F5B31"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Income tax assets of prior period</w:t>
            </w:r>
          </w:p>
        </w:tc>
        <w:tc>
          <w:tcPr>
            <w:tcW w:w="236" w:type="dxa"/>
          </w:tcPr>
          <w:p w14:paraId="6B2A55EB"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522F0085"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   </w:t>
            </w:r>
          </w:p>
        </w:tc>
        <w:tc>
          <w:tcPr>
            <w:tcW w:w="236" w:type="dxa"/>
          </w:tcPr>
          <w:p w14:paraId="7033DABC"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105B5822"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rial"/>
                <w:sz w:val="20"/>
                <w:szCs w:val="20"/>
              </w:rPr>
              <w:t xml:space="preserve"> 5,332 </w:t>
            </w:r>
          </w:p>
        </w:tc>
        <w:tc>
          <w:tcPr>
            <w:tcW w:w="236" w:type="dxa"/>
          </w:tcPr>
          <w:p w14:paraId="1B50D151"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067AD66A" w14:textId="77777777"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rial"/>
                <w:sz w:val="20"/>
                <w:szCs w:val="20"/>
              </w:rPr>
              <w:t xml:space="preserve"> 5,332 </w:t>
            </w:r>
          </w:p>
        </w:tc>
      </w:tr>
      <w:tr w:rsidR="004B5DAE" w:rsidRPr="00901A03" w14:paraId="1CA06DE6" w14:textId="77777777" w:rsidTr="00574E9B">
        <w:trPr>
          <w:trHeight w:val="297"/>
        </w:trPr>
        <w:tc>
          <w:tcPr>
            <w:tcW w:w="3823" w:type="dxa"/>
          </w:tcPr>
          <w:p w14:paraId="2123133E"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Withholding tax</w:t>
            </w:r>
          </w:p>
        </w:tc>
        <w:tc>
          <w:tcPr>
            <w:tcW w:w="236" w:type="dxa"/>
          </w:tcPr>
          <w:p w14:paraId="59A5E932"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4CEFFB6E"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rial"/>
                <w:sz w:val="20"/>
                <w:szCs w:val="20"/>
              </w:rPr>
              <w:t xml:space="preserve"> 10,384 </w:t>
            </w:r>
          </w:p>
        </w:tc>
        <w:tc>
          <w:tcPr>
            <w:tcW w:w="236" w:type="dxa"/>
            <w:vAlign w:val="bottom"/>
          </w:tcPr>
          <w:p w14:paraId="2D8D83C1"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29043FF5"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w:t>
            </w:r>
            <w:r w:rsidRPr="00901A03">
              <w:rPr>
                <w:rFonts w:ascii="Arial" w:hAnsi="Arial" w:cs="Arial"/>
                <w:sz w:val="20"/>
                <w:szCs w:val="20"/>
              </w:rPr>
              <w:t>10,384</w:t>
            </w:r>
            <w:r w:rsidRPr="00901A03">
              <w:rPr>
                <w:rFonts w:ascii="Arial" w:hAnsi="Arial" w:cs="Angsana New"/>
                <w:sz w:val="20"/>
                <w:szCs w:val="20"/>
                <w:cs/>
              </w:rPr>
              <w:t>)</w:t>
            </w:r>
          </w:p>
        </w:tc>
        <w:tc>
          <w:tcPr>
            <w:tcW w:w="236" w:type="dxa"/>
            <w:vAlign w:val="bottom"/>
          </w:tcPr>
          <w:p w14:paraId="2316605D"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2C7B98C4" w14:textId="77777777"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ngsana New"/>
                <w:sz w:val="20"/>
                <w:szCs w:val="20"/>
                <w:cs/>
              </w:rPr>
              <w:t xml:space="preserve"> -   </w:t>
            </w:r>
          </w:p>
        </w:tc>
      </w:tr>
      <w:tr w:rsidR="004B5DAE" w:rsidRPr="00901A03" w14:paraId="70EB50B4" w14:textId="77777777" w:rsidTr="00574E9B">
        <w:trPr>
          <w:trHeight w:val="297"/>
        </w:trPr>
        <w:tc>
          <w:tcPr>
            <w:tcW w:w="3823" w:type="dxa"/>
          </w:tcPr>
          <w:p w14:paraId="51A4CA19"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Trade and other current accounts payable</w:t>
            </w:r>
          </w:p>
        </w:tc>
        <w:tc>
          <w:tcPr>
            <w:tcW w:w="236" w:type="dxa"/>
          </w:tcPr>
          <w:p w14:paraId="39EA0E1A"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2F982CC3" w14:textId="77777777" w:rsidR="00152077"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w:t>
            </w:r>
          </w:p>
          <w:p w14:paraId="632BE04C" w14:textId="17839FDA" w:rsidR="004B5DAE" w:rsidRPr="00901A03" w:rsidRDefault="004B5DAE" w:rsidP="00152077">
            <w:pPr>
              <w:tabs>
                <w:tab w:val="decimal" w:pos="1005"/>
              </w:tabs>
              <w:spacing w:line="360" w:lineRule="auto"/>
              <w:ind w:left="-72" w:right="-46"/>
              <w:rPr>
                <w:rFonts w:ascii="Arial" w:hAnsi="Arial" w:cs="Arial"/>
                <w:sz w:val="20"/>
                <w:szCs w:val="20"/>
                <w:cs/>
              </w:rPr>
            </w:pPr>
            <w:r w:rsidRPr="00901A03">
              <w:rPr>
                <w:rFonts w:ascii="Arial" w:hAnsi="Arial" w:cs="Arial"/>
                <w:sz w:val="20"/>
                <w:szCs w:val="20"/>
              </w:rPr>
              <w:t xml:space="preserve">456,099 </w:t>
            </w:r>
          </w:p>
        </w:tc>
        <w:tc>
          <w:tcPr>
            <w:tcW w:w="236" w:type="dxa"/>
            <w:vAlign w:val="bottom"/>
          </w:tcPr>
          <w:p w14:paraId="2548B02F"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412C30BD" w14:textId="77777777" w:rsidR="00152077"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w:t>
            </w:r>
          </w:p>
          <w:p w14:paraId="709BB61D" w14:textId="5828DA2F" w:rsidR="004B5DAE" w:rsidRPr="00901A03" w:rsidRDefault="00152077" w:rsidP="00152077">
            <w:pPr>
              <w:tabs>
                <w:tab w:val="decimal" w:pos="1005"/>
              </w:tabs>
              <w:spacing w:line="360" w:lineRule="auto"/>
              <w:ind w:left="-72" w:right="-46"/>
              <w:rPr>
                <w:rFonts w:ascii="Arial" w:hAnsi="Arial" w:cs="Arial"/>
                <w:sz w:val="20"/>
                <w:szCs w:val="20"/>
              </w:rPr>
            </w:pPr>
            <w:r w:rsidRPr="00BB7A0D">
              <w:rPr>
                <w:rFonts w:ascii="Arial" w:hAnsi="Arial" w:cs="Arial"/>
                <w:sz w:val="20"/>
                <w:szCs w:val="20"/>
                <w:highlight w:val="yellow"/>
              </w:rPr>
              <w:t>5</w:t>
            </w:r>
            <w:r w:rsidR="004B5DAE" w:rsidRPr="00BB7A0D">
              <w:rPr>
                <w:rFonts w:ascii="Arial" w:hAnsi="Arial" w:cs="Arial"/>
                <w:sz w:val="20"/>
                <w:szCs w:val="20"/>
                <w:highlight w:val="yellow"/>
              </w:rPr>
              <w:t>,</w:t>
            </w:r>
            <w:r w:rsidRPr="00BB7A0D">
              <w:rPr>
                <w:rFonts w:ascii="Arial" w:hAnsi="Arial" w:cs="Arial"/>
                <w:sz w:val="20"/>
                <w:szCs w:val="20"/>
                <w:highlight w:val="yellow"/>
              </w:rPr>
              <w:t>993</w:t>
            </w:r>
            <w:r w:rsidR="004B5DAE" w:rsidRPr="00901A03">
              <w:rPr>
                <w:rFonts w:ascii="Arial" w:hAnsi="Arial" w:cs="Angsana New"/>
                <w:sz w:val="20"/>
                <w:szCs w:val="20"/>
                <w:cs/>
              </w:rPr>
              <w:t xml:space="preserve"> </w:t>
            </w:r>
          </w:p>
        </w:tc>
        <w:tc>
          <w:tcPr>
            <w:tcW w:w="236" w:type="dxa"/>
            <w:vAlign w:val="bottom"/>
          </w:tcPr>
          <w:p w14:paraId="20A67BD6"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3193629A" w14:textId="77777777" w:rsidR="00152077" w:rsidRDefault="004B5DAE" w:rsidP="00152077">
            <w:pPr>
              <w:tabs>
                <w:tab w:val="decimal" w:pos="1111"/>
              </w:tabs>
              <w:spacing w:line="360" w:lineRule="auto"/>
              <w:ind w:left="-72" w:right="-46"/>
              <w:rPr>
                <w:rFonts w:ascii="Arial" w:hAnsi="Arial" w:cs="Arial"/>
                <w:sz w:val="20"/>
                <w:szCs w:val="20"/>
              </w:rPr>
            </w:pPr>
            <w:r w:rsidRPr="00901A03">
              <w:rPr>
                <w:rFonts w:ascii="Arial" w:hAnsi="Arial" w:cs="Angsana New"/>
                <w:sz w:val="20"/>
                <w:szCs w:val="20"/>
                <w:cs/>
              </w:rPr>
              <w:t xml:space="preserve"> </w:t>
            </w:r>
          </w:p>
          <w:p w14:paraId="2DE9799D" w14:textId="63F86D15"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rial"/>
                <w:sz w:val="20"/>
                <w:szCs w:val="20"/>
              </w:rPr>
              <w:t>462,</w:t>
            </w:r>
            <w:r w:rsidR="00152077" w:rsidRPr="00BB7A0D">
              <w:rPr>
                <w:rFonts w:ascii="Arial" w:hAnsi="Arial" w:cs="Arial"/>
                <w:sz w:val="20"/>
                <w:szCs w:val="20"/>
                <w:highlight w:val="yellow"/>
              </w:rPr>
              <w:t>092</w:t>
            </w:r>
            <w:r w:rsidRPr="00901A03">
              <w:rPr>
                <w:rFonts w:ascii="Arial" w:hAnsi="Arial" w:cs="Angsana New"/>
                <w:sz w:val="20"/>
                <w:szCs w:val="20"/>
                <w:cs/>
              </w:rPr>
              <w:t xml:space="preserve"> </w:t>
            </w:r>
          </w:p>
        </w:tc>
      </w:tr>
      <w:tr w:rsidR="004B5DAE" w:rsidRPr="00901A03" w14:paraId="676E7646" w14:textId="77777777" w:rsidTr="00574E9B">
        <w:trPr>
          <w:trHeight w:val="297"/>
        </w:trPr>
        <w:tc>
          <w:tcPr>
            <w:tcW w:w="3823" w:type="dxa"/>
          </w:tcPr>
          <w:p w14:paraId="0E83ECF9" w14:textId="77777777" w:rsidR="004B5DAE" w:rsidRPr="00901A03" w:rsidRDefault="004B5DAE" w:rsidP="00152077">
            <w:pPr>
              <w:spacing w:line="360" w:lineRule="auto"/>
              <w:rPr>
                <w:rFonts w:ascii="Arial" w:hAnsi="Arial" w:cs="Arial"/>
                <w:color w:val="000000"/>
                <w:sz w:val="20"/>
                <w:szCs w:val="20"/>
                <w:cs/>
                <w:lang w:val="en-GB"/>
              </w:rPr>
            </w:pPr>
            <w:r w:rsidRPr="00901A03">
              <w:rPr>
                <w:rFonts w:ascii="Arial" w:hAnsi="Arial" w:cs="Arial"/>
                <w:sz w:val="20"/>
                <w:szCs w:val="20"/>
              </w:rPr>
              <w:t xml:space="preserve">Contract liabilities </w:t>
            </w:r>
            <w:r w:rsidRPr="00901A03">
              <w:rPr>
                <w:rFonts w:ascii="Arial" w:hAnsi="Arial" w:cs="Angsana New"/>
                <w:sz w:val="20"/>
                <w:szCs w:val="20"/>
                <w:cs/>
              </w:rPr>
              <w:t xml:space="preserve">- </w:t>
            </w:r>
            <w:r w:rsidRPr="00901A03">
              <w:rPr>
                <w:rFonts w:ascii="Arial" w:hAnsi="Arial" w:cs="Arial"/>
                <w:sz w:val="20"/>
                <w:szCs w:val="20"/>
              </w:rPr>
              <w:t>current</w:t>
            </w:r>
          </w:p>
        </w:tc>
        <w:tc>
          <w:tcPr>
            <w:tcW w:w="236" w:type="dxa"/>
          </w:tcPr>
          <w:p w14:paraId="7626CF5D"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49EE2ADB"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   </w:t>
            </w:r>
          </w:p>
        </w:tc>
        <w:tc>
          <w:tcPr>
            <w:tcW w:w="236" w:type="dxa"/>
            <w:vAlign w:val="bottom"/>
          </w:tcPr>
          <w:p w14:paraId="50EEE801"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78473D09" w14:textId="0C6E55D0"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63,</w:t>
            </w:r>
            <w:r w:rsidR="00152077" w:rsidRPr="00BB7A0D">
              <w:rPr>
                <w:rFonts w:ascii="Arial" w:hAnsi="Arial" w:cs="Arial"/>
                <w:sz w:val="20"/>
                <w:szCs w:val="20"/>
                <w:highlight w:val="yellow"/>
              </w:rPr>
              <w:t>705</w:t>
            </w:r>
            <w:r w:rsidRPr="00901A03">
              <w:rPr>
                <w:rFonts w:ascii="Arial" w:hAnsi="Arial" w:cs="Angsana New"/>
                <w:sz w:val="20"/>
                <w:szCs w:val="20"/>
                <w:cs/>
              </w:rPr>
              <w:t xml:space="preserve"> </w:t>
            </w:r>
          </w:p>
        </w:tc>
        <w:tc>
          <w:tcPr>
            <w:tcW w:w="236" w:type="dxa"/>
            <w:vAlign w:val="bottom"/>
          </w:tcPr>
          <w:p w14:paraId="5FFD77D5"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19EB0012" w14:textId="01E31FF3"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63,</w:t>
            </w:r>
            <w:r w:rsidR="00152077" w:rsidRPr="00BB7A0D">
              <w:rPr>
                <w:rFonts w:ascii="Arial" w:hAnsi="Arial" w:cs="Arial"/>
                <w:sz w:val="20"/>
                <w:szCs w:val="20"/>
                <w:highlight w:val="yellow"/>
              </w:rPr>
              <w:t>705</w:t>
            </w:r>
          </w:p>
        </w:tc>
      </w:tr>
      <w:tr w:rsidR="004B5DAE" w:rsidRPr="00901A03" w14:paraId="3AB4D6E3" w14:textId="77777777" w:rsidTr="00574E9B">
        <w:trPr>
          <w:trHeight w:val="191"/>
        </w:trPr>
        <w:tc>
          <w:tcPr>
            <w:tcW w:w="3823" w:type="dxa"/>
          </w:tcPr>
          <w:p w14:paraId="13BC3D10" w14:textId="77777777" w:rsidR="004B5DAE" w:rsidRPr="00901A03" w:rsidRDefault="004B5DAE" w:rsidP="00152077">
            <w:pPr>
              <w:spacing w:line="360" w:lineRule="auto"/>
              <w:rPr>
                <w:rFonts w:ascii="Arial" w:hAnsi="Arial" w:cs="Arial"/>
                <w:sz w:val="20"/>
                <w:szCs w:val="20"/>
                <w:cs/>
              </w:rPr>
            </w:pPr>
            <w:r w:rsidRPr="00901A03">
              <w:rPr>
                <w:rFonts w:ascii="Arial" w:hAnsi="Arial" w:cs="Arial"/>
                <w:sz w:val="20"/>
                <w:szCs w:val="20"/>
              </w:rPr>
              <w:t xml:space="preserve">Advanced received </w:t>
            </w:r>
            <w:r w:rsidRPr="00901A03">
              <w:rPr>
                <w:rFonts w:ascii="Arial" w:hAnsi="Arial" w:cs="Angsana New"/>
                <w:sz w:val="20"/>
                <w:szCs w:val="20"/>
                <w:cs/>
              </w:rPr>
              <w:t xml:space="preserve">- </w:t>
            </w:r>
            <w:r w:rsidRPr="00901A03">
              <w:rPr>
                <w:rFonts w:ascii="Arial" w:hAnsi="Arial" w:cs="Arial"/>
                <w:sz w:val="20"/>
                <w:szCs w:val="20"/>
              </w:rPr>
              <w:t>general customers</w:t>
            </w:r>
          </w:p>
        </w:tc>
        <w:tc>
          <w:tcPr>
            <w:tcW w:w="236" w:type="dxa"/>
          </w:tcPr>
          <w:p w14:paraId="377F5C4A"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2C0455AE"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63,380 </w:t>
            </w:r>
          </w:p>
        </w:tc>
        <w:tc>
          <w:tcPr>
            <w:tcW w:w="236" w:type="dxa"/>
            <w:vAlign w:val="bottom"/>
          </w:tcPr>
          <w:p w14:paraId="3D57C309"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6AE20D67"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w:t>
            </w:r>
            <w:r w:rsidRPr="00901A03">
              <w:rPr>
                <w:rFonts w:ascii="Arial" w:hAnsi="Arial" w:cs="Arial"/>
                <w:sz w:val="20"/>
                <w:szCs w:val="20"/>
              </w:rPr>
              <w:t>63,380</w:t>
            </w:r>
            <w:r w:rsidRPr="00901A03">
              <w:rPr>
                <w:rFonts w:ascii="Arial" w:hAnsi="Arial" w:cs="Angsana New"/>
                <w:sz w:val="20"/>
                <w:szCs w:val="20"/>
                <w:cs/>
              </w:rPr>
              <w:t>)</w:t>
            </w:r>
          </w:p>
        </w:tc>
        <w:tc>
          <w:tcPr>
            <w:tcW w:w="236" w:type="dxa"/>
            <w:vAlign w:val="bottom"/>
          </w:tcPr>
          <w:p w14:paraId="7D292026"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2DC35C33"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ngsana New"/>
                <w:sz w:val="20"/>
                <w:szCs w:val="20"/>
                <w:cs/>
              </w:rPr>
              <w:t xml:space="preserve"> -   </w:t>
            </w:r>
          </w:p>
        </w:tc>
      </w:tr>
      <w:tr w:rsidR="004B5DAE" w:rsidRPr="00901A03" w14:paraId="1DE6161C" w14:textId="77777777" w:rsidTr="00574E9B">
        <w:trPr>
          <w:trHeight w:val="191"/>
        </w:trPr>
        <w:tc>
          <w:tcPr>
            <w:tcW w:w="3823" w:type="dxa"/>
          </w:tcPr>
          <w:p w14:paraId="46A48B72" w14:textId="77777777" w:rsidR="004B5DAE" w:rsidRPr="00901A03" w:rsidRDefault="004B5DAE" w:rsidP="00152077">
            <w:pPr>
              <w:spacing w:line="360" w:lineRule="auto"/>
              <w:rPr>
                <w:rFonts w:ascii="Arial" w:hAnsi="Arial" w:cs="Arial"/>
                <w:color w:val="000000"/>
                <w:sz w:val="20"/>
                <w:szCs w:val="20"/>
                <w:cs/>
                <w:lang w:val="en-GB"/>
              </w:rPr>
            </w:pPr>
            <w:r w:rsidRPr="00901A03">
              <w:rPr>
                <w:rFonts w:ascii="Arial" w:hAnsi="Arial" w:cs="Arial"/>
                <w:sz w:val="20"/>
                <w:szCs w:val="20"/>
              </w:rPr>
              <w:t>Other current liabilities</w:t>
            </w:r>
          </w:p>
        </w:tc>
        <w:tc>
          <w:tcPr>
            <w:tcW w:w="236" w:type="dxa"/>
          </w:tcPr>
          <w:p w14:paraId="31866B1B"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0CC7CAB8"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8,167 </w:t>
            </w:r>
          </w:p>
        </w:tc>
        <w:tc>
          <w:tcPr>
            <w:tcW w:w="236" w:type="dxa"/>
            <w:vAlign w:val="bottom"/>
          </w:tcPr>
          <w:p w14:paraId="67B8BB80"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34FE025B" w14:textId="3175B522"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w:t>
            </w:r>
            <w:r w:rsidRPr="00901A03">
              <w:rPr>
                <w:rFonts w:ascii="Arial" w:hAnsi="Arial" w:cs="Arial"/>
                <w:sz w:val="20"/>
                <w:szCs w:val="20"/>
              </w:rPr>
              <w:t>6,3</w:t>
            </w:r>
            <w:r w:rsidR="00152077">
              <w:rPr>
                <w:rFonts w:ascii="Arial" w:hAnsi="Arial" w:cs="Arial"/>
                <w:sz w:val="20"/>
                <w:szCs w:val="20"/>
              </w:rPr>
              <w:t>1</w:t>
            </w:r>
            <w:r w:rsidR="00152077" w:rsidRPr="00BB7A0D">
              <w:rPr>
                <w:rFonts w:ascii="Arial" w:hAnsi="Arial" w:cs="Arial"/>
                <w:sz w:val="20"/>
                <w:szCs w:val="20"/>
                <w:highlight w:val="yellow"/>
              </w:rPr>
              <w:t>8</w:t>
            </w:r>
            <w:bookmarkStart w:id="21" w:name="_GoBack"/>
            <w:bookmarkEnd w:id="21"/>
            <w:r w:rsidRPr="00901A03">
              <w:rPr>
                <w:rFonts w:ascii="Arial" w:hAnsi="Arial" w:cs="Angsana New"/>
                <w:sz w:val="20"/>
                <w:szCs w:val="20"/>
                <w:cs/>
              </w:rPr>
              <w:t>)</w:t>
            </w:r>
          </w:p>
        </w:tc>
        <w:tc>
          <w:tcPr>
            <w:tcW w:w="236" w:type="dxa"/>
            <w:vAlign w:val="bottom"/>
          </w:tcPr>
          <w:p w14:paraId="0FAD2345"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651" w:type="dxa"/>
          </w:tcPr>
          <w:p w14:paraId="002EC91D"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1,849 </w:t>
            </w:r>
          </w:p>
        </w:tc>
      </w:tr>
    </w:tbl>
    <w:p w14:paraId="29B1D55F" w14:textId="77777777" w:rsidR="00152077" w:rsidRPr="00901A03" w:rsidRDefault="00152077" w:rsidP="00152077">
      <w:pPr>
        <w:spacing w:line="360" w:lineRule="auto"/>
        <w:ind w:left="900" w:hanging="540"/>
        <w:jc w:val="thaiDistribute"/>
        <w:rPr>
          <w:rFonts w:ascii="Arial" w:hAnsi="Arial" w:cs="Arial"/>
          <w:sz w:val="20"/>
          <w:szCs w:val="20"/>
        </w:rPr>
      </w:pPr>
    </w:p>
    <w:tbl>
      <w:tblPr>
        <w:tblW w:w="9342" w:type="dxa"/>
        <w:tblInd w:w="288" w:type="dxa"/>
        <w:tblLayout w:type="fixed"/>
        <w:tblLook w:val="04A0" w:firstRow="1" w:lastRow="0" w:firstColumn="1" w:lastColumn="0" w:noHBand="0" w:noVBand="1"/>
      </w:tblPr>
      <w:tblGrid>
        <w:gridCol w:w="3823"/>
        <w:gridCol w:w="236"/>
        <w:gridCol w:w="1503"/>
        <w:gridCol w:w="236"/>
        <w:gridCol w:w="1522"/>
        <w:gridCol w:w="236"/>
        <w:gridCol w:w="1786"/>
      </w:tblGrid>
      <w:tr w:rsidR="004B5DAE" w:rsidRPr="00901A03" w14:paraId="62AC0D1C" w14:textId="77777777" w:rsidTr="00574E9B">
        <w:trPr>
          <w:tblHeader/>
        </w:trPr>
        <w:tc>
          <w:tcPr>
            <w:tcW w:w="3823" w:type="dxa"/>
          </w:tcPr>
          <w:p w14:paraId="34F84E2E"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p>
        </w:tc>
        <w:tc>
          <w:tcPr>
            <w:tcW w:w="236" w:type="dxa"/>
          </w:tcPr>
          <w:p w14:paraId="34DC1D9E"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503" w:type="dxa"/>
            <w:tcBorders>
              <w:top w:val="single" w:sz="4" w:space="0" w:color="auto"/>
              <w:left w:val="nil"/>
              <w:bottom w:val="single" w:sz="4" w:space="0" w:color="auto"/>
              <w:right w:val="nil"/>
            </w:tcBorders>
            <w:vAlign w:val="bottom"/>
          </w:tcPr>
          <w:p w14:paraId="7B69073E" w14:textId="77777777" w:rsidR="004B5DAE" w:rsidRPr="00901A03" w:rsidRDefault="004B5DAE" w:rsidP="00152077">
            <w:pPr>
              <w:spacing w:line="360" w:lineRule="auto"/>
              <w:ind w:left="-108" w:right="-107"/>
              <w:jc w:val="center"/>
              <w:rPr>
                <w:rFonts w:ascii="Arial" w:hAnsi="Arial" w:cs="Arial"/>
                <w:color w:val="000000"/>
                <w:sz w:val="20"/>
                <w:szCs w:val="20"/>
                <w:cs/>
                <w:lang w:val="en-GB"/>
              </w:rPr>
            </w:pPr>
          </w:p>
        </w:tc>
        <w:tc>
          <w:tcPr>
            <w:tcW w:w="236" w:type="dxa"/>
            <w:tcBorders>
              <w:top w:val="single" w:sz="4" w:space="0" w:color="auto"/>
            </w:tcBorders>
            <w:vAlign w:val="bottom"/>
          </w:tcPr>
          <w:p w14:paraId="0747D55B"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522" w:type="dxa"/>
            <w:tcBorders>
              <w:top w:val="single" w:sz="4" w:space="0" w:color="auto"/>
              <w:bottom w:val="single" w:sz="4" w:space="0" w:color="auto"/>
            </w:tcBorders>
            <w:vAlign w:val="bottom"/>
          </w:tcPr>
          <w:p w14:paraId="69D0B309" w14:textId="77777777" w:rsidR="004B5DAE" w:rsidRPr="00901A03" w:rsidRDefault="004B5DAE" w:rsidP="00152077">
            <w:pPr>
              <w:spacing w:line="360" w:lineRule="auto"/>
              <w:ind w:right="-107"/>
              <w:jc w:val="center"/>
              <w:rPr>
                <w:rFonts w:ascii="Arial" w:hAnsi="Arial" w:cs="Arial"/>
                <w:color w:val="000000"/>
                <w:sz w:val="20"/>
                <w:szCs w:val="20"/>
                <w:cs/>
                <w:lang w:val="en-GB"/>
              </w:rPr>
            </w:pPr>
          </w:p>
        </w:tc>
        <w:tc>
          <w:tcPr>
            <w:tcW w:w="236" w:type="dxa"/>
            <w:tcBorders>
              <w:top w:val="single" w:sz="4" w:space="0" w:color="auto"/>
            </w:tcBorders>
            <w:vAlign w:val="bottom"/>
          </w:tcPr>
          <w:p w14:paraId="06715C34"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786" w:type="dxa"/>
            <w:tcBorders>
              <w:top w:val="single" w:sz="4" w:space="0" w:color="auto"/>
              <w:bottom w:val="single" w:sz="4" w:space="0" w:color="auto"/>
            </w:tcBorders>
            <w:vAlign w:val="bottom"/>
          </w:tcPr>
          <w:p w14:paraId="45EAFB00" w14:textId="77777777" w:rsidR="004B5DAE" w:rsidRPr="00901A03" w:rsidRDefault="004B5DAE" w:rsidP="00152077">
            <w:pPr>
              <w:spacing w:line="360" w:lineRule="auto"/>
              <w:ind w:right="-107"/>
              <w:jc w:val="center"/>
              <w:rPr>
                <w:rFonts w:ascii="Arial" w:hAnsi="Arial" w:cs="Arial"/>
                <w:color w:val="000000"/>
                <w:sz w:val="20"/>
                <w:szCs w:val="20"/>
                <w:cs/>
              </w:rPr>
            </w:pPr>
            <w:r w:rsidRPr="00901A03">
              <w:rPr>
                <w:rFonts w:ascii="Arial" w:hAnsi="Arial" w:cs="Angsana New"/>
                <w:sz w:val="20"/>
                <w:szCs w:val="20"/>
                <w:cs/>
              </w:rPr>
              <w:t>(</w:t>
            </w:r>
            <w:r w:rsidRPr="00901A03">
              <w:rPr>
                <w:rFonts w:ascii="Arial" w:hAnsi="Arial" w:cs="Arial"/>
                <w:sz w:val="20"/>
                <w:szCs w:val="20"/>
              </w:rPr>
              <w:t xml:space="preserve">Unit </w:t>
            </w:r>
            <w:r w:rsidRPr="00901A03">
              <w:rPr>
                <w:rFonts w:ascii="Arial" w:hAnsi="Arial" w:cs="Angsana New"/>
                <w:sz w:val="20"/>
                <w:szCs w:val="20"/>
                <w:cs/>
              </w:rPr>
              <w:t>:</w:t>
            </w:r>
            <w:r w:rsidRPr="00901A03">
              <w:rPr>
                <w:rFonts w:ascii="Arial" w:hAnsi="Arial" w:cs="Arial"/>
                <w:sz w:val="20"/>
                <w:szCs w:val="20"/>
              </w:rPr>
              <w:t xml:space="preserve"> Thousand</w:t>
            </w:r>
            <w:r w:rsidRPr="00901A03">
              <w:rPr>
                <w:rFonts w:ascii="Arial" w:hAnsi="Arial" w:cs="Angsana New"/>
                <w:sz w:val="20"/>
                <w:szCs w:val="20"/>
                <w:cs/>
              </w:rPr>
              <w:t xml:space="preserve"> </w:t>
            </w:r>
            <w:r w:rsidRPr="00901A03">
              <w:rPr>
                <w:rFonts w:ascii="Arial" w:hAnsi="Arial" w:cs="Arial"/>
                <w:sz w:val="20"/>
                <w:szCs w:val="20"/>
              </w:rPr>
              <w:t>Baht</w:t>
            </w:r>
            <w:r w:rsidRPr="00901A03">
              <w:rPr>
                <w:rFonts w:ascii="Arial" w:hAnsi="Arial" w:cs="Angsana New"/>
                <w:sz w:val="20"/>
                <w:szCs w:val="20"/>
                <w:cs/>
              </w:rPr>
              <w:t>)</w:t>
            </w:r>
          </w:p>
        </w:tc>
      </w:tr>
      <w:tr w:rsidR="004B5DAE" w:rsidRPr="00901A03" w14:paraId="0E8BBB01" w14:textId="77777777" w:rsidTr="00574E9B">
        <w:trPr>
          <w:tblHeader/>
        </w:trPr>
        <w:tc>
          <w:tcPr>
            <w:tcW w:w="3823" w:type="dxa"/>
          </w:tcPr>
          <w:p w14:paraId="7D7FCA67"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p>
        </w:tc>
        <w:tc>
          <w:tcPr>
            <w:tcW w:w="236" w:type="dxa"/>
          </w:tcPr>
          <w:p w14:paraId="2A84CC74"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5283" w:type="dxa"/>
            <w:gridSpan w:val="5"/>
            <w:tcBorders>
              <w:top w:val="single" w:sz="4" w:space="0" w:color="auto"/>
              <w:left w:val="nil"/>
              <w:bottom w:val="single" w:sz="4" w:space="0" w:color="auto"/>
            </w:tcBorders>
            <w:vAlign w:val="bottom"/>
          </w:tcPr>
          <w:p w14:paraId="43A43B82" w14:textId="77777777" w:rsidR="004B5DAE" w:rsidRPr="00901A03" w:rsidRDefault="004B5DAE" w:rsidP="00152077">
            <w:pPr>
              <w:spacing w:line="360" w:lineRule="auto"/>
              <w:ind w:right="-107"/>
              <w:jc w:val="center"/>
              <w:rPr>
                <w:rFonts w:ascii="Arial" w:hAnsi="Arial" w:cs="Arial"/>
                <w:color w:val="000000"/>
                <w:sz w:val="20"/>
                <w:szCs w:val="20"/>
                <w:cs/>
                <w:lang w:val="en-GB"/>
              </w:rPr>
            </w:pPr>
            <w:r w:rsidRPr="00901A03">
              <w:rPr>
                <w:rFonts w:ascii="Arial" w:eastAsia="Times New Roman" w:hAnsi="Arial" w:cs="Arial"/>
                <w:sz w:val="20"/>
                <w:szCs w:val="20"/>
              </w:rPr>
              <w:t>Separate F</w:t>
            </w:r>
            <w:r w:rsidRPr="00901A03">
              <w:rPr>
                <w:rFonts w:ascii="Arial" w:eastAsia="Times New Roman" w:hAnsi="Arial" w:cs="Angsana New"/>
                <w:sz w:val="20"/>
                <w:szCs w:val="20"/>
                <w:cs/>
              </w:rPr>
              <w:t>/</w:t>
            </w:r>
            <w:r w:rsidRPr="00901A03">
              <w:rPr>
                <w:rFonts w:ascii="Arial" w:eastAsia="Times New Roman" w:hAnsi="Arial" w:cs="Arial"/>
                <w:sz w:val="20"/>
                <w:szCs w:val="20"/>
              </w:rPr>
              <w:t>S</w:t>
            </w:r>
          </w:p>
        </w:tc>
      </w:tr>
      <w:tr w:rsidR="004B5DAE" w:rsidRPr="00901A03" w14:paraId="3D00A4F3" w14:textId="77777777" w:rsidTr="00574E9B">
        <w:trPr>
          <w:tblHeader/>
        </w:trPr>
        <w:tc>
          <w:tcPr>
            <w:tcW w:w="3823" w:type="dxa"/>
          </w:tcPr>
          <w:p w14:paraId="2191C180"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p>
        </w:tc>
        <w:tc>
          <w:tcPr>
            <w:tcW w:w="236" w:type="dxa"/>
          </w:tcPr>
          <w:p w14:paraId="6FB8FE73"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503" w:type="dxa"/>
            <w:tcBorders>
              <w:top w:val="single" w:sz="4" w:space="0" w:color="auto"/>
              <w:left w:val="nil"/>
              <w:bottom w:val="single" w:sz="4" w:space="0" w:color="auto"/>
              <w:right w:val="nil"/>
            </w:tcBorders>
            <w:hideMark/>
          </w:tcPr>
          <w:p w14:paraId="27066F66" w14:textId="77777777" w:rsidR="004B5DAE" w:rsidRPr="00901A03" w:rsidRDefault="004B5DAE" w:rsidP="00152077">
            <w:pPr>
              <w:spacing w:line="360" w:lineRule="auto"/>
              <w:ind w:left="-108" w:right="-107"/>
              <w:jc w:val="center"/>
              <w:rPr>
                <w:rFonts w:ascii="Arial" w:hAnsi="Arial" w:cs="Arial"/>
                <w:color w:val="000000"/>
                <w:sz w:val="20"/>
                <w:szCs w:val="20"/>
                <w:rtl/>
                <w:cs/>
                <w:lang w:val="en-GB"/>
              </w:rPr>
            </w:pPr>
            <w:r w:rsidRPr="00901A03">
              <w:rPr>
                <w:rFonts w:ascii="Arial" w:hAnsi="Arial" w:cs="Arial"/>
                <w:sz w:val="20"/>
                <w:szCs w:val="20"/>
              </w:rPr>
              <w:t>Before Reclassification</w:t>
            </w:r>
          </w:p>
        </w:tc>
        <w:tc>
          <w:tcPr>
            <w:tcW w:w="236" w:type="dxa"/>
            <w:tcBorders>
              <w:top w:val="single" w:sz="4" w:space="0" w:color="auto"/>
            </w:tcBorders>
          </w:tcPr>
          <w:p w14:paraId="3CEC6C01"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522" w:type="dxa"/>
            <w:tcBorders>
              <w:top w:val="single" w:sz="4" w:space="0" w:color="auto"/>
              <w:bottom w:val="single" w:sz="4" w:space="0" w:color="auto"/>
            </w:tcBorders>
          </w:tcPr>
          <w:p w14:paraId="54F834EF" w14:textId="77777777" w:rsidR="004B5DAE" w:rsidRPr="00901A03" w:rsidRDefault="004B5DAE" w:rsidP="00152077">
            <w:pPr>
              <w:spacing w:line="360" w:lineRule="auto"/>
              <w:ind w:right="-107"/>
              <w:jc w:val="center"/>
              <w:rPr>
                <w:rFonts w:ascii="Arial" w:hAnsi="Arial" w:cs="Arial"/>
                <w:color w:val="000000"/>
                <w:sz w:val="20"/>
                <w:szCs w:val="20"/>
                <w:rtl/>
                <w:cs/>
                <w:lang w:val="en-GB"/>
              </w:rPr>
            </w:pPr>
            <w:r w:rsidRPr="00901A03">
              <w:rPr>
                <w:rFonts w:ascii="Arial" w:hAnsi="Arial" w:cs="Arial"/>
                <w:sz w:val="20"/>
                <w:szCs w:val="20"/>
              </w:rPr>
              <w:t xml:space="preserve">Increase </w:t>
            </w:r>
            <w:r w:rsidRPr="00901A03">
              <w:rPr>
                <w:rFonts w:ascii="Arial" w:hAnsi="Arial" w:cs="Angsana New"/>
                <w:sz w:val="20"/>
                <w:szCs w:val="20"/>
                <w:cs/>
              </w:rPr>
              <w:t>(</w:t>
            </w:r>
            <w:r w:rsidRPr="00901A03">
              <w:rPr>
                <w:rFonts w:ascii="Arial" w:hAnsi="Arial" w:cs="Arial"/>
                <w:sz w:val="20"/>
                <w:szCs w:val="20"/>
              </w:rPr>
              <w:t>Decrease</w:t>
            </w:r>
            <w:r w:rsidRPr="00901A03">
              <w:rPr>
                <w:rFonts w:ascii="Arial" w:hAnsi="Arial" w:cs="Angsana New"/>
                <w:sz w:val="20"/>
                <w:szCs w:val="20"/>
                <w:cs/>
              </w:rPr>
              <w:t>))</w:t>
            </w:r>
          </w:p>
        </w:tc>
        <w:tc>
          <w:tcPr>
            <w:tcW w:w="236" w:type="dxa"/>
            <w:tcBorders>
              <w:top w:val="single" w:sz="4" w:space="0" w:color="auto"/>
            </w:tcBorders>
          </w:tcPr>
          <w:p w14:paraId="5113951B" w14:textId="77777777" w:rsidR="004B5DAE" w:rsidRPr="00901A03" w:rsidRDefault="004B5DAE" w:rsidP="00152077">
            <w:pPr>
              <w:spacing w:line="360" w:lineRule="auto"/>
              <w:ind w:right="-107"/>
              <w:jc w:val="center"/>
              <w:rPr>
                <w:rFonts w:ascii="Arial" w:hAnsi="Arial" w:cs="Arial"/>
                <w:color w:val="000000"/>
                <w:sz w:val="20"/>
                <w:szCs w:val="20"/>
                <w:rtl/>
                <w:cs/>
                <w:lang w:val="en-GB"/>
              </w:rPr>
            </w:pPr>
          </w:p>
        </w:tc>
        <w:tc>
          <w:tcPr>
            <w:tcW w:w="1786" w:type="dxa"/>
            <w:tcBorders>
              <w:top w:val="single" w:sz="4" w:space="0" w:color="auto"/>
              <w:bottom w:val="single" w:sz="4" w:space="0" w:color="auto"/>
            </w:tcBorders>
          </w:tcPr>
          <w:p w14:paraId="774C164E" w14:textId="77777777" w:rsidR="004B5DAE" w:rsidRPr="00901A03" w:rsidRDefault="004B5DAE" w:rsidP="00152077">
            <w:pPr>
              <w:spacing w:line="360" w:lineRule="auto"/>
              <w:ind w:right="-107"/>
              <w:jc w:val="center"/>
              <w:rPr>
                <w:rFonts w:ascii="Arial" w:hAnsi="Arial" w:cs="Arial"/>
                <w:color w:val="000000"/>
                <w:sz w:val="20"/>
                <w:szCs w:val="20"/>
                <w:lang w:val="en-GB"/>
              </w:rPr>
            </w:pPr>
            <w:r w:rsidRPr="00901A03">
              <w:rPr>
                <w:rFonts w:ascii="Arial" w:hAnsi="Arial" w:cs="Arial"/>
                <w:sz w:val="20"/>
                <w:szCs w:val="20"/>
              </w:rPr>
              <w:t>After Reclassification</w:t>
            </w:r>
          </w:p>
        </w:tc>
      </w:tr>
      <w:tr w:rsidR="004B5DAE" w:rsidRPr="00901A03" w14:paraId="4D9A29E8" w14:textId="77777777" w:rsidTr="00574E9B">
        <w:trPr>
          <w:trHeight w:val="278"/>
        </w:trPr>
        <w:tc>
          <w:tcPr>
            <w:tcW w:w="3823" w:type="dxa"/>
            <w:hideMark/>
          </w:tcPr>
          <w:p w14:paraId="5CC4C66F" w14:textId="77777777" w:rsidR="004B5DAE" w:rsidRPr="00901A03" w:rsidRDefault="004B5DAE" w:rsidP="00152077">
            <w:pPr>
              <w:spacing w:line="360" w:lineRule="auto"/>
              <w:rPr>
                <w:rFonts w:ascii="Arial" w:hAnsi="Arial" w:cs="Arial"/>
                <w:color w:val="000000"/>
                <w:sz w:val="20"/>
                <w:szCs w:val="20"/>
                <w:u w:val="single"/>
                <w:rtl/>
                <w:cs/>
                <w:lang w:val="en-GB"/>
              </w:rPr>
            </w:pPr>
            <w:r w:rsidRPr="00901A03">
              <w:rPr>
                <w:rFonts w:ascii="Arial" w:hAnsi="Arial" w:cs="Arial"/>
                <w:sz w:val="20"/>
                <w:szCs w:val="20"/>
              </w:rPr>
              <w:t>STATEMENTS OF FINANCIAL POSITION</w:t>
            </w:r>
          </w:p>
        </w:tc>
        <w:tc>
          <w:tcPr>
            <w:tcW w:w="236" w:type="dxa"/>
          </w:tcPr>
          <w:p w14:paraId="03FD6718"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2B68C43C" w14:textId="77777777" w:rsidR="004B5DAE" w:rsidRPr="00901A03" w:rsidRDefault="004B5DAE" w:rsidP="00152077">
            <w:pPr>
              <w:tabs>
                <w:tab w:val="decimal" w:pos="1005"/>
              </w:tabs>
              <w:spacing w:line="360" w:lineRule="auto"/>
              <w:ind w:left="-72" w:right="-46"/>
              <w:rPr>
                <w:rFonts w:ascii="Arial" w:hAnsi="Arial" w:cs="Arial"/>
                <w:sz w:val="20"/>
                <w:szCs w:val="20"/>
                <w:rtl/>
                <w:cs/>
              </w:rPr>
            </w:pPr>
          </w:p>
        </w:tc>
        <w:tc>
          <w:tcPr>
            <w:tcW w:w="236" w:type="dxa"/>
          </w:tcPr>
          <w:p w14:paraId="6D3CF455"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Borders>
              <w:top w:val="single" w:sz="4" w:space="0" w:color="auto"/>
            </w:tcBorders>
          </w:tcPr>
          <w:p w14:paraId="5676461B" w14:textId="77777777" w:rsidR="004B5DAE" w:rsidRPr="00901A03" w:rsidRDefault="004B5DAE" w:rsidP="00152077">
            <w:pPr>
              <w:tabs>
                <w:tab w:val="decimal" w:pos="1005"/>
              </w:tabs>
              <w:spacing w:line="360" w:lineRule="auto"/>
              <w:ind w:left="-72" w:right="-46"/>
              <w:rPr>
                <w:rFonts w:ascii="Arial" w:hAnsi="Arial" w:cs="Arial"/>
                <w:sz w:val="20"/>
                <w:szCs w:val="20"/>
                <w:rtl/>
                <w:cs/>
              </w:rPr>
            </w:pPr>
          </w:p>
        </w:tc>
        <w:tc>
          <w:tcPr>
            <w:tcW w:w="236" w:type="dxa"/>
          </w:tcPr>
          <w:p w14:paraId="126C62F0"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786" w:type="dxa"/>
            <w:tcBorders>
              <w:top w:val="single" w:sz="4" w:space="0" w:color="auto"/>
            </w:tcBorders>
          </w:tcPr>
          <w:p w14:paraId="631C3E98" w14:textId="77777777" w:rsidR="004B5DAE" w:rsidRPr="00901A03" w:rsidRDefault="004B5DAE" w:rsidP="00152077">
            <w:pPr>
              <w:tabs>
                <w:tab w:val="decimal" w:pos="1111"/>
              </w:tabs>
              <w:spacing w:line="360" w:lineRule="auto"/>
              <w:ind w:left="-72" w:right="-46"/>
              <w:rPr>
                <w:rFonts w:ascii="Arial" w:hAnsi="Arial" w:cs="Arial"/>
                <w:sz w:val="20"/>
                <w:szCs w:val="20"/>
                <w:rtl/>
                <w:cs/>
              </w:rPr>
            </w:pPr>
          </w:p>
        </w:tc>
      </w:tr>
      <w:tr w:rsidR="004B5DAE" w:rsidRPr="00901A03" w14:paraId="4FF3192D" w14:textId="77777777" w:rsidTr="00574E9B">
        <w:tc>
          <w:tcPr>
            <w:tcW w:w="3823" w:type="dxa"/>
          </w:tcPr>
          <w:p w14:paraId="2E467735"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 xml:space="preserve">Trade and other current accounts receivable </w:t>
            </w:r>
          </w:p>
        </w:tc>
        <w:tc>
          <w:tcPr>
            <w:tcW w:w="236" w:type="dxa"/>
          </w:tcPr>
          <w:p w14:paraId="6058027F"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2B649E9A"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342,507 </w:t>
            </w:r>
          </w:p>
        </w:tc>
        <w:tc>
          <w:tcPr>
            <w:tcW w:w="236" w:type="dxa"/>
          </w:tcPr>
          <w:p w14:paraId="4E2532F7"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04211057"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18,891 </w:t>
            </w:r>
          </w:p>
        </w:tc>
        <w:tc>
          <w:tcPr>
            <w:tcW w:w="236" w:type="dxa"/>
          </w:tcPr>
          <w:p w14:paraId="037C8E95"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5C76ADB6"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361,398 </w:t>
            </w:r>
          </w:p>
        </w:tc>
      </w:tr>
      <w:tr w:rsidR="004B5DAE" w:rsidRPr="00901A03" w14:paraId="5F6B5BC6" w14:textId="77777777" w:rsidTr="00574E9B">
        <w:tc>
          <w:tcPr>
            <w:tcW w:w="3823" w:type="dxa"/>
          </w:tcPr>
          <w:p w14:paraId="3C19A911"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Other current assets</w:t>
            </w:r>
          </w:p>
        </w:tc>
        <w:tc>
          <w:tcPr>
            <w:tcW w:w="236" w:type="dxa"/>
          </w:tcPr>
          <w:p w14:paraId="3F77C339"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70893792"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rial"/>
                <w:sz w:val="20"/>
                <w:szCs w:val="20"/>
              </w:rPr>
              <w:t xml:space="preserve"> 21,790 </w:t>
            </w:r>
          </w:p>
        </w:tc>
        <w:tc>
          <w:tcPr>
            <w:tcW w:w="236" w:type="dxa"/>
          </w:tcPr>
          <w:p w14:paraId="5B25E262"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576ABDAA"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w:t>
            </w:r>
            <w:r w:rsidRPr="00901A03">
              <w:rPr>
                <w:rFonts w:ascii="Arial" w:hAnsi="Arial" w:cs="Arial"/>
                <w:sz w:val="20"/>
                <w:szCs w:val="20"/>
              </w:rPr>
              <w:t>18,891</w:t>
            </w:r>
            <w:r w:rsidRPr="00901A03">
              <w:rPr>
                <w:rFonts w:ascii="Arial" w:hAnsi="Arial" w:cs="Angsana New"/>
                <w:sz w:val="20"/>
                <w:szCs w:val="20"/>
                <w:cs/>
              </w:rPr>
              <w:t>)</w:t>
            </w:r>
          </w:p>
        </w:tc>
        <w:tc>
          <w:tcPr>
            <w:tcW w:w="236" w:type="dxa"/>
          </w:tcPr>
          <w:p w14:paraId="34FB0A76"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1DCD1355" w14:textId="77777777"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rial"/>
                <w:sz w:val="20"/>
                <w:szCs w:val="20"/>
              </w:rPr>
              <w:t xml:space="preserve"> 2,899 </w:t>
            </w:r>
          </w:p>
        </w:tc>
      </w:tr>
      <w:tr w:rsidR="004B5DAE" w:rsidRPr="00901A03" w14:paraId="034D72CE" w14:textId="77777777" w:rsidTr="00574E9B">
        <w:tc>
          <w:tcPr>
            <w:tcW w:w="3823" w:type="dxa"/>
          </w:tcPr>
          <w:p w14:paraId="34ACA81A" w14:textId="77777777" w:rsidR="004B5DAE" w:rsidRPr="00901A03" w:rsidRDefault="004B5DAE" w:rsidP="00152077">
            <w:pPr>
              <w:spacing w:line="360" w:lineRule="auto"/>
              <w:rPr>
                <w:rFonts w:ascii="Arial" w:hAnsi="Arial" w:cs="Arial"/>
                <w:color w:val="000000"/>
                <w:sz w:val="20"/>
                <w:szCs w:val="20"/>
                <w:cs/>
                <w:lang w:val="en-GB"/>
              </w:rPr>
            </w:pPr>
            <w:r w:rsidRPr="00901A03">
              <w:rPr>
                <w:rFonts w:ascii="Arial" w:hAnsi="Arial" w:cs="Arial"/>
                <w:sz w:val="20"/>
                <w:szCs w:val="20"/>
              </w:rPr>
              <w:t>Income tax assets of current period</w:t>
            </w:r>
          </w:p>
        </w:tc>
        <w:tc>
          <w:tcPr>
            <w:tcW w:w="236" w:type="dxa"/>
          </w:tcPr>
          <w:p w14:paraId="5EB9B9DF"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161C8458"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   </w:t>
            </w:r>
          </w:p>
        </w:tc>
        <w:tc>
          <w:tcPr>
            <w:tcW w:w="236" w:type="dxa"/>
          </w:tcPr>
          <w:p w14:paraId="5F0DDFC3"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324E13BB"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4,540 </w:t>
            </w:r>
          </w:p>
        </w:tc>
        <w:tc>
          <w:tcPr>
            <w:tcW w:w="236" w:type="dxa"/>
          </w:tcPr>
          <w:p w14:paraId="7857C93E"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5AD04755"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4,540 </w:t>
            </w:r>
          </w:p>
        </w:tc>
      </w:tr>
      <w:tr w:rsidR="004B5DAE" w:rsidRPr="00901A03" w14:paraId="1917FFBC" w14:textId="77777777" w:rsidTr="00574E9B">
        <w:tc>
          <w:tcPr>
            <w:tcW w:w="3823" w:type="dxa"/>
          </w:tcPr>
          <w:p w14:paraId="4D3A0407"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Income tax assets of prior period</w:t>
            </w:r>
          </w:p>
        </w:tc>
        <w:tc>
          <w:tcPr>
            <w:tcW w:w="236" w:type="dxa"/>
          </w:tcPr>
          <w:p w14:paraId="45B96D6B"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75A7696D"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   </w:t>
            </w:r>
          </w:p>
        </w:tc>
        <w:tc>
          <w:tcPr>
            <w:tcW w:w="236" w:type="dxa"/>
          </w:tcPr>
          <w:p w14:paraId="32846658"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1C571F9A"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rial"/>
                <w:sz w:val="20"/>
                <w:szCs w:val="20"/>
              </w:rPr>
              <w:t xml:space="preserve"> 5,181 </w:t>
            </w:r>
          </w:p>
        </w:tc>
        <w:tc>
          <w:tcPr>
            <w:tcW w:w="236" w:type="dxa"/>
          </w:tcPr>
          <w:p w14:paraId="5564246C"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7DD61607" w14:textId="77777777"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rial"/>
                <w:sz w:val="20"/>
                <w:szCs w:val="20"/>
              </w:rPr>
              <w:t xml:space="preserve"> 5,181 </w:t>
            </w:r>
          </w:p>
        </w:tc>
      </w:tr>
      <w:tr w:rsidR="004B5DAE" w:rsidRPr="00901A03" w14:paraId="5F4F7A01" w14:textId="77777777" w:rsidTr="00574E9B">
        <w:trPr>
          <w:trHeight w:val="297"/>
        </w:trPr>
        <w:tc>
          <w:tcPr>
            <w:tcW w:w="3823" w:type="dxa"/>
          </w:tcPr>
          <w:p w14:paraId="48BA8612"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Withholding tax</w:t>
            </w:r>
          </w:p>
        </w:tc>
        <w:tc>
          <w:tcPr>
            <w:tcW w:w="236" w:type="dxa"/>
          </w:tcPr>
          <w:p w14:paraId="36B631E9"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06A59B87"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rial"/>
                <w:sz w:val="20"/>
                <w:szCs w:val="20"/>
              </w:rPr>
              <w:t xml:space="preserve"> 9,721 </w:t>
            </w:r>
          </w:p>
        </w:tc>
        <w:tc>
          <w:tcPr>
            <w:tcW w:w="236" w:type="dxa"/>
            <w:vAlign w:val="bottom"/>
          </w:tcPr>
          <w:p w14:paraId="1A4C4264"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7A9BC094" w14:textId="7777777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ngsana New"/>
                <w:sz w:val="20"/>
                <w:szCs w:val="20"/>
                <w:cs/>
              </w:rPr>
              <w:t xml:space="preserve"> (</w:t>
            </w:r>
            <w:r w:rsidRPr="00901A03">
              <w:rPr>
                <w:rFonts w:ascii="Arial" w:hAnsi="Arial" w:cs="Arial"/>
                <w:sz w:val="20"/>
                <w:szCs w:val="20"/>
              </w:rPr>
              <w:t>9,721</w:t>
            </w:r>
            <w:r w:rsidRPr="00901A03">
              <w:rPr>
                <w:rFonts w:ascii="Arial" w:hAnsi="Arial" w:cs="Angsana New"/>
                <w:sz w:val="20"/>
                <w:szCs w:val="20"/>
                <w:cs/>
              </w:rPr>
              <w:t>)</w:t>
            </w:r>
          </w:p>
        </w:tc>
        <w:tc>
          <w:tcPr>
            <w:tcW w:w="236" w:type="dxa"/>
            <w:vAlign w:val="bottom"/>
          </w:tcPr>
          <w:p w14:paraId="4437EE31"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30B9B487" w14:textId="77777777"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ngsana New"/>
                <w:sz w:val="20"/>
                <w:szCs w:val="20"/>
                <w:cs/>
              </w:rPr>
              <w:t xml:space="preserve"> -   </w:t>
            </w:r>
          </w:p>
        </w:tc>
      </w:tr>
      <w:tr w:rsidR="004B5DAE" w:rsidRPr="00901A03" w14:paraId="3F07F186" w14:textId="77777777" w:rsidTr="00574E9B">
        <w:trPr>
          <w:trHeight w:val="297"/>
        </w:trPr>
        <w:tc>
          <w:tcPr>
            <w:tcW w:w="3823" w:type="dxa"/>
          </w:tcPr>
          <w:p w14:paraId="070865D6" w14:textId="77777777" w:rsidR="004B5DAE" w:rsidRPr="00901A03" w:rsidRDefault="004B5DAE" w:rsidP="00152077">
            <w:pPr>
              <w:spacing w:line="360" w:lineRule="auto"/>
              <w:rPr>
                <w:rFonts w:ascii="Arial" w:hAnsi="Arial" w:cs="Arial"/>
                <w:color w:val="000000"/>
                <w:sz w:val="20"/>
                <w:szCs w:val="20"/>
                <w:cs/>
              </w:rPr>
            </w:pPr>
            <w:r w:rsidRPr="00901A03">
              <w:rPr>
                <w:rFonts w:ascii="Arial" w:hAnsi="Arial" w:cs="Arial"/>
                <w:sz w:val="20"/>
                <w:szCs w:val="20"/>
              </w:rPr>
              <w:t>Trade and other current accounts payable</w:t>
            </w:r>
          </w:p>
        </w:tc>
        <w:tc>
          <w:tcPr>
            <w:tcW w:w="236" w:type="dxa"/>
          </w:tcPr>
          <w:p w14:paraId="683784AD"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426A0F08" w14:textId="77777777" w:rsidR="00152077" w:rsidRDefault="00152077" w:rsidP="00152077">
            <w:pPr>
              <w:tabs>
                <w:tab w:val="decimal" w:pos="1005"/>
              </w:tabs>
              <w:spacing w:line="360" w:lineRule="auto"/>
              <w:ind w:left="-72" w:right="-46"/>
              <w:rPr>
                <w:rFonts w:ascii="Arial" w:hAnsi="Arial" w:cs="Arial"/>
                <w:sz w:val="20"/>
                <w:szCs w:val="20"/>
              </w:rPr>
            </w:pPr>
          </w:p>
          <w:p w14:paraId="34E9DB0F" w14:textId="4773D974" w:rsidR="004B5DAE" w:rsidRPr="00901A03" w:rsidRDefault="004B5DAE" w:rsidP="00152077">
            <w:pPr>
              <w:tabs>
                <w:tab w:val="decimal" w:pos="1005"/>
              </w:tabs>
              <w:spacing w:line="360" w:lineRule="auto"/>
              <w:ind w:left="-72" w:right="-46"/>
              <w:rPr>
                <w:rFonts w:ascii="Arial" w:hAnsi="Arial" w:cs="Arial"/>
                <w:sz w:val="20"/>
                <w:szCs w:val="20"/>
                <w:cs/>
              </w:rPr>
            </w:pPr>
            <w:r w:rsidRPr="00901A03">
              <w:rPr>
                <w:rFonts w:ascii="Arial" w:hAnsi="Arial" w:cs="Arial"/>
                <w:sz w:val="20"/>
                <w:szCs w:val="20"/>
              </w:rPr>
              <w:t xml:space="preserve"> 319,956 </w:t>
            </w:r>
          </w:p>
        </w:tc>
        <w:tc>
          <w:tcPr>
            <w:tcW w:w="236" w:type="dxa"/>
            <w:vAlign w:val="bottom"/>
          </w:tcPr>
          <w:p w14:paraId="0A858BBF"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28C36FCB" w14:textId="77777777" w:rsidR="00152077" w:rsidRDefault="00152077" w:rsidP="00152077">
            <w:pPr>
              <w:tabs>
                <w:tab w:val="decimal" w:pos="1005"/>
              </w:tabs>
              <w:spacing w:line="360" w:lineRule="auto"/>
              <w:ind w:left="-72" w:right="-46"/>
              <w:rPr>
                <w:rFonts w:ascii="Arial" w:hAnsi="Arial" w:cs="Arial"/>
                <w:sz w:val="20"/>
                <w:szCs w:val="20"/>
              </w:rPr>
            </w:pPr>
          </w:p>
          <w:p w14:paraId="404EC1D4" w14:textId="79CF8237" w:rsidR="004B5DAE" w:rsidRPr="00901A03" w:rsidRDefault="004B5DAE" w:rsidP="00152077">
            <w:pPr>
              <w:tabs>
                <w:tab w:val="decimal" w:pos="1005"/>
              </w:tabs>
              <w:spacing w:line="360" w:lineRule="auto"/>
              <w:ind w:left="-72" w:right="-46"/>
              <w:rPr>
                <w:rFonts w:ascii="Arial" w:hAnsi="Arial" w:cs="Arial"/>
                <w:sz w:val="20"/>
                <w:szCs w:val="20"/>
              </w:rPr>
            </w:pPr>
            <w:r w:rsidRPr="00901A03">
              <w:rPr>
                <w:rFonts w:ascii="Arial" w:hAnsi="Arial" w:cs="Arial"/>
                <w:sz w:val="20"/>
                <w:szCs w:val="20"/>
              </w:rPr>
              <w:t xml:space="preserve"> 5,311 </w:t>
            </w:r>
          </w:p>
        </w:tc>
        <w:tc>
          <w:tcPr>
            <w:tcW w:w="236" w:type="dxa"/>
            <w:vAlign w:val="bottom"/>
          </w:tcPr>
          <w:p w14:paraId="286EB8A2"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7E4E28E4" w14:textId="77777777" w:rsidR="00152077" w:rsidRDefault="00152077" w:rsidP="00152077">
            <w:pPr>
              <w:tabs>
                <w:tab w:val="decimal" w:pos="1111"/>
              </w:tabs>
              <w:spacing w:line="360" w:lineRule="auto"/>
              <w:ind w:left="-72" w:right="-46"/>
              <w:rPr>
                <w:rFonts w:ascii="Arial" w:hAnsi="Arial" w:cs="Arial"/>
                <w:sz w:val="20"/>
                <w:szCs w:val="20"/>
              </w:rPr>
            </w:pPr>
          </w:p>
          <w:p w14:paraId="3AADF7CB" w14:textId="6CA4834E" w:rsidR="004B5DAE" w:rsidRPr="00901A03" w:rsidRDefault="004B5DAE" w:rsidP="00152077">
            <w:pPr>
              <w:tabs>
                <w:tab w:val="decimal" w:pos="1111"/>
              </w:tabs>
              <w:spacing w:line="360" w:lineRule="auto"/>
              <w:ind w:left="-72" w:right="-46"/>
              <w:rPr>
                <w:rFonts w:ascii="Arial" w:hAnsi="Arial" w:cs="Arial"/>
                <w:sz w:val="20"/>
                <w:szCs w:val="20"/>
              </w:rPr>
            </w:pPr>
            <w:r w:rsidRPr="00901A03">
              <w:rPr>
                <w:rFonts w:ascii="Arial" w:hAnsi="Arial" w:cs="Arial"/>
                <w:sz w:val="20"/>
                <w:szCs w:val="20"/>
              </w:rPr>
              <w:t xml:space="preserve"> 325,267 </w:t>
            </w:r>
          </w:p>
        </w:tc>
      </w:tr>
      <w:tr w:rsidR="004B5DAE" w:rsidRPr="00901A03" w14:paraId="0FC74566" w14:textId="77777777" w:rsidTr="00574E9B">
        <w:trPr>
          <w:trHeight w:val="297"/>
        </w:trPr>
        <w:tc>
          <w:tcPr>
            <w:tcW w:w="3823" w:type="dxa"/>
          </w:tcPr>
          <w:p w14:paraId="2EC98629" w14:textId="77777777" w:rsidR="004B5DAE" w:rsidRPr="00901A03" w:rsidRDefault="004B5DAE" w:rsidP="00152077">
            <w:pPr>
              <w:spacing w:line="360" w:lineRule="auto"/>
              <w:rPr>
                <w:rFonts w:ascii="Arial" w:hAnsi="Arial" w:cs="Arial"/>
                <w:color w:val="000000"/>
                <w:sz w:val="20"/>
                <w:szCs w:val="20"/>
                <w:cs/>
                <w:lang w:val="en-GB"/>
              </w:rPr>
            </w:pPr>
            <w:r w:rsidRPr="00901A03">
              <w:rPr>
                <w:rFonts w:ascii="Arial" w:hAnsi="Arial" w:cs="Arial"/>
                <w:sz w:val="20"/>
                <w:szCs w:val="20"/>
              </w:rPr>
              <w:t xml:space="preserve">Contract liabilities </w:t>
            </w:r>
            <w:r w:rsidRPr="00901A03">
              <w:rPr>
                <w:rFonts w:ascii="Arial" w:hAnsi="Arial" w:cs="Angsana New"/>
                <w:sz w:val="20"/>
                <w:szCs w:val="20"/>
                <w:cs/>
              </w:rPr>
              <w:t xml:space="preserve">- </w:t>
            </w:r>
            <w:r w:rsidRPr="00901A03">
              <w:rPr>
                <w:rFonts w:ascii="Arial" w:hAnsi="Arial" w:cs="Arial"/>
                <w:sz w:val="20"/>
                <w:szCs w:val="20"/>
              </w:rPr>
              <w:t>current</w:t>
            </w:r>
          </w:p>
        </w:tc>
        <w:tc>
          <w:tcPr>
            <w:tcW w:w="236" w:type="dxa"/>
          </w:tcPr>
          <w:p w14:paraId="042C9CA1"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3E8175C6"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   </w:t>
            </w:r>
          </w:p>
        </w:tc>
        <w:tc>
          <w:tcPr>
            <w:tcW w:w="236" w:type="dxa"/>
            <w:vAlign w:val="bottom"/>
          </w:tcPr>
          <w:p w14:paraId="079009FF"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3BDC1FAE"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60,495 </w:t>
            </w:r>
          </w:p>
        </w:tc>
        <w:tc>
          <w:tcPr>
            <w:tcW w:w="236" w:type="dxa"/>
            <w:vAlign w:val="bottom"/>
          </w:tcPr>
          <w:p w14:paraId="06B817DA"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5F77BE2A"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60,495 </w:t>
            </w:r>
          </w:p>
        </w:tc>
      </w:tr>
      <w:tr w:rsidR="004B5DAE" w:rsidRPr="00901A03" w14:paraId="5AC522E3" w14:textId="77777777" w:rsidTr="00574E9B">
        <w:trPr>
          <w:trHeight w:val="191"/>
        </w:trPr>
        <w:tc>
          <w:tcPr>
            <w:tcW w:w="3823" w:type="dxa"/>
          </w:tcPr>
          <w:p w14:paraId="6ABE225C" w14:textId="77777777" w:rsidR="004B5DAE" w:rsidRPr="00901A03" w:rsidRDefault="004B5DAE" w:rsidP="00152077">
            <w:pPr>
              <w:spacing w:line="360" w:lineRule="auto"/>
              <w:rPr>
                <w:rFonts w:ascii="Arial" w:hAnsi="Arial" w:cs="Arial"/>
                <w:sz w:val="20"/>
                <w:szCs w:val="20"/>
                <w:cs/>
              </w:rPr>
            </w:pPr>
            <w:r w:rsidRPr="00901A03">
              <w:rPr>
                <w:rFonts w:ascii="Arial" w:hAnsi="Arial" w:cs="Arial"/>
                <w:sz w:val="20"/>
                <w:szCs w:val="20"/>
              </w:rPr>
              <w:t xml:space="preserve">Advanced received </w:t>
            </w:r>
            <w:r w:rsidRPr="00901A03">
              <w:rPr>
                <w:rFonts w:ascii="Arial" w:hAnsi="Arial" w:cs="Angsana New"/>
                <w:sz w:val="20"/>
                <w:szCs w:val="20"/>
                <w:cs/>
              </w:rPr>
              <w:t xml:space="preserve">- </w:t>
            </w:r>
            <w:r w:rsidRPr="00901A03">
              <w:rPr>
                <w:rFonts w:ascii="Arial" w:hAnsi="Arial" w:cs="Arial"/>
                <w:sz w:val="20"/>
                <w:szCs w:val="20"/>
              </w:rPr>
              <w:t>general customers</w:t>
            </w:r>
          </w:p>
        </w:tc>
        <w:tc>
          <w:tcPr>
            <w:tcW w:w="236" w:type="dxa"/>
          </w:tcPr>
          <w:p w14:paraId="1B390821"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75F99242"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60,170 </w:t>
            </w:r>
          </w:p>
        </w:tc>
        <w:tc>
          <w:tcPr>
            <w:tcW w:w="236" w:type="dxa"/>
            <w:vAlign w:val="bottom"/>
          </w:tcPr>
          <w:p w14:paraId="026CD7A1"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2498F376"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w:t>
            </w:r>
            <w:r w:rsidRPr="00901A03">
              <w:rPr>
                <w:rFonts w:ascii="Arial" w:hAnsi="Arial" w:cs="Arial"/>
                <w:sz w:val="20"/>
                <w:szCs w:val="20"/>
              </w:rPr>
              <w:t>60,170</w:t>
            </w:r>
            <w:r w:rsidRPr="00901A03">
              <w:rPr>
                <w:rFonts w:ascii="Arial" w:hAnsi="Arial" w:cs="Angsana New"/>
                <w:sz w:val="20"/>
                <w:szCs w:val="20"/>
                <w:cs/>
              </w:rPr>
              <w:t>)</w:t>
            </w:r>
          </w:p>
        </w:tc>
        <w:tc>
          <w:tcPr>
            <w:tcW w:w="236" w:type="dxa"/>
            <w:vAlign w:val="bottom"/>
          </w:tcPr>
          <w:p w14:paraId="1AC0C3A6"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701E703F"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ngsana New"/>
                <w:sz w:val="20"/>
                <w:szCs w:val="20"/>
                <w:cs/>
              </w:rPr>
              <w:t xml:space="preserve"> -   </w:t>
            </w:r>
          </w:p>
        </w:tc>
      </w:tr>
      <w:tr w:rsidR="004B5DAE" w:rsidRPr="00901A03" w14:paraId="35B433F6" w14:textId="77777777" w:rsidTr="00574E9B">
        <w:trPr>
          <w:trHeight w:val="191"/>
        </w:trPr>
        <w:tc>
          <w:tcPr>
            <w:tcW w:w="3823" w:type="dxa"/>
          </w:tcPr>
          <w:p w14:paraId="57D83DFF" w14:textId="77777777" w:rsidR="004B5DAE" w:rsidRPr="00901A03" w:rsidRDefault="004B5DAE" w:rsidP="00152077">
            <w:pPr>
              <w:spacing w:line="360" w:lineRule="auto"/>
              <w:rPr>
                <w:rFonts w:ascii="Arial" w:hAnsi="Arial" w:cs="Arial"/>
                <w:color w:val="000000"/>
                <w:sz w:val="20"/>
                <w:szCs w:val="20"/>
                <w:cs/>
                <w:lang w:val="en-GB"/>
              </w:rPr>
            </w:pPr>
            <w:r w:rsidRPr="00901A03">
              <w:rPr>
                <w:rFonts w:ascii="Arial" w:hAnsi="Arial" w:cs="Arial"/>
                <w:sz w:val="20"/>
                <w:szCs w:val="20"/>
              </w:rPr>
              <w:t>Other current liabilities</w:t>
            </w:r>
          </w:p>
        </w:tc>
        <w:tc>
          <w:tcPr>
            <w:tcW w:w="236" w:type="dxa"/>
          </w:tcPr>
          <w:p w14:paraId="1DCF502E"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03" w:type="dxa"/>
          </w:tcPr>
          <w:p w14:paraId="3543C7CF"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rial"/>
                <w:sz w:val="20"/>
                <w:szCs w:val="20"/>
              </w:rPr>
              <w:t xml:space="preserve"> 7,314 </w:t>
            </w:r>
          </w:p>
        </w:tc>
        <w:tc>
          <w:tcPr>
            <w:tcW w:w="236" w:type="dxa"/>
            <w:vAlign w:val="bottom"/>
          </w:tcPr>
          <w:p w14:paraId="0455148A" w14:textId="77777777" w:rsidR="004B5DAE" w:rsidRPr="00901A03" w:rsidRDefault="004B5DAE" w:rsidP="00152077">
            <w:pPr>
              <w:spacing w:line="360" w:lineRule="auto"/>
              <w:ind w:left="-108" w:right="-108"/>
              <w:jc w:val="right"/>
              <w:rPr>
                <w:rFonts w:ascii="Arial" w:hAnsi="Arial" w:cs="Arial"/>
                <w:color w:val="000000"/>
                <w:sz w:val="20"/>
                <w:szCs w:val="20"/>
                <w:rtl/>
                <w:cs/>
                <w:lang w:val="en-GB"/>
              </w:rPr>
            </w:pPr>
          </w:p>
        </w:tc>
        <w:tc>
          <w:tcPr>
            <w:tcW w:w="1522" w:type="dxa"/>
          </w:tcPr>
          <w:p w14:paraId="4F01986C" w14:textId="77777777" w:rsidR="004B5DAE" w:rsidRPr="00901A03" w:rsidRDefault="004B5DAE" w:rsidP="00152077">
            <w:pPr>
              <w:tabs>
                <w:tab w:val="decimal" w:pos="1005"/>
              </w:tabs>
              <w:spacing w:line="360" w:lineRule="auto"/>
              <w:ind w:left="-72" w:right="-46"/>
              <w:rPr>
                <w:rFonts w:ascii="Arial" w:hAnsi="Arial" w:cs="Arial"/>
                <w:sz w:val="20"/>
                <w:szCs w:val="20"/>
                <w:rtl/>
                <w:cs/>
              </w:rPr>
            </w:pPr>
            <w:r w:rsidRPr="00901A03">
              <w:rPr>
                <w:rFonts w:ascii="Arial" w:hAnsi="Arial" w:cs="Angsana New"/>
                <w:sz w:val="20"/>
                <w:szCs w:val="20"/>
                <w:cs/>
              </w:rPr>
              <w:t xml:space="preserve"> (</w:t>
            </w:r>
            <w:r w:rsidRPr="00901A03">
              <w:rPr>
                <w:rFonts w:ascii="Arial" w:hAnsi="Arial" w:cs="Arial"/>
                <w:sz w:val="20"/>
                <w:szCs w:val="20"/>
              </w:rPr>
              <w:t>5,636</w:t>
            </w:r>
            <w:r w:rsidRPr="00901A03">
              <w:rPr>
                <w:rFonts w:ascii="Arial" w:hAnsi="Arial" w:cs="Angsana New"/>
                <w:sz w:val="20"/>
                <w:szCs w:val="20"/>
                <w:cs/>
              </w:rPr>
              <w:t>)</w:t>
            </w:r>
          </w:p>
        </w:tc>
        <w:tc>
          <w:tcPr>
            <w:tcW w:w="236" w:type="dxa"/>
            <w:vAlign w:val="bottom"/>
          </w:tcPr>
          <w:p w14:paraId="0B413A1C" w14:textId="77777777" w:rsidR="004B5DAE" w:rsidRPr="00901A03" w:rsidRDefault="004B5DAE" w:rsidP="00152077">
            <w:pPr>
              <w:spacing w:line="360" w:lineRule="auto"/>
              <w:jc w:val="right"/>
              <w:rPr>
                <w:rFonts w:ascii="Arial" w:hAnsi="Arial" w:cs="Arial"/>
                <w:color w:val="000000"/>
                <w:sz w:val="20"/>
                <w:szCs w:val="20"/>
                <w:highlight w:val="yellow"/>
                <w:rtl/>
                <w:cs/>
              </w:rPr>
            </w:pPr>
          </w:p>
        </w:tc>
        <w:tc>
          <w:tcPr>
            <w:tcW w:w="1786" w:type="dxa"/>
          </w:tcPr>
          <w:p w14:paraId="605EF39A" w14:textId="77777777" w:rsidR="004B5DAE" w:rsidRPr="00901A03" w:rsidRDefault="004B5DAE" w:rsidP="00152077">
            <w:pPr>
              <w:tabs>
                <w:tab w:val="decimal" w:pos="1111"/>
              </w:tabs>
              <w:spacing w:line="360" w:lineRule="auto"/>
              <w:ind w:left="-72" w:right="-46"/>
              <w:rPr>
                <w:rFonts w:ascii="Arial" w:hAnsi="Arial" w:cs="Arial"/>
                <w:sz w:val="20"/>
                <w:szCs w:val="20"/>
                <w:rtl/>
                <w:cs/>
              </w:rPr>
            </w:pPr>
            <w:r w:rsidRPr="00901A03">
              <w:rPr>
                <w:rFonts w:ascii="Arial" w:hAnsi="Arial" w:cs="Arial"/>
                <w:sz w:val="20"/>
                <w:szCs w:val="20"/>
              </w:rPr>
              <w:t xml:space="preserve"> 1,678 </w:t>
            </w:r>
          </w:p>
        </w:tc>
      </w:tr>
      <w:tr w:rsidR="00152077" w:rsidRPr="00901A03" w14:paraId="1AC8291F" w14:textId="77777777" w:rsidTr="00574E9B">
        <w:trPr>
          <w:trHeight w:val="191"/>
        </w:trPr>
        <w:tc>
          <w:tcPr>
            <w:tcW w:w="3823" w:type="dxa"/>
          </w:tcPr>
          <w:p w14:paraId="320E70EE" w14:textId="77777777" w:rsidR="00152077" w:rsidRPr="00901A03" w:rsidRDefault="00152077" w:rsidP="00152077">
            <w:pPr>
              <w:spacing w:line="360" w:lineRule="auto"/>
              <w:rPr>
                <w:rFonts w:ascii="Arial" w:hAnsi="Arial" w:cs="Arial"/>
                <w:sz w:val="20"/>
                <w:szCs w:val="20"/>
              </w:rPr>
            </w:pPr>
          </w:p>
        </w:tc>
        <w:tc>
          <w:tcPr>
            <w:tcW w:w="236" w:type="dxa"/>
          </w:tcPr>
          <w:p w14:paraId="6F0F2802" w14:textId="77777777" w:rsidR="00152077" w:rsidRPr="00901A03" w:rsidRDefault="00152077" w:rsidP="00152077">
            <w:pPr>
              <w:spacing w:line="360" w:lineRule="auto"/>
              <w:ind w:left="-108" w:right="-108"/>
              <w:jc w:val="right"/>
              <w:rPr>
                <w:rFonts w:ascii="Arial" w:hAnsi="Arial" w:cs="Arial"/>
                <w:color w:val="000000"/>
                <w:sz w:val="20"/>
                <w:szCs w:val="20"/>
                <w:rtl/>
                <w:cs/>
                <w:lang w:val="en-GB"/>
              </w:rPr>
            </w:pPr>
          </w:p>
        </w:tc>
        <w:tc>
          <w:tcPr>
            <w:tcW w:w="1503" w:type="dxa"/>
          </w:tcPr>
          <w:p w14:paraId="337ED4DB" w14:textId="77777777" w:rsidR="00152077" w:rsidRPr="00901A03" w:rsidRDefault="00152077" w:rsidP="00152077">
            <w:pPr>
              <w:tabs>
                <w:tab w:val="decimal" w:pos="1005"/>
              </w:tabs>
              <w:spacing w:line="360" w:lineRule="auto"/>
              <w:ind w:left="-72" w:right="-46"/>
              <w:rPr>
                <w:rFonts w:ascii="Arial" w:hAnsi="Arial" w:cs="Arial"/>
                <w:sz w:val="20"/>
                <w:szCs w:val="20"/>
              </w:rPr>
            </w:pPr>
          </w:p>
        </w:tc>
        <w:tc>
          <w:tcPr>
            <w:tcW w:w="236" w:type="dxa"/>
            <w:vAlign w:val="bottom"/>
          </w:tcPr>
          <w:p w14:paraId="23B8A06A" w14:textId="77777777" w:rsidR="00152077" w:rsidRPr="00901A03" w:rsidRDefault="00152077" w:rsidP="00152077">
            <w:pPr>
              <w:spacing w:line="360" w:lineRule="auto"/>
              <w:ind w:left="-108" w:right="-108"/>
              <w:jc w:val="right"/>
              <w:rPr>
                <w:rFonts w:ascii="Arial" w:hAnsi="Arial" w:cs="Arial"/>
                <w:color w:val="000000"/>
                <w:sz w:val="20"/>
                <w:szCs w:val="20"/>
                <w:rtl/>
                <w:cs/>
                <w:lang w:val="en-GB"/>
              </w:rPr>
            </w:pPr>
          </w:p>
        </w:tc>
        <w:tc>
          <w:tcPr>
            <w:tcW w:w="1522" w:type="dxa"/>
          </w:tcPr>
          <w:p w14:paraId="7CEEC797" w14:textId="77777777" w:rsidR="00152077" w:rsidRPr="00901A03" w:rsidRDefault="00152077" w:rsidP="00152077">
            <w:pPr>
              <w:tabs>
                <w:tab w:val="decimal" w:pos="1005"/>
              </w:tabs>
              <w:spacing w:line="360" w:lineRule="auto"/>
              <w:ind w:left="-72" w:right="-46"/>
              <w:rPr>
                <w:rFonts w:ascii="Arial" w:hAnsi="Arial" w:cs="Arial"/>
                <w:sz w:val="20"/>
                <w:szCs w:val="20"/>
              </w:rPr>
            </w:pPr>
          </w:p>
        </w:tc>
        <w:tc>
          <w:tcPr>
            <w:tcW w:w="236" w:type="dxa"/>
            <w:vAlign w:val="bottom"/>
          </w:tcPr>
          <w:p w14:paraId="6F6BD7D3" w14:textId="77777777" w:rsidR="00152077" w:rsidRPr="00901A03" w:rsidRDefault="00152077" w:rsidP="00152077">
            <w:pPr>
              <w:spacing w:line="360" w:lineRule="auto"/>
              <w:jc w:val="right"/>
              <w:rPr>
                <w:rFonts w:ascii="Arial" w:hAnsi="Arial" w:cs="Arial"/>
                <w:color w:val="000000"/>
                <w:sz w:val="20"/>
                <w:szCs w:val="20"/>
                <w:highlight w:val="yellow"/>
                <w:rtl/>
                <w:cs/>
              </w:rPr>
            </w:pPr>
          </w:p>
        </w:tc>
        <w:tc>
          <w:tcPr>
            <w:tcW w:w="1786" w:type="dxa"/>
          </w:tcPr>
          <w:p w14:paraId="1743B01E" w14:textId="77777777" w:rsidR="00152077" w:rsidRPr="00901A03" w:rsidRDefault="00152077" w:rsidP="00152077">
            <w:pPr>
              <w:tabs>
                <w:tab w:val="decimal" w:pos="1111"/>
              </w:tabs>
              <w:spacing w:line="360" w:lineRule="auto"/>
              <w:ind w:left="-72" w:right="-46"/>
              <w:rPr>
                <w:rFonts w:ascii="Arial" w:hAnsi="Arial" w:cs="Arial"/>
                <w:sz w:val="20"/>
                <w:szCs w:val="20"/>
              </w:rPr>
            </w:pPr>
          </w:p>
        </w:tc>
      </w:tr>
    </w:tbl>
    <w:p w14:paraId="1D3AD6E5" w14:textId="77777777" w:rsidR="004B5DAE" w:rsidRPr="001A4CC4" w:rsidRDefault="004B5DAE" w:rsidP="004B5DAE">
      <w:pPr>
        <w:spacing w:line="360" w:lineRule="auto"/>
        <w:jc w:val="thaiDistribute"/>
        <w:rPr>
          <w:rFonts w:ascii="Arial" w:hAnsi="Arial" w:cs="Arial"/>
          <w:spacing w:val="-2"/>
          <w:sz w:val="20"/>
          <w:szCs w:val="20"/>
          <w:lang w:val="en-GB"/>
        </w:rPr>
      </w:pPr>
    </w:p>
    <w:p w14:paraId="7552D94B" w14:textId="77777777" w:rsidR="004B5DAE" w:rsidRPr="00303DFE" w:rsidRDefault="004B5DAE" w:rsidP="004B5DAE">
      <w:pPr>
        <w:numPr>
          <w:ilvl w:val="0"/>
          <w:numId w:val="1"/>
        </w:numPr>
        <w:tabs>
          <w:tab w:val="clear" w:pos="720"/>
        </w:tabs>
        <w:spacing w:line="360" w:lineRule="auto"/>
        <w:ind w:left="360"/>
        <w:jc w:val="thaiDistribute"/>
        <w:rPr>
          <w:rFonts w:ascii="Arial" w:hAnsi="Arial" w:cs="Arial"/>
          <w:sz w:val="20"/>
          <w:szCs w:val="20"/>
          <w:u w:val="single"/>
          <w:lang w:val="en-GB"/>
        </w:rPr>
      </w:pPr>
      <w:r w:rsidRPr="00303DFE">
        <w:rPr>
          <w:rFonts w:ascii="Arial" w:hAnsi="Arial" w:cs="Arial"/>
          <w:sz w:val="19"/>
          <w:szCs w:val="19"/>
          <w:u w:val="single"/>
          <w:lang w:val="en-GB"/>
        </w:rPr>
        <w:t>AUTHORISATION</w:t>
      </w:r>
      <w:r w:rsidRPr="00303DFE">
        <w:rPr>
          <w:rFonts w:ascii="Arial" w:hAnsi="Arial" w:cs="Arial"/>
          <w:sz w:val="20"/>
          <w:szCs w:val="20"/>
          <w:u w:val="single"/>
          <w:lang w:val="en-GB"/>
        </w:rPr>
        <w:t xml:space="preserve"> OF FINANCIAL STATEMENTS</w:t>
      </w:r>
    </w:p>
    <w:p w14:paraId="066704BE" w14:textId="77777777" w:rsidR="004B5DAE" w:rsidRPr="001A4CC4" w:rsidRDefault="004B5DAE" w:rsidP="004B5DAE">
      <w:pPr>
        <w:spacing w:line="360" w:lineRule="auto"/>
        <w:ind w:left="360"/>
        <w:jc w:val="thaiDistribute"/>
        <w:rPr>
          <w:rFonts w:ascii="Arial" w:hAnsi="Arial" w:cs="Arial"/>
          <w:sz w:val="16"/>
          <w:szCs w:val="16"/>
        </w:rPr>
      </w:pPr>
    </w:p>
    <w:p w14:paraId="392D8F1E" w14:textId="77777777" w:rsidR="004B5DAE" w:rsidRPr="001A4CC4" w:rsidRDefault="004B5DAE" w:rsidP="004B5DAE">
      <w:pPr>
        <w:spacing w:line="360" w:lineRule="auto"/>
        <w:ind w:left="360"/>
        <w:jc w:val="thaiDistribute"/>
        <w:rPr>
          <w:rFonts w:ascii="Arial" w:hAnsi="Arial" w:cs="Arial"/>
          <w:sz w:val="20"/>
          <w:szCs w:val="20"/>
        </w:rPr>
      </w:pPr>
      <w:r w:rsidRPr="001A4CC4">
        <w:rPr>
          <w:rFonts w:ascii="Arial" w:hAnsi="Arial" w:cs="Arial"/>
          <w:sz w:val="19"/>
          <w:szCs w:val="19"/>
        </w:rPr>
        <w:t>The consolidated and separate financial statements for the year ended 31 December 2020 were approved by the Board of Directors</w:t>
      </w:r>
      <w:r w:rsidRPr="001A4CC4">
        <w:rPr>
          <w:rFonts w:ascii="Arial" w:hAnsi="Arial" w:cs="Angsana New"/>
          <w:sz w:val="19"/>
          <w:szCs w:val="19"/>
          <w:cs/>
        </w:rPr>
        <w:t xml:space="preserve"> </w:t>
      </w:r>
      <w:r w:rsidRPr="001A4CC4">
        <w:rPr>
          <w:rFonts w:ascii="Arial" w:hAnsi="Arial" w:cs="Arial"/>
          <w:sz w:val="19"/>
          <w:szCs w:val="19"/>
        </w:rPr>
        <w:t>on 1 March 2021</w:t>
      </w:r>
      <w:r w:rsidRPr="001A4CC4">
        <w:rPr>
          <w:rFonts w:ascii="Arial" w:hAnsi="Arial" w:cs="Angsana New"/>
          <w:sz w:val="19"/>
          <w:szCs w:val="19"/>
          <w:cs/>
        </w:rPr>
        <w:t>.</w:t>
      </w:r>
    </w:p>
    <w:p w14:paraId="23D83E2D" w14:textId="77777777" w:rsidR="004B5DAE" w:rsidRPr="001A4CC4" w:rsidRDefault="004B5DAE" w:rsidP="004B5DAE">
      <w:pPr>
        <w:spacing w:line="360" w:lineRule="auto"/>
        <w:jc w:val="thaiDistribute"/>
        <w:rPr>
          <w:rFonts w:ascii="Arial" w:hAnsi="Arial" w:cs="Arial"/>
          <w:spacing w:val="-4"/>
          <w:sz w:val="20"/>
          <w:szCs w:val="20"/>
        </w:rPr>
      </w:pPr>
    </w:p>
    <w:p w14:paraId="39D61ABE" w14:textId="77777777" w:rsidR="004B5DAE" w:rsidRPr="00EF3091" w:rsidRDefault="004B5DAE" w:rsidP="004B5DAE">
      <w:pPr>
        <w:spacing w:line="360" w:lineRule="auto"/>
        <w:ind w:left="360"/>
        <w:jc w:val="center"/>
        <w:rPr>
          <w:rFonts w:ascii="Arial" w:hAnsi="Arial" w:cs="Arial"/>
          <w:spacing w:val="-4"/>
          <w:sz w:val="20"/>
          <w:szCs w:val="20"/>
          <w:u w:val="single"/>
        </w:rPr>
      </w:pPr>
      <w:r w:rsidRPr="001A4CC4">
        <w:rPr>
          <w:rFonts w:ascii="Arial" w:hAnsi="Arial" w:cs="Arial"/>
          <w:spacing w:val="-4"/>
          <w:sz w:val="20"/>
          <w:szCs w:val="20"/>
          <w:u w:val="single"/>
          <w:cs/>
        </w:rPr>
        <w:tab/>
      </w:r>
      <w:r w:rsidRPr="001A4CC4">
        <w:rPr>
          <w:rFonts w:ascii="Arial" w:hAnsi="Arial" w:cs="Arial"/>
          <w:spacing w:val="-4"/>
          <w:sz w:val="20"/>
          <w:szCs w:val="20"/>
          <w:u w:val="single"/>
          <w:cs/>
        </w:rPr>
        <w:tab/>
      </w:r>
      <w:r w:rsidRPr="001A4CC4">
        <w:rPr>
          <w:rFonts w:ascii="Arial" w:hAnsi="Arial" w:cs="Arial"/>
          <w:spacing w:val="-4"/>
          <w:sz w:val="20"/>
          <w:szCs w:val="20"/>
          <w:u w:val="single"/>
          <w:cs/>
        </w:rPr>
        <w:tab/>
      </w:r>
    </w:p>
    <w:p w14:paraId="7EDEA13F" w14:textId="37E1A5CD" w:rsidR="00264FE4" w:rsidRPr="00EF3091" w:rsidRDefault="00264FE4" w:rsidP="007F112C">
      <w:pPr>
        <w:spacing w:line="360" w:lineRule="auto"/>
        <w:ind w:left="360"/>
        <w:jc w:val="thaiDistribute"/>
        <w:rPr>
          <w:rFonts w:ascii="Arial" w:hAnsi="Arial" w:cs="Arial"/>
          <w:spacing w:val="-4"/>
          <w:sz w:val="20"/>
          <w:szCs w:val="20"/>
          <w:u w:val="single"/>
        </w:rPr>
      </w:pPr>
    </w:p>
    <w:sectPr w:rsidR="00264FE4" w:rsidRPr="00EF3091" w:rsidSect="00CA1C13">
      <w:headerReference w:type="even" r:id="rId11"/>
      <w:footerReference w:type="even" r:id="rId12"/>
      <w:footerReference w:type="default" r:id="rId13"/>
      <w:footerReference w:type="first" r:id="rId14"/>
      <w:pgSz w:w="11907" w:h="16840" w:code="9"/>
      <w:pgMar w:top="1584"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492DF" w14:textId="77777777" w:rsidR="00B4173D" w:rsidRDefault="00B4173D">
      <w:r>
        <w:separator/>
      </w:r>
    </w:p>
  </w:endnote>
  <w:endnote w:type="continuationSeparator" w:id="0">
    <w:p w14:paraId="754EBC2E" w14:textId="77777777" w:rsidR="00B4173D" w:rsidRDefault="00B4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B902" w14:textId="77777777" w:rsidR="00B4173D" w:rsidRDefault="00B4173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B4173D" w:rsidRDefault="00B4173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ADBAA" w14:textId="0F925A89" w:rsidR="00B4173D" w:rsidRPr="00B62629" w:rsidRDefault="00B4173D"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w:instrText>
    </w:r>
    <w:r w:rsidRPr="00B62629">
      <w:rPr>
        <w:rFonts w:ascii="Arial" w:hAnsi="Arial" w:cs="Angsana New"/>
        <w:sz w:val="19"/>
        <w:szCs w:val="19"/>
        <w:cs/>
      </w:rPr>
      <w:instrText xml:space="preserve">* </w:instrText>
    </w:r>
    <w:r w:rsidRPr="00B62629">
      <w:rPr>
        <w:rFonts w:ascii="Arial" w:hAnsi="Arial" w:cs="Arial"/>
        <w:sz w:val="19"/>
        <w:szCs w:val="19"/>
      </w:rPr>
      <w:instrText xml:space="preserve">MERGEFORMAT </w:instrText>
    </w:r>
    <w:r w:rsidRPr="00B62629">
      <w:rPr>
        <w:rFonts w:ascii="Arial" w:hAnsi="Arial" w:cs="Arial"/>
        <w:sz w:val="19"/>
        <w:szCs w:val="19"/>
      </w:rPr>
      <w:fldChar w:fldCharType="separate"/>
    </w:r>
    <w:r w:rsidR="00BB7A0D">
      <w:rPr>
        <w:rFonts w:ascii="Arial" w:hAnsi="Arial" w:cs="Arial"/>
        <w:noProof/>
        <w:sz w:val="19"/>
        <w:szCs w:val="19"/>
      </w:rPr>
      <w:t>77</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9BAF" w14:textId="7E1EAA1F" w:rsidR="00B4173D" w:rsidRPr="00CA1C13" w:rsidRDefault="00B4173D" w:rsidP="00CA1C13">
    <w:pPr>
      <w:pStyle w:val="Footer"/>
      <w:tabs>
        <w:tab w:val="clear" w:pos="4153"/>
        <w:tab w:val="clear" w:pos="8306"/>
      </w:tabs>
      <w:jc w:val="right"/>
      <w:rPr>
        <w:rFonts w:ascii="Arial" w:hAnsi="Arial" w:cs="Arial"/>
        <w:sz w:val="20"/>
        <w:szCs w:val="20"/>
      </w:rPr>
    </w:pPr>
    <w:r w:rsidRPr="00CA1C13">
      <w:rPr>
        <w:rStyle w:val="PageNumber"/>
        <w:rFonts w:ascii="Arial" w:hAnsi="Arial" w:cs="Arial"/>
        <w:sz w:val="20"/>
        <w:szCs w:val="20"/>
      </w:rPr>
      <w:fldChar w:fldCharType="begin"/>
    </w:r>
    <w:r w:rsidRPr="00CA1C13">
      <w:rPr>
        <w:rStyle w:val="PageNumber"/>
        <w:rFonts w:ascii="Arial" w:hAnsi="Arial" w:cs="Arial"/>
        <w:sz w:val="20"/>
        <w:szCs w:val="20"/>
      </w:rPr>
      <w:instrText xml:space="preserve"> PAGE </w:instrText>
    </w:r>
    <w:r w:rsidRPr="00CA1C13">
      <w:rPr>
        <w:rStyle w:val="PageNumber"/>
        <w:rFonts w:ascii="Arial" w:hAnsi="Arial" w:cs="Arial"/>
        <w:sz w:val="20"/>
        <w:szCs w:val="20"/>
      </w:rPr>
      <w:fldChar w:fldCharType="separate"/>
    </w:r>
    <w:r w:rsidR="00BB7A0D">
      <w:rPr>
        <w:rStyle w:val="PageNumber"/>
        <w:rFonts w:ascii="Arial" w:hAnsi="Arial" w:cs="Arial"/>
        <w:noProof/>
        <w:sz w:val="20"/>
        <w:szCs w:val="20"/>
      </w:rPr>
      <w:t>10</w:t>
    </w:r>
    <w:r w:rsidRPr="00CA1C1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9CF2B" w14:textId="77777777" w:rsidR="00B4173D" w:rsidRDefault="00B4173D">
      <w:r>
        <w:separator/>
      </w:r>
    </w:p>
  </w:footnote>
  <w:footnote w:type="continuationSeparator" w:id="0">
    <w:p w14:paraId="66B7D166" w14:textId="77777777" w:rsidR="00B4173D" w:rsidRDefault="00B417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DA14E" w14:textId="77777777" w:rsidR="00B4173D" w:rsidRDefault="00B4173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B4173D" w:rsidRDefault="00B417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1AC5461"/>
    <w:multiLevelType w:val="hybridMultilevel"/>
    <w:tmpl w:val="1FB001AE"/>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F0C8C"/>
    <w:multiLevelType w:val="hybridMultilevel"/>
    <w:tmpl w:val="DD34C17C"/>
    <w:lvl w:ilvl="0" w:tplc="57E66F14">
      <w:start w:val="1"/>
      <w:numFmt w:val="decimal"/>
      <w:lvlText w:val="%1."/>
      <w:lvlJc w:val="left"/>
      <w:pPr>
        <w:tabs>
          <w:tab w:val="num" w:pos="360"/>
        </w:tabs>
        <w:ind w:left="360" w:hanging="360"/>
      </w:pPr>
      <w:rPr>
        <w:rFonts w:cs="Times New Roman"/>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042A74A9"/>
    <w:multiLevelType w:val="multilevel"/>
    <w:tmpl w:val="2AE8880E"/>
    <w:lvl w:ilvl="0">
      <w:start w:val="1"/>
      <w:numFmt w:val="decimal"/>
      <w:lvlText w:val="%1."/>
      <w:lvlJc w:val="left"/>
      <w:pPr>
        <w:tabs>
          <w:tab w:val="num" w:pos="360"/>
        </w:tabs>
        <w:ind w:left="360" w:hanging="360"/>
      </w:pPr>
      <w:rPr>
        <w:rFonts w:hint="default"/>
        <w:b w:val="0"/>
        <w:bCs w:val="0"/>
        <w:i w:val="0"/>
        <w:iCs w:val="0"/>
        <w:sz w:val="32"/>
        <w:szCs w:val="32"/>
      </w:rPr>
    </w:lvl>
    <w:lvl w:ilvl="1">
      <w:start w:val="1"/>
      <w:numFmt w:val="decimal"/>
      <w:lvlText w:val="3.%2"/>
      <w:lvlJc w:val="left"/>
      <w:pPr>
        <w:tabs>
          <w:tab w:val="num" w:pos="810"/>
        </w:tabs>
        <w:ind w:left="810" w:hanging="540"/>
      </w:pPr>
      <w:rPr>
        <w:rFonts w:ascii="Angsana New" w:hAnsi="Angsana New" w:cs="Angsana New" w:hint="default"/>
        <w:b w:val="0"/>
        <w:bCs w:val="0"/>
        <w:lang w:val="en-US"/>
      </w:rPr>
    </w:lvl>
    <w:lvl w:ilvl="2">
      <w:start w:val="1"/>
      <w:numFmt w:val="decimal"/>
      <w:lvlText w:val="%1.%2.%3"/>
      <w:lvlJc w:val="left"/>
      <w:pPr>
        <w:tabs>
          <w:tab w:val="num" w:pos="1440"/>
        </w:tabs>
        <w:ind w:left="1440" w:hanging="720"/>
      </w:pPr>
    </w:lvl>
    <w:lvl w:ilvl="3">
      <w:start w:val="1"/>
      <w:numFmt w:val="decimal"/>
      <w:isLgl/>
      <w:lvlText w:val="%1.%2.%3.%4"/>
      <w:lvlJc w:val="left"/>
      <w:pPr>
        <w:tabs>
          <w:tab w:val="num" w:pos="1890"/>
        </w:tabs>
        <w:ind w:left="1890" w:hanging="720"/>
      </w:pPr>
      <w:rPr>
        <w:rFonts w:hint="default"/>
      </w:rPr>
    </w:lvl>
    <w:lvl w:ilvl="4">
      <w:start w:val="1"/>
      <w:numFmt w:val="decimal"/>
      <w:isLgl/>
      <w:lvlText w:val="%1.%2.%3.%4.%5"/>
      <w:lvlJc w:val="left"/>
      <w:pPr>
        <w:tabs>
          <w:tab w:val="num" w:pos="2340"/>
        </w:tabs>
        <w:ind w:left="2340" w:hanging="720"/>
      </w:pPr>
      <w:rPr>
        <w:rFonts w:hint="default"/>
      </w:rPr>
    </w:lvl>
    <w:lvl w:ilvl="5">
      <w:start w:val="1"/>
      <w:numFmt w:val="decimal"/>
      <w:isLgl/>
      <w:lvlText w:val="%1.%2.%3.%4.%5.%6"/>
      <w:lvlJc w:val="left"/>
      <w:pPr>
        <w:tabs>
          <w:tab w:val="num" w:pos="3150"/>
        </w:tabs>
        <w:ind w:left="315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410"/>
        </w:tabs>
        <w:ind w:left="4410" w:hanging="1440"/>
      </w:pPr>
      <w:rPr>
        <w:rFonts w:hint="default"/>
      </w:rPr>
    </w:lvl>
    <w:lvl w:ilvl="8">
      <w:start w:val="1"/>
      <w:numFmt w:val="decimal"/>
      <w:isLgl/>
      <w:lvlText w:val="%1.%2.%3.%4.%5.%6.%7.%8.%9"/>
      <w:lvlJc w:val="left"/>
      <w:pPr>
        <w:tabs>
          <w:tab w:val="num" w:pos="4860"/>
        </w:tabs>
        <w:ind w:left="4860" w:hanging="1440"/>
      </w:pPr>
      <w:rPr>
        <w:rFonts w:hint="default"/>
      </w:rPr>
    </w:lvl>
  </w:abstractNum>
  <w:abstractNum w:abstractNumId="4" w15:restartNumberingAfterBreak="0">
    <w:nsid w:val="08BF38F1"/>
    <w:multiLevelType w:val="multilevel"/>
    <w:tmpl w:val="007E46C2"/>
    <w:lvl w:ilvl="0">
      <w:start w:val="1"/>
      <w:numFmt w:val="decimal"/>
      <w:lvlText w:val="24.%1"/>
      <w:lvlJc w:val="left"/>
      <w:pPr>
        <w:tabs>
          <w:tab w:val="num" w:pos="720"/>
        </w:tabs>
        <w:ind w:left="720" w:hanging="360"/>
      </w:pPr>
      <w:rPr>
        <w:rFonts w:cs="Times New Roman" w:hint="default"/>
        <w:i w:val="0"/>
        <w:iCs w:val="0"/>
      </w:rPr>
    </w:lvl>
    <w:lvl w:ilvl="1">
      <w:start w:val="1"/>
      <w:numFmt w:val="decimal"/>
      <w:lvlText w:val="2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9441C18"/>
    <w:multiLevelType w:val="hybridMultilevel"/>
    <w:tmpl w:val="8454F5A8"/>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3C44FA"/>
    <w:multiLevelType w:val="hybridMultilevel"/>
    <w:tmpl w:val="BA70F69A"/>
    <w:lvl w:ilvl="0" w:tplc="DC96E8B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C23489A"/>
    <w:multiLevelType w:val="hybridMultilevel"/>
    <w:tmpl w:val="B4D265FE"/>
    <w:lvl w:ilvl="0" w:tplc="0409000F">
      <w:start w:val="3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10816267"/>
    <w:multiLevelType w:val="multilevel"/>
    <w:tmpl w:val="BE1234DA"/>
    <w:lvl w:ilvl="0">
      <w:start w:val="18"/>
      <w:numFmt w:val="decimal"/>
      <w:lvlText w:val="%1"/>
      <w:lvlJc w:val="left"/>
      <w:pPr>
        <w:ind w:left="375" w:hanging="375"/>
      </w:pPr>
      <w:rPr>
        <w:rFonts w:hint="default"/>
        <w:u w:val="none"/>
      </w:rPr>
    </w:lvl>
    <w:lvl w:ilvl="1">
      <w:start w:val="1"/>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1" w15:restartNumberingAfterBreak="0">
    <w:nsid w:val="154C30FF"/>
    <w:multiLevelType w:val="multilevel"/>
    <w:tmpl w:val="1C2E687E"/>
    <w:lvl w:ilvl="0">
      <w:start w:val="1"/>
      <w:numFmt w:val="decimal"/>
      <w:lvlText w:val="%1."/>
      <w:lvlJc w:val="left"/>
      <w:pPr>
        <w:tabs>
          <w:tab w:val="num" w:pos="720"/>
        </w:tabs>
        <w:ind w:left="720" w:hanging="360"/>
      </w:pPr>
      <w:rPr>
        <w:rFonts w:ascii="Arial" w:eastAsia="Cordia New"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8F6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7AE3179"/>
    <w:multiLevelType w:val="multilevel"/>
    <w:tmpl w:val="768A2BC6"/>
    <w:lvl w:ilvl="0">
      <w:start w:val="24"/>
      <w:numFmt w:val="decimal"/>
      <w:lvlText w:val="%1"/>
      <w:lvlJc w:val="left"/>
      <w:pPr>
        <w:ind w:left="375" w:hanging="375"/>
      </w:pPr>
      <w:rPr>
        <w:rFonts w:hint="default"/>
        <w:u w:val="none"/>
      </w:rPr>
    </w:lvl>
    <w:lvl w:ilvl="1">
      <w:start w:val="1"/>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86758D9"/>
    <w:multiLevelType w:val="multilevel"/>
    <w:tmpl w:val="73FE31E2"/>
    <w:lvl w:ilvl="0">
      <w:start w:val="23"/>
      <w:numFmt w:val="decimal"/>
      <w:lvlText w:val="%1"/>
      <w:lvlJc w:val="left"/>
      <w:pPr>
        <w:ind w:left="375" w:hanging="375"/>
      </w:pPr>
      <w:rPr>
        <w:rFonts w:hint="default"/>
        <w:u w:val="none"/>
      </w:rPr>
    </w:lvl>
    <w:lvl w:ilvl="1">
      <w:start w:val="1"/>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AA43F8D"/>
    <w:multiLevelType w:val="multilevel"/>
    <w:tmpl w:val="73D0839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9D0B09"/>
    <w:multiLevelType w:val="multilevel"/>
    <w:tmpl w:val="0BFAEF84"/>
    <w:lvl w:ilvl="0">
      <w:start w:val="6"/>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26CE635E"/>
    <w:multiLevelType w:val="hybridMultilevel"/>
    <w:tmpl w:val="AA4486F0"/>
    <w:lvl w:ilvl="0" w:tplc="0B9EECB4">
      <w:numFmt w:val="bullet"/>
      <w:lvlText w:val="-"/>
      <w:lvlJc w:val="left"/>
      <w:pPr>
        <w:tabs>
          <w:tab w:val="num" w:pos="1266"/>
        </w:tabs>
        <w:ind w:left="1266" w:hanging="360"/>
      </w:pPr>
      <w:rPr>
        <w:rFonts w:ascii="Arial" w:eastAsia="Times New Roman" w:hAnsi="Arial" w:cs="Arial"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0" w15:restartNumberingAfterBreak="0">
    <w:nsid w:val="26D45511"/>
    <w:multiLevelType w:val="hybridMultilevel"/>
    <w:tmpl w:val="1864263C"/>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3"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15:restartNumberingAfterBreak="0">
    <w:nsid w:val="36546C35"/>
    <w:multiLevelType w:val="multilevel"/>
    <w:tmpl w:val="FDDA231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7D63C16"/>
    <w:multiLevelType w:val="multilevel"/>
    <w:tmpl w:val="BDECB6E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C6A73CE"/>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5262BE"/>
    <w:multiLevelType w:val="multilevel"/>
    <w:tmpl w:val="A4A83E3E"/>
    <w:lvl w:ilvl="0">
      <w:start w:val="25"/>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420" w:hanging="72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29"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6671EAF"/>
    <w:multiLevelType w:val="hybridMultilevel"/>
    <w:tmpl w:val="1A8A9C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AB20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B1D579F"/>
    <w:multiLevelType w:val="multilevel"/>
    <w:tmpl w:val="4B625408"/>
    <w:lvl w:ilvl="0">
      <w:start w:val="31"/>
      <w:numFmt w:val="decimal"/>
      <w:lvlText w:val="%1."/>
      <w:lvlJc w:val="left"/>
      <w:pPr>
        <w:ind w:left="720" w:hanging="360"/>
      </w:pPr>
      <w:rPr>
        <w:rFonts w:hint="default"/>
      </w:rPr>
    </w:lvl>
    <w:lvl w:ilvl="1">
      <w:start w:val="3"/>
      <w:numFmt w:val="decimal"/>
      <w:isLgl/>
      <w:lvlText w:val="%1.%2"/>
      <w:lvlJc w:val="left"/>
      <w:pPr>
        <w:ind w:left="1357" w:hanging="450"/>
      </w:pPr>
      <w:rPr>
        <w:rFonts w:hint="default"/>
      </w:rPr>
    </w:lvl>
    <w:lvl w:ilvl="2">
      <w:start w:val="1"/>
      <w:numFmt w:val="decimal"/>
      <w:isLgl/>
      <w:lvlText w:val="%1.%2.%3"/>
      <w:lvlJc w:val="left"/>
      <w:pPr>
        <w:ind w:left="2174"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5082" w:hanging="144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536" w:hanging="1800"/>
      </w:pPr>
      <w:rPr>
        <w:rFonts w:hint="default"/>
      </w:rPr>
    </w:lvl>
  </w:abstractNum>
  <w:abstractNum w:abstractNumId="34"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5" w15:restartNumberingAfterBreak="0">
    <w:nsid w:val="57D965AE"/>
    <w:multiLevelType w:val="multilevel"/>
    <w:tmpl w:val="333C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002B70"/>
    <w:multiLevelType w:val="multilevel"/>
    <w:tmpl w:val="58C0582C"/>
    <w:lvl w:ilvl="0">
      <w:start w:val="30"/>
      <w:numFmt w:val="decimal"/>
      <w:lvlText w:val="%1"/>
      <w:lvlJc w:val="left"/>
      <w:pPr>
        <w:ind w:left="375" w:hanging="375"/>
      </w:pPr>
      <w:rPr>
        <w:rFonts w:hint="default"/>
      </w:rPr>
    </w:lvl>
    <w:lvl w:ilvl="1">
      <w:start w:val="3"/>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37"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8" w15:restartNumberingAfterBreak="0">
    <w:nsid w:val="68277EA0"/>
    <w:multiLevelType w:val="multilevel"/>
    <w:tmpl w:val="B3B25A0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6D1333F5"/>
    <w:multiLevelType w:val="multilevel"/>
    <w:tmpl w:val="3410B216"/>
    <w:styleLink w:val="Style2"/>
    <w:lvl w:ilvl="0">
      <w:start w:val="1"/>
      <w:numFmt w:val="none"/>
      <w:lvlText w:val="24.1"/>
      <w:lvlJc w:val="left"/>
      <w:pPr>
        <w:tabs>
          <w:tab w:val="num" w:pos="720"/>
        </w:tabs>
        <w:ind w:left="720" w:hanging="360"/>
      </w:pPr>
      <w:rPr>
        <w:rFonts w:cs="Times New Roman" w:hint="default"/>
        <w:i w:val="0"/>
        <w:iCs w:val="0"/>
      </w:rPr>
    </w:lvl>
    <w:lvl w:ilvl="1">
      <w:start w:val="1"/>
      <w:numFmt w:val="decimal"/>
      <w:lvlText w:val="20.%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6D227E90"/>
    <w:multiLevelType w:val="multilevel"/>
    <w:tmpl w:val="78B8C164"/>
    <w:lvl w:ilvl="0">
      <w:start w:val="7"/>
      <w:numFmt w:val="decimal"/>
      <w:lvlText w:val="%1"/>
      <w:lvlJc w:val="left"/>
      <w:pPr>
        <w:ind w:left="360" w:hanging="360"/>
      </w:pPr>
      <w:rPr>
        <w:rFonts w:hint="default"/>
      </w:rPr>
    </w:lvl>
    <w:lvl w:ilvl="1">
      <w:start w:val="1"/>
      <w:numFmt w:val="decimal"/>
      <w:lvlText w:val="%1.%2"/>
      <w:lvlJc w:val="left"/>
      <w:pPr>
        <w:ind w:left="390" w:hanging="360"/>
      </w:pPr>
      <w:rPr>
        <w:rFonts w:ascii="Arial" w:hAnsi="Arial" w:cs="Arial" w:hint="default"/>
        <w:sz w:val="20"/>
        <w:szCs w:val="20"/>
      </w:rPr>
    </w:lvl>
    <w:lvl w:ilvl="2">
      <w:start w:val="1"/>
      <w:numFmt w:val="decimal"/>
      <w:lvlText w:val="%1.%2.%3"/>
      <w:lvlJc w:val="left"/>
      <w:pPr>
        <w:ind w:left="420" w:hanging="36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840" w:hanging="720"/>
      </w:pPr>
      <w:rPr>
        <w:rFonts w:hint="default"/>
      </w:rPr>
    </w:lvl>
    <w:lvl w:ilvl="5">
      <w:start w:val="1"/>
      <w:numFmt w:val="decimal"/>
      <w:lvlText w:val="%1.%2.%3.%4.%5.%6"/>
      <w:lvlJc w:val="left"/>
      <w:pPr>
        <w:ind w:left="870" w:hanging="720"/>
      </w:pPr>
      <w:rPr>
        <w:rFonts w:hint="default"/>
      </w:rPr>
    </w:lvl>
    <w:lvl w:ilvl="6">
      <w:start w:val="1"/>
      <w:numFmt w:val="decimal"/>
      <w:lvlText w:val="%1.%2.%3.%4.%5.%6.%7"/>
      <w:lvlJc w:val="left"/>
      <w:pPr>
        <w:ind w:left="900" w:hanging="720"/>
      </w:pPr>
      <w:rPr>
        <w:rFonts w:hint="default"/>
      </w:rPr>
    </w:lvl>
    <w:lvl w:ilvl="7">
      <w:start w:val="1"/>
      <w:numFmt w:val="decimal"/>
      <w:lvlText w:val="%1.%2.%3.%4.%5.%6.%7.%8"/>
      <w:lvlJc w:val="left"/>
      <w:pPr>
        <w:ind w:left="1290" w:hanging="1080"/>
      </w:pPr>
      <w:rPr>
        <w:rFonts w:hint="default"/>
      </w:rPr>
    </w:lvl>
    <w:lvl w:ilvl="8">
      <w:start w:val="1"/>
      <w:numFmt w:val="decimal"/>
      <w:lvlText w:val="%1.%2.%3.%4.%5.%6.%7.%8.%9"/>
      <w:lvlJc w:val="left"/>
      <w:pPr>
        <w:ind w:left="1320" w:hanging="1080"/>
      </w:pPr>
      <w:rPr>
        <w:rFonts w:hint="default"/>
      </w:rPr>
    </w:lvl>
  </w:abstractNum>
  <w:abstractNum w:abstractNumId="42" w15:restartNumberingAfterBreak="0">
    <w:nsid w:val="6D86070B"/>
    <w:multiLevelType w:val="multilevel"/>
    <w:tmpl w:val="9DDA5FCA"/>
    <w:lvl w:ilvl="0">
      <w:start w:val="3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3" w15:restartNumberingAfterBreak="0">
    <w:nsid w:val="7EF837FD"/>
    <w:multiLevelType w:val="multilevel"/>
    <w:tmpl w:val="3708AA9E"/>
    <w:lvl w:ilvl="0">
      <w:start w:val="1"/>
      <w:numFmt w:val="decimal"/>
      <w:lvlText w:val="%1."/>
      <w:lvlJc w:val="left"/>
      <w:pPr>
        <w:tabs>
          <w:tab w:val="num" w:pos="720"/>
        </w:tabs>
        <w:ind w:left="720" w:hanging="360"/>
      </w:pPr>
      <w:rPr>
        <w:rFonts w:cs="Times New Roman" w:hint="default"/>
        <w:i w:val="0"/>
        <w:iCs w:val="0"/>
        <w:u w:val="none"/>
      </w:rPr>
    </w:lvl>
    <w:lvl w:ilvl="1">
      <w:start w:val="1"/>
      <w:numFmt w:val="decimal"/>
      <w:lvlText w:val="19.%2."/>
      <w:lvlJc w:val="left"/>
      <w:pPr>
        <w:tabs>
          <w:tab w:val="num" w:pos="792"/>
        </w:tabs>
        <w:ind w:left="792" w:hanging="432"/>
      </w:pPr>
      <w:rPr>
        <w:rFonts w:hint="default"/>
        <w:u w:val="none"/>
      </w:rPr>
    </w:lvl>
    <w:lvl w:ilvl="2">
      <w:start w:val="1"/>
      <w:numFmt w:val="decimal"/>
      <w:lvlText w:val="%1.%2.%3."/>
      <w:lvlJc w:val="left"/>
      <w:pPr>
        <w:tabs>
          <w:tab w:val="num" w:pos="1440"/>
        </w:tabs>
        <w:ind w:left="1224" w:hanging="504"/>
      </w:pPr>
      <w:rPr>
        <w:rFonts w:cs="Times New Roman" w:hint="default"/>
        <w:u w:val="none"/>
      </w:rPr>
    </w:lvl>
    <w:lvl w:ilvl="3">
      <w:start w:val="1"/>
      <w:numFmt w:val="decimal"/>
      <w:lvlText w:val="%1.%2.%3.%4."/>
      <w:lvlJc w:val="left"/>
      <w:pPr>
        <w:tabs>
          <w:tab w:val="num" w:pos="2160"/>
        </w:tabs>
        <w:ind w:left="1728" w:hanging="648"/>
      </w:pPr>
      <w:rPr>
        <w:rFonts w:cs="Times New Roman" w:hint="default"/>
        <w:u w:val="none"/>
      </w:rPr>
    </w:lvl>
    <w:lvl w:ilvl="4">
      <w:start w:val="1"/>
      <w:numFmt w:val="decimal"/>
      <w:lvlText w:val="%1.%2.%3.%4.%5."/>
      <w:lvlJc w:val="left"/>
      <w:pPr>
        <w:tabs>
          <w:tab w:val="num" w:pos="2520"/>
        </w:tabs>
        <w:ind w:left="2232" w:hanging="792"/>
      </w:pPr>
      <w:rPr>
        <w:rFonts w:cs="Times New Roman" w:hint="default"/>
        <w:u w:val="none"/>
      </w:rPr>
    </w:lvl>
    <w:lvl w:ilvl="5">
      <w:start w:val="1"/>
      <w:numFmt w:val="decimal"/>
      <w:lvlText w:val="%1.%2.%3.%4.%5.%6."/>
      <w:lvlJc w:val="left"/>
      <w:pPr>
        <w:tabs>
          <w:tab w:val="num" w:pos="3240"/>
        </w:tabs>
        <w:ind w:left="2736" w:hanging="936"/>
      </w:pPr>
      <w:rPr>
        <w:rFonts w:cs="Times New Roman" w:hint="default"/>
        <w:u w:val="none"/>
      </w:rPr>
    </w:lvl>
    <w:lvl w:ilvl="6">
      <w:start w:val="1"/>
      <w:numFmt w:val="decimal"/>
      <w:lvlText w:val="%1.%2.%3.%4.%5.%6.%7."/>
      <w:lvlJc w:val="left"/>
      <w:pPr>
        <w:tabs>
          <w:tab w:val="num" w:pos="3600"/>
        </w:tabs>
        <w:ind w:left="3240" w:hanging="1080"/>
      </w:pPr>
      <w:rPr>
        <w:rFonts w:cs="Times New Roman" w:hint="default"/>
        <w:u w:val="none"/>
      </w:rPr>
    </w:lvl>
    <w:lvl w:ilvl="7">
      <w:start w:val="1"/>
      <w:numFmt w:val="decimal"/>
      <w:lvlText w:val="%1.%2.%3.%4.%5.%6.%7.%8."/>
      <w:lvlJc w:val="left"/>
      <w:pPr>
        <w:tabs>
          <w:tab w:val="num" w:pos="4320"/>
        </w:tabs>
        <w:ind w:left="3744" w:hanging="1224"/>
      </w:pPr>
      <w:rPr>
        <w:rFonts w:cs="Times New Roman" w:hint="default"/>
        <w:u w:val="none"/>
      </w:rPr>
    </w:lvl>
    <w:lvl w:ilvl="8">
      <w:start w:val="1"/>
      <w:numFmt w:val="decimal"/>
      <w:lvlText w:val="%1.%2.%3.%4.%5.%6.%7.%8.%9."/>
      <w:lvlJc w:val="left"/>
      <w:pPr>
        <w:tabs>
          <w:tab w:val="num" w:pos="4680"/>
        </w:tabs>
        <w:ind w:left="4320" w:hanging="1440"/>
      </w:pPr>
      <w:rPr>
        <w:rFonts w:cs="Times New Roman" w:hint="default"/>
        <w:u w:val="none"/>
      </w:rPr>
    </w:lvl>
  </w:abstractNum>
  <w:num w:numId="1">
    <w:abstractNumId w:val="9"/>
  </w:num>
  <w:num w:numId="2">
    <w:abstractNumId w:val="23"/>
  </w:num>
  <w:num w:numId="3">
    <w:abstractNumId w:val="17"/>
  </w:num>
  <w:num w:numId="4">
    <w:abstractNumId w:val="0"/>
  </w:num>
  <w:num w:numId="5">
    <w:abstractNumId w:val="29"/>
  </w:num>
  <w:num w:numId="6">
    <w:abstractNumId w:val="39"/>
  </w:num>
  <w:num w:numId="7">
    <w:abstractNumId w:val="34"/>
  </w:num>
  <w:num w:numId="8">
    <w:abstractNumId w:val="27"/>
  </w:num>
  <w:num w:numId="9">
    <w:abstractNumId w:val="7"/>
  </w:num>
  <w:num w:numId="10">
    <w:abstractNumId w:val="22"/>
  </w:num>
  <w:num w:numId="11">
    <w:abstractNumId w:val="16"/>
  </w:num>
  <w:num w:numId="12">
    <w:abstractNumId w:val="26"/>
  </w:num>
  <w:num w:numId="13">
    <w:abstractNumId w:val="32"/>
  </w:num>
  <w:num w:numId="14">
    <w:abstractNumId w:val="6"/>
  </w:num>
  <w:num w:numId="15">
    <w:abstractNumId w:val="11"/>
  </w:num>
  <w:num w:numId="16">
    <w:abstractNumId w:val="21"/>
  </w:num>
  <w:num w:numId="17">
    <w:abstractNumId w:val="35"/>
  </w:num>
  <w:num w:numId="18">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41"/>
  </w:num>
  <w:num w:numId="21">
    <w:abstractNumId w:val="25"/>
  </w:num>
  <w:num w:numId="22">
    <w:abstractNumId w:val="43"/>
  </w:num>
  <w:num w:numId="23">
    <w:abstractNumId w:val="19"/>
  </w:num>
  <w:num w:numId="24">
    <w:abstractNumId w:val="28"/>
  </w:num>
  <w:num w:numId="25">
    <w:abstractNumId w:val="1"/>
  </w:num>
  <w:num w:numId="26">
    <w:abstractNumId w:val="8"/>
  </w:num>
  <w:num w:numId="27">
    <w:abstractNumId w:val="5"/>
  </w:num>
  <w:num w:numId="28">
    <w:abstractNumId w:val="42"/>
  </w:num>
  <w:num w:numId="29">
    <w:abstractNumId w:val="33"/>
  </w:num>
  <w:num w:numId="30">
    <w:abstractNumId w:val="15"/>
  </w:num>
  <w:num w:numId="31">
    <w:abstractNumId w:val="20"/>
  </w:num>
  <w:num w:numId="32">
    <w:abstractNumId w:val="12"/>
  </w:num>
  <w:num w:numId="33">
    <w:abstractNumId w:val="31"/>
  </w:num>
  <w:num w:numId="34">
    <w:abstractNumId w:val="4"/>
  </w:num>
  <w:num w:numId="35">
    <w:abstractNumId w:val="40"/>
  </w:num>
  <w:num w:numId="36">
    <w:abstractNumId w:val="30"/>
  </w:num>
  <w:num w:numId="37">
    <w:abstractNumId w:val="36"/>
  </w:num>
  <w:num w:numId="38">
    <w:abstractNumId w:val="10"/>
  </w:num>
  <w:num w:numId="39">
    <w:abstractNumId w:val="13"/>
  </w:num>
  <w:num w:numId="40">
    <w:abstractNumId w:val="14"/>
  </w:num>
  <w:num w:numId="41">
    <w:abstractNumId w:val="38"/>
  </w:num>
  <w:num w:numId="42">
    <w:abstractNumId w:val="37"/>
  </w:num>
  <w:num w:numId="43">
    <w:abstractNumId w:val="3"/>
  </w:num>
  <w:num w:numId="44">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F4F"/>
    <w:rsid w:val="000006D7"/>
    <w:rsid w:val="00000753"/>
    <w:rsid w:val="000007A2"/>
    <w:rsid w:val="000008EE"/>
    <w:rsid w:val="00000E1B"/>
    <w:rsid w:val="00000EE7"/>
    <w:rsid w:val="00000FC7"/>
    <w:rsid w:val="00001522"/>
    <w:rsid w:val="00001A29"/>
    <w:rsid w:val="00003170"/>
    <w:rsid w:val="000037FA"/>
    <w:rsid w:val="00003D1A"/>
    <w:rsid w:val="00004359"/>
    <w:rsid w:val="00005230"/>
    <w:rsid w:val="00005E69"/>
    <w:rsid w:val="00006349"/>
    <w:rsid w:val="00006901"/>
    <w:rsid w:val="00007185"/>
    <w:rsid w:val="00007690"/>
    <w:rsid w:val="00007E40"/>
    <w:rsid w:val="000103B1"/>
    <w:rsid w:val="00010A42"/>
    <w:rsid w:val="00010D84"/>
    <w:rsid w:val="00011C25"/>
    <w:rsid w:val="000121E0"/>
    <w:rsid w:val="00012CF1"/>
    <w:rsid w:val="00012EDA"/>
    <w:rsid w:val="000133BF"/>
    <w:rsid w:val="000137E0"/>
    <w:rsid w:val="00014491"/>
    <w:rsid w:val="000149C8"/>
    <w:rsid w:val="00014D4C"/>
    <w:rsid w:val="00014DAC"/>
    <w:rsid w:val="00014DE5"/>
    <w:rsid w:val="0001619A"/>
    <w:rsid w:val="00016C18"/>
    <w:rsid w:val="00016CA5"/>
    <w:rsid w:val="00017A69"/>
    <w:rsid w:val="00017C5D"/>
    <w:rsid w:val="00017D7A"/>
    <w:rsid w:val="00017DFB"/>
    <w:rsid w:val="00017F1A"/>
    <w:rsid w:val="00020A23"/>
    <w:rsid w:val="00020AAC"/>
    <w:rsid w:val="00021B76"/>
    <w:rsid w:val="00021B90"/>
    <w:rsid w:val="000225C8"/>
    <w:rsid w:val="000226A7"/>
    <w:rsid w:val="00022C2C"/>
    <w:rsid w:val="000236C9"/>
    <w:rsid w:val="000236F1"/>
    <w:rsid w:val="0002394C"/>
    <w:rsid w:val="00023DC7"/>
    <w:rsid w:val="000240CD"/>
    <w:rsid w:val="0002494D"/>
    <w:rsid w:val="00024F5D"/>
    <w:rsid w:val="0002531A"/>
    <w:rsid w:val="0002678F"/>
    <w:rsid w:val="00026811"/>
    <w:rsid w:val="00026B75"/>
    <w:rsid w:val="00026EFE"/>
    <w:rsid w:val="000272D3"/>
    <w:rsid w:val="00027AE7"/>
    <w:rsid w:val="00030167"/>
    <w:rsid w:val="00031E02"/>
    <w:rsid w:val="00031F55"/>
    <w:rsid w:val="000323BD"/>
    <w:rsid w:val="00032F43"/>
    <w:rsid w:val="00032FA7"/>
    <w:rsid w:val="000330BF"/>
    <w:rsid w:val="000331F2"/>
    <w:rsid w:val="00034882"/>
    <w:rsid w:val="000349C7"/>
    <w:rsid w:val="000349F3"/>
    <w:rsid w:val="00034A1A"/>
    <w:rsid w:val="00034E4A"/>
    <w:rsid w:val="00034E6E"/>
    <w:rsid w:val="000350F4"/>
    <w:rsid w:val="000351CA"/>
    <w:rsid w:val="00036049"/>
    <w:rsid w:val="00036B38"/>
    <w:rsid w:val="00036CE5"/>
    <w:rsid w:val="00036D57"/>
    <w:rsid w:val="00036E5A"/>
    <w:rsid w:val="00037126"/>
    <w:rsid w:val="00040DEC"/>
    <w:rsid w:val="000412BA"/>
    <w:rsid w:val="00042D3A"/>
    <w:rsid w:val="00042E2C"/>
    <w:rsid w:val="00043274"/>
    <w:rsid w:val="000441EF"/>
    <w:rsid w:val="000449A0"/>
    <w:rsid w:val="00045119"/>
    <w:rsid w:val="0004537A"/>
    <w:rsid w:val="000459D3"/>
    <w:rsid w:val="00046285"/>
    <w:rsid w:val="00046510"/>
    <w:rsid w:val="00046998"/>
    <w:rsid w:val="00046B86"/>
    <w:rsid w:val="000500B1"/>
    <w:rsid w:val="00050211"/>
    <w:rsid w:val="00050363"/>
    <w:rsid w:val="000508E6"/>
    <w:rsid w:val="0005121E"/>
    <w:rsid w:val="0005167C"/>
    <w:rsid w:val="000521DE"/>
    <w:rsid w:val="00052A48"/>
    <w:rsid w:val="00052EFD"/>
    <w:rsid w:val="000533C3"/>
    <w:rsid w:val="00053A55"/>
    <w:rsid w:val="00053F5C"/>
    <w:rsid w:val="00055470"/>
    <w:rsid w:val="00055D52"/>
    <w:rsid w:val="000564E4"/>
    <w:rsid w:val="000565D4"/>
    <w:rsid w:val="0005737D"/>
    <w:rsid w:val="000574D6"/>
    <w:rsid w:val="00060F65"/>
    <w:rsid w:val="00061510"/>
    <w:rsid w:val="0006168E"/>
    <w:rsid w:val="000617D9"/>
    <w:rsid w:val="0006315A"/>
    <w:rsid w:val="000631DE"/>
    <w:rsid w:val="000637E7"/>
    <w:rsid w:val="0006458C"/>
    <w:rsid w:val="0006486E"/>
    <w:rsid w:val="00064ED6"/>
    <w:rsid w:val="00065259"/>
    <w:rsid w:val="00065D9A"/>
    <w:rsid w:val="0006618D"/>
    <w:rsid w:val="000671ED"/>
    <w:rsid w:val="00067E40"/>
    <w:rsid w:val="0007082A"/>
    <w:rsid w:val="00070B4E"/>
    <w:rsid w:val="00070C2F"/>
    <w:rsid w:val="00071753"/>
    <w:rsid w:val="00071F1E"/>
    <w:rsid w:val="000727F8"/>
    <w:rsid w:val="0007387E"/>
    <w:rsid w:val="00073C04"/>
    <w:rsid w:val="000743D9"/>
    <w:rsid w:val="00075018"/>
    <w:rsid w:val="00075CE8"/>
    <w:rsid w:val="00075CFC"/>
    <w:rsid w:val="00075F8B"/>
    <w:rsid w:val="00076CB4"/>
    <w:rsid w:val="000778D4"/>
    <w:rsid w:val="00077A34"/>
    <w:rsid w:val="00077C84"/>
    <w:rsid w:val="00080775"/>
    <w:rsid w:val="000807CF"/>
    <w:rsid w:val="00080FFF"/>
    <w:rsid w:val="00081B1A"/>
    <w:rsid w:val="00083770"/>
    <w:rsid w:val="00083F35"/>
    <w:rsid w:val="0008452D"/>
    <w:rsid w:val="00084C5A"/>
    <w:rsid w:val="0008548B"/>
    <w:rsid w:val="000860E9"/>
    <w:rsid w:val="000861F8"/>
    <w:rsid w:val="00086F24"/>
    <w:rsid w:val="000875D1"/>
    <w:rsid w:val="00090453"/>
    <w:rsid w:val="0009085B"/>
    <w:rsid w:val="000909CF"/>
    <w:rsid w:val="00090CB3"/>
    <w:rsid w:val="000911CC"/>
    <w:rsid w:val="00091818"/>
    <w:rsid w:val="000919D7"/>
    <w:rsid w:val="000921D0"/>
    <w:rsid w:val="0009263C"/>
    <w:rsid w:val="00092A85"/>
    <w:rsid w:val="00092E0C"/>
    <w:rsid w:val="00093148"/>
    <w:rsid w:val="00093909"/>
    <w:rsid w:val="00095E1E"/>
    <w:rsid w:val="00095F74"/>
    <w:rsid w:val="0009673D"/>
    <w:rsid w:val="00096777"/>
    <w:rsid w:val="000969E5"/>
    <w:rsid w:val="000A0487"/>
    <w:rsid w:val="000A05DD"/>
    <w:rsid w:val="000A143E"/>
    <w:rsid w:val="000A191A"/>
    <w:rsid w:val="000A1AC6"/>
    <w:rsid w:val="000A1CA1"/>
    <w:rsid w:val="000A2535"/>
    <w:rsid w:val="000A29CB"/>
    <w:rsid w:val="000A2BE2"/>
    <w:rsid w:val="000A438C"/>
    <w:rsid w:val="000A43D5"/>
    <w:rsid w:val="000A47BC"/>
    <w:rsid w:val="000A4D96"/>
    <w:rsid w:val="000A5205"/>
    <w:rsid w:val="000A612C"/>
    <w:rsid w:val="000A618A"/>
    <w:rsid w:val="000A690F"/>
    <w:rsid w:val="000A6BFC"/>
    <w:rsid w:val="000A6FC9"/>
    <w:rsid w:val="000A708F"/>
    <w:rsid w:val="000A7911"/>
    <w:rsid w:val="000B005F"/>
    <w:rsid w:val="000B0FCB"/>
    <w:rsid w:val="000B1836"/>
    <w:rsid w:val="000B19D7"/>
    <w:rsid w:val="000B1F17"/>
    <w:rsid w:val="000B30DC"/>
    <w:rsid w:val="000B3797"/>
    <w:rsid w:val="000B3E46"/>
    <w:rsid w:val="000B4155"/>
    <w:rsid w:val="000B43EF"/>
    <w:rsid w:val="000B69C0"/>
    <w:rsid w:val="000B7005"/>
    <w:rsid w:val="000B7262"/>
    <w:rsid w:val="000B7619"/>
    <w:rsid w:val="000B786D"/>
    <w:rsid w:val="000B7E32"/>
    <w:rsid w:val="000C137D"/>
    <w:rsid w:val="000C1AC4"/>
    <w:rsid w:val="000C226E"/>
    <w:rsid w:val="000C2768"/>
    <w:rsid w:val="000C278C"/>
    <w:rsid w:val="000C2AF5"/>
    <w:rsid w:val="000C2E3E"/>
    <w:rsid w:val="000C319B"/>
    <w:rsid w:val="000C339A"/>
    <w:rsid w:val="000C360D"/>
    <w:rsid w:val="000C385E"/>
    <w:rsid w:val="000C3CF7"/>
    <w:rsid w:val="000C3DBC"/>
    <w:rsid w:val="000C51B5"/>
    <w:rsid w:val="000C5B5F"/>
    <w:rsid w:val="000C6194"/>
    <w:rsid w:val="000C63C5"/>
    <w:rsid w:val="000C6604"/>
    <w:rsid w:val="000C688A"/>
    <w:rsid w:val="000C68B1"/>
    <w:rsid w:val="000C692F"/>
    <w:rsid w:val="000C6A57"/>
    <w:rsid w:val="000C7922"/>
    <w:rsid w:val="000C7C82"/>
    <w:rsid w:val="000D0176"/>
    <w:rsid w:val="000D0661"/>
    <w:rsid w:val="000D0FCA"/>
    <w:rsid w:val="000D102A"/>
    <w:rsid w:val="000D1067"/>
    <w:rsid w:val="000D17F7"/>
    <w:rsid w:val="000D1D93"/>
    <w:rsid w:val="000D1E0A"/>
    <w:rsid w:val="000D20E8"/>
    <w:rsid w:val="000D2370"/>
    <w:rsid w:val="000D2856"/>
    <w:rsid w:val="000D3055"/>
    <w:rsid w:val="000D3100"/>
    <w:rsid w:val="000D32E9"/>
    <w:rsid w:val="000D3E84"/>
    <w:rsid w:val="000D473C"/>
    <w:rsid w:val="000D4A81"/>
    <w:rsid w:val="000D4D89"/>
    <w:rsid w:val="000D4FAA"/>
    <w:rsid w:val="000D55F0"/>
    <w:rsid w:val="000D5D8F"/>
    <w:rsid w:val="000D6887"/>
    <w:rsid w:val="000D6A54"/>
    <w:rsid w:val="000D6BAD"/>
    <w:rsid w:val="000D758F"/>
    <w:rsid w:val="000D7CC4"/>
    <w:rsid w:val="000D7CEE"/>
    <w:rsid w:val="000E168D"/>
    <w:rsid w:val="000E1A34"/>
    <w:rsid w:val="000E1D66"/>
    <w:rsid w:val="000E1E41"/>
    <w:rsid w:val="000E21F4"/>
    <w:rsid w:val="000E264F"/>
    <w:rsid w:val="000E2A31"/>
    <w:rsid w:val="000E2A5E"/>
    <w:rsid w:val="000E2CA4"/>
    <w:rsid w:val="000E39BF"/>
    <w:rsid w:val="000E4095"/>
    <w:rsid w:val="000E429C"/>
    <w:rsid w:val="000E4793"/>
    <w:rsid w:val="000E4FE7"/>
    <w:rsid w:val="000E5103"/>
    <w:rsid w:val="000E535A"/>
    <w:rsid w:val="000E5A99"/>
    <w:rsid w:val="000E673D"/>
    <w:rsid w:val="000E6AD9"/>
    <w:rsid w:val="000E6D98"/>
    <w:rsid w:val="000E746F"/>
    <w:rsid w:val="000F0E55"/>
    <w:rsid w:val="000F168C"/>
    <w:rsid w:val="000F2406"/>
    <w:rsid w:val="000F3558"/>
    <w:rsid w:val="000F3C48"/>
    <w:rsid w:val="000F3E4D"/>
    <w:rsid w:val="000F4242"/>
    <w:rsid w:val="000F42CE"/>
    <w:rsid w:val="000F430D"/>
    <w:rsid w:val="000F4939"/>
    <w:rsid w:val="000F4DDF"/>
    <w:rsid w:val="000F55EB"/>
    <w:rsid w:val="000F5DA1"/>
    <w:rsid w:val="000F5FA3"/>
    <w:rsid w:val="000F67BC"/>
    <w:rsid w:val="000F6A8D"/>
    <w:rsid w:val="000F7E20"/>
    <w:rsid w:val="000F7EFC"/>
    <w:rsid w:val="001003CA"/>
    <w:rsid w:val="001004D9"/>
    <w:rsid w:val="0010105C"/>
    <w:rsid w:val="00101D87"/>
    <w:rsid w:val="00101F53"/>
    <w:rsid w:val="00102745"/>
    <w:rsid w:val="00103FCE"/>
    <w:rsid w:val="001048A9"/>
    <w:rsid w:val="00105D1E"/>
    <w:rsid w:val="00106433"/>
    <w:rsid w:val="00106820"/>
    <w:rsid w:val="00106F30"/>
    <w:rsid w:val="00107A8D"/>
    <w:rsid w:val="00107EFF"/>
    <w:rsid w:val="001110B7"/>
    <w:rsid w:val="0011200E"/>
    <w:rsid w:val="00112C6F"/>
    <w:rsid w:val="00114140"/>
    <w:rsid w:val="001142CF"/>
    <w:rsid w:val="00114432"/>
    <w:rsid w:val="0011453B"/>
    <w:rsid w:val="001147FF"/>
    <w:rsid w:val="00114C82"/>
    <w:rsid w:val="00114D59"/>
    <w:rsid w:val="001158FF"/>
    <w:rsid w:val="00115B59"/>
    <w:rsid w:val="0011673C"/>
    <w:rsid w:val="0011725A"/>
    <w:rsid w:val="00117395"/>
    <w:rsid w:val="00117830"/>
    <w:rsid w:val="00120934"/>
    <w:rsid w:val="00120A7F"/>
    <w:rsid w:val="001214A9"/>
    <w:rsid w:val="0012151D"/>
    <w:rsid w:val="00121672"/>
    <w:rsid w:val="0012252E"/>
    <w:rsid w:val="00122BC0"/>
    <w:rsid w:val="0012319B"/>
    <w:rsid w:val="00125702"/>
    <w:rsid w:val="00125EF4"/>
    <w:rsid w:val="001266EB"/>
    <w:rsid w:val="00126727"/>
    <w:rsid w:val="00126871"/>
    <w:rsid w:val="00127134"/>
    <w:rsid w:val="0013088F"/>
    <w:rsid w:val="00130AB8"/>
    <w:rsid w:val="00132529"/>
    <w:rsid w:val="0013308A"/>
    <w:rsid w:val="00133204"/>
    <w:rsid w:val="0013454D"/>
    <w:rsid w:val="00135895"/>
    <w:rsid w:val="00135AEB"/>
    <w:rsid w:val="00136E44"/>
    <w:rsid w:val="00137013"/>
    <w:rsid w:val="00137835"/>
    <w:rsid w:val="00137937"/>
    <w:rsid w:val="001411F6"/>
    <w:rsid w:val="001412AA"/>
    <w:rsid w:val="00141384"/>
    <w:rsid w:val="001413A9"/>
    <w:rsid w:val="001414CA"/>
    <w:rsid w:val="00142BD4"/>
    <w:rsid w:val="00143C99"/>
    <w:rsid w:val="00143DBB"/>
    <w:rsid w:val="00143F5A"/>
    <w:rsid w:val="0014453A"/>
    <w:rsid w:val="00144BDC"/>
    <w:rsid w:val="00144E39"/>
    <w:rsid w:val="001454FC"/>
    <w:rsid w:val="0014571C"/>
    <w:rsid w:val="001459DD"/>
    <w:rsid w:val="0014603F"/>
    <w:rsid w:val="00146B72"/>
    <w:rsid w:val="00147454"/>
    <w:rsid w:val="001500E4"/>
    <w:rsid w:val="001505DE"/>
    <w:rsid w:val="00150B00"/>
    <w:rsid w:val="00150B35"/>
    <w:rsid w:val="00151B9B"/>
    <w:rsid w:val="00152077"/>
    <w:rsid w:val="001527CE"/>
    <w:rsid w:val="001530AE"/>
    <w:rsid w:val="00153EE2"/>
    <w:rsid w:val="0015455E"/>
    <w:rsid w:val="00154EC0"/>
    <w:rsid w:val="00154EFA"/>
    <w:rsid w:val="00155CC0"/>
    <w:rsid w:val="001568E0"/>
    <w:rsid w:val="00156B25"/>
    <w:rsid w:val="00156E80"/>
    <w:rsid w:val="00157068"/>
    <w:rsid w:val="00157F97"/>
    <w:rsid w:val="00160171"/>
    <w:rsid w:val="001602BE"/>
    <w:rsid w:val="001604BA"/>
    <w:rsid w:val="00160BFB"/>
    <w:rsid w:val="001617D3"/>
    <w:rsid w:val="00161C6D"/>
    <w:rsid w:val="00162EE0"/>
    <w:rsid w:val="00163463"/>
    <w:rsid w:val="00163648"/>
    <w:rsid w:val="00163F27"/>
    <w:rsid w:val="00165757"/>
    <w:rsid w:val="00165A33"/>
    <w:rsid w:val="00165AD9"/>
    <w:rsid w:val="00166CD1"/>
    <w:rsid w:val="0016726F"/>
    <w:rsid w:val="00167619"/>
    <w:rsid w:val="00170726"/>
    <w:rsid w:val="0017092C"/>
    <w:rsid w:val="001709E8"/>
    <w:rsid w:val="00170E74"/>
    <w:rsid w:val="001723AB"/>
    <w:rsid w:val="0017244E"/>
    <w:rsid w:val="00172C37"/>
    <w:rsid w:val="0017309F"/>
    <w:rsid w:val="00173814"/>
    <w:rsid w:val="00174C6D"/>
    <w:rsid w:val="00174E5C"/>
    <w:rsid w:val="001754B0"/>
    <w:rsid w:val="001756E1"/>
    <w:rsid w:val="0017584B"/>
    <w:rsid w:val="001758DD"/>
    <w:rsid w:val="001759ED"/>
    <w:rsid w:val="00176018"/>
    <w:rsid w:val="00180C01"/>
    <w:rsid w:val="0018147B"/>
    <w:rsid w:val="00181F52"/>
    <w:rsid w:val="00182156"/>
    <w:rsid w:val="00182BB3"/>
    <w:rsid w:val="001830B7"/>
    <w:rsid w:val="00183FAF"/>
    <w:rsid w:val="0018424D"/>
    <w:rsid w:val="00185680"/>
    <w:rsid w:val="00185B68"/>
    <w:rsid w:val="00185D7F"/>
    <w:rsid w:val="00185D8F"/>
    <w:rsid w:val="001869FC"/>
    <w:rsid w:val="00186B32"/>
    <w:rsid w:val="00186D05"/>
    <w:rsid w:val="00186E86"/>
    <w:rsid w:val="0018754E"/>
    <w:rsid w:val="00187667"/>
    <w:rsid w:val="0019066B"/>
    <w:rsid w:val="00190EA2"/>
    <w:rsid w:val="00191208"/>
    <w:rsid w:val="00191333"/>
    <w:rsid w:val="001913A7"/>
    <w:rsid w:val="00191EEB"/>
    <w:rsid w:val="00192878"/>
    <w:rsid w:val="00192EDF"/>
    <w:rsid w:val="00192EE1"/>
    <w:rsid w:val="00193A46"/>
    <w:rsid w:val="00193D63"/>
    <w:rsid w:val="0019468C"/>
    <w:rsid w:val="00195B3A"/>
    <w:rsid w:val="00195C2A"/>
    <w:rsid w:val="00195F69"/>
    <w:rsid w:val="00196E37"/>
    <w:rsid w:val="00197C3F"/>
    <w:rsid w:val="00197EFD"/>
    <w:rsid w:val="001A0092"/>
    <w:rsid w:val="001A040E"/>
    <w:rsid w:val="001A07AD"/>
    <w:rsid w:val="001A16F6"/>
    <w:rsid w:val="001A191F"/>
    <w:rsid w:val="001A2534"/>
    <w:rsid w:val="001A2F1C"/>
    <w:rsid w:val="001A31D1"/>
    <w:rsid w:val="001A45B2"/>
    <w:rsid w:val="001A4BB9"/>
    <w:rsid w:val="001A4CC4"/>
    <w:rsid w:val="001A5C12"/>
    <w:rsid w:val="001A5D4C"/>
    <w:rsid w:val="001A7646"/>
    <w:rsid w:val="001B039A"/>
    <w:rsid w:val="001B0756"/>
    <w:rsid w:val="001B088C"/>
    <w:rsid w:val="001B110D"/>
    <w:rsid w:val="001B1F91"/>
    <w:rsid w:val="001B2067"/>
    <w:rsid w:val="001B2525"/>
    <w:rsid w:val="001B43D3"/>
    <w:rsid w:val="001B4AAE"/>
    <w:rsid w:val="001B50CB"/>
    <w:rsid w:val="001B5536"/>
    <w:rsid w:val="001B6551"/>
    <w:rsid w:val="001B7A16"/>
    <w:rsid w:val="001B7FC6"/>
    <w:rsid w:val="001C22D7"/>
    <w:rsid w:val="001C2B27"/>
    <w:rsid w:val="001C35C6"/>
    <w:rsid w:val="001C3A24"/>
    <w:rsid w:val="001C4220"/>
    <w:rsid w:val="001C51DC"/>
    <w:rsid w:val="001C590F"/>
    <w:rsid w:val="001C5D70"/>
    <w:rsid w:val="001C62FC"/>
    <w:rsid w:val="001C6926"/>
    <w:rsid w:val="001C6E67"/>
    <w:rsid w:val="001C6E96"/>
    <w:rsid w:val="001C750E"/>
    <w:rsid w:val="001D07B2"/>
    <w:rsid w:val="001D0858"/>
    <w:rsid w:val="001D11AC"/>
    <w:rsid w:val="001D214E"/>
    <w:rsid w:val="001D2516"/>
    <w:rsid w:val="001D25B7"/>
    <w:rsid w:val="001D286F"/>
    <w:rsid w:val="001D3090"/>
    <w:rsid w:val="001D3824"/>
    <w:rsid w:val="001D404A"/>
    <w:rsid w:val="001D4D18"/>
    <w:rsid w:val="001D54C0"/>
    <w:rsid w:val="001D5833"/>
    <w:rsid w:val="001D594C"/>
    <w:rsid w:val="001D5CC2"/>
    <w:rsid w:val="001D6168"/>
    <w:rsid w:val="001D658F"/>
    <w:rsid w:val="001D6679"/>
    <w:rsid w:val="001D66AD"/>
    <w:rsid w:val="001D6C7D"/>
    <w:rsid w:val="001D6E6E"/>
    <w:rsid w:val="001D7A36"/>
    <w:rsid w:val="001D7CDC"/>
    <w:rsid w:val="001E049C"/>
    <w:rsid w:val="001E054E"/>
    <w:rsid w:val="001E1038"/>
    <w:rsid w:val="001E162C"/>
    <w:rsid w:val="001E1DD6"/>
    <w:rsid w:val="001E205C"/>
    <w:rsid w:val="001E31A0"/>
    <w:rsid w:val="001E335A"/>
    <w:rsid w:val="001E3F42"/>
    <w:rsid w:val="001E4302"/>
    <w:rsid w:val="001E6384"/>
    <w:rsid w:val="001E702D"/>
    <w:rsid w:val="001E7A8C"/>
    <w:rsid w:val="001F04EC"/>
    <w:rsid w:val="001F098C"/>
    <w:rsid w:val="001F0DEA"/>
    <w:rsid w:val="001F20C8"/>
    <w:rsid w:val="001F2644"/>
    <w:rsid w:val="001F2DFB"/>
    <w:rsid w:val="001F3BED"/>
    <w:rsid w:val="001F3D2F"/>
    <w:rsid w:val="001F4061"/>
    <w:rsid w:val="001F492F"/>
    <w:rsid w:val="001F4DD3"/>
    <w:rsid w:val="001F5077"/>
    <w:rsid w:val="001F51BC"/>
    <w:rsid w:val="001F52CB"/>
    <w:rsid w:val="001F53B6"/>
    <w:rsid w:val="001F5C10"/>
    <w:rsid w:val="001F6469"/>
    <w:rsid w:val="001F64DF"/>
    <w:rsid w:val="001F6DC2"/>
    <w:rsid w:val="001F6F84"/>
    <w:rsid w:val="001F71B0"/>
    <w:rsid w:val="001F7D4A"/>
    <w:rsid w:val="0020059E"/>
    <w:rsid w:val="0020180B"/>
    <w:rsid w:val="00201F32"/>
    <w:rsid w:val="0020208E"/>
    <w:rsid w:val="0020239F"/>
    <w:rsid w:val="0020247D"/>
    <w:rsid w:val="00202D65"/>
    <w:rsid w:val="00202DE5"/>
    <w:rsid w:val="00203033"/>
    <w:rsid w:val="00203ED0"/>
    <w:rsid w:val="002049D1"/>
    <w:rsid w:val="00205722"/>
    <w:rsid w:val="00206566"/>
    <w:rsid w:val="00206BF9"/>
    <w:rsid w:val="002071B1"/>
    <w:rsid w:val="00207BDE"/>
    <w:rsid w:val="00207EC4"/>
    <w:rsid w:val="00210058"/>
    <w:rsid w:val="002110F6"/>
    <w:rsid w:val="00211182"/>
    <w:rsid w:val="002123C0"/>
    <w:rsid w:val="002124AD"/>
    <w:rsid w:val="0021264B"/>
    <w:rsid w:val="00212817"/>
    <w:rsid w:val="00212970"/>
    <w:rsid w:val="0021311A"/>
    <w:rsid w:val="0021378B"/>
    <w:rsid w:val="00214EFD"/>
    <w:rsid w:val="002156DC"/>
    <w:rsid w:val="002159F8"/>
    <w:rsid w:val="00215AFC"/>
    <w:rsid w:val="00215C62"/>
    <w:rsid w:val="00215E05"/>
    <w:rsid w:val="0021637B"/>
    <w:rsid w:val="002165CC"/>
    <w:rsid w:val="00216C56"/>
    <w:rsid w:val="00216F22"/>
    <w:rsid w:val="0021712A"/>
    <w:rsid w:val="002172A5"/>
    <w:rsid w:val="002174E2"/>
    <w:rsid w:val="002176A6"/>
    <w:rsid w:val="002201B7"/>
    <w:rsid w:val="00220E48"/>
    <w:rsid w:val="002213AF"/>
    <w:rsid w:val="002232E5"/>
    <w:rsid w:val="00223A04"/>
    <w:rsid w:val="00226119"/>
    <w:rsid w:val="002268AB"/>
    <w:rsid w:val="00227337"/>
    <w:rsid w:val="00227B10"/>
    <w:rsid w:val="002309FC"/>
    <w:rsid w:val="00230C43"/>
    <w:rsid w:val="00231217"/>
    <w:rsid w:val="002318AC"/>
    <w:rsid w:val="002319E6"/>
    <w:rsid w:val="00231A0B"/>
    <w:rsid w:val="002323C1"/>
    <w:rsid w:val="002323FE"/>
    <w:rsid w:val="00232DEA"/>
    <w:rsid w:val="00232ED5"/>
    <w:rsid w:val="002330D1"/>
    <w:rsid w:val="00233B37"/>
    <w:rsid w:val="00233EB5"/>
    <w:rsid w:val="00234138"/>
    <w:rsid w:val="00234644"/>
    <w:rsid w:val="00234901"/>
    <w:rsid w:val="00234F07"/>
    <w:rsid w:val="0023646C"/>
    <w:rsid w:val="002365AA"/>
    <w:rsid w:val="002366BF"/>
    <w:rsid w:val="002366F2"/>
    <w:rsid w:val="00236805"/>
    <w:rsid w:val="00237BC0"/>
    <w:rsid w:val="002405C3"/>
    <w:rsid w:val="00240D5B"/>
    <w:rsid w:val="002412BD"/>
    <w:rsid w:val="00241BE9"/>
    <w:rsid w:val="00241C71"/>
    <w:rsid w:val="002423E9"/>
    <w:rsid w:val="00242655"/>
    <w:rsid w:val="00242E8C"/>
    <w:rsid w:val="00244004"/>
    <w:rsid w:val="0024402F"/>
    <w:rsid w:val="00244B23"/>
    <w:rsid w:val="002451C3"/>
    <w:rsid w:val="0024577F"/>
    <w:rsid w:val="00245FBF"/>
    <w:rsid w:val="00246767"/>
    <w:rsid w:val="002474FB"/>
    <w:rsid w:val="002506AE"/>
    <w:rsid w:val="00250986"/>
    <w:rsid w:val="00251E56"/>
    <w:rsid w:val="0025261F"/>
    <w:rsid w:val="002529FB"/>
    <w:rsid w:val="00253337"/>
    <w:rsid w:val="002535BD"/>
    <w:rsid w:val="0025372F"/>
    <w:rsid w:val="00253BB2"/>
    <w:rsid w:val="0025573F"/>
    <w:rsid w:val="00255AFE"/>
    <w:rsid w:val="00256390"/>
    <w:rsid w:val="00256BCA"/>
    <w:rsid w:val="00257303"/>
    <w:rsid w:val="00257CBD"/>
    <w:rsid w:val="0026081E"/>
    <w:rsid w:val="002611D2"/>
    <w:rsid w:val="00262524"/>
    <w:rsid w:val="00262717"/>
    <w:rsid w:val="00262AB7"/>
    <w:rsid w:val="00262D7A"/>
    <w:rsid w:val="00263528"/>
    <w:rsid w:val="00263624"/>
    <w:rsid w:val="0026376E"/>
    <w:rsid w:val="00263DBC"/>
    <w:rsid w:val="0026442F"/>
    <w:rsid w:val="00264AF7"/>
    <w:rsid w:val="00264FE4"/>
    <w:rsid w:val="00266DDF"/>
    <w:rsid w:val="0026713C"/>
    <w:rsid w:val="002672AB"/>
    <w:rsid w:val="002679AB"/>
    <w:rsid w:val="00270585"/>
    <w:rsid w:val="00271014"/>
    <w:rsid w:val="00271054"/>
    <w:rsid w:val="00272270"/>
    <w:rsid w:val="00272B1C"/>
    <w:rsid w:val="00272E05"/>
    <w:rsid w:val="0027322D"/>
    <w:rsid w:val="002733DF"/>
    <w:rsid w:val="00274173"/>
    <w:rsid w:val="0027425E"/>
    <w:rsid w:val="00274421"/>
    <w:rsid w:val="00274503"/>
    <w:rsid w:val="002745DB"/>
    <w:rsid w:val="0027524D"/>
    <w:rsid w:val="002764C6"/>
    <w:rsid w:val="0027735A"/>
    <w:rsid w:val="002774DA"/>
    <w:rsid w:val="00277CDE"/>
    <w:rsid w:val="00280104"/>
    <w:rsid w:val="002802AC"/>
    <w:rsid w:val="002802F7"/>
    <w:rsid w:val="0028088B"/>
    <w:rsid w:val="00280A29"/>
    <w:rsid w:val="002812B4"/>
    <w:rsid w:val="002817B6"/>
    <w:rsid w:val="00282E8B"/>
    <w:rsid w:val="00282EFC"/>
    <w:rsid w:val="00284D61"/>
    <w:rsid w:val="00285139"/>
    <w:rsid w:val="00285A98"/>
    <w:rsid w:val="00285BBF"/>
    <w:rsid w:val="00285EF1"/>
    <w:rsid w:val="00287AE3"/>
    <w:rsid w:val="00287CAC"/>
    <w:rsid w:val="002905BD"/>
    <w:rsid w:val="002906C6"/>
    <w:rsid w:val="00291000"/>
    <w:rsid w:val="0029152F"/>
    <w:rsid w:val="00292463"/>
    <w:rsid w:val="00292C3F"/>
    <w:rsid w:val="00292D90"/>
    <w:rsid w:val="0029353F"/>
    <w:rsid w:val="00294139"/>
    <w:rsid w:val="00294964"/>
    <w:rsid w:val="0029500A"/>
    <w:rsid w:val="002950ED"/>
    <w:rsid w:val="002952BB"/>
    <w:rsid w:val="00295302"/>
    <w:rsid w:val="00295653"/>
    <w:rsid w:val="002958F7"/>
    <w:rsid w:val="00295CC5"/>
    <w:rsid w:val="00295D0A"/>
    <w:rsid w:val="00295D6D"/>
    <w:rsid w:val="0029752B"/>
    <w:rsid w:val="00297B68"/>
    <w:rsid w:val="002A0270"/>
    <w:rsid w:val="002A0AAE"/>
    <w:rsid w:val="002A0B9A"/>
    <w:rsid w:val="002A1C86"/>
    <w:rsid w:val="002A1E52"/>
    <w:rsid w:val="002A21A9"/>
    <w:rsid w:val="002A3026"/>
    <w:rsid w:val="002A31E5"/>
    <w:rsid w:val="002A3AD0"/>
    <w:rsid w:val="002A403B"/>
    <w:rsid w:val="002A4896"/>
    <w:rsid w:val="002A5DAC"/>
    <w:rsid w:val="002A6078"/>
    <w:rsid w:val="002A70BB"/>
    <w:rsid w:val="002A72EB"/>
    <w:rsid w:val="002A75F9"/>
    <w:rsid w:val="002A7C24"/>
    <w:rsid w:val="002A7CA9"/>
    <w:rsid w:val="002B1E1C"/>
    <w:rsid w:val="002B2098"/>
    <w:rsid w:val="002B2361"/>
    <w:rsid w:val="002B2AE2"/>
    <w:rsid w:val="002B2C28"/>
    <w:rsid w:val="002B367D"/>
    <w:rsid w:val="002B3AC1"/>
    <w:rsid w:val="002B3C5D"/>
    <w:rsid w:val="002B4207"/>
    <w:rsid w:val="002B42D6"/>
    <w:rsid w:val="002B43CB"/>
    <w:rsid w:val="002B54FC"/>
    <w:rsid w:val="002B6F79"/>
    <w:rsid w:val="002B71B7"/>
    <w:rsid w:val="002B77E5"/>
    <w:rsid w:val="002B78CF"/>
    <w:rsid w:val="002B79A0"/>
    <w:rsid w:val="002B7B88"/>
    <w:rsid w:val="002C11D6"/>
    <w:rsid w:val="002C14D1"/>
    <w:rsid w:val="002C15A8"/>
    <w:rsid w:val="002C17A1"/>
    <w:rsid w:val="002C297A"/>
    <w:rsid w:val="002C2A5A"/>
    <w:rsid w:val="002C2D3E"/>
    <w:rsid w:val="002C3587"/>
    <w:rsid w:val="002C43FE"/>
    <w:rsid w:val="002C4AD8"/>
    <w:rsid w:val="002C4DD7"/>
    <w:rsid w:val="002C5084"/>
    <w:rsid w:val="002C5D89"/>
    <w:rsid w:val="002C6F4E"/>
    <w:rsid w:val="002C7658"/>
    <w:rsid w:val="002C7AC7"/>
    <w:rsid w:val="002D0686"/>
    <w:rsid w:val="002D15DC"/>
    <w:rsid w:val="002D163B"/>
    <w:rsid w:val="002D172D"/>
    <w:rsid w:val="002D17EB"/>
    <w:rsid w:val="002D19D7"/>
    <w:rsid w:val="002D1DA1"/>
    <w:rsid w:val="002D2A1F"/>
    <w:rsid w:val="002D3891"/>
    <w:rsid w:val="002D54EC"/>
    <w:rsid w:val="002D5D9B"/>
    <w:rsid w:val="002D6373"/>
    <w:rsid w:val="002D700E"/>
    <w:rsid w:val="002D70A5"/>
    <w:rsid w:val="002D714E"/>
    <w:rsid w:val="002D7189"/>
    <w:rsid w:val="002D7893"/>
    <w:rsid w:val="002D7B69"/>
    <w:rsid w:val="002E0154"/>
    <w:rsid w:val="002E1A92"/>
    <w:rsid w:val="002E1C4E"/>
    <w:rsid w:val="002E2B2B"/>
    <w:rsid w:val="002E2E0C"/>
    <w:rsid w:val="002E34AE"/>
    <w:rsid w:val="002E4B59"/>
    <w:rsid w:val="002E4FB4"/>
    <w:rsid w:val="002E4FD7"/>
    <w:rsid w:val="002E510B"/>
    <w:rsid w:val="002E515A"/>
    <w:rsid w:val="002E53E3"/>
    <w:rsid w:val="002E5D7C"/>
    <w:rsid w:val="002E5D8E"/>
    <w:rsid w:val="002E65A4"/>
    <w:rsid w:val="002E6EAB"/>
    <w:rsid w:val="002E70BE"/>
    <w:rsid w:val="002F03E7"/>
    <w:rsid w:val="002F135A"/>
    <w:rsid w:val="002F1C02"/>
    <w:rsid w:val="002F1E96"/>
    <w:rsid w:val="002F203B"/>
    <w:rsid w:val="002F22A0"/>
    <w:rsid w:val="002F2423"/>
    <w:rsid w:val="002F29C1"/>
    <w:rsid w:val="002F3665"/>
    <w:rsid w:val="002F37F7"/>
    <w:rsid w:val="002F3FF7"/>
    <w:rsid w:val="002F4077"/>
    <w:rsid w:val="002F4085"/>
    <w:rsid w:val="002F40B0"/>
    <w:rsid w:val="002F447C"/>
    <w:rsid w:val="002F46DD"/>
    <w:rsid w:val="002F4C1E"/>
    <w:rsid w:val="002F59FA"/>
    <w:rsid w:val="002F5B1E"/>
    <w:rsid w:val="002F5DE8"/>
    <w:rsid w:val="002F62C2"/>
    <w:rsid w:val="002F644C"/>
    <w:rsid w:val="002F6742"/>
    <w:rsid w:val="002F6928"/>
    <w:rsid w:val="002F7592"/>
    <w:rsid w:val="002F77B4"/>
    <w:rsid w:val="002F7D0D"/>
    <w:rsid w:val="002F7E96"/>
    <w:rsid w:val="00300663"/>
    <w:rsid w:val="0030153F"/>
    <w:rsid w:val="00301EFC"/>
    <w:rsid w:val="003022A0"/>
    <w:rsid w:val="00303702"/>
    <w:rsid w:val="00303901"/>
    <w:rsid w:val="00303BC9"/>
    <w:rsid w:val="00303BFB"/>
    <w:rsid w:val="00303C33"/>
    <w:rsid w:val="00303D97"/>
    <w:rsid w:val="00303DFE"/>
    <w:rsid w:val="00305309"/>
    <w:rsid w:val="003059E6"/>
    <w:rsid w:val="00305D55"/>
    <w:rsid w:val="003060F3"/>
    <w:rsid w:val="003063A4"/>
    <w:rsid w:val="00306555"/>
    <w:rsid w:val="003065E5"/>
    <w:rsid w:val="003069C5"/>
    <w:rsid w:val="00306EFD"/>
    <w:rsid w:val="00307CA8"/>
    <w:rsid w:val="00310294"/>
    <w:rsid w:val="00311538"/>
    <w:rsid w:val="00311DCD"/>
    <w:rsid w:val="00312283"/>
    <w:rsid w:val="00312C8D"/>
    <w:rsid w:val="00312DDD"/>
    <w:rsid w:val="0031317B"/>
    <w:rsid w:val="00313BA4"/>
    <w:rsid w:val="00313F05"/>
    <w:rsid w:val="00315DD7"/>
    <w:rsid w:val="0031620E"/>
    <w:rsid w:val="0031647E"/>
    <w:rsid w:val="00316D13"/>
    <w:rsid w:val="00316D4A"/>
    <w:rsid w:val="00317416"/>
    <w:rsid w:val="00317D23"/>
    <w:rsid w:val="003202FD"/>
    <w:rsid w:val="00320C08"/>
    <w:rsid w:val="00320F36"/>
    <w:rsid w:val="00321C20"/>
    <w:rsid w:val="00322922"/>
    <w:rsid w:val="00322978"/>
    <w:rsid w:val="00323681"/>
    <w:rsid w:val="003237D4"/>
    <w:rsid w:val="0032392A"/>
    <w:rsid w:val="00323ED0"/>
    <w:rsid w:val="00324578"/>
    <w:rsid w:val="00324977"/>
    <w:rsid w:val="003253F6"/>
    <w:rsid w:val="00325B28"/>
    <w:rsid w:val="00327C19"/>
    <w:rsid w:val="00327D62"/>
    <w:rsid w:val="00330B6C"/>
    <w:rsid w:val="00330E62"/>
    <w:rsid w:val="00331248"/>
    <w:rsid w:val="00331FF7"/>
    <w:rsid w:val="003328E3"/>
    <w:rsid w:val="003330B0"/>
    <w:rsid w:val="003332A5"/>
    <w:rsid w:val="00333553"/>
    <w:rsid w:val="00333699"/>
    <w:rsid w:val="003339EC"/>
    <w:rsid w:val="003356FD"/>
    <w:rsid w:val="003367E4"/>
    <w:rsid w:val="00336E90"/>
    <w:rsid w:val="00337BF8"/>
    <w:rsid w:val="0034086F"/>
    <w:rsid w:val="003409AC"/>
    <w:rsid w:val="00340AE6"/>
    <w:rsid w:val="003418BA"/>
    <w:rsid w:val="00341F29"/>
    <w:rsid w:val="00341FB0"/>
    <w:rsid w:val="0034376A"/>
    <w:rsid w:val="0034433E"/>
    <w:rsid w:val="003444AE"/>
    <w:rsid w:val="003447E2"/>
    <w:rsid w:val="00344C2B"/>
    <w:rsid w:val="00344D59"/>
    <w:rsid w:val="00345122"/>
    <w:rsid w:val="00345D5F"/>
    <w:rsid w:val="003468F3"/>
    <w:rsid w:val="00346CA8"/>
    <w:rsid w:val="00346F78"/>
    <w:rsid w:val="00347082"/>
    <w:rsid w:val="00347F24"/>
    <w:rsid w:val="003502F6"/>
    <w:rsid w:val="003503E9"/>
    <w:rsid w:val="00350A49"/>
    <w:rsid w:val="00350F8D"/>
    <w:rsid w:val="00352227"/>
    <w:rsid w:val="00352C3A"/>
    <w:rsid w:val="00352FD5"/>
    <w:rsid w:val="00353187"/>
    <w:rsid w:val="00353239"/>
    <w:rsid w:val="003534FE"/>
    <w:rsid w:val="003539F7"/>
    <w:rsid w:val="00353D26"/>
    <w:rsid w:val="00353D2A"/>
    <w:rsid w:val="00354184"/>
    <w:rsid w:val="00354217"/>
    <w:rsid w:val="00355A30"/>
    <w:rsid w:val="00355D31"/>
    <w:rsid w:val="00355D9E"/>
    <w:rsid w:val="0035679B"/>
    <w:rsid w:val="0035749C"/>
    <w:rsid w:val="0035783D"/>
    <w:rsid w:val="00357D19"/>
    <w:rsid w:val="00360245"/>
    <w:rsid w:val="003603C9"/>
    <w:rsid w:val="00360AEC"/>
    <w:rsid w:val="00361306"/>
    <w:rsid w:val="00362AD6"/>
    <w:rsid w:val="00363C12"/>
    <w:rsid w:val="003642B3"/>
    <w:rsid w:val="003642F2"/>
    <w:rsid w:val="0036549F"/>
    <w:rsid w:val="0036568D"/>
    <w:rsid w:val="003657CF"/>
    <w:rsid w:val="0036613C"/>
    <w:rsid w:val="003667F2"/>
    <w:rsid w:val="003668FD"/>
    <w:rsid w:val="003677D3"/>
    <w:rsid w:val="00370765"/>
    <w:rsid w:val="003707D2"/>
    <w:rsid w:val="0037167B"/>
    <w:rsid w:val="003716D5"/>
    <w:rsid w:val="00371C7F"/>
    <w:rsid w:val="00371CC3"/>
    <w:rsid w:val="00372C19"/>
    <w:rsid w:val="00372DBB"/>
    <w:rsid w:val="003743D1"/>
    <w:rsid w:val="00374857"/>
    <w:rsid w:val="00374C30"/>
    <w:rsid w:val="00374D2C"/>
    <w:rsid w:val="003750BF"/>
    <w:rsid w:val="00375630"/>
    <w:rsid w:val="00375BFC"/>
    <w:rsid w:val="00376617"/>
    <w:rsid w:val="00376EF5"/>
    <w:rsid w:val="003770AE"/>
    <w:rsid w:val="003778A6"/>
    <w:rsid w:val="003779AB"/>
    <w:rsid w:val="00377ABF"/>
    <w:rsid w:val="00380122"/>
    <w:rsid w:val="00380AD7"/>
    <w:rsid w:val="00380F05"/>
    <w:rsid w:val="003818A9"/>
    <w:rsid w:val="00382887"/>
    <w:rsid w:val="00382C9C"/>
    <w:rsid w:val="00383276"/>
    <w:rsid w:val="0038342B"/>
    <w:rsid w:val="003838ED"/>
    <w:rsid w:val="00383A3F"/>
    <w:rsid w:val="003856EF"/>
    <w:rsid w:val="00387F45"/>
    <w:rsid w:val="003900FC"/>
    <w:rsid w:val="00390B21"/>
    <w:rsid w:val="00391610"/>
    <w:rsid w:val="00391718"/>
    <w:rsid w:val="00391C18"/>
    <w:rsid w:val="00391E19"/>
    <w:rsid w:val="00391E2F"/>
    <w:rsid w:val="0039219F"/>
    <w:rsid w:val="00392265"/>
    <w:rsid w:val="003925D4"/>
    <w:rsid w:val="003927E6"/>
    <w:rsid w:val="00392C8D"/>
    <w:rsid w:val="003934F7"/>
    <w:rsid w:val="003936FF"/>
    <w:rsid w:val="0039385F"/>
    <w:rsid w:val="00393AD2"/>
    <w:rsid w:val="0039402D"/>
    <w:rsid w:val="003945FD"/>
    <w:rsid w:val="00394F2C"/>
    <w:rsid w:val="00396D8A"/>
    <w:rsid w:val="003978F8"/>
    <w:rsid w:val="00397958"/>
    <w:rsid w:val="00397BDE"/>
    <w:rsid w:val="003A13BC"/>
    <w:rsid w:val="003A14B2"/>
    <w:rsid w:val="003A1660"/>
    <w:rsid w:val="003A1DAA"/>
    <w:rsid w:val="003A211A"/>
    <w:rsid w:val="003A23BC"/>
    <w:rsid w:val="003A2B8F"/>
    <w:rsid w:val="003A3A99"/>
    <w:rsid w:val="003A3E33"/>
    <w:rsid w:val="003A474B"/>
    <w:rsid w:val="003A48F5"/>
    <w:rsid w:val="003A557B"/>
    <w:rsid w:val="003A582F"/>
    <w:rsid w:val="003A5959"/>
    <w:rsid w:val="003A6F1A"/>
    <w:rsid w:val="003A6F33"/>
    <w:rsid w:val="003A7200"/>
    <w:rsid w:val="003A7C90"/>
    <w:rsid w:val="003A7CAE"/>
    <w:rsid w:val="003A7F40"/>
    <w:rsid w:val="003B03B6"/>
    <w:rsid w:val="003B103B"/>
    <w:rsid w:val="003B20C1"/>
    <w:rsid w:val="003B2300"/>
    <w:rsid w:val="003B2306"/>
    <w:rsid w:val="003B25EC"/>
    <w:rsid w:val="003B26CF"/>
    <w:rsid w:val="003B3E54"/>
    <w:rsid w:val="003B3F32"/>
    <w:rsid w:val="003B4D26"/>
    <w:rsid w:val="003B5808"/>
    <w:rsid w:val="003B5DFC"/>
    <w:rsid w:val="003B67A0"/>
    <w:rsid w:val="003B6857"/>
    <w:rsid w:val="003B6B17"/>
    <w:rsid w:val="003B74DA"/>
    <w:rsid w:val="003B78AC"/>
    <w:rsid w:val="003B799E"/>
    <w:rsid w:val="003C0125"/>
    <w:rsid w:val="003C254D"/>
    <w:rsid w:val="003C36D9"/>
    <w:rsid w:val="003C3F7B"/>
    <w:rsid w:val="003C3FCF"/>
    <w:rsid w:val="003C4625"/>
    <w:rsid w:val="003C4B0B"/>
    <w:rsid w:val="003C4DA1"/>
    <w:rsid w:val="003C4F8C"/>
    <w:rsid w:val="003C5421"/>
    <w:rsid w:val="003C7681"/>
    <w:rsid w:val="003C76B0"/>
    <w:rsid w:val="003C78C0"/>
    <w:rsid w:val="003D00F0"/>
    <w:rsid w:val="003D0FE9"/>
    <w:rsid w:val="003D1683"/>
    <w:rsid w:val="003D1C06"/>
    <w:rsid w:val="003D266B"/>
    <w:rsid w:val="003D2FB6"/>
    <w:rsid w:val="003D2FD0"/>
    <w:rsid w:val="003D318E"/>
    <w:rsid w:val="003D3ACA"/>
    <w:rsid w:val="003D3B65"/>
    <w:rsid w:val="003D3C6E"/>
    <w:rsid w:val="003D40DB"/>
    <w:rsid w:val="003D45D7"/>
    <w:rsid w:val="003D49BB"/>
    <w:rsid w:val="003D4C30"/>
    <w:rsid w:val="003D513F"/>
    <w:rsid w:val="003D5183"/>
    <w:rsid w:val="003D7397"/>
    <w:rsid w:val="003D7B95"/>
    <w:rsid w:val="003E06A1"/>
    <w:rsid w:val="003E08C2"/>
    <w:rsid w:val="003E102D"/>
    <w:rsid w:val="003E224D"/>
    <w:rsid w:val="003E2A48"/>
    <w:rsid w:val="003E3C3E"/>
    <w:rsid w:val="003E3DF4"/>
    <w:rsid w:val="003E4884"/>
    <w:rsid w:val="003E4F24"/>
    <w:rsid w:val="003E5967"/>
    <w:rsid w:val="003E5C73"/>
    <w:rsid w:val="003E5C80"/>
    <w:rsid w:val="003E7555"/>
    <w:rsid w:val="003F0ADA"/>
    <w:rsid w:val="003F0C94"/>
    <w:rsid w:val="003F0E98"/>
    <w:rsid w:val="003F10FA"/>
    <w:rsid w:val="003F152D"/>
    <w:rsid w:val="003F25C6"/>
    <w:rsid w:val="003F2684"/>
    <w:rsid w:val="003F26DE"/>
    <w:rsid w:val="003F2776"/>
    <w:rsid w:val="003F3A47"/>
    <w:rsid w:val="003F3C80"/>
    <w:rsid w:val="003F4775"/>
    <w:rsid w:val="003F4B41"/>
    <w:rsid w:val="003F4D3B"/>
    <w:rsid w:val="003F509E"/>
    <w:rsid w:val="003F533D"/>
    <w:rsid w:val="003F6EE8"/>
    <w:rsid w:val="003F707B"/>
    <w:rsid w:val="003F7767"/>
    <w:rsid w:val="003F7D07"/>
    <w:rsid w:val="004001CB"/>
    <w:rsid w:val="004002F0"/>
    <w:rsid w:val="004009D0"/>
    <w:rsid w:val="00401211"/>
    <w:rsid w:val="004016EF"/>
    <w:rsid w:val="00401DD8"/>
    <w:rsid w:val="00401ED1"/>
    <w:rsid w:val="00402A45"/>
    <w:rsid w:val="00403851"/>
    <w:rsid w:val="00404AF3"/>
    <w:rsid w:val="00404C22"/>
    <w:rsid w:val="0040511A"/>
    <w:rsid w:val="00405A49"/>
    <w:rsid w:val="00406091"/>
    <w:rsid w:val="004064D8"/>
    <w:rsid w:val="00407B6F"/>
    <w:rsid w:val="00407F4A"/>
    <w:rsid w:val="00411486"/>
    <w:rsid w:val="004118E2"/>
    <w:rsid w:val="0041225C"/>
    <w:rsid w:val="00413996"/>
    <w:rsid w:val="00413DE5"/>
    <w:rsid w:val="00414048"/>
    <w:rsid w:val="004142D9"/>
    <w:rsid w:val="004151C6"/>
    <w:rsid w:val="00415DC0"/>
    <w:rsid w:val="00415E5B"/>
    <w:rsid w:val="004160AC"/>
    <w:rsid w:val="004203A9"/>
    <w:rsid w:val="004208A5"/>
    <w:rsid w:val="00420CC2"/>
    <w:rsid w:val="00420D52"/>
    <w:rsid w:val="00420F72"/>
    <w:rsid w:val="00420FBA"/>
    <w:rsid w:val="00422A5E"/>
    <w:rsid w:val="00423116"/>
    <w:rsid w:val="00423460"/>
    <w:rsid w:val="0042390E"/>
    <w:rsid w:val="00423988"/>
    <w:rsid w:val="00423B45"/>
    <w:rsid w:val="00423C0E"/>
    <w:rsid w:val="00424C92"/>
    <w:rsid w:val="0042500E"/>
    <w:rsid w:val="004252F3"/>
    <w:rsid w:val="004259D3"/>
    <w:rsid w:val="00426C75"/>
    <w:rsid w:val="00426FF1"/>
    <w:rsid w:val="004272B8"/>
    <w:rsid w:val="00427BF9"/>
    <w:rsid w:val="00427C58"/>
    <w:rsid w:val="00430657"/>
    <w:rsid w:val="0043068F"/>
    <w:rsid w:val="00430A27"/>
    <w:rsid w:val="00430C29"/>
    <w:rsid w:val="00430E4B"/>
    <w:rsid w:val="004315E0"/>
    <w:rsid w:val="00431F31"/>
    <w:rsid w:val="004328AE"/>
    <w:rsid w:val="00432F65"/>
    <w:rsid w:val="00433C86"/>
    <w:rsid w:val="00434B85"/>
    <w:rsid w:val="00435095"/>
    <w:rsid w:val="004353DD"/>
    <w:rsid w:val="004357AA"/>
    <w:rsid w:val="00435CDB"/>
    <w:rsid w:val="00437746"/>
    <w:rsid w:val="00440F20"/>
    <w:rsid w:val="00440FB2"/>
    <w:rsid w:val="00440FF0"/>
    <w:rsid w:val="004413C4"/>
    <w:rsid w:val="0044163D"/>
    <w:rsid w:val="00441D68"/>
    <w:rsid w:val="004426E9"/>
    <w:rsid w:val="00442801"/>
    <w:rsid w:val="00442FA2"/>
    <w:rsid w:val="00443344"/>
    <w:rsid w:val="004435DA"/>
    <w:rsid w:val="0044368D"/>
    <w:rsid w:val="004437A0"/>
    <w:rsid w:val="0044388E"/>
    <w:rsid w:val="00443919"/>
    <w:rsid w:val="00443D1E"/>
    <w:rsid w:val="0044422E"/>
    <w:rsid w:val="00444459"/>
    <w:rsid w:val="0044454B"/>
    <w:rsid w:val="00444728"/>
    <w:rsid w:val="00444BD2"/>
    <w:rsid w:val="00445545"/>
    <w:rsid w:val="00445DD0"/>
    <w:rsid w:val="00445E6E"/>
    <w:rsid w:val="00445EE0"/>
    <w:rsid w:val="0044634D"/>
    <w:rsid w:val="004465BA"/>
    <w:rsid w:val="004465F1"/>
    <w:rsid w:val="00446895"/>
    <w:rsid w:val="00446D94"/>
    <w:rsid w:val="0044707A"/>
    <w:rsid w:val="00450262"/>
    <w:rsid w:val="00450842"/>
    <w:rsid w:val="00450BC6"/>
    <w:rsid w:val="00450CF9"/>
    <w:rsid w:val="00450EC3"/>
    <w:rsid w:val="00451662"/>
    <w:rsid w:val="00451739"/>
    <w:rsid w:val="00451A03"/>
    <w:rsid w:val="00452489"/>
    <w:rsid w:val="00452955"/>
    <w:rsid w:val="0045298D"/>
    <w:rsid w:val="00453815"/>
    <w:rsid w:val="004538EE"/>
    <w:rsid w:val="00454758"/>
    <w:rsid w:val="0045505F"/>
    <w:rsid w:val="0045506B"/>
    <w:rsid w:val="00455670"/>
    <w:rsid w:val="00455A8C"/>
    <w:rsid w:val="00456094"/>
    <w:rsid w:val="00456C57"/>
    <w:rsid w:val="00457EDC"/>
    <w:rsid w:val="00460A18"/>
    <w:rsid w:val="00461C73"/>
    <w:rsid w:val="00462664"/>
    <w:rsid w:val="00462752"/>
    <w:rsid w:val="00462872"/>
    <w:rsid w:val="00462D93"/>
    <w:rsid w:val="004631A4"/>
    <w:rsid w:val="00463736"/>
    <w:rsid w:val="00463B3E"/>
    <w:rsid w:val="00463B94"/>
    <w:rsid w:val="00463C0E"/>
    <w:rsid w:val="00463EBC"/>
    <w:rsid w:val="00464280"/>
    <w:rsid w:val="00464D54"/>
    <w:rsid w:val="0046503D"/>
    <w:rsid w:val="0046512D"/>
    <w:rsid w:val="004669A3"/>
    <w:rsid w:val="00466C72"/>
    <w:rsid w:val="004670EC"/>
    <w:rsid w:val="0046767B"/>
    <w:rsid w:val="00467843"/>
    <w:rsid w:val="00467929"/>
    <w:rsid w:val="00467B18"/>
    <w:rsid w:val="00467E4C"/>
    <w:rsid w:val="0047088A"/>
    <w:rsid w:val="00470BBE"/>
    <w:rsid w:val="00471331"/>
    <w:rsid w:val="00471627"/>
    <w:rsid w:val="00471F71"/>
    <w:rsid w:val="004722C8"/>
    <w:rsid w:val="004722D3"/>
    <w:rsid w:val="004724DC"/>
    <w:rsid w:val="00472FAA"/>
    <w:rsid w:val="004733D7"/>
    <w:rsid w:val="0047340E"/>
    <w:rsid w:val="00473821"/>
    <w:rsid w:val="00473A95"/>
    <w:rsid w:val="0047415A"/>
    <w:rsid w:val="004748E3"/>
    <w:rsid w:val="00474C52"/>
    <w:rsid w:val="004757C2"/>
    <w:rsid w:val="00475A83"/>
    <w:rsid w:val="00475D87"/>
    <w:rsid w:val="00476196"/>
    <w:rsid w:val="004761EB"/>
    <w:rsid w:val="00476974"/>
    <w:rsid w:val="00476BF0"/>
    <w:rsid w:val="00477D1C"/>
    <w:rsid w:val="004802E4"/>
    <w:rsid w:val="0048059A"/>
    <w:rsid w:val="00480851"/>
    <w:rsid w:val="004812AF"/>
    <w:rsid w:val="00481C33"/>
    <w:rsid w:val="004826A1"/>
    <w:rsid w:val="0048294B"/>
    <w:rsid w:val="00482AA4"/>
    <w:rsid w:val="00483CFB"/>
    <w:rsid w:val="004840CD"/>
    <w:rsid w:val="004843D2"/>
    <w:rsid w:val="00484651"/>
    <w:rsid w:val="00485E92"/>
    <w:rsid w:val="00486433"/>
    <w:rsid w:val="00486545"/>
    <w:rsid w:val="00487040"/>
    <w:rsid w:val="00487465"/>
    <w:rsid w:val="00487926"/>
    <w:rsid w:val="00490D3A"/>
    <w:rsid w:val="004913F9"/>
    <w:rsid w:val="004918D8"/>
    <w:rsid w:val="00492090"/>
    <w:rsid w:val="004929DC"/>
    <w:rsid w:val="0049359B"/>
    <w:rsid w:val="00493707"/>
    <w:rsid w:val="0049388E"/>
    <w:rsid w:val="00495015"/>
    <w:rsid w:val="00495154"/>
    <w:rsid w:val="004968FF"/>
    <w:rsid w:val="004969A1"/>
    <w:rsid w:val="00497337"/>
    <w:rsid w:val="00497D72"/>
    <w:rsid w:val="004A11C9"/>
    <w:rsid w:val="004A16D3"/>
    <w:rsid w:val="004A176A"/>
    <w:rsid w:val="004A19FB"/>
    <w:rsid w:val="004A1E16"/>
    <w:rsid w:val="004A266D"/>
    <w:rsid w:val="004A28A6"/>
    <w:rsid w:val="004A2BC9"/>
    <w:rsid w:val="004A2F4A"/>
    <w:rsid w:val="004A4123"/>
    <w:rsid w:val="004A4A7D"/>
    <w:rsid w:val="004A4EF9"/>
    <w:rsid w:val="004A54AA"/>
    <w:rsid w:val="004A5835"/>
    <w:rsid w:val="004A6105"/>
    <w:rsid w:val="004A625E"/>
    <w:rsid w:val="004A671D"/>
    <w:rsid w:val="004A68A7"/>
    <w:rsid w:val="004A7220"/>
    <w:rsid w:val="004A7818"/>
    <w:rsid w:val="004A7969"/>
    <w:rsid w:val="004B0C4E"/>
    <w:rsid w:val="004B0C72"/>
    <w:rsid w:val="004B14D5"/>
    <w:rsid w:val="004B1836"/>
    <w:rsid w:val="004B1A0C"/>
    <w:rsid w:val="004B2AF5"/>
    <w:rsid w:val="004B2EB0"/>
    <w:rsid w:val="004B3B05"/>
    <w:rsid w:val="004B3C94"/>
    <w:rsid w:val="004B3EBD"/>
    <w:rsid w:val="004B4076"/>
    <w:rsid w:val="004B50C2"/>
    <w:rsid w:val="004B5C1E"/>
    <w:rsid w:val="004B5DAE"/>
    <w:rsid w:val="004B5EA6"/>
    <w:rsid w:val="004B7976"/>
    <w:rsid w:val="004C0229"/>
    <w:rsid w:val="004C0A59"/>
    <w:rsid w:val="004C0A67"/>
    <w:rsid w:val="004C1249"/>
    <w:rsid w:val="004C17A8"/>
    <w:rsid w:val="004C189A"/>
    <w:rsid w:val="004C192F"/>
    <w:rsid w:val="004C1BD9"/>
    <w:rsid w:val="004C22A2"/>
    <w:rsid w:val="004C2999"/>
    <w:rsid w:val="004C37EA"/>
    <w:rsid w:val="004C397B"/>
    <w:rsid w:val="004C3E95"/>
    <w:rsid w:val="004C4ED9"/>
    <w:rsid w:val="004C5D8F"/>
    <w:rsid w:val="004C6799"/>
    <w:rsid w:val="004C7504"/>
    <w:rsid w:val="004D014E"/>
    <w:rsid w:val="004D020F"/>
    <w:rsid w:val="004D03C6"/>
    <w:rsid w:val="004D0EE6"/>
    <w:rsid w:val="004D1009"/>
    <w:rsid w:val="004D133B"/>
    <w:rsid w:val="004D1B0A"/>
    <w:rsid w:val="004D1E8B"/>
    <w:rsid w:val="004D205E"/>
    <w:rsid w:val="004D31D2"/>
    <w:rsid w:val="004D34DD"/>
    <w:rsid w:val="004D3D90"/>
    <w:rsid w:val="004D3E35"/>
    <w:rsid w:val="004D4378"/>
    <w:rsid w:val="004D4959"/>
    <w:rsid w:val="004D545E"/>
    <w:rsid w:val="004D62EB"/>
    <w:rsid w:val="004D787F"/>
    <w:rsid w:val="004D7C96"/>
    <w:rsid w:val="004D7EC8"/>
    <w:rsid w:val="004D7F83"/>
    <w:rsid w:val="004D7FDA"/>
    <w:rsid w:val="004E0007"/>
    <w:rsid w:val="004E0343"/>
    <w:rsid w:val="004E06EB"/>
    <w:rsid w:val="004E08A0"/>
    <w:rsid w:val="004E1FFD"/>
    <w:rsid w:val="004E2464"/>
    <w:rsid w:val="004E360D"/>
    <w:rsid w:val="004E3E7F"/>
    <w:rsid w:val="004E4A5C"/>
    <w:rsid w:val="004E4DA2"/>
    <w:rsid w:val="004E50F1"/>
    <w:rsid w:val="004E5279"/>
    <w:rsid w:val="004E6167"/>
    <w:rsid w:val="004E64B0"/>
    <w:rsid w:val="004E69E0"/>
    <w:rsid w:val="004E6D8A"/>
    <w:rsid w:val="004E6E7A"/>
    <w:rsid w:val="004E7194"/>
    <w:rsid w:val="004E78FB"/>
    <w:rsid w:val="004F0203"/>
    <w:rsid w:val="004F0BE3"/>
    <w:rsid w:val="004F1739"/>
    <w:rsid w:val="004F1801"/>
    <w:rsid w:val="004F1952"/>
    <w:rsid w:val="004F1CBB"/>
    <w:rsid w:val="004F2480"/>
    <w:rsid w:val="004F3955"/>
    <w:rsid w:val="004F3FA5"/>
    <w:rsid w:val="004F4BBE"/>
    <w:rsid w:val="004F54A2"/>
    <w:rsid w:val="004F555A"/>
    <w:rsid w:val="004F5E05"/>
    <w:rsid w:val="004F5E33"/>
    <w:rsid w:val="004F5FDD"/>
    <w:rsid w:val="004F649C"/>
    <w:rsid w:val="004F64C1"/>
    <w:rsid w:val="004F7731"/>
    <w:rsid w:val="004F7F91"/>
    <w:rsid w:val="004F7FFD"/>
    <w:rsid w:val="00500D5F"/>
    <w:rsid w:val="00501128"/>
    <w:rsid w:val="00501C0D"/>
    <w:rsid w:val="00501E43"/>
    <w:rsid w:val="005026A3"/>
    <w:rsid w:val="00502B16"/>
    <w:rsid w:val="005037C8"/>
    <w:rsid w:val="00503AE0"/>
    <w:rsid w:val="00503C64"/>
    <w:rsid w:val="00504601"/>
    <w:rsid w:val="00504DB0"/>
    <w:rsid w:val="00505141"/>
    <w:rsid w:val="0050518B"/>
    <w:rsid w:val="0050542E"/>
    <w:rsid w:val="0050708A"/>
    <w:rsid w:val="00507402"/>
    <w:rsid w:val="00507E46"/>
    <w:rsid w:val="00507E4A"/>
    <w:rsid w:val="005108F9"/>
    <w:rsid w:val="00510B36"/>
    <w:rsid w:val="0051181D"/>
    <w:rsid w:val="00512010"/>
    <w:rsid w:val="00512242"/>
    <w:rsid w:val="005129FE"/>
    <w:rsid w:val="00513093"/>
    <w:rsid w:val="00513A3D"/>
    <w:rsid w:val="00513ED7"/>
    <w:rsid w:val="00513F02"/>
    <w:rsid w:val="00514368"/>
    <w:rsid w:val="005148BB"/>
    <w:rsid w:val="005150A8"/>
    <w:rsid w:val="00515F2D"/>
    <w:rsid w:val="005160C7"/>
    <w:rsid w:val="005163CE"/>
    <w:rsid w:val="00517068"/>
    <w:rsid w:val="00517271"/>
    <w:rsid w:val="00517F7A"/>
    <w:rsid w:val="00520407"/>
    <w:rsid w:val="0052057A"/>
    <w:rsid w:val="005208E5"/>
    <w:rsid w:val="00521AA3"/>
    <w:rsid w:val="00521C1E"/>
    <w:rsid w:val="00522262"/>
    <w:rsid w:val="00522D5C"/>
    <w:rsid w:val="00522E39"/>
    <w:rsid w:val="0052331D"/>
    <w:rsid w:val="005234B6"/>
    <w:rsid w:val="005238C1"/>
    <w:rsid w:val="00523BB8"/>
    <w:rsid w:val="00523BBE"/>
    <w:rsid w:val="00523DB5"/>
    <w:rsid w:val="00524142"/>
    <w:rsid w:val="005241E8"/>
    <w:rsid w:val="005242D6"/>
    <w:rsid w:val="00526A30"/>
    <w:rsid w:val="00526B9B"/>
    <w:rsid w:val="0052705C"/>
    <w:rsid w:val="00531117"/>
    <w:rsid w:val="00531210"/>
    <w:rsid w:val="00531629"/>
    <w:rsid w:val="00531FA5"/>
    <w:rsid w:val="00532617"/>
    <w:rsid w:val="00532D5A"/>
    <w:rsid w:val="005332C1"/>
    <w:rsid w:val="005334FB"/>
    <w:rsid w:val="00533FA9"/>
    <w:rsid w:val="005347AC"/>
    <w:rsid w:val="005357F3"/>
    <w:rsid w:val="00535B5B"/>
    <w:rsid w:val="00536183"/>
    <w:rsid w:val="00537225"/>
    <w:rsid w:val="0053728E"/>
    <w:rsid w:val="00537792"/>
    <w:rsid w:val="00537921"/>
    <w:rsid w:val="00540608"/>
    <w:rsid w:val="00540837"/>
    <w:rsid w:val="00540D92"/>
    <w:rsid w:val="00540DF1"/>
    <w:rsid w:val="005410AA"/>
    <w:rsid w:val="00541891"/>
    <w:rsid w:val="005419F9"/>
    <w:rsid w:val="005423A7"/>
    <w:rsid w:val="005424C7"/>
    <w:rsid w:val="005428D1"/>
    <w:rsid w:val="00542AD7"/>
    <w:rsid w:val="005431D1"/>
    <w:rsid w:val="00543C1F"/>
    <w:rsid w:val="005444ED"/>
    <w:rsid w:val="005453A6"/>
    <w:rsid w:val="00546323"/>
    <w:rsid w:val="0054700A"/>
    <w:rsid w:val="005476D8"/>
    <w:rsid w:val="005500AF"/>
    <w:rsid w:val="00550389"/>
    <w:rsid w:val="00551473"/>
    <w:rsid w:val="00551E4F"/>
    <w:rsid w:val="005524A1"/>
    <w:rsid w:val="00553141"/>
    <w:rsid w:val="00553229"/>
    <w:rsid w:val="0055382F"/>
    <w:rsid w:val="005542A3"/>
    <w:rsid w:val="005543A3"/>
    <w:rsid w:val="00555251"/>
    <w:rsid w:val="005558C3"/>
    <w:rsid w:val="00555EA2"/>
    <w:rsid w:val="0056125B"/>
    <w:rsid w:val="0056131B"/>
    <w:rsid w:val="0056156E"/>
    <w:rsid w:val="00562445"/>
    <w:rsid w:val="00562B90"/>
    <w:rsid w:val="00562BCD"/>
    <w:rsid w:val="00563009"/>
    <w:rsid w:val="005631AE"/>
    <w:rsid w:val="00563AFE"/>
    <w:rsid w:val="0056458C"/>
    <w:rsid w:val="0056535C"/>
    <w:rsid w:val="00565F69"/>
    <w:rsid w:val="0056609D"/>
    <w:rsid w:val="005661E2"/>
    <w:rsid w:val="005668DC"/>
    <w:rsid w:val="00567096"/>
    <w:rsid w:val="005670C9"/>
    <w:rsid w:val="00570871"/>
    <w:rsid w:val="00570B89"/>
    <w:rsid w:val="00570CF1"/>
    <w:rsid w:val="00571061"/>
    <w:rsid w:val="00571225"/>
    <w:rsid w:val="005712D0"/>
    <w:rsid w:val="0057148B"/>
    <w:rsid w:val="00571C6E"/>
    <w:rsid w:val="00571FCB"/>
    <w:rsid w:val="00572676"/>
    <w:rsid w:val="00572960"/>
    <w:rsid w:val="005729E3"/>
    <w:rsid w:val="005737F3"/>
    <w:rsid w:val="00574E9B"/>
    <w:rsid w:val="005753C9"/>
    <w:rsid w:val="00576316"/>
    <w:rsid w:val="00576F73"/>
    <w:rsid w:val="00577432"/>
    <w:rsid w:val="005775E3"/>
    <w:rsid w:val="005804D5"/>
    <w:rsid w:val="00580755"/>
    <w:rsid w:val="005827DA"/>
    <w:rsid w:val="00583504"/>
    <w:rsid w:val="00583E2F"/>
    <w:rsid w:val="00583EE9"/>
    <w:rsid w:val="00584342"/>
    <w:rsid w:val="005857D8"/>
    <w:rsid w:val="005859A5"/>
    <w:rsid w:val="005859F5"/>
    <w:rsid w:val="00585CCB"/>
    <w:rsid w:val="00585EE1"/>
    <w:rsid w:val="00587F07"/>
    <w:rsid w:val="005909DE"/>
    <w:rsid w:val="00590D0C"/>
    <w:rsid w:val="00590EF2"/>
    <w:rsid w:val="00591339"/>
    <w:rsid w:val="005913C1"/>
    <w:rsid w:val="0059149C"/>
    <w:rsid w:val="00591C5A"/>
    <w:rsid w:val="00592FF4"/>
    <w:rsid w:val="00593CDA"/>
    <w:rsid w:val="0059484B"/>
    <w:rsid w:val="00594B40"/>
    <w:rsid w:val="00594D98"/>
    <w:rsid w:val="005954D2"/>
    <w:rsid w:val="0059595D"/>
    <w:rsid w:val="00595E7A"/>
    <w:rsid w:val="005962C8"/>
    <w:rsid w:val="005965FB"/>
    <w:rsid w:val="00597509"/>
    <w:rsid w:val="0059772E"/>
    <w:rsid w:val="005978A1"/>
    <w:rsid w:val="0059799F"/>
    <w:rsid w:val="00597F29"/>
    <w:rsid w:val="00597FAD"/>
    <w:rsid w:val="005A05B5"/>
    <w:rsid w:val="005A05E5"/>
    <w:rsid w:val="005A0A62"/>
    <w:rsid w:val="005A0DB3"/>
    <w:rsid w:val="005A1D48"/>
    <w:rsid w:val="005A1D53"/>
    <w:rsid w:val="005A2729"/>
    <w:rsid w:val="005A37E0"/>
    <w:rsid w:val="005A5895"/>
    <w:rsid w:val="005A59EF"/>
    <w:rsid w:val="005A64BB"/>
    <w:rsid w:val="005A6A52"/>
    <w:rsid w:val="005A6D17"/>
    <w:rsid w:val="005B0318"/>
    <w:rsid w:val="005B26DE"/>
    <w:rsid w:val="005B2E49"/>
    <w:rsid w:val="005B3383"/>
    <w:rsid w:val="005B3425"/>
    <w:rsid w:val="005B3D22"/>
    <w:rsid w:val="005B4213"/>
    <w:rsid w:val="005B477F"/>
    <w:rsid w:val="005B4A08"/>
    <w:rsid w:val="005B5404"/>
    <w:rsid w:val="005B563E"/>
    <w:rsid w:val="005B5F33"/>
    <w:rsid w:val="005B684C"/>
    <w:rsid w:val="005B70E3"/>
    <w:rsid w:val="005B7486"/>
    <w:rsid w:val="005B7DA3"/>
    <w:rsid w:val="005C163A"/>
    <w:rsid w:val="005C1D7C"/>
    <w:rsid w:val="005C2BDE"/>
    <w:rsid w:val="005C2E12"/>
    <w:rsid w:val="005C32D2"/>
    <w:rsid w:val="005C3B11"/>
    <w:rsid w:val="005C426A"/>
    <w:rsid w:val="005C4A22"/>
    <w:rsid w:val="005C4E54"/>
    <w:rsid w:val="005C5065"/>
    <w:rsid w:val="005C5426"/>
    <w:rsid w:val="005C63B4"/>
    <w:rsid w:val="005C6830"/>
    <w:rsid w:val="005C68B7"/>
    <w:rsid w:val="005C6A7B"/>
    <w:rsid w:val="005C6BE7"/>
    <w:rsid w:val="005C722E"/>
    <w:rsid w:val="005D0C33"/>
    <w:rsid w:val="005D0DC8"/>
    <w:rsid w:val="005D168B"/>
    <w:rsid w:val="005D169C"/>
    <w:rsid w:val="005D1CF3"/>
    <w:rsid w:val="005D2F8D"/>
    <w:rsid w:val="005D3620"/>
    <w:rsid w:val="005D3640"/>
    <w:rsid w:val="005D3DBE"/>
    <w:rsid w:val="005D42A2"/>
    <w:rsid w:val="005D45B9"/>
    <w:rsid w:val="005D5EC9"/>
    <w:rsid w:val="005D60A4"/>
    <w:rsid w:val="005D6E95"/>
    <w:rsid w:val="005D7594"/>
    <w:rsid w:val="005D7865"/>
    <w:rsid w:val="005D79BF"/>
    <w:rsid w:val="005D7E03"/>
    <w:rsid w:val="005E0B06"/>
    <w:rsid w:val="005E0D99"/>
    <w:rsid w:val="005E108E"/>
    <w:rsid w:val="005E2084"/>
    <w:rsid w:val="005E2BA1"/>
    <w:rsid w:val="005E2E75"/>
    <w:rsid w:val="005E3881"/>
    <w:rsid w:val="005E389C"/>
    <w:rsid w:val="005E3F5E"/>
    <w:rsid w:val="005E50D2"/>
    <w:rsid w:val="005E5FC0"/>
    <w:rsid w:val="005E63CF"/>
    <w:rsid w:val="005E6895"/>
    <w:rsid w:val="005E716A"/>
    <w:rsid w:val="005F00DA"/>
    <w:rsid w:val="005F07F3"/>
    <w:rsid w:val="005F13A7"/>
    <w:rsid w:val="005F16C4"/>
    <w:rsid w:val="005F198F"/>
    <w:rsid w:val="005F257C"/>
    <w:rsid w:val="005F2A51"/>
    <w:rsid w:val="005F2DB1"/>
    <w:rsid w:val="005F375D"/>
    <w:rsid w:val="005F3D06"/>
    <w:rsid w:val="005F4566"/>
    <w:rsid w:val="005F6A40"/>
    <w:rsid w:val="005F7185"/>
    <w:rsid w:val="005F7507"/>
    <w:rsid w:val="005F7D51"/>
    <w:rsid w:val="00600A3B"/>
    <w:rsid w:val="00601743"/>
    <w:rsid w:val="006017D9"/>
    <w:rsid w:val="00601896"/>
    <w:rsid w:val="0060236C"/>
    <w:rsid w:val="00602563"/>
    <w:rsid w:val="00602F35"/>
    <w:rsid w:val="006030DD"/>
    <w:rsid w:val="0060391B"/>
    <w:rsid w:val="00603B4B"/>
    <w:rsid w:val="006040FC"/>
    <w:rsid w:val="00604F32"/>
    <w:rsid w:val="0060548C"/>
    <w:rsid w:val="006057D5"/>
    <w:rsid w:val="006059E1"/>
    <w:rsid w:val="00605AA5"/>
    <w:rsid w:val="006065FA"/>
    <w:rsid w:val="00606CC5"/>
    <w:rsid w:val="006073EA"/>
    <w:rsid w:val="006101E6"/>
    <w:rsid w:val="00610BD1"/>
    <w:rsid w:val="00610FE9"/>
    <w:rsid w:val="00611254"/>
    <w:rsid w:val="00612C0E"/>
    <w:rsid w:val="00614084"/>
    <w:rsid w:val="006142BA"/>
    <w:rsid w:val="006143FF"/>
    <w:rsid w:val="006144C1"/>
    <w:rsid w:val="00614844"/>
    <w:rsid w:val="00614DE6"/>
    <w:rsid w:val="00615025"/>
    <w:rsid w:val="00615B61"/>
    <w:rsid w:val="00615B86"/>
    <w:rsid w:val="006161FC"/>
    <w:rsid w:val="00616356"/>
    <w:rsid w:val="00617036"/>
    <w:rsid w:val="0061704D"/>
    <w:rsid w:val="00617523"/>
    <w:rsid w:val="006178B9"/>
    <w:rsid w:val="00620064"/>
    <w:rsid w:val="006203B1"/>
    <w:rsid w:val="0062097D"/>
    <w:rsid w:val="00620ACA"/>
    <w:rsid w:val="0062143D"/>
    <w:rsid w:val="00621B5E"/>
    <w:rsid w:val="00621C38"/>
    <w:rsid w:val="00621F09"/>
    <w:rsid w:val="00621FCE"/>
    <w:rsid w:val="00622C4D"/>
    <w:rsid w:val="00622D8E"/>
    <w:rsid w:val="00624CFA"/>
    <w:rsid w:val="006257DF"/>
    <w:rsid w:val="00625C96"/>
    <w:rsid w:val="00626180"/>
    <w:rsid w:val="00627063"/>
    <w:rsid w:val="0062722F"/>
    <w:rsid w:val="00627350"/>
    <w:rsid w:val="00627711"/>
    <w:rsid w:val="0062788D"/>
    <w:rsid w:val="00630D14"/>
    <w:rsid w:val="006310EF"/>
    <w:rsid w:val="00631CD7"/>
    <w:rsid w:val="00632150"/>
    <w:rsid w:val="006321AF"/>
    <w:rsid w:val="00632655"/>
    <w:rsid w:val="00632818"/>
    <w:rsid w:val="00633DEC"/>
    <w:rsid w:val="00635507"/>
    <w:rsid w:val="006355D1"/>
    <w:rsid w:val="0063633E"/>
    <w:rsid w:val="00636A33"/>
    <w:rsid w:val="0063726A"/>
    <w:rsid w:val="00637D2B"/>
    <w:rsid w:val="00640204"/>
    <w:rsid w:val="00640446"/>
    <w:rsid w:val="00640487"/>
    <w:rsid w:val="00640AED"/>
    <w:rsid w:val="006412A9"/>
    <w:rsid w:val="0064197B"/>
    <w:rsid w:val="00641E3F"/>
    <w:rsid w:val="00642145"/>
    <w:rsid w:val="00642427"/>
    <w:rsid w:val="00642DA8"/>
    <w:rsid w:val="0064342C"/>
    <w:rsid w:val="006449DF"/>
    <w:rsid w:val="00644BB6"/>
    <w:rsid w:val="00645495"/>
    <w:rsid w:val="0064572C"/>
    <w:rsid w:val="00645BA8"/>
    <w:rsid w:val="006466A4"/>
    <w:rsid w:val="0064750A"/>
    <w:rsid w:val="00647DA8"/>
    <w:rsid w:val="00650C53"/>
    <w:rsid w:val="00650F1D"/>
    <w:rsid w:val="00651668"/>
    <w:rsid w:val="00651EB2"/>
    <w:rsid w:val="006530AA"/>
    <w:rsid w:val="00653630"/>
    <w:rsid w:val="00653C7A"/>
    <w:rsid w:val="006548CE"/>
    <w:rsid w:val="00655169"/>
    <w:rsid w:val="006558B9"/>
    <w:rsid w:val="00655B97"/>
    <w:rsid w:val="0065622E"/>
    <w:rsid w:val="0065653E"/>
    <w:rsid w:val="006566FC"/>
    <w:rsid w:val="00656DA5"/>
    <w:rsid w:val="0065799D"/>
    <w:rsid w:val="00657A72"/>
    <w:rsid w:val="00660349"/>
    <w:rsid w:val="00660864"/>
    <w:rsid w:val="006619A6"/>
    <w:rsid w:val="00661DBF"/>
    <w:rsid w:val="00663608"/>
    <w:rsid w:val="0066396C"/>
    <w:rsid w:val="0066445C"/>
    <w:rsid w:val="00664538"/>
    <w:rsid w:val="0066486D"/>
    <w:rsid w:val="00664CA5"/>
    <w:rsid w:val="006651D7"/>
    <w:rsid w:val="00665821"/>
    <w:rsid w:val="006662C7"/>
    <w:rsid w:val="00666B20"/>
    <w:rsid w:val="0066710F"/>
    <w:rsid w:val="00667499"/>
    <w:rsid w:val="00667646"/>
    <w:rsid w:val="00670AB8"/>
    <w:rsid w:val="00670ED5"/>
    <w:rsid w:val="00671923"/>
    <w:rsid w:val="00671D39"/>
    <w:rsid w:val="00671F5A"/>
    <w:rsid w:val="00672740"/>
    <w:rsid w:val="00673782"/>
    <w:rsid w:val="00673BBE"/>
    <w:rsid w:val="00675031"/>
    <w:rsid w:val="006753AE"/>
    <w:rsid w:val="0067571E"/>
    <w:rsid w:val="00675CBB"/>
    <w:rsid w:val="00676FC7"/>
    <w:rsid w:val="00676FFD"/>
    <w:rsid w:val="006770A5"/>
    <w:rsid w:val="006778DE"/>
    <w:rsid w:val="00677DD3"/>
    <w:rsid w:val="00681111"/>
    <w:rsid w:val="0068303A"/>
    <w:rsid w:val="006831CC"/>
    <w:rsid w:val="006845DE"/>
    <w:rsid w:val="006848FA"/>
    <w:rsid w:val="00685ABB"/>
    <w:rsid w:val="00685CB0"/>
    <w:rsid w:val="00686049"/>
    <w:rsid w:val="006860E4"/>
    <w:rsid w:val="0068663D"/>
    <w:rsid w:val="00686D54"/>
    <w:rsid w:val="006876CF"/>
    <w:rsid w:val="00687B92"/>
    <w:rsid w:val="006905D3"/>
    <w:rsid w:val="00690A3B"/>
    <w:rsid w:val="00690ECA"/>
    <w:rsid w:val="006916C7"/>
    <w:rsid w:val="00691FFA"/>
    <w:rsid w:val="006926DA"/>
    <w:rsid w:val="00692B47"/>
    <w:rsid w:val="00692DBD"/>
    <w:rsid w:val="006930A5"/>
    <w:rsid w:val="00693A3F"/>
    <w:rsid w:val="00694A24"/>
    <w:rsid w:val="00695C28"/>
    <w:rsid w:val="00695C79"/>
    <w:rsid w:val="00695D32"/>
    <w:rsid w:val="00696043"/>
    <w:rsid w:val="0069644A"/>
    <w:rsid w:val="00696FF6"/>
    <w:rsid w:val="00697140"/>
    <w:rsid w:val="00697A53"/>
    <w:rsid w:val="006A045D"/>
    <w:rsid w:val="006A09EE"/>
    <w:rsid w:val="006A0AF7"/>
    <w:rsid w:val="006A139E"/>
    <w:rsid w:val="006A180A"/>
    <w:rsid w:val="006A19A9"/>
    <w:rsid w:val="006A1A35"/>
    <w:rsid w:val="006A1ACC"/>
    <w:rsid w:val="006A22B9"/>
    <w:rsid w:val="006A5324"/>
    <w:rsid w:val="006A56CC"/>
    <w:rsid w:val="006A5C5C"/>
    <w:rsid w:val="006A5CF7"/>
    <w:rsid w:val="006A6EB2"/>
    <w:rsid w:val="006A7885"/>
    <w:rsid w:val="006A7CC6"/>
    <w:rsid w:val="006A7D6B"/>
    <w:rsid w:val="006B157C"/>
    <w:rsid w:val="006B16D3"/>
    <w:rsid w:val="006B27CD"/>
    <w:rsid w:val="006B2AA1"/>
    <w:rsid w:val="006B300B"/>
    <w:rsid w:val="006B42CC"/>
    <w:rsid w:val="006B44E4"/>
    <w:rsid w:val="006B472B"/>
    <w:rsid w:val="006B4E84"/>
    <w:rsid w:val="006B59E1"/>
    <w:rsid w:val="006B5DCA"/>
    <w:rsid w:val="006B62F9"/>
    <w:rsid w:val="006B67CD"/>
    <w:rsid w:val="006B69FE"/>
    <w:rsid w:val="006B7550"/>
    <w:rsid w:val="006B7BE8"/>
    <w:rsid w:val="006C01B5"/>
    <w:rsid w:val="006C01F0"/>
    <w:rsid w:val="006C09EA"/>
    <w:rsid w:val="006C1E7C"/>
    <w:rsid w:val="006C2E6E"/>
    <w:rsid w:val="006C303D"/>
    <w:rsid w:val="006C31C8"/>
    <w:rsid w:val="006C336A"/>
    <w:rsid w:val="006C402E"/>
    <w:rsid w:val="006C50FC"/>
    <w:rsid w:val="006C55CE"/>
    <w:rsid w:val="006C5916"/>
    <w:rsid w:val="006C5CDA"/>
    <w:rsid w:val="006C5E7C"/>
    <w:rsid w:val="006C5F3A"/>
    <w:rsid w:val="006C5FEC"/>
    <w:rsid w:val="006C63CB"/>
    <w:rsid w:val="006C653D"/>
    <w:rsid w:val="006C6FB5"/>
    <w:rsid w:val="006C7E6F"/>
    <w:rsid w:val="006D045D"/>
    <w:rsid w:val="006D0CCA"/>
    <w:rsid w:val="006D1A15"/>
    <w:rsid w:val="006D1A3A"/>
    <w:rsid w:val="006D1C24"/>
    <w:rsid w:val="006D256E"/>
    <w:rsid w:val="006D29B3"/>
    <w:rsid w:val="006D333A"/>
    <w:rsid w:val="006D3B48"/>
    <w:rsid w:val="006D4B6D"/>
    <w:rsid w:val="006D4CD9"/>
    <w:rsid w:val="006D4FB8"/>
    <w:rsid w:val="006D6D78"/>
    <w:rsid w:val="006D71B6"/>
    <w:rsid w:val="006D7481"/>
    <w:rsid w:val="006D77FB"/>
    <w:rsid w:val="006E0459"/>
    <w:rsid w:val="006E086A"/>
    <w:rsid w:val="006E0C52"/>
    <w:rsid w:val="006E16D9"/>
    <w:rsid w:val="006E172B"/>
    <w:rsid w:val="006E1788"/>
    <w:rsid w:val="006E2251"/>
    <w:rsid w:val="006E2980"/>
    <w:rsid w:val="006E3CBD"/>
    <w:rsid w:val="006E4B1F"/>
    <w:rsid w:val="006E52F2"/>
    <w:rsid w:val="006E53B4"/>
    <w:rsid w:val="006E5EEA"/>
    <w:rsid w:val="006E5EF1"/>
    <w:rsid w:val="006E60FB"/>
    <w:rsid w:val="006E6786"/>
    <w:rsid w:val="006E69B3"/>
    <w:rsid w:val="006E69D6"/>
    <w:rsid w:val="006E6AFD"/>
    <w:rsid w:val="006E710E"/>
    <w:rsid w:val="006E7220"/>
    <w:rsid w:val="006E7CCB"/>
    <w:rsid w:val="006E7D2B"/>
    <w:rsid w:val="006F0125"/>
    <w:rsid w:val="006F0598"/>
    <w:rsid w:val="006F1782"/>
    <w:rsid w:val="006F2602"/>
    <w:rsid w:val="006F26B7"/>
    <w:rsid w:val="006F2B6D"/>
    <w:rsid w:val="006F353B"/>
    <w:rsid w:val="006F3556"/>
    <w:rsid w:val="006F3E6E"/>
    <w:rsid w:val="006F430C"/>
    <w:rsid w:val="006F4B35"/>
    <w:rsid w:val="006F50CD"/>
    <w:rsid w:val="006F5296"/>
    <w:rsid w:val="006F5445"/>
    <w:rsid w:val="006F613E"/>
    <w:rsid w:val="006F6217"/>
    <w:rsid w:val="006F7376"/>
    <w:rsid w:val="006F77C1"/>
    <w:rsid w:val="007002B5"/>
    <w:rsid w:val="00700BA3"/>
    <w:rsid w:val="007012BF"/>
    <w:rsid w:val="007014BA"/>
    <w:rsid w:val="00702694"/>
    <w:rsid w:val="00702DB8"/>
    <w:rsid w:val="0070391A"/>
    <w:rsid w:val="007049C6"/>
    <w:rsid w:val="00704A75"/>
    <w:rsid w:val="007058F5"/>
    <w:rsid w:val="00705EA1"/>
    <w:rsid w:val="007065C5"/>
    <w:rsid w:val="00706C0C"/>
    <w:rsid w:val="007071D7"/>
    <w:rsid w:val="00707637"/>
    <w:rsid w:val="00707B0F"/>
    <w:rsid w:val="00707B19"/>
    <w:rsid w:val="007101E6"/>
    <w:rsid w:val="007106EF"/>
    <w:rsid w:val="00712A0E"/>
    <w:rsid w:val="00713118"/>
    <w:rsid w:val="00713B31"/>
    <w:rsid w:val="00714FC3"/>
    <w:rsid w:val="00715D2A"/>
    <w:rsid w:val="00715F0B"/>
    <w:rsid w:val="00716125"/>
    <w:rsid w:val="00717274"/>
    <w:rsid w:val="0071760B"/>
    <w:rsid w:val="007179DA"/>
    <w:rsid w:val="00717D2F"/>
    <w:rsid w:val="00717F92"/>
    <w:rsid w:val="007200A5"/>
    <w:rsid w:val="00720186"/>
    <w:rsid w:val="00720EEB"/>
    <w:rsid w:val="00721729"/>
    <w:rsid w:val="00721D16"/>
    <w:rsid w:val="0072223F"/>
    <w:rsid w:val="00722539"/>
    <w:rsid w:val="007225C5"/>
    <w:rsid w:val="007241CF"/>
    <w:rsid w:val="00724348"/>
    <w:rsid w:val="00724398"/>
    <w:rsid w:val="007243B6"/>
    <w:rsid w:val="007246EA"/>
    <w:rsid w:val="0072672A"/>
    <w:rsid w:val="00726EEF"/>
    <w:rsid w:val="0072769B"/>
    <w:rsid w:val="00727A96"/>
    <w:rsid w:val="00727D16"/>
    <w:rsid w:val="00730C08"/>
    <w:rsid w:val="007318A3"/>
    <w:rsid w:val="00731E40"/>
    <w:rsid w:val="0073259A"/>
    <w:rsid w:val="00732C24"/>
    <w:rsid w:val="0073373F"/>
    <w:rsid w:val="00733C43"/>
    <w:rsid w:val="00734DEC"/>
    <w:rsid w:val="00734E15"/>
    <w:rsid w:val="00735D78"/>
    <w:rsid w:val="007360BE"/>
    <w:rsid w:val="007364E7"/>
    <w:rsid w:val="007368AE"/>
    <w:rsid w:val="00736B7D"/>
    <w:rsid w:val="0073778E"/>
    <w:rsid w:val="007378EC"/>
    <w:rsid w:val="00737BF7"/>
    <w:rsid w:val="00737CFA"/>
    <w:rsid w:val="00737E56"/>
    <w:rsid w:val="007404B1"/>
    <w:rsid w:val="007406DA"/>
    <w:rsid w:val="00740B68"/>
    <w:rsid w:val="0074127B"/>
    <w:rsid w:val="0074139A"/>
    <w:rsid w:val="007416CD"/>
    <w:rsid w:val="00741EC4"/>
    <w:rsid w:val="0074277E"/>
    <w:rsid w:val="007431AD"/>
    <w:rsid w:val="00743324"/>
    <w:rsid w:val="007438B3"/>
    <w:rsid w:val="007444F5"/>
    <w:rsid w:val="007449B4"/>
    <w:rsid w:val="00744D8E"/>
    <w:rsid w:val="00744F40"/>
    <w:rsid w:val="00745239"/>
    <w:rsid w:val="00745DBE"/>
    <w:rsid w:val="007460AC"/>
    <w:rsid w:val="00746816"/>
    <w:rsid w:val="00750716"/>
    <w:rsid w:val="00750834"/>
    <w:rsid w:val="00750E6E"/>
    <w:rsid w:val="00750EBA"/>
    <w:rsid w:val="007512EF"/>
    <w:rsid w:val="007514F8"/>
    <w:rsid w:val="0075185D"/>
    <w:rsid w:val="0075328F"/>
    <w:rsid w:val="007532BA"/>
    <w:rsid w:val="007534A3"/>
    <w:rsid w:val="007534F7"/>
    <w:rsid w:val="007546DB"/>
    <w:rsid w:val="00755725"/>
    <w:rsid w:val="00756E63"/>
    <w:rsid w:val="0075711B"/>
    <w:rsid w:val="00757132"/>
    <w:rsid w:val="00757624"/>
    <w:rsid w:val="007577E5"/>
    <w:rsid w:val="00757B4B"/>
    <w:rsid w:val="00757E6A"/>
    <w:rsid w:val="00760135"/>
    <w:rsid w:val="00760211"/>
    <w:rsid w:val="00760600"/>
    <w:rsid w:val="00760945"/>
    <w:rsid w:val="00760E45"/>
    <w:rsid w:val="00760E46"/>
    <w:rsid w:val="00761171"/>
    <w:rsid w:val="007615C8"/>
    <w:rsid w:val="0076181A"/>
    <w:rsid w:val="00761D17"/>
    <w:rsid w:val="007623B0"/>
    <w:rsid w:val="007627AC"/>
    <w:rsid w:val="007632D0"/>
    <w:rsid w:val="007635A2"/>
    <w:rsid w:val="00763D20"/>
    <w:rsid w:val="0076435B"/>
    <w:rsid w:val="00764471"/>
    <w:rsid w:val="007656F3"/>
    <w:rsid w:val="0076580B"/>
    <w:rsid w:val="00765A55"/>
    <w:rsid w:val="00766CEE"/>
    <w:rsid w:val="007678A5"/>
    <w:rsid w:val="00770D8B"/>
    <w:rsid w:val="00771801"/>
    <w:rsid w:val="00771AB9"/>
    <w:rsid w:val="00771B40"/>
    <w:rsid w:val="0077226E"/>
    <w:rsid w:val="00772A15"/>
    <w:rsid w:val="00773224"/>
    <w:rsid w:val="007732CC"/>
    <w:rsid w:val="0077387F"/>
    <w:rsid w:val="00773CB6"/>
    <w:rsid w:val="007740B9"/>
    <w:rsid w:val="00774937"/>
    <w:rsid w:val="00774A41"/>
    <w:rsid w:val="00774F73"/>
    <w:rsid w:val="00775732"/>
    <w:rsid w:val="00775B39"/>
    <w:rsid w:val="00775BB4"/>
    <w:rsid w:val="0077662E"/>
    <w:rsid w:val="00776CA0"/>
    <w:rsid w:val="00777835"/>
    <w:rsid w:val="007779D5"/>
    <w:rsid w:val="0078028D"/>
    <w:rsid w:val="00780426"/>
    <w:rsid w:val="007804A4"/>
    <w:rsid w:val="007807D8"/>
    <w:rsid w:val="007812F7"/>
    <w:rsid w:val="0078192C"/>
    <w:rsid w:val="00781944"/>
    <w:rsid w:val="0078268A"/>
    <w:rsid w:val="007829D4"/>
    <w:rsid w:val="00783755"/>
    <w:rsid w:val="007838DF"/>
    <w:rsid w:val="00784204"/>
    <w:rsid w:val="00785073"/>
    <w:rsid w:val="00785D71"/>
    <w:rsid w:val="00786B65"/>
    <w:rsid w:val="00787620"/>
    <w:rsid w:val="007879D7"/>
    <w:rsid w:val="007901CA"/>
    <w:rsid w:val="0079026E"/>
    <w:rsid w:val="00790426"/>
    <w:rsid w:val="007904D9"/>
    <w:rsid w:val="00790B50"/>
    <w:rsid w:val="00790B62"/>
    <w:rsid w:val="007914D8"/>
    <w:rsid w:val="00791BB7"/>
    <w:rsid w:val="0079211E"/>
    <w:rsid w:val="00792559"/>
    <w:rsid w:val="00792811"/>
    <w:rsid w:val="00792B58"/>
    <w:rsid w:val="00795001"/>
    <w:rsid w:val="00795130"/>
    <w:rsid w:val="0079609C"/>
    <w:rsid w:val="0079637E"/>
    <w:rsid w:val="00796763"/>
    <w:rsid w:val="00796B4B"/>
    <w:rsid w:val="007973CB"/>
    <w:rsid w:val="007A0874"/>
    <w:rsid w:val="007A08C2"/>
    <w:rsid w:val="007A0F7C"/>
    <w:rsid w:val="007A1185"/>
    <w:rsid w:val="007A17E7"/>
    <w:rsid w:val="007A1C43"/>
    <w:rsid w:val="007A231B"/>
    <w:rsid w:val="007A285A"/>
    <w:rsid w:val="007A2F16"/>
    <w:rsid w:val="007A32D5"/>
    <w:rsid w:val="007A357E"/>
    <w:rsid w:val="007A35BF"/>
    <w:rsid w:val="007A3AF7"/>
    <w:rsid w:val="007A5744"/>
    <w:rsid w:val="007A5857"/>
    <w:rsid w:val="007A5E88"/>
    <w:rsid w:val="007A688E"/>
    <w:rsid w:val="007A71EB"/>
    <w:rsid w:val="007A73A8"/>
    <w:rsid w:val="007A77D5"/>
    <w:rsid w:val="007A7B20"/>
    <w:rsid w:val="007A7ED4"/>
    <w:rsid w:val="007B0013"/>
    <w:rsid w:val="007B0287"/>
    <w:rsid w:val="007B037B"/>
    <w:rsid w:val="007B0B1F"/>
    <w:rsid w:val="007B14CE"/>
    <w:rsid w:val="007B1F02"/>
    <w:rsid w:val="007B2010"/>
    <w:rsid w:val="007B2281"/>
    <w:rsid w:val="007B28E9"/>
    <w:rsid w:val="007B2B97"/>
    <w:rsid w:val="007B2E67"/>
    <w:rsid w:val="007B388D"/>
    <w:rsid w:val="007B390B"/>
    <w:rsid w:val="007B39C7"/>
    <w:rsid w:val="007B3D1C"/>
    <w:rsid w:val="007B3D6B"/>
    <w:rsid w:val="007B5103"/>
    <w:rsid w:val="007B5DF1"/>
    <w:rsid w:val="007B5E95"/>
    <w:rsid w:val="007B65AD"/>
    <w:rsid w:val="007B65CE"/>
    <w:rsid w:val="007B6774"/>
    <w:rsid w:val="007B7087"/>
    <w:rsid w:val="007B7ECF"/>
    <w:rsid w:val="007C0851"/>
    <w:rsid w:val="007C13E2"/>
    <w:rsid w:val="007C1B59"/>
    <w:rsid w:val="007C1C6B"/>
    <w:rsid w:val="007C1E87"/>
    <w:rsid w:val="007C1FB1"/>
    <w:rsid w:val="007C2700"/>
    <w:rsid w:val="007C28D7"/>
    <w:rsid w:val="007C2E3B"/>
    <w:rsid w:val="007C3A11"/>
    <w:rsid w:val="007C3E5E"/>
    <w:rsid w:val="007C4036"/>
    <w:rsid w:val="007C49C1"/>
    <w:rsid w:val="007C4DA8"/>
    <w:rsid w:val="007C5895"/>
    <w:rsid w:val="007C5E2B"/>
    <w:rsid w:val="007C75AD"/>
    <w:rsid w:val="007D0657"/>
    <w:rsid w:val="007D0B23"/>
    <w:rsid w:val="007D133C"/>
    <w:rsid w:val="007D1781"/>
    <w:rsid w:val="007D1D97"/>
    <w:rsid w:val="007D2110"/>
    <w:rsid w:val="007D29CF"/>
    <w:rsid w:val="007D2FDF"/>
    <w:rsid w:val="007D3391"/>
    <w:rsid w:val="007D384D"/>
    <w:rsid w:val="007D3919"/>
    <w:rsid w:val="007D413C"/>
    <w:rsid w:val="007D41F5"/>
    <w:rsid w:val="007D48E5"/>
    <w:rsid w:val="007D6709"/>
    <w:rsid w:val="007D699A"/>
    <w:rsid w:val="007D6A0A"/>
    <w:rsid w:val="007D6FC7"/>
    <w:rsid w:val="007D74C0"/>
    <w:rsid w:val="007D7E8C"/>
    <w:rsid w:val="007D7F6D"/>
    <w:rsid w:val="007E01C0"/>
    <w:rsid w:val="007E0352"/>
    <w:rsid w:val="007E0483"/>
    <w:rsid w:val="007E0E8C"/>
    <w:rsid w:val="007E1A87"/>
    <w:rsid w:val="007E3054"/>
    <w:rsid w:val="007E31BD"/>
    <w:rsid w:val="007E3896"/>
    <w:rsid w:val="007E415F"/>
    <w:rsid w:val="007E4EFF"/>
    <w:rsid w:val="007E562B"/>
    <w:rsid w:val="007E601B"/>
    <w:rsid w:val="007E624C"/>
    <w:rsid w:val="007E6265"/>
    <w:rsid w:val="007E6398"/>
    <w:rsid w:val="007E742D"/>
    <w:rsid w:val="007E7BC8"/>
    <w:rsid w:val="007E7E4C"/>
    <w:rsid w:val="007F112C"/>
    <w:rsid w:val="007F1577"/>
    <w:rsid w:val="007F1B4C"/>
    <w:rsid w:val="007F1D21"/>
    <w:rsid w:val="007F238E"/>
    <w:rsid w:val="007F2E4B"/>
    <w:rsid w:val="007F34A0"/>
    <w:rsid w:val="007F3751"/>
    <w:rsid w:val="007F3D4F"/>
    <w:rsid w:val="007F413E"/>
    <w:rsid w:val="007F425D"/>
    <w:rsid w:val="007F4296"/>
    <w:rsid w:val="007F4ADA"/>
    <w:rsid w:val="007F558E"/>
    <w:rsid w:val="007F576E"/>
    <w:rsid w:val="007F753A"/>
    <w:rsid w:val="007F7A11"/>
    <w:rsid w:val="00800133"/>
    <w:rsid w:val="00800FDC"/>
    <w:rsid w:val="00801936"/>
    <w:rsid w:val="00801B97"/>
    <w:rsid w:val="00801EFB"/>
    <w:rsid w:val="0080206B"/>
    <w:rsid w:val="008026B2"/>
    <w:rsid w:val="0080284D"/>
    <w:rsid w:val="00803139"/>
    <w:rsid w:val="00803148"/>
    <w:rsid w:val="00803413"/>
    <w:rsid w:val="008034D1"/>
    <w:rsid w:val="008035BF"/>
    <w:rsid w:val="00803DF4"/>
    <w:rsid w:val="00803E1C"/>
    <w:rsid w:val="008043B0"/>
    <w:rsid w:val="00804654"/>
    <w:rsid w:val="00804ADB"/>
    <w:rsid w:val="00804FB7"/>
    <w:rsid w:val="00805B46"/>
    <w:rsid w:val="00806453"/>
    <w:rsid w:val="008065E4"/>
    <w:rsid w:val="00806686"/>
    <w:rsid w:val="008067A6"/>
    <w:rsid w:val="00806C30"/>
    <w:rsid w:val="008076AB"/>
    <w:rsid w:val="00807F04"/>
    <w:rsid w:val="00810305"/>
    <w:rsid w:val="00810CDF"/>
    <w:rsid w:val="00810EC3"/>
    <w:rsid w:val="00811726"/>
    <w:rsid w:val="00812090"/>
    <w:rsid w:val="0081253F"/>
    <w:rsid w:val="00812D92"/>
    <w:rsid w:val="00813605"/>
    <w:rsid w:val="008142BA"/>
    <w:rsid w:val="00814944"/>
    <w:rsid w:val="00814DEE"/>
    <w:rsid w:val="00815201"/>
    <w:rsid w:val="00815BEC"/>
    <w:rsid w:val="00816CA8"/>
    <w:rsid w:val="0081777B"/>
    <w:rsid w:val="00820BBC"/>
    <w:rsid w:val="00821C80"/>
    <w:rsid w:val="00822AAC"/>
    <w:rsid w:val="00823A39"/>
    <w:rsid w:val="00823F8E"/>
    <w:rsid w:val="0082508E"/>
    <w:rsid w:val="00825251"/>
    <w:rsid w:val="00825DC0"/>
    <w:rsid w:val="00826082"/>
    <w:rsid w:val="008263FF"/>
    <w:rsid w:val="00826F37"/>
    <w:rsid w:val="00827354"/>
    <w:rsid w:val="008279BA"/>
    <w:rsid w:val="00827A6C"/>
    <w:rsid w:val="00827F14"/>
    <w:rsid w:val="00827F40"/>
    <w:rsid w:val="00827F92"/>
    <w:rsid w:val="008300B2"/>
    <w:rsid w:val="00830915"/>
    <w:rsid w:val="00830B25"/>
    <w:rsid w:val="0083179B"/>
    <w:rsid w:val="008329AE"/>
    <w:rsid w:val="00832C78"/>
    <w:rsid w:val="00833005"/>
    <w:rsid w:val="008336E4"/>
    <w:rsid w:val="00833C02"/>
    <w:rsid w:val="008348E7"/>
    <w:rsid w:val="008350C3"/>
    <w:rsid w:val="0083544E"/>
    <w:rsid w:val="00835647"/>
    <w:rsid w:val="0083572C"/>
    <w:rsid w:val="008357AA"/>
    <w:rsid w:val="0083580F"/>
    <w:rsid w:val="008358C6"/>
    <w:rsid w:val="0083612D"/>
    <w:rsid w:val="008362C2"/>
    <w:rsid w:val="00836364"/>
    <w:rsid w:val="0083654D"/>
    <w:rsid w:val="00836635"/>
    <w:rsid w:val="00836A59"/>
    <w:rsid w:val="00837473"/>
    <w:rsid w:val="00837B32"/>
    <w:rsid w:val="00837EBD"/>
    <w:rsid w:val="008404A8"/>
    <w:rsid w:val="00840B85"/>
    <w:rsid w:val="00840D4C"/>
    <w:rsid w:val="00840D5C"/>
    <w:rsid w:val="008425AB"/>
    <w:rsid w:val="00842A1B"/>
    <w:rsid w:val="008432C2"/>
    <w:rsid w:val="008434FB"/>
    <w:rsid w:val="00843836"/>
    <w:rsid w:val="0084385F"/>
    <w:rsid w:val="0084437B"/>
    <w:rsid w:val="00844BCB"/>
    <w:rsid w:val="00845A1D"/>
    <w:rsid w:val="008463DF"/>
    <w:rsid w:val="008468B7"/>
    <w:rsid w:val="00846A07"/>
    <w:rsid w:val="008471CA"/>
    <w:rsid w:val="008473BE"/>
    <w:rsid w:val="008478DD"/>
    <w:rsid w:val="00847C05"/>
    <w:rsid w:val="00847CD3"/>
    <w:rsid w:val="00847DCE"/>
    <w:rsid w:val="00850281"/>
    <w:rsid w:val="00850366"/>
    <w:rsid w:val="008503C5"/>
    <w:rsid w:val="00850B81"/>
    <w:rsid w:val="008512E2"/>
    <w:rsid w:val="00851769"/>
    <w:rsid w:val="00852050"/>
    <w:rsid w:val="008523F8"/>
    <w:rsid w:val="0085266E"/>
    <w:rsid w:val="00852EAF"/>
    <w:rsid w:val="0085415E"/>
    <w:rsid w:val="0085456F"/>
    <w:rsid w:val="0085545C"/>
    <w:rsid w:val="0085666A"/>
    <w:rsid w:val="00856860"/>
    <w:rsid w:val="0085744A"/>
    <w:rsid w:val="00857EBE"/>
    <w:rsid w:val="00861101"/>
    <w:rsid w:val="00861DCE"/>
    <w:rsid w:val="008621B3"/>
    <w:rsid w:val="00862BAD"/>
    <w:rsid w:val="00862F38"/>
    <w:rsid w:val="008646ED"/>
    <w:rsid w:val="00864D9D"/>
    <w:rsid w:val="008650C6"/>
    <w:rsid w:val="008651C1"/>
    <w:rsid w:val="008655A3"/>
    <w:rsid w:val="008660FF"/>
    <w:rsid w:val="008661E6"/>
    <w:rsid w:val="00866FDF"/>
    <w:rsid w:val="00867BCF"/>
    <w:rsid w:val="00867C49"/>
    <w:rsid w:val="008701D7"/>
    <w:rsid w:val="00870AD7"/>
    <w:rsid w:val="00871D3B"/>
    <w:rsid w:val="00871DA8"/>
    <w:rsid w:val="00872161"/>
    <w:rsid w:val="0087244E"/>
    <w:rsid w:val="00872792"/>
    <w:rsid w:val="00872AB3"/>
    <w:rsid w:val="00872CA5"/>
    <w:rsid w:val="0087330E"/>
    <w:rsid w:val="00873632"/>
    <w:rsid w:val="00873709"/>
    <w:rsid w:val="00873C32"/>
    <w:rsid w:val="00873DDB"/>
    <w:rsid w:val="00874596"/>
    <w:rsid w:val="0087513B"/>
    <w:rsid w:val="008755A4"/>
    <w:rsid w:val="0087645D"/>
    <w:rsid w:val="00876EFE"/>
    <w:rsid w:val="008800E0"/>
    <w:rsid w:val="0088050E"/>
    <w:rsid w:val="00880B65"/>
    <w:rsid w:val="00880C2E"/>
    <w:rsid w:val="00880C7B"/>
    <w:rsid w:val="00881635"/>
    <w:rsid w:val="008816E6"/>
    <w:rsid w:val="00881CC2"/>
    <w:rsid w:val="008824D5"/>
    <w:rsid w:val="0088288B"/>
    <w:rsid w:val="00882DFB"/>
    <w:rsid w:val="00882F50"/>
    <w:rsid w:val="00885840"/>
    <w:rsid w:val="00885911"/>
    <w:rsid w:val="008860A6"/>
    <w:rsid w:val="0088695D"/>
    <w:rsid w:val="0088755B"/>
    <w:rsid w:val="00887A66"/>
    <w:rsid w:val="00887C2E"/>
    <w:rsid w:val="00887D55"/>
    <w:rsid w:val="0089032E"/>
    <w:rsid w:val="00891A10"/>
    <w:rsid w:val="008924F9"/>
    <w:rsid w:val="008929F5"/>
    <w:rsid w:val="008931F9"/>
    <w:rsid w:val="00893805"/>
    <w:rsid w:val="0089396A"/>
    <w:rsid w:val="00893BBB"/>
    <w:rsid w:val="0089404F"/>
    <w:rsid w:val="008941DB"/>
    <w:rsid w:val="00894AC1"/>
    <w:rsid w:val="00895B59"/>
    <w:rsid w:val="00895BA3"/>
    <w:rsid w:val="00895EDE"/>
    <w:rsid w:val="00895F4F"/>
    <w:rsid w:val="00895FA8"/>
    <w:rsid w:val="00896392"/>
    <w:rsid w:val="008969A1"/>
    <w:rsid w:val="008979E9"/>
    <w:rsid w:val="00897A4E"/>
    <w:rsid w:val="00897F69"/>
    <w:rsid w:val="008A0512"/>
    <w:rsid w:val="008A0824"/>
    <w:rsid w:val="008A0E97"/>
    <w:rsid w:val="008A135D"/>
    <w:rsid w:val="008A1BEF"/>
    <w:rsid w:val="008A1D97"/>
    <w:rsid w:val="008A24B1"/>
    <w:rsid w:val="008A2575"/>
    <w:rsid w:val="008A3922"/>
    <w:rsid w:val="008A3B10"/>
    <w:rsid w:val="008A3B44"/>
    <w:rsid w:val="008A4671"/>
    <w:rsid w:val="008A5201"/>
    <w:rsid w:val="008A5768"/>
    <w:rsid w:val="008A5A36"/>
    <w:rsid w:val="008A5AB3"/>
    <w:rsid w:val="008A5BFF"/>
    <w:rsid w:val="008A6289"/>
    <w:rsid w:val="008A7A7A"/>
    <w:rsid w:val="008A7C53"/>
    <w:rsid w:val="008A7D86"/>
    <w:rsid w:val="008B06F5"/>
    <w:rsid w:val="008B08A5"/>
    <w:rsid w:val="008B0EBA"/>
    <w:rsid w:val="008B13A7"/>
    <w:rsid w:val="008B1DAA"/>
    <w:rsid w:val="008B1E56"/>
    <w:rsid w:val="008B1FBD"/>
    <w:rsid w:val="008B215A"/>
    <w:rsid w:val="008B3D17"/>
    <w:rsid w:val="008B49BD"/>
    <w:rsid w:val="008B4FD6"/>
    <w:rsid w:val="008B5261"/>
    <w:rsid w:val="008B540C"/>
    <w:rsid w:val="008B6124"/>
    <w:rsid w:val="008B6FD1"/>
    <w:rsid w:val="008B7411"/>
    <w:rsid w:val="008B7504"/>
    <w:rsid w:val="008C0401"/>
    <w:rsid w:val="008C0B96"/>
    <w:rsid w:val="008C0E67"/>
    <w:rsid w:val="008C1083"/>
    <w:rsid w:val="008C2626"/>
    <w:rsid w:val="008C27F3"/>
    <w:rsid w:val="008C2833"/>
    <w:rsid w:val="008C29EF"/>
    <w:rsid w:val="008C3471"/>
    <w:rsid w:val="008C3F46"/>
    <w:rsid w:val="008C4273"/>
    <w:rsid w:val="008C4ACB"/>
    <w:rsid w:val="008C4C4D"/>
    <w:rsid w:val="008C5CB5"/>
    <w:rsid w:val="008C5DBC"/>
    <w:rsid w:val="008C65B9"/>
    <w:rsid w:val="008C6D7C"/>
    <w:rsid w:val="008C7198"/>
    <w:rsid w:val="008C7569"/>
    <w:rsid w:val="008C7691"/>
    <w:rsid w:val="008C797A"/>
    <w:rsid w:val="008D016C"/>
    <w:rsid w:val="008D0939"/>
    <w:rsid w:val="008D0ECA"/>
    <w:rsid w:val="008D1267"/>
    <w:rsid w:val="008D1539"/>
    <w:rsid w:val="008D1569"/>
    <w:rsid w:val="008D1F0B"/>
    <w:rsid w:val="008D2D3D"/>
    <w:rsid w:val="008D2F9D"/>
    <w:rsid w:val="008D3A1D"/>
    <w:rsid w:val="008D3DA5"/>
    <w:rsid w:val="008D40B5"/>
    <w:rsid w:val="008D4A11"/>
    <w:rsid w:val="008D5146"/>
    <w:rsid w:val="008D5875"/>
    <w:rsid w:val="008D63C6"/>
    <w:rsid w:val="008D722C"/>
    <w:rsid w:val="008D75D3"/>
    <w:rsid w:val="008E03A8"/>
    <w:rsid w:val="008E0C62"/>
    <w:rsid w:val="008E20F5"/>
    <w:rsid w:val="008E2237"/>
    <w:rsid w:val="008E24ED"/>
    <w:rsid w:val="008E31BE"/>
    <w:rsid w:val="008E3EA7"/>
    <w:rsid w:val="008E46CF"/>
    <w:rsid w:val="008E4BEB"/>
    <w:rsid w:val="008E4E5A"/>
    <w:rsid w:val="008E4FFE"/>
    <w:rsid w:val="008E6587"/>
    <w:rsid w:val="008E7990"/>
    <w:rsid w:val="008E7ADC"/>
    <w:rsid w:val="008F0318"/>
    <w:rsid w:val="008F06D9"/>
    <w:rsid w:val="008F1197"/>
    <w:rsid w:val="008F14D9"/>
    <w:rsid w:val="008F193F"/>
    <w:rsid w:val="008F1E23"/>
    <w:rsid w:val="008F22F5"/>
    <w:rsid w:val="008F3F14"/>
    <w:rsid w:val="008F4715"/>
    <w:rsid w:val="008F4848"/>
    <w:rsid w:val="008F5332"/>
    <w:rsid w:val="008F55D0"/>
    <w:rsid w:val="008F5B9D"/>
    <w:rsid w:val="008F60F7"/>
    <w:rsid w:val="008F62BD"/>
    <w:rsid w:val="008F7689"/>
    <w:rsid w:val="008F7938"/>
    <w:rsid w:val="0090040E"/>
    <w:rsid w:val="00900CDB"/>
    <w:rsid w:val="009019A9"/>
    <w:rsid w:val="00901D2C"/>
    <w:rsid w:val="0090213C"/>
    <w:rsid w:val="00902204"/>
    <w:rsid w:val="0090221F"/>
    <w:rsid w:val="0090252E"/>
    <w:rsid w:val="009028A7"/>
    <w:rsid w:val="00902B3B"/>
    <w:rsid w:val="00902C8A"/>
    <w:rsid w:val="00903AB6"/>
    <w:rsid w:val="0090487B"/>
    <w:rsid w:val="009051D4"/>
    <w:rsid w:val="00905399"/>
    <w:rsid w:val="0090561E"/>
    <w:rsid w:val="00905ED6"/>
    <w:rsid w:val="0090636E"/>
    <w:rsid w:val="009064B6"/>
    <w:rsid w:val="00906D66"/>
    <w:rsid w:val="009071F7"/>
    <w:rsid w:val="00907437"/>
    <w:rsid w:val="00907EE4"/>
    <w:rsid w:val="0091125B"/>
    <w:rsid w:val="009112B7"/>
    <w:rsid w:val="00911BA5"/>
    <w:rsid w:val="00912220"/>
    <w:rsid w:val="00912270"/>
    <w:rsid w:val="00912D1D"/>
    <w:rsid w:val="00913C91"/>
    <w:rsid w:val="009149EA"/>
    <w:rsid w:val="00916079"/>
    <w:rsid w:val="009163BF"/>
    <w:rsid w:val="00916B17"/>
    <w:rsid w:val="009171F9"/>
    <w:rsid w:val="009177A0"/>
    <w:rsid w:val="00917ED4"/>
    <w:rsid w:val="009205F5"/>
    <w:rsid w:val="00921445"/>
    <w:rsid w:val="009214FB"/>
    <w:rsid w:val="00921591"/>
    <w:rsid w:val="00921B95"/>
    <w:rsid w:val="00921BB6"/>
    <w:rsid w:val="009230C8"/>
    <w:rsid w:val="0092334B"/>
    <w:rsid w:val="00923928"/>
    <w:rsid w:val="00924BA4"/>
    <w:rsid w:val="009251DE"/>
    <w:rsid w:val="0092556E"/>
    <w:rsid w:val="009258E7"/>
    <w:rsid w:val="009259F1"/>
    <w:rsid w:val="00925CA5"/>
    <w:rsid w:val="009268FF"/>
    <w:rsid w:val="009269FD"/>
    <w:rsid w:val="00926F0E"/>
    <w:rsid w:val="009279AD"/>
    <w:rsid w:val="0093017F"/>
    <w:rsid w:val="0093042E"/>
    <w:rsid w:val="00930C96"/>
    <w:rsid w:val="00931324"/>
    <w:rsid w:val="009315F6"/>
    <w:rsid w:val="00931853"/>
    <w:rsid w:val="00931915"/>
    <w:rsid w:val="00932590"/>
    <w:rsid w:val="0093376F"/>
    <w:rsid w:val="00933BA3"/>
    <w:rsid w:val="00934FE2"/>
    <w:rsid w:val="009368B8"/>
    <w:rsid w:val="009376D8"/>
    <w:rsid w:val="00937813"/>
    <w:rsid w:val="00937824"/>
    <w:rsid w:val="00940D8D"/>
    <w:rsid w:val="0094151F"/>
    <w:rsid w:val="00941C95"/>
    <w:rsid w:val="0094241C"/>
    <w:rsid w:val="00942596"/>
    <w:rsid w:val="00942638"/>
    <w:rsid w:val="00942A7F"/>
    <w:rsid w:val="00942C68"/>
    <w:rsid w:val="00942DCF"/>
    <w:rsid w:val="0094390C"/>
    <w:rsid w:val="00943F1F"/>
    <w:rsid w:val="00943F49"/>
    <w:rsid w:val="00944B75"/>
    <w:rsid w:val="009452BB"/>
    <w:rsid w:val="00945D46"/>
    <w:rsid w:val="00945E68"/>
    <w:rsid w:val="009460BB"/>
    <w:rsid w:val="00946454"/>
    <w:rsid w:val="0094649F"/>
    <w:rsid w:val="0094701C"/>
    <w:rsid w:val="00947052"/>
    <w:rsid w:val="0094717D"/>
    <w:rsid w:val="009475FC"/>
    <w:rsid w:val="0094768F"/>
    <w:rsid w:val="00947A3E"/>
    <w:rsid w:val="00950927"/>
    <w:rsid w:val="00951A58"/>
    <w:rsid w:val="00951B3E"/>
    <w:rsid w:val="00951DDA"/>
    <w:rsid w:val="00953FE2"/>
    <w:rsid w:val="009554AA"/>
    <w:rsid w:val="00955C07"/>
    <w:rsid w:val="0095618F"/>
    <w:rsid w:val="00956966"/>
    <w:rsid w:val="00956A43"/>
    <w:rsid w:val="00956DA9"/>
    <w:rsid w:val="00957FBF"/>
    <w:rsid w:val="00960135"/>
    <w:rsid w:val="0096075F"/>
    <w:rsid w:val="00962732"/>
    <w:rsid w:val="00963080"/>
    <w:rsid w:val="0096376E"/>
    <w:rsid w:val="00964E32"/>
    <w:rsid w:val="009650EB"/>
    <w:rsid w:val="00965501"/>
    <w:rsid w:val="00967BAA"/>
    <w:rsid w:val="00967E01"/>
    <w:rsid w:val="00970375"/>
    <w:rsid w:val="0097073B"/>
    <w:rsid w:val="009708F9"/>
    <w:rsid w:val="009728AD"/>
    <w:rsid w:val="00972DB3"/>
    <w:rsid w:val="00972FF8"/>
    <w:rsid w:val="00972FFF"/>
    <w:rsid w:val="0097375F"/>
    <w:rsid w:val="009742EE"/>
    <w:rsid w:val="00974EA6"/>
    <w:rsid w:val="00975068"/>
    <w:rsid w:val="00976D12"/>
    <w:rsid w:val="0097718B"/>
    <w:rsid w:val="009771C0"/>
    <w:rsid w:val="009779CC"/>
    <w:rsid w:val="009807F4"/>
    <w:rsid w:val="009808A4"/>
    <w:rsid w:val="00980A1F"/>
    <w:rsid w:val="00981ECF"/>
    <w:rsid w:val="0098235A"/>
    <w:rsid w:val="00982584"/>
    <w:rsid w:val="00982797"/>
    <w:rsid w:val="00982E75"/>
    <w:rsid w:val="00983911"/>
    <w:rsid w:val="00984335"/>
    <w:rsid w:val="0098436F"/>
    <w:rsid w:val="00984A55"/>
    <w:rsid w:val="00985252"/>
    <w:rsid w:val="00985A2D"/>
    <w:rsid w:val="00986079"/>
    <w:rsid w:val="009868E5"/>
    <w:rsid w:val="00986B11"/>
    <w:rsid w:val="00987484"/>
    <w:rsid w:val="009875A8"/>
    <w:rsid w:val="009900BE"/>
    <w:rsid w:val="00990587"/>
    <w:rsid w:val="009905F9"/>
    <w:rsid w:val="00990AC6"/>
    <w:rsid w:val="00990E29"/>
    <w:rsid w:val="009913EB"/>
    <w:rsid w:val="00991BDA"/>
    <w:rsid w:val="00994CF1"/>
    <w:rsid w:val="00996D00"/>
    <w:rsid w:val="009976CE"/>
    <w:rsid w:val="009A01F8"/>
    <w:rsid w:val="009A060A"/>
    <w:rsid w:val="009A0EF7"/>
    <w:rsid w:val="009A226D"/>
    <w:rsid w:val="009A27FF"/>
    <w:rsid w:val="009A474D"/>
    <w:rsid w:val="009A5A86"/>
    <w:rsid w:val="009A6686"/>
    <w:rsid w:val="009A6AB4"/>
    <w:rsid w:val="009A6D6E"/>
    <w:rsid w:val="009A70C4"/>
    <w:rsid w:val="009A7894"/>
    <w:rsid w:val="009B0BEF"/>
    <w:rsid w:val="009B15ED"/>
    <w:rsid w:val="009B1743"/>
    <w:rsid w:val="009B191A"/>
    <w:rsid w:val="009B1B0C"/>
    <w:rsid w:val="009B22DF"/>
    <w:rsid w:val="009B27B4"/>
    <w:rsid w:val="009B2865"/>
    <w:rsid w:val="009B2D14"/>
    <w:rsid w:val="009B333F"/>
    <w:rsid w:val="009B3385"/>
    <w:rsid w:val="009B350E"/>
    <w:rsid w:val="009B3C6A"/>
    <w:rsid w:val="009B3DA9"/>
    <w:rsid w:val="009B405B"/>
    <w:rsid w:val="009B4400"/>
    <w:rsid w:val="009B52CD"/>
    <w:rsid w:val="009B52DC"/>
    <w:rsid w:val="009B54EF"/>
    <w:rsid w:val="009B566E"/>
    <w:rsid w:val="009B57BE"/>
    <w:rsid w:val="009B57EA"/>
    <w:rsid w:val="009B59C4"/>
    <w:rsid w:val="009B5B49"/>
    <w:rsid w:val="009B5ECE"/>
    <w:rsid w:val="009B5F63"/>
    <w:rsid w:val="009B6053"/>
    <w:rsid w:val="009B65AB"/>
    <w:rsid w:val="009B6DB9"/>
    <w:rsid w:val="009B7033"/>
    <w:rsid w:val="009B7AD7"/>
    <w:rsid w:val="009C0F13"/>
    <w:rsid w:val="009C2BAD"/>
    <w:rsid w:val="009C339F"/>
    <w:rsid w:val="009C4188"/>
    <w:rsid w:val="009C49BA"/>
    <w:rsid w:val="009C4C4A"/>
    <w:rsid w:val="009C4E57"/>
    <w:rsid w:val="009C5A6F"/>
    <w:rsid w:val="009C5B2B"/>
    <w:rsid w:val="009C5B9F"/>
    <w:rsid w:val="009C5BDB"/>
    <w:rsid w:val="009C6F75"/>
    <w:rsid w:val="009C7087"/>
    <w:rsid w:val="009C73B6"/>
    <w:rsid w:val="009C7701"/>
    <w:rsid w:val="009C7EFD"/>
    <w:rsid w:val="009D0339"/>
    <w:rsid w:val="009D0566"/>
    <w:rsid w:val="009D15D7"/>
    <w:rsid w:val="009D1E53"/>
    <w:rsid w:val="009D1ECE"/>
    <w:rsid w:val="009D1F5D"/>
    <w:rsid w:val="009D3B39"/>
    <w:rsid w:val="009D3DEE"/>
    <w:rsid w:val="009D49B3"/>
    <w:rsid w:val="009D4B1A"/>
    <w:rsid w:val="009D590F"/>
    <w:rsid w:val="009D59E4"/>
    <w:rsid w:val="009D5F74"/>
    <w:rsid w:val="009D6028"/>
    <w:rsid w:val="009D6512"/>
    <w:rsid w:val="009D6A85"/>
    <w:rsid w:val="009D6D93"/>
    <w:rsid w:val="009D71ED"/>
    <w:rsid w:val="009E04CD"/>
    <w:rsid w:val="009E0F5A"/>
    <w:rsid w:val="009E1C8B"/>
    <w:rsid w:val="009E1F99"/>
    <w:rsid w:val="009E2293"/>
    <w:rsid w:val="009E35F9"/>
    <w:rsid w:val="009E3915"/>
    <w:rsid w:val="009E4213"/>
    <w:rsid w:val="009E44A2"/>
    <w:rsid w:val="009E454C"/>
    <w:rsid w:val="009E459E"/>
    <w:rsid w:val="009E48CE"/>
    <w:rsid w:val="009E4F60"/>
    <w:rsid w:val="009E577B"/>
    <w:rsid w:val="009E57F8"/>
    <w:rsid w:val="009E59F7"/>
    <w:rsid w:val="009E71FE"/>
    <w:rsid w:val="009E79A5"/>
    <w:rsid w:val="009E7D48"/>
    <w:rsid w:val="009F1624"/>
    <w:rsid w:val="009F29AC"/>
    <w:rsid w:val="009F2FF9"/>
    <w:rsid w:val="009F30A9"/>
    <w:rsid w:val="009F383B"/>
    <w:rsid w:val="009F3B96"/>
    <w:rsid w:val="009F40F8"/>
    <w:rsid w:val="009F4A27"/>
    <w:rsid w:val="009F4AED"/>
    <w:rsid w:val="009F4EDE"/>
    <w:rsid w:val="009F4F3D"/>
    <w:rsid w:val="009F5498"/>
    <w:rsid w:val="009F5A6F"/>
    <w:rsid w:val="009F61A6"/>
    <w:rsid w:val="009F699A"/>
    <w:rsid w:val="009F69F6"/>
    <w:rsid w:val="009F6FD4"/>
    <w:rsid w:val="009F7057"/>
    <w:rsid w:val="009F7189"/>
    <w:rsid w:val="009F72C9"/>
    <w:rsid w:val="00A00D23"/>
    <w:rsid w:val="00A00DE0"/>
    <w:rsid w:val="00A01183"/>
    <w:rsid w:val="00A01303"/>
    <w:rsid w:val="00A01A3B"/>
    <w:rsid w:val="00A01E37"/>
    <w:rsid w:val="00A03682"/>
    <w:rsid w:val="00A03693"/>
    <w:rsid w:val="00A03B8F"/>
    <w:rsid w:val="00A04EBD"/>
    <w:rsid w:val="00A06A32"/>
    <w:rsid w:val="00A06B40"/>
    <w:rsid w:val="00A07C0B"/>
    <w:rsid w:val="00A10148"/>
    <w:rsid w:val="00A1028B"/>
    <w:rsid w:val="00A10DE2"/>
    <w:rsid w:val="00A11134"/>
    <w:rsid w:val="00A113F6"/>
    <w:rsid w:val="00A117DF"/>
    <w:rsid w:val="00A1227B"/>
    <w:rsid w:val="00A12760"/>
    <w:rsid w:val="00A12EAD"/>
    <w:rsid w:val="00A13034"/>
    <w:rsid w:val="00A130FC"/>
    <w:rsid w:val="00A135B2"/>
    <w:rsid w:val="00A14BCA"/>
    <w:rsid w:val="00A157B2"/>
    <w:rsid w:val="00A15AAC"/>
    <w:rsid w:val="00A15BFE"/>
    <w:rsid w:val="00A16E4E"/>
    <w:rsid w:val="00A17D19"/>
    <w:rsid w:val="00A17F2D"/>
    <w:rsid w:val="00A209E4"/>
    <w:rsid w:val="00A20FD6"/>
    <w:rsid w:val="00A2109C"/>
    <w:rsid w:val="00A21400"/>
    <w:rsid w:val="00A21918"/>
    <w:rsid w:val="00A21956"/>
    <w:rsid w:val="00A224B0"/>
    <w:rsid w:val="00A22AF0"/>
    <w:rsid w:val="00A232FF"/>
    <w:rsid w:val="00A23476"/>
    <w:rsid w:val="00A23DD4"/>
    <w:rsid w:val="00A24282"/>
    <w:rsid w:val="00A244A1"/>
    <w:rsid w:val="00A2679B"/>
    <w:rsid w:val="00A27073"/>
    <w:rsid w:val="00A27AD0"/>
    <w:rsid w:val="00A27B99"/>
    <w:rsid w:val="00A27E1A"/>
    <w:rsid w:val="00A300DD"/>
    <w:rsid w:val="00A30942"/>
    <w:rsid w:val="00A316F7"/>
    <w:rsid w:val="00A31F73"/>
    <w:rsid w:val="00A31FDF"/>
    <w:rsid w:val="00A321C4"/>
    <w:rsid w:val="00A33872"/>
    <w:rsid w:val="00A33BE2"/>
    <w:rsid w:val="00A347AC"/>
    <w:rsid w:val="00A34C91"/>
    <w:rsid w:val="00A35605"/>
    <w:rsid w:val="00A356BA"/>
    <w:rsid w:val="00A35768"/>
    <w:rsid w:val="00A363E2"/>
    <w:rsid w:val="00A367A5"/>
    <w:rsid w:val="00A36D13"/>
    <w:rsid w:val="00A37145"/>
    <w:rsid w:val="00A37E8F"/>
    <w:rsid w:val="00A417B2"/>
    <w:rsid w:val="00A41CED"/>
    <w:rsid w:val="00A425B0"/>
    <w:rsid w:val="00A43D60"/>
    <w:rsid w:val="00A45399"/>
    <w:rsid w:val="00A45560"/>
    <w:rsid w:val="00A46273"/>
    <w:rsid w:val="00A466C5"/>
    <w:rsid w:val="00A473AF"/>
    <w:rsid w:val="00A5028D"/>
    <w:rsid w:val="00A502F9"/>
    <w:rsid w:val="00A514DB"/>
    <w:rsid w:val="00A52623"/>
    <w:rsid w:val="00A526A4"/>
    <w:rsid w:val="00A52E59"/>
    <w:rsid w:val="00A53055"/>
    <w:rsid w:val="00A53C57"/>
    <w:rsid w:val="00A53D0B"/>
    <w:rsid w:val="00A54822"/>
    <w:rsid w:val="00A561B6"/>
    <w:rsid w:val="00A605B8"/>
    <w:rsid w:val="00A61222"/>
    <w:rsid w:val="00A62464"/>
    <w:rsid w:val="00A62520"/>
    <w:rsid w:val="00A62E1F"/>
    <w:rsid w:val="00A63056"/>
    <w:rsid w:val="00A6441A"/>
    <w:rsid w:val="00A64487"/>
    <w:rsid w:val="00A659A0"/>
    <w:rsid w:val="00A65B87"/>
    <w:rsid w:val="00A66445"/>
    <w:rsid w:val="00A66491"/>
    <w:rsid w:val="00A6661A"/>
    <w:rsid w:val="00A669C1"/>
    <w:rsid w:val="00A67395"/>
    <w:rsid w:val="00A6753E"/>
    <w:rsid w:val="00A67582"/>
    <w:rsid w:val="00A67EAC"/>
    <w:rsid w:val="00A7014A"/>
    <w:rsid w:val="00A701C8"/>
    <w:rsid w:val="00A701D4"/>
    <w:rsid w:val="00A7077A"/>
    <w:rsid w:val="00A709C2"/>
    <w:rsid w:val="00A71CAF"/>
    <w:rsid w:val="00A72124"/>
    <w:rsid w:val="00A7259E"/>
    <w:rsid w:val="00A72BCA"/>
    <w:rsid w:val="00A73976"/>
    <w:rsid w:val="00A73C6B"/>
    <w:rsid w:val="00A74032"/>
    <w:rsid w:val="00A7454A"/>
    <w:rsid w:val="00A7535A"/>
    <w:rsid w:val="00A754E7"/>
    <w:rsid w:val="00A76E37"/>
    <w:rsid w:val="00A77B04"/>
    <w:rsid w:val="00A80378"/>
    <w:rsid w:val="00A805EF"/>
    <w:rsid w:val="00A81D74"/>
    <w:rsid w:val="00A81F8C"/>
    <w:rsid w:val="00A8220D"/>
    <w:rsid w:val="00A827E7"/>
    <w:rsid w:val="00A82BEC"/>
    <w:rsid w:val="00A82DF2"/>
    <w:rsid w:val="00A84367"/>
    <w:rsid w:val="00A843F4"/>
    <w:rsid w:val="00A84F0D"/>
    <w:rsid w:val="00A85285"/>
    <w:rsid w:val="00A8599B"/>
    <w:rsid w:val="00A85FBB"/>
    <w:rsid w:val="00A864FF"/>
    <w:rsid w:val="00A867E6"/>
    <w:rsid w:val="00A86A56"/>
    <w:rsid w:val="00A8745B"/>
    <w:rsid w:val="00A875EB"/>
    <w:rsid w:val="00A87750"/>
    <w:rsid w:val="00A877EC"/>
    <w:rsid w:val="00A87C2A"/>
    <w:rsid w:val="00A87C76"/>
    <w:rsid w:val="00A90488"/>
    <w:rsid w:val="00A907A6"/>
    <w:rsid w:val="00A907DC"/>
    <w:rsid w:val="00A907F7"/>
    <w:rsid w:val="00A90D06"/>
    <w:rsid w:val="00A91436"/>
    <w:rsid w:val="00A9165D"/>
    <w:rsid w:val="00A91E2D"/>
    <w:rsid w:val="00A92554"/>
    <w:rsid w:val="00A9292D"/>
    <w:rsid w:val="00A930E4"/>
    <w:rsid w:val="00A9370D"/>
    <w:rsid w:val="00A94B79"/>
    <w:rsid w:val="00A955DE"/>
    <w:rsid w:val="00A95816"/>
    <w:rsid w:val="00A95EB4"/>
    <w:rsid w:val="00A96552"/>
    <w:rsid w:val="00A96B18"/>
    <w:rsid w:val="00A97285"/>
    <w:rsid w:val="00AA04D7"/>
    <w:rsid w:val="00AA0AE6"/>
    <w:rsid w:val="00AA0E23"/>
    <w:rsid w:val="00AA15B6"/>
    <w:rsid w:val="00AA185B"/>
    <w:rsid w:val="00AA1C3E"/>
    <w:rsid w:val="00AA1F4C"/>
    <w:rsid w:val="00AA217F"/>
    <w:rsid w:val="00AA262B"/>
    <w:rsid w:val="00AA3F02"/>
    <w:rsid w:val="00AA5091"/>
    <w:rsid w:val="00AA55D8"/>
    <w:rsid w:val="00AA6016"/>
    <w:rsid w:val="00AA6AF0"/>
    <w:rsid w:val="00AA6CFB"/>
    <w:rsid w:val="00AB0A0E"/>
    <w:rsid w:val="00AB1037"/>
    <w:rsid w:val="00AB17B2"/>
    <w:rsid w:val="00AB18FA"/>
    <w:rsid w:val="00AB2328"/>
    <w:rsid w:val="00AB2989"/>
    <w:rsid w:val="00AB2AC8"/>
    <w:rsid w:val="00AB2CD0"/>
    <w:rsid w:val="00AB4049"/>
    <w:rsid w:val="00AB4E47"/>
    <w:rsid w:val="00AB65BB"/>
    <w:rsid w:val="00AB65CA"/>
    <w:rsid w:val="00AB7465"/>
    <w:rsid w:val="00AB7A0A"/>
    <w:rsid w:val="00AC0FBE"/>
    <w:rsid w:val="00AC163D"/>
    <w:rsid w:val="00AC226E"/>
    <w:rsid w:val="00AC2E64"/>
    <w:rsid w:val="00AC3063"/>
    <w:rsid w:val="00AC4A5F"/>
    <w:rsid w:val="00AC5453"/>
    <w:rsid w:val="00AC63BE"/>
    <w:rsid w:val="00AC6CAA"/>
    <w:rsid w:val="00AC6F52"/>
    <w:rsid w:val="00AC7B8E"/>
    <w:rsid w:val="00AD0A9A"/>
    <w:rsid w:val="00AD0AE2"/>
    <w:rsid w:val="00AD15AA"/>
    <w:rsid w:val="00AD20A5"/>
    <w:rsid w:val="00AD25E1"/>
    <w:rsid w:val="00AD2E56"/>
    <w:rsid w:val="00AD375F"/>
    <w:rsid w:val="00AD37CE"/>
    <w:rsid w:val="00AD38A8"/>
    <w:rsid w:val="00AD4212"/>
    <w:rsid w:val="00AD4550"/>
    <w:rsid w:val="00AD4F21"/>
    <w:rsid w:val="00AD5A3A"/>
    <w:rsid w:val="00AD797E"/>
    <w:rsid w:val="00AD7DE7"/>
    <w:rsid w:val="00AD7F0E"/>
    <w:rsid w:val="00AE0E14"/>
    <w:rsid w:val="00AE1CD6"/>
    <w:rsid w:val="00AE1DB6"/>
    <w:rsid w:val="00AE1FE5"/>
    <w:rsid w:val="00AE2161"/>
    <w:rsid w:val="00AE2AB8"/>
    <w:rsid w:val="00AE3151"/>
    <w:rsid w:val="00AE36B0"/>
    <w:rsid w:val="00AE3B34"/>
    <w:rsid w:val="00AE3CCD"/>
    <w:rsid w:val="00AE43DD"/>
    <w:rsid w:val="00AE4F4A"/>
    <w:rsid w:val="00AE5E37"/>
    <w:rsid w:val="00AE63CE"/>
    <w:rsid w:val="00AE6618"/>
    <w:rsid w:val="00AE7196"/>
    <w:rsid w:val="00AE7968"/>
    <w:rsid w:val="00AE7B68"/>
    <w:rsid w:val="00AE7B8B"/>
    <w:rsid w:val="00AF0001"/>
    <w:rsid w:val="00AF0100"/>
    <w:rsid w:val="00AF06C3"/>
    <w:rsid w:val="00AF08B0"/>
    <w:rsid w:val="00AF1480"/>
    <w:rsid w:val="00AF15F0"/>
    <w:rsid w:val="00AF1A09"/>
    <w:rsid w:val="00AF2173"/>
    <w:rsid w:val="00AF25D8"/>
    <w:rsid w:val="00AF31A5"/>
    <w:rsid w:val="00AF3708"/>
    <w:rsid w:val="00AF3A68"/>
    <w:rsid w:val="00AF4ECA"/>
    <w:rsid w:val="00AF50EE"/>
    <w:rsid w:val="00AF541C"/>
    <w:rsid w:val="00AF63B8"/>
    <w:rsid w:val="00AF640F"/>
    <w:rsid w:val="00AF7683"/>
    <w:rsid w:val="00AF7B5E"/>
    <w:rsid w:val="00B00365"/>
    <w:rsid w:val="00B00771"/>
    <w:rsid w:val="00B00953"/>
    <w:rsid w:val="00B0131D"/>
    <w:rsid w:val="00B013AF"/>
    <w:rsid w:val="00B01410"/>
    <w:rsid w:val="00B01C32"/>
    <w:rsid w:val="00B01E11"/>
    <w:rsid w:val="00B0359D"/>
    <w:rsid w:val="00B03D6F"/>
    <w:rsid w:val="00B03EF3"/>
    <w:rsid w:val="00B05130"/>
    <w:rsid w:val="00B05F57"/>
    <w:rsid w:val="00B068AC"/>
    <w:rsid w:val="00B06BE6"/>
    <w:rsid w:val="00B06C2A"/>
    <w:rsid w:val="00B06C63"/>
    <w:rsid w:val="00B06E4E"/>
    <w:rsid w:val="00B06F75"/>
    <w:rsid w:val="00B06FA3"/>
    <w:rsid w:val="00B075B0"/>
    <w:rsid w:val="00B10396"/>
    <w:rsid w:val="00B10E39"/>
    <w:rsid w:val="00B12500"/>
    <w:rsid w:val="00B127B9"/>
    <w:rsid w:val="00B15D25"/>
    <w:rsid w:val="00B16166"/>
    <w:rsid w:val="00B16B55"/>
    <w:rsid w:val="00B17AD8"/>
    <w:rsid w:val="00B20320"/>
    <w:rsid w:val="00B2115E"/>
    <w:rsid w:val="00B21FA1"/>
    <w:rsid w:val="00B22030"/>
    <w:rsid w:val="00B2218A"/>
    <w:rsid w:val="00B22B65"/>
    <w:rsid w:val="00B230F9"/>
    <w:rsid w:val="00B24050"/>
    <w:rsid w:val="00B2447C"/>
    <w:rsid w:val="00B244DA"/>
    <w:rsid w:val="00B24DF5"/>
    <w:rsid w:val="00B253CA"/>
    <w:rsid w:val="00B2566C"/>
    <w:rsid w:val="00B25B5E"/>
    <w:rsid w:val="00B25F67"/>
    <w:rsid w:val="00B26564"/>
    <w:rsid w:val="00B2708E"/>
    <w:rsid w:val="00B27DDC"/>
    <w:rsid w:val="00B300AC"/>
    <w:rsid w:val="00B308FC"/>
    <w:rsid w:val="00B30AA4"/>
    <w:rsid w:val="00B30F99"/>
    <w:rsid w:val="00B32138"/>
    <w:rsid w:val="00B32BE3"/>
    <w:rsid w:val="00B33525"/>
    <w:rsid w:val="00B34341"/>
    <w:rsid w:val="00B35466"/>
    <w:rsid w:val="00B36ED3"/>
    <w:rsid w:val="00B37100"/>
    <w:rsid w:val="00B375DC"/>
    <w:rsid w:val="00B375E6"/>
    <w:rsid w:val="00B37C05"/>
    <w:rsid w:val="00B37F40"/>
    <w:rsid w:val="00B37F41"/>
    <w:rsid w:val="00B4173D"/>
    <w:rsid w:val="00B41742"/>
    <w:rsid w:val="00B41A30"/>
    <w:rsid w:val="00B41E4B"/>
    <w:rsid w:val="00B420F2"/>
    <w:rsid w:val="00B423CC"/>
    <w:rsid w:val="00B43464"/>
    <w:rsid w:val="00B434C3"/>
    <w:rsid w:val="00B43B62"/>
    <w:rsid w:val="00B43CC6"/>
    <w:rsid w:val="00B46279"/>
    <w:rsid w:val="00B464F3"/>
    <w:rsid w:val="00B46AE8"/>
    <w:rsid w:val="00B46F52"/>
    <w:rsid w:val="00B47B3F"/>
    <w:rsid w:val="00B47EB9"/>
    <w:rsid w:val="00B5086E"/>
    <w:rsid w:val="00B50E2F"/>
    <w:rsid w:val="00B50E4C"/>
    <w:rsid w:val="00B510A0"/>
    <w:rsid w:val="00B51483"/>
    <w:rsid w:val="00B5157E"/>
    <w:rsid w:val="00B51BE9"/>
    <w:rsid w:val="00B51ECD"/>
    <w:rsid w:val="00B523AA"/>
    <w:rsid w:val="00B539F1"/>
    <w:rsid w:val="00B558E6"/>
    <w:rsid w:val="00B562AE"/>
    <w:rsid w:val="00B572C7"/>
    <w:rsid w:val="00B5751D"/>
    <w:rsid w:val="00B57A65"/>
    <w:rsid w:val="00B57BC3"/>
    <w:rsid w:val="00B60096"/>
    <w:rsid w:val="00B61065"/>
    <w:rsid w:val="00B62629"/>
    <w:rsid w:val="00B63FAD"/>
    <w:rsid w:val="00B644EB"/>
    <w:rsid w:val="00B645CD"/>
    <w:rsid w:val="00B64D8E"/>
    <w:rsid w:val="00B652F6"/>
    <w:rsid w:val="00B65457"/>
    <w:rsid w:val="00B66B2E"/>
    <w:rsid w:val="00B66CE3"/>
    <w:rsid w:val="00B672CD"/>
    <w:rsid w:val="00B67D43"/>
    <w:rsid w:val="00B67E8C"/>
    <w:rsid w:val="00B703A5"/>
    <w:rsid w:val="00B707A0"/>
    <w:rsid w:val="00B70975"/>
    <w:rsid w:val="00B70F2B"/>
    <w:rsid w:val="00B71588"/>
    <w:rsid w:val="00B71BF4"/>
    <w:rsid w:val="00B73121"/>
    <w:rsid w:val="00B73304"/>
    <w:rsid w:val="00B733A7"/>
    <w:rsid w:val="00B73D8C"/>
    <w:rsid w:val="00B74CC7"/>
    <w:rsid w:val="00B760BC"/>
    <w:rsid w:val="00B775B5"/>
    <w:rsid w:val="00B80344"/>
    <w:rsid w:val="00B80361"/>
    <w:rsid w:val="00B8041D"/>
    <w:rsid w:val="00B807D7"/>
    <w:rsid w:val="00B81690"/>
    <w:rsid w:val="00B82203"/>
    <w:rsid w:val="00B8255E"/>
    <w:rsid w:val="00B8280B"/>
    <w:rsid w:val="00B82CB8"/>
    <w:rsid w:val="00B83375"/>
    <w:rsid w:val="00B840B8"/>
    <w:rsid w:val="00B842E1"/>
    <w:rsid w:val="00B84649"/>
    <w:rsid w:val="00B8498D"/>
    <w:rsid w:val="00B8505D"/>
    <w:rsid w:val="00B85C09"/>
    <w:rsid w:val="00B85CC8"/>
    <w:rsid w:val="00B86F0B"/>
    <w:rsid w:val="00B870D3"/>
    <w:rsid w:val="00B871AF"/>
    <w:rsid w:val="00B871ED"/>
    <w:rsid w:val="00B879F2"/>
    <w:rsid w:val="00B90842"/>
    <w:rsid w:val="00B9108A"/>
    <w:rsid w:val="00B91168"/>
    <w:rsid w:val="00B91175"/>
    <w:rsid w:val="00B91534"/>
    <w:rsid w:val="00B916E1"/>
    <w:rsid w:val="00B9186B"/>
    <w:rsid w:val="00B91F87"/>
    <w:rsid w:val="00B92077"/>
    <w:rsid w:val="00B936D1"/>
    <w:rsid w:val="00B93B92"/>
    <w:rsid w:val="00B944B0"/>
    <w:rsid w:val="00B946F3"/>
    <w:rsid w:val="00B94858"/>
    <w:rsid w:val="00B949C5"/>
    <w:rsid w:val="00B94C07"/>
    <w:rsid w:val="00B95C4E"/>
    <w:rsid w:val="00B960B9"/>
    <w:rsid w:val="00B960C6"/>
    <w:rsid w:val="00B96248"/>
    <w:rsid w:val="00B96804"/>
    <w:rsid w:val="00B96D2D"/>
    <w:rsid w:val="00B9764A"/>
    <w:rsid w:val="00BA1765"/>
    <w:rsid w:val="00BA17AC"/>
    <w:rsid w:val="00BA1B29"/>
    <w:rsid w:val="00BA2193"/>
    <w:rsid w:val="00BA2425"/>
    <w:rsid w:val="00BA2B87"/>
    <w:rsid w:val="00BA300B"/>
    <w:rsid w:val="00BA31A5"/>
    <w:rsid w:val="00BA3348"/>
    <w:rsid w:val="00BA545F"/>
    <w:rsid w:val="00BA54C6"/>
    <w:rsid w:val="00BA5A8E"/>
    <w:rsid w:val="00BA6914"/>
    <w:rsid w:val="00BA6CCF"/>
    <w:rsid w:val="00BB0FAE"/>
    <w:rsid w:val="00BB1E1B"/>
    <w:rsid w:val="00BB32F7"/>
    <w:rsid w:val="00BB48C3"/>
    <w:rsid w:val="00BB4FBC"/>
    <w:rsid w:val="00BB54A0"/>
    <w:rsid w:val="00BB574F"/>
    <w:rsid w:val="00BB6831"/>
    <w:rsid w:val="00BB6D53"/>
    <w:rsid w:val="00BB7A0D"/>
    <w:rsid w:val="00BC02FF"/>
    <w:rsid w:val="00BC031B"/>
    <w:rsid w:val="00BC0FC9"/>
    <w:rsid w:val="00BC133B"/>
    <w:rsid w:val="00BC19D3"/>
    <w:rsid w:val="00BC2031"/>
    <w:rsid w:val="00BC4094"/>
    <w:rsid w:val="00BC4424"/>
    <w:rsid w:val="00BC49AF"/>
    <w:rsid w:val="00BC4C08"/>
    <w:rsid w:val="00BC50D4"/>
    <w:rsid w:val="00BC5681"/>
    <w:rsid w:val="00BC5F10"/>
    <w:rsid w:val="00BC5F8D"/>
    <w:rsid w:val="00BC6439"/>
    <w:rsid w:val="00BC681F"/>
    <w:rsid w:val="00BC6897"/>
    <w:rsid w:val="00BC7275"/>
    <w:rsid w:val="00BC7285"/>
    <w:rsid w:val="00BC7458"/>
    <w:rsid w:val="00BC756C"/>
    <w:rsid w:val="00BC77FD"/>
    <w:rsid w:val="00BC79DF"/>
    <w:rsid w:val="00BD0A08"/>
    <w:rsid w:val="00BD0AF5"/>
    <w:rsid w:val="00BD1678"/>
    <w:rsid w:val="00BD1946"/>
    <w:rsid w:val="00BD1C3E"/>
    <w:rsid w:val="00BD2221"/>
    <w:rsid w:val="00BD2774"/>
    <w:rsid w:val="00BD3922"/>
    <w:rsid w:val="00BD3D05"/>
    <w:rsid w:val="00BD4768"/>
    <w:rsid w:val="00BD47B9"/>
    <w:rsid w:val="00BD4FB6"/>
    <w:rsid w:val="00BD54AE"/>
    <w:rsid w:val="00BD59A0"/>
    <w:rsid w:val="00BD68D3"/>
    <w:rsid w:val="00BD6BAC"/>
    <w:rsid w:val="00BD6D9D"/>
    <w:rsid w:val="00BD7361"/>
    <w:rsid w:val="00BD7A67"/>
    <w:rsid w:val="00BE157C"/>
    <w:rsid w:val="00BE1AA7"/>
    <w:rsid w:val="00BE2321"/>
    <w:rsid w:val="00BE2A1D"/>
    <w:rsid w:val="00BE317E"/>
    <w:rsid w:val="00BE3821"/>
    <w:rsid w:val="00BE51F4"/>
    <w:rsid w:val="00BE5C99"/>
    <w:rsid w:val="00BE5D09"/>
    <w:rsid w:val="00BE5E14"/>
    <w:rsid w:val="00BE5E60"/>
    <w:rsid w:val="00BE64B6"/>
    <w:rsid w:val="00BE64C3"/>
    <w:rsid w:val="00BE6A2F"/>
    <w:rsid w:val="00BE771A"/>
    <w:rsid w:val="00BE7911"/>
    <w:rsid w:val="00BE7AB8"/>
    <w:rsid w:val="00BE7E5B"/>
    <w:rsid w:val="00BF029C"/>
    <w:rsid w:val="00BF06B4"/>
    <w:rsid w:val="00BF0802"/>
    <w:rsid w:val="00BF1F09"/>
    <w:rsid w:val="00BF2219"/>
    <w:rsid w:val="00BF2D62"/>
    <w:rsid w:val="00BF30FC"/>
    <w:rsid w:val="00BF3BBB"/>
    <w:rsid w:val="00BF3EDA"/>
    <w:rsid w:val="00BF437D"/>
    <w:rsid w:val="00BF4661"/>
    <w:rsid w:val="00BF4B51"/>
    <w:rsid w:val="00BF4FA1"/>
    <w:rsid w:val="00BF5BDC"/>
    <w:rsid w:val="00BF6569"/>
    <w:rsid w:val="00BF68A0"/>
    <w:rsid w:val="00BF76D4"/>
    <w:rsid w:val="00BF77D0"/>
    <w:rsid w:val="00C0042C"/>
    <w:rsid w:val="00C00833"/>
    <w:rsid w:val="00C009B8"/>
    <w:rsid w:val="00C00D26"/>
    <w:rsid w:val="00C02AEC"/>
    <w:rsid w:val="00C02AF3"/>
    <w:rsid w:val="00C02E71"/>
    <w:rsid w:val="00C02F70"/>
    <w:rsid w:val="00C03261"/>
    <w:rsid w:val="00C03929"/>
    <w:rsid w:val="00C03C6D"/>
    <w:rsid w:val="00C042AB"/>
    <w:rsid w:val="00C0443C"/>
    <w:rsid w:val="00C0568F"/>
    <w:rsid w:val="00C056A2"/>
    <w:rsid w:val="00C05BAE"/>
    <w:rsid w:val="00C060C3"/>
    <w:rsid w:val="00C06ACB"/>
    <w:rsid w:val="00C06D69"/>
    <w:rsid w:val="00C107D4"/>
    <w:rsid w:val="00C111B0"/>
    <w:rsid w:val="00C11868"/>
    <w:rsid w:val="00C1197C"/>
    <w:rsid w:val="00C12DFD"/>
    <w:rsid w:val="00C12EE9"/>
    <w:rsid w:val="00C12FD5"/>
    <w:rsid w:val="00C1313E"/>
    <w:rsid w:val="00C13BF9"/>
    <w:rsid w:val="00C13D74"/>
    <w:rsid w:val="00C14707"/>
    <w:rsid w:val="00C156BF"/>
    <w:rsid w:val="00C15A07"/>
    <w:rsid w:val="00C16482"/>
    <w:rsid w:val="00C164B0"/>
    <w:rsid w:val="00C164C6"/>
    <w:rsid w:val="00C16547"/>
    <w:rsid w:val="00C16550"/>
    <w:rsid w:val="00C16C21"/>
    <w:rsid w:val="00C16F63"/>
    <w:rsid w:val="00C17644"/>
    <w:rsid w:val="00C17EB9"/>
    <w:rsid w:val="00C20391"/>
    <w:rsid w:val="00C205EF"/>
    <w:rsid w:val="00C21881"/>
    <w:rsid w:val="00C21FC5"/>
    <w:rsid w:val="00C23545"/>
    <w:rsid w:val="00C23700"/>
    <w:rsid w:val="00C23766"/>
    <w:rsid w:val="00C242F0"/>
    <w:rsid w:val="00C243AE"/>
    <w:rsid w:val="00C24674"/>
    <w:rsid w:val="00C247B4"/>
    <w:rsid w:val="00C26435"/>
    <w:rsid w:val="00C264FE"/>
    <w:rsid w:val="00C26E56"/>
    <w:rsid w:val="00C26F28"/>
    <w:rsid w:val="00C30148"/>
    <w:rsid w:val="00C305DF"/>
    <w:rsid w:val="00C30DB7"/>
    <w:rsid w:val="00C31863"/>
    <w:rsid w:val="00C32775"/>
    <w:rsid w:val="00C346BA"/>
    <w:rsid w:val="00C351A0"/>
    <w:rsid w:val="00C352C3"/>
    <w:rsid w:val="00C371D8"/>
    <w:rsid w:val="00C374F0"/>
    <w:rsid w:val="00C378B9"/>
    <w:rsid w:val="00C378C0"/>
    <w:rsid w:val="00C40029"/>
    <w:rsid w:val="00C40BA4"/>
    <w:rsid w:val="00C417BE"/>
    <w:rsid w:val="00C41A80"/>
    <w:rsid w:val="00C4215C"/>
    <w:rsid w:val="00C42DC2"/>
    <w:rsid w:val="00C43737"/>
    <w:rsid w:val="00C4373E"/>
    <w:rsid w:val="00C437A4"/>
    <w:rsid w:val="00C43F39"/>
    <w:rsid w:val="00C44031"/>
    <w:rsid w:val="00C4542A"/>
    <w:rsid w:val="00C45446"/>
    <w:rsid w:val="00C459A2"/>
    <w:rsid w:val="00C4605B"/>
    <w:rsid w:val="00C500D3"/>
    <w:rsid w:val="00C502CC"/>
    <w:rsid w:val="00C5035D"/>
    <w:rsid w:val="00C50598"/>
    <w:rsid w:val="00C50A6C"/>
    <w:rsid w:val="00C511D1"/>
    <w:rsid w:val="00C51791"/>
    <w:rsid w:val="00C51AA6"/>
    <w:rsid w:val="00C52638"/>
    <w:rsid w:val="00C52F99"/>
    <w:rsid w:val="00C53357"/>
    <w:rsid w:val="00C533F8"/>
    <w:rsid w:val="00C55A81"/>
    <w:rsid w:val="00C55F5F"/>
    <w:rsid w:val="00C563D8"/>
    <w:rsid w:val="00C5657D"/>
    <w:rsid w:val="00C5680B"/>
    <w:rsid w:val="00C56E38"/>
    <w:rsid w:val="00C60660"/>
    <w:rsid w:val="00C606FB"/>
    <w:rsid w:val="00C60870"/>
    <w:rsid w:val="00C60B7B"/>
    <w:rsid w:val="00C60EB5"/>
    <w:rsid w:val="00C61F2B"/>
    <w:rsid w:val="00C63CC2"/>
    <w:rsid w:val="00C63D1A"/>
    <w:rsid w:val="00C64C81"/>
    <w:rsid w:val="00C65302"/>
    <w:rsid w:val="00C65B7A"/>
    <w:rsid w:val="00C65CD4"/>
    <w:rsid w:val="00C6611D"/>
    <w:rsid w:val="00C666F5"/>
    <w:rsid w:val="00C677CF"/>
    <w:rsid w:val="00C6795D"/>
    <w:rsid w:val="00C67BBF"/>
    <w:rsid w:val="00C70576"/>
    <w:rsid w:val="00C708D6"/>
    <w:rsid w:val="00C7117C"/>
    <w:rsid w:val="00C71838"/>
    <w:rsid w:val="00C718F9"/>
    <w:rsid w:val="00C71CA6"/>
    <w:rsid w:val="00C72180"/>
    <w:rsid w:val="00C7268B"/>
    <w:rsid w:val="00C72883"/>
    <w:rsid w:val="00C731DC"/>
    <w:rsid w:val="00C733C7"/>
    <w:rsid w:val="00C74169"/>
    <w:rsid w:val="00C7476F"/>
    <w:rsid w:val="00C7524B"/>
    <w:rsid w:val="00C7589D"/>
    <w:rsid w:val="00C75BAF"/>
    <w:rsid w:val="00C761CF"/>
    <w:rsid w:val="00C76982"/>
    <w:rsid w:val="00C76ED9"/>
    <w:rsid w:val="00C77FD2"/>
    <w:rsid w:val="00C80163"/>
    <w:rsid w:val="00C81890"/>
    <w:rsid w:val="00C82FAE"/>
    <w:rsid w:val="00C83522"/>
    <w:rsid w:val="00C835D6"/>
    <w:rsid w:val="00C8377C"/>
    <w:rsid w:val="00C837F5"/>
    <w:rsid w:val="00C83BD9"/>
    <w:rsid w:val="00C84DAE"/>
    <w:rsid w:val="00C84FE6"/>
    <w:rsid w:val="00C853DF"/>
    <w:rsid w:val="00C854AE"/>
    <w:rsid w:val="00C8555E"/>
    <w:rsid w:val="00C85E56"/>
    <w:rsid w:val="00C8601B"/>
    <w:rsid w:val="00C86922"/>
    <w:rsid w:val="00C870E7"/>
    <w:rsid w:val="00C87A63"/>
    <w:rsid w:val="00C87F7F"/>
    <w:rsid w:val="00C907B0"/>
    <w:rsid w:val="00C90904"/>
    <w:rsid w:val="00C916CD"/>
    <w:rsid w:val="00C91FF5"/>
    <w:rsid w:val="00C926E5"/>
    <w:rsid w:val="00C92D0E"/>
    <w:rsid w:val="00C938B6"/>
    <w:rsid w:val="00C93CCF"/>
    <w:rsid w:val="00C93F2C"/>
    <w:rsid w:val="00C94489"/>
    <w:rsid w:val="00C956A2"/>
    <w:rsid w:val="00C956C3"/>
    <w:rsid w:val="00C95926"/>
    <w:rsid w:val="00C95E6C"/>
    <w:rsid w:val="00C9646C"/>
    <w:rsid w:val="00C97B8A"/>
    <w:rsid w:val="00C97C31"/>
    <w:rsid w:val="00C97CA7"/>
    <w:rsid w:val="00CA02FB"/>
    <w:rsid w:val="00CA03D1"/>
    <w:rsid w:val="00CA0614"/>
    <w:rsid w:val="00CA0B9C"/>
    <w:rsid w:val="00CA1C13"/>
    <w:rsid w:val="00CA1D86"/>
    <w:rsid w:val="00CA2EFB"/>
    <w:rsid w:val="00CA4025"/>
    <w:rsid w:val="00CA4456"/>
    <w:rsid w:val="00CA5286"/>
    <w:rsid w:val="00CB0BC2"/>
    <w:rsid w:val="00CB0C86"/>
    <w:rsid w:val="00CB0F9F"/>
    <w:rsid w:val="00CB136B"/>
    <w:rsid w:val="00CB13A4"/>
    <w:rsid w:val="00CB1D91"/>
    <w:rsid w:val="00CB2029"/>
    <w:rsid w:val="00CB23A1"/>
    <w:rsid w:val="00CB26E4"/>
    <w:rsid w:val="00CB3011"/>
    <w:rsid w:val="00CB35E6"/>
    <w:rsid w:val="00CB3E09"/>
    <w:rsid w:val="00CB40EF"/>
    <w:rsid w:val="00CB4B37"/>
    <w:rsid w:val="00CB55F4"/>
    <w:rsid w:val="00CB59A6"/>
    <w:rsid w:val="00CB6A0D"/>
    <w:rsid w:val="00CB6E46"/>
    <w:rsid w:val="00CB6F59"/>
    <w:rsid w:val="00CC0473"/>
    <w:rsid w:val="00CC091D"/>
    <w:rsid w:val="00CC0979"/>
    <w:rsid w:val="00CC0A9E"/>
    <w:rsid w:val="00CC0ADC"/>
    <w:rsid w:val="00CC0AF6"/>
    <w:rsid w:val="00CC0E51"/>
    <w:rsid w:val="00CC1AD5"/>
    <w:rsid w:val="00CC1D67"/>
    <w:rsid w:val="00CC297E"/>
    <w:rsid w:val="00CC2C19"/>
    <w:rsid w:val="00CC2D89"/>
    <w:rsid w:val="00CC3519"/>
    <w:rsid w:val="00CC45DF"/>
    <w:rsid w:val="00CC548F"/>
    <w:rsid w:val="00CC6F31"/>
    <w:rsid w:val="00CC74CA"/>
    <w:rsid w:val="00CD02D1"/>
    <w:rsid w:val="00CD2295"/>
    <w:rsid w:val="00CD2698"/>
    <w:rsid w:val="00CD26C2"/>
    <w:rsid w:val="00CD2916"/>
    <w:rsid w:val="00CD2DC5"/>
    <w:rsid w:val="00CD39E3"/>
    <w:rsid w:val="00CD3D61"/>
    <w:rsid w:val="00CD4103"/>
    <w:rsid w:val="00CD4520"/>
    <w:rsid w:val="00CD536D"/>
    <w:rsid w:val="00CD5B4C"/>
    <w:rsid w:val="00CD61D8"/>
    <w:rsid w:val="00CD6313"/>
    <w:rsid w:val="00CD73C9"/>
    <w:rsid w:val="00CE0224"/>
    <w:rsid w:val="00CE0891"/>
    <w:rsid w:val="00CE0B59"/>
    <w:rsid w:val="00CE0CF8"/>
    <w:rsid w:val="00CE0D34"/>
    <w:rsid w:val="00CE1931"/>
    <w:rsid w:val="00CE234C"/>
    <w:rsid w:val="00CE2CC4"/>
    <w:rsid w:val="00CE488F"/>
    <w:rsid w:val="00CE4917"/>
    <w:rsid w:val="00CE4B2D"/>
    <w:rsid w:val="00CE4D94"/>
    <w:rsid w:val="00CE6BDF"/>
    <w:rsid w:val="00CE6C87"/>
    <w:rsid w:val="00CE748A"/>
    <w:rsid w:val="00CE7A02"/>
    <w:rsid w:val="00CE7E24"/>
    <w:rsid w:val="00CE7F39"/>
    <w:rsid w:val="00CF0109"/>
    <w:rsid w:val="00CF034E"/>
    <w:rsid w:val="00CF08ED"/>
    <w:rsid w:val="00CF1118"/>
    <w:rsid w:val="00CF12B4"/>
    <w:rsid w:val="00CF12D9"/>
    <w:rsid w:val="00CF155A"/>
    <w:rsid w:val="00CF15BA"/>
    <w:rsid w:val="00CF166E"/>
    <w:rsid w:val="00CF1C68"/>
    <w:rsid w:val="00CF3C80"/>
    <w:rsid w:val="00CF43A2"/>
    <w:rsid w:val="00CF6689"/>
    <w:rsid w:val="00CF7056"/>
    <w:rsid w:val="00CF750F"/>
    <w:rsid w:val="00CF75B8"/>
    <w:rsid w:val="00D012BA"/>
    <w:rsid w:val="00D02E0F"/>
    <w:rsid w:val="00D03385"/>
    <w:rsid w:val="00D03C92"/>
    <w:rsid w:val="00D03E7E"/>
    <w:rsid w:val="00D03EAC"/>
    <w:rsid w:val="00D04046"/>
    <w:rsid w:val="00D049AA"/>
    <w:rsid w:val="00D04A66"/>
    <w:rsid w:val="00D052B0"/>
    <w:rsid w:val="00D05F21"/>
    <w:rsid w:val="00D06C7E"/>
    <w:rsid w:val="00D06F19"/>
    <w:rsid w:val="00D073A8"/>
    <w:rsid w:val="00D07758"/>
    <w:rsid w:val="00D07A05"/>
    <w:rsid w:val="00D07ECA"/>
    <w:rsid w:val="00D1108F"/>
    <w:rsid w:val="00D121F6"/>
    <w:rsid w:val="00D12456"/>
    <w:rsid w:val="00D12E13"/>
    <w:rsid w:val="00D1304A"/>
    <w:rsid w:val="00D131F2"/>
    <w:rsid w:val="00D13401"/>
    <w:rsid w:val="00D13686"/>
    <w:rsid w:val="00D13E16"/>
    <w:rsid w:val="00D14C75"/>
    <w:rsid w:val="00D15BB4"/>
    <w:rsid w:val="00D161F9"/>
    <w:rsid w:val="00D166DB"/>
    <w:rsid w:val="00D16A4C"/>
    <w:rsid w:val="00D170CD"/>
    <w:rsid w:val="00D1728D"/>
    <w:rsid w:val="00D17BBB"/>
    <w:rsid w:val="00D21117"/>
    <w:rsid w:val="00D211AA"/>
    <w:rsid w:val="00D216FE"/>
    <w:rsid w:val="00D22071"/>
    <w:rsid w:val="00D2219C"/>
    <w:rsid w:val="00D2220A"/>
    <w:rsid w:val="00D22260"/>
    <w:rsid w:val="00D22E84"/>
    <w:rsid w:val="00D23171"/>
    <w:rsid w:val="00D23268"/>
    <w:rsid w:val="00D23C28"/>
    <w:rsid w:val="00D23C8F"/>
    <w:rsid w:val="00D23E6C"/>
    <w:rsid w:val="00D241D8"/>
    <w:rsid w:val="00D243B0"/>
    <w:rsid w:val="00D24889"/>
    <w:rsid w:val="00D24A3F"/>
    <w:rsid w:val="00D24B37"/>
    <w:rsid w:val="00D25D0C"/>
    <w:rsid w:val="00D25FCB"/>
    <w:rsid w:val="00D2791C"/>
    <w:rsid w:val="00D27924"/>
    <w:rsid w:val="00D3011A"/>
    <w:rsid w:val="00D3053D"/>
    <w:rsid w:val="00D30CCD"/>
    <w:rsid w:val="00D30F03"/>
    <w:rsid w:val="00D31DA0"/>
    <w:rsid w:val="00D31DE0"/>
    <w:rsid w:val="00D31F45"/>
    <w:rsid w:val="00D328A3"/>
    <w:rsid w:val="00D32B2F"/>
    <w:rsid w:val="00D33303"/>
    <w:rsid w:val="00D334E3"/>
    <w:rsid w:val="00D34AC4"/>
    <w:rsid w:val="00D34BB5"/>
    <w:rsid w:val="00D34FF5"/>
    <w:rsid w:val="00D35780"/>
    <w:rsid w:val="00D35BCF"/>
    <w:rsid w:val="00D35F1C"/>
    <w:rsid w:val="00D36AC0"/>
    <w:rsid w:val="00D36C15"/>
    <w:rsid w:val="00D372D9"/>
    <w:rsid w:val="00D37546"/>
    <w:rsid w:val="00D40143"/>
    <w:rsid w:val="00D408DC"/>
    <w:rsid w:val="00D40BA8"/>
    <w:rsid w:val="00D40D5B"/>
    <w:rsid w:val="00D41EAD"/>
    <w:rsid w:val="00D41F05"/>
    <w:rsid w:val="00D42C62"/>
    <w:rsid w:val="00D43328"/>
    <w:rsid w:val="00D43C16"/>
    <w:rsid w:val="00D445AF"/>
    <w:rsid w:val="00D44C15"/>
    <w:rsid w:val="00D4549C"/>
    <w:rsid w:val="00D45C31"/>
    <w:rsid w:val="00D45C8E"/>
    <w:rsid w:val="00D45E88"/>
    <w:rsid w:val="00D462E9"/>
    <w:rsid w:val="00D46640"/>
    <w:rsid w:val="00D4681A"/>
    <w:rsid w:val="00D468C5"/>
    <w:rsid w:val="00D46F39"/>
    <w:rsid w:val="00D473F9"/>
    <w:rsid w:val="00D502BC"/>
    <w:rsid w:val="00D5033B"/>
    <w:rsid w:val="00D50A72"/>
    <w:rsid w:val="00D51BA1"/>
    <w:rsid w:val="00D5229C"/>
    <w:rsid w:val="00D5235F"/>
    <w:rsid w:val="00D52E66"/>
    <w:rsid w:val="00D5309E"/>
    <w:rsid w:val="00D530DA"/>
    <w:rsid w:val="00D531B6"/>
    <w:rsid w:val="00D53914"/>
    <w:rsid w:val="00D53D82"/>
    <w:rsid w:val="00D53FF9"/>
    <w:rsid w:val="00D54961"/>
    <w:rsid w:val="00D5557A"/>
    <w:rsid w:val="00D55708"/>
    <w:rsid w:val="00D56DA9"/>
    <w:rsid w:val="00D57199"/>
    <w:rsid w:val="00D574C0"/>
    <w:rsid w:val="00D60496"/>
    <w:rsid w:val="00D61AD4"/>
    <w:rsid w:val="00D6208C"/>
    <w:rsid w:val="00D64A7B"/>
    <w:rsid w:val="00D653E6"/>
    <w:rsid w:val="00D661BC"/>
    <w:rsid w:val="00D66B3D"/>
    <w:rsid w:val="00D66DC6"/>
    <w:rsid w:val="00D66EAE"/>
    <w:rsid w:val="00D67809"/>
    <w:rsid w:val="00D70C40"/>
    <w:rsid w:val="00D70E6B"/>
    <w:rsid w:val="00D71634"/>
    <w:rsid w:val="00D718E8"/>
    <w:rsid w:val="00D71C03"/>
    <w:rsid w:val="00D72E96"/>
    <w:rsid w:val="00D7312C"/>
    <w:rsid w:val="00D7329F"/>
    <w:rsid w:val="00D7340A"/>
    <w:rsid w:val="00D742CF"/>
    <w:rsid w:val="00D74DD1"/>
    <w:rsid w:val="00D752E0"/>
    <w:rsid w:val="00D76240"/>
    <w:rsid w:val="00D7624F"/>
    <w:rsid w:val="00D766EA"/>
    <w:rsid w:val="00D812D4"/>
    <w:rsid w:val="00D81DE3"/>
    <w:rsid w:val="00D82313"/>
    <w:rsid w:val="00D83FB7"/>
    <w:rsid w:val="00D8428D"/>
    <w:rsid w:val="00D8502F"/>
    <w:rsid w:val="00D865FE"/>
    <w:rsid w:val="00D86766"/>
    <w:rsid w:val="00D87075"/>
    <w:rsid w:val="00D876FC"/>
    <w:rsid w:val="00D87AAB"/>
    <w:rsid w:val="00D919A8"/>
    <w:rsid w:val="00D91B14"/>
    <w:rsid w:val="00D91DB3"/>
    <w:rsid w:val="00D91FCF"/>
    <w:rsid w:val="00D92691"/>
    <w:rsid w:val="00D92CA1"/>
    <w:rsid w:val="00D93C82"/>
    <w:rsid w:val="00D940B7"/>
    <w:rsid w:val="00D9425F"/>
    <w:rsid w:val="00D9479A"/>
    <w:rsid w:val="00D947B6"/>
    <w:rsid w:val="00D94E0E"/>
    <w:rsid w:val="00D95002"/>
    <w:rsid w:val="00D95BA0"/>
    <w:rsid w:val="00D970FF"/>
    <w:rsid w:val="00DA0136"/>
    <w:rsid w:val="00DA056B"/>
    <w:rsid w:val="00DA12A8"/>
    <w:rsid w:val="00DA2780"/>
    <w:rsid w:val="00DA34A4"/>
    <w:rsid w:val="00DA3600"/>
    <w:rsid w:val="00DA3897"/>
    <w:rsid w:val="00DA3933"/>
    <w:rsid w:val="00DA495C"/>
    <w:rsid w:val="00DA4F3A"/>
    <w:rsid w:val="00DA68C4"/>
    <w:rsid w:val="00DA6FE0"/>
    <w:rsid w:val="00DA7A9A"/>
    <w:rsid w:val="00DB0C34"/>
    <w:rsid w:val="00DB11A1"/>
    <w:rsid w:val="00DB1540"/>
    <w:rsid w:val="00DB205B"/>
    <w:rsid w:val="00DB26FA"/>
    <w:rsid w:val="00DB2D2D"/>
    <w:rsid w:val="00DB32FD"/>
    <w:rsid w:val="00DB3D7E"/>
    <w:rsid w:val="00DB4188"/>
    <w:rsid w:val="00DB491C"/>
    <w:rsid w:val="00DB4A5D"/>
    <w:rsid w:val="00DB59E1"/>
    <w:rsid w:val="00DB5B01"/>
    <w:rsid w:val="00DB6196"/>
    <w:rsid w:val="00DB6FBC"/>
    <w:rsid w:val="00DB73D9"/>
    <w:rsid w:val="00DC0756"/>
    <w:rsid w:val="00DC09B5"/>
    <w:rsid w:val="00DC1088"/>
    <w:rsid w:val="00DC18F6"/>
    <w:rsid w:val="00DC1D01"/>
    <w:rsid w:val="00DC2C83"/>
    <w:rsid w:val="00DC43A0"/>
    <w:rsid w:val="00DC4498"/>
    <w:rsid w:val="00DC4DB1"/>
    <w:rsid w:val="00DC54DB"/>
    <w:rsid w:val="00DC555A"/>
    <w:rsid w:val="00DC5EFE"/>
    <w:rsid w:val="00DC6379"/>
    <w:rsid w:val="00DC6A91"/>
    <w:rsid w:val="00DC718A"/>
    <w:rsid w:val="00DC7418"/>
    <w:rsid w:val="00DC75B6"/>
    <w:rsid w:val="00DD017F"/>
    <w:rsid w:val="00DD0220"/>
    <w:rsid w:val="00DD03CF"/>
    <w:rsid w:val="00DD06B9"/>
    <w:rsid w:val="00DD0DEC"/>
    <w:rsid w:val="00DD1302"/>
    <w:rsid w:val="00DD1FC0"/>
    <w:rsid w:val="00DD2008"/>
    <w:rsid w:val="00DD2040"/>
    <w:rsid w:val="00DD2ED5"/>
    <w:rsid w:val="00DD3492"/>
    <w:rsid w:val="00DD3A04"/>
    <w:rsid w:val="00DD502C"/>
    <w:rsid w:val="00DD5891"/>
    <w:rsid w:val="00DD68EB"/>
    <w:rsid w:val="00DD7175"/>
    <w:rsid w:val="00DD7485"/>
    <w:rsid w:val="00DE038A"/>
    <w:rsid w:val="00DE03AE"/>
    <w:rsid w:val="00DE043D"/>
    <w:rsid w:val="00DE0E71"/>
    <w:rsid w:val="00DE1634"/>
    <w:rsid w:val="00DE3AA0"/>
    <w:rsid w:val="00DE3DC6"/>
    <w:rsid w:val="00DE4771"/>
    <w:rsid w:val="00DE4A2D"/>
    <w:rsid w:val="00DE5131"/>
    <w:rsid w:val="00DE53FF"/>
    <w:rsid w:val="00DE56A5"/>
    <w:rsid w:val="00DE5CD1"/>
    <w:rsid w:val="00DE5F20"/>
    <w:rsid w:val="00DE6204"/>
    <w:rsid w:val="00DE6721"/>
    <w:rsid w:val="00DE7BCD"/>
    <w:rsid w:val="00DF07C1"/>
    <w:rsid w:val="00DF1681"/>
    <w:rsid w:val="00DF178E"/>
    <w:rsid w:val="00DF227B"/>
    <w:rsid w:val="00DF2EBD"/>
    <w:rsid w:val="00DF2FF8"/>
    <w:rsid w:val="00DF339A"/>
    <w:rsid w:val="00DF3BA0"/>
    <w:rsid w:val="00DF3D09"/>
    <w:rsid w:val="00DF3F37"/>
    <w:rsid w:val="00DF45EA"/>
    <w:rsid w:val="00DF4867"/>
    <w:rsid w:val="00DF5A59"/>
    <w:rsid w:val="00DF5D1E"/>
    <w:rsid w:val="00DF5EFE"/>
    <w:rsid w:val="00DF5FA6"/>
    <w:rsid w:val="00DF6209"/>
    <w:rsid w:val="00DF743C"/>
    <w:rsid w:val="00DF7748"/>
    <w:rsid w:val="00DF7770"/>
    <w:rsid w:val="00E00786"/>
    <w:rsid w:val="00E009D6"/>
    <w:rsid w:val="00E010DF"/>
    <w:rsid w:val="00E016E0"/>
    <w:rsid w:val="00E01A2F"/>
    <w:rsid w:val="00E02428"/>
    <w:rsid w:val="00E0242B"/>
    <w:rsid w:val="00E0251D"/>
    <w:rsid w:val="00E025FF"/>
    <w:rsid w:val="00E0469A"/>
    <w:rsid w:val="00E05170"/>
    <w:rsid w:val="00E052D9"/>
    <w:rsid w:val="00E057DF"/>
    <w:rsid w:val="00E05E2F"/>
    <w:rsid w:val="00E06A45"/>
    <w:rsid w:val="00E06C0D"/>
    <w:rsid w:val="00E06E12"/>
    <w:rsid w:val="00E06FD9"/>
    <w:rsid w:val="00E0772F"/>
    <w:rsid w:val="00E07DB6"/>
    <w:rsid w:val="00E109DD"/>
    <w:rsid w:val="00E10A7D"/>
    <w:rsid w:val="00E10CEE"/>
    <w:rsid w:val="00E126C2"/>
    <w:rsid w:val="00E129A0"/>
    <w:rsid w:val="00E12C3B"/>
    <w:rsid w:val="00E13335"/>
    <w:rsid w:val="00E1395A"/>
    <w:rsid w:val="00E1423A"/>
    <w:rsid w:val="00E1434E"/>
    <w:rsid w:val="00E144DC"/>
    <w:rsid w:val="00E14A77"/>
    <w:rsid w:val="00E1571B"/>
    <w:rsid w:val="00E1572C"/>
    <w:rsid w:val="00E1666E"/>
    <w:rsid w:val="00E16861"/>
    <w:rsid w:val="00E17481"/>
    <w:rsid w:val="00E17667"/>
    <w:rsid w:val="00E17759"/>
    <w:rsid w:val="00E17BD6"/>
    <w:rsid w:val="00E205FA"/>
    <w:rsid w:val="00E226D5"/>
    <w:rsid w:val="00E22AE9"/>
    <w:rsid w:val="00E23F8E"/>
    <w:rsid w:val="00E24405"/>
    <w:rsid w:val="00E25F6C"/>
    <w:rsid w:val="00E26263"/>
    <w:rsid w:val="00E26E63"/>
    <w:rsid w:val="00E26F91"/>
    <w:rsid w:val="00E274B4"/>
    <w:rsid w:val="00E3020C"/>
    <w:rsid w:val="00E306D4"/>
    <w:rsid w:val="00E30700"/>
    <w:rsid w:val="00E30737"/>
    <w:rsid w:val="00E3105E"/>
    <w:rsid w:val="00E3163D"/>
    <w:rsid w:val="00E3190D"/>
    <w:rsid w:val="00E31CBF"/>
    <w:rsid w:val="00E31F98"/>
    <w:rsid w:val="00E32AC9"/>
    <w:rsid w:val="00E33191"/>
    <w:rsid w:val="00E34263"/>
    <w:rsid w:val="00E351C6"/>
    <w:rsid w:val="00E35C5B"/>
    <w:rsid w:val="00E36164"/>
    <w:rsid w:val="00E3640B"/>
    <w:rsid w:val="00E36624"/>
    <w:rsid w:val="00E3675A"/>
    <w:rsid w:val="00E36D52"/>
    <w:rsid w:val="00E374FB"/>
    <w:rsid w:val="00E4019E"/>
    <w:rsid w:val="00E40812"/>
    <w:rsid w:val="00E41F26"/>
    <w:rsid w:val="00E4255F"/>
    <w:rsid w:val="00E4320C"/>
    <w:rsid w:val="00E43423"/>
    <w:rsid w:val="00E43A05"/>
    <w:rsid w:val="00E43D3C"/>
    <w:rsid w:val="00E44772"/>
    <w:rsid w:val="00E44E11"/>
    <w:rsid w:val="00E44EAD"/>
    <w:rsid w:val="00E45B43"/>
    <w:rsid w:val="00E467E6"/>
    <w:rsid w:val="00E47672"/>
    <w:rsid w:val="00E479AF"/>
    <w:rsid w:val="00E47B23"/>
    <w:rsid w:val="00E5012B"/>
    <w:rsid w:val="00E501D2"/>
    <w:rsid w:val="00E50996"/>
    <w:rsid w:val="00E51274"/>
    <w:rsid w:val="00E51C0D"/>
    <w:rsid w:val="00E51CAE"/>
    <w:rsid w:val="00E52898"/>
    <w:rsid w:val="00E53F98"/>
    <w:rsid w:val="00E54399"/>
    <w:rsid w:val="00E54AED"/>
    <w:rsid w:val="00E54F14"/>
    <w:rsid w:val="00E54F80"/>
    <w:rsid w:val="00E55981"/>
    <w:rsid w:val="00E55C99"/>
    <w:rsid w:val="00E56D04"/>
    <w:rsid w:val="00E57C1D"/>
    <w:rsid w:val="00E57E9A"/>
    <w:rsid w:val="00E57F4E"/>
    <w:rsid w:val="00E60234"/>
    <w:rsid w:val="00E61287"/>
    <w:rsid w:val="00E6297D"/>
    <w:rsid w:val="00E63BB1"/>
    <w:rsid w:val="00E641B2"/>
    <w:rsid w:val="00E643AF"/>
    <w:rsid w:val="00E64729"/>
    <w:rsid w:val="00E65315"/>
    <w:rsid w:val="00E655B0"/>
    <w:rsid w:val="00E65B32"/>
    <w:rsid w:val="00E65B84"/>
    <w:rsid w:val="00E65E8A"/>
    <w:rsid w:val="00E66029"/>
    <w:rsid w:val="00E660B7"/>
    <w:rsid w:val="00E6662E"/>
    <w:rsid w:val="00E66A43"/>
    <w:rsid w:val="00E66B4C"/>
    <w:rsid w:val="00E67253"/>
    <w:rsid w:val="00E673E7"/>
    <w:rsid w:val="00E6777C"/>
    <w:rsid w:val="00E7024F"/>
    <w:rsid w:val="00E70D40"/>
    <w:rsid w:val="00E70F31"/>
    <w:rsid w:val="00E71315"/>
    <w:rsid w:val="00E71649"/>
    <w:rsid w:val="00E721C9"/>
    <w:rsid w:val="00E72318"/>
    <w:rsid w:val="00E74D54"/>
    <w:rsid w:val="00E753AD"/>
    <w:rsid w:val="00E76069"/>
    <w:rsid w:val="00E76F6C"/>
    <w:rsid w:val="00E7781B"/>
    <w:rsid w:val="00E77CAC"/>
    <w:rsid w:val="00E8047B"/>
    <w:rsid w:val="00E81DE4"/>
    <w:rsid w:val="00E82126"/>
    <w:rsid w:val="00E82345"/>
    <w:rsid w:val="00E82751"/>
    <w:rsid w:val="00E82848"/>
    <w:rsid w:val="00E834C0"/>
    <w:rsid w:val="00E83ED3"/>
    <w:rsid w:val="00E85184"/>
    <w:rsid w:val="00E85240"/>
    <w:rsid w:val="00E85523"/>
    <w:rsid w:val="00E85526"/>
    <w:rsid w:val="00E85759"/>
    <w:rsid w:val="00E85B76"/>
    <w:rsid w:val="00E86392"/>
    <w:rsid w:val="00E86422"/>
    <w:rsid w:val="00E86C4E"/>
    <w:rsid w:val="00E86CA9"/>
    <w:rsid w:val="00E86F22"/>
    <w:rsid w:val="00E87487"/>
    <w:rsid w:val="00E87A49"/>
    <w:rsid w:val="00E901F5"/>
    <w:rsid w:val="00E90248"/>
    <w:rsid w:val="00E9042F"/>
    <w:rsid w:val="00E908F5"/>
    <w:rsid w:val="00E91054"/>
    <w:rsid w:val="00E91F43"/>
    <w:rsid w:val="00E9223B"/>
    <w:rsid w:val="00E94D07"/>
    <w:rsid w:val="00E95A48"/>
    <w:rsid w:val="00E96BAD"/>
    <w:rsid w:val="00E971B2"/>
    <w:rsid w:val="00E97762"/>
    <w:rsid w:val="00E9788D"/>
    <w:rsid w:val="00E978C5"/>
    <w:rsid w:val="00E97BCB"/>
    <w:rsid w:val="00EA014C"/>
    <w:rsid w:val="00EA0198"/>
    <w:rsid w:val="00EA06CE"/>
    <w:rsid w:val="00EA0D2C"/>
    <w:rsid w:val="00EA25BA"/>
    <w:rsid w:val="00EA2D1B"/>
    <w:rsid w:val="00EA301D"/>
    <w:rsid w:val="00EA30F7"/>
    <w:rsid w:val="00EA3471"/>
    <w:rsid w:val="00EA462D"/>
    <w:rsid w:val="00EA46C7"/>
    <w:rsid w:val="00EA4836"/>
    <w:rsid w:val="00EA4D2B"/>
    <w:rsid w:val="00EA50BD"/>
    <w:rsid w:val="00EA57B2"/>
    <w:rsid w:val="00EA57B6"/>
    <w:rsid w:val="00EA6293"/>
    <w:rsid w:val="00EA6A0D"/>
    <w:rsid w:val="00EA6A6F"/>
    <w:rsid w:val="00EA6BF6"/>
    <w:rsid w:val="00EA7E31"/>
    <w:rsid w:val="00EB03E9"/>
    <w:rsid w:val="00EB045A"/>
    <w:rsid w:val="00EB0614"/>
    <w:rsid w:val="00EB09BB"/>
    <w:rsid w:val="00EB0C8A"/>
    <w:rsid w:val="00EB0D9A"/>
    <w:rsid w:val="00EB1845"/>
    <w:rsid w:val="00EB19CE"/>
    <w:rsid w:val="00EB25FB"/>
    <w:rsid w:val="00EB2EDA"/>
    <w:rsid w:val="00EB325D"/>
    <w:rsid w:val="00EB417B"/>
    <w:rsid w:val="00EB4C69"/>
    <w:rsid w:val="00EB5186"/>
    <w:rsid w:val="00EB7156"/>
    <w:rsid w:val="00EB7CE9"/>
    <w:rsid w:val="00EC0711"/>
    <w:rsid w:val="00EC08BA"/>
    <w:rsid w:val="00EC13B6"/>
    <w:rsid w:val="00EC1929"/>
    <w:rsid w:val="00EC1967"/>
    <w:rsid w:val="00EC1B96"/>
    <w:rsid w:val="00EC51F0"/>
    <w:rsid w:val="00EC5FA7"/>
    <w:rsid w:val="00EC6052"/>
    <w:rsid w:val="00EC72B1"/>
    <w:rsid w:val="00EC74EB"/>
    <w:rsid w:val="00EC75B5"/>
    <w:rsid w:val="00EC7B69"/>
    <w:rsid w:val="00EC7F27"/>
    <w:rsid w:val="00ED025D"/>
    <w:rsid w:val="00ED0A4C"/>
    <w:rsid w:val="00ED0DBC"/>
    <w:rsid w:val="00ED1726"/>
    <w:rsid w:val="00ED1922"/>
    <w:rsid w:val="00ED1B32"/>
    <w:rsid w:val="00ED1DE2"/>
    <w:rsid w:val="00ED2214"/>
    <w:rsid w:val="00ED2238"/>
    <w:rsid w:val="00ED2787"/>
    <w:rsid w:val="00ED2A0B"/>
    <w:rsid w:val="00ED2A63"/>
    <w:rsid w:val="00ED3997"/>
    <w:rsid w:val="00ED3F01"/>
    <w:rsid w:val="00ED5024"/>
    <w:rsid w:val="00ED52CC"/>
    <w:rsid w:val="00ED55C7"/>
    <w:rsid w:val="00ED61B3"/>
    <w:rsid w:val="00ED6642"/>
    <w:rsid w:val="00ED67D1"/>
    <w:rsid w:val="00EE0B2B"/>
    <w:rsid w:val="00EE0B65"/>
    <w:rsid w:val="00EE0B94"/>
    <w:rsid w:val="00EE132E"/>
    <w:rsid w:val="00EE2BF7"/>
    <w:rsid w:val="00EE306D"/>
    <w:rsid w:val="00EE38A0"/>
    <w:rsid w:val="00EE3B76"/>
    <w:rsid w:val="00EE3C8D"/>
    <w:rsid w:val="00EE42CE"/>
    <w:rsid w:val="00EE44C5"/>
    <w:rsid w:val="00EE5D66"/>
    <w:rsid w:val="00EE5FAB"/>
    <w:rsid w:val="00EE607E"/>
    <w:rsid w:val="00EE67DA"/>
    <w:rsid w:val="00EE67FB"/>
    <w:rsid w:val="00EE73EE"/>
    <w:rsid w:val="00EE7F8D"/>
    <w:rsid w:val="00EF07FC"/>
    <w:rsid w:val="00EF0B37"/>
    <w:rsid w:val="00EF154E"/>
    <w:rsid w:val="00EF1701"/>
    <w:rsid w:val="00EF1AE1"/>
    <w:rsid w:val="00EF3091"/>
    <w:rsid w:val="00EF385B"/>
    <w:rsid w:val="00EF45A6"/>
    <w:rsid w:val="00EF48CB"/>
    <w:rsid w:val="00EF65EF"/>
    <w:rsid w:val="00F00197"/>
    <w:rsid w:val="00F0098B"/>
    <w:rsid w:val="00F00FCB"/>
    <w:rsid w:val="00F013A5"/>
    <w:rsid w:val="00F02180"/>
    <w:rsid w:val="00F03330"/>
    <w:rsid w:val="00F04BA9"/>
    <w:rsid w:val="00F053EE"/>
    <w:rsid w:val="00F05429"/>
    <w:rsid w:val="00F05B81"/>
    <w:rsid w:val="00F05BA9"/>
    <w:rsid w:val="00F0621F"/>
    <w:rsid w:val="00F0685C"/>
    <w:rsid w:val="00F06BA0"/>
    <w:rsid w:val="00F1005E"/>
    <w:rsid w:val="00F1022A"/>
    <w:rsid w:val="00F1057A"/>
    <w:rsid w:val="00F10EF4"/>
    <w:rsid w:val="00F11335"/>
    <w:rsid w:val="00F122CB"/>
    <w:rsid w:val="00F1333C"/>
    <w:rsid w:val="00F136E4"/>
    <w:rsid w:val="00F13785"/>
    <w:rsid w:val="00F13FB7"/>
    <w:rsid w:val="00F14512"/>
    <w:rsid w:val="00F149DB"/>
    <w:rsid w:val="00F14E3D"/>
    <w:rsid w:val="00F1542E"/>
    <w:rsid w:val="00F15ADE"/>
    <w:rsid w:val="00F16079"/>
    <w:rsid w:val="00F16D2C"/>
    <w:rsid w:val="00F17190"/>
    <w:rsid w:val="00F17329"/>
    <w:rsid w:val="00F173CA"/>
    <w:rsid w:val="00F17804"/>
    <w:rsid w:val="00F2000C"/>
    <w:rsid w:val="00F2048C"/>
    <w:rsid w:val="00F2194F"/>
    <w:rsid w:val="00F22150"/>
    <w:rsid w:val="00F2308D"/>
    <w:rsid w:val="00F235C3"/>
    <w:rsid w:val="00F23DF0"/>
    <w:rsid w:val="00F24947"/>
    <w:rsid w:val="00F259D6"/>
    <w:rsid w:val="00F2611B"/>
    <w:rsid w:val="00F2716C"/>
    <w:rsid w:val="00F277A4"/>
    <w:rsid w:val="00F3063C"/>
    <w:rsid w:val="00F30970"/>
    <w:rsid w:val="00F31423"/>
    <w:rsid w:val="00F32B6C"/>
    <w:rsid w:val="00F32C60"/>
    <w:rsid w:val="00F32C7B"/>
    <w:rsid w:val="00F3316E"/>
    <w:rsid w:val="00F339A5"/>
    <w:rsid w:val="00F34505"/>
    <w:rsid w:val="00F35148"/>
    <w:rsid w:val="00F35C3C"/>
    <w:rsid w:val="00F35EDB"/>
    <w:rsid w:val="00F35F1D"/>
    <w:rsid w:val="00F368B5"/>
    <w:rsid w:val="00F407B0"/>
    <w:rsid w:val="00F41234"/>
    <w:rsid w:val="00F4322B"/>
    <w:rsid w:val="00F4395E"/>
    <w:rsid w:val="00F440A5"/>
    <w:rsid w:val="00F444CE"/>
    <w:rsid w:val="00F45043"/>
    <w:rsid w:val="00F450D4"/>
    <w:rsid w:val="00F458F6"/>
    <w:rsid w:val="00F45D29"/>
    <w:rsid w:val="00F463D6"/>
    <w:rsid w:val="00F46708"/>
    <w:rsid w:val="00F467F4"/>
    <w:rsid w:val="00F477BA"/>
    <w:rsid w:val="00F47AAC"/>
    <w:rsid w:val="00F47BCC"/>
    <w:rsid w:val="00F47E74"/>
    <w:rsid w:val="00F50B4A"/>
    <w:rsid w:val="00F50D5C"/>
    <w:rsid w:val="00F50EC0"/>
    <w:rsid w:val="00F5126D"/>
    <w:rsid w:val="00F515D0"/>
    <w:rsid w:val="00F515ED"/>
    <w:rsid w:val="00F518F2"/>
    <w:rsid w:val="00F5220B"/>
    <w:rsid w:val="00F52B7F"/>
    <w:rsid w:val="00F54448"/>
    <w:rsid w:val="00F5445E"/>
    <w:rsid w:val="00F54912"/>
    <w:rsid w:val="00F55938"/>
    <w:rsid w:val="00F55EF5"/>
    <w:rsid w:val="00F56072"/>
    <w:rsid w:val="00F56251"/>
    <w:rsid w:val="00F5651E"/>
    <w:rsid w:val="00F56807"/>
    <w:rsid w:val="00F56968"/>
    <w:rsid w:val="00F56A26"/>
    <w:rsid w:val="00F574AD"/>
    <w:rsid w:val="00F5796E"/>
    <w:rsid w:val="00F579AC"/>
    <w:rsid w:val="00F57AC9"/>
    <w:rsid w:val="00F6075F"/>
    <w:rsid w:val="00F6098E"/>
    <w:rsid w:val="00F60D66"/>
    <w:rsid w:val="00F60F9D"/>
    <w:rsid w:val="00F61097"/>
    <w:rsid w:val="00F624E6"/>
    <w:rsid w:val="00F625D9"/>
    <w:rsid w:val="00F63904"/>
    <w:rsid w:val="00F64A8A"/>
    <w:rsid w:val="00F64AE5"/>
    <w:rsid w:val="00F64B8C"/>
    <w:rsid w:val="00F652AA"/>
    <w:rsid w:val="00F6564D"/>
    <w:rsid w:val="00F65CC9"/>
    <w:rsid w:val="00F65F59"/>
    <w:rsid w:val="00F65FC0"/>
    <w:rsid w:val="00F6679B"/>
    <w:rsid w:val="00F66AD2"/>
    <w:rsid w:val="00F6701C"/>
    <w:rsid w:val="00F674C0"/>
    <w:rsid w:val="00F67B42"/>
    <w:rsid w:val="00F67E68"/>
    <w:rsid w:val="00F70450"/>
    <w:rsid w:val="00F70BA3"/>
    <w:rsid w:val="00F70FE7"/>
    <w:rsid w:val="00F71DBC"/>
    <w:rsid w:val="00F720FC"/>
    <w:rsid w:val="00F728E4"/>
    <w:rsid w:val="00F73C41"/>
    <w:rsid w:val="00F73DF9"/>
    <w:rsid w:val="00F74353"/>
    <w:rsid w:val="00F7457C"/>
    <w:rsid w:val="00F76211"/>
    <w:rsid w:val="00F76BD7"/>
    <w:rsid w:val="00F779AC"/>
    <w:rsid w:val="00F77A7B"/>
    <w:rsid w:val="00F81578"/>
    <w:rsid w:val="00F81DDF"/>
    <w:rsid w:val="00F827CF"/>
    <w:rsid w:val="00F828C4"/>
    <w:rsid w:val="00F82DDA"/>
    <w:rsid w:val="00F83CEE"/>
    <w:rsid w:val="00F83F54"/>
    <w:rsid w:val="00F8452D"/>
    <w:rsid w:val="00F84F3E"/>
    <w:rsid w:val="00F85319"/>
    <w:rsid w:val="00F85FE8"/>
    <w:rsid w:val="00F8659D"/>
    <w:rsid w:val="00F86FF8"/>
    <w:rsid w:val="00F87AAD"/>
    <w:rsid w:val="00F87D79"/>
    <w:rsid w:val="00F87EC9"/>
    <w:rsid w:val="00F90449"/>
    <w:rsid w:val="00F907B0"/>
    <w:rsid w:val="00F908A1"/>
    <w:rsid w:val="00F90BE4"/>
    <w:rsid w:val="00F911CB"/>
    <w:rsid w:val="00F922F4"/>
    <w:rsid w:val="00F9255B"/>
    <w:rsid w:val="00F92D2D"/>
    <w:rsid w:val="00F94237"/>
    <w:rsid w:val="00F94900"/>
    <w:rsid w:val="00F950BB"/>
    <w:rsid w:val="00F95BBE"/>
    <w:rsid w:val="00F97300"/>
    <w:rsid w:val="00F977FD"/>
    <w:rsid w:val="00F9788F"/>
    <w:rsid w:val="00F97C57"/>
    <w:rsid w:val="00FA0865"/>
    <w:rsid w:val="00FA145B"/>
    <w:rsid w:val="00FA1671"/>
    <w:rsid w:val="00FA19F4"/>
    <w:rsid w:val="00FA2126"/>
    <w:rsid w:val="00FA2369"/>
    <w:rsid w:val="00FA27F6"/>
    <w:rsid w:val="00FA2AA8"/>
    <w:rsid w:val="00FA2B97"/>
    <w:rsid w:val="00FA3000"/>
    <w:rsid w:val="00FA3A88"/>
    <w:rsid w:val="00FA3B0C"/>
    <w:rsid w:val="00FA3DB5"/>
    <w:rsid w:val="00FA4577"/>
    <w:rsid w:val="00FA5427"/>
    <w:rsid w:val="00FA5754"/>
    <w:rsid w:val="00FA7460"/>
    <w:rsid w:val="00FA760F"/>
    <w:rsid w:val="00FA7717"/>
    <w:rsid w:val="00FB004D"/>
    <w:rsid w:val="00FB04BD"/>
    <w:rsid w:val="00FB09E0"/>
    <w:rsid w:val="00FB0B93"/>
    <w:rsid w:val="00FB27F3"/>
    <w:rsid w:val="00FB2B5F"/>
    <w:rsid w:val="00FB2D7F"/>
    <w:rsid w:val="00FB3054"/>
    <w:rsid w:val="00FB3C49"/>
    <w:rsid w:val="00FB3C57"/>
    <w:rsid w:val="00FB57DC"/>
    <w:rsid w:val="00FB5DF2"/>
    <w:rsid w:val="00FB7216"/>
    <w:rsid w:val="00FB7272"/>
    <w:rsid w:val="00FB7C1E"/>
    <w:rsid w:val="00FC094C"/>
    <w:rsid w:val="00FC107A"/>
    <w:rsid w:val="00FC19BA"/>
    <w:rsid w:val="00FC1ABA"/>
    <w:rsid w:val="00FC215A"/>
    <w:rsid w:val="00FC3D11"/>
    <w:rsid w:val="00FC3E87"/>
    <w:rsid w:val="00FC48C3"/>
    <w:rsid w:val="00FC587D"/>
    <w:rsid w:val="00FC5E03"/>
    <w:rsid w:val="00FC6342"/>
    <w:rsid w:val="00FC6C73"/>
    <w:rsid w:val="00FC6D74"/>
    <w:rsid w:val="00FC79F3"/>
    <w:rsid w:val="00FC7FB3"/>
    <w:rsid w:val="00FD0204"/>
    <w:rsid w:val="00FD0B97"/>
    <w:rsid w:val="00FD0FCE"/>
    <w:rsid w:val="00FD17C8"/>
    <w:rsid w:val="00FD1EEE"/>
    <w:rsid w:val="00FD314A"/>
    <w:rsid w:val="00FD314C"/>
    <w:rsid w:val="00FD3372"/>
    <w:rsid w:val="00FD3423"/>
    <w:rsid w:val="00FD3514"/>
    <w:rsid w:val="00FD3D53"/>
    <w:rsid w:val="00FD3F93"/>
    <w:rsid w:val="00FD4D80"/>
    <w:rsid w:val="00FD51EA"/>
    <w:rsid w:val="00FD5759"/>
    <w:rsid w:val="00FD6439"/>
    <w:rsid w:val="00FD6749"/>
    <w:rsid w:val="00FD6FE8"/>
    <w:rsid w:val="00FD73FE"/>
    <w:rsid w:val="00FD7612"/>
    <w:rsid w:val="00FD78E8"/>
    <w:rsid w:val="00FD7DB7"/>
    <w:rsid w:val="00FE00A6"/>
    <w:rsid w:val="00FE0EEC"/>
    <w:rsid w:val="00FE110A"/>
    <w:rsid w:val="00FE1548"/>
    <w:rsid w:val="00FE16CD"/>
    <w:rsid w:val="00FE1747"/>
    <w:rsid w:val="00FE2AD4"/>
    <w:rsid w:val="00FE30FD"/>
    <w:rsid w:val="00FE3AD3"/>
    <w:rsid w:val="00FE4CD2"/>
    <w:rsid w:val="00FE610F"/>
    <w:rsid w:val="00FE683F"/>
    <w:rsid w:val="00FE7A92"/>
    <w:rsid w:val="00FF068A"/>
    <w:rsid w:val="00FF07BC"/>
    <w:rsid w:val="00FF082D"/>
    <w:rsid w:val="00FF0BD4"/>
    <w:rsid w:val="00FF1827"/>
    <w:rsid w:val="00FF19D3"/>
    <w:rsid w:val="00FF304E"/>
    <w:rsid w:val="00FF3A3F"/>
    <w:rsid w:val="00FF44EE"/>
    <w:rsid w:val="00FF4567"/>
    <w:rsid w:val="00FF45BC"/>
    <w:rsid w:val="00FF4A2D"/>
    <w:rsid w:val="00FF5213"/>
    <w:rsid w:val="00FF62E0"/>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189"/>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uiPriority w:val="99"/>
    <w:rsid w:val="003F25C6"/>
    <w:pPr>
      <w:tabs>
        <w:tab w:val="center" w:pos="4153"/>
        <w:tab w:val="right" w:pos="8306"/>
      </w:tabs>
    </w:pPr>
  </w:style>
  <w:style w:type="character" w:customStyle="1" w:styleId="HeaderChar">
    <w:name w:val="Header Char"/>
    <w:link w:val="Header"/>
    <w:uiPriority w:val="99"/>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5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42500E"/>
    <w:rPr>
      <w:rFonts w:ascii="Calibri" w:hAnsi="Calibri"/>
      <w:sz w:val="22"/>
      <w:szCs w:val="28"/>
      <w:lang w:val="en-US" w:eastAsia="en-US"/>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paragraph" w:customStyle="1" w:styleId="a4">
    <w:name w:val="เนื้อเรื่อง"/>
    <w:basedOn w:val="Normal"/>
    <w:rsid w:val="000D1067"/>
    <w:pPr>
      <w:ind w:right="386"/>
    </w:pPr>
    <w:rPr>
      <w:rFonts w:eastAsia="Times New Roman" w:hAnsi="Arial" w:cs="CordiaUPC"/>
      <w:lang w:val="th-TH"/>
    </w:rPr>
  </w:style>
  <w:style w:type="character" w:customStyle="1" w:styleId="tabchar">
    <w:name w:val="tabchar"/>
    <w:basedOn w:val="DefaultParagraphFont"/>
    <w:rsid w:val="004840CD"/>
  </w:style>
  <w:style w:type="paragraph" w:customStyle="1" w:styleId="acctstatementsub-heading">
    <w:name w:val="acct statement sub-heading"/>
    <w:aliases w:val="ass"/>
    <w:basedOn w:val="Normal"/>
    <w:next w:val="Normal"/>
    <w:uiPriority w:val="99"/>
    <w:rsid w:val="00E67253"/>
    <w:pPr>
      <w:keepNext/>
      <w:keepLines/>
      <w:numPr>
        <w:ilvl w:val="1"/>
        <w:numId w:val="18"/>
      </w:numPr>
      <w:spacing w:before="130" w:after="130" w:line="240" w:lineRule="atLeast"/>
      <w:outlineLvl w:val="1"/>
    </w:pPr>
    <w:rPr>
      <w:rFonts w:ascii="Times New Roman" w:eastAsia="Times New Roman" w:hAnsi="Times New Roman" w:cs="Angsana New"/>
      <w:b/>
      <w:sz w:val="22"/>
      <w:szCs w:val="20"/>
      <w:lang w:val="en-GB" w:bidi="ar-SA"/>
    </w:rPr>
  </w:style>
  <w:style w:type="paragraph" w:customStyle="1" w:styleId="Default">
    <w:name w:val="Default"/>
    <w:rsid w:val="003743D1"/>
    <w:pPr>
      <w:autoSpaceDE w:val="0"/>
      <w:autoSpaceDN w:val="0"/>
      <w:adjustRightInd w:val="0"/>
    </w:pPr>
    <w:rPr>
      <w:rFonts w:ascii="Angsana New" w:eastAsia="Times New Roman" w:hAnsi="Angsana New"/>
      <w:color w:val="000000"/>
      <w:sz w:val="24"/>
      <w:szCs w:val="24"/>
      <w:lang w:val="en-US" w:eastAsia="en-US"/>
    </w:rPr>
  </w:style>
  <w:style w:type="paragraph" w:customStyle="1" w:styleId="a5">
    <w:name w:val="Åº"/>
    <w:basedOn w:val="Normal"/>
    <w:uiPriority w:val="99"/>
    <w:rsid w:val="00840D4C"/>
    <w:pPr>
      <w:tabs>
        <w:tab w:val="left" w:pos="360"/>
        <w:tab w:val="left" w:pos="720"/>
        <w:tab w:val="left" w:pos="1080"/>
      </w:tabs>
    </w:pPr>
    <w:rPr>
      <w:rFonts w:ascii="Times New Roman" w:eastAsia="Times New Roman" w:hAnsi="Times New Roman" w:cs="Angsana New"/>
      <w:lang w:val="th-TH"/>
    </w:rPr>
  </w:style>
  <w:style w:type="character" w:customStyle="1" w:styleId="base">
    <w:name w:val="base"/>
    <w:basedOn w:val="DefaultParagraphFont"/>
    <w:rsid w:val="00735D78"/>
  </w:style>
  <w:style w:type="paragraph" w:customStyle="1" w:styleId="11">
    <w:name w:val="เนื้อเรื่อง1"/>
    <w:basedOn w:val="Normal"/>
    <w:rsid w:val="000E6D98"/>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6">
    <w:name w:val="???????????"/>
    <w:basedOn w:val="Normal"/>
    <w:rsid w:val="008800E0"/>
    <w:pPr>
      <w:widowControl w:val="0"/>
      <w:overflowPunct w:val="0"/>
      <w:autoSpaceDE w:val="0"/>
      <w:autoSpaceDN w:val="0"/>
      <w:adjustRightInd w:val="0"/>
      <w:ind w:right="386"/>
      <w:textAlignment w:val="baseline"/>
    </w:pPr>
    <w:rPr>
      <w:rFonts w:ascii="Times New Roman" w:eastAsia="Times New Roman" w:hAnsi="CordiaUPC" w:cs="CordiaUPC"/>
      <w:b/>
      <w:bCs/>
    </w:rPr>
  </w:style>
  <w:style w:type="table" w:customStyle="1" w:styleId="TableGrid1">
    <w:name w:val="Table Grid1"/>
    <w:basedOn w:val="TableNormal"/>
    <w:next w:val="TableGrid"/>
    <w:uiPriority w:val="39"/>
    <w:rsid w:val="006E2251"/>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533F8"/>
  </w:style>
  <w:style w:type="table" w:customStyle="1" w:styleId="TableGrid2">
    <w:name w:val="Table Grid2"/>
    <w:basedOn w:val="TableNormal"/>
    <w:next w:val="TableGrid"/>
    <w:uiPriority w:val="59"/>
    <w:rsid w:val="00C533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BD4768"/>
    <w:pPr>
      <w:numPr>
        <w:numId w:val="35"/>
      </w:numPr>
    </w:pPr>
  </w:style>
  <w:style w:type="numbering" w:customStyle="1" w:styleId="NoList2">
    <w:name w:val="No List2"/>
    <w:next w:val="NoList"/>
    <w:uiPriority w:val="99"/>
    <w:semiHidden/>
    <w:unhideWhenUsed/>
    <w:rsid w:val="0081253F"/>
  </w:style>
  <w:style w:type="table" w:customStyle="1" w:styleId="TableGrid3">
    <w:name w:val="Table Grid3"/>
    <w:basedOn w:val="TableNormal"/>
    <w:next w:val="TableGrid"/>
    <w:uiPriority w:val="39"/>
    <w:rsid w:val="008125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1253F"/>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253F"/>
  </w:style>
  <w:style w:type="table" w:customStyle="1" w:styleId="TableGrid21">
    <w:name w:val="Table Grid21"/>
    <w:basedOn w:val="TableNormal"/>
    <w:next w:val="TableGrid"/>
    <w:uiPriority w:val="59"/>
    <w:rsid w:val="008125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4CC4"/>
  </w:style>
  <w:style w:type="table" w:customStyle="1" w:styleId="TableGrid4">
    <w:name w:val="Table Grid4"/>
    <w:basedOn w:val="TableNormal"/>
    <w:next w:val="TableGrid"/>
    <w:uiPriority w:val="59"/>
    <w:rsid w:val="001A4CC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A4CC4"/>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4CC4"/>
  </w:style>
  <w:style w:type="table" w:customStyle="1" w:styleId="TableGrid22">
    <w:name w:val="Table Grid22"/>
    <w:basedOn w:val="TableNormal"/>
    <w:next w:val="TableGrid"/>
    <w:uiPriority w:val="59"/>
    <w:rsid w:val="001A4CC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3">
    <w:name w:val="ReportHeading3"/>
    <w:basedOn w:val="Normal"/>
    <w:uiPriority w:val="99"/>
    <w:rsid w:val="00C346BA"/>
    <w:pPr>
      <w:framePr w:w="6521" w:h="443" w:hSpace="142" w:wrap="around" w:vAnchor="page" w:hAnchor="page" w:x="1441" w:y="8223"/>
      <w:spacing w:line="300" w:lineRule="atLeast"/>
    </w:pPr>
    <w:rPr>
      <w:rFonts w:ascii="Arial" w:eastAsia="Times New Roman" w:hAnsi="Arial" w:cs="Angsana Ne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87123101">
      <w:bodyDiv w:val="1"/>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87008">
      <w:bodyDiv w:val="1"/>
      <w:marLeft w:val="0"/>
      <w:marRight w:val="0"/>
      <w:marTop w:val="0"/>
      <w:marBottom w:val="0"/>
      <w:divBdr>
        <w:top w:val="none" w:sz="0" w:space="0" w:color="auto"/>
        <w:left w:val="none" w:sz="0" w:space="0" w:color="auto"/>
        <w:bottom w:val="none" w:sz="0" w:space="0" w:color="auto"/>
        <w:right w:val="none" w:sz="0" w:space="0" w:color="auto"/>
      </w:divBdr>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1941993">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267272777">
      <w:bodyDiv w:val="1"/>
      <w:marLeft w:val="0"/>
      <w:marRight w:val="0"/>
      <w:marTop w:val="0"/>
      <w:marBottom w:val="0"/>
      <w:divBdr>
        <w:top w:val="none" w:sz="0" w:space="0" w:color="auto"/>
        <w:left w:val="none" w:sz="0" w:space="0" w:color="auto"/>
        <w:bottom w:val="none" w:sz="0" w:space="0" w:color="auto"/>
        <w:right w:val="none" w:sz="0" w:space="0" w:color="auto"/>
      </w:divBdr>
    </w:div>
    <w:div w:id="309477543">
      <w:bodyDiv w:val="1"/>
      <w:marLeft w:val="0"/>
      <w:marRight w:val="0"/>
      <w:marTop w:val="0"/>
      <w:marBottom w:val="0"/>
      <w:divBdr>
        <w:top w:val="none" w:sz="0" w:space="0" w:color="auto"/>
        <w:left w:val="none" w:sz="0" w:space="0" w:color="auto"/>
        <w:bottom w:val="none" w:sz="0" w:space="0" w:color="auto"/>
        <w:right w:val="none" w:sz="0" w:space="0" w:color="auto"/>
      </w:divBdr>
    </w:div>
    <w:div w:id="326832427">
      <w:bodyDiv w:val="1"/>
      <w:marLeft w:val="0"/>
      <w:marRight w:val="0"/>
      <w:marTop w:val="0"/>
      <w:marBottom w:val="0"/>
      <w:divBdr>
        <w:top w:val="none" w:sz="0" w:space="0" w:color="auto"/>
        <w:left w:val="none" w:sz="0" w:space="0" w:color="auto"/>
        <w:bottom w:val="none" w:sz="0" w:space="0" w:color="auto"/>
        <w:right w:val="none" w:sz="0" w:space="0" w:color="auto"/>
      </w:divBdr>
    </w:div>
    <w:div w:id="338510805">
      <w:bodyDiv w:val="1"/>
      <w:marLeft w:val="0"/>
      <w:marRight w:val="0"/>
      <w:marTop w:val="0"/>
      <w:marBottom w:val="0"/>
      <w:divBdr>
        <w:top w:val="none" w:sz="0" w:space="0" w:color="auto"/>
        <w:left w:val="none" w:sz="0" w:space="0" w:color="auto"/>
        <w:bottom w:val="none" w:sz="0" w:space="0" w:color="auto"/>
        <w:right w:val="none" w:sz="0" w:space="0" w:color="auto"/>
      </w:divBdr>
    </w:div>
    <w:div w:id="416368164">
      <w:bodyDiv w:val="1"/>
      <w:marLeft w:val="0"/>
      <w:marRight w:val="0"/>
      <w:marTop w:val="0"/>
      <w:marBottom w:val="0"/>
      <w:divBdr>
        <w:top w:val="none" w:sz="0" w:space="0" w:color="auto"/>
        <w:left w:val="none" w:sz="0" w:space="0" w:color="auto"/>
        <w:bottom w:val="none" w:sz="0" w:space="0" w:color="auto"/>
        <w:right w:val="none" w:sz="0" w:space="0" w:color="auto"/>
      </w:divBdr>
    </w:div>
    <w:div w:id="416482508">
      <w:bodyDiv w:val="1"/>
      <w:marLeft w:val="0"/>
      <w:marRight w:val="0"/>
      <w:marTop w:val="0"/>
      <w:marBottom w:val="0"/>
      <w:divBdr>
        <w:top w:val="none" w:sz="0" w:space="0" w:color="auto"/>
        <w:left w:val="none" w:sz="0" w:space="0" w:color="auto"/>
        <w:bottom w:val="none" w:sz="0" w:space="0" w:color="auto"/>
        <w:right w:val="none" w:sz="0" w:space="0" w:color="auto"/>
      </w:divBdr>
    </w:div>
    <w:div w:id="446781613">
      <w:bodyDiv w:val="1"/>
      <w:marLeft w:val="0"/>
      <w:marRight w:val="0"/>
      <w:marTop w:val="0"/>
      <w:marBottom w:val="0"/>
      <w:divBdr>
        <w:top w:val="none" w:sz="0" w:space="0" w:color="auto"/>
        <w:left w:val="none" w:sz="0" w:space="0" w:color="auto"/>
        <w:bottom w:val="none" w:sz="0" w:space="0" w:color="auto"/>
        <w:right w:val="none" w:sz="0" w:space="0" w:color="auto"/>
      </w:divBdr>
    </w:div>
    <w:div w:id="468323189">
      <w:bodyDiv w:val="1"/>
      <w:marLeft w:val="0"/>
      <w:marRight w:val="0"/>
      <w:marTop w:val="0"/>
      <w:marBottom w:val="0"/>
      <w:divBdr>
        <w:top w:val="none" w:sz="0" w:space="0" w:color="auto"/>
        <w:left w:val="none" w:sz="0" w:space="0" w:color="auto"/>
        <w:bottom w:val="none" w:sz="0" w:space="0" w:color="auto"/>
        <w:right w:val="none" w:sz="0" w:space="0" w:color="auto"/>
      </w:divBdr>
    </w:div>
    <w:div w:id="479267589">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554967462">
      <w:bodyDiv w:val="1"/>
      <w:marLeft w:val="0"/>
      <w:marRight w:val="0"/>
      <w:marTop w:val="0"/>
      <w:marBottom w:val="0"/>
      <w:divBdr>
        <w:top w:val="none" w:sz="0" w:space="0" w:color="auto"/>
        <w:left w:val="none" w:sz="0" w:space="0" w:color="auto"/>
        <w:bottom w:val="none" w:sz="0" w:space="0" w:color="auto"/>
        <w:right w:val="none" w:sz="0" w:space="0" w:color="auto"/>
      </w:divBdr>
    </w:div>
    <w:div w:id="566691837">
      <w:bodyDiv w:val="1"/>
      <w:marLeft w:val="0"/>
      <w:marRight w:val="0"/>
      <w:marTop w:val="0"/>
      <w:marBottom w:val="0"/>
      <w:divBdr>
        <w:top w:val="none" w:sz="0" w:space="0" w:color="auto"/>
        <w:left w:val="none" w:sz="0" w:space="0" w:color="auto"/>
        <w:bottom w:val="none" w:sz="0" w:space="0" w:color="auto"/>
        <w:right w:val="none" w:sz="0" w:space="0" w:color="auto"/>
      </w:divBdr>
    </w:div>
    <w:div w:id="601765795">
      <w:bodyDiv w:val="1"/>
      <w:marLeft w:val="0"/>
      <w:marRight w:val="0"/>
      <w:marTop w:val="0"/>
      <w:marBottom w:val="0"/>
      <w:divBdr>
        <w:top w:val="none" w:sz="0" w:space="0" w:color="auto"/>
        <w:left w:val="none" w:sz="0" w:space="0" w:color="auto"/>
        <w:bottom w:val="none" w:sz="0" w:space="0" w:color="auto"/>
        <w:right w:val="none" w:sz="0" w:space="0" w:color="auto"/>
      </w:divBdr>
    </w:div>
    <w:div w:id="620306224">
      <w:bodyDiv w:val="1"/>
      <w:marLeft w:val="0"/>
      <w:marRight w:val="0"/>
      <w:marTop w:val="0"/>
      <w:marBottom w:val="0"/>
      <w:divBdr>
        <w:top w:val="none" w:sz="0" w:space="0" w:color="auto"/>
        <w:left w:val="none" w:sz="0" w:space="0" w:color="auto"/>
        <w:bottom w:val="none" w:sz="0" w:space="0" w:color="auto"/>
        <w:right w:val="none" w:sz="0" w:space="0" w:color="auto"/>
      </w:divBdr>
    </w:div>
    <w:div w:id="631638937">
      <w:bodyDiv w:val="1"/>
      <w:marLeft w:val="0"/>
      <w:marRight w:val="0"/>
      <w:marTop w:val="0"/>
      <w:marBottom w:val="0"/>
      <w:divBdr>
        <w:top w:val="none" w:sz="0" w:space="0" w:color="auto"/>
        <w:left w:val="none" w:sz="0" w:space="0" w:color="auto"/>
        <w:bottom w:val="none" w:sz="0" w:space="0" w:color="auto"/>
        <w:right w:val="none" w:sz="0" w:space="0" w:color="auto"/>
      </w:divBdr>
    </w:div>
    <w:div w:id="816000113">
      <w:bodyDiv w:val="1"/>
      <w:marLeft w:val="0"/>
      <w:marRight w:val="0"/>
      <w:marTop w:val="0"/>
      <w:marBottom w:val="0"/>
      <w:divBdr>
        <w:top w:val="none" w:sz="0" w:space="0" w:color="auto"/>
        <w:left w:val="none" w:sz="0" w:space="0" w:color="auto"/>
        <w:bottom w:val="none" w:sz="0" w:space="0" w:color="auto"/>
        <w:right w:val="none" w:sz="0" w:space="0" w:color="auto"/>
      </w:divBdr>
    </w:div>
    <w:div w:id="840395343">
      <w:bodyDiv w:val="1"/>
      <w:marLeft w:val="0"/>
      <w:marRight w:val="0"/>
      <w:marTop w:val="0"/>
      <w:marBottom w:val="0"/>
      <w:divBdr>
        <w:top w:val="none" w:sz="0" w:space="0" w:color="auto"/>
        <w:left w:val="none" w:sz="0" w:space="0" w:color="auto"/>
        <w:bottom w:val="none" w:sz="0" w:space="0" w:color="auto"/>
        <w:right w:val="none" w:sz="0" w:space="0" w:color="auto"/>
      </w:divBdr>
    </w:div>
    <w:div w:id="924613270">
      <w:bodyDiv w:val="1"/>
      <w:marLeft w:val="0"/>
      <w:marRight w:val="0"/>
      <w:marTop w:val="0"/>
      <w:marBottom w:val="0"/>
      <w:divBdr>
        <w:top w:val="none" w:sz="0" w:space="0" w:color="auto"/>
        <w:left w:val="none" w:sz="0" w:space="0" w:color="auto"/>
        <w:bottom w:val="none" w:sz="0" w:space="0" w:color="auto"/>
        <w:right w:val="none" w:sz="0" w:space="0" w:color="auto"/>
      </w:divBdr>
    </w:div>
    <w:div w:id="928076834">
      <w:bodyDiv w:val="1"/>
      <w:marLeft w:val="0"/>
      <w:marRight w:val="0"/>
      <w:marTop w:val="0"/>
      <w:marBottom w:val="0"/>
      <w:divBdr>
        <w:top w:val="none" w:sz="0" w:space="0" w:color="auto"/>
        <w:left w:val="none" w:sz="0" w:space="0" w:color="auto"/>
        <w:bottom w:val="none" w:sz="0" w:space="0" w:color="auto"/>
        <w:right w:val="none" w:sz="0" w:space="0" w:color="auto"/>
      </w:divBdr>
    </w:div>
    <w:div w:id="948043865">
      <w:bodyDiv w:val="1"/>
      <w:marLeft w:val="0"/>
      <w:marRight w:val="0"/>
      <w:marTop w:val="0"/>
      <w:marBottom w:val="0"/>
      <w:divBdr>
        <w:top w:val="none" w:sz="0" w:space="0" w:color="auto"/>
        <w:left w:val="none" w:sz="0" w:space="0" w:color="auto"/>
        <w:bottom w:val="none" w:sz="0" w:space="0" w:color="auto"/>
        <w:right w:val="none" w:sz="0" w:space="0" w:color="auto"/>
      </w:divBdr>
    </w:div>
    <w:div w:id="970944823">
      <w:bodyDiv w:val="1"/>
      <w:marLeft w:val="0"/>
      <w:marRight w:val="0"/>
      <w:marTop w:val="0"/>
      <w:marBottom w:val="0"/>
      <w:divBdr>
        <w:top w:val="none" w:sz="0" w:space="0" w:color="auto"/>
        <w:left w:val="none" w:sz="0" w:space="0" w:color="auto"/>
        <w:bottom w:val="none" w:sz="0" w:space="0" w:color="auto"/>
        <w:right w:val="none" w:sz="0" w:space="0" w:color="auto"/>
      </w:divBdr>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34816149">
      <w:bodyDiv w:val="1"/>
      <w:marLeft w:val="0"/>
      <w:marRight w:val="0"/>
      <w:marTop w:val="0"/>
      <w:marBottom w:val="0"/>
      <w:divBdr>
        <w:top w:val="none" w:sz="0" w:space="0" w:color="auto"/>
        <w:left w:val="none" w:sz="0" w:space="0" w:color="auto"/>
        <w:bottom w:val="none" w:sz="0" w:space="0" w:color="auto"/>
        <w:right w:val="none" w:sz="0" w:space="0" w:color="auto"/>
      </w:divBdr>
    </w:div>
    <w:div w:id="1046298560">
      <w:bodyDiv w:val="1"/>
      <w:marLeft w:val="0"/>
      <w:marRight w:val="0"/>
      <w:marTop w:val="0"/>
      <w:marBottom w:val="0"/>
      <w:divBdr>
        <w:top w:val="none" w:sz="0" w:space="0" w:color="auto"/>
        <w:left w:val="none" w:sz="0" w:space="0" w:color="auto"/>
        <w:bottom w:val="none" w:sz="0" w:space="0" w:color="auto"/>
        <w:right w:val="none" w:sz="0" w:space="0" w:color="auto"/>
      </w:divBdr>
    </w:div>
    <w:div w:id="1068457527">
      <w:bodyDiv w:val="1"/>
      <w:marLeft w:val="0"/>
      <w:marRight w:val="0"/>
      <w:marTop w:val="0"/>
      <w:marBottom w:val="0"/>
      <w:divBdr>
        <w:top w:val="none" w:sz="0" w:space="0" w:color="auto"/>
        <w:left w:val="none" w:sz="0" w:space="0" w:color="auto"/>
        <w:bottom w:val="none" w:sz="0" w:space="0" w:color="auto"/>
        <w:right w:val="none" w:sz="0" w:space="0" w:color="auto"/>
      </w:divBdr>
    </w:div>
    <w:div w:id="1082095921">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76793122">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497112692">
      <w:bodyDiv w:val="1"/>
      <w:marLeft w:val="0"/>
      <w:marRight w:val="0"/>
      <w:marTop w:val="0"/>
      <w:marBottom w:val="0"/>
      <w:divBdr>
        <w:top w:val="none" w:sz="0" w:space="0" w:color="auto"/>
        <w:left w:val="none" w:sz="0" w:space="0" w:color="auto"/>
        <w:bottom w:val="none" w:sz="0" w:space="0" w:color="auto"/>
        <w:right w:val="none" w:sz="0" w:space="0" w:color="auto"/>
      </w:divBdr>
    </w:div>
    <w:div w:id="1521163832">
      <w:bodyDiv w:val="1"/>
      <w:marLeft w:val="0"/>
      <w:marRight w:val="0"/>
      <w:marTop w:val="0"/>
      <w:marBottom w:val="0"/>
      <w:divBdr>
        <w:top w:val="none" w:sz="0" w:space="0" w:color="auto"/>
        <w:left w:val="none" w:sz="0" w:space="0" w:color="auto"/>
        <w:bottom w:val="none" w:sz="0" w:space="0" w:color="auto"/>
        <w:right w:val="none" w:sz="0" w:space="0" w:color="auto"/>
      </w:divBdr>
      <w:divsChild>
        <w:div w:id="1437672985">
          <w:marLeft w:val="0"/>
          <w:marRight w:val="0"/>
          <w:marTop w:val="0"/>
          <w:marBottom w:val="0"/>
          <w:divBdr>
            <w:top w:val="none" w:sz="0" w:space="0" w:color="auto"/>
            <w:left w:val="none" w:sz="0" w:space="0" w:color="auto"/>
            <w:bottom w:val="none" w:sz="0" w:space="0" w:color="auto"/>
            <w:right w:val="none" w:sz="0" w:space="0" w:color="auto"/>
          </w:divBdr>
        </w:div>
        <w:div w:id="844831420">
          <w:marLeft w:val="0"/>
          <w:marRight w:val="0"/>
          <w:marTop w:val="0"/>
          <w:marBottom w:val="0"/>
          <w:divBdr>
            <w:top w:val="none" w:sz="0" w:space="0" w:color="auto"/>
            <w:left w:val="none" w:sz="0" w:space="0" w:color="auto"/>
            <w:bottom w:val="none" w:sz="0" w:space="0" w:color="auto"/>
            <w:right w:val="none" w:sz="0" w:space="0" w:color="auto"/>
          </w:divBdr>
        </w:div>
        <w:div w:id="820848096">
          <w:marLeft w:val="0"/>
          <w:marRight w:val="0"/>
          <w:marTop w:val="0"/>
          <w:marBottom w:val="0"/>
          <w:divBdr>
            <w:top w:val="none" w:sz="0" w:space="0" w:color="auto"/>
            <w:left w:val="none" w:sz="0" w:space="0" w:color="auto"/>
            <w:bottom w:val="none" w:sz="0" w:space="0" w:color="auto"/>
            <w:right w:val="none" w:sz="0" w:space="0" w:color="auto"/>
          </w:divBdr>
        </w:div>
        <w:div w:id="1705474810">
          <w:marLeft w:val="0"/>
          <w:marRight w:val="0"/>
          <w:marTop w:val="0"/>
          <w:marBottom w:val="0"/>
          <w:divBdr>
            <w:top w:val="none" w:sz="0" w:space="0" w:color="auto"/>
            <w:left w:val="none" w:sz="0" w:space="0" w:color="auto"/>
            <w:bottom w:val="none" w:sz="0" w:space="0" w:color="auto"/>
            <w:right w:val="none" w:sz="0" w:space="0" w:color="auto"/>
          </w:divBdr>
          <w:divsChild>
            <w:div w:id="468716292">
              <w:marLeft w:val="0"/>
              <w:marRight w:val="0"/>
              <w:marTop w:val="0"/>
              <w:marBottom w:val="0"/>
              <w:divBdr>
                <w:top w:val="none" w:sz="0" w:space="0" w:color="auto"/>
                <w:left w:val="none" w:sz="0" w:space="0" w:color="auto"/>
                <w:bottom w:val="none" w:sz="0" w:space="0" w:color="auto"/>
                <w:right w:val="none" w:sz="0" w:space="0" w:color="auto"/>
              </w:divBdr>
            </w:div>
            <w:div w:id="1560895469">
              <w:marLeft w:val="0"/>
              <w:marRight w:val="0"/>
              <w:marTop w:val="0"/>
              <w:marBottom w:val="0"/>
              <w:divBdr>
                <w:top w:val="none" w:sz="0" w:space="0" w:color="auto"/>
                <w:left w:val="none" w:sz="0" w:space="0" w:color="auto"/>
                <w:bottom w:val="none" w:sz="0" w:space="0" w:color="auto"/>
                <w:right w:val="none" w:sz="0" w:space="0" w:color="auto"/>
              </w:divBdr>
            </w:div>
            <w:div w:id="791823981">
              <w:marLeft w:val="0"/>
              <w:marRight w:val="0"/>
              <w:marTop w:val="0"/>
              <w:marBottom w:val="0"/>
              <w:divBdr>
                <w:top w:val="none" w:sz="0" w:space="0" w:color="auto"/>
                <w:left w:val="none" w:sz="0" w:space="0" w:color="auto"/>
                <w:bottom w:val="none" w:sz="0" w:space="0" w:color="auto"/>
                <w:right w:val="none" w:sz="0" w:space="0" w:color="auto"/>
              </w:divBdr>
            </w:div>
            <w:div w:id="1899511842">
              <w:marLeft w:val="0"/>
              <w:marRight w:val="0"/>
              <w:marTop w:val="0"/>
              <w:marBottom w:val="0"/>
              <w:divBdr>
                <w:top w:val="none" w:sz="0" w:space="0" w:color="auto"/>
                <w:left w:val="none" w:sz="0" w:space="0" w:color="auto"/>
                <w:bottom w:val="none" w:sz="0" w:space="0" w:color="auto"/>
                <w:right w:val="none" w:sz="0" w:space="0" w:color="auto"/>
              </w:divBdr>
            </w:div>
            <w:div w:id="211550341">
              <w:marLeft w:val="0"/>
              <w:marRight w:val="0"/>
              <w:marTop w:val="0"/>
              <w:marBottom w:val="0"/>
              <w:divBdr>
                <w:top w:val="none" w:sz="0" w:space="0" w:color="auto"/>
                <w:left w:val="none" w:sz="0" w:space="0" w:color="auto"/>
                <w:bottom w:val="none" w:sz="0" w:space="0" w:color="auto"/>
                <w:right w:val="none" w:sz="0" w:space="0" w:color="auto"/>
              </w:divBdr>
            </w:div>
          </w:divsChild>
        </w:div>
        <w:div w:id="1590964049">
          <w:marLeft w:val="0"/>
          <w:marRight w:val="0"/>
          <w:marTop w:val="0"/>
          <w:marBottom w:val="0"/>
          <w:divBdr>
            <w:top w:val="none" w:sz="0" w:space="0" w:color="auto"/>
            <w:left w:val="none" w:sz="0" w:space="0" w:color="auto"/>
            <w:bottom w:val="none" w:sz="0" w:space="0" w:color="auto"/>
            <w:right w:val="none" w:sz="0" w:space="0" w:color="auto"/>
          </w:divBdr>
          <w:divsChild>
            <w:div w:id="60107896">
              <w:marLeft w:val="0"/>
              <w:marRight w:val="0"/>
              <w:marTop w:val="0"/>
              <w:marBottom w:val="0"/>
              <w:divBdr>
                <w:top w:val="none" w:sz="0" w:space="0" w:color="auto"/>
                <w:left w:val="none" w:sz="0" w:space="0" w:color="auto"/>
                <w:bottom w:val="none" w:sz="0" w:space="0" w:color="auto"/>
                <w:right w:val="none" w:sz="0" w:space="0" w:color="auto"/>
              </w:divBdr>
            </w:div>
            <w:div w:id="399796245">
              <w:marLeft w:val="0"/>
              <w:marRight w:val="0"/>
              <w:marTop w:val="0"/>
              <w:marBottom w:val="0"/>
              <w:divBdr>
                <w:top w:val="none" w:sz="0" w:space="0" w:color="auto"/>
                <w:left w:val="none" w:sz="0" w:space="0" w:color="auto"/>
                <w:bottom w:val="none" w:sz="0" w:space="0" w:color="auto"/>
                <w:right w:val="none" w:sz="0" w:space="0" w:color="auto"/>
              </w:divBdr>
            </w:div>
            <w:div w:id="27724435">
              <w:marLeft w:val="0"/>
              <w:marRight w:val="0"/>
              <w:marTop w:val="0"/>
              <w:marBottom w:val="0"/>
              <w:divBdr>
                <w:top w:val="none" w:sz="0" w:space="0" w:color="auto"/>
                <w:left w:val="none" w:sz="0" w:space="0" w:color="auto"/>
                <w:bottom w:val="none" w:sz="0" w:space="0" w:color="auto"/>
                <w:right w:val="none" w:sz="0" w:space="0" w:color="auto"/>
              </w:divBdr>
            </w:div>
            <w:div w:id="1751586282">
              <w:marLeft w:val="0"/>
              <w:marRight w:val="0"/>
              <w:marTop w:val="0"/>
              <w:marBottom w:val="0"/>
              <w:divBdr>
                <w:top w:val="none" w:sz="0" w:space="0" w:color="auto"/>
                <w:left w:val="none" w:sz="0" w:space="0" w:color="auto"/>
                <w:bottom w:val="none" w:sz="0" w:space="0" w:color="auto"/>
                <w:right w:val="none" w:sz="0" w:space="0" w:color="auto"/>
              </w:divBdr>
            </w:div>
            <w:div w:id="12936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56373">
      <w:bodyDiv w:val="1"/>
      <w:marLeft w:val="0"/>
      <w:marRight w:val="0"/>
      <w:marTop w:val="0"/>
      <w:marBottom w:val="0"/>
      <w:divBdr>
        <w:top w:val="none" w:sz="0" w:space="0" w:color="auto"/>
        <w:left w:val="none" w:sz="0" w:space="0" w:color="auto"/>
        <w:bottom w:val="none" w:sz="0" w:space="0" w:color="auto"/>
        <w:right w:val="none" w:sz="0" w:space="0" w:color="auto"/>
      </w:divBdr>
    </w:div>
    <w:div w:id="1607039466">
      <w:bodyDiv w:val="1"/>
      <w:marLeft w:val="0"/>
      <w:marRight w:val="0"/>
      <w:marTop w:val="0"/>
      <w:marBottom w:val="0"/>
      <w:divBdr>
        <w:top w:val="none" w:sz="0" w:space="0" w:color="auto"/>
        <w:left w:val="none" w:sz="0" w:space="0" w:color="auto"/>
        <w:bottom w:val="none" w:sz="0" w:space="0" w:color="auto"/>
        <w:right w:val="none" w:sz="0" w:space="0" w:color="auto"/>
      </w:divBdr>
    </w:div>
    <w:div w:id="1615136332">
      <w:bodyDiv w:val="1"/>
      <w:marLeft w:val="0"/>
      <w:marRight w:val="0"/>
      <w:marTop w:val="0"/>
      <w:marBottom w:val="0"/>
      <w:divBdr>
        <w:top w:val="none" w:sz="0" w:space="0" w:color="auto"/>
        <w:left w:val="none" w:sz="0" w:space="0" w:color="auto"/>
        <w:bottom w:val="none" w:sz="0" w:space="0" w:color="auto"/>
        <w:right w:val="none" w:sz="0" w:space="0" w:color="auto"/>
      </w:divBdr>
    </w:div>
    <w:div w:id="1623998099">
      <w:bodyDiv w:val="1"/>
      <w:marLeft w:val="0"/>
      <w:marRight w:val="0"/>
      <w:marTop w:val="0"/>
      <w:marBottom w:val="0"/>
      <w:divBdr>
        <w:top w:val="none" w:sz="0" w:space="0" w:color="auto"/>
        <w:left w:val="none" w:sz="0" w:space="0" w:color="auto"/>
        <w:bottom w:val="none" w:sz="0" w:space="0" w:color="auto"/>
        <w:right w:val="none" w:sz="0" w:space="0" w:color="auto"/>
      </w:divBdr>
    </w:div>
    <w:div w:id="1654335946">
      <w:bodyDiv w:val="1"/>
      <w:marLeft w:val="0"/>
      <w:marRight w:val="0"/>
      <w:marTop w:val="0"/>
      <w:marBottom w:val="0"/>
      <w:divBdr>
        <w:top w:val="none" w:sz="0" w:space="0" w:color="auto"/>
        <w:left w:val="none" w:sz="0" w:space="0" w:color="auto"/>
        <w:bottom w:val="none" w:sz="0" w:space="0" w:color="auto"/>
        <w:right w:val="none" w:sz="0" w:space="0" w:color="auto"/>
      </w:divBdr>
      <w:divsChild>
        <w:div w:id="2093089257">
          <w:marLeft w:val="0"/>
          <w:marRight w:val="0"/>
          <w:marTop w:val="0"/>
          <w:marBottom w:val="0"/>
          <w:divBdr>
            <w:top w:val="none" w:sz="0" w:space="0" w:color="auto"/>
            <w:left w:val="none" w:sz="0" w:space="0" w:color="auto"/>
            <w:bottom w:val="none" w:sz="0" w:space="0" w:color="auto"/>
            <w:right w:val="none" w:sz="0" w:space="0" w:color="auto"/>
          </w:divBdr>
          <w:divsChild>
            <w:div w:id="1135679616">
              <w:marLeft w:val="-75"/>
              <w:marRight w:val="0"/>
              <w:marTop w:val="30"/>
              <w:marBottom w:val="30"/>
              <w:divBdr>
                <w:top w:val="none" w:sz="0" w:space="0" w:color="auto"/>
                <w:left w:val="none" w:sz="0" w:space="0" w:color="auto"/>
                <w:bottom w:val="none" w:sz="0" w:space="0" w:color="auto"/>
                <w:right w:val="none" w:sz="0" w:space="0" w:color="auto"/>
              </w:divBdr>
              <w:divsChild>
                <w:div w:id="1251740181">
                  <w:marLeft w:val="0"/>
                  <w:marRight w:val="0"/>
                  <w:marTop w:val="0"/>
                  <w:marBottom w:val="0"/>
                  <w:divBdr>
                    <w:top w:val="none" w:sz="0" w:space="0" w:color="auto"/>
                    <w:left w:val="none" w:sz="0" w:space="0" w:color="auto"/>
                    <w:bottom w:val="none" w:sz="0" w:space="0" w:color="auto"/>
                    <w:right w:val="none" w:sz="0" w:space="0" w:color="auto"/>
                  </w:divBdr>
                  <w:divsChild>
                    <w:div w:id="1077359631">
                      <w:marLeft w:val="0"/>
                      <w:marRight w:val="0"/>
                      <w:marTop w:val="0"/>
                      <w:marBottom w:val="0"/>
                      <w:divBdr>
                        <w:top w:val="none" w:sz="0" w:space="0" w:color="auto"/>
                        <w:left w:val="none" w:sz="0" w:space="0" w:color="auto"/>
                        <w:bottom w:val="none" w:sz="0" w:space="0" w:color="auto"/>
                        <w:right w:val="none" w:sz="0" w:space="0" w:color="auto"/>
                      </w:divBdr>
                    </w:div>
                  </w:divsChild>
                </w:div>
                <w:div w:id="1130971801">
                  <w:marLeft w:val="0"/>
                  <w:marRight w:val="0"/>
                  <w:marTop w:val="0"/>
                  <w:marBottom w:val="0"/>
                  <w:divBdr>
                    <w:top w:val="none" w:sz="0" w:space="0" w:color="auto"/>
                    <w:left w:val="none" w:sz="0" w:space="0" w:color="auto"/>
                    <w:bottom w:val="none" w:sz="0" w:space="0" w:color="auto"/>
                    <w:right w:val="none" w:sz="0" w:space="0" w:color="auto"/>
                  </w:divBdr>
                  <w:divsChild>
                    <w:div w:id="1595435871">
                      <w:marLeft w:val="0"/>
                      <w:marRight w:val="0"/>
                      <w:marTop w:val="0"/>
                      <w:marBottom w:val="0"/>
                      <w:divBdr>
                        <w:top w:val="none" w:sz="0" w:space="0" w:color="auto"/>
                        <w:left w:val="none" w:sz="0" w:space="0" w:color="auto"/>
                        <w:bottom w:val="none" w:sz="0" w:space="0" w:color="auto"/>
                        <w:right w:val="none" w:sz="0" w:space="0" w:color="auto"/>
                      </w:divBdr>
                    </w:div>
                  </w:divsChild>
                </w:div>
                <w:div w:id="1074204274">
                  <w:marLeft w:val="0"/>
                  <w:marRight w:val="0"/>
                  <w:marTop w:val="0"/>
                  <w:marBottom w:val="0"/>
                  <w:divBdr>
                    <w:top w:val="none" w:sz="0" w:space="0" w:color="auto"/>
                    <w:left w:val="none" w:sz="0" w:space="0" w:color="auto"/>
                    <w:bottom w:val="none" w:sz="0" w:space="0" w:color="auto"/>
                    <w:right w:val="none" w:sz="0" w:space="0" w:color="auto"/>
                  </w:divBdr>
                  <w:divsChild>
                    <w:div w:id="218788163">
                      <w:marLeft w:val="0"/>
                      <w:marRight w:val="0"/>
                      <w:marTop w:val="0"/>
                      <w:marBottom w:val="0"/>
                      <w:divBdr>
                        <w:top w:val="none" w:sz="0" w:space="0" w:color="auto"/>
                        <w:left w:val="none" w:sz="0" w:space="0" w:color="auto"/>
                        <w:bottom w:val="none" w:sz="0" w:space="0" w:color="auto"/>
                        <w:right w:val="none" w:sz="0" w:space="0" w:color="auto"/>
                      </w:divBdr>
                    </w:div>
                  </w:divsChild>
                </w:div>
                <w:div w:id="1913158000">
                  <w:marLeft w:val="0"/>
                  <w:marRight w:val="0"/>
                  <w:marTop w:val="0"/>
                  <w:marBottom w:val="0"/>
                  <w:divBdr>
                    <w:top w:val="none" w:sz="0" w:space="0" w:color="auto"/>
                    <w:left w:val="none" w:sz="0" w:space="0" w:color="auto"/>
                    <w:bottom w:val="none" w:sz="0" w:space="0" w:color="auto"/>
                    <w:right w:val="none" w:sz="0" w:space="0" w:color="auto"/>
                  </w:divBdr>
                  <w:divsChild>
                    <w:div w:id="725420022">
                      <w:marLeft w:val="0"/>
                      <w:marRight w:val="0"/>
                      <w:marTop w:val="0"/>
                      <w:marBottom w:val="0"/>
                      <w:divBdr>
                        <w:top w:val="none" w:sz="0" w:space="0" w:color="auto"/>
                        <w:left w:val="none" w:sz="0" w:space="0" w:color="auto"/>
                        <w:bottom w:val="none" w:sz="0" w:space="0" w:color="auto"/>
                        <w:right w:val="none" w:sz="0" w:space="0" w:color="auto"/>
                      </w:divBdr>
                    </w:div>
                  </w:divsChild>
                </w:div>
                <w:div w:id="546532818">
                  <w:marLeft w:val="0"/>
                  <w:marRight w:val="0"/>
                  <w:marTop w:val="0"/>
                  <w:marBottom w:val="0"/>
                  <w:divBdr>
                    <w:top w:val="none" w:sz="0" w:space="0" w:color="auto"/>
                    <w:left w:val="none" w:sz="0" w:space="0" w:color="auto"/>
                    <w:bottom w:val="none" w:sz="0" w:space="0" w:color="auto"/>
                    <w:right w:val="none" w:sz="0" w:space="0" w:color="auto"/>
                  </w:divBdr>
                  <w:divsChild>
                    <w:div w:id="1776365736">
                      <w:marLeft w:val="0"/>
                      <w:marRight w:val="0"/>
                      <w:marTop w:val="0"/>
                      <w:marBottom w:val="0"/>
                      <w:divBdr>
                        <w:top w:val="none" w:sz="0" w:space="0" w:color="auto"/>
                        <w:left w:val="none" w:sz="0" w:space="0" w:color="auto"/>
                        <w:bottom w:val="none" w:sz="0" w:space="0" w:color="auto"/>
                        <w:right w:val="none" w:sz="0" w:space="0" w:color="auto"/>
                      </w:divBdr>
                    </w:div>
                  </w:divsChild>
                </w:div>
                <w:div w:id="248009079">
                  <w:marLeft w:val="0"/>
                  <w:marRight w:val="0"/>
                  <w:marTop w:val="0"/>
                  <w:marBottom w:val="0"/>
                  <w:divBdr>
                    <w:top w:val="none" w:sz="0" w:space="0" w:color="auto"/>
                    <w:left w:val="none" w:sz="0" w:space="0" w:color="auto"/>
                    <w:bottom w:val="none" w:sz="0" w:space="0" w:color="auto"/>
                    <w:right w:val="none" w:sz="0" w:space="0" w:color="auto"/>
                  </w:divBdr>
                  <w:divsChild>
                    <w:div w:id="1275751882">
                      <w:marLeft w:val="0"/>
                      <w:marRight w:val="0"/>
                      <w:marTop w:val="0"/>
                      <w:marBottom w:val="0"/>
                      <w:divBdr>
                        <w:top w:val="none" w:sz="0" w:space="0" w:color="auto"/>
                        <w:left w:val="none" w:sz="0" w:space="0" w:color="auto"/>
                        <w:bottom w:val="none" w:sz="0" w:space="0" w:color="auto"/>
                        <w:right w:val="none" w:sz="0" w:space="0" w:color="auto"/>
                      </w:divBdr>
                    </w:div>
                  </w:divsChild>
                </w:div>
                <w:div w:id="1995530025">
                  <w:marLeft w:val="0"/>
                  <w:marRight w:val="0"/>
                  <w:marTop w:val="0"/>
                  <w:marBottom w:val="0"/>
                  <w:divBdr>
                    <w:top w:val="none" w:sz="0" w:space="0" w:color="auto"/>
                    <w:left w:val="none" w:sz="0" w:space="0" w:color="auto"/>
                    <w:bottom w:val="none" w:sz="0" w:space="0" w:color="auto"/>
                    <w:right w:val="none" w:sz="0" w:space="0" w:color="auto"/>
                  </w:divBdr>
                  <w:divsChild>
                    <w:div w:id="1491170856">
                      <w:marLeft w:val="0"/>
                      <w:marRight w:val="0"/>
                      <w:marTop w:val="0"/>
                      <w:marBottom w:val="0"/>
                      <w:divBdr>
                        <w:top w:val="none" w:sz="0" w:space="0" w:color="auto"/>
                        <w:left w:val="none" w:sz="0" w:space="0" w:color="auto"/>
                        <w:bottom w:val="none" w:sz="0" w:space="0" w:color="auto"/>
                        <w:right w:val="none" w:sz="0" w:space="0" w:color="auto"/>
                      </w:divBdr>
                    </w:div>
                  </w:divsChild>
                </w:div>
                <w:div w:id="676275164">
                  <w:marLeft w:val="0"/>
                  <w:marRight w:val="0"/>
                  <w:marTop w:val="0"/>
                  <w:marBottom w:val="0"/>
                  <w:divBdr>
                    <w:top w:val="none" w:sz="0" w:space="0" w:color="auto"/>
                    <w:left w:val="none" w:sz="0" w:space="0" w:color="auto"/>
                    <w:bottom w:val="none" w:sz="0" w:space="0" w:color="auto"/>
                    <w:right w:val="none" w:sz="0" w:space="0" w:color="auto"/>
                  </w:divBdr>
                  <w:divsChild>
                    <w:div w:id="1307584569">
                      <w:marLeft w:val="0"/>
                      <w:marRight w:val="0"/>
                      <w:marTop w:val="0"/>
                      <w:marBottom w:val="0"/>
                      <w:divBdr>
                        <w:top w:val="none" w:sz="0" w:space="0" w:color="auto"/>
                        <w:left w:val="none" w:sz="0" w:space="0" w:color="auto"/>
                        <w:bottom w:val="none" w:sz="0" w:space="0" w:color="auto"/>
                        <w:right w:val="none" w:sz="0" w:space="0" w:color="auto"/>
                      </w:divBdr>
                    </w:div>
                  </w:divsChild>
                </w:div>
                <w:div w:id="1903757497">
                  <w:marLeft w:val="0"/>
                  <w:marRight w:val="0"/>
                  <w:marTop w:val="0"/>
                  <w:marBottom w:val="0"/>
                  <w:divBdr>
                    <w:top w:val="none" w:sz="0" w:space="0" w:color="auto"/>
                    <w:left w:val="none" w:sz="0" w:space="0" w:color="auto"/>
                    <w:bottom w:val="none" w:sz="0" w:space="0" w:color="auto"/>
                    <w:right w:val="none" w:sz="0" w:space="0" w:color="auto"/>
                  </w:divBdr>
                  <w:divsChild>
                    <w:div w:id="1068454730">
                      <w:marLeft w:val="0"/>
                      <w:marRight w:val="0"/>
                      <w:marTop w:val="0"/>
                      <w:marBottom w:val="0"/>
                      <w:divBdr>
                        <w:top w:val="none" w:sz="0" w:space="0" w:color="auto"/>
                        <w:left w:val="none" w:sz="0" w:space="0" w:color="auto"/>
                        <w:bottom w:val="none" w:sz="0" w:space="0" w:color="auto"/>
                        <w:right w:val="none" w:sz="0" w:space="0" w:color="auto"/>
                      </w:divBdr>
                    </w:div>
                  </w:divsChild>
                </w:div>
                <w:div w:id="354237780">
                  <w:marLeft w:val="0"/>
                  <w:marRight w:val="0"/>
                  <w:marTop w:val="0"/>
                  <w:marBottom w:val="0"/>
                  <w:divBdr>
                    <w:top w:val="none" w:sz="0" w:space="0" w:color="auto"/>
                    <w:left w:val="none" w:sz="0" w:space="0" w:color="auto"/>
                    <w:bottom w:val="none" w:sz="0" w:space="0" w:color="auto"/>
                    <w:right w:val="none" w:sz="0" w:space="0" w:color="auto"/>
                  </w:divBdr>
                  <w:divsChild>
                    <w:div w:id="907115359">
                      <w:marLeft w:val="0"/>
                      <w:marRight w:val="0"/>
                      <w:marTop w:val="0"/>
                      <w:marBottom w:val="0"/>
                      <w:divBdr>
                        <w:top w:val="none" w:sz="0" w:space="0" w:color="auto"/>
                        <w:left w:val="none" w:sz="0" w:space="0" w:color="auto"/>
                        <w:bottom w:val="none" w:sz="0" w:space="0" w:color="auto"/>
                        <w:right w:val="none" w:sz="0" w:space="0" w:color="auto"/>
                      </w:divBdr>
                    </w:div>
                  </w:divsChild>
                </w:div>
                <w:div w:id="1245800683">
                  <w:marLeft w:val="0"/>
                  <w:marRight w:val="0"/>
                  <w:marTop w:val="0"/>
                  <w:marBottom w:val="0"/>
                  <w:divBdr>
                    <w:top w:val="none" w:sz="0" w:space="0" w:color="auto"/>
                    <w:left w:val="none" w:sz="0" w:space="0" w:color="auto"/>
                    <w:bottom w:val="none" w:sz="0" w:space="0" w:color="auto"/>
                    <w:right w:val="none" w:sz="0" w:space="0" w:color="auto"/>
                  </w:divBdr>
                  <w:divsChild>
                    <w:div w:id="1324814769">
                      <w:marLeft w:val="0"/>
                      <w:marRight w:val="0"/>
                      <w:marTop w:val="0"/>
                      <w:marBottom w:val="0"/>
                      <w:divBdr>
                        <w:top w:val="none" w:sz="0" w:space="0" w:color="auto"/>
                        <w:left w:val="none" w:sz="0" w:space="0" w:color="auto"/>
                        <w:bottom w:val="none" w:sz="0" w:space="0" w:color="auto"/>
                        <w:right w:val="none" w:sz="0" w:space="0" w:color="auto"/>
                      </w:divBdr>
                    </w:div>
                  </w:divsChild>
                </w:div>
                <w:div w:id="138496564">
                  <w:marLeft w:val="0"/>
                  <w:marRight w:val="0"/>
                  <w:marTop w:val="0"/>
                  <w:marBottom w:val="0"/>
                  <w:divBdr>
                    <w:top w:val="none" w:sz="0" w:space="0" w:color="auto"/>
                    <w:left w:val="none" w:sz="0" w:space="0" w:color="auto"/>
                    <w:bottom w:val="none" w:sz="0" w:space="0" w:color="auto"/>
                    <w:right w:val="none" w:sz="0" w:space="0" w:color="auto"/>
                  </w:divBdr>
                  <w:divsChild>
                    <w:div w:id="588661495">
                      <w:marLeft w:val="0"/>
                      <w:marRight w:val="0"/>
                      <w:marTop w:val="0"/>
                      <w:marBottom w:val="0"/>
                      <w:divBdr>
                        <w:top w:val="none" w:sz="0" w:space="0" w:color="auto"/>
                        <w:left w:val="none" w:sz="0" w:space="0" w:color="auto"/>
                        <w:bottom w:val="none" w:sz="0" w:space="0" w:color="auto"/>
                        <w:right w:val="none" w:sz="0" w:space="0" w:color="auto"/>
                      </w:divBdr>
                    </w:div>
                  </w:divsChild>
                </w:div>
                <w:div w:id="616109814">
                  <w:marLeft w:val="0"/>
                  <w:marRight w:val="0"/>
                  <w:marTop w:val="0"/>
                  <w:marBottom w:val="0"/>
                  <w:divBdr>
                    <w:top w:val="none" w:sz="0" w:space="0" w:color="auto"/>
                    <w:left w:val="none" w:sz="0" w:space="0" w:color="auto"/>
                    <w:bottom w:val="none" w:sz="0" w:space="0" w:color="auto"/>
                    <w:right w:val="none" w:sz="0" w:space="0" w:color="auto"/>
                  </w:divBdr>
                  <w:divsChild>
                    <w:div w:id="1525367523">
                      <w:marLeft w:val="0"/>
                      <w:marRight w:val="0"/>
                      <w:marTop w:val="0"/>
                      <w:marBottom w:val="0"/>
                      <w:divBdr>
                        <w:top w:val="none" w:sz="0" w:space="0" w:color="auto"/>
                        <w:left w:val="none" w:sz="0" w:space="0" w:color="auto"/>
                        <w:bottom w:val="none" w:sz="0" w:space="0" w:color="auto"/>
                        <w:right w:val="none" w:sz="0" w:space="0" w:color="auto"/>
                      </w:divBdr>
                    </w:div>
                  </w:divsChild>
                </w:div>
                <w:div w:id="1803040318">
                  <w:marLeft w:val="0"/>
                  <w:marRight w:val="0"/>
                  <w:marTop w:val="0"/>
                  <w:marBottom w:val="0"/>
                  <w:divBdr>
                    <w:top w:val="none" w:sz="0" w:space="0" w:color="auto"/>
                    <w:left w:val="none" w:sz="0" w:space="0" w:color="auto"/>
                    <w:bottom w:val="none" w:sz="0" w:space="0" w:color="auto"/>
                    <w:right w:val="none" w:sz="0" w:space="0" w:color="auto"/>
                  </w:divBdr>
                  <w:divsChild>
                    <w:div w:id="1829708992">
                      <w:marLeft w:val="0"/>
                      <w:marRight w:val="0"/>
                      <w:marTop w:val="0"/>
                      <w:marBottom w:val="0"/>
                      <w:divBdr>
                        <w:top w:val="none" w:sz="0" w:space="0" w:color="auto"/>
                        <w:left w:val="none" w:sz="0" w:space="0" w:color="auto"/>
                        <w:bottom w:val="none" w:sz="0" w:space="0" w:color="auto"/>
                        <w:right w:val="none" w:sz="0" w:space="0" w:color="auto"/>
                      </w:divBdr>
                    </w:div>
                  </w:divsChild>
                </w:div>
                <w:div w:id="500580232">
                  <w:marLeft w:val="0"/>
                  <w:marRight w:val="0"/>
                  <w:marTop w:val="0"/>
                  <w:marBottom w:val="0"/>
                  <w:divBdr>
                    <w:top w:val="none" w:sz="0" w:space="0" w:color="auto"/>
                    <w:left w:val="none" w:sz="0" w:space="0" w:color="auto"/>
                    <w:bottom w:val="none" w:sz="0" w:space="0" w:color="auto"/>
                    <w:right w:val="none" w:sz="0" w:space="0" w:color="auto"/>
                  </w:divBdr>
                  <w:divsChild>
                    <w:div w:id="1956018175">
                      <w:marLeft w:val="0"/>
                      <w:marRight w:val="0"/>
                      <w:marTop w:val="0"/>
                      <w:marBottom w:val="0"/>
                      <w:divBdr>
                        <w:top w:val="none" w:sz="0" w:space="0" w:color="auto"/>
                        <w:left w:val="none" w:sz="0" w:space="0" w:color="auto"/>
                        <w:bottom w:val="none" w:sz="0" w:space="0" w:color="auto"/>
                        <w:right w:val="none" w:sz="0" w:space="0" w:color="auto"/>
                      </w:divBdr>
                    </w:div>
                  </w:divsChild>
                </w:div>
                <w:div w:id="983004858">
                  <w:marLeft w:val="0"/>
                  <w:marRight w:val="0"/>
                  <w:marTop w:val="0"/>
                  <w:marBottom w:val="0"/>
                  <w:divBdr>
                    <w:top w:val="none" w:sz="0" w:space="0" w:color="auto"/>
                    <w:left w:val="none" w:sz="0" w:space="0" w:color="auto"/>
                    <w:bottom w:val="none" w:sz="0" w:space="0" w:color="auto"/>
                    <w:right w:val="none" w:sz="0" w:space="0" w:color="auto"/>
                  </w:divBdr>
                  <w:divsChild>
                    <w:div w:id="1315454812">
                      <w:marLeft w:val="0"/>
                      <w:marRight w:val="0"/>
                      <w:marTop w:val="0"/>
                      <w:marBottom w:val="0"/>
                      <w:divBdr>
                        <w:top w:val="none" w:sz="0" w:space="0" w:color="auto"/>
                        <w:left w:val="none" w:sz="0" w:space="0" w:color="auto"/>
                        <w:bottom w:val="none" w:sz="0" w:space="0" w:color="auto"/>
                        <w:right w:val="none" w:sz="0" w:space="0" w:color="auto"/>
                      </w:divBdr>
                    </w:div>
                  </w:divsChild>
                </w:div>
                <w:div w:id="1765955343">
                  <w:marLeft w:val="0"/>
                  <w:marRight w:val="0"/>
                  <w:marTop w:val="0"/>
                  <w:marBottom w:val="0"/>
                  <w:divBdr>
                    <w:top w:val="none" w:sz="0" w:space="0" w:color="auto"/>
                    <w:left w:val="none" w:sz="0" w:space="0" w:color="auto"/>
                    <w:bottom w:val="none" w:sz="0" w:space="0" w:color="auto"/>
                    <w:right w:val="none" w:sz="0" w:space="0" w:color="auto"/>
                  </w:divBdr>
                  <w:divsChild>
                    <w:div w:id="1798141646">
                      <w:marLeft w:val="0"/>
                      <w:marRight w:val="0"/>
                      <w:marTop w:val="0"/>
                      <w:marBottom w:val="0"/>
                      <w:divBdr>
                        <w:top w:val="none" w:sz="0" w:space="0" w:color="auto"/>
                        <w:left w:val="none" w:sz="0" w:space="0" w:color="auto"/>
                        <w:bottom w:val="none" w:sz="0" w:space="0" w:color="auto"/>
                        <w:right w:val="none" w:sz="0" w:space="0" w:color="auto"/>
                      </w:divBdr>
                    </w:div>
                  </w:divsChild>
                </w:div>
                <w:div w:id="793601812">
                  <w:marLeft w:val="0"/>
                  <w:marRight w:val="0"/>
                  <w:marTop w:val="0"/>
                  <w:marBottom w:val="0"/>
                  <w:divBdr>
                    <w:top w:val="none" w:sz="0" w:space="0" w:color="auto"/>
                    <w:left w:val="none" w:sz="0" w:space="0" w:color="auto"/>
                    <w:bottom w:val="none" w:sz="0" w:space="0" w:color="auto"/>
                    <w:right w:val="none" w:sz="0" w:space="0" w:color="auto"/>
                  </w:divBdr>
                  <w:divsChild>
                    <w:div w:id="27223375">
                      <w:marLeft w:val="0"/>
                      <w:marRight w:val="0"/>
                      <w:marTop w:val="0"/>
                      <w:marBottom w:val="0"/>
                      <w:divBdr>
                        <w:top w:val="none" w:sz="0" w:space="0" w:color="auto"/>
                        <w:left w:val="none" w:sz="0" w:space="0" w:color="auto"/>
                        <w:bottom w:val="none" w:sz="0" w:space="0" w:color="auto"/>
                        <w:right w:val="none" w:sz="0" w:space="0" w:color="auto"/>
                      </w:divBdr>
                    </w:div>
                  </w:divsChild>
                </w:div>
                <w:div w:id="961426727">
                  <w:marLeft w:val="0"/>
                  <w:marRight w:val="0"/>
                  <w:marTop w:val="0"/>
                  <w:marBottom w:val="0"/>
                  <w:divBdr>
                    <w:top w:val="none" w:sz="0" w:space="0" w:color="auto"/>
                    <w:left w:val="none" w:sz="0" w:space="0" w:color="auto"/>
                    <w:bottom w:val="none" w:sz="0" w:space="0" w:color="auto"/>
                    <w:right w:val="none" w:sz="0" w:space="0" w:color="auto"/>
                  </w:divBdr>
                  <w:divsChild>
                    <w:div w:id="277562634">
                      <w:marLeft w:val="0"/>
                      <w:marRight w:val="0"/>
                      <w:marTop w:val="0"/>
                      <w:marBottom w:val="0"/>
                      <w:divBdr>
                        <w:top w:val="none" w:sz="0" w:space="0" w:color="auto"/>
                        <w:left w:val="none" w:sz="0" w:space="0" w:color="auto"/>
                        <w:bottom w:val="none" w:sz="0" w:space="0" w:color="auto"/>
                        <w:right w:val="none" w:sz="0" w:space="0" w:color="auto"/>
                      </w:divBdr>
                    </w:div>
                  </w:divsChild>
                </w:div>
                <w:div w:id="1670208461">
                  <w:marLeft w:val="0"/>
                  <w:marRight w:val="0"/>
                  <w:marTop w:val="0"/>
                  <w:marBottom w:val="0"/>
                  <w:divBdr>
                    <w:top w:val="none" w:sz="0" w:space="0" w:color="auto"/>
                    <w:left w:val="none" w:sz="0" w:space="0" w:color="auto"/>
                    <w:bottom w:val="none" w:sz="0" w:space="0" w:color="auto"/>
                    <w:right w:val="none" w:sz="0" w:space="0" w:color="auto"/>
                  </w:divBdr>
                  <w:divsChild>
                    <w:div w:id="839542003">
                      <w:marLeft w:val="0"/>
                      <w:marRight w:val="0"/>
                      <w:marTop w:val="0"/>
                      <w:marBottom w:val="0"/>
                      <w:divBdr>
                        <w:top w:val="none" w:sz="0" w:space="0" w:color="auto"/>
                        <w:left w:val="none" w:sz="0" w:space="0" w:color="auto"/>
                        <w:bottom w:val="none" w:sz="0" w:space="0" w:color="auto"/>
                        <w:right w:val="none" w:sz="0" w:space="0" w:color="auto"/>
                      </w:divBdr>
                    </w:div>
                  </w:divsChild>
                </w:div>
                <w:div w:id="485363510">
                  <w:marLeft w:val="0"/>
                  <w:marRight w:val="0"/>
                  <w:marTop w:val="0"/>
                  <w:marBottom w:val="0"/>
                  <w:divBdr>
                    <w:top w:val="none" w:sz="0" w:space="0" w:color="auto"/>
                    <w:left w:val="none" w:sz="0" w:space="0" w:color="auto"/>
                    <w:bottom w:val="none" w:sz="0" w:space="0" w:color="auto"/>
                    <w:right w:val="none" w:sz="0" w:space="0" w:color="auto"/>
                  </w:divBdr>
                  <w:divsChild>
                    <w:div w:id="2045253341">
                      <w:marLeft w:val="0"/>
                      <w:marRight w:val="0"/>
                      <w:marTop w:val="0"/>
                      <w:marBottom w:val="0"/>
                      <w:divBdr>
                        <w:top w:val="none" w:sz="0" w:space="0" w:color="auto"/>
                        <w:left w:val="none" w:sz="0" w:space="0" w:color="auto"/>
                        <w:bottom w:val="none" w:sz="0" w:space="0" w:color="auto"/>
                        <w:right w:val="none" w:sz="0" w:space="0" w:color="auto"/>
                      </w:divBdr>
                    </w:div>
                  </w:divsChild>
                </w:div>
                <w:div w:id="2003074122">
                  <w:marLeft w:val="0"/>
                  <w:marRight w:val="0"/>
                  <w:marTop w:val="0"/>
                  <w:marBottom w:val="0"/>
                  <w:divBdr>
                    <w:top w:val="none" w:sz="0" w:space="0" w:color="auto"/>
                    <w:left w:val="none" w:sz="0" w:space="0" w:color="auto"/>
                    <w:bottom w:val="none" w:sz="0" w:space="0" w:color="auto"/>
                    <w:right w:val="none" w:sz="0" w:space="0" w:color="auto"/>
                  </w:divBdr>
                  <w:divsChild>
                    <w:div w:id="635180710">
                      <w:marLeft w:val="0"/>
                      <w:marRight w:val="0"/>
                      <w:marTop w:val="0"/>
                      <w:marBottom w:val="0"/>
                      <w:divBdr>
                        <w:top w:val="none" w:sz="0" w:space="0" w:color="auto"/>
                        <w:left w:val="none" w:sz="0" w:space="0" w:color="auto"/>
                        <w:bottom w:val="none" w:sz="0" w:space="0" w:color="auto"/>
                        <w:right w:val="none" w:sz="0" w:space="0" w:color="auto"/>
                      </w:divBdr>
                    </w:div>
                  </w:divsChild>
                </w:div>
                <w:div w:id="2145808306">
                  <w:marLeft w:val="0"/>
                  <w:marRight w:val="0"/>
                  <w:marTop w:val="0"/>
                  <w:marBottom w:val="0"/>
                  <w:divBdr>
                    <w:top w:val="none" w:sz="0" w:space="0" w:color="auto"/>
                    <w:left w:val="none" w:sz="0" w:space="0" w:color="auto"/>
                    <w:bottom w:val="none" w:sz="0" w:space="0" w:color="auto"/>
                    <w:right w:val="none" w:sz="0" w:space="0" w:color="auto"/>
                  </w:divBdr>
                  <w:divsChild>
                    <w:div w:id="1298336312">
                      <w:marLeft w:val="0"/>
                      <w:marRight w:val="0"/>
                      <w:marTop w:val="0"/>
                      <w:marBottom w:val="0"/>
                      <w:divBdr>
                        <w:top w:val="none" w:sz="0" w:space="0" w:color="auto"/>
                        <w:left w:val="none" w:sz="0" w:space="0" w:color="auto"/>
                        <w:bottom w:val="none" w:sz="0" w:space="0" w:color="auto"/>
                        <w:right w:val="none" w:sz="0" w:space="0" w:color="auto"/>
                      </w:divBdr>
                    </w:div>
                  </w:divsChild>
                </w:div>
                <w:div w:id="1862624881">
                  <w:marLeft w:val="0"/>
                  <w:marRight w:val="0"/>
                  <w:marTop w:val="0"/>
                  <w:marBottom w:val="0"/>
                  <w:divBdr>
                    <w:top w:val="none" w:sz="0" w:space="0" w:color="auto"/>
                    <w:left w:val="none" w:sz="0" w:space="0" w:color="auto"/>
                    <w:bottom w:val="none" w:sz="0" w:space="0" w:color="auto"/>
                    <w:right w:val="none" w:sz="0" w:space="0" w:color="auto"/>
                  </w:divBdr>
                  <w:divsChild>
                    <w:div w:id="791941748">
                      <w:marLeft w:val="0"/>
                      <w:marRight w:val="0"/>
                      <w:marTop w:val="0"/>
                      <w:marBottom w:val="0"/>
                      <w:divBdr>
                        <w:top w:val="none" w:sz="0" w:space="0" w:color="auto"/>
                        <w:left w:val="none" w:sz="0" w:space="0" w:color="auto"/>
                        <w:bottom w:val="none" w:sz="0" w:space="0" w:color="auto"/>
                        <w:right w:val="none" w:sz="0" w:space="0" w:color="auto"/>
                      </w:divBdr>
                    </w:div>
                  </w:divsChild>
                </w:div>
                <w:div w:id="1263221047">
                  <w:marLeft w:val="0"/>
                  <w:marRight w:val="0"/>
                  <w:marTop w:val="0"/>
                  <w:marBottom w:val="0"/>
                  <w:divBdr>
                    <w:top w:val="none" w:sz="0" w:space="0" w:color="auto"/>
                    <w:left w:val="none" w:sz="0" w:space="0" w:color="auto"/>
                    <w:bottom w:val="none" w:sz="0" w:space="0" w:color="auto"/>
                    <w:right w:val="none" w:sz="0" w:space="0" w:color="auto"/>
                  </w:divBdr>
                  <w:divsChild>
                    <w:div w:id="662775699">
                      <w:marLeft w:val="0"/>
                      <w:marRight w:val="0"/>
                      <w:marTop w:val="0"/>
                      <w:marBottom w:val="0"/>
                      <w:divBdr>
                        <w:top w:val="none" w:sz="0" w:space="0" w:color="auto"/>
                        <w:left w:val="none" w:sz="0" w:space="0" w:color="auto"/>
                        <w:bottom w:val="none" w:sz="0" w:space="0" w:color="auto"/>
                        <w:right w:val="none" w:sz="0" w:space="0" w:color="auto"/>
                      </w:divBdr>
                    </w:div>
                  </w:divsChild>
                </w:div>
                <w:div w:id="1430541843">
                  <w:marLeft w:val="0"/>
                  <w:marRight w:val="0"/>
                  <w:marTop w:val="0"/>
                  <w:marBottom w:val="0"/>
                  <w:divBdr>
                    <w:top w:val="none" w:sz="0" w:space="0" w:color="auto"/>
                    <w:left w:val="none" w:sz="0" w:space="0" w:color="auto"/>
                    <w:bottom w:val="none" w:sz="0" w:space="0" w:color="auto"/>
                    <w:right w:val="none" w:sz="0" w:space="0" w:color="auto"/>
                  </w:divBdr>
                  <w:divsChild>
                    <w:div w:id="114570296">
                      <w:marLeft w:val="0"/>
                      <w:marRight w:val="0"/>
                      <w:marTop w:val="0"/>
                      <w:marBottom w:val="0"/>
                      <w:divBdr>
                        <w:top w:val="none" w:sz="0" w:space="0" w:color="auto"/>
                        <w:left w:val="none" w:sz="0" w:space="0" w:color="auto"/>
                        <w:bottom w:val="none" w:sz="0" w:space="0" w:color="auto"/>
                        <w:right w:val="none" w:sz="0" w:space="0" w:color="auto"/>
                      </w:divBdr>
                    </w:div>
                  </w:divsChild>
                </w:div>
                <w:div w:id="75396565">
                  <w:marLeft w:val="0"/>
                  <w:marRight w:val="0"/>
                  <w:marTop w:val="0"/>
                  <w:marBottom w:val="0"/>
                  <w:divBdr>
                    <w:top w:val="none" w:sz="0" w:space="0" w:color="auto"/>
                    <w:left w:val="none" w:sz="0" w:space="0" w:color="auto"/>
                    <w:bottom w:val="none" w:sz="0" w:space="0" w:color="auto"/>
                    <w:right w:val="none" w:sz="0" w:space="0" w:color="auto"/>
                  </w:divBdr>
                  <w:divsChild>
                    <w:div w:id="1114054181">
                      <w:marLeft w:val="0"/>
                      <w:marRight w:val="0"/>
                      <w:marTop w:val="0"/>
                      <w:marBottom w:val="0"/>
                      <w:divBdr>
                        <w:top w:val="none" w:sz="0" w:space="0" w:color="auto"/>
                        <w:left w:val="none" w:sz="0" w:space="0" w:color="auto"/>
                        <w:bottom w:val="none" w:sz="0" w:space="0" w:color="auto"/>
                        <w:right w:val="none" w:sz="0" w:space="0" w:color="auto"/>
                      </w:divBdr>
                    </w:div>
                  </w:divsChild>
                </w:div>
                <w:div w:id="1565526923">
                  <w:marLeft w:val="0"/>
                  <w:marRight w:val="0"/>
                  <w:marTop w:val="0"/>
                  <w:marBottom w:val="0"/>
                  <w:divBdr>
                    <w:top w:val="none" w:sz="0" w:space="0" w:color="auto"/>
                    <w:left w:val="none" w:sz="0" w:space="0" w:color="auto"/>
                    <w:bottom w:val="none" w:sz="0" w:space="0" w:color="auto"/>
                    <w:right w:val="none" w:sz="0" w:space="0" w:color="auto"/>
                  </w:divBdr>
                  <w:divsChild>
                    <w:div w:id="430902709">
                      <w:marLeft w:val="0"/>
                      <w:marRight w:val="0"/>
                      <w:marTop w:val="0"/>
                      <w:marBottom w:val="0"/>
                      <w:divBdr>
                        <w:top w:val="none" w:sz="0" w:space="0" w:color="auto"/>
                        <w:left w:val="none" w:sz="0" w:space="0" w:color="auto"/>
                        <w:bottom w:val="none" w:sz="0" w:space="0" w:color="auto"/>
                        <w:right w:val="none" w:sz="0" w:space="0" w:color="auto"/>
                      </w:divBdr>
                    </w:div>
                  </w:divsChild>
                </w:div>
                <w:div w:id="533345146">
                  <w:marLeft w:val="0"/>
                  <w:marRight w:val="0"/>
                  <w:marTop w:val="0"/>
                  <w:marBottom w:val="0"/>
                  <w:divBdr>
                    <w:top w:val="none" w:sz="0" w:space="0" w:color="auto"/>
                    <w:left w:val="none" w:sz="0" w:space="0" w:color="auto"/>
                    <w:bottom w:val="none" w:sz="0" w:space="0" w:color="auto"/>
                    <w:right w:val="none" w:sz="0" w:space="0" w:color="auto"/>
                  </w:divBdr>
                  <w:divsChild>
                    <w:div w:id="1281910091">
                      <w:marLeft w:val="0"/>
                      <w:marRight w:val="0"/>
                      <w:marTop w:val="0"/>
                      <w:marBottom w:val="0"/>
                      <w:divBdr>
                        <w:top w:val="none" w:sz="0" w:space="0" w:color="auto"/>
                        <w:left w:val="none" w:sz="0" w:space="0" w:color="auto"/>
                        <w:bottom w:val="none" w:sz="0" w:space="0" w:color="auto"/>
                        <w:right w:val="none" w:sz="0" w:space="0" w:color="auto"/>
                      </w:divBdr>
                    </w:div>
                  </w:divsChild>
                </w:div>
                <w:div w:id="1788431691">
                  <w:marLeft w:val="0"/>
                  <w:marRight w:val="0"/>
                  <w:marTop w:val="0"/>
                  <w:marBottom w:val="0"/>
                  <w:divBdr>
                    <w:top w:val="none" w:sz="0" w:space="0" w:color="auto"/>
                    <w:left w:val="none" w:sz="0" w:space="0" w:color="auto"/>
                    <w:bottom w:val="none" w:sz="0" w:space="0" w:color="auto"/>
                    <w:right w:val="none" w:sz="0" w:space="0" w:color="auto"/>
                  </w:divBdr>
                  <w:divsChild>
                    <w:div w:id="1935819600">
                      <w:marLeft w:val="0"/>
                      <w:marRight w:val="0"/>
                      <w:marTop w:val="0"/>
                      <w:marBottom w:val="0"/>
                      <w:divBdr>
                        <w:top w:val="none" w:sz="0" w:space="0" w:color="auto"/>
                        <w:left w:val="none" w:sz="0" w:space="0" w:color="auto"/>
                        <w:bottom w:val="none" w:sz="0" w:space="0" w:color="auto"/>
                        <w:right w:val="none" w:sz="0" w:space="0" w:color="auto"/>
                      </w:divBdr>
                    </w:div>
                  </w:divsChild>
                </w:div>
                <w:div w:id="1638531108">
                  <w:marLeft w:val="0"/>
                  <w:marRight w:val="0"/>
                  <w:marTop w:val="0"/>
                  <w:marBottom w:val="0"/>
                  <w:divBdr>
                    <w:top w:val="none" w:sz="0" w:space="0" w:color="auto"/>
                    <w:left w:val="none" w:sz="0" w:space="0" w:color="auto"/>
                    <w:bottom w:val="none" w:sz="0" w:space="0" w:color="auto"/>
                    <w:right w:val="none" w:sz="0" w:space="0" w:color="auto"/>
                  </w:divBdr>
                  <w:divsChild>
                    <w:div w:id="1276599719">
                      <w:marLeft w:val="0"/>
                      <w:marRight w:val="0"/>
                      <w:marTop w:val="0"/>
                      <w:marBottom w:val="0"/>
                      <w:divBdr>
                        <w:top w:val="none" w:sz="0" w:space="0" w:color="auto"/>
                        <w:left w:val="none" w:sz="0" w:space="0" w:color="auto"/>
                        <w:bottom w:val="none" w:sz="0" w:space="0" w:color="auto"/>
                        <w:right w:val="none" w:sz="0" w:space="0" w:color="auto"/>
                      </w:divBdr>
                    </w:div>
                  </w:divsChild>
                </w:div>
                <w:div w:id="1039741934">
                  <w:marLeft w:val="0"/>
                  <w:marRight w:val="0"/>
                  <w:marTop w:val="0"/>
                  <w:marBottom w:val="0"/>
                  <w:divBdr>
                    <w:top w:val="none" w:sz="0" w:space="0" w:color="auto"/>
                    <w:left w:val="none" w:sz="0" w:space="0" w:color="auto"/>
                    <w:bottom w:val="none" w:sz="0" w:space="0" w:color="auto"/>
                    <w:right w:val="none" w:sz="0" w:space="0" w:color="auto"/>
                  </w:divBdr>
                  <w:divsChild>
                    <w:div w:id="2075859217">
                      <w:marLeft w:val="0"/>
                      <w:marRight w:val="0"/>
                      <w:marTop w:val="0"/>
                      <w:marBottom w:val="0"/>
                      <w:divBdr>
                        <w:top w:val="none" w:sz="0" w:space="0" w:color="auto"/>
                        <w:left w:val="none" w:sz="0" w:space="0" w:color="auto"/>
                        <w:bottom w:val="none" w:sz="0" w:space="0" w:color="auto"/>
                        <w:right w:val="none" w:sz="0" w:space="0" w:color="auto"/>
                      </w:divBdr>
                    </w:div>
                  </w:divsChild>
                </w:div>
                <w:div w:id="1783527503">
                  <w:marLeft w:val="0"/>
                  <w:marRight w:val="0"/>
                  <w:marTop w:val="0"/>
                  <w:marBottom w:val="0"/>
                  <w:divBdr>
                    <w:top w:val="none" w:sz="0" w:space="0" w:color="auto"/>
                    <w:left w:val="none" w:sz="0" w:space="0" w:color="auto"/>
                    <w:bottom w:val="none" w:sz="0" w:space="0" w:color="auto"/>
                    <w:right w:val="none" w:sz="0" w:space="0" w:color="auto"/>
                  </w:divBdr>
                  <w:divsChild>
                    <w:div w:id="1077243457">
                      <w:marLeft w:val="0"/>
                      <w:marRight w:val="0"/>
                      <w:marTop w:val="0"/>
                      <w:marBottom w:val="0"/>
                      <w:divBdr>
                        <w:top w:val="none" w:sz="0" w:space="0" w:color="auto"/>
                        <w:left w:val="none" w:sz="0" w:space="0" w:color="auto"/>
                        <w:bottom w:val="none" w:sz="0" w:space="0" w:color="auto"/>
                        <w:right w:val="none" w:sz="0" w:space="0" w:color="auto"/>
                      </w:divBdr>
                    </w:div>
                  </w:divsChild>
                </w:div>
                <w:div w:id="1853717905">
                  <w:marLeft w:val="0"/>
                  <w:marRight w:val="0"/>
                  <w:marTop w:val="0"/>
                  <w:marBottom w:val="0"/>
                  <w:divBdr>
                    <w:top w:val="none" w:sz="0" w:space="0" w:color="auto"/>
                    <w:left w:val="none" w:sz="0" w:space="0" w:color="auto"/>
                    <w:bottom w:val="none" w:sz="0" w:space="0" w:color="auto"/>
                    <w:right w:val="none" w:sz="0" w:space="0" w:color="auto"/>
                  </w:divBdr>
                  <w:divsChild>
                    <w:div w:id="188834689">
                      <w:marLeft w:val="0"/>
                      <w:marRight w:val="0"/>
                      <w:marTop w:val="0"/>
                      <w:marBottom w:val="0"/>
                      <w:divBdr>
                        <w:top w:val="none" w:sz="0" w:space="0" w:color="auto"/>
                        <w:left w:val="none" w:sz="0" w:space="0" w:color="auto"/>
                        <w:bottom w:val="none" w:sz="0" w:space="0" w:color="auto"/>
                        <w:right w:val="none" w:sz="0" w:space="0" w:color="auto"/>
                      </w:divBdr>
                    </w:div>
                  </w:divsChild>
                </w:div>
                <w:div w:id="902907489">
                  <w:marLeft w:val="0"/>
                  <w:marRight w:val="0"/>
                  <w:marTop w:val="0"/>
                  <w:marBottom w:val="0"/>
                  <w:divBdr>
                    <w:top w:val="none" w:sz="0" w:space="0" w:color="auto"/>
                    <w:left w:val="none" w:sz="0" w:space="0" w:color="auto"/>
                    <w:bottom w:val="none" w:sz="0" w:space="0" w:color="auto"/>
                    <w:right w:val="none" w:sz="0" w:space="0" w:color="auto"/>
                  </w:divBdr>
                  <w:divsChild>
                    <w:div w:id="1582369050">
                      <w:marLeft w:val="0"/>
                      <w:marRight w:val="0"/>
                      <w:marTop w:val="0"/>
                      <w:marBottom w:val="0"/>
                      <w:divBdr>
                        <w:top w:val="none" w:sz="0" w:space="0" w:color="auto"/>
                        <w:left w:val="none" w:sz="0" w:space="0" w:color="auto"/>
                        <w:bottom w:val="none" w:sz="0" w:space="0" w:color="auto"/>
                        <w:right w:val="none" w:sz="0" w:space="0" w:color="auto"/>
                      </w:divBdr>
                    </w:div>
                  </w:divsChild>
                </w:div>
                <w:div w:id="1068302471">
                  <w:marLeft w:val="0"/>
                  <w:marRight w:val="0"/>
                  <w:marTop w:val="0"/>
                  <w:marBottom w:val="0"/>
                  <w:divBdr>
                    <w:top w:val="none" w:sz="0" w:space="0" w:color="auto"/>
                    <w:left w:val="none" w:sz="0" w:space="0" w:color="auto"/>
                    <w:bottom w:val="none" w:sz="0" w:space="0" w:color="auto"/>
                    <w:right w:val="none" w:sz="0" w:space="0" w:color="auto"/>
                  </w:divBdr>
                  <w:divsChild>
                    <w:div w:id="651250224">
                      <w:marLeft w:val="0"/>
                      <w:marRight w:val="0"/>
                      <w:marTop w:val="0"/>
                      <w:marBottom w:val="0"/>
                      <w:divBdr>
                        <w:top w:val="none" w:sz="0" w:space="0" w:color="auto"/>
                        <w:left w:val="none" w:sz="0" w:space="0" w:color="auto"/>
                        <w:bottom w:val="none" w:sz="0" w:space="0" w:color="auto"/>
                        <w:right w:val="none" w:sz="0" w:space="0" w:color="auto"/>
                      </w:divBdr>
                    </w:div>
                  </w:divsChild>
                </w:div>
                <w:div w:id="1409959815">
                  <w:marLeft w:val="0"/>
                  <w:marRight w:val="0"/>
                  <w:marTop w:val="0"/>
                  <w:marBottom w:val="0"/>
                  <w:divBdr>
                    <w:top w:val="none" w:sz="0" w:space="0" w:color="auto"/>
                    <w:left w:val="none" w:sz="0" w:space="0" w:color="auto"/>
                    <w:bottom w:val="none" w:sz="0" w:space="0" w:color="auto"/>
                    <w:right w:val="none" w:sz="0" w:space="0" w:color="auto"/>
                  </w:divBdr>
                  <w:divsChild>
                    <w:div w:id="1209758110">
                      <w:marLeft w:val="0"/>
                      <w:marRight w:val="0"/>
                      <w:marTop w:val="0"/>
                      <w:marBottom w:val="0"/>
                      <w:divBdr>
                        <w:top w:val="none" w:sz="0" w:space="0" w:color="auto"/>
                        <w:left w:val="none" w:sz="0" w:space="0" w:color="auto"/>
                        <w:bottom w:val="none" w:sz="0" w:space="0" w:color="auto"/>
                        <w:right w:val="none" w:sz="0" w:space="0" w:color="auto"/>
                      </w:divBdr>
                    </w:div>
                  </w:divsChild>
                </w:div>
                <w:div w:id="403142084">
                  <w:marLeft w:val="0"/>
                  <w:marRight w:val="0"/>
                  <w:marTop w:val="0"/>
                  <w:marBottom w:val="0"/>
                  <w:divBdr>
                    <w:top w:val="none" w:sz="0" w:space="0" w:color="auto"/>
                    <w:left w:val="none" w:sz="0" w:space="0" w:color="auto"/>
                    <w:bottom w:val="none" w:sz="0" w:space="0" w:color="auto"/>
                    <w:right w:val="none" w:sz="0" w:space="0" w:color="auto"/>
                  </w:divBdr>
                  <w:divsChild>
                    <w:div w:id="304163670">
                      <w:marLeft w:val="0"/>
                      <w:marRight w:val="0"/>
                      <w:marTop w:val="0"/>
                      <w:marBottom w:val="0"/>
                      <w:divBdr>
                        <w:top w:val="none" w:sz="0" w:space="0" w:color="auto"/>
                        <w:left w:val="none" w:sz="0" w:space="0" w:color="auto"/>
                        <w:bottom w:val="none" w:sz="0" w:space="0" w:color="auto"/>
                        <w:right w:val="none" w:sz="0" w:space="0" w:color="auto"/>
                      </w:divBdr>
                    </w:div>
                  </w:divsChild>
                </w:div>
                <w:div w:id="1548950156">
                  <w:marLeft w:val="0"/>
                  <w:marRight w:val="0"/>
                  <w:marTop w:val="0"/>
                  <w:marBottom w:val="0"/>
                  <w:divBdr>
                    <w:top w:val="none" w:sz="0" w:space="0" w:color="auto"/>
                    <w:left w:val="none" w:sz="0" w:space="0" w:color="auto"/>
                    <w:bottom w:val="none" w:sz="0" w:space="0" w:color="auto"/>
                    <w:right w:val="none" w:sz="0" w:space="0" w:color="auto"/>
                  </w:divBdr>
                  <w:divsChild>
                    <w:div w:id="487945100">
                      <w:marLeft w:val="0"/>
                      <w:marRight w:val="0"/>
                      <w:marTop w:val="0"/>
                      <w:marBottom w:val="0"/>
                      <w:divBdr>
                        <w:top w:val="none" w:sz="0" w:space="0" w:color="auto"/>
                        <w:left w:val="none" w:sz="0" w:space="0" w:color="auto"/>
                        <w:bottom w:val="none" w:sz="0" w:space="0" w:color="auto"/>
                        <w:right w:val="none" w:sz="0" w:space="0" w:color="auto"/>
                      </w:divBdr>
                    </w:div>
                  </w:divsChild>
                </w:div>
                <w:div w:id="1816220588">
                  <w:marLeft w:val="0"/>
                  <w:marRight w:val="0"/>
                  <w:marTop w:val="0"/>
                  <w:marBottom w:val="0"/>
                  <w:divBdr>
                    <w:top w:val="none" w:sz="0" w:space="0" w:color="auto"/>
                    <w:left w:val="none" w:sz="0" w:space="0" w:color="auto"/>
                    <w:bottom w:val="none" w:sz="0" w:space="0" w:color="auto"/>
                    <w:right w:val="none" w:sz="0" w:space="0" w:color="auto"/>
                  </w:divBdr>
                  <w:divsChild>
                    <w:div w:id="163325994">
                      <w:marLeft w:val="0"/>
                      <w:marRight w:val="0"/>
                      <w:marTop w:val="0"/>
                      <w:marBottom w:val="0"/>
                      <w:divBdr>
                        <w:top w:val="none" w:sz="0" w:space="0" w:color="auto"/>
                        <w:left w:val="none" w:sz="0" w:space="0" w:color="auto"/>
                        <w:bottom w:val="none" w:sz="0" w:space="0" w:color="auto"/>
                        <w:right w:val="none" w:sz="0" w:space="0" w:color="auto"/>
                      </w:divBdr>
                    </w:div>
                  </w:divsChild>
                </w:div>
                <w:div w:id="1063259228">
                  <w:marLeft w:val="0"/>
                  <w:marRight w:val="0"/>
                  <w:marTop w:val="0"/>
                  <w:marBottom w:val="0"/>
                  <w:divBdr>
                    <w:top w:val="none" w:sz="0" w:space="0" w:color="auto"/>
                    <w:left w:val="none" w:sz="0" w:space="0" w:color="auto"/>
                    <w:bottom w:val="none" w:sz="0" w:space="0" w:color="auto"/>
                    <w:right w:val="none" w:sz="0" w:space="0" w:color="auto"/>
                  </w:divBdr>
                  <w:divsChild>
                    <w:div w:id="160318694">
                      <w:marLeft w:val="0"/>
                      <w:marRight w:val="0"/>
                      <w:marTop w:val="0"/>
                      <w:marBottom w:val="0"/>
                      <w:divBdr>
                        <w:top w:val="none" w:sz="0" w:space="0" w:color="auto"/>
                        <w:left w:val="none" w:sz="0" w:space="0" w:color="auto"/>
                        <w:bottom w:val="none" w:sz="0" w:space="0" w:color="auto"/>
                        <w:right w:val="none" w:sz="0" w:space="0" w:color="auto"/>
                      </w:divBdr>
                    </w:div>
                  </w:divsChild>
                </w:div>
                <w:div w:id="144518280">
                  <w:marLeft w:val="0"/>
                  <w:marRight w:val="0"/>
                  <w:marTop w:val="0"/>
                  <w:marBottom w:val="0"/>
                  <w:divBdr>
                    <w:top w:val="none" w:sz="0" w:space="0" w:color="auto"/>
                    <w:left w:val="none" w:sz="0" w:space="0" w:color="auto"/>
                    <w:bottom w:val="none" w:sz="0" w:space="0" w:color="auto"/>
                    <w:right w:val="none" w:sz="0" w:space="0" w:color="auto"/>
                  </w:divBdr>
                  <w:divsChild>
                    <w:div w:id="583612857">
                      <w:marLeft w:val="0"/>
                      <w:marRight w:val="0"/>
                      <w:marTop w:val="0"/>
                      <w:marBottom w:val="0"/>
                      <w:divBdr>
                        <w:top w:val="none" w:sz="0" w:space="0" w:color="auto"/>
                        <w:left w:val="none" w:sz="0" w:space="0" w:color="auto"/>
                        <w:bottom w:val="none" w:sz="0" w:space="0" w:color="auto"/>
                        <w:right w:val="none" w:sz="0" w:space="0" w:color="auto"/>
                      </w:divBdr>
                    </w:div>
                  </w:divsChild>
                </w:div>
                <w:div w:id="1778602248">
                  <w:marLeft w:val="0"/>
                  <w:marRight w:val="0"/>
                  <w:marTop w:val="0"/>
                  <w:marBottom w:val="0"/>
                  <w:divBdr>
                    <w:top w:val="none" w:sz="0" w:space="0" w:color="auto"/>
                    <w:left w:val="none" w:sz="0" w:space="0" w:color="auto"/>
                    <w:bottom w:val="none" w:sz="0" w:space="0" w:color="auto"/>
                    <w:right w:val="none" w:sz="0" w:space="0" w:color="auto"/>
                  </w:divBdr>
                  <w:divsChild>
                    <w:div w:id="2086758717">
                      <w:marLeft w:val="0"/>
                      <w:marRight w:val="0"/>
                      <w:marTop w:val="0"/>
                      <w:marBottom w:val="0"/>
                      <w:divBdr>
                        <w:top w:val="none" w:sz="0" w:space="0" w:color="auto"/>
                        <w:left w:val="none" w:sz="0" w:space="0" w:color="auto"/>
                        <w:bottom w:val="none" w:sz="0" w:space="0" w:color="auto"/>
                        <w:right w:val="none" w:sz="0" w:space="0" w:color="auto"/>
                      </w:divBdr>
                    </w:div>
                  </w:divsChild>
                </w:div>
                <w:div w:id="1776099094">
                  <w:marLeft w:val="0"/>
                  <w:marRight w:val="0"/>
                  <w:marTop w:val="0"/>
                  <w:marBottom w:val="0"/>
                  <w:divBdr>
                    <w:top w:val="none" w:sz="0" w:space="0" w:color="auto"/>
                    <w:left w:val="none" w:sz="0" w:space="0" w:color="auto"/>
                    <w:bottom w:val="none" w:sz="0" w:space="0" w:color="auto"/>
                    <w:right w:val="none" w:sz="0" w:space="0" w:color="auto"/>
                  </w:divBdr>
                  <w:divsChild>
                    <w:div w:id="1047223712">
                      <w:marLeft w:val="0"/>
                      <w:marRight w:val="0"/>
                      <w:marTop w:val="0"/>
                      <w:marBottom w:val="0"/>
                      <w:divBdr>
                        <w:top w:val="none" w:sz="0" w:space="0" w:color="auto"/>
                        <w:left w:val="none" w:sz="0" w:space="0" w:color="auto"/>
                        <w:bottom w:val="none" w:sz="0" w:space="0" w:color="auto"/>
                        <w:right w:val="none" w:sz="0" w:space="0" w:color="auto"/>
                      </w:divBdr>
                    </w:div>
                  </w:divsChild>
                </w:div>
                <w:div w:id="1616980434">
                  <w:marLeft w:val="0"/>
                  <w:marRight w:val="0"/>
                  <w:marTop w:val="0"/>
                  <w:marBottom w:val="0"/>
                  <w:divBdr>
                    <w:top w:val="none" w:sz="0" w:space="0" w:color="auto"/>
                    <w:left w:val="none" w:sz="0" w:space="0" w:color="auto"/>
                    <w:bottom w:val="none" w:sz="0" w:space="0" w:color="auto"/>
                    <w:right w:val="none" w:sz="0" w:space="0" w:color="auto"/>
                  </w:divBdr>
                  <w:divsChild>
                    <w:div w:id="397559739">
                      <w:marLeft w:val="0"/>
                      <w:marRight w:val="0"/>
                      <w:marTop w:val="0"/>
                      <w:marBottom w:val="0"/>
                      <w:divBdr>
                        <w:top w:val="none" w:sz="0" w:space="0" w:color="auto"/>
                        <w:left w:val="none" w:sz="0" w:space="0" w:color="auto"/>
                        <w:bottom w:val="none" w:sz="0" w:space="0" w:color="auto"/>
                        <w:right w:val="none" w:sz="0" w:space="0" w:color="auto"/>
                      </w:divBdr>
                    </w:div>
                  </w:divsChild>
                </w:div>
                <w:div w:id="1377586395">
                  <w:marLeft w:val="0"/>
                  <w:marRight w:val="0"/>
                  <w:marTop w:val="0"/>
                  <w:marBottom w:val="0"/>
                  <w:divBdr>
                    <w:top w:val="none" w:sz="0" w:space="0" w:color="auto"/>
                    <w:left w:val="none" w:sz="0" w:space="0" w:color="auto"/>
                    <w:bottom w:val="none" w:sz="0" w:space="0" w:color="auto"/>
                    <w:right w:val="none" w:sz="0" w:space="0" w:color="auto"/>
                  </w:divBdr>
                  <w:divsChild>
                    <w:div w:id="1604728664">
                      <w:marLeft w:val="0"/>
                      <w:marRight w:val="0"/>
                      <w:marTop w:val="0"/>
                      <w:marBottom w:val="0"/>
                      <w:divBdr>
                        <w:top w:val="none" w:sz="0" w:space="0" w:color="auto"/>
                        <w:left w:val="none" w:sz="0" w:space="0" w:color="auto"/>
                        <w:bottom w:val="none" w:sz="0" w:space="0" w:color="auto"/>
                        <w:right w:val="none" w:sz="0" w:space="0" w:color="auto"/>
                      </w:divBdr>
                    </w:div>
                  </w:divsChild>
                </w:div>
                <w:div w:id="2112896699">
                  <w:marLeft w:val="0"/>
                  <w:marRight w:val="0"/>
                  <w:marTop w:val="0"/>
                  <w:marBottom w:val="0"/>
                  <w:divBdr>
                    <w:top w:val="none" w:sz="0" w:space="0" w:color="auto"/>
                    <w:left w:val="none" w:sz="0" w:space="0" w:color="auto"/>
                    <w:bottom w:val="none" w:sz="0" w:space="0" w:color="auto"/>
                    <w:right w:val="none" w:sz="0" w:space="0" w:color="auto"/>
                  </w:divBdr>
                  <w:divsChild>
                    <w:div w:id="301664200">
                      <w:marLeft w:val="0"/>
                      <w:marRight w:val="0"/>
                      <w:marTop w:val="0"/>
                      <w:marBottom w:val="0"/>
                      <w:divBdr>
                        <w:top w:val="none" w:sz="0" w:space="0" w:color="auto"/>
                        <w:left w:val="none" w:sz="0" w:space="0" w:color="auto"/>
                        <w:bottom w:val="none" w:sz="0" w:space="0" w:color="auto"/>
                        <w:right w:val="none" w:sz="0" w:space="0" w:color="auto"/>
                      </w:divBdr>
                    </w:div>
                  </w:divsChild>
                </w:div>
                <w:div w:id="1809518567">
                  <w:marLeft w:val="0"/>
                  <w:marRight w:val="0"/>
                  <w:marTop w:val="0"/>
                  <w:marBottom w:val="0"/>
                  <w:divBdr>
                    <w:top w:val="none" w:sz="0" w:space="0" w:color="auto"/>
                    <w:left w:val="none" w:sz="0" w:space="0" w:color="auto"/>
                    <w:bottom w:val="none" w:sz="0" w:space="0" w:color="auto"/>
                    <w:right w:val="none" w:sz="0" w:space="0" w:color="auto"/>
                  </w:divBdr>
                  <w:divsChild>
                    <w:div w:id="944270269">
                      <w:marLeft w:val="0"/>
                      <w:marRight w:val="0"/>
                      <w:marTop w:val="0"/>
                      <w:marBottom w:val="0"/>
                      <w:divBdr>
                        <w:top w:val="none" w:sz="0" w:space="0" w:color="auto"/>
                        <w:left w:val="none" w:sz="0" w:space="0" w:color="auto"/>
                        <w:bottom w:val="none" w:sz="0" w:space="0" w:color="auto"/>
                        <w:right w:val="none" w:sz="0" w:space="0" w:color="auto"/>
                      </w:divBdr>
                    </w:div>
                  </w:divsChild>
                </w:div>
                <w:div w:id="1193112678">
                  <w:marLeft w:val="0"/>
                  <w:marRight w:val="0"/>
                  <w:marTop w:val="0"/>
                  <w:marBottom w:val="0"/>
                  <w:divBdr>
                    <w:top w:val="none" w:sz="0" w:space="0" w:color="auto"/>
                    <w:left w:val="none" w:sz="0" w:space="0" w:color="auto"/>
                    <w:bottom w:val="none" w:sz="0" w:space="0" w:color="auto"/>
                    <w:right w:val="none" w:sz="0" w:space="0" w:color="auto"/>
                  </w:divBdr>
                  <w:divsChild>
                    <w:div w:id="692607451">
                      <w:marLeft w:val="0"/>
                      <w:marRight w:val="0"/>
                      <w:marTop w:val="0"/>
                      <w:marBottom w:val="0"/>
                      <w:divBdr>
                        <w:top w:val="none" w:sz="0" w:space="0" w:color="auto"/>
                        <w:left w:val="none" w:sz="0" w:space="0" w:color="auto"/>
                        <w:bottom w:val="none" w:sz="0" w:space="0" w:color="auto"/>
                        <w:right w:val="none" w:sz="0" w:space="0" w:color="auto"/>
                      </w:divBdr>
                    </w:div>
                  </w:divsChild>
                </w:div>
                <w:div w:id="311981760">
                  <w:marLeft w:val="0"/>
                  <w:marRight w:val="0"/>
                  <w:marTop w:val="0"/>
                  <w:marBottom w:val="0"/>
                  <w:divBdr>
                    <w:top w:val="none" w:sz="0" w:space="0" w:color="auto"/>
                    <w:left w:val="none" w:sz="0" w:space="0" w:color="auto"/>
                    <w:bottom w:val="none" w:sz="0" w:space="0" w:color="auto"/>
                    <w:right w:val="none" w:sz="0" w:space="0" w:color="auto"/>
                  </w:divBdr>
                  <w:divsChild>
                    <w:div w:id="627860931">
                      <w:marLeft w:val="0"/>
                      <w:marRight w:val="0"/>
                      <w:marTop w:val="0"/>
                      <w:marBottom w:val="0"/>
                      <w:divBdr>
                        <w:top w:val="none" w:sz="0" w:space="0" w:color="auto"/>
                        <w:left w:val="none" w:sz="0" w:space="0" w:color="auto"/>
                        <w:bottom w:val="none" w:sz="0" w:space="0" w:color="auto"/>
                        <w:right w:val="none" w:sz="0" w:space="0" w:color="auto"/>
                      </w:divBdr>
                    </w:div>
                  </w:divsChild>
                </w:div>
                <w:div w:id="1033963213">
                  <w:marLeft w:val="0"/>
                  <w:marRight w:val="0"/>
                  <w:marTop w:val="0"/>
                  <w:marBottom w:val="0"/>
                  <w:divBdr>
                    <w:top w:val="none" w:sz="0" w:space="0" w:color="auto"/>
                    <w:left w:val="none" w:sz="0" w:space="0" w:color="auto"/>
                    <w:bottom w:val="none" w:sz="0" w:space="0" w:color="auto"/>
                    <w:right w:val="none" w:sz="0" w:space="0" w:color="auto"/>
                  </w:divBdr>
                  <w:divsChild>
                    <w:div w:id="1520001443">
                      <w:marLeft w:val="0"/>
                      <w:marRight w:val="0"/>
                      <w:marTop w:val="0"/>
                      <w:marBottom w:val="0"/>
                      <w:divBdr>
                        <w:top w:val="none" w:sz="0" w:space="0" w:color="auto"/>
                        <w:left w:val="none" w:sz="0" w:space="0" w:color="auto"/>
                        <w:bottom w:val="none" w:sz="0" w:space="0" w:color="auto"/>
                        <w:right w:val="none" w:sz="0" w:space="0" w:color="auto"/>
                      </w:divBdr>
                    </w:div>
                  </w:divsChild>
                </w:div>
                <w:div w:id="1171528364">
                  <w:marLeft w:val="0"/>
                  <w:marRight w:val="0"/>
                  <w:marTop w:val="0"/>
                  <w:marBottom w:val="0"/>
                  <w:divBdr>
                    <w:top w:val="none" w:sz="0" w:space="0" w:color="auto"/>
                    <w:left w:val="none" w:sz="0" w:space="0" w:color="auto"/>
                    <w:bottom w:val="none" w:sz="0" w:space="0" w:color="auto"/>
                    <w:right w:val="none" w:sz="0" w:space="0" w:color="auto"/>
                  </w:divBdr>
                  <w:divsChild>
                    <w:div w:id="36665401">
                      <w:marLeft w:val="0"/>
                      <w:marRight w:val="0"/>
                      <w:marTop w:val="0"/>
                      <w:marBottom w:val="0"/>
                      <w:divBdr>
                        <w:top w:val="none" w:sz="0" w:space="0" w:color="auto"/>
                        <w:left w:val="none" w:sz="0" w:space="0" w:color="auto"/>
                        <w:bottom w:val="none" w:sz="0" w:space="0" w:color="auto"/>
                        <w:right w:val="none" w:sz="0" w:space="0" w:color="auto"/>
                      </w:divBdr>
                    </w:div>
                  </w:divsChild>
                </w:div>
                <w:div w:id="1684937127">
                  <w:marLeft w:val="0"/>
                  <w:marRight w:val="0"/>
                  <w:marTop w:val="0"/>
                  <w:marBottom w:val="0"/>
                  <w:divBdr>
                    <w:top w:val="none" w:sz="0" w:space="0" w:color="auto"/>
                    <w:left w:val="none" w:sz="0" w:space="0" w:color="auto"/>
                    <w:bottom w:val="none" w:sz="0" w:space="0" w:color="auto"/>
                    <w:right w:val="none" w:sz="0" w:space="0" w:color="auto"/>
                  </w:divBdr>
                  <w:divsChild>
                    <w:div w:id="1433545817">
                      <w:marLeft w:val="0"/>
                      <w:marRight w:val="0"/>
                      <w:marTop w:val="0"/>
                      <w:marBottom w:val="0"/>
                      <w:divBdr>
                        <w:top w:val="none" w:sz="0" w:space="0" w:color="auto"/>
                        <w:left w:val="none" w:sz="0" w:space="0" w:color="auto"/>
                        <w:bottom w:val="none" w:sz="0" w:space="0" w:color="auto"/>
                        <w:right w:val="none" w:sz="0" w:space="0" w:color="auto"/>
                      </w:divBdr>
                    </w:div>
                  </w:divsChild>
                </w:div>
                <w:div w:id="128401569">
                  <w:marLeft w:val="0"/>
                  <w:marRight w:val="0"/>
                  <w:marTop w:val="0"/>
                  <w:marBottom w:val="0"/>
                  <w:divBdr>
                    <w:top w:val="none" w:sz="0" w:space="0" w:color="auto"/>
                    <w:left w:val="none" w:sz="0" w:space="0" w:color="auto"/>
                    <w:bottom w:val="none" w:sz="0" w:space="0" w:color="auto"/>
                    <w:right w:val="none" w:sz="0" w:space="0" w:color="auto"/>
                  </w:divBdr>
                  <w:divsChild>
                    <w:div w:id="673923110">
                      <w:marLeft w:val="0"/>
                      <w:marRight w:val="0"/>
                      <w:marTop w:val="0"/>
                      <w:marBottom w:val="0"/>
                      <w:divBdr>
                        <w:top w:val="none" w:sz="0" w:space="0" w:color="auto"/>
                        <w:left w:val="none" w:sz="0" w:space="0" w:color="auto"/>
                        <w:bottom w:val="none" w:sz="0" w:space="0" w:color="auto"/>
                        <w:right w:val="none" w:sz="0" w:space="0" w:color="auto"/>
                      </w:divBdr>
                    </w:div>
                  </w:divsChild>
                </w:div>
                <w:div w:id="199171831">
                  <w:marLeft w:val="0"/>
                  <w:marRight w:val="0"/>
                  <w:marTop w:val="0"/>
                  <w:marBottom w:val="0"/>
                  <w:divBdr>
                    <w:top w:val="none" w:sz="0" w:space="0" w:color="auto"/>
                    <w:left w:val="none" w:sz="0" w:space="0" w:color="auto"/>
                    <w:bottom w:val="none" w:sz="0" w:space="0" w:color="auto"/>
                    <w:right w:val="none" w:sz="0" w:space="0" w:color="auto"/>
                  </w:divBdr>
                  <w:divsChild>
                    <w:div w:id="161893635">
                      <w:marLeft w:val="0"/>
                      <w:marRight w:val="0"/>
                      <w:marTop w:val="0"/>
                      <w:marBottom w:val="0"/>
                      <w:divBdr>
                        <w:top w:val="none" w:sz="0" w:space="0" w:color="auto"/>
                        <w:left w:val="none" w:sz="0" w:space="0" w:color="auto"/>
                        <w:bottom w:val="none" w:sz="0" w:space="0" w:color="auto"/>
                        <w:right w:val="none" w:sz="0" w:space="0" w:color="auto"/>
                      </w:divBdr>
                    </w:div>
                  </w:divsChild>
                </w:div>
                <w:div w:id="1127361004">
                  <w:marLeft w:val="0"/>
                  <w:marRight w:val="0"/>
                  <w:marTop w:val="0"/>
                  <w:marBottom w:val="0"/>
                  <w:divBdr>
                    <w:top w:val="none" w:sz="0" w:space="0" w:color="auto"/>
                    <w:left w:val="none" w:sz="0" w:space="0" w:color="auto"/>
                    <w:bottom w:val="none" w:sz="0" w:space="0" w:color="auto"/>
                    <w:right w:val="none" w:sz="0" w:space="0" w:color="auto"/>
                  </w:divBdr>
                  <w:divsChild>
                    <w:div w:id="1836460387">
                      <w:marLeft w:val="0"/>
                      <w:marRight w:val="0"/>
                      <w:marTop w:val="0"/>
                      <w:marBottom w:val="0"/>
                      <w:divBdr>
                        <w:top w:val="none" w:sz="0" w:space="0" w:color="auto"/>
                        <w:left w:val="none" w:sz="0" w:space="0" w:color="auto"/>
                        <w:bottom w:val="none" w:sz="0" w:space="0" w:color="auto"/>
                        <w:right w:val="none" w:sz="0" w:space="0" w:color="auto"/>
                      </w:divBdr>
                    </w:div>
                  </w:divsChild>
                </w:div>
                <w:div w:id="1269507421">
                  <w:marLeft w:val="0"/>
                  <w:marRight w:val="0"/>
                  <w:marTop w:val="0"/>
                  <w:marBottom w:val="0"/>
                  <w:divBdr>
                    <w:top w:val="none" w:sz="0" w:space="0" w:color="auto"/>
                    <w:left w:val="none" w:sz="0" w:space="0" w:color="auto"/>
                    <w:bottom w:val="none" w:sz="0" w:space="0" w:color="auto"/>
                    <w:right w:val="none" w:sz="0" w:space="0" w:color="auto"/>
                  </w:divBdr>
                  <w:divsChild>
                    <w:div w:id="1162888282">
                      <w:marLeft w:val="0"/>
                      <w:marRight w:val="0"/>
                      <w:marTop w:val="0"/>
                      <w:marBottom w:val="0"/>
                      <w:divBdr>
                        <w:top w:val="none" w:sz="0" w:space="0" w:color="auto"/>
                        <w:left w:val="none" w:sz="0" w:space="0" w:color="auto"/>
                        <w:bottom w:val="none" w:sz="0" w:space="0" w:color="auto"/>
                        <w:right w:val="none" w:sz="0" w:space="0" w:color="auto"/>
                      </w:divBdr>
                    </w:div>
                  </w:divsChild>
                </w:div>
                <w:div w:id="468400231">
                  <w:marLeft w:val="0"/>
                  <w:marRight w:val="0"/>
                  <w:marTop w:val="0"/>
                  <w:marBottom w:val="0"/>
                  <w:divBdr>
                    <w:top w:val="none" w:sz="0" w:space="0" w:color="auto"/>
                    <w:left w:val="none" w:sz="0" w:space="0" w:color="auto"/>
                    <w:bottom w:val="none" w:sz="0" w:space="0" w:color="auto"/>
                    <w:right w:val="none" w:sz="0" w:space="0" w:color="auto"/>
                  </w:divBdr>
                  <w:divsChild>
                    <w:div w:id="52122657">
                      <w:marLeft w:val="0"/>
                      <w:marRight w:val="0"/>
                      <w:marTop w:val="0"/>
                      <w:marBottom w:val="0"/>
                      <w:divBdr>
                        <w:top w:val="none" w:sz="0" w:space="0" w:color="auto"/>
                        <w:left w:val="none" w:sz="0" w:space="0" w:color="auto"/>
                        <w:bottom w:val="none" w:sz="0" w:space="0" w:color="auto"/>
                        <w:right w:val="none" w:sz="0" w:space="0" w:color="auto"/>
                      </w:divBdr>
                    </w:div>
                  </w:divsChild>
                </w:div>
                <w:div w:id="1651327477">
                  <w:marLeft w:val="0"/>
                  <w:marRight w:val="0"/>
                  <w:marTop w:val="0"/>
                  <w:marBottom w:val="0"/>
                  <w:divBdr>
                    <w:top w:val="none" w:sz="0" w:space="0" w:color="auto"/>
                    <w:left w:val="none" w:sz="0" w:space="0" w:color="auto"/>
                    <w:bottom w:val="none" w:sz="0" w:space="0" w:color="auto"/>
                    <w:right w:val="none" w:sz="0" w:space="0" w:color="auto"/>
                  </w:divBdr>
                  <w:divsChild>
                    <w:div w:id="1826965852">
                      <w:marLeft w:val="0"/>
                      <w:marRight w:val="0"/>
                      <w:marTop w:val="0"/>
                      <w:marBottom w:val="0"/>
                      <w:divBdr>
                        <w:top w:val="none" w:sz="0" w:space="0" w:color="auto"/>
                        <w:left w:val="none" w:sz="0" w:space="0" w:color="auto"/>
                        <w:bottom w:val="none" w:sz="0" w:space="0" w:color="auto"/>
                        <w:right w:val="none" w:sz="0" w:space="0" w:color="auto"/>
                      </w:divBdr>
                    </w:div>
                  </w:divsChild>
                </w:div>
                <w:div w:id="1758094262">
                  <w:marLeft w:val="0"/>
                  <w:marRight w:val="0"/>
                  <w:marTop w:val="0"/>
                  <w:marBottom w:val="0"/>
                  <w:divBdr>
                    <w:top w:val="none" w:sz="0" w:space="0" w:color="auto"/>
                    <w:left w:val="none" w:sz="0" w:space="0" w:color="auto"/>
                    <w:bottom w:val="none" w:sz="0" w:space="0" w:color="auto"/>
                    <w:right w:val="none" w:sz="0" w:space="0" w:color="auto"/>
                  </w:divBdr>
                  <w:divsChild>
                    <w:div w:id="1747337767">
                      <w:marLeft w:val="0"/>
                      <w:marRight w:val="0"/>
                      <w:marTop w:val="0"/>
                      <w:marBottom w:val="0"/>
                      <w:divBdr>
                        <w:top w:val="none" w:sz="0" w:space="0" w:color="auto"/>
                        <w:left w:val="none" w:sz="0" w:space="0" w:color="auto"/>
                        <w:bottom w:val="none" w:sz="0" w:space="0" w:color="auto"/>
                        <w:right w:val="none" w:sz="0" w:space="0" w:color="auto"/>
                      </w:divBdr>
                    </w:div>
                  </w:divsChild>
                </w:div>
                <w:div w:id="1460680188">
                  <w:marLeft w:val="0"/>
                  <w:marRight w:val="0"/>
                  <w:marTop w:val="0"/>
                  <w:marBottom w:val="0"/>
                  <w:divBdr>
                    <w:top w:val="none" w:sz="0" w:space="0" w:color="auto"/>
                    <w:left w:val="none" w:sz="0" w:space="0" w:color="auto"/>
                    <w:bottom w:val="none" w:sz="0" w:space="0" w:color="auto"/>
                    <w:right w:val="none" w:sz="0" w:space="0" w:color="auto"/>
                  </w:divBdr>
                  <w:divsChild>
                    <w:div w:id="1945457388">
                      <w:marLeft w:val="0"/>
                      <w:marRight w:val="0"/>
                      <w:marTop w:val="0"/>
                      <w:marBottom w:val="0"/>
                      <w:divBdr>
                        <w:top w:val="none" w:sz="0" w:space="0" w:color="auto"/>
                        <w:left w:val="none" w:sz="0" w:space="0" w:color="auto"/>
                        <w:bottom w:val="none" w:sz="0" w:space="0" w:color="auto"/>
                        <w:right w:val="none" w:sz="0" w:space="0" w:color="auto"/>
                      </w:divBdr>
                    </w:div>
                  </w:divsChild>
                </w:div>
                <w:div w:id="310793393">
                  <w:marLeft w:val="0"/>
                  <w:marRight w:val="0"/>
                  <w:marTop w:val="0"/>
                  <w:marBottom w:val="0"/>
                  <w:divBdr>
                    <w:top w:val="none" w:sz="0" w:space="0" w:color="auto"/>
                    <w:left w:val="none" w:sz="0" w:space="0" w:color="auto"/>
                    <w:bottom w:val="none" w:sz="0" w:space="0" w:color="auto"/>
                    <w:right w:val="none" w:sz="0" w:space="0" w:color="auto"/>
                  </w:divBdr>
                  <w:divsChild>
                    <w:div w:id="398793877">
                      <w:marLeft w:val="0"/>
                      <w:marRight w:val="0"/>
                      <w:marTop w:val="0"/>
                      <w:marBottom w:val="0"/>
                      <w:divBdr>
                        <w:top w:val="none" w:sz="0" w:space="0" w:color="auto"/>
                        <w:left w:val="none" w:sz="0" w:space="0" w:color="auto"/>
                        <w:bottom w:val="none" w:sz="0" w:space="0" w:color="auto"/>
                        <w:right w:val="none" w:sz="0" w:space="0" w:color="auto"/>
                      </w:divBdr>
                    </w:div>
                  </w:divsChild>
                </w:div>
                <w:div w:id="904023657">
                  <w:marLeft w:val="0"/>
                  <w:marRight w:val="0"/>
                  <w:marTop w:val="0"/>
                  <w:marBottom w:val="0"/>
                  <w:divBdr>
                    <w:top w:val="none" w:sz="0" w:space="0" w:color="auto"/>
                    <w:left w:val="none" w:sz="0" w:space="0" w:color="auto"/>
                    <w:bottom w:val="none" w:sz="0" w:space="0" w:color="auto"/>
                    <w:right w:val="none" w:sz="0" w:space="0" w:color="auto"/>
                  </w:divBdr>
                  <w:divsChild>
                    <w:div w:id="437139071">
                      <w:marLeft w:val="0"/>
                      <w:marRight w:val="0"/>
                      <w:marTop w:val="0"/>
                      <w:marBottom w:val="0"/>
                      <w:divBdr>
                        <w:top w:val="none" w:sz="0" w:space="0" w:color="auto"/>
                        <w:left w:val="none" w:sz="0" w:space="0" w:color="auto"/>
                        <w:bottom w:val="none" w:sz="0" w:space="0" w:color="auto"/>
                        <w:right w:val="none" w:sz="0" w:space="0" w:color="auto"/>
                      </w:divBdr>
                    </w:div>
                  </w:divsChild>
                </w:div>
                <w:div w:id="126818394">
                  <w:marLeft w:val="0"/>
                  <w:marRight w:val="0"/>
                  <w:marTop w:val="0"/>
                  <w:marBottom w:val="0"/>
                  <w:divBdr>
                    <w:top w:val="none" w:sz="0" w:space="0" w:color="auto"/>
                    <w:left w:val="none" w:sz="0" w:space="0" w:color="auto"/>
                    <w:bottom w:val="none" w:sz="0" w:space="0" w:color="auto"/>
                    <w:right w:val="none" w:sz="0" w:space="0" w:color="auto"/>
                  </w:divBdr>
                  <w:divsChild>
                    <w:div w:id="585726494">
                      <w:marLeft w:val="0"/>
                      <w:marRight w:val="0"/>
                      <w:marTop w:val="0"/>
                      <w:marBottom w:val="0"/>
                      <w:divBdr>
                        <w:top w:val="none" w:sz="0" w:space="0" w:color="auto"/>
                        <w:left w:val="none" w:sz="0" w:space="0" w:color="auto"/>
                        <w:bottom w:val="none" w:sz="0" w:space="0" w:color="auto"/>
                        <w:right w:val="none" w:sz="0" w:space="0" w:color="auto"/>
                      </w:divBdr>
                    </w:div>
                  </w:divsChild>
                </w:div>
                <w:div w:id="318002960">
                  <w:marLeft w:val="0"/>
                  <w:marRight w:val="0"/>
                  <w:marTop w:val="0"/>
                  <w:marBottom w:val="0"/>
                  <w:divBdr>
                    <w:top w:val="none" w:sz="0" w:space="0" w:color="auto"/>
                    <w:left w:val="none" w:sz="0" w:space="0" w:color="auto"/>
                    <w:bottom w:val="none" w:sz="0" w:space="0" w:color="auto"/>
                    <w:right w:val="none" w:sz="0" w:space="0" w:color="auto"/>
                  </w:divBdr>
                  <w:divsChild>
                    <w:div w:id="1069226503">
                      <w:marLeft w:val="0"/>
                      <w:marRight w:val="0"/>
                      <w:marTop w:val="0"/>
                      <w:marBottom w:val="0"/>
                      <w:divBdr>
                        <w:top w:val="none" w:sz="0" w:space="0" w:color="auto"/>
                        <w:left w:val="none" w:sz="0" w:space="0" w:color="auto"/>
                        <w:bottom w:val="none" w:sz="0" w:space="0" w:color="auto"/>
                        <w:right w:val="none" w:sz="0" w:space="0" w:color="auto"/>
                      </w:divBdr>
                    </w:div>
                  </w:divsChild>
                </w:div>
                <w:div w:id="478233147">
                  <w:marLeft w:val="0"/>
                  <w:marRight w:val="0"/>
                  <w:marTop w:val="0"/>
                  <w:marBottom w:val="0"/>
                  <w:divBdr>
                    <w:top w:val="none" w:sz="0" w:space="0" w:color="auto"/>
                    <w:left w:val="none" w:sz="0" w:space="0" w:color="auto"/>
                    <w:bottom w:val="none" w:sz="0" w:space="0" w:color="auto"/>
                    <w:right w:val="none" w:sz="0" w:space="0" w:color="auto"/>
                  </w:divBdr>
                  <w:divsChild>
                    <w:div w:id="904101330">
                      <w:marLeft w:val="0"/>
                      <w:marRight w:val="0"/>
                      <w:marTop w:val="0"/>
                      <w:marBottom w:val="0"/>
                      <w:divBdr>
                        <w:top w:val="none" w:sz="0" w:space="0" w:color="auto"/>
                        <w:left w:val="none" w:sz="0" w:space="0" w:color="auto"/>
                        <w:bottom w:val="none" w:sz="0" w:space="0" w:color="auto"/>
                        <w:right w:val="none" w:sz="0" w:space="0" w:color="auto"/>
                      </w:divBdr>
                    </w:div>
                  </w:divsChild>
                </w:div>
                <w:div w:id="1661959736">
                  <w:marLeft w:val="0"/>
                  <w:marRight w:val="0"/>
                  <w:marTop w:val="0"/>
                  <w:marBottom w:val="0"/>
                  <w:divBdr>
                    <w:top w:val="none" w:sz="0" w:space="0" w:color="auto"/>
                    <w:left w:val="none" w:sz="0" w:space="0" w:color="auto"/>
                    <w:bottom w:val="none" w:sz="0" w:space="0" w:color="auto"/>
                    <w:right w:val="none" w:sz="0" w:space="0" w:color="auto"/>
                  </w:divBdr>
                  <w:divsChild>
                    <w:div w:id="1767578452">
                      <w:marLeft w:val="0"/>
                      <w:marRight w:val="0"/>
                      <w:marTop w:val="0"/>
                      <w:marBottom w:val="0"/>
                      <w:divBdr>
                        <w:top w:val="none" w:sz="0" w:space="0" w:color="auto"/>
                        <w:left w:val="none" w:sz="0" w:space="0" w:color="auto"/>
                        <w:bottom w:val="none" w:sz="0" w:space="0" w:color="auto"/>
                        <w:right w:val="none" w:sz="0" w:space="0" w:color="auto"/>
                      </w:divBdr>
                    </w:div>
                  </w:divsChild>
                </w:div>
                <w:div w:id="19741632">
                  <w:marLeft w:val="0"/>
                  <w:marRight w:val="0"/>
                  <w:marTop w:val="0"/>
                  <w:marBottom w:val="0"/>
                  <w:divBdr>
                    <w:top w:val="none" w:sz="0" w:space="0" w:color="auto"/>
                    <w:left w:val="none" w:sz="0" w:space="0" w:color="auto"/>
                    <w:bottom w:val="none" w:sz="0" w:space="0" w:color="auto"/>
                    <w:right w:val="none" w:sz="0" w:space="0" w:color="auto"/>
                  </w:divBdr>
                  <w:divsChild>
                    <w:div w:id="1257246184">
                      <w:marLeft w:val="0"/>
                      <w:marRight w:val="0"/>
                      <w:marTop w:val="0"/>
                      <w:marBottom w:val="0"/>
                      <w:divBdr>
                        <w:top w:val="none" w:sz="0" w:space="0" w:color="auto"/>
                        <w:left w:val="none" w:sz="0" w:space="0" w:color="auto"/>
                        <w:bottom w:val="none" w:sz="0" w:space="0" w:color="auto"/>
                        <w:right w:val="none" w:sz="0" w:space="0" w:color="auto"/>
                      </w:divBdr>
                    </w:div>
                  </w:divsChild>
                </w:div>
                <w:div w:id="1201748812">
                  <w:marLeft w:val="0"/>
                  <w:marRight w:val="0"/>
                  <w:marTop w:val="0"/>
                  <w:marBottom w:val="0"/>
                  <w:divBdr>
                    <w:top w:val="none" w:sz="0" w:space="0" w:color="auto"/>
                    <w:left w:val="none" w:sz="0" w:space="0" w:color="auto"/>
                    <w:bottom w:val="none" w:sz="0" w:space="0" w:color="auto"/>
                    <w:right w:val="none" w:sz="0" w:space="0" w:color="auto"/>
                  </w:divBdr>
                  <w:divsChild>
                    <w:div w:id="1144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643168">
          <w:marLeft w:val="0"/>
          <w:marRight w:val="0"/>
          <w:marTop w:val="0"/>
          <w:marBottom w:val="0"/>
          <w:divBdr>
            <w:top w:val="none" w:sz="0" w:space="0" w:color="auto"/>
            <w:left w:val="none" w:sz="0" w:space="0" w:color="auto"/>
            <w:bottom w:val="none" w:sz="0" w:space="0" w:color="auto"/>
            <w:right w:val="none" w:sz="0" w:space="0" w:color="auto"/>
          </w:divBdr>
        </w:div>
        <w:div w:id="1455372307">
          <w:marLeft w:val="0"/>
          <w:marRight w:val="0"/>
          <w:marTop w:val="0"/>
          <w:marBottom w:val="0"/>
          <w:divBdr>
            <w:top w:val="none" w:sz="0" w:space="0" w:color="auto"/>
            <w:left w:val="none" w:sz="0" w:space="0" w:color="auto"/>
            <w:bottom w:val="none" w:sz="0" w:space="0" w:color="auto"/>
            <w:right w:val="none" w:sz="0" w:space="0" w:color="auto"/>
          </w:divBdr>
        </w:div>
        <w:div w:id="1364745143">
          <w:marLeft w:val="0"/>
          <w:marRight w:val="0"/>
          <w:marTop w:val="0"/>
          <w:marBottom w:val="0"/>
          <w:divBdr>
            <w:top w:val="none" w:sz="0" w:space="0" w:color="auto"/>
            <w:left w:val="none" w:sz="0" w:space="0" w:color="auto"/>
            <w:bottom w:val="none" w:sz="0" w:space="0" w:color="auto"/>
            <w:right w:val="none" w:sz="0" w:space="0" w:color="auto"/>
          </w:divBdr>
        </w:div>
        <w:div w:id="363481227">
          <w:marLeft w:val="0"/>
          <w:marRight w:val="0"/>
          <w:marTop w:val="0"/>
          <w:marBottom w:val="0"/>
          <w:divBdr>
            <w:top w:val="none" w:sz="0" w:space="0" w:color="auto"/>
            <w:left w:val="none" w:sz="0" w:space="0" w:color="auto"/>
            <w:bottom w:val="none" w:sz="0" w:space="0" w:color="auto"/>
            <w:right w:val="none" w:sz="0" w:space="0" w:color="auto"/>
          </w:divBdr>
          <w:divsChild>
            <w:div w:id="1275286681">
              <w:marLeft w:val="-75"/>
              <w:marRight w:val="0"/>
              <w:marTop w:val="30"/>
              <w:marBottom w:val="30"/>
              <w:divBdr>
                <w:top w:val="none" w:sz="0" w:space="0" w:color="auto"/>
                <w:left w:val="none" w:sz="0" w:space="0" w:color="auto"/>
                <w:bottom w:val="none" w:sz="0" w:space="0" w:color="auto"/>
                <w:right w:val="none" w:sz="0" w:space="0" w:color="auto"/>
              </w:divBdr>
              <w:divsChild>
                <w:div w:id="1092822140">
                  <w:marLeft w:val="0"/>
                  <w:marRight w:val="0"/>
                  <w:marTop w:val="0"/>
                  <w:marBottom w:val="0"/>
                  <w:divBdr>
                    <w:top w:val="none" w:sz="0" w:space="0" w:color="auto"/>
                    <w:left w:val="none" w:sz="0" w:space="0" w:color="auto"/>
                    <w:bottom w:val="none" w:sz="0" w:space="0" w:color="auto"/>
                    <w:right w:val="none" w:sz="0" w:space="0" w:color="auto"/>
                  </w:divBdr>
                  <w:divsChild>
                    <w:div w:id="705106797">
                      <w:marLeft w:val="0"/>
                      <w:marRight w:val="0"/>
                      <w:marTop w:val="0"/>
                      <w:marBottom w:val="0"/>
                      <w:divBdr>
                        <w:top w:val="none" w:sz="0" w:space="0" w:color="auto"/>
                        <w:left w:val="none" w:sz="0" w:space="0" w:color="auto"/>
                        <w:bottom w:val="none" w:sz="0" w:space="0" w:color="auto"/>
                        <w:right w:val="none" w:sz="0" w:space="0" w:color="auto"/>
                      </w:divBdr>
                    </w:div>
                  </w:divsChild>
                </w:div>
                <w:div w:id="1379164042">
                  <w:marLeft w:val="0"/>
                  <w:marRight w:val="0"/>
                  <w:marTop w:val="0"/>
                  <w:marBottom w:val="0"/>
                  <w:divBdr>
                    <w:top w:val="none" w:sz="0" w:space="0" w:color="auto"/>
                    <w:left w:val="none" w:sz="0" w:space="0" w:color="auto"/>
                    <w:bottom w:val="none" w:sz="0" w:space="0" w:color="auto"/>
                    <w:right w:val="none" w:sz="0" w:space="0" w:color="auto"/>
                  </w:divBdr>
                  <w:divsChild>
                    <w:div w:id="719014255">
                      <w:marLeft w:val="0"/>
                      <w:marRight w:val="0"/>
                      <w:marTop w:val="0"/>
                      <w:marBottom w:val="0"/>
                      <w:divBdr>
                        <w:top w:val="none" w:sz="0" w:space="0" w:color="auto"/>
                        <w:left w:val="none" w:sz="0" w:space="0" w:color="auto"/>
                        <w:bottom w:val="none" w:sz="0" w:space="0" w:color="auto"/>
                        <w:right w:val="none" w:sz="0" w:space="0" w:color="auto"/>
                      </w:divBdr>
                    </w:div>
                  </w:divsChild>
                </w:div>
                <w:div w:id="413891595">
                  <w:marLeft w:val="0"/>
                  <w:marRight w:val="0"/>
                  <w:marTop w:val="0"/>
                  <w:marBottom w:val="0"/>
                  <w:divBdr>
                    <w:top w:val="none" w:sz="0" w:space="0" w:color="auto"/>
                    <w:left w:val="none" w:sz="0" w:space="0" w:color="auto"/>
                    <w:bottom w:val="none" w:sz="0" w:space="0" w:color="auto"/>
                    <w:right w:val="none" w:sz="0" w:space="0" w:color="auto"/>
                  </w:divBdr>
                  <w:divsChild>
                    <w:div w:id="1351099889">
                      <w:marLeft w:val="0"/>
                      <w:marRight w:val="0"/>
                      <w:marTop w:val="0"/>
                      <w:marBottom w:val="0"/>
                      <w:divBdr>
                        <w:top w:val="none" w:sz="0" w:space="0" w:color="auto"/>
                        <w:left w:val="none" w:sz="0" w:space="0" w:color="auto"/>
                        <w:bottom w:val="none" w:sz="0" w:space="0" w:color="auto"/>
                        <w:right w:val="none" w:sz="0" w:space="0" w:color="auto"/>
                      </w:divBdr>
                    </w:div>
                  </w:divsChild>
                </w:div>
                <w:div w:id="1309434879">
                  <w:marLeft w:val="0"/>
                  <w:marRight w:val="0"/>
                  <w:marTop w:val="0"/>
                  <w:marBottom w:val="0"/>
                  <w:divBdr>
                    <w:top w:val="none" w:sz="0" w:space="0" w:color="auto"/>
                    <w:left w:val="none" w:sz="0" w:space="0" w:color="auto"/>
                    <w:bottom w:val="none" w:sz="0" w:space="0" w:color="auto"/>
                    <w:right w:val="none" w:sz="0" w:space="0" w:color="auto"/>
                  </w:divBdr>
                  <w:divsChild>
                    <w:div w:id="1471751386">
                      <w:marLeft w:val="0"/>
                      <w:marRight w:val="0"/>
                      <w:marTop w:val="0"/>
                      <w:marBottom w:val="0"/>
                      <w:divBdr>
                        <w:top w:val="none" w:sz="0" w:space="0" w:color="auto"/>
                        <w:left w:val="none" w:sz="0" w:space="0" w:color="auto"/>
                        <w:bottom w:val="none" w:sz="0" w:space="0" w:color="auto"/>
                        <w:right w:val="none" w:sz="0" w:space="0" w:color="auto"/>
                      </w:divBdr>
                    </w:div>
                  </w:divsChild>
                </w:div>
                <w:div w:id="224148094">
                  <w:marLeft w:val="0"/>
                  <w:marRight w:val="0"/>
                  <w:marTop w:val="0"/>
                  <w:marBottom w:val="0"/>
                  <w:divBdr>
                    <w:top w:val="none" w:sz="0" w:space="0" w:color="auto"/>
                    <w:left w:val="none" w:sz="0" w:space="0" w:color="auto"/>
                    <w:bottom w:val="none" w:sz="0" w:space="0" w:color="auto"/>
                    <w:right w:val="none" w:sz="0" w:space="0" w:color="auto"/>
                  </w:divBdr>
                  <w:divsChild>
                    <w:div w:id="1403019805">
                      <w:marLeft w:val="0"/>
                      <w:marRight w:val="0"/>
                      <w:marTop w:val="0"/>
                      <w:marBottom w:val="0"/>
                      <w:divBdr>
                        <w:top w:val="none" w:sz="0" w:space="0" w:color="auto"/>
                        <w:left w:val="none" w:sz="0" w:space="0" w:color="auto"/>
                        <w:bottom w:val="none" w:sz="0" w:space="0" w:color="auto"/>
                        <w:right w:val="none" w:sz="0" w:space="0" w:color="auto"/>
                      </w:divBdr>
                    </w:div>
                  </w:divsChild>
                </w:div>
                <w:div w:id="595794495">
                  <w:marLeft w:val="0"/>
                  <w:marRight w:val="0"/>
                  <w:marTop w:val="0"/>
                  <w:marBottom w:val="0"/>
                  <w:divBdr>
                    <w:top w:val="none" w:sz="0" w:space="0" w:color="auto"/>
                    <w:left w:val="none" w:sz="0" w:space="0" w:color="auto"/>
                    <w:bottom w:val="none" w:sz="0" w:space="0" w:color="auto"/>
                    <w:right w:val="none" w:sz="0" w:space="0" w:color="auto"/>
                  </w:divBdr>
                  <w:divsChild>
                    <w:div w:id="274411434">
                      <w:marLeft w:val="0"/>
                      <w:marRight w:val="0"/>
                      <w:marTop w:val="0"/>
                      <w:marBottom w:val="0"/>
                      <w:divBdr>
                        <w:top w:val="none" w:sz="0" w:space="0" w:color="auto"/>
                        <w:left w:val="none" w:sz="0" w:space="0" w:color="auto"/>
                        <w:bottom w:val="none" w:sz="0" w:space="0" w:color="auto"/>
                        <w:right w:val="none" w:sz="0" w:space="0" w:color="auto"/>
                      </w:divBdr>
                    </w:div>
                  </w:divsChild>
                </w:div>
                <w:div w:id="1927877395">
                  <w:marLeft w:val="0"/>
                  <w:marRight w:val="0"/>
                  <w:marTop w:val="0"/>
                  <w:marBottom w:val="0"/>
                  <w:divBdr>
                    <w:top w:val="none" w:sz="0" w:space="0" w:color="auto"/>
                    <w:left w:val="none" w:sz="0" w:space="0" w:color="auto"/>
                    <w:bottom w:val="none" w:sz="0" w:space="0" w:color="auto"/>
                    <w:right w:val="none" w:sz="0" w:space="0" w:color="auto"/>
                  </w:divBdr>
                  <w:divsChild>
                    <w:div w:id="1852721260">
                      <w:marLeft w:val="0"/>
                      <w:marRight w:val="0"/>
                      <w:marTop w:val="0"/>
                      <w:marBottom w:val="0"/>
                      <w:divBdr>
                        <w:top w:val="none" w:sz="0" w:space="0" w:color="auto"/>
                        <w:left w:val="none" w:sz="0" w:space="0" w:color="auto"/>
                        <w:bottom w:val="none" w:sz="0" w:space="0" w:color="auto"/>
                        <w:right w:val="none" w:sz="0" w:space="0" w:color="auto"/>
                      </w:divBdr>
                    </w:div>
                  </w:divsChild>
                </w:div>
                <w:div w:id="207449309">
                  <w:marLeft w:val="0"/>
                  <w:marRight w:val="0"/>
                  <w:marTop w:val="0"/>
                  <w:marBottom w:val="0"/>
                  <w:divBdr>
                    <w:top w:val="none" w:sz="0" w:space="0" w:color="auto"/>
                    <w:left w:val="none" w:sz="0" w:space="0" w:color="auto"/>
                    <w:bottom w:val="none" w:sz="0" w:space="0" w:color="auto"/>
                    <w:right w:val="none" w:sz="0" w:space="0" w:color="auto"/>
                  </w:divBdr>
                  <w:divsChild>
                    <w:div w:id="1115254925">
                      <w:marLeft w:val="0"/>
                      <w:marRight w:val="0"/>
                      <w:marTop w:val="0"/>
                      <w:marBottom w:val="0"/>
                      <w:divBdr>
                        <w:top w:val="none" w:sz="0" w:space="0" w:color="auto"/>
                        <w:left w:val="none" w:sz="0" w:space="0" w:color="auto"/>
                        <w:bottom w:val="none" w:sz="0" w:space="0" w:color="auto"/>
                        <w:right w:val="none" w:sz="0" w:space="0" w:color="auto"/>
                      </w:divBdr>
                    </w:div>
                  </w:divsChild>
                </w:div>
                <w:div w:id="928196976">
                  <w:marLeft w:val="0"/>
                  <w:marRight w:val="0"/>
                  <w:marTop w:val="0"/>
                  <w:marBottom w:val="0"/>
                  <w:divBdr>
                    <w:top w:val="none" w:sz="0" w:space="0" w:color="auto"/>
                    <w:left w:val="none" w:sz="0" w:space="0" w:color="auto"/>
                    <w:bottom w:val="none" w:sz="0" w:space="0" w:color="auto"/>
                    <w:right w:val="none" w:sz="0" w:space="0" w:color="auto"/>
                  </w:divBdr>
                  <w:divsChild>
                    <w:div w:id="1994527707">
                      <w:marLeft w:val="0"/>
                      <w:marRight w:val="0"/>
                      <w:marTop w:val="0"/>
                      <w:marBottom w:val="0"/>
                      <w:divBdr>
                        <w:top w:val="none" w:sz="0" w:space="0" w:color="auto"/>
                        <w:left w:val="none" w:sz="0" w:space="0" w:color="auto"/>
                        <w:bottom w:val="none" w:sz="0" w:space="0" w:color="auto"/>
                        <w:right w:val="none" w:sz="0" w:space="0" w:color="auto"/>
                      </w:divBdr>
                    </w:div>
                  </w:divsChild>
                </w:div>
                <w:div w:id="1611474449">
                  <w:marLeft w:val="0"/>
                  <w:marRight w:val="0"/>
                  <w:marTop w:val="0"/>
                  <w:marBottom w:val="0"/>
                  <w:divBdr>
                    <w:top w:val="none" w:sz="0" w:space="0" w:color="auto"/>
                    <w:left w:val="none" w:sz="0" w:space="0" w:color="auto"/>
                    <w:bottom w:val="none" w:sz="0" w:space="0" w:color="auto"/>
                    <w:right w:val="none" w:sz="0" w:space="0" w:color="auto"/>
                  </w:divBdr>
                  <w:divsChild>
                    <w:div w:id="872620003">
                      <w:marLeft w:val="0"/>
                      <w:marRight w:val="0"/>
                      <w:marTop w:val="0"/>
                      <w:marBottom w:val="0"/>
                      <w:divBdr>
                        <w:top w:val="none" w:sz="0" w:space="0" w:color="auto"/>
                        <w:left w:val="none" w:sz="0" w:space="0" w:color="auto"/>
                        <w:bottom w:val="none" w:sz="0" w:space="0" w:color="auto"/>
                        <w:right w:val="none" w:sz="0" w:space="0" w:color="auto"/>
                      </w:divBdr>
                    </w:div>
                  </w:divsChild>
                </w:div>
                <w:div w:id="207301719">
                  <w:marLeft w:val="0"/>
                  <w:marRight w:val="0"/>
                  <w:marTop w:val="0"/>
                  <w:marBottom w:val="0"/>
                  <w:divBdr>
                    <w:top w:val="none" w:sz="0" w:space="0" w:color="auto"/>
                    <w:left w:val="none" w:sz="0" w:space="0" w:color="auto"/>
                    <w:bottom w:val="none" w:sz="0" w:space="0" w:color="auto"/>
                    <w:right w:val="none" w:sz="0" w:space="0" w:color="auto"/>
                  </w:divBdr>
                  <w:divsChild>
                    <w:div w:id="2084600781">
                      <w:marLeft w:val="0"/>
                      <w:marRight w:val="0"/>
                      <w:marTop w:val="0"/>
                      <w:marBottom w:val="0"/>
                      <w:divBdr>
                        <w:top w:val="none" w:sz="0" w:space="0" w:color="auto"/>
                        <w:left w:val="none" w:sz="0" w:space="0" w:color="auto"/>
                        <w:bottom w:val="none" w:sz="0" w:space="0" w:color="auto"/>
                        <w:right w:val="none" w:sz="0" w:space="0" w:color="auto"/>
                      </w:divBdr>
                    </w:div>
                  </w:divsChild>
                </w:div>
                <w:div w:id="1207716050">
                  <w:marLeft w:val="0"/>
                  <w:marRight w:val="0"/>
                  <w:marTop w:val="0"/>
                  <w:marBottom w:val="0"/>
                  <w:divBdr>
                    <w:top w:val="none" w:sz="0" w:space="0" w:color="auto"/>
                    <w:left w:val="none" w:sz="0" w:space="0" w:color="auto"/>
                    <w:bottom w:val="none" w:sz="0" w:space="0" w:color="auto"/>
                    <w:right w:val="none" w:sz="0" w:space="0" w:color="auto"/>
                  </w:divBdr>
                  <w:divsChild>
                    <w:div w:id="523903143">
                      <w:marLeft w:val="0"/>
                      <w:marRight w:val="0"/>
                      <w:marTop w:val="0"/>
                      <w:marBottom w:val="0"/>
                      <w:divBdr>
                        <w:top w:val="none" w:sz="0" w:space="0" w:color="auto"/>
                        <w:left w:val="none" w:sz="0" w:space="0" w:color="auto"/>
                        <w:bottom w:val="none" w:sz="0" w:space="0" w:color="auto"/>
                        <w:right w:val="none" w:sz="0" w:space="0" w:color="auto"/>
                      </w:divBdr>
                    </w:div>
                  </w:divsChild>
                </w:div>
                <w:div w:id="1591962793">
                  <w:marLeft w:val="0"/>
                  <w:marRight w:val="0"/>
                  <w:marTop w:val="0"/>
                  <w:marBottom w:val="0"/>
                  <w:divBdr>
                    <w:top w:val="none" w:sz="0" w:space="0" w:color="auto"/>
                    <w:left w:val="none" w:sz="0" w:space="0" w:color="auto"/>
                    <w:bottom w:val="none" w:sz="0" w:space="0" w:color="auto"/>
                    <w:right w:val="none" w:sz="0" w:space="0" w:color="auto"/>
                  </w:divBdr>
                  <w:divsChild>
                    <w:div w:id="1051270652">
                      <w:marLeft w:val="0"/>
                      <w:marRight w:val="0"/>
                      <w:marTop w:val="0"/>
                      <w:marBottom w:val="0"/>
                      <w:divBdr>
                        <w:top w:val="none" w:sz="0" w:space="0" w:color="auto"/>
                        <w:left w:val="none" w:sz="0" w:space="0" w:color="auto"/>
                        <w:bottom w:val="none" w:sz="0" w:space="0" w:color="auto"/>
                        <w:right w:val="none" w:sz="0" w:space="0" w:color="auto"/>
                      </w:divBdr>
                    </w:div>
                  </w:divsChild>
                </w:div>
                <w:div w:id="1237546121">
                  <w:marLeft w:val="0"/>
                  <w:marRight w:val="0"/>
                  <w:marTop w:val="0"/>
                  <w:marBottom w:val="0"/>
                  <w:divBdr>
                    <w:top w:val="none" w:sz="0" w:space="0" w:color="auto"/>
                    <w:left w:val="none" w:sz="0" w:space="0" w:color="auto"/>
                    <w:bottom w:val="none" w:sz="0" w:space="0" w:color="auto"/>
                    <w:right w:val="none" w:sz="0" w:space="0" w:color="auto"/>
                  </w:divBdr>
                  <w:divsChild>
                    <w:div w:id="1160121437">
                      <w:marLeft w:val="0"/>
                      <w:marRight w:val="0"/>
                      <w:marTop w:val="0"/>
                      <w:marBottom w:val="0"/>
                      <w:divBdr>
                        <w:top w:val="none" w:sz="0" w:space="0" w:color="auto"/>
                        <w:left w:val="none" w:sz="0" w:space="0" w:color="auto"/>
                        <w:bottom w:val="none" w:sz="0" w:space="0" w:color="auto"/>
                        <w:right w:val="none" w:sz="0" w:space="0" w:color="auto"/>
                      </w:divBdr>
                    </w:div>
                  </w:divsChild>
                </w:div>
                <w:div w:id="604532046">
                  <w:marLeft w:val="0"/>
                  <w:marRight w:val="0"/>
                  <w:marTop w:val="0"/>
                  <w:marBottom w:val="0"/>
                  <w:divBdr>
                    <w:top w:val="none" w:sz="0" w:space="0" w:color="auto"/>
                    <w:left w:val="none" w:sz="0" w:space="0" w:color="auto"/>
                    <w:bottom w:val="none" w:sz="0" w:space="0" w:color="auto"/>
                    <w:right w:val="none" w:sz="0" w:space="0" w:color="auto"/>
                  </w:divBdr>
                  <w:divsChild>
                    <w:div w:id="1237858746">
                      <w:marLeft w:val="0"/>
                      <w:marRight w:val="0"/>
                      <w:marTop w:val="0"/>
                      <w:marBottom w:val="0"/>
                      <w:divBdr>
                        <w:top w:val="none" w:sz="0" w:space="0" w:color="auto"/>
                        <w:left w:val="none" w:sz="0" w:space="0" w:color="auto"/>
                        <w:bottom w:val="none" w:sz="0" w:space="0" w:color="auto"/>
                        <w:right w:val="none" w:sz="0" w:space="0" w:color="auto"/>
                      </w:divBdr>
                    </w:div>
                  </w:divsChild>
                </w:div>
                <w:div w:id="449857183">
                  <w:marLeft w:val="0"/>
                  <w:marRight w:val="0"/>
                  <w:marTop w:val="0"/>
                  <w:marBottom w:val="0"/>
                  <w:divBdr>
                    <w:top w:val="none" w:sz="0" w:space="0" w:color="auto"/>
                    <w:left w:val="none" w:sz="0" w:space="0" w:color="auto"/>
                    <w:bottom w:val="none" w:sz="0" w:space="0" w:color="auto"/>
                    <w:right w:val="none" w:sz="0" w:space="0" w:color="auto"/>
                  </w:divBdr>
                  <w:divsChild>
                    <w:div w:id="22899066">
                      <w:marLeft w:val="0"/>
                      <w:marRight w:val="0"/>
                      <w:marTop w:val="0"/>
                      <w:marBottom w:val="0"/>
                      <w:divBdr>
                        <w:top w:val="none" w:sz="0" w:space="0" w:color="auto"/>
                        <w:left w:val="none" w:sz="0" w:space="0" w:color="auto"/>
                        <w:bottom w:val="none" w:sz="0" w:space="0" w:color="auto"/>
                        <w:right w:val="none" w:sz="0" w:space="0" w:color="auto"/>
                      </w:divBdr>
                    </w:div>
                  </w:divsChild>
                </w:div>
                <w:div w:id="1095974030">
                  <w:marLeft w:val="0"/>
                  <w:marRight w:val="0"/>
                  <w:marTop w:val="0"/>
                  <w:marBottom w:val="0"/>
                  <w:divBdr>
                    <w:top w:val="none" w:sz="0" w:space="0" w:color="auto"/>
                    <w:left w:val="none" w:sz="0" w:space="0" w:color="auto"/>
                    <w:bottom w:val="none" w:sz="0" w:space="0" w:color="auto"/>
                    <w:right w:val="none" w:sz="0" w:space="0" w:color="auto"/>
                  </w:divBdr>
                  <w:divsChild>
                    <w:div w:id="1382435917">
                      <w:marLeft w:val="0"/>
                      <w:marRight w:val="0"/>
                      <w:marTop w:val="0"/>
                      <w:marBottom w:val="0"/>
                      <w:divBdr>
                        <w:top w:val="none" w:sz="0" w:space="0" w:color="auto"/>
                        <w:left w:val="none" w:sz="0" w:space="0" w:color="auto"/>
                        <w:bottom w:val="none" w:sz="0" w:space="0" w:color="auto"/>
                        <w:right w:val="none" w:sz="0" w:space="0" w:color="auto"/>
                      </w:divBdr>
                    </w:div>
                  </w:divsChild>
                </w:div>
                <w:div w:id="172843813">
                  <w:marLeft w:val="0"/>
                  <w:marRight w:val="0"/>
                  <w:marTop w:val="0"/>
                  <w:marBottom w:val="0"/>
                  <w:divBdr>
                    <w:top w:val="none" w:sz="0" w:space="0" w:color="auto"/>
                    <w:left w:val="none" w:sz="0" w:space="0" w:color="auto"/>
                    <w:bottom w:val="none" w:sz="0" w:space="0" w:color="auto"/>
                    <w:right w:val="none" w:sz="0" w:space="0" w:color="auto"/>
                  </w:divBdr>
                  <w:divsChild>
                    <w:div w:id="650838300">
                      <w:marLeft w:val="0"/>
                      <w:marRight w:val="0"/>
                      <w:marTop w:val="0"/>
                      <w:marBottom w:val="0"/>
                      <w:divBdr>
                        <w:top w:val="none" w:sz="0" w:space="0" w:color="auto"/>
                        <w:left w:val="none" w:sz="0" w:space="0" w:color="auto"/>
                        <w:bottom w:val="none" w:sz="0" w:space="0" w:color="auto"/>
                        <w:right w:val="none" w:sz="0" w:space="0" w:color="auto"/>
                      </w:divBdr>
                    </w:div>
                  </w:divsChild>
                </w:div>
                <w:div w:id="456800939">
                  <w:marLeft w:val="0"/>
                  <w:marRight w:val="0"/>
                  <w:marTop w:val="0"/>
                  <w:marBottom w:val="0"/>
                  <w:divBdr>
                    <w:top w:val="none" w:sz="0" w:space="0" w:color="auto"/>
                    <w:left w:val="none" w:sz="0" w:space="0" w:color="auto"/>
                    <w:bottom w:val="none" w:sz="0" w:space="0" w:color="auto"/>
                    <w:right w:val="none" w:sz="0" w:space="0" w:color="auto"/>
                  </w:divBdr>
                  <w:divsChild>
                    <w:div w:id="933248238">
                      <w:marLeft w:val="0"/>
                      <w:marRight w:val="0"/>
                      <w:marTop w:val="0"/>
                      <w:marBottom w:val="0"/>
                      <w:divBdr>
                        <w:top w:val="none" w:sz="0" w:space="0" w:color="auto"/>
                        <w:left w:val="none" w:sz="0" w:space="0" w:color="auto"/>
                        <w:bottom w:val="none" w:sz="0" w:space="0" w:color="auto"/>
                        <w:right w:val="none" w:sz="0" w:space="0" w:color="auto"/>
                      </w:divBdr>
                    </w:div>
                  </w:divsChild>
                </w:div>
                <w:div w:id="659314812">
                  <w:marLeft w:val="0"/>
                  <w:marRight w:val="0"/>
                  <w:marTop w:val="0"/>
                  <w:marBottom w:val="0"/>
                  <w:divBdr>
                    <w:top w:val="none" w:sz="0" w:space="0" w:color="auto"/>
                    <w:left w:val="none" w:sz="0" w:space="0" w:color="auto"/>
                    <w:bottom w:val="none" w:sz="0" w:space="0" w:color="auto"/>
                    <w:right w:val="none" w:sz="0" w:space="0" w:color="auto"/>
                  </w:divBdr>
                  <w:divsChild>
                    <w:div w:id="1386835029">
                      <w:marLeft w:val="0"/>
                      <w:marRight w:val="0"/>
                      <w:marTop w:val="0"/>
                      <w:marBottom w:val="0"/>
                      <w:divBdr>
                        <w:top w:val="none" w:sz="0" w:space="0" w:color="auto"/>
                        <w:left w:val="none" w:sz="0" w:space="0" w:color="auto"/>
                        <w:bottom w:val="none" w:sz="0" w:space="0" w:color="auto"/>
                        <w:right w:val="none" w:sz="0" w:space="0" w:color="auto"/>
                      </w:divBdr>
                    </w:div>
                  </w:divsChild>
                </w:div>
                <w:div w:id="1610504989">
                  <w:marLeft w:val="0"/>
                  <w:marRight w:val="0"/>
                  <w:marTop w:val="0"/>
                  <w:marBottom w:val="0"/>
                  <w:divBdr>
                    <w:top w:val="none" w:sz="0" w:space="0" w:color="auto"/>
                    <w:left w:val="none" w:sz="0" w:space="0" w:color="auto"/>
                    <w:bottom w:val="none" w:sz="0" w:space="0" w:color="auto"/>
                    <w:right w:val="none" w:sz="0" w:space="0" w:color="auto"/>
                  </w:divBdr>
                  <w:divsChild>
                    <w:div w:id="686711644">
                      <w:marLeft w:val="0"/>
                      <w:marRight w:val="0"/>
                      <w:marTop w:val="0"/>
                      <w:marBottom w:val="0"/>
                      <w:divBdr>
                        <w:top w:val="none" w:sz="0" w:space="0" w:color="auto"/>
                        <w:left w:val="none" w:sz="0" w:space="0" w:color="auto"/>
                        <w:bottom w:val="none" w:sz="0" w:space="0" w:color="auto"/>
                        <w:right w:val="none" w:sz="0" w:space="0" w:color="auto"/>
                      </w:divBdr>
                    </w:div>
                  </w:divsChild>
                </w:div>
                <w:div w:id="1880126978">
                  <w:marLeft w:val="0"/>
                  <w:marRight w:val="0"/>
                  <w:marTop w:val="0"/>
                  <w:marBottom w:val="0"/>
                  <w:divBdr>
                    <w:top w:val="none" w:sz="0" w:space="0" w:color="auto"/>
                    <w:left w:val="none" w:sz="0" w:space="0" w:color="auto"/>
                    <w:bottom w:val="none" w:sz="0" w:space="0" w:color="auto"/>
                    <w:right w:val="none" w:sz="0" w:space="0" w:color="auto"/>
                  </w:divBdr>
                  <w:divsChild>
                    <w:div w:id="362708073">
                      <w:marLeft w:val="0"/>
                      <w:marRight w:val="0"/>
                      <w:marTop w:val="0"/>
                      <w:marBottom w:val="0"/>
                      <w:divBdr>
                        <w:top w:val="none" w:sz="0" w:space="0" w:color="auto"/>
                        <w:left w:val="none" w:sz="0" w:space="0" w:color="auto"/>
                        <w:bottom w:val="none" w:sz="0" w:space="0" w:color="auto"/>
                        <w:right w:val="none" w:sz="0" w:space="0" w:color="auto"/>
                      </w:divBdr>
                    </w:div>
                  </w:divsChild>
                </w:div>
                <w:div w:id="16398333">
                  <w:marLeft w:val="0"/>
                  <w:marRight w:val="0"/>
                  <w:marTop w:val="0"/>
                  <w:marBottom w:val="0"/>
                  <w:divBdr>
                    <w:top w:val="none" w:sz="0" w:space="0" w:color="auto"/>
                    <w:left w:val="none" w:sz="0" w:space="0" w:color="auto"/>
                    <w:bottom w:val="none" w:sz="0" w:space="0" w:color="auto"/>
                    <w:right w:val="none" w:sz="0" w:space="0" w:color="auto"/>
                  </w:divBdr>
                  <w:divsChild>
                    <w:div w:id="1459184360">
                      <w:marLeft w:val="0"/>
                      <w:marRight w:val="0"/>
                      <w:marTop w:val="0"/>
                      <w:marBottom w:val="0"/>
                      <w:divBdr>
                        <w:top w:val="none" w:sz="0" w:space="0" w:color="auto"/>
                        <w:left w:val="none" w:sz="0" w:space="0" w:color="auto"/>
                        <w:bottom w:val="none" w:sz="0" w:space="0" w:color="auto"/>
                        <w:right w:val="none" w:sz="0" w:space="0" w:color="auto"/>
                      </w:divBdr>
                    </w:div>
                  </w:divsChild>
                </w:div>
                <w:div w:id="1467813165">
                  <w:marLeft w:val="0"/>
                  <w:marRight w:val="0"/>
                  <w:marTop w:val="0"/>
                  <w:marBottom w:val="0"/>
                  <w:divBdr>
                    <w:top w:val="none" w:sz="0" w:space="0" w:color="auto"/>
                    <w:left w:val="none" w:sz="0" w:space="0" w:color="auto"/>
                    <w:bottom w:val="none" w:sz="0" w:space="0" w:color="auto"/>
                    <w:right w:val="none" w:sz="0" w:space="0" w:color="auto"/>
                  </w:divBdr>
                  <w:divsChild>
                    <w:div w:id="160312862">
                      <w:marLeft w:val="0"/>
                      <w:marRight w:val="0"/>
                      <w:marTop w:val="0"/>
                      <w:marBottom w:val="0"/>
                      <w:divBdr>
                        <w:top w:val="none" w:sz="0" w:space="0" w:color="auto"/>
                        <w:left w:val="none" w:sz="0" w:space="0" w:color="auto"/>
                        <w:bottom w:val="none" w:sz="0" w:space="0" w:color="auto"/>
                        <w:right w:val="none" w:sz="0" w:space="0" w:color="auto"/>
                      </w:divBdr>
                    </w:div>
                  </w:divsChild>
                </w:div>
                <w:div w:id="674234836">
                  <w:marLeft w:val="0"/>
                  <w:marRight w:val="0"/>
                  <w:marTop w:val="0"/>
                  <w:marBottom w:val="0"/>
                  <w:divBdr>
                    <w:top w:val="none" w:sz="0" w:space="0" w:color="auto"/>
                    <w:left w:val="none" w:sz="0" w:space="0" w:color="auto"/>
                    <w:bottom w:val="none" w:sz="0" w:space="0" w:color="auto"/>
                    <w:right w:val="none" w:sz="0" w:space="0" w:color="auto"/>
                  </w:divBdr>
                  <w:divsChild>
                    <w:div w:id="1938057945">
                      <w:marLeft w:val="0"/>
                      <w:marRight w:val="0"/>
                      <w:marTop w:val="0"/>
                      <w:marBottom w:val="0"/>
                      <w:divBdr>
                        <w:top w:val="none" w:sz="0" w:space="0" w:color="auto"/>
                        <w:left w:val="none" w:sz="0" w:space="0" w:color="auto"/>
                        <w:bottom w:val="none" w:sz="0" w:space="0" w:color="auto"/>
                        <w:right w:val="none" w:sz="0" w:space="0" w:color="auto"/>
                      </w:divBdr>
                    </w:div>
                  </w:divsChild>
                </w:div>
                <w:div w:id="1950503843">
                  <w:marLeft w:val="0"/>
                  <w:marRight w:val="0"/>
                  <w:marTop w:val="0"/>
                  <w:marBottom w:val="0"/>
                  <w:divBdr>
                    <w:top w:val="none" w:sz="0" w:space="0" w:color="auto"/>
                    <w:left w:val="none" w:sz="0" w:space="0" w:color="auto"/>
                    <w:bottom w:val="none" w:sz="0" w:space="0" w:color="auto"/>
                    <w:right w:val="none" w:sz="0" w:space="0" w:color="auto"/>
                  </w:divBdr>
                  <w:divsChild>
                    <w:div w:id="584849826">
                      <w:marLeft w:val="0"/>
                      <w:marRight w:val="0"/>
                      <w:marTop w:val="0"/>
                      <w:marBottom w:val="0"/>
                      <w:divBdr>
                        <w:top w:val="none" w:sz="0" w:space="0" w:color="auto"/>
                        <w:left w:val="none" w:sz="0" w:space="0" w:color="auto"/>
                        <w:bottom w:val="none" w:sz="0" w:space="0" w:color="auto"/>
                        <w:right w:val="none" w:sz="0" w:space="0" w:color="auto"/>
                      </w:divBdr>
                    </w:div>
                  </w:divsChild>
                </w:div>
                <w:div w:id="1828665569">
                  <w:marLeft w:val="0"/>
                  <w:marRight w:val="0"/>
                  <w:marTop w:val="0"/>
                  <w:marBottom w:val="0"/>
                  <w:divBdr>
                    <w:top w:val="none" w:sz="0" w:space="0" w:color="auto"/>
                    <w:left w:val="none" w:sz="0" w:space="0" w:color="auto"/>
                    <w:bottom w:val="none" w:sz="0" w:space="0" w:color="auto"/>
                    <w:right w:val="none" w:sz="0" w:space="0" w:color="auto"/>
                  </w:divBdr>
                  <w:divsChild>
                    <w:div w:id="744498038">
                      <w:marLeft w:val="0"/>
                      <w:marRight w:val="0"/>
                      <w:marTop w:val="0"/>
                      <w:marBottom w:val="0"/>
                      <w:divBdr>
                        <w:top w:val="none" w:sz="0" w:space="0" w:color="auto"/>
                        <w:left w:val="none" w:sz="0" w:space="0" w:color="auto"/>
                        <w:bottom w:val="none" w:sz="0" w:space="0" w:color="auto"/>
                        <w:right w:val="none" w:sz="0" w:space="0" w:color="auto"/>
                      </w:divBdr>
                    </w:div>
                  </w:divsChild>
                </w:div>
                <w:div w:id="352347681">
                  <w:marLeft w:val="0"/>
                  <w:marRight w:val="0"/>
                  <w:marTop w:val="0"/>
                  <w:marBottom w:val="0"/>
                  <w:divBdr>
                    <w:top w:val="none" w:sz="0" w:space="0" w:color="auto"/>
                    <w:left w:val="none" w:sz="0" w:space="0" w:color="auto"/>
                    <w:bottom w:val="none" w:sz="0" w:space="0" w:color="auto"/>
                    <w:right w:val="none" w:sz="0" w:space="0" w:color="auto"/>
                  </w:divBdr>
                  <w:divsChild>
                    <w:div w:id="393360101">
                      <w:marLeft w:val="0"/>
                      <w:marRight w:val="0"/>
                      <w:marTop w:val="0"/>
                      <w:marBottom w:val="0"/>
                      <w:divBdr>
                        <w:top w:val="none" w:sz="0" w:space="0" w:color="auto"/>
                        <w:left w:val="none" w:sz="0" w:space="0" w:color="auto"/>
                        <w:bottom w:val="none" w:sz="0" w:space="0" w:color="auto"/>
                        <w:right w:val="none" w:sz="0" w:space="0" w:color="auto"/>
                      </w:divBdr>
                    </w:div>
                  </w:divsChild>
                </w:div>
                <w:div w:id="1553885452">
                  <w:marLeft w:val="0"/>
                  <w:marRight w:val="0"/>
                  <w:marTop w:val="0"/>
                  <w:marBottom w:val="0"/>
                  <w:divBdr>
                    <w:top w:val="none" w:sz="0" w:space="0" w:color="auto"/>
                    <w:left w:val="none" w:sz="0" w:space="0" w:color="auto"/>
                    <w:bottom w:val="none" w:sz="0" w:space="0" w:color="auto"/>
                    <w:right w:val="none" w:sz="0" w:space="0" w:color="auto"/>
                  </w:divBdr>
                  <w:divsChild>
                    <w:div w:id="669990068">
                      <w:marLeft w:val="0"/>
                      <w:marRight w:val="0"/>
                      <w:marTop w:val="0"/>
                      <w:marBottom w:val="0"/>
                      <w:divBdr>
                        <w:top w:val="none" w:sz="0" w:space="0" w:color="auto"/>
                        <w:left w:val="none" w:sz="0" w:space="0" w:color="auto"/>
                        <w:bottom w:val="none" w:sz="0" w:space="0" w:color="auto"/>
                        <w:right w:val="none" w:sz="0" w:space="0" w:color="auto"/>
                      </w:divBdr>
                    </w:div>
                  </w:divsChild>
                </w:div>
                <w:div w:id="20395639">
                  <w:marLeft w:val="0"/>
                  <w:marRight w:val="0"/>
                  <w:marTop w:val="0"/>
                  <w:marBottom w:val="0"/>
                  <w:divBdr>
                    <w:top w:val="none" w:sz="0" w:space="0" w:color="auto"/>
                    <w:left w:val="none" w:sz="0" w:space="0" w:color="auto"/>
                    <w:bottom w:val="none" w:sz="0" w:space="0" w:color="auto"/>
                    <w:right w:val="none" w:sz="0" w:space="0" w:color="auto"/>
                  </w:divBdr>
                  <w:divsChild>
                    <w:div w:id="366414015">
                      <w:marLeft w:val="0"/>
                      <w:marRight w:val="0"/>
                      <w:marTop w:val="0"/>
                      <w:marBottom w:val="0"/>
                      <w:divBdr>
                        <w:top w:val="none" w:sz="0" w:space="0" w:color="auto"/>
                        <w:left w:val="none" w:sz="0" w:space="0" w:color="auto"/>
                        <w:bottom w:val="none" w:sz="0" w:space="0" w:color="auto"/>
                        <w:right w:val="none" w:sz="0" w:space="0" w:color="auto"/>
                      </w:divBdr>
                    </w:div>
                  </w:divsChild>
                </w:div>
                <w:div w:id="660810801">
                  <w:marLeft w:val="0"/>
                  <w:marRight w:val="0"/>
                  <w:marTop w:val="0"/>
                  <w:marBottom w:val="0"/>
                  <w:divBdr>
                    <w:top w:val="none" w:sz="0" w:space="0" w:color="auto"/>
                    <w:left w:val="none" w:sz="0" w:space="0" w:color="auto"/>
                    <w:bottom w:val="none" w:sz="0" w:space="0" w:color="auto"/>
                    <w:right w:val="none" w:sz="0" w:space="0" w:color="auto"/>
                  </w:divBdr>
                  <w:divsChild>
                    <w:div w:id="196817874">
                      <w:marLeft w:val="0"/>
                      <w:marRight w:val="0"/>
                      <w:marTop w:val="0"/>
                      <w:marBottom w:val="0"/>
                      <w:divBdr>
                        <w:top w:val="none" w:sz="0" w:space="0" w:color="auto"/>
                        <w:left w:val="none" w:sz="0" w:space="0" w:color="auto"/>
                        <w:bottom w:val="none" w:sz="0" w:space="0" w:color="auto"/>
                        <w:right w:val="none" w:sz="0" w:space="0" w:color="auto"/>
                      </w:divBdr>
                    </w:div>
                  </w:divsChild>
                </w:div>
                <w:div w:id="312561538">
                  <w:marLeft w:val="0"/>
                  <w:marRight w:val="0"/>
                  <w:marTop w:val="0"/>
                  <w:marBottom w:val="0"/>
                  <w:divBdr>
                    <w:top w:val="none" w:sz="0" w:space="0" w:color="auto"/>
                    <w:left w:val="none" w:sz="0" w:space="0" w:color="auto"/>
                    <w:bottom w:val="none" w:sz="0" w:space="0" w:color="auto"/>
                    <w:right w:val="none" w:sz="0" w:space="0" w:color="auto"/>
                  </w:divBdr>
                  <w:divsChild>
                    <w:div w:id="1657494678">
                      <w:marLeft w:val="0"/>
                      <w:marRight w:val="0"/>
                      <w:marTop w:val="0"/>
                      <w:marBottom w:val="0"/>
                      <w:divBdr>
                        <w:top w:val="none" w:sz="0" w:space="0" w:color="auto"/>
                        <w:left w:val="none" w:sz="0" w:space="0" w:color="auto"/>
                        <w:bottom w:val="none" w:sz="0" w:space="0" w:color="auto"/>
                        <w:right w:val="none" w:sz="0" w:space="0" w:color="auto"/>
                      </w:divBdr>
                    </w:div>
                  </w:divsChild>
                </w:div>
                <w:div w:id="1616987761">
                  <w:marLeft w:val="0"/>
                  <w:marRight w:val="0"/>
                  <w:marTop w:val="0"/>
                  <w:marBottom w:val="0"/>
                  <w:divBdr>
                    <w:top w:val="none" w:sz="0" w:space="0" w:color="auto"/>
                    <w:left w:val="none" w:sz="0" w:space="0" w:color="auto"/>
                    <w:bottom w:val="none" w:sz="0" w:space="0" w:color="auto"/>
                    <w:right w:val="none" w:sz="0" w:space="0" w:color="auto"/>
                  </w:divBdr>
                  <w:divsChild>
                    <w:div w:id="1091514561">
                      <w:marLeft w:val="0"/>
                      <w:marRight w:val="0"/>
                      <w:marTop w:val="0"/>
                      <w:marBottom w:val="0"/>
                      <w:divBdr>
                        <w:top w:val="none" w:sz="0" w:space="0" w:color="auto"/>
                        <w:left w:val="none" w:sz="0" w:space="0" w:color="auto"/>
                        <w:bottom w:val="none" w:sz="0" w:space="0" w:color="auto"/>
                        <w:right w:val="none" w:sz="0" w:space="0" w:color="auto"/>
                      </w:divBdr>
                    </w:div>
                  </w:divsChild>
                </w:div>
                <w:div w:id="1983919231">
                  <w:marLeft w:val="0"/>
                  <w:marRight w:val="0"/>
                  <w:marTop w:val="0"/>
                  <w:marBottom w:val="0"/>
                  <w:divBdr>
                    <w:top w:val="none" w:sz="0" w:space="0" w:color="auto"/>
                    <w:left w:val="none" w:sz="0" w:space="0" w:color="auto"/>
                    <w:bottom w:val="none" w:sz="0" w:space="0" w:color="auto"/>
                    <w:right w:val="none" w:sz="0" w:space="0" w:color="auto"/>
                  </w:divBdr>
                  <w:divsChild>
                    <w:div w:id="2009943462">
                      <w:marLeft w:val="0"/>
                      <w:marRight w:val="0"/>
                      <w:marTop w:val="0"/>
                      <w:marBottom w:val="0"/>
                      <w:divBdr>
                        <w:top w:val="none" w:sz="0" w:space="0" w:color="auto"/>
                        <w:left w:val="none" w:sz="0" w:space="0" w:color="auto"/>
                        <w:bottom w:val="none" w:sz="0" w:space="0" w:color="auto"/>
                        <w:right w:val="none" w:sz="0" w:space="0" w:color="auto"/>
                      </w:divBdr>
                    </w:div>
                  </w:divsChild>
                </w:div>
                <w:div w:id="1859809615">
                  <w:marLeft w:val="0"/>
                  <w:marRight w:val="0"/>
                  <w:marTop w:val="0"/>
                  <w:marBottom w:val="0"/>
                  <w:divBdr>
                    <w:top w:val="none" w:sz="0" w:space="0" w:color="auto"/>
                    <w:left w:val="none" w:sz="0" w:space="0" w:color="auto"/>
                    <w:bottom w:val="none" w:sz="0" w:space="0" w:color="auto"/>
                    <w:right w:val="none" w:sz="0" w:space="0" w:color="auto"/>
                  </w:divBdr>
                  <w:divsChild>
                    <w:div w:id="41249812">
                      <w:marLeft w:val="0"/>
                      <w:marRight w:val="0"/>
                      <w:marTop w:val="0"/>
                      <w:marBottom w:val="0"/>
                      <w:divBdr>
                        <w:top w:val="none" w:sz="0" w:space="0" w:color="auto"/>
                        <w:left w:val="none" w:sz="0" w:space="0" w:color="auto"/>
                        <w:bottom w:val="none" w:sz="0" w:space="0" w:color="auto"/>
                        <w:right w:val="none" w:sz="0" w:space="0" w:color="auto"/>
                      </w:divBdr>
                    </w:div>
                  </w:divsChild>
                </w:div>
                <w:div w:id="207642989">
                  <w:marLeft w:val="0"/>
                  <w:marRight w:val="0"/>
                  <w:marTop w:val="0"/>
                  <w:marBottom w:val="0"/>
                  <w:divBdr>
                    <w:top w:val="none" w:sz="0" w:space="0" w:color="auto"/>
                    <w:left w:val="none" w:sz="0" w:space="0" w:color="auto"/>
                    <w:bottom w:val="none" w:sz="0" w:space="0" w:color="auto"/>
                    <w:right w:val="none" w:sz="0" w:space="0" w:color="auto"/>
                  </w:divBdr>
                  <w:divsChild>
                    <w:div w:id="357967378">
                      <w:marLeft w:val="0"/>
                      <w:marRight w:val="0"/>
                      <w:marTop w:val="0"/>
                      <w:marBottom w:val="0"/>
                      <w:divBdr>
                        <w:top w:val="none" w:sz="0" w:space="0" w:color="auto"/>
                        <w:left w:val="none" w:sz="0" w:space="0" w:color="auto"/>
                        <w:bottom w:val="none" w:sz="0" w:space="0" w:color="auto"/>
                        <w:right w:val="none" w:sz="0" w:space="0" w:color="auto"/>
                      </w:divBdr>
                    </w:div>
                  </w:divsChild>
                </w:div>
                <w:div w:id="691033437">
                  <w:marLeft w:val="0"/>
                  <w:marRight w:val="0"/>
                  <w:marTop w:val="0"/>
                  <w:marBottom w:val="0"/>
                  <w:divBdr>
                    <w:top w:val="none" w:sz="0" w:space="0" w:color="auto"/>
                    <w:left w:val="none" w:sz="0" w:space="0" w:color="auto"/>
                    <w:bottom w:val="none" w:sz="0" w:space="0" w:color="auto"/>
                    <w:right w:val="none" w:sz="0" w:space="0" w:color="auto"/>
                  </w:divBdr>
                  <w:divsChild>
                    <w:div w:id="863785354">
                      <w:marLeft w:val="0"/>
                      <w:marRight w:val="0"/>
                      <w:marTop w:val="0"/>
                      <w:marBottom w:val="0"/>
                      <w:divBdr>
                        <w:top w:val="none" w:sz="0" w:space="0" w:color="auto"/>
                        <w:left w:val="none" w:sz="0" w:space="0" w:color="auto"/>
                        <w:bottom w:val="none" w:sz="0" w:space="0" w:color="auto"/>
                        <w:right w:val="none" w:sz="0" w:space="0" w:color="auto"/>
                      </w:divBdr>
                    </w:div>
                  </w:divsChild>
                </w:div>
                <w:div w:id="964970010">
                  <w:marLeft w:val="0"/>
                  <w:marRight w:val="0"/>
                  <w:marTop w:val="0"/>
                  <w:marBottom w:val="0"/>
                  <w:divBdr>
                    <w:top w:val="none" w:sz="0" w:space="0" w:color="auto"/>
                    <w:left w:val="none" w:sz="0" w:space="0" w:color="auto"/>
                    <w:bottom w:val="none" w:sz="0" w:space="0" w:color="auto"/>
                    <w:right w:val="none" w:sz="0" w:space="0" w:color="auto"/>
                  </w:divBdr>
                  <w:divsChild>
                    <w:div w:id="1815684857">
                      <w:marLeft w:val="0"/>
                      <w:marRight w:val="0"/>
                      <w:marTop w:val="0"/>
                      <w:marBottom w:val="0"/>
                      <w:divBdr>
                        <w:top w:val="none" w:sz="0" w:space="0" w:color="auto"/>
                        <w:left w:val="none" w:sz="0" w:space="0" w:color="auto"/>
                        <w:bottom w:val="none" w:sz="0" w:space="0" w:color="auto"/>
                        <w:right w:val="none" w:sz="0" w:space="0" w:color="auto"/>
                      </w:divBdr>
                    </w:div>
                  </w:divsChild>
                </w:div>
                <w:div w:id="150682287">
                  <w:marLeft w:val="0"/>
                  <w:marRight w:val="0"/>
                  <w:marTop w:val="0"/>
                  <w:marBottom w:val="0"/>
                  <w:divBdr>
                    <w:top w:val="none" w:sz="0" w:space="0" w:color="auto"/>
                    <w:left w:val="none" w:sz="0" w:space="0" w:color="auto"/>
                    <w:bottom w:val="none" w:sz="0" w:space="0" w:color="auto"/>
                    <w:right w:val="none" w:sz="0" w:space="0" w:color="auto"/>
                  </w:divBdr>
                  <w:divsChild>
                    <w:div w:id="1909654718">
                      <w:marLeft w:val="0"/>
                      <w:marRight w:val="0"/>
                      <w:marTop w:val="0"/>
                      <w:marBottom w:val="0"/>
                      <w:divBdr>
                        <w:top w:val="none" w:sz="0" w:space="0" w:color="auto"/>
                        <w:left w:val="none" w:sz="0" w:space="0" w:color="auto"/>
                        <w:bottom w:val="none" w:sz="0" w:space="0" w:color="auto"/>
                        <w:right w:val="none" w:sz="0" w:space="0" w:color="auto"/>
                      </w:divBdr>
                    </w:div>
                  </w:divsChild>
                </w:div>
                <w:div w:id="1736705403">
                  <w:marLeft w:val="0"/>
                  <w:marRight w:val="0"/>
                  <w:marTop w:val="0"/>
                  <w:marBottom w:val="0"/>
                  <w:divBdr>
                    <w:top w:val="none" w:sz="0" w:space="0" w:color="auto"/>
                    <w:left w:val="none" w:sz="0" w:space="0" w:color="auto"/>
                    <w:bottom w:val="none" w:sz="0" w:space="0" w:color="auto"/>
                    <w:right w:val="none" w:sz="0" w:space="0" w:color="auto"/>
                  </w:divBdr>
                  <w:divsChild>
                    <w:div w:id="1394811726">
                      <w:marLeft w:val="0"/>
                      <w:marRight w:val="0"/>
                      <w:marTop w:val="0"/>
                      <w:marBottom w:val="0"/>
                      <w:divBdr>
                        <w:top w:val="none" w:sz="0" w:space="0" w:color="auto"/>
                        <w:left w:val="none" w:sz="0" w:space="0" w:color="auto"/>
                        <w:bottom w:val="none" w:sz="0" w:space="0" w:color="auto"/>
                        <w:right w:val="none" w:sz="0" w:space="0" w:color="auto"/>
                      </w:divBdr>
                    </w:div>
                  </w:divsChild>
                </w:div>
                <w:div w:id="1953394247">
                  <w:marLeft w:val="0"/>
                  <w:marRight w:val="0"/>
                  <w:marTop w:val="0"/>
                  <w:marBottom w:val="0"/>
                  <w:divBdr>
                    <w:top w:val="none" w:sz="0" w:space="0" w:color="auto"/>
                    <w:left w:val="none" w:sz="0" w:space="0" w:color="auto"/>
                    <w:bottom w:val="none" w:sz="0" w:space="0" w:color="auto"/>
                    <w:right w:val="none" w:sz="0" w:space="0" w:color="auto"/>
                  </w:divBdr>
                  <w:divsChild>
                    <w:div w:id="1032342149">
                      <w:marLeft w:val="0"/>
                      <w:marRight w:val="0"/>
                      <w:marTop w:val="0"/>
                      <w:marBottom w:val="0"/>
                      <w:divBdr>
                        <w:top w:val="none" w:sz="0" w:space="0" w:color="auto"/>
                        <w:left w:val="none" w:sz="0" w:space="0" w:color="auto"/>
                        <w:bottom w:val="none" w:sz="0" w:space="0" w:color="auto"/>
                        <w:right w:val="none" w:sz="0" w:space="0" w:color="auto"/>
                      </w:divBdr>
                    </w:div>
                  </w:divsChild>
                </w:div>
                <w:div w:id="1499348676">
                  <w:marLeft w:val="0"/>
                  <w:marRight w:val="0"/>
                  <w:marTop w:val="0"/>
                  <w:marBottom w:val="0"/>
                  <w:divBdr>
                    <w:top w:val="none" w:sz="0" w:space="0" w:color="auto"/>
                    <w:left w:val="none" w:sz="0" w:space="0" w:color="auto"/>
                    <w:bottom w:val="none" w:sz="0" w:space="0" w:color="auto"/>
                    <w:right w:val="none" w:sz="0" w:space="0" w:color="auto"/>
                  </w:divBdr>
                  <w:divsChild>
                    <w:div w:id="1206524485">
                      <w:marLeft w:val="0"/>
                      <w:marRight w:val="0"/>
                      <w:marTop w:val="0"/>
                      <w:marBottom w:val="0"/>
                      <w:divBdr>
                        <w:top w:val="none" w:sz="0" w:space="0" w:color="auto"/>
                        <w:left w:val="none" w:sz="0" w:space="0" w:color="auto"/>
                        <w:bottom w:val="none" w:sz="0" w:space="0" w:color="auto"/>
                        <w:right w:val="none" w:sz="0" w:space="0" w:color="auto"/>
                      </w:divBdr>
                    </w:div>
                  </w:divsChild>
                </w:div>
                <w:div w:id="423182996">
                  <w:marLeft w:val="0"/>
                  <w:marRight w:val="0"/>
                  <w:marTop w:val="0"/>
                  <w:marBottom w:val="0"/>
                  <w:divBdr>
                    <w:top w:val="none" w:sz="0" w:space="0" w:color="auto"/>
                    <w:left w:val="none" w:sz="0" w:space="0" w:color="auto"/>
                    <w:bottom w:val="none" w:sz="0" w:space="0" w:color="auto"/>
                    <w:right w:val="none" w:sz="0" w:space="0" w:color="auto"/>
                  </w:divBdr>
                  <w:divsChild>
                    <w:div w:id="89203338">
                      <w:marLeft w:val="0"/>
                      <w:marRight w:val="0"/>
                      <w:marTop w:val="0"/>
                      <w:marBottom w:val="0"/>
                      <w:divBdr>
                        <w:top w:val="none" w:sz="0" w:space="0" w:color="auto"/>
                        <w:left w:val="none" w:sz="0" w:space="0" w:color="auto"/>
                        <w:bottom w:val="none" w:sz="0" w:space="0" w:color="auto"/>
                        <w:right w:val="none" w:sz="0" w:space="0" w:color="auto"/>
                      </w:divBdr>
                    </w:div>
                  </w:divsChild>
                </w:div>
                <w:div w:id="1264411312">
                  <w:marLeft w:val="0"/>
                  <w:marRight w:val="0"/>
                  <w:marTop w:val="0"/>
                  <w:marBottom w:val="0"/>
                  <w:divBdr>
                    <w:top w:val="none" w:sz="0" w:space="0" w:color="auto"/>
                    <w:left w:val="none" w:sz="0" w:space="0" w:color="auto"/>
                    <w:bottom w:val="none" w:sz="0" w:space="0" w:color="auto"/>
                    <w:right w:val="none" w:sz="0" w:space="0" w:color="auto"/>
                  </w:divBdr>
                  <w:divsChild>
                    <w:div w:id="1233000858">
                      <w:marLeft w:val="0"/>
                      <w:marRight w:val="0"/>
                      <w:marTop w:val="0"/>
                      <w:marBottom w:val="0"/>
                      <w:divBdr>
                        <w:top w:val="none" w:sz="0" w:space="0" w:color="auto"/>
                        <w:left w:val="none" w:sz="0" w:space="0" w:color="auto"/>
                        <w:bottom w:val="none" w:sz="0" w:space="0" w:color="auto"/>
                        <w:right w:val="none" w:sz="0" w:space="0" w:color="auto"/>
                      </w:divBdr>
                    </w:div>
                  </w:divsChild>
                </w:div>
                <w:div w:id="1367294077">
                  <w:marLeft w:val="0"/>
                  <w:marRight w:val="0"/>
                  <w:marTop w:val="0"/>
                  <w:marBottom w:val="0"/>
                  <w:divBdr>
                    <w:top w:val="none" w:sz="0" w:space="0" w:color="auto"/>
                    <w:left w:val="none" w:sz="0" w:space="0" w:color="auto"/>
                    <w:bottom w:val="none" w:sz="0" w:space="0" w:color="auto"/>
                    <w:right w:val="none" w:sz="0" w:space="0" w:color="auto"/>
                  </w:divBdr>
                  <w:divsChild>
                    <w:div w:id="604768992">
                      <w:marLeft w:val="0"/>
                      <w:marRight w:val="0"/>
                      <w:marTop w:val="0"/>
                      <w:marBottom w:val="0"/>
                      <w:divBdr>
                        <w:top w:val="none" w:sz="0" w:space="0" w:color="auto"/>
                        <w:left w:val="none" w:sz="0" w:space="0" w:color="auto"/>
                        <w:bottom w:val="none" w:sz="0" w:space="0" w:color="auto"/>
                        <w:right w:val="none" w:sz="0" w:space="0" w:color="auto"/>
                      </w:divBdr>
                    </w:div>
                  </w:divsChild>
                </w:div>
                <w:div w:id="1073888724">
                  <w:marLeft w:val="0"/>
                  <w:marRight w:val="0"/>
                  <w:marTop w:val="0"/>
                  <w:marBottom w:val="0"/>
                  <w:divBdr>
                    <w:top w:val="none" w:sz="0" w:space="0" w:color="auto"/>
                    <w:left w:val="none" w:sz="0" w:space="0" w:color="auto"/>
                    <w:bottom w:val="none" w:sz="0" w:space="0" w:color="auto"/>
                    <w:right w:val="none" w:sz="0" w:space="0" w:color="auto"/>
                  </w:divBdr>
                  <w:divsChild>
                    <w:div w:id="655109291">
                      <w:marLeft w:val="0"/>
                      <w:marRight w:val="0"/>
                      <w:marTop w:val="0"/>
                      <w:marBottom w:val="0"/>
                      <w:divBdr>
                        <w:top w:val="none" w:sz="0" w:space="0" w:color="auto"/>
                        <w:left w:val="none" w:sz="0" w:space="0" w:color="auto"/>
                        <w:bottom w:val="none" w:sz="0" w:space="0" w:color="auto"/>
                        <w:right w:val="none" w:sz="0" w:space="0" w:color="auto"/>
                      </w:divBdr>
                    </w:div>
                  </w:divsChild>
                </w:div>
                <w:div w:id="437801561">
                  <w:marLeft w:val="0"/>
                  <w:marRight w:val="0"/>
                  <w:marTop w:val="0"/>
                  <w:marBottom w:val="0"/>
                  <w:divBdr>
                    <w:top w:val="none" w:sz="0" w:space="0" w:color="auto"/>
                    <w:left w:val="none" w:sz="0" w:space="0" w:color="auto"/>
                    <w:bottom w:val="none" w:sz="0" w:space="0" w:color="auto"/>
                    <w:right w:val="none" w:sz="0" w:space="0" w:color="auto"/>
                  </w:divBdr>
                  <w:divsChild>
                    <w:div w:id="2006320759">
                      <w:marLeft w:val="0"/>
                      <w:marRight w:val="0"/>
                      <w:marTop w:val="0"/>
                      <w:marBottom w:val="0"/>
                      <w:divBdr>
                        <w:top w:val="none" w:sz="0" w:space="0" w:color="auto"/>
                        <w:left w:val="none" w:sz="0" w:space="0" w:color="auto"/>
                        <w:bottom w:val="none" w:sz="0" w:space="0" w:color="auto"/>
                        <w:right w:val="none" w:sz="0" w:space="0" w:color="auto"/>
                      </w:divBdr>
                    </w:div>
                  </w:divsChild>
                </w:div>
                <w:div w:id="267591624">
                  <w:marLeft w:val="0"/>
                  <w:marRight w:val="0"/>
                  <w:marTop w:val="0"/>
                  <w:marBottom w:val="0"/>
                  <w:divBdr>
                    <w:top w:val="none" w:sz="0" w:space="0" w:color="auto"/>
                    <w:left w:val="none" w:sz="0" w:space="0" w:color="auto"/>
                    <w:bottom w:val="none" w:sz="0" w:space="0" w:color="auto"/>
                    <w:right w:val="none" w:sz="0" w:space="0" w:color="auto"/>
                  </w:divBdr>
                  <w:divsChild>
                    <w:div w:id="1237087230">
                      <w:marLeft w:val="0"/>
                      <w:marRight w:val="0"/>
                      <w:marTop w:val="0"/>
                      <w:marBottom w:val="0"/>
                      <w:divBdr>
                        <w:top w:val="none" w:sz="0" w:space="0" w:color="auto"/>
                        <w:left w:val="none" w:sz="0" w:space="0" w:color="auto"/>
                        <w:bottom w:val="none" w:sz="0" w:space="0" w:color="auto"/>
                        <w:right w:val="none" w:sz="0" w:space="0" w:color="auto"/>
                      </w:divBdr>
                    </w:div>
                  </w:divsChild>
                </w:div>
                <w:div w:id="447702590">
                  <w:marLeft w:val="0"/>
                  <w:marRight w:val="0"/>
                  <w:marTop w:val="0"/>
                  <w:marBottom w:val="0"/>
                  <w:divBdr>
                    <w:top w:val="none" w:sz="0" w:space="0" w:color="auto"/>
                    <w:left w:val="none" w:sz="0" w:space="0" w:color="auto"/>
                    <w:bottom w:val="none" w:sz="0" w:space="0" w:color="auto"/>
                    <w:right w:val="none" w:sz="0" w:space="0" w:color="auto"/>
                  </w:divBdr>
                  <w:divsChild>
                    <w:div w:id="1383670734">
                      <w:marLeft w:val="0"/>
                      <w:marRight w:val="0"/>
                      <w:marTop w:val="0"/>
                      <w:marBottom w:val="0"/>
                      <w:divBdr>
                        <w:top w:val="none" w:sz="0" w:space="0" w:color="auto"/>
                        <w:left w:val="none" w:sz="0" w:space="0" w:color="auto"/>
                        <w:bottom w:val="none" w:sz="0" w:space="0" w:color="auto"/>
                        <w:right w:val="none" w:sz="0" w:space="0" w:color="auto"/>
                      </w:divBdr>
                    </w:div>
                  </w:divsChild>
                </w:div>
                <w:div w:id="820149737">
                  <w:marLeft w:val="0"/>
                  <w:marRight w:val="0"/>
                  <w:marTop w:val="0"/>
                  <w:marBottom w:val="0"/>
                  <w:divBdr>
                    <w:top w:val="none" w:sz="0" w:space="0" w:color="auto"/>
                    <w:left w:val="none" w:sz="0" w:space="0" w:color="auto"/>
                    <w:bottom w:val="none" w:sz="0" w:space="0" w:color="auto"/>
                    <w:right w:val="none" w:sz="0" w:space="0" w:color="auto"/>
                  </w:divBdr>
                  <w:divsChild>
                    <w:div w:id="192304552">
                      <w:marLeft w:val="0"/>
                      <w:marRight w:val="0"/>
                      <w:marTop w:val="0"/>
                      <w:marBottom w:val="0"/>
                      <w:divBdr>
                        <w:top w:val="none" w:sz="0" w:space="0" w:color="auto"/>
                        <w:left w:val="none" w:sz="0" w:space="0" w:color="auto"/>
                        <w:bottom w:val="none" w:sz="0" w:space="0" w:color="auto"/>
                        <w:right w:val="none" w:sz="0" w:space="0" w:color="auto"/>
                      </w:divBdr>
                    </w:div>
                  </w:divsChild>
                </w:div>
                <w:div w:id="39091308">
                  <w:marLeft w:val="0"/>
                  <w:marRight w:val="0"/>
                  <w:marTop w:val="0"/>
                  <w:marBottom w:val="0"/>
                  <w:divBdr>
                    <w:top w:val="none" w:sz="0" w:space="0" w:color="auto"/>
                    <w:left w:val="none" w:sz="0" w:space="0" w:color="auto"/>
                    <w:bottom w:val="none" w:sz="0" w:space="0" w:color="auto"/>
                    <w:right w:val="none" w:sz="0" w:space="0" w:color="auto"/>
                  </w:divBdr>
                  <w:divsChild>
                    <w:div w:id="2012372321">
                      <w:marLeft w:val="0"/>
                      <w:marRight w:val="0"/>
                      <w:marTop w:val="0"/>
                      <w:marBottom w:val="0"/>
                      <w:divBdr>
                        <w:top w:val="none" w:sz="0" w:space="0" w:color="auto"/>
                        <w:left w:val="none" w:sz="0" w:space="0" w:color="auto"/>
                        <w:bottom w:val="none" w:sz="0" w:space="0" w:color="auto"/>
                        <w:right w:val="none" w:sz="0" w:space="0" w:color="auto"/>
                      </w:divBdr>
                    </w:div>
                  </w:divsChild>
                </w:div>
                <w:div w:id="1568806139">
                  <w:marLeft w:val="0"/>
                  <w:marRight w:val="0"/>
                  <w:marTop w:val="0"/>
                  <w:marBottom w:val="0"/>
                  <w:divBdr>
                    <w:top w:val="none" w:sz="0" w:space="0" w:color="auto"/>
                    <w:left w:val="none" w:sz="0" w:space="0" w:color="auto"/>
                    <w:bottom w:val="none" w:sz="0" w:space="0" w:color="auto"/>
                    <w:right w:val="none" w:sz="0" w:space="0" w:color="auto"/>
                  </w:divBdr>
                  <w:divsChild>
                    <w:div w:id="1540119454">
                      <w:marLeft w:val="0"/>
                      <w:marRight w:val="0"/>
                      <w:marTop w:val="0"/>
                      <w:marBottom w:val="0"/>
                      <w:divBdr>
                        <w:top w:val="none" w:sz="0" w:space="0" w:color="auto"/>
                        <w:left w:val="none" w:sz="0" w:space="0" w:color="auto"/>
                        <w:bottom w:val="none" w:sz="0" w:space="0" w:color="auto"/>
                        <w:right w:val="none" w:sz="0" w:space="0" w:color="auto"/>
                      </w:divBdr>
                    </w:div>
                  </w:divsChild>
                </w:div>
                <w:div w:id="894320786">
                  <w:marLeft w:val="0"/>
                  <w:marRight w:val="0"/>
                  <w:marTop w:val="0"/>
                  <w:marBottom w:val="0"/>
                  <w:divBdr>
                    <w:top w:val="none" w:sz="0" w:space="0" w:color="auto"/>
                    <w:left w:val="none" w:sz="0" w:space="0" w:color="auto"/>
                    <w:bottom w:val="none" w:sz="0" w:space="0" w:color="auto"/>
                    <w:right w:val="none" w:sz="0" w:space="0" w:color="auto"/>
                  </w:divBdr>
                  <w:divsChild>
                    <w:div w:id="1635715507">
                      <w:marLeft w:val="0"/>
                      <w:marRight w:val="0"/>
                      <w:marTop w:val="0"/>
                      <w:marBottom w:val="0"/>
                      <w:divBdr>
                        <w:top w:val="none" w:sz="0" w:space="0" w:color="auto"/>
                        <w:left w:val="none" w:sz="0" w:space="0" w:color="auto"/>
                        <w:bottom w:val="none" w:sz="0" w:space="0" w:color="auto"/>
                        <w:right w:val="none" w:sz="0" w:space="0" w:color="auto"/>
                      </w:divBdr>
                    </w:div>
                  </w:divsChild>
                </w:div>
                <w:div w:id="1413697518">
                  <w:marLeft w:val="0"/>
                  <w:marRight w:val="0"/>
                  <w:marTop w:val="0"/>
                  <w:marBottom w:val="0"/>
                  <w:divBdr>
                    <w:top w:val="none" w:sz="0" w:space="0" w:color="auto"/>
                    <w:left w:val="none" w:sz="0" w:space="0" w:color="auto"/>
                    <w:bottom w:val="none" w:sz="0" w:space="0" w:color="auto"/>
                    <w:right w:val="none" w:sz="0" w:space="0" w:color="auto"/>
                  </w:divBdr>
                  <w:divsChild>
                    <w:div w:id="1054962261">
                      <w:marLeft w:val="0"/>
                      <w:marRight w:val="0"/>
                      <w:marTop w:val="0"/>
                      <w:marBottom w:val="0"/>
                      <w:divBdr>
                        <w:top w:val="none" w:sz="0" w:space="0" w:color="auto"/>
                        <w:left w:val="none" w:sz="0" w:space="0" w:color="auto"/>
                        <w:bottom w:val="none" w:sz="0" w:space="0" w:color="auto"/>
                        <w:right w:val="none" w:sz="0" w:space="0" w:color="auto"/>
                      </w:divBdr>
                    </w:div>
                  </w:divsChild>
                </w:div>
                <w:div w:id="2044330934">
                  <w:marLeft w:val="0"/>
                  <w:marRight w:val="0"/>
                  <w:marTop w:val="0"/>
                  <w:marBottom w:val="0"/>
                  <w:divBdr>
                    <w:top w:val="none" w:sz="0" w:space="0" w:color="auto"/>
                    <w:left w:val="none" w:sz="0" w:space="0" w:color="auto"/>
                    <w:bottom w:val="none" w:sz="0" w:space="0" w:color="auto"/>
                    <w:right w:val="none" w:sz="0" w:space="0" w:color="auto"/>
                  </w:divBdr>
                  <w:divsChild>
                    <w:div w:id="1962952265">
                      <w:marLeft w:val="0"/>
                      <w:marRight w:val="0"/>
                      <w:marTop w:val="0"/>
                      <w:marBottom w:val="0"/>
                      <w:divBdr>
                        <w:top w:val="none" w:sz="0" w:space="0" w:color="auto"/>
                        <w:left w:val="none" w:sz="0" w:space="0" w:color="auto"/>
                        <w:bottom w:val="none" w:sz="0" w:space="0" w:color="auto"/>
                        <w:right w:val="none" w:sz="0" w:space="0" w:color="auto"/>
                      </w:divBdr>
                    </w:div>
                  </w:divsChild>
                </w:div>
                <w:div w:id="1668633266">
                  <w:marLeft w:val="0"/>
                  <w:marRight w:val="0"/>
                  <w:marTop w:val="0"/>
                  <w:marBottom w:val="0"/>
                  <w:divBdr>
                    <w:top w:val="none" w:sz="0" w:space="0" w:color="auto"/>
                    <w:left w:val="none" w:sz="0" w:space="0" w:color="auto"/>
                    <w:bottom w:val="none" w:sz="0" w:space="0" w:color="auto"/>
                    <w:right w:val="none" w:sz="0" w:space="0" w:color="auto"/>
                  </w:divBdr>
                  <w:divsChild>
                    <w:div w:id="1585459429">
                      <w:marLeft w:val="0"/>
                      <w:marRight w:val="0"/>
                      <w:marTop w:val="0"/>
                      <w:marBottom w:val="0"/>
                      <w:divBdr>
                        <w:top w:val="none" w:sz="0" w:space="0" w:color="auto"/>
                        <w:left w:val="none" w:sz="0" w:space="0" w:color="auto"/>
                        <w:bottom w:val="none" w:sz="0" w:space="0" w:color="auto"/>
                        <w:right w:val="none" w:sz="0" w:space="0" w:color="auto"/>
                      </w:divBdr>
                    </w:div>
                  </w:divsChild>
                </w:div>
                <w:div w:id="420756754">
                  <w:marLeft w:val="0"/>
                  <w:marRight w:val="0"/>
                  <w:marTop w:val="0"/>
                  <w:marBottom w:val="0"/>
                  <w:divBdr>
                    <w:top w:val="none" w:sz="0" w:space="0" w:color="auto"/>
                    <w:left w:val="none" w:sz="0" w:space="0" w:color="auto"/>
                    <w:bottom w:val="none" w:sz="0" w:space="0" w:color="auto"/>
                    <w:right w:val="none" w:sz="0" w:space="0" w:color="auto"/>
                  </w:divBdr>
                  <w:divsChild>
                    <w:div w:id="248085206">
                      <w:marLeft w:val="0"/>
                      <w:marRight w:val="0"/>
                      <w:marTop w:val="0"/>
                      <w:marBottom w:val="0"/>
                      <w:divBdr>
                        <w:top w:val="none" w:sz="0" w:space="0" w:color="auto"/>
                        <w:left w:val="none" w:sz="0" w:space="0" w:color="auto"/>
                        <w:bottom w:val="none" w:sz="0" w:space="0" w:color="auto"/>
                        <w:right w:val="none" w:sz="0" w:space="0" w:color="auto"/>
                      </w:divBdr>
                    </w:div>
                  </w:divsChild>
                </w:div>
                <w:div w:id="84770783">
                  <w:marLeft w:val="0"/>
                  <w:marRight w:val="0"/>
                  <w:marTop w:val="0"/>
                  <w:marBottom w:val="0"/>
                  <w:divBdr>
                    <w:top w:val="none" w:sz="0" w:space="0" w:color="auto"/>
                    <w:left w:val="none" w:sz="0" w:space="0" w:color="auto"/>
                    <w:bottom w:val="none" w:sz="0" w:space="0" w:color="auto"/>
                    <w:right w:val="none" w:sz="0" w:space="0" w:color="auto"/>
                  </w:divBdr>
                  <w:divsChild>
                    <w:div w:id="2003654062">
                      <w:marLeft w:val="0"/>
                      <w:marRight w:val="0"/>
                      <w:marTop w:val="0"/>
                      <w:marBottom w:val="0"/>
                      <w:divBdr>
                        <w:top w:val="none" w:sz="0" w:space="0" w:color="auto"/>
                        <w:left w:val="none" w:sz="0" w:space="0" w:color="auto"/>
                        <w:bottom w:val="none" w:sz="0" w:space="0" w:color="auto"/>
                        <w:right w:val="none" w:sz="0" w:space="0" w:color="auto"/>
                      </w:divBdr>
                    </w:div>
                  </w:divsChild>
                </w:div>
                <w:div w:id="1369720905">
                  <w:marLeft w:val="0"/>
                  <w:marRight w:val="0"/>
                  <w:marTop w:val="0"/>
                  <w:marBottom w:val="0"/>
                  <w:divBdr>
                    <w:top w:val="none" w:sz="0" w:space="0" w:color="auto"/>
                    <w:left w:val="none" w:sz="0" w:space="0" w:color="auto"/>
                    <w:bottom w:val="none" w:sz="0" w:space="0" w:color="auto"/>
                    <w:right w:val="none" w:sz="0" w:space="0" w:color="auto"/>
                  </w:divBdr>
                  <w:divsChild>
                    <w:div w:id="1252279586">
                      <w:marLeft w:val="0"/>
                      <w:marRight w:val="0"/>
                      <w:marTop w:val="0"/>
                      <w:marBottom w:val="0"/>
                      <w:divBdr>
                        <w:top w:val="none" w:sz="0" w:space="0" w:color="auto"/>
                        <w:left w:val="none" w:sz="0" w:space="0" w:color="auto"/>
                        <w:bottom w:val="none" w:sz="0" w:space="0" w:color="auto"/>
                        <w:right w:val="none" w:sz="0" w:space="0" w:color="auto"/>
                      </w:divBdr>
                    </w:div>
                  </w:divsChild>
                </w:div>
                <w:div w:id="653336647">
                  <w:marLeft w:val="0"/>
                  <w:marRight w:val="0"/>
                  <w:marTop w:val="0"/>
                  <w:marBottom w:val="0"/>
                  <w:divBdr>
                    <w:top w:val="none" w:sz="0" w:space="0" w:color="auto"/>
                    <w:left w:val="none" w:sz="0" w:space="0" w:color="auto"/>
                    <w:bottom w:val="none" w:sz="0" w:space="0" w:color="auto"/>
                    <w:right w:val="none" w:sz="0" w:space="0" w:color="auto"/>
                  </w:divBdr>
                  <w:divsChild>
                    <w:div w:id="917057227">
                      <w:marLeft w:val="0"/>
                      <w:marRight w:val="0"/>
                      <w:marTop w:val="0"/>
                      <w:marBottom w:val="0"/>
                      <w:divBdr>
                        <w:top w:val="none" w:sz="0" w:space="0" w:color="auto"/>
                        <w:left w:val="none" w:sz="0" w:space="0" w:color="auto"/>
                        <w:bottom w:val="none" w:sz="0" w:space="0" w:color="auto"/>
                        <w:right w:val="none" w:sz="0" w:space="0" w:color="auto"/>
                      </w:divBdr>
                    </w:div>
                  </w:divsChild>
                </w:div>
                <w:div w:id="203761516">
                  <w:marLeft w:val="0"/>
                  <w:marRight w:val="0"/>
                  <w:marTop w:val="0"/>
                  <w:marBottom w:val="0"/>
                  <w:divBdr>
                    <w:top w:val="none" w:sz="0" w:space="0" w:color="auto"/>
                    <w:left w:val="none" w:sz="0" w:space="0" w:color="auto"/>
                    <w:bottom w:val="none" w:sz="0" w:space="0" w:color="auto"/>
                    <w:right w:val="none" w:sz="0" w:space="0" w:color="auto"/>
                  </w:divBdr>
                  <w:divsChild>
                    <w:div w:id="1447314560">
                      <w:marLeft w:val="0"/>
                      <w:marRight w:val="0"/>
                      <w:marTop w:val="0"/>
                      <w:marBottom w:val="0"/>
                      <w:divBdr>
                        <w:top w:val="none" w:sz="0" w:space="0" w:color="auto"/>
                        <w:left w:val="none" w:sz="0" w:space="0" w:color="auto"/>
                        <w:bottom w:val="none" w:sz="0" w:space="0" w:color="auto"/>
                        <w:right w:val="none" w:sz="0" w:space="0" w:color="auto"/>
                      </w:divBdr>
                    </w:div>
                  </w:divsChild>
                </w:div>
                <w:div w:id="2143619979">
                  <w:marLeft w:val="0"/>
                  <w:marRight w:val="0"/>
                  <w:marTop w:val="0"/>
                  <w:marBottom w:val="0"/>
                  <w:divBdr>
                    <w:top w:val="none" w:sz="0" w:space="0" w:color="auto"/>
                    <w:left w:val="none" w:sz="0" w:space="0" w:color="auto"/>
                    <w:bottom w:val="none" w:sz="0" w:space="0" w:color="auto"/>
                    <w:right w:val="none" w:sz="0" w:space="0" w:color="auto"/>
                  </w:divBdr>
                  <w:divsChild>
                    <w:div w:id="1651010931">
                      <w:marLeft w:val="0"/>
                      <w:marRight w:val="0"/>
                      <w:marTop w:val="0"/>
                      <w:marBottom w:val="0"/>
                      <w:divBdr>
                        <w:top w:val="none" w:sz="0" w:space="0" w:color="auto"/>
                        <w:left w:val="none" w:sz="0" w:space="0" w:color="auto"/>
                        <w:bottom w:val="none" w:sz="0" w:space="0" w:color="auto"/>
                        <w:right w:val="none" w:sz="0" w:space="0" w:color="auto"/>
                      </w:divBdr>
                    </w:div>
                  </w:divsChild>
                </w:div>
                <w:div w:id="1264533535">
                  <w:marLeft w:val="0"/>
                  <w:marRight w:val="0"/>
                  <w:marTop w:val="0"/>
                  <w:marBottom w:val="0"/>
                  <w:divBdr>
                    <w:top w:val="none" w:sz="0" w:space="0" w:color="auto"/>
                    <w:left w:val="none" w:sz="0" w:space="0" w:color="auto"/>
                    <w:bottom w:val="none" w:sz="0" w:space="0" w:color="auto"/>
                    <w:right w:val="none" w:sz="0" w:space="0" w:color="auto"/>
                  </w:divBdr>
                  <w:divsChild>
                    <w:div w:id="1832062752">
                      <w:marLeft w:val="0"/>
                      <w:marRight w:val="0"/>
                      <w:marTop w:val="0"/>
                      <w:marBottom w:val="0"/>
                      <w:divBdr>
                        <w:top w:val="none" w:sz="0" w:space="0" w:color="auto"/>
                        <w:left w:val="none" w:sz="0" w:space="0" w:color="auto"/>
                        <w:bottom w:val="none" w:sz="0" w:space="0" w:color="auto"/>
                        <w:right w:val="none" w:sz="0" w:space="0" w:color="auto"/>
                      </w:divBdr>
                    </w:div>
                  </w:divsChild>
                </w:div>
                <w:div w:id="1364592473">
                  <w:marLeft w:val="0"/>
                  <w:marRight w:val="0"/>
                  <w:marTop w:val="0"/>
                  <w:marBottom w:val="0"/>
                  <w:divBdr>
                    <w:top w:val="none" w:sz="0" w:space="0" w:color="auto"/>
                    <w:left w:val="none" w:sz="0" w:space="0" w:color="auto"/>
                    <w:bottom w:val="none" w:sz="0" w:space="0" w:color="auto"/>
                    <w:right w:val="none" w:sz="0" w:space="0" w:color="auto"/>
                  </w:divBdr>
                  <w:divsChild>
                    <w:div w:id="2048406020">
                      <w:marLeft w:val="0"/>
                      <w:marRight w:val="0"/>
                      <w:marTop w:val="0"/>
                      <w:marBottom w:val="0"/>
                      <w:divBdr>
                        <w:top w:val="none" w:sz="0" w:space="0" w:color="auto"/>
                        <w:left w:val="none" w:sz="0" w:space="0" w:color="auto"/>
                        <w:bottom w:val="none" w:sz="0" w:space="0" w:color="auto"/>
                        <w:right w:val="none" w:sz="0" w:space="0" w:color="auto"/>
                      </w:divBdr>
                    </w:div>
                  </w:divsChild>
                </w:div>
                <w:div w:id="1212502272">
                  <w:marLeft w:val="0"/>
                  <w:marRight w:val="0"/>
                  <w:marTop w:val="0"/>
                  <w:marBottom w:val="0"/>
                  <w:divBdr>
                    <w:top w:val="none" w:sz="0" w:space="0" w:color="auto"/>
                    <w:left w:val="none" w:sz="0" w:space="0" w:color="auto"/>
                    <w:bottom w:val="none" w:sz="0" w:space="0" w:color="auto"/>
                    <w:right w:val="none" w:sz="0" w:space="0" w:color="auto"/>
                  </w:divBdr>
                  <w:divsChild>
                    <w:div w:id="1881361051">
                      <w:marLeft w:val="0"/>
                      <w:marRight w:val="0"/>
                      <w:marTop w:val="0"/>
                      <w:marBottom w:val="0"/>
                      <w:divBdr>
                        <w:top w:val="none" w:sz="0" w:space="0" w:color="auto"/>
                        <w:left w:val="none" w:sz="0" w:space="0" w:color="auto"/>
                        <w:bottom w:val="none" w:sz="0" w:space="0" w:color="auto"/>
                        <w:right w:val="none" w:sz="0" w:space="0" w:color="auto"/>
                      </w:divBdr>
                    </w:div>
                  </w:divsChild>
                </w:div>
                <w:div w:id="822547260">
                  <w:marLeft w:val="0"/>
                  <w:marRight w:val="0"/>
                  <w:marTop w:val="0"/>
                  <w:marBottom w:val="0"/>
                  <w:divBdr>
                    <w:top w:val="none" w:sz="0" w:space="0" w:color="auto"/>
                    <w:left w:val="none" w:sz="0" w:space="0" w:color="auto"/>
                    <w:bottom w:val="none" w:sz="0" w:space="0" w:color="auto"/>
                    <w:right w:val="none" w:sz="0" w:space="0" w:color="auto"/>
                  </w:divBdr>
                  <w:divsChild>
                    <w:div w:id="12733807">
                      <w:marLeft w:val="0"/>
                      <w:marRight w:val="0"/>
                      <w:marTop w:val="0"/>
                      <w:marBottom w:val="0"/>
                      <w:divBdr>
                        <w:top w:val="none" w:sz="0" w:space="0" w:color="auto"/>
                        <w:left w:val="none" w:sz="0" w:space="0" w:color="auto"/>
                        <w:bottom w:val="none" w:sz="0" w:space="0" w:color="auto"/>
                        <w:right w:val="none" w:sz="0" w:space="0" w:color="auto"/>
                      </w:divBdr>
                    </w:div>
                  </w:divsChild>
                </w:div>
                <w:div w:id="317003153">
                  <w:marLeft w:val="0"/>
                  <w:marRight w:val="0"/>
                  <w:marTop w:val="0"/>
                  <w:marBottom w:val="0"/>
                  <w:divBdr>
                    <w:top w:val="none" w:sz="0" w:space="0" w:color="auto"/>
                    <w:left w:val="none" w:sz="0" w:space="0" w:color="auto"/>
                    <w:bottom w:val="none" w:sz="0" w:space="0" w:color="auto"/>
                    <w:right w:val="none" w:sz="0" w:space="0" w:color="auto"/>
                  </w:divBdr>
                  <w:divsChild>
                    <w:div w:id="1608653956">
                      <w:marLeft w:val="0"/>
                      <w:marRight w:val="0"/>
                      <w:marTop w:val="0"/>
                      <w:marBottom w:val="0"/>
                      <w:divBdr>
                        <w:top w:val="none" w:sz="0" w:space="0" w:color="auto"/>
                        <w:left w:val="none" w:sz="0" w:space="0" w:color="auto"/>
                        <w:bottom w:val="none" w:sz="0" w:space="0" w:color="auto"/>
                        <w:right w:val="none" w:sz="0" w:space="0" w:color="auto"/>
                      </w:divBdr>
                    </w:div>
                  </w:divsChild>
                </w:div>
                <w:div w:id="1433934001">
                  <w:marLeft w:val="0"/>
                  <w:marRight w:val="0"/>
                  <w:marTop w:val="0"/>
                  <w:marBottom w:val="0"/>
                  <w:divBdr>
                    <w:top w:val="none" w:sz="0" w:space="0" w:color="auto"/>
                    <w:left w:val="none" w:sz="0" w:space="0" w:color="auto"/>
                    <w:bottom w:val="none" w:sz="0" w:space="0" w:color="auto"/>
                    <w:right w:val="none" w:sz="0" w:space="0" w:color="auto"/>
                  </w:divBdr>
                  <w:divsChild>
                    <w:div w:id="1983584397">
                      <w:marLeft w:val="0"/>
                      <w:marRight w:val="0"/>
                      <w:marTop w:val="0"/>
                      <w:marBottom w:val="0"/>
                      <w:divBdr>
                        <w:top w:val="none" w:sz="0" w:space="0" w:color="auto"/>
                        <w:left w:val="none" w:sz="0" w:space="0" w:color="auto"/>
                        <w:bottom w:val="none" w:sz="0" w:space="0" w:color="auto"/>
                        <w:right w:val="none" w:sz="0" w:space="0" w:color="auto"/>
                      </w:divBdr>
                    </w:div>
                  </w:divsChild>
                </w:div>
                <w:div w:id="326786114">
                  <w:marLeft w:val="0"/>
                  <w:marRight w:val="0"/>
                  <w:marTop w:val="0"/>
                  <w:marBottom w:val="0"/>
                  <w:divBdr>
                    <w:top w:val="none" w:sz="0" w:space="0" w:color="auto"/>
                    <w:left w:val="none" w:sz="0" w:space="0" w:color="auto"/>
                    <w:bottom w:val="none" w:sz="0" w:space="0" w:color="auto"/>
                    <w:right w:val="none" w:sz="0" w:space="0" w:color="auto"/>
                  </w:divBdr>
                  <w:divsChild>
                    <w:div w:id="1225606316">
                      <w:marLeft w:val="0"/>
                      <w:marRight w:val="0"/>
                      <w:marTop w:val="0"/>
                      <w:marBottom w:val="0"/>
                      <w:divBdr>
                        <w:top w:val="none" w:sz="0" w:space="0" w:color="auto"/>
                        <w:left w:val="none" w:sz="0" w:space="0" w:color="auto"/>
                        <w:bottom w:val="none" w:sz="0" w:space="0" w:color="auto"/>
                        <w:right w:val="none" w:sz="0" w:space="0" w:color="auto"/>
                      </w:divBdr>
                    </w:div>
                  </w:divsChild>
                </w:div>
                <w:div w:id="740638670">
                  <w:marLeft w:val="0"/>
                  <w:marRight w:val="0"/>
                  <w:marTop w:val="0"/>
                  <w:marBottom w:val="0"/>
                  <w:divBdr>
                    <w:top w:val="none" w:sz="0" w:space="0" w:color="auto"/>
                    <w:left w:val="none" w:sz="0" w:space="0" w:color="auto"/>
                    <w:bottom w:val="none" w:sz="0" w:space="0" w:color="auto"/>
                    <w:right w:val="none" w:sz="0" w:space="0" w:color="auto"/>
                  </w:divBdr>
                  <w:divsChild>
                    <w:div w:id="1897009064">
                      <w:marLeft w:val="0"/>
                      <w:marRight w:val="0"/>
                      <w:marTop w:val="0"/>
                      <w:marBottom w:val="0"/>
                      <w:divBdr>
                        <w:top w:val="none" w:sz="0" w:space="0" w:color="auto"/>
                        <w:left w:val="none" w:sz="0" w:space="0" w:color="auto"/>
                        <w:bottom w:val="none" w:sz="0" w:space="0" w:color="auto"/>
                        <w:right w:val="none" w:sz="0" w:space="0" w:color="auto"/>
                      </w:divBdr>
                    </w:div>
                  </w:divsChild>
                </w:div>
                <w:div w:id="608049404">
                  <w:marLeft w:val="0"/>
                  <w:marRight w:val="0"/>
                  <w:marTop w:val="0"/>
                  <w:marBottom w:val="0"/>
                  <w:divBdr>
                    <w:top w:val="none" w:sz="0" w:space="0" w:color="auto"/>
                    <w:left w:val="none" w:sz="0" w:space="0" w:color="auto"/>
                    <w:bottom w:val="none" w:sz="0" w:space="0" w:color="auto"/>
                    <w:right w:val="none" w:sz="0" w:space="0" w:color="auto"/>
                  </w:divBdr>
                  <w:divsChild>
                    <w:div w:id="1236669802">
                      <w:marLeft w:val="0"/>
                      <w:marRight w:val="0"/>
                      <w:marTop w:val="0"/>
                      <w:marBottom w:val="0"/>
                      <w:divBdr>
                        <w:top w:val="none" w:sz="0" w:space="0" w:color="auto"/>
                        <w:left w:val="none" w:sz="0" w:space="0" w:color="auto"/>
                        <w:bottom w:val="none" w:sz="0" w:space="0" w:color="auto"/>
                        <w:right w:val="none" w:sz="0" w:space="0" w:color="auto"/>
                      </w:divBdr>
                    </w:div>
                  </w:divsChild>
                </w:div>
                <w:div w:id="1273243803">
                  <w:marLeft w:val="0"/>
                  <w:marRight w:val="0"/>
                  <w:marTop w:val="0"/>
                  <w:marBottom w:val="0"/>
                  <w:divBdr>
                    <w:top w:val="none" w:sz="0" w:space="0" w:color="auto"/>
                    <w:left w:val="none" w:sz="0" w:space="0" w:color="auto"/>
                    <w:bottom w:val="none" w:sz="0" w:space="0" w:color="auto"/>
                    <w:right w:val="none" w:sz="0" w:space="0" w:color="auto"/>
                  </w:divBdr>
                  <w:divsChild>
                    <w:div w:id="2125340136">
                      <w:marLeft w:val="0"/>
                      <w:marRight w:val="0"/>
                      <w:marTop w:val="0"/>
                      <w:marBottom w:val="0"/>
                      <w:divBdr>
                        <w:top w:val="none" w:sz="0" w:space="0" w:color="auto"/>
                        <w:left w:val="none" w:sz="0" w:space="0" w:color="auto"/>
                        <w:bottom w:val="none" w:sz="0" w:space="0" w:color="auto"/>
                        <w:right w:val="none" w:sz="0" w:space="0" w:color="auto"/>
                      </w:divBdr>
                    </w:div>
                  </w:divsChild>
                </w:div>
                <w:div w:id="1704862548">
                  <w:marLeft w:val="0"/>
                  <w:marRight w:val="0"/>
                  <w:marTop w:val="0"/>
                  <w:marBottom w:val="0"/>
                  <w:divBdr>
                    <w:top w:val="none" w:sz="0" w:space="0" w:color="auto"/>
                    <w:left w:val="none" w:sz="0" w:space="0" w:color="auto"/>
                    <w:bottom w:val="none" w:sz="0" w:space="0" w:color="auto"/>
                    <w:right w:val="none" w:sz="0" w:space="0" w:color="auto"/>
                  </w:divBdr>
                  <w:divsChild>
                    <w:div w:id="1551725886">
                      <w:marLeft w:val="0"/>
                      <w:marRight w:val="0"/>
                      <w:marTop w:val="0"/>
                      <w:marBottom w:val="0"/>
                      <w:divBdr>
                        <w:top w:val="none" w:sz="0" w:space="0" w:color="auto"/>
                        <w:left w:val="none" w:sz="0" w:space="0" w:color="auto"/>
                        <w:bottom w:val="none" w:sz="0" w:space="0" w:color="auto"/>
                        <w:right w:val="none" w:sz="0" w:space="0" w:color="auto"/>
                      </w:divBdr>
                    </w:div>
                  </w:divsChild>
                </w:div>
                <w:div w:id="1730375913">
                  <w:marLeft w:val="0"/>
                  <w:marRight w:val="0"/>
                  <w:marTop w:val="0"/>
                  <w:marBottom w:val="0"/>
                  <w:divBdr>
                    <w:top w:val="none" w:sz="0" w:space="0" w:color="auto"/>
                    <w:left w:val="none" w:sz="0" w:space="0" w:color="auto"/>
                    <w:bottom w:val="none" w:sz="0" w:space="0" w:color="auto"/>
                    <w:right w:val="none" w:sz="0" w:space="0" w:color="auto"/>
                  </w:divBdr>
                  <w:divsChild>
                    <w:div w:id="1817256625">
                      <w:marLeft w:val="0"/>
                      <w:marRight w:val="0"/>
                      <w:marTop w:val="0"/>
                      <w:marBottom w:val="0"/>
                      <w:divBdr>
                        <w:top w:val="none" w:sz="0" w:space="0" w:color="auto"/>
                        <w:left w:val="none" w:sz="0" w:space="0" w:color="auto"/>
                        <w:bottom w:val="none" w:sz="0" w:space="0" w:color="auto"/>
                        <w:right w:val="none" w:sz="0" w:space="0" w:color="auto"/>
                      </w:divBdr>
                    </w:div>
                  </w:divsChild>
                </w:div>
                <w:div w:id="1154644966">
                  <w:marLeft w:val="0"/>
                  <w:marRight w:val="0"/>
                  <w:marTop w:val="0"/>
                  <w:marBottom w:val="0"/>
                  <w:divBdr>
                    <w:top w:val="none" w:sz="0" w:space="0" w:color="auto"/>
                    <w:left w:val="none" w:sz="0" w:space="0" w:color="auto"/>
                    <w:bottom w:val="none" w:sz="0" w:space="0" w:color="auto"/>
                    <w:right w:val="none" w:sz="0" w:space="0" w:color="auto"/>
                  </w:divBdr>
                  <w:divsChild>
                    <w:div w:id="838084115">
                      <w:marLeft w:val="0"/>
                      <w:marRight w:val="0"/>
                      <w:marTop w:val="0"/>
                      <w:marBottom w:val="0"/>
                      <w:divBdr>
                        <w:top w:val="none" w:sz="0" w:space="0" w:color="auto"/>
                        <w:left w:val="none" w:sz="0" w:space="0" w:color="auto"/>
                        <w:bottom w:val="none" w:sz="0" w:space="0" w:color="auto"/>
                        <w:right w:val="none" w:sz="0" w:space="0" w:color="auto"/>
                      </w:divBdr>
                    </w:div>
                  </w:divsChild>
                </w:div>
                <w:div w:id="824054841">
                  <w:marLeft w:val="0"/>
                  <w:marRight w:val="0"/>
                  <w:marTop w:val="0"/>
                  <w:marBottom w:val="0"/>
                  <w:divBdr>
                    <w:top w:val="none" w:sz="0" w:space="0" w:color="auto"/>
                    <w:left w:val="none" w:sz="0" w:space="0" w:color="auto"/>
                    <w:bottom w:val="none" w:sz="0" w:space="0" w:color="auto"/>
                    <w:right w:val="none" w:sz="0" w:space="0" w:color="auto"/>
                  </w:divBdr>
                  <w:divsChild>
                    <w:div w:id="1417701928">
                      <w:marLeft w:val="0"/>
                      <w:marRight w:val="0"/>
                      <w:marTop w:val="0"/>
                      <w:marBottom w:val="0"/>
                      <w:divBdr>
                        <w:top w:val="none" w:sz="0" w:space="0" w:color="auto"/>
                        <w:left w:val="none" w:sz="0" w:space="0" w:color="auto"/>
                        <w:bottom w:val="none" w:sz="0" w:space="0" w:color="auto"/>
                        <w:right w:val="none" w:sz="0" w:space="0" w:color="auto"/>
                      </w:divBdr>
                    </w:div>
                  </w:divsChild>
                </w:div>
                <w:div w:id="2095857971">
                  <w:marLeft w:val="0"/>
                  <w:marRight w:val="0"/>
                  <w:marTop w:val="0"/>
                  <w:marBottom w:val="0"/>
                  <w:divBdr>
                    <w:top w:val="none" w:sz="0" w:space="0" w:color="auto"/>
                    <w:left w:val="none" w:sz="0" w:space="0" w:color="auto"/>
                    <w:bottom w:val="none" w:sz="0" w:space="0" w:color="auto"/>
                    <w:right w:val="none" w:sz="0" w:space="0" w:color="auto"/>
                  </w:divBdr>
                  <w:divsChild>
                    <w:div w:id="1638340102">
                      <w:marLeft w:val="0"/>
                      <w:marRight w:val="0"/>
                      <w:marTop w:val="0"/>
                      <w:marBottom w:val="0"/>
                      <w:divBdr>
                        <w:top w:val="none" w:sz="0" w:space="0" w:color="auto"/>
                        <w:left w:val="none" w:sz="0" w:space="0" w:color="auto"/>
                        <w:bottom w:val="none" w:sz="0" w:space="0" w:color="auto"/>
                        <w:right w:val="none" w:sz="0" w:space="0" w:color="auto"/>
                      </w:divBdr>
                    </w:div>
                  </w:divsChild>
                </w:div>
                <w:div w:id="96105277">
                  <w:marLeft w:val="0"/>
                  <w:marRight w:val="0"/>
                  <w:marTop w:val="0"/>
                  <w:marBottom w:val="0"/>
                  <w:divBdr>
                    <w:top w:val="none" w:sz="0" w:space="0" w:color="auto"/>
                    <w:left w:val="none" w:sz="0" w:space="0" w:color="auto"/>
                    <w:bottom w:val="none" w:sz="0" w:space="0" w:color="auto"/>
                    <w:right w:val="none" w:sz="0" w:space="0" w:color="auto"/>
                  </w:divBdr>
                  <w:divsChild>
                    <w:div w:id="1606576426">
                      <w:marLeft w:val="0"/>
                      <w:marRight w:val="0"/>
                      <w:marTop w:val="0"/>
                      <w:marBottom w:val="0"/>
                      <w:divBdr>
                        <w:top w:val="none" w:sz="0" w:space="0" w:color="auto"/>
                        <w:left w:val="none" w:sz="0" w:space="0" w:color="auto"/>
                        <w:bottom w:val="none" w:sz="0" w:space="0" w:color="auto"/>
                        <w:right w:val="none" w:sz="0" w:space="0" w:color="auto"/>
                      </w:divBdr>
                    </w:div>
                  </w:divsChild>
                </w:div>
                <w:div w:id="484471594">
                  <w:marLeft w:val="0"/>
                  <w:marRight w:val="0"/>
                  <w:marTop w:val="0"/>
                  <w:marBottom w:val="0"/>
                  <w:divBdr>
                    <w:top w:val="none" w:sz="0" w:space="0" w:color="auto"/>
                    <w:left w:val="none" w:sz="0" w:space="0" w:color="auto"/>
                    <w:bottom w:val="none" w:sz="0" w:space="0" w:color="auto"/>
                    <w:right w:val="none" w:sz="0" w:space="0" w:color="auto"/>
                  </w:divBdr>
                  <w:divsChild>
                    <w:div w:id="604725893">
                      <w:marLeft w:val="0"/>
                      <w:marRight w:val="0"/>
                      <w:marTop w:val="0"/>
                      <w:marBottom w:val="0"/>
                      <w:divBdr>
                        <w:top w:val="none" w:sz="0" w:space="0" w:color="auto"/>
                        <w:left w:val="none" w:sz="0" w:space="0" w:color="auto"/>
                        <w:bottom w:val="none" w:sz="0" w:space="0" w:color="auto"/>
                        <w:right w:val="none" w:sz="0" w:space="0" w:color="auto"/>
                      </w:divBdr>
                    </w:div>
                  </w:divsChild>
                </w:div>
                <w:div w:id="15039767">
                  <w:marLeft w:val="0"/>
                  <w:marRight w:val="0"/>
                  <w:marTop w:val="0"/>
                  <w:marBottom w:val="0"/>
                  <w:divBdr>
                    <w:top w:val="none" w:sz="0" w:space="0" w:color="auto"/>
                    <w:left w:val="none" w:sz="0" w:space="0" w:color="auto"/>
                    <w:bottom w:val="none" w:sz="0" w:space="0" w:color="auto"/>
                    <w:right w:val="none" w:sz="0" w:space="0" w:color="auto"/>
                  </w:divBdr>
                  <w:divsChild>
                    <w:div w:id="1010525434">
                      <w:marLeft w:val="0"/>
                      <w:marRight w:val="0"/>
                      <w:marTop w:val="0"/>
                      <w:marBottom w:val="0"/>
                      <w:divBdr>
                        <w:top w:val="none" w:sz="0" w:space="0" w:color="auto"/>
                        <w:left w:val="none" w:sz="0" w:space="0" w:color="auto"/>
                        <w:bottom w:val="none" w:sz="0" w:space="0" w:color="auto"/>
                        <w:right w:val="none" w:sz="0" w:space="0" w:color="auto"/>
                      </w:divBdr>
                    </w:div>
                  </w:divsChild>
                </w:div>
                <w:div w:id="501816435">
                  <w:marLeft w:val="0"/>
                  <w:marRight w:val="0"/>
                  <w:marTop w:val="0"/>
                  <w:marBottom w:val="0"/>
                  <w:divBdr>
                    <w:top w:val="none" w:sz="0" w:space="0" w:color="auto"/>
                    <w:left w:val="none" w:sz="0" w:space="0" w:color="auto"/>
                    <w:bottom w:val="none" w:sz="0" w:space="0" w:color="auto"/>
                    <w:right w:val="none" w:sz="0" w:space="0" w:color="auto"/>
                  </w:divBdr>
                  <w:divsChild>
                    <w:div w:id="2014986622">
                      <w:marLeft w:val="0"/>
                      <w:marRight w:val="0"/>
                      <w:marTop w:val="0"/>
                      <w:marBottom w:val="0"/>
                      <w:divBdr>
                        <w:top w:val="none" w:sz="0" w:space="0" w:color="auto"/>
                        <w:left w:val="none" w:sz="0" w:space="0" w:color="auto"/>
                        <w:bottom w:val="none" w:sz="0" w:space="0" w:color="auto"/>
                        <w:right w:val="none" w:sz="0" w:space="0" w:color="auto"/>
                      </w:divBdr>
                    </w:div>
                  </w:divsChild>
                </w:div>
                <w:div w:id="969554796">
                  <w:marLeft w:val="0"/>
                  <w:marRight w:val="0"/>
                  <w:marTop w:val="0"/>
                  <w:marBottom w:val="0"/>
                  <w:divBdr>
                    <w:top w:val="none" w:sz="0" w:space="0" w:color="auto"/>
                    <w:left w:val="none" w:sz="0" w:space="0" w:color="auto"/>
                    <w:bottom w:val="none" w:sz="0" w:space="0" w:color="auto"/>
                    <w:right w:val="none" w:sz="0" w:space="0" w:color="auto"/>
                  </w:divBdr>
                  <w:divsChild>
                    <w:div w:id="1778518872">
                      <w:marLeft w:val="0"/>
                      <w:marRight w:val="0"/>
                      <w:marTop w:val="0"/>
                      <w:marBottom w:val="0"/>
                      <w:divBdr>
                        <w:top w:val="none" w:sz="0" w:space="0" w:color="auto"/>
                        <w:left w:val="none" w:sz="0" w:space="0" w:color="auto"/>
                        <w:bottom w:val="none" w:sz="0" w:space="0" w:color="auto"/>
                        <w:right w:val="none" w:sz="0" w:space="0" w:color="auto"/>
                      </w:divBdr>
                    </w:div>
                  </w:divsChild>
                </w:div>
                <w:div w:id="302739566">
                  <w:marLeft w:val="0"/>
                  <w:marRight w:val="0"/>
                  <w:marTop w:val="0"/>
                  <w:marBottom w:val="0"/>
                  <w:divBdr>
                    <w:top w:val="none" w:sz="0" w:space="0" w:color="auto"/>
                    <w:left w:val="none" w:sz="0" w:space="0" w:color="auto"/>
                    <w:bottom w:val="none" w:sz="0" w:space="0" w:color="auto"/>
                    <w:right w:val="none" w:sz="0" w:space="0" w:color="auto"/>
                  </w:divBdr>
                  <w:divsChild>
                    <w:div w:id="745032216">
                      <w:marLeft w:val="0"/>
                      <w:marRight w:val="0"/>
                      <w:marTop w:val="0"/>
                      <w:marBottom w:val="0"/>
                      <w:divBdr>
                        <w:top w:val="none" w:sz="0" w:space="0" w:color="auto"/>
                        <w:left w:val="none" w:sz="0" w:space="0" w:color="auto"/>
                        <w:bottom w:val="none" w:sz="0" w:space="0" w:color="auto"/>
                        <w:right w:val="none" w:sz="0" w:space="0" w:color="auto"/>
                      </w:divBdr>
                    </w:div>
                  </w:divsChild>
                </w:div>
                <w:div w:id="1284193787">
                  <w:marLeft w:val="0"/>
                  <w:marRight w:val="0"/>
                  <w:marTop w:val="0"/>
                  <w:marBottom w:val="0"/>
                  <w:divBdr>
                    <w:top w:val="none" w:sz="0" w:space="0" w:color="auto"/>
                    <w:left w:val="none" w:sz="0" w:space="0" w:color="auto"/>
                    <w:bottom w:val="none" w:sz="0" w:space="0" w:color="auto"/>
                    <w:right w:val="none" w:sz="0" w:space="0" w:color="auto"/>
                  </w:divBdr>
                  <w:divsChild>
                    <w:div w:id="1371875730">
                      <w:marLeft w:val="0"/>
                      <w:marRight w:val="0"/>
                      <w:marTop w:val="0"/>
                      <w:marBottom w:val="0"/>
                      <w:divBdr>
                        <w:top w:val="none" w:sz="0" w:space="0" w:color="auto"/>
                        <w:left w:val="none" w:sz="0" w:space="0" w:color="auto"/>
                        <w:bottom w:val="none" w:sz="0" w:space="0" w:color="auto"/>
                        <w:right w:val="none" w:sz="0" w:space="0" w:color="auto"/>
                      </w:divBdr>
                    </w:div>
                  </w:divsChild>
                </w:div>
                <w:div w:id="531966510">
                  <w:marLeft w:val="0"/>
                  <w:marRight w:val="0"/>
                  <w:marTop w:val="0"/>
                  <w:marBottom w:val="0"/>
                  <w:divBdr>
                    <w:top w:val="none" w:sz="0" w:space="0" w:color="auto"/>
                    <w:left w:val="none" w:sz="0" w:space="0" w:color="auto"/>
                    <w:bottom w:val="none" w:sz="0" w:space="0" w:color="auto"/>
                    <w:right w:val="none" w:sz="0" w:space="0" w:color="auto"/>
                  </w:divBdr>
                  <w:divsChild>
                    <w:div w:id="1440880008">
                      <w:marLeft w:val="0"/>
                      <w:marRight w:val="0"/>
                      <w:marTop w:val="0"/>
                      <w:marBottom w:val="0"/>
                      <w:divBdr>
                        <w:top w:val="none" w:sz="0" w:space="0" w:color="auto"/>
                        <w:left w:val="none" w:sz="0" w:space="0" w:color="auto"/>
                        <w:bottom w:val="none" w:sz="0" w:space="0" w:color="auto"/>
                        <w:right w:val="none" w:sz="0" w:space="0" w:color="auto"/>
                      </w:divBdr>
                    </w:div>
                  </w:divsChild>
                </w:div>
                <w:div w:id="1997033115">
                  <w:marLeft w:val="0"/>
                  <w:marRight w:val="0"/>
                  <w:marTop w:val="0"/>
                  <w:marBottom w:val="0"/>
                  <w:divBdr>
                    <w:top w:val="none" w:sz="0" w:space="0" w:color="auto"/>
                    <w:left w:val="none" w:sz="0" w:space="0" w:color="auto"/>
                    <w:bottom w:val="none" w:sz="0" w:space="0" w:color="auto"/>
                    <w:right w:val="none" w:sz="0" w:space="0" w:color="auto"/>
                  </w:divBdr>
                  <w:divsChild>
                    <w:div w:id="825323975">
                      <w:marLeft w:val="0"/>
                      <w:marRight w:val="0"/>
                      <w:marTop w:val="0"/>
                      <w:marBottom w:val="0"/>
                      <w:divBdr>
                        <w:top w:val="none" w:sz="0" w:space="0" w:color="auto"/>
                        <w:left w:val="none" w:sz="0" w:space="0" w:color="auto"/>
                        <w:bottom w:val="none" w:sz="0" w:space="0" w:color="auto"/>
                        <w:right w:val="none" w:sz="0" w:space="0" w:color="auto"/>
                      </w:divBdr>
                    </w:div>
                  </w:divsChild>
                </w:div>
                <w:div w:id="1503858650">
                  <w:marLeft w:val="0"/>
                  <w:marRight w:val="0"/>
                  <w:marTop w:val="0"/>
                  <w:marBottom w:val="0"/>
                  <w:divBdr>
                    <w:top w:val="none" w:sz="0" w:space="0" w:color="auto"/>
                    <w:left w:val="none" w:sz="0" w:space="0" w:color="auto"/>
                    <w:bottom w:val="none" w:sz="0" w:space="0" w:color="auto"/>
                    <w:right w:val="none" w:sz="0" w:space="0" w:color="auto"/>
                  </w:divBdr>
                  <w:divsChild>
                    <w:div w:id="565845990">
                      <w:marLeft w:val="0"/>
                      <w:marRight w:val="0"/>
                      <w:marTop w:val="0"/>
                      <w:marBottom w:val="0"/>
                      <w:divBdr>
                        <w:top w:val="none" w:sz="0" w:space="0" w:color="auto"/>
                        <w:left w:val="none" w:sz="0" w:space="0" w:color="auto"/>
                        <w:bottom w:val="none" w:sz="0" w:space="0" w:color="auto"/>
                        <w:right w:val="none" w:sz="0" w:space="0" w:color="auto"/>
                      </w:divBdr>
                    </w:div>
                  </w:divsChild>
                </w:div>
                <w:div w:id="2024353512">
                  <w:marLeft w:val="0"/>
                  <w:marRight w:val="0"/>
                  <w:marTop w:val="0"/>
                  <w:marBottom w:val="0"/>
                  <w:divBdr>
                    <w:top w:val="none" w:sz="0" w:space="0" w:color="auto"/>
                    <w:left w:val="none" w:sz="0" w:space="0" w:color="auto"/>
                    <w:bottom w:val="none" w:sz="0" w:space="0" w:color="auto"/>
                    <w:right w:val="none" w:sz="0" w:space="0" w:color="auto"/>
                  </w:divBdr>
                  <w:divsChild>
                    <w:div w:id="870219097">
                      <w:marLeft w:val="0"/>
                      <w:marRight w:val="0"/>
                      <w:marTop w:val="0"/>
                      <w:marBottom w:val="0"/>
                      <w:divBdr>
                        <w:top w:val="none" w:sz="0" w:space="0" w:color="auto"/>
                        <w:left w:val="none" w:sz="0" w:space="0" w:color="auto"/>
                        <w:bottom w:val="none" w:sz="0" w:space="0" w:color="auto"/>
                        <w:right w:val="none" w:sz="0" w:space="0" w:color="auto"/>
                      </w:divBdr>
                    </w:div>
                  </w:divsChild>
                </w:div>
                <w:div w:id="1968006954">
                  <w:marLeft w:val="0"/>
                  <w:marRight w:val="0"/>
                  <w:marTop w:val="0"/>
                  <w:marBottom w:val="0"/>
                  <w:divBdr>
                    <w:top w:val="none" w:sz="0" w:space="0" w:color="auto"/>
                    <w:left w:val="none" w:sz="0" w:space="0" w:color="auto"/>
                    <w:bottom w:val="none" w:sz="0" w:space="0" w:color="auto"/>
                    <w:right w:val="none" w:sz="0" w:space="0" w:color="auto"/>
                  </w:divBdr>
                  <w:divsChild>
                    <w:div w:id="263346115">
                      <w:marLeft w:val="0"/>
                      <w:marRight w:val="0"/>
                      <w:marTop w:val="0"/>
                      <w:marBottom w:val="0"/>
                      <w:divBdr>
                        <w:top w:val="none" w:sz="0" w:space="0" w:color="auto"/>
                        <w:left w:val="none" w:sz="0" w:space="0" w:color="auto"/>
                        <w:bottom w:val="none" w:sz="0" w:space="0" w:color="auto"/>
                        <w:right w:val="none" w:sz="0" w:space="0" w:color="auto"/>
                      </w:divBdr>
                    </w:div>
                  </w:divsChild>
                </w:div>
                <w:div w:id="479732965">
                  <w:marLeft w:val="0"/>
                  <w:marRight w:val="0"/>
                  <w:marTop w:val="0"/>
                  <w:marBottom w:val="0"/>
                  <w:divBdr>
                    <w:top w:val="none" w:sz="0" w:space="0" w:color="auto"/>
                    <w:left w:val="none" w:sz="0" w:space="0" w:color="auto"/>
                    <w:bottom w:val="none" w:sz="0" w:space="0" w:color="auto"/>
                    <w:right w:val="none" w:sz="0" w:space="0" w:color="auto"/>
                  </w:divBdr>
                  <w:divsChild>
                    <w:div w:id="1572497736">
                      <w:marLeft w:val="0"/>
                      <w:marRight w:val="0"/>
                      <w:marTop w:val="0"/>
                      <w:marBottom w:val="0"/>
                      <w:divBdr>
                        <w:top w:val="none" w:sz="0" w:space="0" w:color="auto"/>
                        <w:left w:val="none" w:sz="0" w:space="0" w:color="auto"/>
                        <w:bottom w:val="none" w:sz="0" w:space="0" w:color="auto"/>
                        <w:right w:val="none" w:sz="0" w:space="0" w:color="auto"/>
                      </w:divBdr>
                    </w:div>
                  </w:divsChild>
                </w:div>
                <w:div w:id="1243687182">
                  <w:marLeft w:val="0"/>
                  <w:marRight w:val="0"/>
                  <w:marTop w:val="0"/>
                  <w:marBottom w:val="0"/>
                  <w:divBdr>
                    <w:top w:val="none" w:sz="0" w:space="0" w:color="auto"/>
                    <w:left w:val="none" w:sz="0" w:space="0" w:color="auto"/>
                    <w:bottom w:val="none" w:sz="0" w:space="0" w:color="auto"/>
                    <w:right w:val="none" w:sz="0" w:space="0" w:color="auto"/>
                  </w:divBdr>
                  <w:divsChild>
                    <w:div w:id="1884439649">
                      <w:marLeft w:val="0"/>
                      <w:marRight w:val="0"/>
                      <w:marTop w:val="0"/>
                      <w:marBottom w:val="0"/>
                      <w:divBdr>
                        <w:top w:val="none" w:sz="0" w:space="0" w:color="auto"/>
                        <w:left w:val="none" w:sz="0" w:space="0" w:color="auto"/>
                        <w:bottom w:val="none" w:sz="0" w:space="0" w:color="auto"/>
                        <w:right w:val="none" w:sz="0" w:space="0" w:color="auto"/>
                      </w:divBdr>
                    </w:div>
                  </w:divsChild>
                </w:div>
                <w:div w:id="1673680239">
                  <w:marLeft w:val="0"/>
                  <w:marRight w:val="0"/>
                  <w:marTop w:val="0"/>
                  <w:marBottom w:val="0"/>
                  <w:divBdr>
                    <w:top w:val="none" w:sz="0" w:space="0" w:color="auto"/>
                    <w:left w:val="none" w:sz="0" w:space="0" w:color="auto"/>
                    <w:bottom w:val="none" w:sz="0" w:space="0" w:color="auto"/>
                    <w:right w:val="none" w:sz="0" w:space="0" w:color="auto"/>
                  </w:divBdr>
                  <w:divsChild>
                    <w:div w:id="573395956">
                      <w:marLeft w:val="0"/>
                      <w:marRight w:val="0"/>
                      <w:marTop w:val="0"/>
                      <w:marBottom w:val="0"/>
                      <w:divBdr>
                        <w:top w:val="none" w:sz="0" w:space="0" w:color="auto"/>
                        <w:left w:val="none" w:sz="0" w:space="0" w:color="auto"/>
                        <w:bottom w:val="none" w:sz="0" w:space="0" w:color="auto"/>
                        <w:right w:val="none" w:sz="0" w:space="0" w:color="auto"/>
                      </w:divBdr>
                    </w:div>
                  </w:divsChild>
                </w:div>
                <w:div w:id="1716082686">
                  <w:marLeft w:val="0"/>
                  <w:marRight w:val="0"/>
                  <w:marTop w:val="0"/>
                  <w:marBottom w:val="0"/>
                  <w:divBdr>
                    <w:top w:val="none" w:sz="0" w:space="0" w:color="auto"/>
                    <w:left w:val="none" w:sz="0" w:space="0" w:color="auto"/>
                    <w:bottom w:val="none" w:sz="0" w:space="0" w:color="auto"/>
                    <w:right w:val="none" w:sz="0" w:space="0" w:color="auto"/>
                  </w:divBdr>
                  <w:divsChild>
                    <w:div w:id="856428257">
                      <w:marLeft w:val="0"/>
                      <w:marRight w:val="0"/>
                      <w:marTop w:val="0"/>
                      <w:marBottom w:val="0"/>
                      <w:divBdr>
                        <w:top w:val="none" w:sz="0" w:space="0" w:color="auto"/>
                        <w:left w:val="none" w:sz="0" w:space="0" w:color="auto"/>
                        <w:bottom w:val="none" w:sz="0" w:space="0" w:color="auto"/>
                        <w:right w:val="none" w:sz="0" w:space="0" w:color="auto"/>
                      </w:divBdr>
                    </w:div>
                  </w:divsChild>
                </w:div>
                <w:div w:id="1518619994">
                  <w:marLeft w:val="0"/>
                  <w:marRight w:val="0"/>
                  <w:marTop w:val="0"/>
                  <w:marBottom w:val="0"/>
                  <w:divBdr>
                    <w:top w:val="none" w:sz="0" w:space="0" w:color="auto"/>
                    <w:left w:val="none" w:sz="0" w:space="0" w:color="auto"/>
                    <w:bottom w:val="none" w:sz="0" w:space="0" w:color="auto"/>
                    <w:right w:val="none" w:sz="0" w:space="0" w:color="auto"/>
                  </w:divBdr>
                  <w:divsChild>
                    <w:div w:id="1609312535">
                      <w:marLeft w:val="0"/>
                      <w:marRight w:val="0"/>
                      <w:marTop w:val="0"/>
                      <w:marBottom w:val="0"/>
                      <w:divBdr>
                        <w:top w:val="none" w:sz="0" w:space="0" w:color="auto"/>
                        <w:left w:val="none" w:sz="0" w:space="0" w:color="auto"/>
                        <w:bottom w:val="none" w:sz="0" w:space="0" w:color="auto"/>
                        <w:right w:val="none" w:sz="0" w:space="0" w:color="auto"/>
                      </w:divBdr>
                    </w:div>
                  </w:divsChild>
                </w:div>
                <w:div w:id="1050879134">
                  <w:marLeft w:val="0"/>
                  <w:marRight w:val="0"/>
                  <w:marTop w:val="0"/>
                  <w:marBottom w:val="0"/>
                  <w:divBdr>
                    <w:top w:val="none" w:sz="0" w:space="0" w:color="auto"/>
                    <w:left w:val="none" w:sz="0" w:space="0" w:color="auto"/>
                    <w:bottom w:val="none" w:sz="0" w:space="0" w:color="auto"/>
                    <w:right w:val="none" w:sz="0" w:space="0" w:color="auto"/>
                  </w:divBdr>
                  <w:divsChild>
                    <w:div w:id="451553661">
                      <w:marLeft w:val="0"/>
                      <w:marRight w:val="0"/>
                      <w:marTop w:val="0"/>
                      <w:marBottom w:val="0"/>
                      <w:divBdr>
                        <w:top w:val="none" w:sz="0" w:space="0" w:color="auto"/>
                        <w:left w:val="none" w:sz="0" w:space="0" w:color="auto"/>
                        <w:bottom w:val="none" w:sz="0" w:space="0" w:color="auto"/>
                        <w:right w:val="none" w:sz="0" w:space="0" w:color="auto"/>
                      </w:divBdr>
                    </w:div>
                  </w:divsChild>
                </w:div>
                <w:div w:id="59402560">
                  <w:marLeft w:val="0"/>
                  <w:marRight w:val="0"/>
                  <w:marTop w:val="0"/>
                  <w:marBottom w:val="0"/>
                  <w:divBdr>
                    <w:top w:val="none" w:sz="0" w:space="0" w:color="auto"/>
                    <w:left w:val="none" w:sz="0" w:space="0" w:color="auto"/>
                    <w:bottom w:val="none" w:sz="0" w:space="0" w:color="auto"/>
                    <w:right w:val="none" w:sz="0" w:space="0" w:color="auto"/>
                  </w:divBdr>
                  <w:divsChild>
                    <w:div w:id="1469317877">
                      <w:marLeft w:val="0"/>
                      <w:marRight w:val="0"/>
                      <w:marTop w:val="0"/>
                      <w:marBottom w:val="0"/>
                      <w:divBdr>
                        <w:top w:val="none" w:sz="0" w:space="0" w:color="auto"/>
                        <w:left w:val="none" w:sz="0" w:space="0" w:color="auto"/>
                        <w:bottom w:val="none" w:sz="0" w:space="0" w:color="auto"/>
                        <w:right w:val="none" w:sz="0" w:space="0" w:color="auto"/>
                      </w:divBdr>
                    </w:div>
                  </w:divsChild>
                </w:div>
                <w:div w:id="165681251">
                  <w:marLeft w:val="0"/>
                  <w:marRight w:val="0"/>
                  <w:marTop w:val="0"/>
                  <w:marBottom w:val="0"/>
                  <w:divBdr>
                    <w:top w:val="none" w:sz="0" w:space="0" w:color="auto"/>
                    <w:left w:val="none" w:sz="0" w:space="0" w:color="auto"/>
                    <w:bottom w:val="none" w:sz="0" w:space="0" w:color="auto"/>
                    <w:right w:val="none" w:sz="0" w:space="0" w:color="auto"/>
                  </w:divBdr>
                  <w:divsChild>
                    <w:div w:id="1383989428">
                      <w:marLeft w:val="0"/>
                      <w:marRight w:val="0"/>
                      <w:marTop w:val="0"/>
                      <w:marBottom w:val="0"/>
                      <w:divBdr>
                        <w:top w:val="none" w:sz="0" w:space="0" w:color="auto"/>
                        <w:left w:val="none" w:sz="0" w:space="0" w:color="auto"/>
                        <w:bottom w:val="none" w:sz="0" w:space="0" w:color="auto"/>
                        <w:right w:val="none" w:sz="0" w:space="0" w:color="auto"/>
                      </w:divBdr>
                    </w:div>
                  </w:divsChild>
                </w:div>
                <w:div w:id="708996187">
                  <w:marLeft w:val="0"/>
                  <w:marRight w:val="0"/>
                  <w:marTop w:val="0"/>
                  <w:marBottom w:val="0"/>
                  <w:divBdr>
                    <w:top w:val="none" w:sz="0" w:space="0" w:color="auto"/>
                    <w:left w:val="none" w:sz="0" w:space="0" w:color="auto"/>
                    <w:bottom w:val="none" w:sz="0" w:space="0" w:color="auto"/>
                    <w:right w:val="none" w:sz="0" w:space="0" w:color="auto"/>
                  </w:divBdr>
                  <w:divsChild>
                    <w:div w:id="239141676">
                      <w:marLeft w:val="0"/>
                      <w:marRight w:val="0"/>
                      <w:marTop w:val="0"/>
                      <w:marBottom w:val="0"/>
                      <w:divBdr>
                        <w:top w:val="none" w:sz="0" w:space="0" w:color="auto"/>
                        <w:left w:val="none" w:sz="0" w:space="0" w:color="auto"/>
                        <w:bottom w:val="none" w:sz="0" w:space="0" w:color="auto"/>
                        <w:right w:val="none" w:sz="0" w:space="0" w:color="auto"/>
                      </w:divBdr>
                    </w:div>
                  </w:divsChild>
                </w:div>
                <w:div w:id="158816503">
                  <w:marLeft w:val="0"/>
                  <w:marRight w:val="0"/>
                  <w:marTop w:val="0"/>
                  <w:marBottom w:val="0"/>
                  <w:divBdr>
                    <w:top w:val="none" w:sz="0" w:space="0" w:color="auto"/>
                    <w:left w:val="none" w:sz="0" w:space="0" w:color="auto"/>
                    <w:bottom w:val="none" w:sz="0" w:space="0" w:color="auto"/>
                    <w:right w:val="none" w:sz="0" w:space="0" w:color="auto"/>
                  </w:divBdr>
                  <w:divsChild>
                    <w:div w:id="269823706">
                      <w:marLeft w:val="0"/>
                      <w:marRight w:val="0"/>
                      <w:marTop w:val="0"/>
                      <w:marBottom w:val="0"/>
                      <w:divBdr>
                        <w:top w:val="none" w:sz="0" w:space="0" w:color="auto"/>
                        <w:left w:val="none" w:sz="0" w:space="0" w:color="auto"/>
                        <w:bottom w:val="none" w:sz="0" w:space="0" w:color="auto"/>
                        <w:right w:val="none" w:sz="0" w:space="0" w:color="auto"/>
                      </w:divBdr>
                    </w:div>
                  </w:divsChild>
                </w:div>
                <w:div w:id="658848801">
                  <w:marLeft w:val="0"/>
                  <w:marRight w:val="0"/>
                  <w:marTop w:val="0"/>
                  <w:marBottom w:val="0"/>
                  <w:divBdr>
                    <w:top w:val="none" w:sz="0" w:space="0" w:color="auto"/>
                    <w:left w:val="none" w:sz="0" w:space="0" w:color="auto"/>
                    <w:bottom w:val="none" w:sz="0" w:space="0" w:color="auto"/>
                    <w:right w:val="none" w:sz="0" w:space="0" w:color="auto"/>
                  </w:divBdr>
                  <w:divsChild>
                    <w:div w:id="616572264">
                      <w:marLeft w:val="0"/>
                      <w:marRight w:val="0"/>
                      <w:marTop w:val="0"/>
                      <w:marBottom w:val="0"/>
                      <w:divBdr>
                        <w:top w:val="none" w:sz="0" w:space="0" w:color="auto"/>
                        <w:left w:val="none" w:sz="0" w:space="0" w:color="auto"/>
                        <w:bottom w:val="none" w:sz="0" w:space="0" w:color="auto"/>
                        <w:right w:val="none" w:sz="0" w:space="0" w:color="auto"/>
                      </w:divBdr>
                    </w:div>
                  </w:divsChild>
                </w:div>
                <w:div w:id="569468058">
                  <w:marLeft w:val="0"/>
                  <w:marRight w:val="0"/>
                  <w:marTop w:val="0"/>
                  <w:marBottom w:val="0"/>
                  <w:divBdr>
                    <w:top w:val="none" w:sz="0" w:space="0" w:color="auto"/>
                    <w:left w:val="none" w:sz="0" w:space="0" w:color="auto"/>
                    <w:bottom w:val="none" w:sz="0" w:space="0" w:color="auto"/>
                    <w:right w:val="none" w:sz="0" w:space="0" w:color="auto"/>
                  </w:divBdr>
                  <w:divsChild>
                    <w:div w:id="1659264067">
                      <w:marLeft w:val="0"/>
                      <w:marRight w:val="0"/>
                      <w:marTop w:val="0"/>
                      <w:marBottom w:val="0"/>
                      <w:divBdr>
                        <w:top w:val="none" w:sz="0" w:space="0" w:color="auto"/>
                        <w:left w:val="none" w:sz="0" w:space="0" w:color="auto"/>
                        <w:bottom w:val="none" w:sz="0" w:space="0" w:color="auto"/>
                        <w:right w:val="none" w:sz="0" w:space="0" w:color="auto"/>
                      </w:divBdr>
                    </w:div>
                  </w:divsChild>
                </w:div>
                <w:div w:id="1126847399">
                  <w:marLeft w:val="0"/>
                  <w:marRight w:val="0"/>
                  <w:marTop w:val="0"/>
                  <w:marBottom w:val="0"/>
                  <w:divBdr>
                    <w:top w:val="none" w:sz="0" w:space="0" w:color="auto"/>
                    <w:left w:val="none" w:sz="0" w:space="0" w:color="auto"/>
                    <w:bottom w:val="none" w:sz="0" w:space="0" w:color="auto"/>
                    <w:right w:val="none" w:sz="0" w:space="0" w:color="auto"/>
                  </w:divBdr>
                  <w:divsChild>
                    <w:div w:id="424229587">
                      <w:marLeft w:val="0"/>
                      <w:marRight w:val="0"/>
                      <w:marTop w:val="0"/>
                      <w:marBottom w:val="0"/>
                      <w:divBdr>
                        <w:top w:val="none" w:sz="0" w:space="0" w:color="auto"/>
                        <w:left w:val="none" w:sz="0" w:space="0" w:color="auto"/>
                        <w:bottom w:val="none" w:sz="0" w:space="0" w:color="auto"/>
                        <w:right w:val="none" w:sz="0" w:space="0" w:color="auto"/>
                      </w:divBdr>
                    </w:div>
                  </w:divsChild>
                </w:div>
                <w:div w:id="1931699705">
                  <w:marLeft w:val="0"/>
                  <w:marRight w:val="0"/>
                  <w:marTop w:val="0"/>
                  <w:marBottom w:val="0"/>
                  <w:divBdr>
                    <w:top w:val="none" w:sz="0" w:space="0" w:color="auto"/>
                    <w:left w:val="none" w:sz="0" w:space="0" w:color="auto"/>
                    <w:bottom w:val="none" w:sz="0" w:space="0" w:color="auto"/>
                    <w:right w:val="none" w:sz="0" w:space="0" w:color="auto"/>
                  </w:divBdr>
                  <w:divsChild>
                    <w:div w:id="1386221088">
                      <w:marLeft w:val="0"/>
                      <w:marRight w:val="0"/>
                      <w:marTop w:val="0"/>
                      <w:marBottom w:val="0"/>
                      <w:divBdr>
                        <w:top w:val="none" w:sz="0" w:space="0" w:color="auto"/>
                        <w:left w:val="none" w:sz="0" w:space="0" w:color="auto"/>
                        <w:bottom w:val="none" w:sz="0" w:space="0" w:color="auto"/>
                        <w:right w:val="none" w:sz="0" w:space="0" w:color="auto"/>
                      </w:divBdr>
                    </w:div>
                  </w:divsChild>
                </w:div>
                <w:div w:id="1737782485">
                  <w:marLeft w:val="0"/>
                  <w:marRight w:val="0"/>
                  <w:marTop w:val="0"/>
                  <w:marBottom w:val="0"/>
                  <w:divBdr>
                    <w:top w:val="none" w:sz="0" w:space="0" w:color="auto"/>
                    <w:left w:val="none" w:sz="0" w:space="0" w:color="auto"/>
                    <w:bottom w:val="none" w:sz="0" w:space="0" w:color="auto"/>
                    <w:right w:val="none" w:sz="0" w:space="0" w:color="auto"/>
                  </w:divBdr>
                  <w:divsChild>
                    <w:div w:id="803079975">
                      <w:marLeft w:val="0"/>
                      <w:marRight w:val="0"/>
                      <w:marTop w:val="0"/>
                      <w:marBottom w:val="0"/>
                      <w:divBdr>
                        <w:top w:val="none" w:sz="0" w:space="0" w:color="auto"/>
                        <w:left w:val="none" w:sz="0" w:space="0" w:color="auto"/>
                        <w:bottom w:val="none" w:sz="0" w:space="0" w:color="auto"/>
                        <w:right w:val="none" w:sz="0" w:space="0" w:color="auto"/>
                      </w:divBdr>
                    </w:div>
                  </w:divsChild>
                </w:div>
                <w:div w:id="1365906307">
                  <w:marLeft w:val="0"/>
                  <w:marRight w:val="0"/>
                  <w:marTop w:val="0"/>
                  <w:marBottom w:val="0"/>
                  <w:divBdr>
                    <w:top w:val="none" w:sz="0" w:space="0" w:color="auto"/>
                    <w:left w:val="none" w:sz="0" w:space="0" w:color="auto"/>
                    <w:bottom w:val="none" w:sz="0" w:space="0" w:color="auto"/>
                    <w:right w:val="none" w:sz="0" w:space="0" w:color="auto"/>
                  </w:divBdr>
                  <w:divsChild>
                    <w:div w:id="748237229">
                      <w:marLeft w:val="0"/>
                      <w:marRight w:val="0"/>
                      <w:marTop w:val="0"/>
                      <w:marBottom w:val="0"/>
                      <w:divBdr>
                        <w:top w:val="none" w:sz="0" w:space="0" w:color="auto"/>
                        <w:left w:val="none" w:sz="0" w:space="0" w:color="auto"/>
                        <w:bottom w:val="none" w:sz="0" w:space="0" w:color="auto"/>
                        <w:right w:val="none" w:sz="0" w:space="0" w:color="auto"/>
                      </w:divBdr>
                    </w:div>
                  </w:divsChild>
                </w:div>
                <w:div w:id="2022006056">
                  <w:marLeft w:val="0"/>
                  <w:marRight w:val="0"/>
                  <w:marTop w:val="0"/>
                  <w:marBottom w:val="0"/>
                  <w:divBdr>
                    <w:top w:val="none" w:sz="0" w:space="0" w:color="auto"/>
                    <w:left w:val="none" w:sz="0" w:space="0" w:color="auto"/>
                    <w:bottom w:val="none" w:sz="0" w:space="0" w:color="auto"/>
                    <w:right w:val="none" w:sz="0" w:space="0" w:color="auto"/>
                  </w:divBdr>
                  <w:divsChild>
                    <w:div w:id="426266362">
                      <w:marLeft w:val="0"/>
                      <w:marRight w:val="0"/>
                      <w:marTop w:val="0"/>
                      <w:marBottom w:val="0"/>
                      <w:divBdr>
                        <w:top w:val="none" w:sz="0" w:space="0" w:color="auto"/>
                        <w:left w:val="none" w:sz="0" w:space="0" w:color="auto"/>
                        <w:bottom w:val="none" w:sz="0" w:space="0" w:color="auto"/>
                        <w:right w:val="none" w:sz="0" w:space="0" w:color="auto"/>
                      </w:divBdr>
                    </w:div>
                  </w:divsChild>
                </w:div>
                <w:div w:id="1368070546">
                  <w:marLeft w:val="0"/>
                  <w:marRight w:val="0"/>
                  <w:marTop w:val="0"/>
                  <w:marBottom w:val="0"/>
                  <w:divBdr>
                    <w:top w:val="none" w:sz="0" w:space="0" w:color="auto"/>
                    <w:left w:val="none" w:sz="0" w:space="0" w:color="auto"/>
                    <w:bottom w:val="none" w:sz="0" w:space="0" w:color="auto"/>
                    <w:right w:val="none" w:sz="0" w:space="0" w:color="auto"/>
                  </w:divBdr>
                  <w:divsChild>
                    <w:div w:id="2043747042">
                      <w:marLeft w:val="0"/>
                      <w:marRight w:val="0"/>
                      <w:marTop w:val="0"/>
                      <w:marBottom w:val="0"/>
                      <w:divBdr>
                        <w:top w:val="none" w:sz="0" w:space="0" w:color="auto"/>
                        <w:left w:val="none" w:sz="0" w:space="0" w:color="auto"/>
                        <w:bottom w:val="none" w:sz="0" w:space="0" w:color="auto"/>
                        <w:right w:val="none" w:sz="0" w:space="0" w:color="auto"/>
                      </w:divBdr>
                    </w:div>
                  </w:divsChild>
                </w:div>
                <w:div w:id="1202478128">
                  <w:marLeft w:val="0"/>
                  <w:marRight w:val="0"/>
                  <w:marTop w:val="0"/>
                  <w:marBottom w:val="0"/>
                  <w:divBdr>
                    <w:top w:val="none" w:sz="0" w:space="0" w:color="auto"/>
                    <w:left w:val="none" w:sz="0" w:space="0" w:color="auto"/>
                    <w:bottom w:val="none" w:sz="0" w:space="0" w:color="auto"/>
                    <w:right w:val="none" w:sz="0" w:space="0" w:color="auto"/>
                  </w:divBdr>
                  <w:divsChild>
                    <w:div w:id="2107653149">
                      <w:marLeft w:val="0"/>
                      <w:marRight w:val="0"/>
                      <w:marTop w:val="0"/>
                      <w:marBottom w:val="0"/>
                      <w:divBdr>
                        <w:top w:val="none" w:sz="0" w:space="0" w:color="auto"/>
                        <w:left w:val="none" w:sz="0" w:space="0" w:color="auto"/>
                        <w:bottom w:val="none" w:sz="0" w:space="0" w:color="auto"/>
                        <w:right w:val="none" w:sz="0" w:space="0" w:color="auto"/>
                      </w:divBdr>
                    </w:div>
                  </w:divsChild>
                </w:div>
                <w:div w:id="25252790">
                  <w:marLeft w:val="0"/>
                  <w:marRight w:val="0"/>
                  <w:marTop w:val="0"/>
                  <w:marBottom w:val="0"/>
                  <w:divBdr>
                    <w:top w:val="none" w:sz="0" w:space="0" w:color="auto"/>
                    <w:left w:val="none" w:sz="0" w:space="0" w:color="auto"/>
                    <w:bottom w:val="none" w:sz="0" w:space="0" w:color="auto"/>
                    <w:right w:val="none" w:sz="0" w:space="0" w:color="auto"/>
                  </w:divBdr>
                  <w:divsChild>
                    <w:div w:id="1049766468">
                      <w:marLeft w:val="0"/>
                      <w:marRight w:val="0"/>
                      <w:marTop w:val="0"/>
                      <w:marBottom w:val="0"/>
                      <w:divBdr>
                        <w:top w:val="none" w:sz="0" w:space="0" w:color="auto"/>
                        <w:left w:val="none" w:sz="0" w:space="0" w:color="auto"/>
                        <w:bottom w:val="none" w:sz="0" w:space="0" w:color="auto"/>
                        <w:right w:val="none" w:sz="0" w:space="0" w:color="auto"/>
                      </w:divBdr>
                    </w:div>
                  </w:divsChild>
                </w:div>
                <w:div w:id="462575799">
                  <w:marLeft w:val="0"/>
                  <w:marRight w:val="0"/>
                  <w:marTop w:val="0"/>
                  <w:marBottom w:val="0"/>
                  <w:divBdr>
                    <w:top w:val="none" w:sz="0" w:space="0" w:color="auto"/>
                    <w:left w:val="none" w:sz="0" w:space="0" w:color="auto"/>
                    <w:bottom w:val="none" w:sz="0" w:space="0" w:color="auto"/>
                    <w:right w:val="none" w:sz="0" w:space="0" w:color="auto"/>
                  </w:divBdr>
                  <w:divsChild>
                    <w:div w:id="155271777">
                      <w:marLeft w:val="0"/>
                      <w:marRight w:val="0"/>
                      <w:marTop w:val="0"/>
                      <w:marBottom w:val="0"/>
                      <w:divBdr>
                        <w:top w:val="none" w:sz="0" w:space="0" w:color="auto"/>
                        <w:left w:val="none" w:sz="0" w:space="0" w:color="auto"/>
                        <w:bottom w:val="none" w:sz="0" w:space="0" w:color="auto"/>
                        <w:right w:val="none" w:sz="0" w:space="0" w:color="auto"/>
                      </w:divBdr>
                    </w:div>
                  </w:divsChild>
                </w:div>
                <w:div w:id="475299168">
                  <w:marLeft w:val="0"/>
                  <w:marRight w:val="0"/>
                  <w:marTop w:val="0"/>
                  <w:marBottom w:val="0"/>
                  <w:divBdr>
                    <w:top w:val="none" w:sz="0" w:space="0" w:color="auto"/>
                    <w:left w:val="none" w:sz="0" w:space="0" w:color="auto"/>
                    <w:bottom w:val="none" w:sz="0" w:space="0" w:color="auto"/>
                    <w:right w:val="none" w:sz="0" w:space="0" w:color="auto"/>
                  </w:divBdr>
                  <w:divsChild>
                    <w:div w:id="100027241">
                      <w:marLeft w:val="0"/>
                      <w:marRight w:val="0"/>
                      <w:marTop w:val="0"/>
                      <w:marBottom w:val="0"/>
                      <w:divBdr>
                        <w:top w:val="none" w:sz="0" w:space="0" w:color="auto"/>
                        <w:left w:val="none" w:sz="0" w:space="0" w:color="auto"/>
                        <w:bottom w:val="none" w:sz="0" w:space="0" w:color="auto"/>
                        <w:right w:val="none" w:sz="0" w:space="0" w:color="auto"/>
                      </w:divBdr>
                    </w:div>
                  </w:divsChild>
                </w:div>
                <w:div w:id="351299646">
                  <w:marLeft w:val="0"/>
                  <w:marRight w:val="0"/>
                  <w:marTop w:val="0"/>
                  <w:marBottom w:val="0"/>
                  <w:divBdr>
                    <w:top w:val="none" w:sz="0" w:space="0" w:color="auto"/>
                    <w:left w:val="none" w:sz="0" w:space="0" w:color="auto"/>
                    <w:bottom w:val="none" w:sz="0" w:space="0" w:color="auto"/>
                    <w:right w:val="none" w:sz="0" w:space="0" w:color="auto"/>
                  </w:divBdr>
                  <w:divsChild>
                    <w:div w:id="58208133">
                      <w:marLeft w:val="0"/>
                      <w:marRight w:val="0"/>
                      <w:marTop w:val="0"/>
                      <w:marBottom w:val="0"/>
                      <w:divBdr>
                        <w:top w:val="none" w:sz="0" w:space="0" w:color="auto"/>
                        <w:left w:val="none" w:sz="0" w:space="0" w:color="auto"/>
                        <w:bottom w:val="none" w:sz="0" w:space="0" w:color="auto"/>
                        <w:right w:val="none" w:sz="0" w:space="0" w:color="auto"/>
                      </w:divBdr>
                    </w:div>
                  </w:divsChild>
                </w:div>
                <w:div w:id="1415586114">
                  <w:marLeft w:val="0"/>
                  <w:marRight w:val="0"/>
                  <w:marTop w:val="0"/>
                  <w:marBottom w:val="0"/>
                  <w:divBdr>
                    <w:top w:val="none" w:sz="0" w:space="0" w:color="auto"/>
                    <w:left w:val="none" w:sz="0" w:space="0" w:color="auto"/>
                    <w:bottom w:val="none" w:sz="0" w:space="0" w:color="auto"/>
                    <w:right w:val="none" w:sz="0" w:space="0" w:color="auto"/>
                  </w:divBdr>
                  <w:divsChild>
                    <w:div w:id="938948561">
                      <w:marLeft w:val="0"/>
                      <w:marRight w:val="0"/>
                      <w:marTop w:val="0"/>
                      <w:marBottom w:val="0"/>
                      <w:divBdr>
                        <w:top w:val="none" w:sz="0" w:space="0" w:color="auto"/>
                        <w:left w:val="none" w:sz="0" w:space="0" w:color="auto"/>
                        <w:bottom w:val="none" w:sz="0" w:space="0" w:color="auto"/>
                        <w:right w:val="none" w:sz="0" w:space="0" w:color="auto"/>
                      </w:divBdr>
                    </w:div>
                  </w:divsChild>
                </w:div>
                <w:div w:id="1159077340">
                  <w:marLeft w:val="0"/>
                  <w:marRight w:val="0"/>
                  <w:marTop w:val="0"/>
                  <w:marBottom w:val="0"/>
                  <w:divBdr>
                    <w:top w:val="none" w:sz="0" w:space="0" w:color="auto"/>
                    <w:left w:val="none" w:sz="0" w:space="0" w:color="auto"/>
                    <w:bottom w:val="none" w:sz="0" w:space="0" w:color="auto"/>
                    <w:right w:val="none" w:sz="0" w:space="0" w:color="auto"/>
                  </w:divBdr>
                  <w:divsChild>
                    <w:div w:id="1677079053">
                      <w:marLeft w:val="0"/>
                      <w:marRight w:val="0"/>
                      <w:marTop w:val="0"/>
                      <w:marBottom w:val="0"/>
                      <w:divBdr>
                        <w:top w:val="none" w:sz="0" w:space="0" w:color="auto"/>
                        <w:left w:val="none" w:sz="0" w:space="0" w:color="auto"/>
                        <w:bottom w:val="none" w:sz="0" w:space="0" w:color="auto"/>
                        <w:right w:val="none" w:sz="0" w:space="0" w:color="auto"/>
                      </w:divBdr>
                    </w:div>
                  </w:divsChild>
                </w:div>
                <w:div w:id="252975821">
                  <w:marLeft w:val="0"/>
                  <w:marRight w:val="0"/>
                  <w:marTop w:val="0"/>
                  <w:marBottom w:val="0"/>
                  <w:divBdr>
                    <w:top w:val="none" w:sz="0" w:space="0" w:color="auto"/>
                    <w:left w:val="none" w:sz="0" w:space="0" w:color="auto"/>
                    <w:bottom w:val="none" w:sz="0" w:space="0" w:color="auto"/>
                    <w:right w:val="none" w:sz="0" w:space="0" w:color="auto"/>
                  </w:divBdr>
                  <w:divsChild>
                    <w:div w:id="47456048">
                      <w:marLeft w:val="0"/>
                      <w:marRight w:val="0"/>
                      <w:marTop w:val="0"/>
                      <w:marBottom w:val="0"/>
                      <w:divBdr>
                        <w:top w:val="none" w:sz="0" w:space="0" w:color="auto"/>
                        <w:left w:val="none" w:sz="0" w:space="0" w:color="auto"/>
                        <w:bottom w:val="none" w:sz="0" w:space="0" w:color="auto"/>
                        <w:right w:val="none" w:sz="0" w:space="0" w:color="auto"/>
                      </w:divBdr>
                    </w:div>
                  </w:divsChild>
                </w:div>
                <w:div w:id="249387546">
                  <w:marLeft w:val="0"/>
                  <w:marRight w:val="0"/>
                  <w:marTop w:val="0"/>
                  <w:marBottom w:val="0"/>
                  <w:divBdr>
                    <w:top w:val="none" w:sz="0" w:space="0" w:color="auto"/>
                    <w:left w:val="none" w:sz="0" w:space="0" w:color="auto"/>
                    <w:bottom w:val="none" w:sz="0" w:space="0" w:color="auto"/>
                    <w:right w:val="none" w:sz="0" w:space="0" w:color="auto"/>
                  </w:divBdr>
                  <w:divsChild>
                    <w:div w:id="812798552">
                      <w:marLeft w:val="0"/>
                      <w:marRight w:val="0"/>
                      <w:marTop w:val="0"/>
                      <w:marBottom w:val="0"/>
                      <w:divBdr>
                        <w:top w:val="none" w:sz="0" w:space="0" w:color="auto"/>
                        <w:left w:val="none" w:sz="0" w:space="0" w:color="auto"/>
                        <w:bottom w:val="none" w:sz="0" w:space="0" w:color="auto"/>
                        <w:right w:val="none" w:sz="0" w:space="0" w:color="auto"/>
                      </w:divBdr>
                    </w:div>
                  </w:divsChild>
                </w:div>
                <w:div w:id="1530996680">
                  <w:marLeft w:val="0"/>
                  <w:marRight w:val="0"/>
                  <w:marTop w:val="0"/>
                  <w:marBottom w:val="0"/>
                  <w:divBdr>
                    <w:top w:val="none" w:sz="0" w:space="0" w:color="auto"/>
                    <w:left w:val="none" w:sz="0" w:space="0" w:color="auto"/>
                    <w:bottom w:val="none" w:sz="0" w:space="0" w:color="auto"/>
                    <w:right w:val="none" w:sz="0" w:space="0" w:color="auto"/>
                  </w:divBdr>
                  <w:divsChild>
                    <w:div w:id="877474258">
                      <w:marLeft w:val="0"/>
                      <w:marRight w:val="0"/>
                      <w:marTop w:val="0"/>
                      <w:marBottom w:val="0"/>
                      <w:divBdr>
                        <w:top w:val="none" w:sz="0" w:space="0" w:color="auto"/>
                        <w:left w:val="none" w:sz="0" w:space="0" w:color="auto"/>
                        <w:bottom w:val="none" w:sz="0" w:space="0" w:color="auto"/>
                        <w:right w:val="none" w:sz="0" w:space="0" w:color="auto"/>
                      </w:divBdr>
                    </w:div>
                  </w:divsChild>
                </w:div>
                <w:div w:id="1640064285">
                  <w:marLeft w:val="0"/>
                  <w:marRight w:val="0"/>
                  <w:marTop w:val="0"/>
                  <w:marBottom w:val="0"/>
                  <w:divBdr>
                    <w:top w:val="none" w:sz="0" w:space="0" w:color="auto"/>
                    <w:left w:val="none" w:sz="0" w:space="0" w:color="auto"/>
                    <w:bottom w:val="none" w:sz="0" w:space="0" w:color="auto"/>
                    <w:right w:val="none" w:sz="0" w:space="0" w:color="auto"/>
                  </w:divBdr>
                  <w:divsChild>
                    <w:div w:id="1196230549">
                      <w:marLeft w:val="0"/>
                      <w:marRight w:val="0"/>
                      <w:marTop w:val="0"/>
                      <w:marBottom w:val="0"/>
                      <w:divBdr>
                        <w:top w:val="none" w:sz="0" w:space="0" w:color="auto"/>
                        <w:left w:val="none" w:sz="0" w:space="0" w:color="auto"/>
                        <w:bottom w:val="none" w:sz="0" w:space="0" w:color="auto"/>
                        <w:right w:val="none" w:sz="0" w:space="0" w:color="auto"/>
                      </w:divBdr>
                    </w:div>
                  </w:divsChild>
                </w:div>
                <w:div w:id="192425563">
                  <w:marLeft w:val="0"/>
                  <w:marRight w:val="0"/>
                  <w:marTop w:val="0"/>
                  <w:marBottom w:val="0"/>
                  <w:divBdr>
                    <w:top w:val="none" w:sz="0" w:space="0" w:color="auto"/>
                    <w:left w:val="none" w:sz="0" w:space="0" w:color="auto"/>
                    <w:bottom w:val="none" w:sz="0" w:space="0" w:color="auto"/>
                    <w:right w:val="none" w:sz="0" w:space="0" w:color="auto"/>
                  </w:divBdr>
                  <w:divsChild>
                    <w:div w:id="954293458">
                      <w:marLeft w:val="0"/>
                      <w:marRight w:val="0"/>
                      <w:marTop w:val="0"/>
                      <w:marBottom w:val="0"/>
                      <w:divBdr>
                        <w:top w:val="none" w:sz="0" w:space="0" w:color="auto"/>
                        <w:left w:val="none" w:sz="0" w:space="0" w:color="auto"/>
                        <w:bottom w:val="none" w:sz="0" w:space="0" w:color="auto"/>
                        <w:right w:val="none" w:sz="0" w:space="0" w:color="auto"/>
                      </w:divBdr>
                    </w:div>
                  </w:divsChild>
                </w:div>
                <w:div w:id="863175306">
                  <w:marLeft w:val="0"/>
                  <w:marRight w:val="0"/>
                  <w:marTop w:val="0"/>
                  <w:marBottom w:val="0"/>
                  <w:divBdr>
                    <w:top w:val="none" w:sz="0" w:space="0" w:color="auto"/>
                    <w:left w:val="none" w:sz="0" w:space="0" w:color="auto"/>
                    <w:bottom w:val="none" w:sz="0" w:space="0" w:color="auto"/>
                    <w:right w:val="none" w:sz="0" w:space="0" w:color="auto"/>
                  </w:divBdr>
                  <w:divsChild>
                    <w:div w:id="1649094994">
                      <w:marLeft w:val="0"/>
                      <w:marRight w:val="0"/>
                      <w:marTop w:val="0"/>
                      <w:marBottom w:val="0"/>
                      <w:divBdr>
                        <w:top w:val="none" w:sz="0" w:space="0" w:color="auto"/>
                        <w:left w:val="none" w:sz="0" w:space="0" w:color="auto"/>
                        <w:bottom w:val="none" w:sz="0" w:space="0" w:color="auto"/>
                        <w:right w:val="none" w:sz="0" w:space="0" w:color="auto"/>
                      </w:divBdr>
                    </w:div>
                  </w:divsChild>
                </w:div>
                <w:div w:id="592322208">
                  <w:marLeft w:val="0"/>
                  <w:marRight w:val="0"/>
                  <w:marTop w:val="0"/>
                  <w:marBottom w:val="0"/>
                  <w:divBdr>
                    <w:top w:val="none" w:sz="0" w:space="0" w:color="auto"/>
                    <w:left w:val="none" w:sz="0" w:space="0" w:color="auto"/>
                    <w:bottom w:val="none" w:sz="0" w:space="0" w:color="auto"/>
                    <w:right w:val="none" w:sz="0" w:space="0" w:color="auto"/>
                  </w:divBdr>
                  <w:divsChild>
                    <w:div w:id="1944149446">
                      <w:marLeft w:val="0"/>
                      <w:marRight w:val="0"/>
                      <w:marTop w:val="0"/>
                      <w:marBottom w:val="0"/>
                      <w:divBdr>
                        <w:top w:val="none" w:sz="0" w:space="0" w:color="auto"/>
                        <w:left w:val="none" w:sz="0" w:space="0" w:color="auto"/>
                        <w:bottom w:val="none" w:sz="0" w:space="0" w:color="auto"/>
                        <w:right w:val="none" w:sz="0" w:space="0" w:color="auto"/>
                      </w:divBdr>
                    </w:div>
                  </w:divsChild>
                </w:div>
                <w:div w:id="1838960280">
                  <w:marLeft w:val="0"/>
                  <w:marRight w:val="0"/>
                  <w:marTop w:val="0"/>
                  <w:marBottom w:val="0"/>
                  <w:divBdr>
                    <w:top w:val="none" w:sz="0" w:space="0" w:color="auto"/>
                    <w:left w:val="none" w:sz="0" w:space="0" w:color="auto"/>
                    <w:bottom w:val="none" w:sz="0" w:space="0" w:color="auto"/>
                    <w:right w:val="none" w:sz="0" w:space="0" w:color="auto"/>
                  </w:divBdr>
                  <w:divsChild>
                    <w:div w:id="1804928650">
                      <w:marLeft w:val="0"/>
                      <w:marRight w:val="0"/>
                      <w:marTop w:val="0"/>
                      <w:marBottom w:val="0"/>
                      <w:divBdr>
                        <w:top w:val="none" w:sz="0" w:space="0" w:color="auto"/>
                        <w:left w:val="none" w:sz="0" w:space="0" w:color="auto"/>
                        <w:bottom w:val="none" w:sz="0" w:space="0" w:color="auto"/>
                        <w:right w:val="none" w:sz="0" w:space="0" w:color="auto"/>
                      </w:divBdr>
                    </w:div>
                  </w:divsChild>
                </w:div>
                <w:div w:id="1547637781">
                  <w:marLeft w:val="0"/>
                  <w:marRight w:val="0"/>
                  <w:marTop w:val="0"/>
                  <w:marBottom w:val="0"/>
                  <w:divBdr>
                    <w:top w:val="none" w:sz="0" w:space="0" w:color="auto"/>
                    <w:left w:val="none" w:sz="0" w:space="0" w:color="auto"/>
                    <w:bottom w:val="none" w:sz="0" w:space="0" w:color="auto"/>
                    <w:right w:val="none" w:sz="0" w:space="0" w:color="auto"/>
                  </w:divBdr>
                  <w:divsChild>
                    <w:div w:id="1216697185">
                      <w:marLeft w:val="0"/>
                      <w:marRight w:val="0"/>
                      <w:marTop w:val="0"/>
                      <w:marBottom w:val="0"/>
                      <w:divBdr>
                        <w:top w:val="none" w:sz="0" w:space="0" w:color="auto"/>
                        <w:left w:val="none" w:sz="0" w:space="0" w:color="auto"/>
                        <w:bottom w:val="none" w:sz="0" w:space="0" w:color="auto"/>
                        <w:right w:val="none" w:sz="0" w:space="0" w:color="auto"/>
                      </w:divBdr>
                    </w:div>
                  </w:divsChild>
                </w:div>
                <w:div w:id="461267162">
                  <w:marLeft w:val="0"/>
                  <w:marRight w:val="0"/>
                  <w:marTop w:val="0"/>
                  <w:marBottom w:val="0"/>
                  <w:divBdr>
                    <w:top w:val="none" w:sz="0" w:space="0" w:color="auto"/>
                    <w:left w:val="none" w:sz="0" w:space="0" w:color="auto"/>
                    <w:bottom w:val="none" w:sz="0" w:space="0" w:color="auto"/>
                    <w:right w:val="none" w:sz="0" w:space="0" w:color="auto"/>
                  </w:divBdr>
                  <w:divsChild>
                    <w:div w:id="111290128">
                      <w:marLeft w:val="0"/>
                      <w:marRight w:val="0"/>
                      <w:marTop w:val="0"/>
                      <w:marBottom w:val="0"/>
                      <w:divBdr>
                        <w:top w:val="none" w:sz="0" w:space="0" w:color="auto"/>
                        <w:left w:val="none" w:sz="0" w:space="0" w:color="auto"/>
                        <w:bottom w:val="none" w:sz="0" w:space="0" w:color="auto"/>
                        <w:right w:val="none" w:sz="0" w:space="0" w:color="auto"/>
                      </w:divBdr>
                    </w:div>
                  </w:divsChild>
                </w:div>
                <w:div w:id="548961697">
                  <w:marLeft w:val="0"/>
                  <w:marRight w:val="0"/>
                  <w:marTop w:val="0"/>
                  <w:marBottom w:val="0"/>
                  <w:divBdr>
                    <w:top w:val="none" w:sz="0" w:space="0" w:color="auto"/>
                    <w:left w:val="none" w:sz="0" w:space="0" w:color="auto"/>
                    <w:bottom w:val="none" w:sz="0" w:space="0" w:color="auto"/>
                    <w:right w:val="none" w:sz="0" w:space="0" w:color="auto"/>
                  </w:divBdr>
                  <w:divsChild>
                    <w:div w:id="682320800">
                      <w:marLeft w:val="0"/>
                      <w:marRight w:val="0"/>
                      <w:marTop w:val="0"/>
                      <w:marBottom w:val="0"/>
                      <w:divBdr>
                        <w:top w:val="none" w:sz="0" w:space="0" w:color="auto"/>
                        <w:left w:val="none" w:sz="0" w:space="0" w:color="auto"/>
                        <w:bottom w:val="none" w:sz="0" w:space="0" w:color="auto"/>
                        <w:right w:val="none" w:sz="0" w:space="0" w:color="auto"/>
                      </w:divBdr>
                    </w:div>
                  </w:divsChild>
                </w:div>
                <w:div w:id="2009013062">
                  <w:marLeft w:val="0"/>
                  <w:marRight w:val="0"/>
                  <w:marTop w:val="0"/>
                  <w:marBottom w:val="0"/>
                  <w:divBdr>
                    <w:top w:val="none" w:sz="0" w:space="0" w:color="auto"/>
                    <w:left w:val="none" w:sz="0" w:space="0" w:color="auto"/>
                    <w:bottom w:val="none" w:sz="0" w:space="0" w:color="auto"/>
                    <w:right w:val="none" w:sz="0" w:space="0" w:color="auto"/>
                  </w:divBdr>
                  <w:divsChild>
                    <w:div w:id="1067261023">
                      <w:marLeft w:val="0"/>
                      <w:marRight w:val="0"/>
                      <w:marTop w:val="0"/>
                      <w:marBottom w:val="0"/>
                      <w:divBdr>
                        <w:top w:val="none" w:sz="0" w:space="0" w:color="auto"/>
                        <w:left w:val="none" w:sz="0" w:space="0" w:color="auto"/>
                        <w:bottom w:val="none" w:sz="0" w:space="0" w:color="auto"/>
                        <w:right w:val="none" w:sz="0" w:space="0" w:color="auto"/>
                      </w:divBdr>
                    </w:div>
                  </w:divsChild>
                </w:div>
                <w:div w:id="1390417018">
                  <w:marLeft w:val="0"/>
                  <w:marRight w:val="0"/>
                  <w:marTop w:val="0"/>
                  <w:marBottom w:val="0"/>
                  <w:divBdr>
                    <w:top w:val="none" w:sz="0" w:space="0" w:color="auto"/>
                    <w:left w:val="none" w:sz="0" w:space="0" w:color="auto"/>
                    <w:bottom w:val="none" w:sz="0" w:space="0" w:color="auto"/>
                    <w:right w:val="none" w:sz="0" w:space="0" w:color="auto"/>
                  </w:divBdr>
                  <w:divsChild>
                    <w:div w:id="1846362179">
                      <w:marLeft w:val="0"/>
                      <w:marRight w:val="0"/>
                      <w:marTop w:val="0"/>
                      <w:marBottom w:val="0"/>
                      <w:divBdr>
                        <w:top w:val="none" w:sz="0" w:space="0" w:color="auto"/>
                        <w:left w:val="none" w:sz="0" w:space="0" w:color="auto"/>
                        <w:bottom w:val="none" w:sz="0" w:space="0" w:color="auto"/>
                        <w:right w:val="none" w:sz="0" w:space="0" w:color="auto"/>
                      </w:divBdr>
                    </w:div>
                  </w:divsChild>
                </w:div>
                <w:div w:id="951672587">
                  <w:marLeft w:val="0"/>
                  <w:marRight w:val="0"/>
                  <w:marTop w:val="0"/>
                  <w:marBottom w:val="0"/>
                  <w:divBdr>
                    <w:top w:val="none" w:sz="0" w:space="0" w:color="auto"/>
                    <w:left w:val="none" w:sz="0" w:space="0" w:color="auto"/>
                    <w:bottom w:val="none" w:sz="0" w:space="0" w:color="auto"/>
                    <w:right w:val="none" w:sz="0" w:space="0" w:color="auto"/>
                  </w:divBdr>
                  <w:divsChild>
                    <w:div w:id="646784217">
                      <w:marLeft w:val="0"/>
                      <w:marRight w:val="0"/>
                      <w:marTop w:val="0"/>
                      <w:marBottom w:val="0"/>
                      <w:divBdr>
                        <w:top w:val="none" w:sz="0" w:space="0" w:color="auto"/>
                        <w:left w:val="none" w:sz="0" w:space="0" w:color="auto"/>
                        <w:bottom w:val="none" w:sz="0" w:space="0" w:color="auto"/>
                        <w:right w:val="none" w:sz="0" w:space="0" w:color="auto"/>
                      </w:divBdr>
                    </w:div>
                  </w:divsChild>
                </w:div>
                <w:div w:id="194732338">
                  <w:marLeft w:val="0"/>
                  <w:marRight w:val="0"/>
                  <w:marTop w:val="0"/>
                  <w:marBottom w:val="0"/>
                  <w:divBdr>
                    <w:top w:val="none" w:sz="0" w:space="0" w:color="auto"/>
                    <w:left w:val="none" w:sz="0" w:space="0" w:color="auto"/>
                    <w:bottom w:val="none" w:sz="0" w:space="0" w:color="auto"/>
                    <w:right w:val="none" w:sz="0" w:space="0" w:color="auto"/>
                  </w:divBdr>
                  <w:divsChild>
                    <w:div w:id="1025670733">
                      <w:marLeft w:val="0"/>
                      <w:marRight w:val="0"/>
                      <w:marTop w:val="0"/>
                      <w:marBottom w:val="0"/>
                      <w:divBdr>
                        <w:top w:val="none" w:sz="0" w:space="0" w:color="auto"/>
                        <w:left w:val="none" w:sz="0" w:space="0" w:color="auto"/>
                        <w:bottom w:val="none" w:sz="0" w:space="0" w:color="auto"/>
                        <w:right w:val="none" w:sz="0" w:space="0" w:color="auto"/>
                      </w:divBdr>
                    </w:div>
                  </w:divsChild>
                </w:div>
                <w:div w:id="1393000165">
                  <w:marLeft w:val="0"/>
                  <w:marRight w:val="0"/>
                  <w:marTop w:val="0"/>
                  <w:marBottom w:val="0"/>
                  <w:divBdr>
                    <w:top w:val="none" w:sz="0" w:space="0" w:color="auto"/>
                    <w:left w:val="none" w:sz="0" w:space="0" w:color="auto"/>
                    <w:bottom w:val="none" w:sz="0" w:space="0" w:color="auto"/>
                    <w:right w:val="none" w:sz="0" w:space="0" w:color="auto"/>
                  </w:divBdr>
                  <w:divsChild>
                    <w:div w:id="1452046693">
                      <w:marLeft w:val="0"/>
                      <w:marRight w:val="0"/>
                      <w:marTop w:val="0"/>
                      <w:marBottom w:val="0"/>
                      <w:divBdr>
                        <w:top w:val="none" w:sz="0" w:space="0" w:color="auto"/>
                        <w:left w:val="none" w:sz="0" w:space="0" w:color="auto"/>
                        <w:bottom w:val="none" w:sz="0" w:space="0" w:color="auto"/>
                        <w:right w:val="none" w:sz="0" w:space="0" w:color="auto"/>
                      </w:divBdr>
                    </w:div>
                  </w:divsChild>
                </w:div>
                <w:div w:id="363406306">
                  <w:marLeft w:val="0"/>
                  <w:marRight w:val="0"/>
                  <w:marTop w:val="0"/>
                  <w:marBottom w:val="0"/>
                  <w:divBdr>
                    <w:top w:val="none" w:sz="0" w:space="0" w:color="auto"/>
                    <w:left w:val="none" w:sz="0" w:space="0" w:color="auto"/>
                    <w:bottom w:val="none" w:sz="0" w:space="0" w:color="auto"/>
                    <w:right w:val="none" w:sz="0" w:space="0" w:color="auto"/>
                  </w:divBdr>
                  <w:divsChild>
                    <w:div w:id="1141120379">
                      <w:marLeft w:val="0"/>
                      <w:marRight w:val="0"/>
                      <w:marTop w:val="0"/>
                      <w:marBottom w:val="0"/>
                      <w:divBdr>
                        <w:top w:val="none" w:sz="0" w:space="0" w:color="auto"/>
                        <w:left w:val="none" w:sz="0" w:space="0" w:color="auto"/>
                        <w:bottom w:val="none" w:sz="0" w:space="0" w:color="auto"/>
                        <w:right w:val="none" w:sz="0" w:space="0" w:color="auto"/>
                      </w:divBdr>
                    </w:div>
                  </w:divsChild>
                </w:div>
                <w:div w:id="1978293855">
                  <w:marLeft w:val="0"/>
                  <w:marRight w:val="0"/>
                  <w:marTop w:val="0"/>
                  <w:marBottom w:val="0"/>
                  <w:divBdr>
                    <w:top w:val="none" w:sz="0" w:space="0" w:color="auto"/>
                    <w:left w:val="none" w:sz="0" w:space="0" w:color="auto"/>
                    <w:bottom w:val="none" w:sz="0" w:space="0" w:color="auto"/>
                    <w:right w:val="none" w:sz="0" w:space="0" w:color="auto"/>
                  </w:divBdr>
                  <w:divsChild>
                    <w:div w:id="516891256">
                      <w:marLeft w:val="0"/>
                      <w:marRight w:val="0"/>
                      <w:marTop w:val="0"/>
                      <w:marBottom w:val="0"/>
                      <w:divBdr>
                        <w:top w:val="none" w:sz="0" w:space="0" w:color="auto"/>
                        <w:left w:val="none" w:sz="0" w:space="0" w:color="auto"/>
                        <w:bottom w:val="none" w:sz="0" w:space="0" w:color="auto"/>
                        <w:right w:val="none" w:sz="0" w:space="0" w:color="auto"/>
                      </w:divBdr>
                    </w:div>
                  </w:divsChild>
                </w:div>
                <w:div w:id="1880509324">
                  <w:marLeft w:val="0"/>
                  <w:marRight w:val="0"/>
                  <w:marTop w:val="0"/>
                  <w:marBottom w:val="0"/>
                  <w:divBdr>
                    <w:top w:val="none" w:sz="0" w:space="0" w:color="auto"/>
                    <w:left w:val="none" w:sz="0" w:space="0" w:color="auto"/>
                    <w:bottom w:val="none" w:sz="0" w:space="0" w:color="auto"/>
                    <w:right w:val="none" w:sz="0" w:space="0" w:color="auto"/>
                  </w:divBdr>
                  <w:divsChild>
                    <w:div w:id="56634714">
                      <w:marLeft w:val="0"/>
                      <w:marRight w:val="0"/>
                      <w:marTop w:val="0"/>
                      <w:marBottom w:val="0"/>
                      <w:divBdr>
                        <w:top w:val="none" w:sz="0" w:space="0" w:color="auto"/>
                        <w:left w:val="none" w:sz="0" w:space="0" w:color="auto"/>
                        <w:bottom w:val="none" w:sz="0" w:space="0" w:color="auto"/>
                        <w:right w:val="none" w:sz="0" w:space="0" w:color="auto"/>
                      </w:divBdr>
                    </w:div>
                  </w:divsChild>
                </w:div>
                <w:div w:id="1522356648">
                  <w:marLeft w:val="0"/>
                  <w:marRight w:val="0"/>
                  <w:marTop w:val="0"/>
                  <w:marBottom w:val="0"/>
                  <w:divBdr>
                    <w:top w:val="none" w:sz="0" w:space="0" w:color="auto"/>
                    <w:left w:val="none" w:sz="0" w:space="0" w:color="auto"/>
                    <w:bottom w:val="none" w:sz="0" w:space="0" w:color="auto"/>
                    <w:right w:val="none" w:sz="0" w:space="0" w:color="auto"/>
                  </w:divBdr>
                  <w:divsChild>
                    <w:div w:id="1710177850">
                      <w:marLeft w:val="0"/>
                      <w:marRight w:val="0"/>
                      <w:marTop w:val="0"/>
                      <w:marBottom w:val="0"/>
                      <w:divBdr>
                        <w:top w:val="none" w:sz="0" w:space="0" w:color="auto"/>
                        <w:left w:val="none" w:sz="0" w:space="0" w:color="auto"/>
                        <w:bottom w:val="none" w:sz="0" w:space="0" w:color="auto"/>
                        <w:right w:val="none" w:sz="0" w:space="0" w:color="auto"/>
                      </w:divBdr>
                    </w:div>
                  </w:divsChild>
                </w:div>
                <w:div w:id="1489134996">
                  <w:marLeft w:val="0"/>
                  <w:marRight w:val="0"/>
                  <w:marTop w:val="0"/>
                  <w:marBottom w:val="0"/>
                  <w:divBdr>
                    <w:top w:val="none" w:sz="0" w:space="0" w:color="auto"/>
                    <w:left w:val="none" w:sz="0" w:space="0" w:color="auto"/>
                    <w:bottom w:val="none" w:sz="0" w:space="0" w:color="auto"/>
                    <w:right w:val="none" w:sz="0" w:space="0" w:color="auto"/>
                  </w:divBdr>
                  <w:divsChild>
                    <w:div w:id="1257404350">
                      <w:marLeft w:val="0"/>
                      <w:marRight w:val="0"/>
                      <w:marTop w:val="0"/>
                      <w:marBottom w:val="0"/>
                      <w:divBdr>
                        <w:top w:val="none" w:sz="0" w:space="0" w:color="auto"/>
                        <w:left w:val="none" w:sz="0" w:space="0" w:color="auto"/>
                        <w:bottom w:val="none" w:sz="0" w:space="0" w:color="auto"/>
                        <w:right w:val="none" w:sz="0" w:space="0" w:color="auto"/>
                      </w:divBdr>
                    </w:div>
                  </w:divsChild>
                </w:div>
                <w:div w:id="521751414">
                  <w:marLeft w:val="0"/>
                  <w:marRight w:val="0"/>
                  <w:marTop w:val="0"/>
                  <w:marBottom w:val="0"/>
                  <w:divBdr>
                    <w:top w:val="none" w:sz="0" w:space="0" w:color="auto"/>
                    <w:left w:val="none" w:sz="0" w:space="0" w:color="auto"/>
                    <w:bottom w:val="none" w:sz="0" w:space="0" w:color="auto"/>
                    <w:right w:val="none" w:sz="0" w:space="0" w:color="auto"/>
                  </w:divBdr>
                  <w:divsChild>
                    <w:div w:id="50083708">
                      <w:marLeft w:val="0"/>
                      <w:marRight w:val="0"/>
                      <w:marTop w:val="0"/>
                      <w:marBottom w:val="0"/>
                      <w:divBdr>
                        <w:top w:val="none" w:sz="0" w:space="0" w:color="auto"/>
                        <w:left w:val="none" w:sz="0" w:space="0" w:color="auto"/>
                        <w:bottom w:val="none" w:sz="0" w:space="0" w:color="auto"/>
                        <w:right w:val="none" w:sz="0" w:space="0" w:color="auto"/>
                      </w:divBdr>
                    </w:div>
                  </w:divsChild>
                </w:div>
                <w:div w:id="532502234">
                  <w:marLeft w:val="0"/>
                  <w:marRight w:val="0"/>
                  <w:marTop w:val="0"/>
                  <w:marBottom w:val="0"/>
                  <w:divBdr>
                    <w:top w:val="none" w:sz="0" w:space="0" w:color="auto"/>
                    <w:left w:val="none" w:sz="0" w:space="0" w:color="auto"/>
                    <w:bottom w:val="none" w:sz="0" w:space="0" w:color="auto"/>
                    <w:right w:val="none" w:sz="0" w:space="0" w:color="auto"/>
                  </w:divBdr>
                  <w:divsChild>
                    <w:div w:id="150290694">
                      <w:marLeft w:val="0"/>
                      <w:marRight w:val="0"/>
                      <w:marTop w:val="0"/>
                      <w:marBottom w:val="0"/>
                      <w:divBdr>
                        <w:top w:val="none" w:sz="0" w:space="0" w:color="auto"/>
                        <w:left w:val="none" w:sz="0" w:space="0" w:color="auto"/>
                        <w:bottom w:val="none" w:sz="0" w:space="0" w:color="auto"/>
                        <w:right w:val="none" w:sz="0" w:space="0" w:color="auto"/>
                      </w:divBdr>
                    </w:div>
                  </w:divsChild>
                </w:div>
                <w:div w:id="695237167">
                  <w:marLeft w:val="0"/>
                  <w:marRight w:val="0"/>
                  <w:marTop w:val="0"/>
                  <w:marBottom w:val="0"/>
                  <w:divBdr>
                    <w:top w:val="none" w:sz="0" w:space="0" w:color="auto"/>
                    <w:left w:val="none" w:sz="0" w:space="0" w:color="auto"/>
                    <w:bottom w:val="none" w:sz="0" w:space="0" w:color="auto"/>
                    <w:right w:val="none" w:sz="0" w:space="0" w:color="auto"/>
                  </w:divBdr>
                  <w:divsChild>
                    <w:div w:id="336810284">
                      <w:marLeft w:val="0"/>
                      <w:marRight w:val="0"/>
                      <w:marTop w:val="0"/>
                      <w:marBottom w:val="0"/>
                      <w:divBdr>
                        <w:top w:val="none" w:sz="0" w:space="0" w:color="auto"/>
                        <w:left w:val="none" w:sz="0" w:space="0" w:color="auto"/>
                        <w:bottom w:val="none" w:sz="0" w:space="0" w:color="auto"/>
                        <w:right w:val="none" w:sz="0" w:space="0" w:color="auto"/>
                      </w:divBdr>
                    </w:div>
                  </w:divsChild>
                </w:div>
                <w:div w:id="1106734692">
                  <w:marLeft w:val="0"/>
                  <w:marRight w:val="0"/>
                  <w:marTop w:val="0"/>
                  <w:marBottom w:val="0"/>
                  <w:divBdr>
                    <w:top w:val="none" w:sz="0" w:space="0" w:color="auto"/>
                    <w:left w:val="none" w:sz="0" w:space="0" w:color="auto"/>
                    <w:bottom w:val="none" w:sz="0" w:space="0" w:color="auto"/>
                    <w:right w:val="none" w:sz="0" w:space="0" w:color="auto"/>
                  </w:divBdr>
                  <w:divsChild>
                    <w:div w:id="2123110240">
                      <w:marLeft w:val="0"/>
                      <w:marRight w:val="0"/>
                      <w:marTop w:val="0"/>
                      <w:marBottom w:val="0"/>
                      <w:divBdr>
                        <w:top w:val="none" w:sz="0" w:space="0" w:color="auto"/>
                        <w:left w:val="none" w:sz="0" w:space="0" w:color="auto"/>
                        <w:bottom w:val="none" w:sz="0" w:space="0" w:color="auto"/>
                        <w:right w:val="none" w:sz="0" w:space="0" w:color="auto"/>
                      </w:divBdr>
                    </w:div>
                  </w:divsChild>
                </w:div>
                <w:div w:id="516501480">
                  <w:marLeft w:val="0"/>
                  <w:marRight w:val="0"/>
                  <w:marTop w:val="0"/>
                  <w:marBottom w:val="0"/>
                  <w:divBdr>
                    <w:top w:val="none" w:sz="0" w:space="0" w:color="auto"/>
                    <w:left w:val="none" w:sz="0" w:space="0" w:color="auto"/>
                    <w:bottom w:val="none" w:sz="0" w:space="0" w:color="auto"/>
                    <w:right w:val="none" w:sz="0" w:space="0" w:color="auto"/>
                  </w:divBdr>
                  <w:divsChild>
                    <w:div w:id="698317079">
                      <w:marLeft w:val="0"/>
                      <w:marRight w:val="0"/>
                      <w:marTop w:val="0"/>
                      <w:marBottom w:val="0"/>
                      <w:divBdr>
                        <w:top w:val="none" w:sz="0" w:space="0" w:color="auto"/>
                        <w:left w:val="none" w:sz="0" w:space="0" w:color="auto"/>
                        <w:bottom w:val="none" w:sz="0" w:space="0" w:color="auto"/>
                        <w:right w:val="none" w:sz="0" w:space="0" w:color="auto"/>
                      </w:divBdr>
                    </w:div>
                  </w:divsChild>
                </w:div>
                <w:div w:id="1770850016">
                  <w:marLeft w:val="0"/>
                  <w:marRight w:val="0"/>
                  <w:marTop w:val="0"/>
                  <w:marBottom w:val="0"/>
                  <w:divBdr>
                    <w:top w:val="none" w:sz="0" w:space="0" w:color="auto"/>
                    <w:left w:val="none" w:sz="0" w:space="0" w:color="auto"/>
                    <w:bottom w:val="none" w:sz="0" w:space="0" w:color="auto"/>
                    <w:right w:val="none" w:sz="0" w:space="0" w:color="auto"/>
                  </w:divBdr>
                  <w:divsChild>
                    <w:div w:id="1544519001">
                      <w:marLeft w:val="0"/>
                      <w:marRight w:val="0"/>
                      <w:marTop w:val="0"/>
                      <w:marBottom w:val="0"/>
                      <w:divBdr>
                        <w:top w:val="none" w:sz="0" w:space="0" w:color="auto"/>
                        <w:left w:val="none" w:sz="0" w:space="0" w:color="auto"/>
                        <w:bottom w:val="none" w:sz="0" w:space="0" w:color="auto"/>
                        <w:right w:val="none" w:sz="0" w:space="0" w:color="auto"/>
                      </w:divBdr>
                    </w:div>
                  </w:divsChild>
                </w:div>
                <w:div w:id="1759252658">
                  <w:marLeft w:val="0"/>
                  <w:marRight w:val="0"/>
                  <w:marTop w:val="0"/>
                  <w:marBottom w:val="0"/>
                  <w:divBdr>
                    <w:top w:val="none" w:sz="0" w:space="0" w:color="auto"/>
                    <w:left w:val="none" w:sz="0" w:space="0" w:color="auto"/>
                    <w:bottom w:val="none" w:sz="0" w:space="0" w:color="auto"/>
                    <w:right w:val="none" w:sz="0" w:space="0" w:color="auto"/>
                  </w:divBdr>
                  <w:divsChild>
                    <w:div w:id="1038508195">
                      <w:marLeft w:val="0"/>
                      <w:marRight w:val="0"/>
                      <w:marTop w:val="0"/>
                      <w:marBottom w:val="0"/>
                      <w:divBdr>
                        <w:top w:val="none" w:sz="0" w:space="0" w:color="auto"/>
                        <w:left w:val="none" w:sz="0" w:space="0" w:color="auto"/>
                        <w:bottom w:val="none" w:sz="0" w:space="0" w:color="auto"/>
                        <w:right w:val="none" w:sz="0" w:space="0" w:color="auto"/>
                      </w:divBdr>
                    </w:div>
                  </w:divsChild>
                </w:div>
                <w:div w:id="442892789">
                  <w:marLeft w:val="0"/>
                  <w:marRight w:val="0"/>
                  <w:marTop w:val="0"/>
                  <w:marBottom w:val="0"/>
                  <w:divBdr>
                    <w:top w:val="none" w:sz="0" w:space="0" w:color="auto"/>
                    <w:left w:val="none" w:sz="0" w:space="0" w:color="auto"/>
                    <w:bottom w:val="none" w:sz="0" w:space="0" w:color="auto"/>
                    <w:right w:val="none" w:sz="0" w:space="0" w:color="auto"/>
                  </w:divBdr>
                  <w:divsChild>
                    <w:div w:id="217399448">
                      <w:marLeft w:val="0"/>
                      <w:marRight w:val="0"/>
                      <w:marTop w:val="0"/>
                      <w:marBottom w:val="0"/>
                      <w:divBdr>
                        <w:top w:val="none" w:sz="0" w:space="0" w:color="auto"/>
                        <w:left w:val="none" w:sz="0" w:space="0" w:color="auto"/>
                        <w:bottom w:val="none" w:sz="0" w:space="0" w:color="auto"/>
                        <w:right w:val="none" w:sz="0" w:space="0" w:color="auto"/>
                      </w:divBdr>
                    </w:div>
                  </w:divsChild>
                </w:div>
                <w:div w:id="50887118">
                  <w:marLeft w:val="0"/>
                  <w:marRight w:val="0"/>
                  <w:marTop w:val="0"/>
                  <w:marBottom w:val="0"/>
                  <w:divBdr>
                    <w:top w:val="none" w:sz="0" w:space="0" w:color="auto"/>
                    <w:left w:val="none" w:sz="0" w:space="0" w:color="auto"/>
                    <w:bottom w:val="none" w:sz="0" w:space="0" w:color="auto"/>
                    <w:right w:val="none" w:sz="0" w:space="0" w:color="auto"/>
                  </w:divBdr>
                  <w:divsChild>
                    <w:div w:id="722145475">
                      <w:marLeft w:val="0"/>
                      <w:marRight w:val="0"/>
                      <w:marTop w:val="0"/>
                      <w:marBottom w:val="0"/>
                      <w:divBdr>
                        <w:top w:val="none" w:sz="0" w:space="0" w:color="auto"/>
                        <w:left w:val="none" w:sz="0" w:space="0" w:color="auto"/>
                        <w:bottom w:val="none" w:sz="0" w:space="0" w:color="auto"/>
                        <w:right w:val="none" w:sz="0" w:space="0" w:color="auto"/>
                      </w:divBdr>
                    </w:div>
                  </w:divsChild>
                </w:div>
                <w:div w:id="154959533">
                  <w:marLeft w:val="0"/>
                  <w:marRight w:val="0"/>
                  <w:marTop w:val="0"/>
                  <w:marBottom w:val="0"/>
                  <w:divBdr>
                    <w:top w:val="none" w:sz="0" w:space="0" w:color="auto"/>
                    <w:left w:val="none" w:sz="0" w:space="0" w:color="auto"/>
                    <w:bottom w:val="none" w:sz="0" w:space="0" w:color="auto"/>
                    <w:right w:val="none" w:sz="0" w:space="0" w:color="auto"/>
                  </w:divBdr>
                  <w:divsChild>
                    <w:div w:id="2019579426">
                      <w:marLeft w:val="0"/>
                      <w:marRight w:val="0"/>
                      <w:marTop w:val="0"/>
                      <w:marBottom w:val="0"/>
                      <w:divBdr>
                        <w:top w:val="none" w:sz="0" w:space="0" w:color="auto"/>
                        <w:left w:val="none" w:sz="0" w:space="0" w:color="auto"/>
                        <w:bottom w:val="none" w:sz="0" w:space="0" w:color="auto"/>
                        <w:right w:val="none" w:sz="0" w:space="0" w:color="auto"/>
                      </w:divBdr>
                    </w:div>
                  </w:divsChild>
                </w:div>
                <w:div w:id="1541015724">
                  <w:marLeft w:val="0"/>
                  <w:marRight w:val="0"/>
                  <w:marTop w:val="0"/>
                  <w:marBottom w:val="0"/>
                  <w:divBdr>
                    <w:top w:val="none" w:sz="0" w:space="0" w:color="auto"/>
                    <w:left w:val="none" w:sz="0" w:space="0" w:color="auto"/>
                    <w:bottom w:val="none" w:sz="0" w:space="0" w:color="auto"/>
                    <w:right w:val="none" w:sz="0" w:space="0" w:color="auto"/>
                  </w:divBdr>
                  <w:divsChild>
                    <w:div w:id="1846437040">
                      <w:marLeft w:val="0"/>
                      <w:marRight w:val="0"/>
                      <w:marTop w:val="0"/>
                      <w:marBottom w:val="0"/>
                      <w:divBdr>
                        <w:top w:val="none" w:sz="0" w:space="0" w:color="auto"/>
                        <w:left w:val="none" w:sz="0" w:space="0" w:color="auto"/>
                        <w:bottom w:val="none" w:sz="0" w:space="0" w:color="auto"/>
                        <w:right w:val="none" w:sz="0" w:space="0" w:color="auto"/>
                      </w:divBdr>
                    </w:div>
                  </w:divsChild>
                </w:div>
                <w:div w:id="1814102543">
                  <w:marLeft w:val="0"/>
                  <w:marRight w:val="0"/>
                  <w:marTop w:val="0"/>
                  <w:marBottom w:val="0"/>
                  <w:divBdr>
                    <w:top w:val="none" w:sz="0" w:space="0" w:color="auto"/>
                    <w:left w:val="none" w:sz="0" w:space="0" w:color="auto"/>
                    <w:bottom w:val="none" w:sz="0" w:space="0" w:color="auto"/>
                    <w:right w:val="none" w:sz="0" w:space="0" w:color="auto"/>
                  </w:divBdr>
                  <w:divsChild>
                    <w:div w:id="813251547">
                      <w:marLeft w:val="0"/>
                      <w:marRight w:val="0"/>
                      <w:marTop w:val="0"/>
                      <w:marBottom w:val="0"/>
                      <w:divBdr>
                        <w:top w:val="none" w:sz="0" w:space="0" w:color="auto"/>
                        <w:left w:val="none" w:sz="0" w:space="0" w:color="auto"/>
                        <w:bottom w:val="none" w:sz="0" w:space="0" w:color="auto"/>
                        <w:right w:val="none" w:sz="0" w:space="0" w:color="auto"/>
                      </w:divBdr>
                    </w:div>
                  </w:divsChild>
                </w:div>
                <w:div w:id="1214079712">
                  <w:marLeft w:val="0"/>
                  <w:marRight w:val="0"/>
                  <w:marTop w:val="0"/>
                  <w:marBottom w:val="0"/>
                  <w:divBdr>
                    <w:top w:val="none" w:sz="0" w:space="0" w:color="auto"/>
                    <w:left w:val="none" w:sz="0" w:space="0" w:color="auto"/>
                    <w:bottom w:val="none" w:sz="0" w:space="0" w:color="auto"/>
                    <w:right w:val="none" w:sz="0" w:space="0" w:color="auto"/>
                  </w:divBdr>
                  <w:divsChild>
                    <w:div w:id="1888569571">
                      <w:marLeft w:val="0"/>
                      <w:marRight w:val="0"/>
                      <w:marTop w:val="0"/>
                      <w:marBottom w:val="0"/>
                      <w:divBdr>
                        <w:top w:val="none" w:sz="0" w:space="0" w:color="auto"/>
                        <w:left w:val="none" w:sz="0" w:space="0" w:color="auto"/>
                        <w:bottom w:val="none" w:sz="0" w:space="0" w:color="auto"/>
                        <w:right w:val="none" w:sz="0" w:space="0" w:color="auto"/>
                      </w:divBdr>
                    </w:div>
                  </w:divsChild>
                </w:div>
                <w:div w:id="116217192">
                  <w:marLeft w:val="0"/>
                  <w:marRight w:val="0"/>
                  <w:marTop w:val="0"/>
                  <w:marBottom w:val="0"/>
                  <w:divBdr>
                    <w:top w:val="none" w:sz="0" w:space="0" w:color="auto"/>
                    <w:left w:val="none" w:sz="0" w:space="0" w:color="auto"/>
                    <w:bottom w:val="none" w:sz="0" w:space="0" w:color="auto"/>
                    <w:right w:val="none" w:sz="0" w:space="0" w:color="auto"/>
                  </w:divBdr>
                  <w:divsChild>
                    <w:div w:id="1284845181">
                      <w:marLeft w:val="0"/>
                      <w:marRight w:val="0"/>
                      <w:marTop w:val="0"/>
                      <w:marBottom w:val="0"/>
                      <w:divBdr>
                        <w:top w:val="none" w:sz="0" w:space="0" w:color="auto"/>
                        <w:left w:val="none" w:sz="0" w:space="0" w:color="auto"/>
                        <w:bottom w:val="none" w:sz="0" w:space="0" w:color="auto"/>
                        <w:right w:val="none" w:sz="0" w:space="0" w:color="auto"/>
                      </w:divBdr>
                    </w:div>
                  </w:divsChild>
                </w:div>
                <w:div w:id="1996638132">
                  <w:marLeft w:val="0"/>
                  <w:marRight w:val="0"/>
                  <w:marTop w:val="0"/>
                  <w:marBottom w:val="0"/>
                  <w:divBdr>
                    <w:top w:val="none" w:sz="0" w:space="0" w:color="auto"/>
                    <w:left w:val="none" w:sz="0" w:space="0" w:color="auto"/>
                    <w:bottom w:val="none" w:sz="0" w:space="0" w:color="auto"/>
                    <w:right w:val="none" w:sz="0" w:space="0" w:color="auto"/>
                  </w:divBdr>
                  <w:divsChild>
                    <w:div w:id="123279218">
                      <w:marLeft w:val="0"/>
                      <w:marRight w:val="0"/>
                      <w:marTop w:val="0"/>
                      <w:marBottom w:val="0"/>
                      <w:divBdr>
                        <w:top w:val="none" w:sz="0" w:space="0" w:color="auto"/>
                        <w:left w:val="none" w:sz="0" w:space="0" w:color="auto"/>
                        <w:bottom w:val="none" w:sz="0" w:space="0" w:color="auto"/>
                        <w:right w:val="none" w:sz="0" w:space="0" w:color="auto"/>
                      </w:divBdr>
                    </w:div>
                  </w:divsChild>
                </w:div>
                <w:div w:id="1379891902">
                  <w:marLeft w:val="0"/>
                  <w:marRight w:val="0"/>
                  <w:marTop w:val="0"/>
                  <w:marBottom w:val="0"/>
                  <w:divBdr>
                    <w:top w:val="none" w:sz="0" w:space="0" w:color="auto"/>
                    <w:left w:val="none" w:sz="0" w:space="0" w:color="auto"/>
                    <w:bottom w:val="none" w:sz="0" w:space="0" w:color="auto"/>
                    <w:right w:val="none" w:sz="0" w:space="0" w:color="auto"/>
                  </w:divBdr>
                  <w:divsChild>
                    <w:div w:id="1755008254">
                      <w:marLeft w:val="0"/>
                      <w:marRight w:val="0"/>
                      <w:marTop w:val="0"/>
                      <w:marBottom w:val="0"/>
                      <w:divBdr>
                        <w:top w:val="none" w:sz="0" w:space="0" w:color="auto"/>
                        <w:left w:val="none" w:sz="0" w:space="0" w:color="auto"/>
                        <w:bottom w:val="none" w:sz="0" w:space="0" w:color="auto"/>
                        <w:right w:val="none" w:sz="0" w:space="0" w:color="auto"/>
                      </w:divBdr>
                    </w:div>
                  </w:divsChild>
                </w:div>
                <w:div w:id="349379456">
                  <w:marLeft w:val="0"/>
                  <w:marRight w:val="0"/>
                  <w:marTop w:val="0"/>
                  <w:marBottom w:val="0"/>
                  <w:divBdr>
                    <w:top w:val="none" w:sz="0" w:space="0" w:color="auto"/>
                    <w:left w:val="none" w:sz="0" w:space="0" w:color="auto"/>
                    <w:bottom w:val="none" w:sz="0" w:space="0" w:color="auto"/>
                    <w:right w:val="none" w:sz="0" w:space="0" w:color="auto"/>
                  </w:divBdr>
                  <w:divsChild>
                    <w:div w:id="95366848">
                      <w:marLeft w:val="0"/>
                      <w:marRight w:val="0"/>
                      <w:marTop w:val="0"/>
                      <w:marBottom w:val="0"/>
                      <w:divBdr>
                        <w:top w:val="none" w:sz="0" w:space="0" w:color="auto"/>
                        <w:left w:val="none" w:sz="0" w:space="0" w:color="auto"/>
                        <w:bottom w:val="none" w:sz="0" w:space="0" w:color="auto"/>
                        <w:right w:val="none" w:sz="0" w:space="0" w:color="auto"/>
                      </w:divBdr>
                    </w:div>
                  </w:divsChild>
                </w:div>
                <w:div w:id="932085737">
                  <w:marLeft w:val="0"/>
                  <w:marRight w:val="0"/>
                  <w:marTop w:val="0"/>
                  <w:marBottom w:val="0"/>
                  <w:divBdr>
                    <w:top w:val="none" w:sz="0" w:space="0" w:color="auto"/>
                    <w:left w:val="none" w:sz="0" w:space="0" w:color="auto"/>
                    <w:bottom w:val="none" w:sz="0" w:space="0" w:color="auto"/>
                    <w:right w:val="none" w:sz="0" w:space="0" w:color="auto"/>
                  </w:divBdr>
                  <w:divsChild>
                    <w:div w:id="2077243714">
                      <w:marLeft w:val="0"/>
                      <w:marRight w:val="0"/>
                      <w:marTop w:val="0"/>
                      <w:marBottom w:val="0"/>
                      <w:divBdr>
                        <w:top w:val="none" w:sz="0" w:space="0" w:color="auto"/>
                        <w:left w:val="none" w:sz="0" w:space="0" w:color="auto"/>
                        <w:bottom w:val="none" w:sz="0" w:space="0" w:color="auto"/>
                        <w:right w:val="none" w:sz="0" w:space="0" w:color="auto"/>
                      </w:divBdr>
                    </w:div>
                  </w:divsChild>
                </w:div>
                <w:div w:id="1450002701">
                  <w:marLeft w:val="0"/>
                  <w:marRight w:val="0"/>
                  <w:marTop w:val="0"/>
                  <w:marBottom w:val="0"/>
                  <w:divBdr>
                    <w:top w:val="none" w:sz="0" w:space="0" w:color="auto"/>
                    <w:left w:val="none" w:sz="0" w:space="0" w:color="auto"/>
                    <w:bottom w:val="none" w:sz="0" w:space="0" w:color="auto"/>
                    <w:right w:val="none" w:sz="0" w:space="0" w:color="auto"/>
                  </w:divBdr>
                  <w:divsChild>
                    <w:div w:id="1002657270">
                      <w:marLeft w:val="0"/>
                      <w:marRight w:val="0"/>
                      <w:marTop w:val="0"/>
                      <w:marBottom w:val="0"/>
                      <w:divBdr>
                        <w:top w:val="none" w:sz="0" w:space="0" w:color="auto"/>
                        <w:left w:val="none" w:sz="0" w:space="0" w:color="auto"/>
                        <w:bottom w:val="none" w:sz="0" w:space="0" w:color="auto"/>
                        <w:right w:val="none" w:sz="0" w:space="0" w:color="auto"/>
                      </w:divBdr>
                    </w:div>
                  </w:divsChild>
                </w:div>
                <w:div w:id="1309625917">
                  <w:marLeft w:val="0"/>
                  <w:marRight w:val="0"/>
                  <w:marTop w:val="0"/>
                  <w:marBottom w:val="0"/>
                  <w:divBdr>
                    <w:top w:val="none" w:sz="0" w:space="0" w:color="auto"/>
                    <w:left w:val="none" w:sz="0" w:space="0" w:color="auto"/>
                    <w:bottom w:val="none" w:sz="0" w:space="0" w:color="auto"/>
                    <w:right w:val="none" w:sz="0" w:space="0" w:color="auto"/>
                  </w:divBdr>
                  <w:divsChild>
                    <w:div w:id="580335715">
                      <w:marLeft w:val="0"/>
                      <w:marRight w:val="0"/>
                      <w:marTop w:val="0"/>
                      <w:marBottom w:val="0"/>
                      <w:divBdr>
                        <w:top w:val="none" w:sz="0" w:space="0" w:color="auto"/>
                        <w:left w:val="none" w:sz="0" w:space="0" w:color="auto"/>
                        <w:bottom w:val="none" w:sz="0" w:space="0" w:color="auto"/>
                        <w:right w:val="none" w:sz="0" w:space="0" w:color="auto"/>
                      </w:divBdr>
                    </w:div>
                  </w:divsChild>
                </w:div>
                <w:div w:id="1982684689">
                  <w:marLeft w:val="0"/>
                  <w:marRight w:val="0"/>
                  <w:marTop w:val="0"/>
                  <w:marBottom w:val="0"/>
                  <w:divBdr>
                    <w:top w:val="none" w:sz="0" w:space="0" w:color="auto"/>
                    <w:left w:val="none" w:sz="0" w:space="0" w:color="auto"/>
                    <w:bottom w:val="none" w:sz="0" w:space="0" w:color="auto"/>
                    <w:right w:val="none" w:sz="0" w:space="0" w:color="auto"/>
                  </w:divBdr>
                  <w:divsChild>
                    <w:div w:id="606810485">
                      <w:marLeft w:val="0"/>
                      <w:marRight w:val="0"/>
                      <w:marTop w:val="0"/>
                      <w:marBottom w:val="0"/>
                      <w:divBdr>
                        <w:top w:val="none" w:sz="0" w:space="0" w:color="auto"/>
                        <w:left w:val="none" w:sz="0" w:space="0" w:color="auto"/>
                        <w:bottom w:val="none" w:sz="0" w:space="0" w:color="auto"/>
                        <w:right w:val="none" w:sz="0" w:space="0" w:color="auto"/>
                      </w:divBdr>
                    </w:div>
                  </w:divsChild>
                </w:div>
                <w:div w:id="519321250">
                  <w:marLeft w:val="0"/>
                  <w:marRight w:val="0"/>
                  <w:marTop w:val="0"/>
                  <w:marBottom w:val="0"/>
                  <w:divBdr>
                    <w:top w:val="none" w:sz="0" w:space="0" w:color="auto"/>
                    <w:left w:val="none" w:sz="0" w:space="0" w:color="auto"/>
                    <w:bottom w:val="none" w:sz="0" w:space="0" w:color="auto"/>
                    <w:right w:val="none" w:sz="0" w:space="0" w:color="auto"/>
                  </w:divBdr>
                  <w:divsChild>
                    <w:div w:id="1321959397">
                      <w:marLeft w:val="0"/>
                      <w:marRight w:val="0"/>
                      <w:marTop w:val="0"/>
                      <w:marBottom w:val="0"/>
                      <w:divBdr>
                        <w:top w:val="none" w:sz="0" w:space="0" w:color="auto"/>
                        <w:left w:val="none" w:sz="0" w:space="0" w:color="auto"/>
                        <w:bottom w:val="none" w:sz="0" w:space="0" w:color="auto"/>
                        <w:right w:val="none" w:sz="0" w:space="0" w:color="auto"/>
                      </w:divBdr>
                    </w:div>
                  </w:divsChild>
                </w:div>
                <w:div w:id="1121997164">
                  <w:marLeft w:val="0"/>
                  <w:marRight w:val="0"/>
                  <w:marTop w:val="0"/>
                  <w:marBottom w:val="0"/>
                  <w:divBdr>
                    <w:top w:val="none" w:sz="0" w:space="0" w:color="auto"/>
                    <w:left w:val="none" w:sz="0" w:space="0" w:color="auto"/>
                    <w:bottom w:val="none" w:sz="0" w:space="0" w:color="auto"/>
                    <w:right w:val="none" w:sz="0" w:space="0" w:color="auto"/>
                  </w:divBdr>
                  <w:divsChild>
                    <w:div w:id="157960736">
                      <w:marLeft w:val="0"/>
                      <w:marRight w:val="0"/>
                      <w:marTop w:val="0"/>
                      <w:marBottom w:val="0"/>
                      <w:divBdr>
                        <w:top w:val="none" w:sz="0" w:space="0" w:color="auto"/>
                        <w:left w:val="none" w:sz="0" w:space="0" w:color="auto"/>
                        <w:bottom w:val="none" w:sz="0" w:space="0" w:color="auto"/>
                        <w:right w:val="none" w:sz="0" w:space="0" w:color="auto"/>
                      </w:divBdr>
                    </w:div>
                  </w:divsChild>
                </w:div>
                <w:div w:id="1974821062">
                  <w:marLeft w:val="0"/>
                  <w:marRight w:val="0"/>
                  <w:marTop w:val="0"/>
                  <w:marBottom w:val="0"/>
                  <w:divBdr>
                    <w:top w:val="none" w:sz="0" w:space="0" w:color="auto"/>
                    <w:left w:val="none" w:sz="0" w:space="0" w:color="auto"/>
                    <w:bottom w:val="none" w:sz="0" w:space="0" w:color="auto"/>
                    <w:right w:val="none" w:sz="0" w:space="0" w:color="auto"/>
                  </w:divBdr>
                  <w:divsChild>
                    <w:div w:id="867333335">
                      <w:marLeft w:val="0"/>
                      <w:marRight w:val="0"/>
                      <w:marTop w:val="0"/>
                      <w:marBottom w:val="0"/>
                      <w:divBdr>
                        <w:top w:val="none" w:sz="0" w:space="0" w:color="auto"/>
                        <w:left w:val="none" w:sz="0" w:space="0" w:color="auto"/>
                        <w:bottom w:val="none" w:sz="0" w:space="0" w:color="auto"/>
                        <w:right w:val="none" w:sz="0" w:space="0" w:color="auto"/>
                      </w:divBdr>
                    </w:div>
                  </w:divsChild>
                </w:div>
                <w:div w:id="1419054734">
                  <w:marLeft w:val="0"/>
                  <w:marRight w:val="0"/>
                  <w:marTop w:val="0"/>
                  <w:marBottom w:val="0"/>
                  <w:divBdr>
                    <w:top w:val="none" w:sz="0" w:space="0" w:color="auto"/>
                    <w:left w:val="none" w:sz="0" w:space="0" w:color="auto"/>
                    <w:bottom w:val="none" w:sz="0" w:space="0" w:color="auto"/>
                    <w:right w:val="none" w:sz="0" w:space="0" w:color="auto"/>
                  </w:divBdr>
                  <w:divsChild>
                    <w:div w:id="602148217">
                      <w:marLeft w:val="0"/>
                      <w:marRight w:val="0"/>
                      <w:marTop w:val="0"/>
                      <w:marBottom w:val="0"/>
                      <w:divBdr>
                        <w:top w:val="none" w:sz="0" w:space="0" w:color="auto"/>
                        <w:left w:val="none" w:sz="0" w:space="0" w:color="auto"/>
                        <w:bottom w:val="none" w:sz="0" w:space="0" w:color="auto"/>
                        <w:right w:val="none" w:sz="0" w:space="0" w:color="auto"/>
                      </w:divBdr>
                    </w:div>
                  </w:divsChild>
                </w:div>
                <w:div w:id="971399063">
                  <w:marLeft w:val="0"/>
                  <w:marRight w:val="0"/>
                  <w:marTop w:val="0"/>
                  <w:marBottom w:val="0"/>
                  <w:divBdr>
                    <w:top w:val="none" w:sz="0" w:space="0" w:color="auto"/>
                    <w:left w:val="none" w:sz="0" w:space="0" w:color="auto"/>
                    <w:bottom w:val="none" w:sz="0" w:space="0" w:color="auto"/>
                    <w:right w:val="none" w:sz="0" w:space="0" w:color="auto"/>
                  </w:divBdr>
                  <w:divsChild>
                    <w:div w:id="1684893615">
                      <w:marLeft w:val="0"/>
                      <w:marRight w:val="0"/>
                      <w:marTop w:val="0"/>
                      <w:marBottom w:val="0"/>
                      <w:divBdr>
                        <w:top w:val="none" w:sz="0" w:space="0" w:color="auto"/>
                        <w:left w:val="none" w:sz="0" w:space="0" w:color="auto"/>
                        <w:bottom w:val="none" w:sz="0" w:space="0" w:color="auto"/>
                        <w:right w:val="none" w:sz="0" w:space="0" w:color="auto"/>
                      </w:divBdr>
                    </w:div>
                  </w:divsChild>
                </w:div>
                <w:div w:id="529798481">
                  <w:marLeft w:val="0"/>
                  <w:marRight w:val="0"/>
                  <w:marTop w:val="0"/>
                  <w:marBottom w:val="0"/>
                  <w:divBdr>
                    <w:top w:val="none" w:sz="0" w:space="0" w:color="auto"/>
                    <w:left w:val="none" w:sz="0" w:space="0" w:color="auto"/>
                    <w:bottom w:val="none" w:sz="0" w:space="0" w:color="auto"/>
                    <w:right w:val="none" w:sz="0" w:space="0" w:color="auto"/>
                  </w:divBdr>
                  <w:divsChild>
                    <w:div w:id="1427337698">
                      <w:marLeft w:val="0"/>
                      <w:marRight w:val="0"/>
                      <w:marTop w:val="0"/>
                      <w:marBottom w:val="0"/>
                      <w:divBdr>
                        <w:top w:val="none" w:sz="0" w:space="0" w:color="auto"/>
                        <w:left w:val="none" w:sz="0" w:space="0" w:color="auto"/>
                        <w:bottom w:val="none" w:sz="0" w:space="0" w:color="auto"/>
                        <w:right w:val="none" w:sz="0" w:space="0" w:color="auto"/>
                      </w:divBdr>
                    </w:div>
                  </w:divsChild>
                </w:div>
                <w:div w:id="699742606">
                  <w:marLeft w:val="0"/>
                  <w:marRight w:val="0"/>
                  <w:marTop w:val="0"/>
                  <w:marBottom w:val="0"/>
                  <w:divBdr>
                    <w:top w:val="none" w:sz="0" w:space="0" w:color="auto"/>
                    <w:left w:val="none" w:sz="0" w:space="0" w:color="auto"/>
                    <w:bottom w:val="none" w:sz="0" w:space="0" w:color="auto"/>
                    <w:right w:val="none" w:sz="0" w:space="0" w:color="auto"/>
                  </w:divBdr>
                  <w:divsChild>
                    <w:div w:id="1477916727">
                      <w:marLeft w:val="0"/>
                      <w:marRight w:val="0"/>
                      <w:marTop w:val="0"/>
                      <w:marBottom w:val="0"/>
                      <w:divBdr>
                        <w:top w:val="none" w:sz="0" w:space="0" w:color="auto"/>
                        <w:left w:val="none" w:sz="0" w:space="0" w:color="auto"/>
                        <w:bottom w:val="none" w:sz="0" w:space="0" w:color="auto"/>
                        <w:right w:val="none" w:sz="0" w:space="0" w:color="auto"/>
                      </w:divBdr>
                    </w:div>
                  </w:divsChild>
                </w:div>
                <w:div w:id="1825927041">
                  <w:marLeft w:val="0"/>
                  <w:marRight w:val="0"/>
                  <w:marTop w:val="0"/>
                  <w:marBottom w:val="0"/>
                  <w:divBdr>
                    <w:top w:val="none" w:sz="0" w:space="0" w:color="auto"/>
                    <w:left w:val="none" w:sz="0" w:space="0" w:color="auto"/>
                    <w:bottom w:val="none" w:sz="0" w:space="0" w:color="auto"/>
                    <w:right w:val="none" w:sz="0" w:space="0" w:color="auto"/>
                  </w:divBdr>
                  <w:divsChild>
                    <w:div w:id="441992663">
                      <w:marLeft w:val="0"/>
                      <w:marRight w:val="0"/>
                      <w:marTop w:val="0"/>
                      <w:marBottom w:val="0"/>
                      <w:divBdr>
                        <w:top w:val="none" w:sz="0" w:space="0" w:color="auto"/>
                        <w:left w:val="none" w:sz="0" w:space="0" w:color="auto"/>
                        <w:bottom w:val="none" w:sz="0" w:space="0" w:color="auto"/>
                        <w:right w:val="none" w:sz="0" w:space="0" w:color="auto"/>
                      </w:divBdr>
                    </w:div>
                  </w:divsChild>
                </w:div>
                <w:div w:id="1338189815">
                  <w:marLeft w:val="0"/>
                  <w:marRight w:val="0"/>
                  <w:marTop w:val="0"/>
                  <w:marBottom w:val="0"/>
                  <w:divBdr>
                    <w:top w:val="none" w:sz="0" w:space="0" w:color="auto"/>
                    <w:left w:val="none" w:sz="0" w:space="0" w:color="auto"/>
                    <w:bottom w:val="none" w:sz="0" w:space="0" w:color="auto"/>
                    <w:right w:val="none" w:sz="0" w:space="0" w:color="auto"/>
                  </w:divBdr>
                  <w:divsChild>
                    <w:div w:id="1138229971">
                      <w:marLeft w:val="0"/>
                      <w:marRight w:val="0"/>
                      <w:marTop w:val="0"/>
                      <w:marBottom w:val="0"/>
                      <w:divBdr>
                        <w:top w:val="none" w:sz="0" w:space="0" w:color="auto"/>
                        <w:left w:val="none" w:sz="0" w:space="0" w:color="auto"/>
                        <w:bottom w:val="none" w:sz="0" w:space="0" w:color="auto"/>
                        <w:right w:val="none" w:sz="0" w:space="0" w:color="auto"/>
                      </w:divBdr>
                    </w:div>
                  </w:divsChild>
                </w:div>
                <w:div w:id="2100523027">
                  <w:marLeft w:val="0"/>
                  <w:marRight w:val="0"/>
                  <w:marTop w:val="0"/>
                  <w:marBottom w:val="0"/>
                  <w:divBdr>
                    <w:top w:val="none" w:sz="0" w:space="0" w:color="auto"/>
                    <w:left w:val="none" w:sz="0" w:space="0" w:color="auto"/>
                    <w:bottom w:val="none" w:sz="0" w:space="0" w:color="auto"/>
                    <w:right w:val="none" w:sz="0" w:space="0" w:color="auto"/>
                  </w:divBdr>
                  <w:divsChild>
                    <w:div w:id="1001470449">
                      <w:marLeft w:val="0"/>
                      <w:marRight w:val="0"/>
                      <w:marTop w:val="0"/>
                      <w:marBottom w:val="0"/>
                      <w:divBdr>
                        <w:top w:val="none" w:sz="0" w:space="0" w:color="auto"/>
                        <w:left w:val="none" w:sz="0" w:space="0" w:color="auto"/>
                        <w:bottom w:val="none" w:sz="0" w:space="0" w:color="auto"/>
                        <w:right w:val="none" w:sz="0" w:space="0" w:color="auto"/>
                      </w:divBdr>
                    </w:div>
                  </w:divsChild>
                </w:div>
                <w:div w:id="380909219">
                  <w:marLeft w:val="0"/>
                  <w:marRight w:val="0"/>
                  <w:marTop w:val="0"/>
                  <w:marBottom w:val="0"/>
                  <w:divBdr>
                    <w:top w:val="none" w:sz="0" w:space="0" w:color="auto"/>
                    <w:left w:val="none" w:sz="0" w:space="0" w:color="auto"/>
                    <w:bottom w:val="none" w:sz="0" w:space="0" w:color="auto"/>
                    <w:right w:val="none" w:sz="0" w:space="0" w:color="auto"/>
                  </w:divBdr>
                  <w:divsChild>
                    <w:div w:id="762068216">
                      <w:marLeft w:val="0"/>
                      <w:marRight w:val="0"/>
                      <w:marTop w:val="0"/>
                      <w:marBottom w:val="0"/>
                      <w:divBdr>
                        <w:top w:val="none" w:sz="0" w:space="0" w:color="auto"/>
                        <w:left w:val="none" w:sz="0" w:space="0" w:color="auto"/>
                        <w:bottom w:val="none" w:sz="0" w:space="0" w:color="auto"/>
                        <w:right w:val="none" w:sz="0" w:space="0" w:color="auto"/>
                      </w:divBdr>
                    </w:div>
                  </w:divsChild>
                </w:div>
                <w:div w:id="1960144500">
                  <w:marLeft w:val="0"/>
                  <w:marRight w:val="0"/>
                  <w:marTop w:val="0"/>
                  <w:marBottom w:val="0"/>
                  <w:divBdr>
                    <w:top w:val="none" w:sz="0" w:space="0" w:color="auto"/>
                    <w:left w:val="none" w:sz="0" w:space="0" w:color="auto"/>
                    <w:bottom w:val="none" w:sz="0" w:space="0" w:color="auto"/>
                    <w:right w:val="none" w:sz="0" w:space="0" w:color="auto"/>
                  </w:divBdr>
                  <w:divsChild>
                    <w:div w:id="331841378">
                      <w:marLeft w:val="0"/>
                      <w:marRight w:val="0"/>
                      <w:marTop w:val="0"/>
                      <w:marBottom w:val="0"/>
                      <w:divBdr>
                        <w:top w:val="none" w:sz="0" w:space="0" w:color="auto"/>
                        <w:left w:val="none" w:sz="0" w:space="0" w:color="auto"/>
                        <w:bottom w:val="none" w:sz="0" w:space="0" w:color="auto"/>
                        <w:right w:val="none" w:sz="0" w:space="0" w:color="auto"/>
                      </w:divBdr>
                    </w:div>
                  </w:divsChild>
                </w:div>
                <w:div w:id="1128008141">
                  <w:marLeft w:val="0"/>
                  <w:marRight w:val="0"/>
                  <w:marTop w:val="0"/>
                  <w:marBottom w:val="0"/>
                  <w:divBdr>
                    <w:top w:val="none" w:sz="0" w:space="0" w:color="auto"/>
                    <w:left w:val="none" w:sz="0" w:space="0" w:color="auto"/>
                    <w:bottom w:val="none" w:sz="0" w:space="0" w:color="auto"/>
                    <w:right w:val="none" w:sz="0" w:space="0" w:color="auto"/>
                  </w:divBdr>
                  <w:divsChild>
                    <w:div w:id="2124690074">
                      <w:marLeft w:val="0"/>
                      <w:marRight w:val="0"/>
                      <w:marTop w:val="0"/>
                      <w:marBottom w:val="0"/>
                      <w:divBdr>
                        <w:top w:val="none" w:sz="0" w:space="0" w:color="auto"/>
                        <w:left w:val="none" w:sz="0" w:space="0" w:color="auto"/>
                        <w:bottom w:val="none" w:sz="0" w:space="0" w:color="auto"/>
                        <w:right w:val="none" w:sz="0" w:space="0" w:color="auto"/>
                      </w:divBdr>
                    </w:div>
                  </w:divsChild>
                </w:div>
                <w:div w:id="1320495978">
                  <w:marLeft w:val="0"/>
                  <w:marRight w:val="0"/>
                  <w:marTop w:val="0"/>
                  <w:marBottom w:val="0"/>
                  <w:divBdr>
                    <w:top w:val="none" w:sz="0" w:space="0" w:color="auto"/>
                    <w:left w:val="none" w:sz="0" w:space="0" w:color="auto"/>
                    <w:bottom w:val="none" w:sz="0" w:space="0" w:color="auto"/>
                    <w:right w:val="none" w:sz="0" w:space="0" w:color="auto"/>
                  </w:divBdr>
                  <w:divsChild>
                    <w:div w:id="67264884">
                      <w:marLeft w:val="0"/>
                      <w:marRight w:val="0"/>
                      <w:marTop w:val="0"/>
                      <w:marBottom w:val="0"/>
                      <w:divBdr>
                        <w:top w:val="none" w:sz="0" w:space="0" w:color="auto"/>
                        <w:left w:val="none" w:sz="0" w:space="0" w:color="auto"/>
                        <w:bottom w:val="none" w:sz="0" w:space="0" w:color="auto"/>
                        <w:right w:val="none" w:sz="0" w:space="0" w:color="auto"/>
                      </w:divBdr>
                    </w:div>
                  </w:divsChild>
                </w:div>
                <w:div w:id="813254009">
                  <w:marLeft w:val="0"/>
                  <w:marRight w:val="0"/>
                  <w:marTop w:val="0"/>
                  <w:marBottom w:val="0"/>
                  <w:divBdr>
                    <w:top w:val="none" w:sz="0" w:space="0" w:color="auto"/>
                    <w:left w:val="none" w:sz="0" w:space="0" w:color="auto"/>
                    <w:bottom w:val="none" w:sz="0" w:space="0" w:color="auto"/>
                    <w:right w:val="none" w:sz="0" w:space="0" w:color="auto"/>
                  </w:divBdr>
                  <w:divsChild>
                    <w:div w:id="149833240">
                      <w:marLeft w:val="0"/>
                      <w:marRight w:val="0"/>
                      <w:marTop w:val="0"/>
                      <w:marBottom w:val="0"/>
                      <w:divBdr>
                        <w:top w:val="none" w:sz="0" w:space="0" w:color="auto"/>
                        <w:left w:val="none" w:sz="0" w:space="0" w:color="auto"/>
                        <w:bottom w:val="none" w:sz="0" w:space="0" w:color="auto"/>
                        <w:right w:val="none" w:sz="0" w:space="0" w:color="auto"/>
                      </w:divBdr>
                    </w:div>
                  </w:divsChild>
                </w:div>
                <w:div w:id="1260017197">
                  <w:marLeft w:val="0"/>
                  <w:marRight w:val="0"/>
                  <w:marTop w:val="0"/>
                  <w:marBottom w:val="0"/>
                  <w:divBdr>
                    <w:top w:val="none" w:sz="0" w:space="0" w:color="auto"/>
                    <w:left w:val="none" w:sz="0" w:space="0" w:color="auto"/>
                    <w:bottom w:val="none" w:sz="0" w:space="0" w:color="auto"/>
                    <w:right w:val="none" w:sz="0" w:space="0" w:color="auto"/>
                  </w:divBdr>
                  <w:divsChild>
                    <w:div w:id="1544097351">
                      <w:marLeft w:val="0"/>
                      <w:marRight w:val="0"/>
                      <w:marTop w:val="0"/>
                      <w:marBottom w:val="0"/>
                      <w:divBdr>
                        <w:top w:val="none" w:sz="0" w:space="0" w:color="auto"/>
                        <w:left w:val="none" w:sz="0" w:space="0" w:color="auto"/>
                        <w:bottom w:val="none" w:sz="0" w:space="0" w:color="auto"/>
                        <w:right w:val="none" w:sz="0" w:space="0" w:color="auto"/>
                      </w:divBdr>
                    </w:div>
                  </w:divsChild>
                </w:div>
                <w:div w:id="1955675394">
                  <w:marLeft w:val="0"/>
                  <w:marRight w:val="0"/>
                  <w:marTop w:val="0"/>
                  <w:marBottom w:val="0"/>
                  <w:divBdr>
                    <w:top w:val="none" w:sz="0" w:space="0" w:color="auto"/>
                    <w:left w:val="none" w:sz="0" w:space="0" w:color="auto"/>
                    <w:bottom w:val="none" w:sz="0" w:space="0" w:color="auto"/>
                    <w:right w:val="none" w:sz="0" w:space="0" w:color="auto"/>
                  </w:divBdr>
                  <w:divsChild>
                    <w:div w:id="537204360">
                      <w:marLeft w:val="0"/>
                      <w:marRight w:val="0"/>
                      <w:marTop w:val="0"/>
                      <w:marBottom w:val="0"/>
                      <w:divBdr>
                        <w:top w:val="none" w:sz="0" w:space="0" w:color="auto"/>
                        <w:left w:val="none" w:sz="0" w:space="0" w:color="auto"/>
                        <w:bottom w:val="none" w:sz="0" w:space="0" w:color="auto"/>
                        <w:right w:val="none" w:sz="0" w:space="0" w:color="auto"/>
                      </w:divBdr>
                    </w:div>
                  </w:divsChild>
                </w:div>
                <w:div w:id="1334331216">
                  <w:marLeft w:val="0"/>
                  <w:marRight w:val="0"/>
                  <w:marTop w:val="0"/>
                  <w:marBottom w:val="0"/>
                  <w:divBdr>
                    <w:top w:val="none" w:sz="0" w:space="0" w:color="auto"/>
                    <w:left w:val="none" w:sz="0" w:space="0" w:color="auto"/>
                    <w:bottom w:val="none" w:sz="0" w:space="0" w:color="auto"/>
                    <w:right w:val="none" w:sz="0" w:space="0" w:color="auto"/>
                  </w:divBdr>
                  <w:divsChild>
                    <w:div w:id="208611419">
                      <w:marLeft w:val="0"/>
                      <w:marRight w:val="0"/>
                      <w:marTop w:val="0"/>
                      <w:marBottom w:val="0"/>
                      <w:divBdr>
                        <w:top w:val="none" w:sz="0" w:space="0" w:color="auto"/>
                        <w:left w:val="none" w:sz="0" w:space="0" w:color="auto"/>
                        <w:bottom w:val="none" w:sz="0" w:space="0" w:color="auto"/>
                        <w:right w:val="none" w:sz="0" w:space="0" w:color="auto"/>
                      </w:divBdr>
                    </w:div>
                  </w:divsChild>
                </w:div>
                <w:div w:id="1235119431">
                  <w:marLeft w:val="0"/>
                  <w:marRight w:val="0"/>
                  <w:marTop w:val="0"/>
                  <w:marBottom w:val="0"/>
                  <w:divBdr>
                    <w:top w:val="none" w:sz="0" w:space="0" w:color="auto"/>
                    <w:left w:val="none" w:sz="0" w:space="0" w:color="auto"/>
                    <w:bottom w:val="none" w:sz="0" w:space="0" w:color="auto"/>
                    <w:right w:val="none" w:sz="0" w:space="0" w:color="auto"/>
                  </w:divBdr>
                  <w:divsChild>
                    <w:div w:id="1784374988">
                      <w:marLeft w:val="0"/>
                      <w:marRight w:val="0"/>
                      <w:marTop w:val="0"/>
                      <w:marBottom w:val="0"/>
                      <w:divBdr>
                        <w:top w:val="none" w:sz="0" w:space="0" w:color="auto"/>
                        <w:left w:val="none" w:sz="0" w:space="0" w:color="auto"/>
                        <w:bottom w:val="none" w:sz="0" w:space="0" w:color="auto"/>
                        <w:right w:val="none" w:sz="0" w:space="0" w:color="auto"/>
                      </w:divBdr>
                    </w:div>
                  </w:divsChild>
                </w:div>
                <w:div w:id="634220098">
                  <w:marLeft w:val="0"/>
                  <w:marRight w:val="0"/>
                  <w:marTop w:val="0"/>
                  <w:marBottom w:val="0"/>
                  <w:divBdr>
                    <w:top w:val="none" w:sz="0" w:space="0" w:color="auto"/>
                    <w:left w:val="none" w:sz="0" w:space="0" w:color="auto"/>
                    <w:bottom w:val="none" w:sz="0" w:space="0" w:color="auto"/>
                    <w:right w:val="none" w:sz="0" w:space="0" w:color="auto"/>
                  </w:divBdr>
                  <w:divsChild>
                    <w:div w:id="1809781302">
                      <w:marLeft w:val="0"/>
                      <w:marRight w:val="0"/>
                      <w:marTop w:val="0"/>
                      <w:marBottom w:val="0"/>
                      <w:divBdr>
                        <w:top w:val="none" w:sz="0" w:space="0" w:color="auto"/>
                        <w:left w:val="none" w:sz="0" w:space="0" w:color="auto"/>
                        <w:bottom w:val="none" w:sz="0" w:space="0" w:color="auto"/>
                        <w:right w:val="none" w:sz="0" w:space="0" w:color="auto"/>
                      </w:divBdr>
                    </w:div>
                  </w:divsChild>
                </w:div>
                <w:div w:id="482739718">
                  <w:marLeft w:val="0"/>
                  <w:marRight w:val="0"/>
                  <w:marTop w:val="0"/>
                  <w:marBottom w:val="0"/>
                  <w:divBdr>
                    <w:top w:val="none" w:sz="0" w:space="0" w:color="auto"/>
                    <w:left w:val="none" w:sz="0" w:space="0" w:color="auto"/>
                    <w:bottom w:val="none" w:sz="0" w:space="0" w:color="auto"/>
                    <w:right w:val="none" w:sz="0" w:space="0" w:color="auto"/>
                  </w:divBdr>
                  <w:divsChild>
                    <w:div w:id="273945552">
                      <w:marLeft w:val="0"/>
                      <w:marRight w:val="0"/>
                      <w:marTop w:val="0"/>
                      <w:marBottom w:val="0"/>
                      <w:divBdr>
                        <w:top w:val="none" w:sz="0" w:space="0" w:color="auto"/>
                        <w:left w:val="none" w:sz="0" w:space="0" w:color="auto"/>
                        <w:bottom w:val="none" w:sz="0" w:space="0" w:color="auto"/>
                        <w:right w:val="none" w:sz="0" w:space="0" w:color="auto"/>
                      </w:divBdr>
                    </w:div>
                  </w:divsChild>
                </w:div>
                <w:div w:id="1357582061">
                  <w:marLeft w:val="0"/>
                  <w:marRight w:val="0"/>
                  <w:marTop w:val="0"/>
                  <w:marBottom w:val="0"/>
                  <w:divBdr>
                    <w:top w:val="none" w:sz="0" w:space="0" w:color="auto"/>
                    <w:left w:val="none" w:sz="0" w:space="0" w:color="auto"/>
                    <w:bottom w:val="none" w:sz="0" w:space="0" w:color="auto"/>
                    <w:right w:val="none" w:sz="0" w:space="0" w:color="auto"/>
                  </w:divBdr>
                  <w:divsChild>
                    <w:div w:id="404300414">
                      <w:marLeft w:val="0"/>
                      <w:marRight w:val="0"/>
                      <w:marTop w:val="0"/>
                      <w:marBottom w:val="0"/>
                      <w:divBdr>
                        <w:top w:val="none" w:sz="0" w:space="0" w:color="auto"/>
                        <w:left w:val="none" w:sz="0" w:space="0" w:color="auto"/>
                        <w:bottom w:val="none" w:sz="0" w:space="0" w:color="auto"/>
                        <w:right w:val="none" w:sz="0" w:space="0" w:color="auto"/>
                      </w:divBdr>
                    </w:div>
                  </w:divsChild>
                </w:div>
                <w:div w:id="1321539134">
                  <w:marLeft w:val="0"/>
                  <w:marRight w:val="0"/>
                  <w:marTop w:val="0"/>
                  <w:marBottom w:val="0"/>
                  <w:divBdr>
                    <w:top w:val="none" w:sz="0" w:space="0" w:color="auto"/>
                    <w:left w:val="none" w:sz="0" w:space="0" w:color="auto"/>
                    <w:bottom w:val="none" w:sz="0" w:space="0" w:color="auto"/>
                    <w:right w:val="none" w:sz="0" w:space="0" w:color="auto"/>
                  </w:divBdr>
                  <w:divsChild>
                    <w:div w:id="692531842">
                      <w:marLeft w:val="0"/>
                      <w:marRight w:val="0"/>
                      <w:marTop w:val="0"/>
                      <w:marBottom w:val="0"/>
                      <w:divBdr>
                        <w:top w:val="none" w:sz="0" w:space="0" w:color="auto"/>
                        <w:left w:val="none" w:sz="0" w:space="0" w:color="auto"/>
                        <w:bottom w:val="none" w:sz="0" w:space="0" w:color="auto"/>
                        <w:right w:val="none" w:sz="0" w:space="0" w:color="auto"/>
                      </w:divBdr>
                    </w:div>
                  </w:divsChild>
                </w:div>
                <w:div w:id="321278081">
                  <w:marLeft w:val="0"/>
                  <w:marRight w:val="0"/>
                  <w:marTop w:val="0"/>
                  <w:marBottom w:val="0"/>
                  <w:divBdr>
                    <w:top w:val="none" w:sz="0" w:space="0" w:color="auto"/>
                    <w:left w:val="none" w:sz="0" w:space="0" w:color="auto"/>
                    <w:bottom w:val="none" w:sz="0" w:space="0" w:color="auto"/>
                    <w:right w:val="none" w:sz="0" w:space="0" w:color="auto"/>
                  </w:divBdr>
                  <w:divsChild>
                    <w:div w:id="1427506604">
                      <w:marLeft w:val="0"/>
                      <w:marRight w:val="0"/>
                      <w:marTop w:val="0"/>
                      <w:marBottom w:val="0"/>
                      <w:divBdr>
                        <w:top w:val="none" w:sz="0" w:space="0" w:color="auto"/>
                        <w:left w:val="none" w:sz="0" w:space="0" w:color="auto"/>
                        <w:bottom w:val="none" w:sz="0" w:space="0" w:color="auto"/>
                        <w:right w:val="none" w:sz="0" w:space="0" w:color="auto"/>
                      </w:divBdr>
                    </w:div>
                  </w:divsChild>
                </w:div>
                <w:div w:id="1833907765">
                  <w:marLeft w:val="0"/>
                  <w:marRight w:val="0"/>
                  <w:marTop w:val="0"/>
                  <w:marBottom w:val="0"/>
                  <w:divBdr>
                    <w:top w:val="none" w:sz="0" w:space="0" w:color="auto"/>
                    <w:left w:val="none" w:sz="0" w:space="0" w:color="auto"/>
                    <w:bottom w:val="none" w:sz="0" w:space="0" w:color="auto"/>
                    <w:right w:val="none" w:sz="0" w:space="0" w:color="auto"/>
                  </w:divBdr>
                  <w:divsChild>
                    <w:div w:id="44452372">
                      <w:marLeft w:val="0"/>
                      <w:marRight w:val="0"/>
                      <w:marTop w:val="0"/>
                      <w:marBottom w:val="0"/>
                      <w:divBdr>
                        <w:top w:val="none" w:sz="0" w:space="0" w:color="auto"/>
                        <w:left w:val="none" w:sz="0" w:space="0" w:color="auto"/>
                        <w:bottom w:val="none" w:sz="0" w:space="0" w:color="auto"/>
                        <w:right w:val="none" w:sz="0" w:space="0" w:color="auto"/>
                      </w:divBdr>
                    </w:div>
                  </w:divsChild>
                </w:div>
                <w:div w:id="703942664">
                  <w:marLeft w:val="0"/>
                  <w:marRight w:val="0"/>
                  <w:marTop w:val="0"/>
                  <w:marBottom w:val="0"/>
                  <w:divBdr>
                    <w:top w:val="none" w:sz="0" w:space="0" w:color="auto"/>
                    <w:left w:val="none" w:sz="0" w:space="0" w:color="auto"/>
                    <w:bottom w:val="none" w:sz="0" w:space="0" w:color="auto"/>
                    <w:right w:val="none" w:sz="0" w:space="0" w:color="auto"/>
                  </w:divBdr>
                  <w:divsChild>
                    <w:div w:id="643196896">
                      <w:marLeft w:val="0"/>
                      <w:marRight w:val="0"/>
                      <w:marTop w:val="0"/>
                      <w:marBottom w:val="0"/>
                      <w:divBdr>
                        <w:top w:val="none" w:sz="0" w:space="0" w:color="auto"/>
                        <w:left w:val="none" w:sz="0" w:space="0" w:color="auto"/>
                        <w:bottom w:val="none" w:sz="0" w:space="0" w:color="auto"/>
                        <w:right w:val="none" w:sz="0" w:space="0" w:color="auto"/>
                      </w:divBdr>
                    </w:div>
                  </w:divsChild>
                </w:div>
                <w:div w:id="553196268">
                  <w:marLeft w:val="0"/>
                  <w:marRight w:val="0"/>
                  <w:marTop w:val="0"/>
                  <w:marBottom w:val="0"/>
                  <w:divBdr>
                    <w:top w:val="none" w:sz="0" w:space="0" w:color="auto"/>
                    <w:left w:val="none" w:sz="0" w:space="0" w:color="auto"/>
                    <w:bottom w:val="none" w:sz="0" w:space="0" w:color="auto"/>
                    <w:right w:val="none" w:sz="0" w:space="0" w:color="auto"/>
                  </w:divBdr>
                  <w:divsChild>
                    <w:div w:id="1973557487">
                      <w:marLeft w:val="0"/>
                      <w:marRight w:val="0"/>
                      <w:marTop w:val="0"/>
                      <w:marBottom w:val="0"/>
                      <w:divBdr>
                        <w:top w:val="none" w:sz="0" w:space="0" w:color="auto"/>
                        <w:left w:val="none" w:sz="0" w:space="0" w:color="auto"/>
                        <w:bottom w:val="none" w:sz="0" w:space="0" w:color="auto"/>
                        <w:right w:val="none" w:sz="0" w:space="0" w:color="auto"/>
                      </w:divBdr>
                    </w:div>
                  </w:divsChild>
                </w:div>
                <w:div w:id="1903826875">
                  <w:marLeft w:val="0"/>
                  <w:marRight w:val="0"/>
                  <w:marTop w:val="0"/>
                  <w:marBottom w:val="0"/>
                  <w:divBdr>
                    <w:top w:val="none" w:sz="0" w:space="0" w:color="auto"/>
                    <w:left w:val="none" w:sz="0" w:space="0" w:color="auto"/>
                    <w:bottom w:val="none" w:sz="0" w:space="0" w:color="auto"/>
                    <w:right w:val="none" w:sz="0" w:space="0" w:color="auto"/>
                  </w:divBdr>
                  <w:divsChild>
                    <w:div w:id="1684626184">
                      <w:marLeft w:val="0"/>
                      <w:marRight w:val="0"/>
                      <w:marTop w:val="0"/>
                      <w:marBottom w:val="0"/>
                      <w:divBdr>
                        <w:top w:val="none" w:sz="0" w:space="0" w:color="auto"/>
                        <w:left w:val="none" w:sz="0" w:space="0" w:color="auto"/>
                        <w:bottom w:val="none" w:sz="0" w:space="0" w:color="auto"/>
                        <w:right w:val="none" w:sz="0" w:space="0" w:color="auto"/>
                      </w:divBdr>
                    </w:div>
                  </w:divsChild>
                </w:div>
                <w:div w:id="654263772">
                  <w:marLeft w:val="0"/>
                  <w:marRight w:val="0"/>
                  <w:marTop w:val="0"/>
                  <w:marBottom w:val="0"/>
                  <w:divBdr>
                    <w:top w:val="none" w:sz="0" w:space="0" w:color="auto"/>
                    <w:left w:val="none" w:sz="0" w:space="0" w:color="auto"/>
                    <w:bottom w:val="none" w:sz="0" w:space="0" w:color="auto"/>
                    <w:right w:val="none" w:sz="0" w:space="0" w:color="auto"/>
                  </w:divBdr>
                  <w:divsChild>
                    <w:div w:id="1557936356">
                      <w:marLeft w:val="0"/>
                      <w:marRight w:val="0"/>
                      <w:marTop w:val="0"/>
                      <w:marBottom w:val="0"/>
                      <w:divBdr>
                        <w:top w:val="none" w:sz="0" w:space="0" w:color="auto"/>
                        <w:left w:val="none" w:sz="0" w:space="0" w:color="auto"/>
                        <w:bottom w:val="none" w:sz="0" w:space="0" w:color="auto"/>
                        <w:right w:val="none" w:sz="0" w:space="0" w:color="auto"/>
                      </w:divBdr>
                    </w:div>
                  </w:divsChild>
                </w:div>
                <w:div w:id="844980812">
                  <w:marLeft w:val="0"/>
                  <w:marRight w:val="0"/>
                  <w:marTop w:val="0"/>
                  <w:marBottom w:val="0"/>
                  <w:divBdr>
                    <w:top w:val="none" w:sz="0" w:space="0" w:color="auto"/>
                    <w:left w:val="none" w:sz="0" w:space="0" w:color="auto"/>
                    <w:bottom w:val="none" w:sz="0" w:space="0" w:color="auto"/>
                    <w:right w:val="none" w:sz="0" w:space="0" w:color="auto"/>
                  </w:divBdr>
                  <w:divsChild>
                    <w:div w:id="392700898">
                      <w:marLeft w:val="0"/>
                      <w:marRight w:val="0"/>
                      <w:marTop w:val="0"/>
                      <w:marBottom w:val="0"/>
                      <w:divBdr>
                        <w:top w:val="none" w:sz="0" w:space="0" w:color="auto"/>
                        <w:left w:val="none" w:sz="0" w:space="0" w:color="auto"/>
                        <w:bottom w:val="none" w:sz="0" w:space="0" w:color="auto"/>
                        <w:right w:val="none" w:sz="0" w:space="0" w:color="auto"/>
                      </w:divBdr>
                    </w:div>
                  </w:divsChild>
                </w:div>
                <w:div w:id="1027949631">
                  <w:marLeft w:val="0"/>
                  <w:marRight w:val="0"/>
                  <w:marTop w:val="0"/>
                  <w:marBottom w:val="0"/>
                  <w:divBdr>
                    <w:top w:val="none" w:sz="0" w:space="0" w:color="auto"/>
                    <w:left w:val="none" w:sz="0" w:space="0" w:color="auto"/>
                    <w:bottom w:val="none" w:sz="0" w:space="0" w:color="auto"/>
                    <w:right w:val="none" w:sz="0" w:space="0" w:color="auto"/>
                  </w:divBdr>
                  <w:divsChild>
                    <w:div w:id="673805395">
                      <w:marLeft w:val="0"/>
                      <w:marRight w:val="0"/>
                      <w:marTop w:val="0"/>
                      <w:marBottom w:val="0"/>
                      <w:divBdr>
                        <w:top w:val="none" w:sz="0" w:space="0" w:color="auto"/>
                        <w:left w:val="none" w:sz="0" w:space="0" w:color="auto"/>
                        <w:bottom w:val="none" w:sz="0" w:space="0" w:color="auto"/>
                        <w:right w:val="none" w:sz="0" w:space="0" w:color="auto"/>
                      </w:divBdr>
                    </w:div>
                  </w:divsChild>
                </w:div>
                <w:div w:id="385954964">
                  <w:marLeft w:val="0"/>
                  <w:marRight w:val="0"/>
                  <w:marTop w:val="0"/>
                  <w:marBottom w:val="0"/>
                  <w:divBdr>
                    <w:top w:val="none" w:sz="0" w:space="0" w:color="auto"/>
                    <w:left w:val="none" w:sz="0" w:space="0" w:color="auto"/>
                    <w:bottom w:val="none" w:sz="0" w:space="0" w:color="auto"/>
                    <w:right w:val="none" w:sz="0" w:space="0" w:color="auto"/>
                  </w:divBdr>
                  <w:divsChild>
                    <w:div w:id="881941271">
                      <w:marLeft w:val="0"/>
                      <w:marRight w:val="0"/>
                      <w:marTop w:val="0"/>
                      <w:marBottom w:val="0"/>
                      <w:divBdr>
                        <w:top w:val="none" w:sz="0" w:space="0" w:color="auto"/>
                        <w:left w:val="none" w:sz="0" w:space="0" w:color="auto"/>
                        <w:bottom w:val="none" w:sz="0" w:space="0" w:color="auto"/>
                        <w:right w:val="none" w:sz="0" w:space="0" w:color="auto"/>
                      </w:divBdr>
                    </w:div>
                  </w:divsChild>
                </w:div>
                <w:div w:id="974873462">
                  <w:marLeft w:val="0"/>
                  <w:marRight w:val="0"/>
                  <w:marTop w:val="0"/>
                  <w:marBottom w:val="0"/>
                  <w:divBdr>
                    <w:top w:val="none" w:sz="0" w:space="0" w:color="auto"/>
                    <w:left w:val="none" w:sz="0" w:space="0" w:color="auto"/>
                    <w:bottom w:val="none" w:sz="0" w:space="0" w:color="auto"/>
                    <w:right w:val="none" w:sz="0" w:space="0" w:color="auto"/>
                  </w:divBdr>
                  <w:divsChild>
                    <w:div w:id="560285933">
                      <w:marLeft w:val="0"/>
                      <w:marRight w:val="0"/>
                      <w:marTop w:val="0"/>
                      <w:marBottom w:val="0"/>
                      <w:divBdr>
                        <w:top w:val="none" w:sz="0" w:space="0" w:color="auto"/>
                        <w:left w:val="none" w:sz="0" w:space="0" w:color="auto"/>
                        <w:bottom w:val="none" w:sz="0" w:space="0" w:color="auto"/>
                        <w:right w:val="none" w:sz="0" w:space="0" w:color="auto"/>
                      </w:divBdr>
                    </w:div>
                  </w:divsChild>
                </w:div>
                <w:div w:id="1835488419">
                  <w:marLeft w:val="0"/>
                  <w:marRight w:val="0"/>
                  <w:marTop w:val="0"/>
                  <w:marBottom w:val="0"/>
                  <w:divBdr>
                    <w:top w:val="none" w:sz="0" w:space="0" w:color="auto"/>
                    <w:left w:val="none" w:sz="0" w:space="0" w:color="auto"/>
                    <w:bottom w:val="none" w:sz="0" w:space="0" w:color="auto"/>
                    <w:right w:val="none" w:sz="0" w:space="0" w:color="auto"/>
                  </w:divBdr>
                  <w:divsChild>
                    <w:div w:id="1359116443">
                      <w:marLeft w:val="0"/>
                      <w:marRight w:val="0"/>
                      <w:marTop w:val="0"/>
                      <w:marBottom w:val="0"/>
                      <w:divBdr>
                        <w:top w:val="none" w:sz="0" w:space="0" w:color="auto"/>
                        <w:left w:val="none" w:sz="0" w:space="0" w:color="auto"/>
                        <w:bottom w:val="none" w:sz="0" w:space="0" w:color="auto"/>
                        <w:right w:val="none" w:sz="0" w:space="0" w:color="auto"/>
                      </w:divBdr>
                    </w:div>
                  </w:divsChild>
                </w:div>
                <w:div w:id="1176962165">
                  <w:marLeft w:val="0"/>
                  <w:marRight w:val="0"/>
                  <w:marTop w:val="0"/>
                  <w:marBottom w:val="0"/>
                  <w:divBdr>
                    <w:top w:val="none" w:sz="0" w:space="0" w:color="auto"/>
                    <w:left w:val="none" w:sz="0" w:space="0" w:color="auto"/>
                    <w:bottom w:val="none" w:sz="0" w:space="0" w:color="auto"/>
                    <w:right w:val="none" w:sz="0" w:space="0" w:color="auto"/>
                  </w:divBdr>
                  <w:divsChild>
                    <w:div w:id="553542011">
                      <w:marLeft w:val="0"/>
                      <w:marRight w:val="0"/>
                      <w:marTop w:val="0"/>
                      <w:marBottom w:val="0"/>
                      <w:divBdr>
                        <w:top w:val="none" w:sz="0" w:space="0" w:color="auto"/>
                        <w:left w:val="none" w:sz="0" w:space="0" w:color="auto"/>
                        <w:bottom w:val="none" w:sz="0" w:space="0" w:color="auto"/>
                        <w:right w:val="none" w:sz="0" w:space="0" w:color="auto"/>
                      </w:divBdr>
                    </w:div>
                  </w:divsChild>
                </w:div>
                <w:div w:id="1719548854">
                  <w:marLeft w:val="0"/>
                  <w:marRight w:val="0"/>
                  <w:marTop w:val="0"/>
                  <w:marBottom w:val="0"/>
                  <w:divBdr>
                    <w:top w:val="none" w:sz="0" w:space="0" w:color="auto"/>
                    <w:left w:val="none" w:sz="0" w:space="0" w:color="auto"/>
                    <w:bottom w:val="none" w:sz="0" w:space="0" w:color="auto"/>
                    <w:right w:val="none" w:sz="0" w:space="0" w:color="auto"/>
                  </w:divBdr>
                  <w:divsChild>
                    <w:div w:id="41752924">
                      <w:marLeft w:val="0"/>
                      <w:marRight w:val="0"/>
                      <w:marTop w:val="0"/>
                      <w:marBottom w:val="0"/>
                      <w:divBdr>
                        <w:top w:val="none" w:sz="0" w:space="0" w:color="auto"/>
                        <w:left w:val="none" w:sz="0" w:space="0" w:color="auto"/>
                        <w:bottom w:val="none" w:sz="0" w:space="0" w:color="auto"/>
                        <w:right w:val="none" w:sz="0" w:space="0" w:color="auto"/>
                      </w:divBdr>
                    </w:div>
                  </w:divsChild>
                </w:div>
                <w:div w:id="25721204">
                  <w:marLeft w:val="0"/>
                  <w:marRight w:val="0"/>
                  <w:marTop w:val="0"/>
                  <w:marBottom w:val="0"/>
                  <w:divBdr>
                    <w:top w:val="none" w:sz="0" w:space="0" w:color="auto"/>
                    <w:left w:val="none" w:sz="0" w:space="0" w:color="auto"/>
                    <w:bottom w:val="none" w:sz="0" w:space="0" w:color="auto"/>
                    <w:right w:val="none" w:sz="0" w:space="0" w:color="auto"/>
                  </w:divBdr>
                  <w:divsChild>
                    <w:div w:id="1257786904">
                      <w:marLeft w:val="0"/>
                      <w:marRight w:val="0"/>
                      <w:marTop w:val="0"/>
                      <w:marBottom w:val="0"/>
                      <w:divBdr>
                        <w:top w:val="none" w:sz="0" w:space="0" w:color="auto"/>
                        <w:left w:val="none" w:sz="0" w:space="0" w:color="auto"/>
                        <w:bottom w:val="none" w:sz="0" w:space="0" w:color="auto"/>
                        <w:right w:val="none" w:sz="0" w:space="0" w:color="auto"/>
                      </w:divBdr>
                    </w:div>
                  </w:divsChild>
                </w:div>
                <w:div w:id="1214191188">
                  <w:marLeft w:val="0"/>
                  <w:marRight w:val="0"/>
                  <w:marTop w:val="0"/>
                  <w:marBottom w:val="0"/>
                  <w:divBdr>
                    <w:top w:val="none" w:sz="0" w:space="0" w:color="auto"/>
                    <w:left w:val="none" w:sz="0" w:space="0" w:color="auto"/>
                    <w:bottom w:val="none" w:sz="0" w:space="0" w:color="auto"/>
                    <w:right w:val="none" w:sz="0" w:space="0" w:color="auto"/>
                  </w:divBdr>
                  <w:divsChild>
                    <w:div w:id="201091598">
                      <w:marLeft w:val="0"/>
                      <w:marRight w:val="0"/>
                      <w:marTop w:val="0"/>
                      <w:marBottom w:val="0"/>
                      <w:divBdr>
                        <w:top w:val="none" w:sz="0" w:space="0" w:color="auto"/>
                        <w:left w:val="none" w:sz="0" w:space="0" w:color="auto"/>
                        <w:bottom w:val="none" w:sz="0" w:space="0" w:color="auto"/>
                        <w:right w:val="none" w:sz="0" w:space="0" w:color="auto"/>
                      </w:divBdr>
                    </w:div>
                  </w:divsChild>
                </w:div>
                <w:div w:id="968318599">
                  <w:marLeft w:val="0"/>
                  <w:marRight w:val="0"/>
                  <w:marTop w:val="0"/>
                  <w:marBottom w:val="0"/>
                  <w:divBdr>
                    <w:top w:val="none" w:sz="0" w:space="0" w:color="auto"/>
                    <w:left w:val="none" w:sz="0" w:space="0" w:color="auto"/>
                    <w:bottom w:val="none" w:sz="0" w:space="0" w:color="auto"/>
                    <w:right w:val="none" w:sz="0" w:space="0" w:color="auto"/>
                  </w:divBdr>
                  <w:divsChild>
                    <w:div w:id="326635990">
                      <w:marLeft w:val="0"/>
                      <w:marRight w:val="0"/>
                      <w:marTop w:val="0"/>
                      <w:marBottom w:val="0"/>
                      <w:divBdr>
                        <w:top w:val="none" w:sz="0" w:space="0" w:color="auto"/>
                        <w:left w:val="none" w:sz="0" w:space="0" w:color="auto"/>
                        <w:bottom w:val="none" w:sz="0" w:space="0" w:color="auto"/>
                        <w:right w:val="none" w:sz="0" w:space="0" w:color="auto"/>
                      </w:divBdr>
                    </w:div>
                  </w:divsChild>
                </w:div>
                <w:div w:id="581792967">
                  <w:marLeft w:val="0"/>
                  <w:marRight w:val="0"/>
                  <w:marTop w:val="0"/>
                  <w:marBottom w:val="0"/>
                  <w:divBdr>
                    <w:top w:val="none" w:sz="0" w:space="0" w:color="auto"/>
                    <w:left w:val="none" w:sz="0" w:space="0" w:color="auto"/>
                    <w:bottom w:val="none" w:sz="0" w:space="0" w:color="auto"/>
                    <w:right w:val="none" w:sz="0" w:space="0" w:color="auto"/>
                  </w:divBdr>
                  <w:divsChild>
                    <w:div w:id="2134592151">
                      <w:marLeft w:val="0"/>
                      <w:marRight w:val="0"/>
                      <w:marTop w:val="0"/>
                      <w:marBottom w:val="0"/>
                      <w:divBdr>
                        <w:top w:val="none" w:sz="0" w:space="0" w:color="auto"/>
                        <w:left w:val="none" w:sz="0" w:space="0" w:color="auto"/>
                        <w:bottom w:val="none" w:sz="0" w:space="0" w:color="auto"/>
                        <w:right w:val="none" w:sz="0" w:space="0" w:color="auto"/>
                      </w:divBdr>
                    </w:div>
                  </w:divsChild>
                </w:div>
                <w:div w:id="613636575">
                  <w:marLeft w:val="0"/>
                  <w:marRight w:val="0"/>
                  <w:marTop w:val="0"/>
                  <w:marBottom w:val="0"/>
                  <w:divBdr>
                    <w:top w:val="none" w:sz="0" w:space="0" w:color="auto"/>
                    <w:left w:val="none" w:sz="0" w:space="0" w:color="auto"/>
                    <w:bottom w:val="none" w:sz="0" w:space="0" w:color="auto"/>
                    <w:right w:val="none" w:sz="0" w:space="0" w:color="auto"/>
                  </w:divBdr>
                  <w:divsChild>
                    <w:div w:id="820730046">
                      <w:marLeft w:val="0"/>
                      <w:marRight w:val="0"/>
                      <w:marTop w:val="0"/>
                      <w:marBottom w:val="0"/>
                      <w:divBdr>
                        <w:top w:val="none" w:sz="0" w:space="0" w:color="auto"/>
                        <w:left w:val="none" w:sz="0" w:space="0" w:color="auto"/>
                        <w:bottom w:val="none" w:sz="0" w:space="0" w:color="auto"/>
                        <w:right w:val="none" w:sz="0" w:space="0" w:color="auto"/>
                      </w:divBdr>
                    </w:div>
                  </w:divsChild>
                </w:div>
                <w:div w:id="1109197485">
                  <w:marLeft w:val="0"/>
                  <w:marRight w:val="0"/>
                  <w:marTop w:val="0"/>
                  <w:marBottom w:val="0"/>
                  <w:divBdr>
                    <w:top w:val="none" w:sz="0" w:space="0" w:color="auto"/>
                    <w:left w:val="none" w:sz="0" w:space="0" w:color="auto"/>
                    <w:bottom w:val="none" w:sz="0" w:space="0" w:color="auto"/>
                    <w:right w:val="none" w:sz="0" w:space="0" w:color="auto"/>
                  </w:divBdr>
                  <w:divsChild>
                    <w:div w:id="1496653454">
                      <w:marLeft w:val="0"/>
                      <w:marRight w:val="0"/>
                      <w:marTop w:val="0"/>
                      <w:marBottom w:val="0"/>
                      <w:divBdr>
                        <w:top w:val="none" w:sz="0" w:space="0" w:color="auto"/>
                        <w:left w:val="none" w:sz="0" w:space="0" w:color="auto"/>
                        <w:bottom w:val="none" w:sz="0" w:space="0" w:color="auto"/>
                        <w:right w:val="none" w:sz="0" w:space="0" w:color="auto"/>
                      </w:divBdr>
                    </w:div>
                  </w:divsChild>
                </w:div>
                <w:div w:id="2017001867">
                  <w:marLeft w:val="0"/>
                  <w:marRight w:val="0"/>
                  <w:marTop w:val="0"/>
                  <w:marBottom w:val="0"/>
                  <w:divBdr>
                    <w:top w:val="none" w:sz="0" w:space="0" w:color="auto"/>
                    <w:left w:val="none" w:sz="0" w:space="0" w:color="auto"/>
                    <w:bottom w:val="none" w:sz="0" w:space="0" w:color="auto"/>
                    <w:right w:val="none" w:sz="0" w:space="0" w:color="auto"/>
                  </w:divBdr>
                  <w:divsChild>
                    <w:div w:id="1074162035">
                      <w:marLeft w:val="0"/>
                      <w:marRight w:val="0"/>
                      <w:marTop w:val="0"/>
                      <w:marBottom w:val="0"/>
                      <w:divBdr>
                        <w:top w:val="none" w:sz="0" w:space="0" w:color="auto"/>
                        <w:left w:val="none" w:sz="0" w:space="0" w:color="auto"/>
                        <w:bottom w:val="none" w:sz="0" w:space="0" w:color="auto"/>
                        <w:right w:val="none" w:sz="0" w:space="0" w:color="auto"/>
                      </w:divBdr>
                    </w:div>
                  </w:divsChild>
                </w:div>
                <w:div w:id="1846167008">
                  <w:marLeft w:val="0"/>
                  <w:marRight w:val="0"/>
                  <w:marTop w:val="0"/>
                  <w:marBottom w:val="0"/>
                  <w:divBdr>
                    <w:top w:val="none" w:sz="0" w:space="0" w:color="auto"/>
                    <w:left w:val="none" w:sz="0" w:space="0" w:color="auto"/>
                    <w:bottom w:val="none" w:sz="0" w:space="0" w:color="auto"/>
                    <w:right w:val="none" w:sz="0" w:space="0" w:color="auto"/>
                  </w:divBdr>
                  <w:divsChild>
                    <w:div w:id="1063405049">
                      <w:marLeft w:val="0"/>
                      <w:marRight w:val="0"/>
                      <w:marTop w:val="0"/>
                      <w:marBottom w:val="0"/>
                      <w:divBdr>
                        <w:top w:val="none" w:sz="0" w:space="0" w:color="auto"/>
                        <w:left w:val="none" w:sz="0" w:space="0" w:color="auto"/>
                        <w:bottom w:val="none" w:sz="0" w:space="0" w:color="auto"/>
                        <w:right w:val="none" w:sz="0" w:space="0" w:color="auto"/>
                      </w:divBdr>
                    </w:div>
                  </w:divsChild>
                </w:div>
                <w:div w:id="1379353239">
                  <w:marLeft w:val="0"/>
                  <w:marRight w:val="0"/>
                  <w:marTop w:val="0"/>
                  <w:marBottom w:val="0"/>
                  <w:divBdr>
                    <w:top w:val="none" w:sz="0" w:space="0" w:color="auto"/>
                    <w:left w:val="none" w:sz="0" w:space="0" w:color="auto"/>
                    <w:bottom w:val="none" w:sz="0" w:space="0" w:color="auto"/>
                    <w:right w:val="none" w:sz="0" w:space="0" w:color="auto"/>
                  </w:divBdr>
                  <w:divsChild>
                    <w:div w:id="1308126651">
                      <w:marLeft w:val="0"/>
                      <w:marRight w:val="0"/>
                      <w:marTop w:val="0"/>
                      <w:marBottom w:val="0"/>
                      <w:divBdr>
                        <w:top w:val="none" w:sz="0" w:space="0" w:color="auto"/>
                        <w:left w:val="none" w:sz="0" w:space="0" w:color="auto"/>
                        <w:bottom w:val="none" w:sz="0" w:space="0" w:color="auto"/>
                        <w:right w:val="none" w:sz="0" w:space="0" w:color="auto"/>
                      </w:divBdr>
                    </w:div>
                  </w:divsChild>
                </w:div>
                <w:div w:id="1042823750">
                  <w:marLeft w:val="0"/>
                  <w:marRight w:val="0"/>
                  <w:marTop w:val="0"/>
                  <w:marBottom w:val="0"/>
                  <w:divBdr>
                    <w:top w:val="none" w:sz="0" w:space="0" w:color="auto"/>
                    <w:left w:val="none" w:sz="0" w:space="0" w:color="auto"/>
                    <w:bottom w:val="none" w:sz="0" w:space="0" w:color="auto"/>
                    <w:right w:val="none" w:sz="0" w:space="0" w:color="auto"/>
                  </w:divBdr>
                  <w:divsChild>
                    <w:div w:id="1126000008">
                      <w:marLeft w:val="0"/>
                      <w:marRight w:val="0"/>
                      <w:marTop w:val="0"/>
                      <w:marBottom w:val="0"/>
                      <w:divBdr>
                        <w:top w:val="none" w:sz="0" w:space="0" w:color="auto"/>
                        <w:left w:val="none" w:sz="0" w:space="0" w:color="auto"/>
                        <w:bottom w:val="none" w:sz="0" w:space="0" w:color="auto"/>
                        <w:right w:val="none" w:sz="0" w:space="0" w:color="auto"/>
                      </w:divBdr>
                    </w:div>
                  </w:divsChild>
                </w:div>
                <w:div w:id="981614299">
                  <w:marLeft w:val="0"/>
                  <w:marRight w:val="0"/>
                  <w:marTop w:val="0"/>
                  <w:marBottom w:val="0"/>
                  <w:divBdr>
                    <w:top w:val="none" w:sz="0" w:space="0" w:color="auto"/>
                    <w:left w:val="none" w:sz="0" w:space="0" w:color="auto"/>
                    <w:bottom w:val="none" w:sz="0" w:space="0" w:color="auto"/>
                    <w:right w:val="none" w:sz="0" w:space="0" w:color="auto"/>
                  </w:divBdr>
                  <w:divsChild>
                    <w:div w:id="813720668">
                      <w:marLeft w:val="0"/>
                      <w:marRight w:val="0"/>
                      <w:marTop w:val="0"/>
                      <w:marBottom w:val="0"/>
                      <w:divBdr>
                        <w:top w:val="none" w:sz="0" w:space="0" w:color="auto"/>
                        <w:left w:val="none" w:sz="0" w:space="0" w:color="auto"/>
                        <w:bottom w:val="none" w:sz="0" w:space="0" w:color="auto"/>
                        <w:right w:val="none" w:sz="0" w:space="0" w:color="auto"/>
                      </w:divBdr>
                    </w:div>
                  </w:divsChild>
                </w:div>
                <w:div w:id="2057507467">
                  <w:marLeft w:val="0"/>
                  <w:marRight w:val="0"/>
                  <w:marTop w:val="0"/>
                  <w:marBottom w:val="0"/>
                  <w:divBdr>
                    <w:top w:val="none" w:sz="0" w:space="0" w:color="auto"/>
                    <w:left w:val="none" w:sz="0" w:space="0" w:color="auto"/>
                    <w:bottom w:val="none" w:sz="0" w:space="0" w:color="auto"/>
                    <w:right w:val="none" w:sz="0" w:space="0" w:color="auto"/>
                  </w:divBdr>
                  <w:divsChild>
                    <w:div w:id="2069834651">
                      <w:marLeft w:val="0"/>
                      <w:marRight w:val="0"/>
                      <w:marTop w:val="0"/>
                      <w:marBottom w:val="0"/>
                      <w:divBdr>
                        <w:top w:val="none" w:sz="0" w:space="0" w:color="auto"/>
                        <w:left w:val="none" w:sz="0" w:space="0" w:color="auto"/>
                        <w:bottom w:val="none" w:sz="0" w:space="0" w:color="auto"/>
                        <w:right w:val="none" w:sz="0" w:space="0" w:color="auto"/>
                      </w:divBdr>
                    </w:div>
                  </w:divsChild>
                </w:div>
                <w:div w:id="1516961832">
                  <w:marLeft w:val="0"/>
                  <w:marRight w:val="0"/>
                  <w:marTop w:val="0"/>
                  <w:marBottom w:val="0"/>
                  <w:divBdr>
                    <w:top w:val="none" w:sz="0" w:space="0" w:color="auto"/>
                    <w:left w:val="none" w:sz="0" w:space="0" w:color="auto"/>
                    <w:bottom w:val="none" w:sz="0" w:space="0" w:color="auto"/>
                    <w:right w:val="none" w:sz="0" w:space="0" w:color="auto"/>
                  </w:divBdr>
                  <w:divsChild>
                    <w:div w:id="1818035906">
                      <w:marLeft w:val="0"/>
                      <w:marRight w:val="0"/>
                      <w:marTop w:val="0"/>
                      <w:marBottom w:val="0"/>
                      <w:divBdr>
                        <w:top w:val="none" w:sz="0" w:space="0" w:color="auto"/>
                        <w:left w:val="none" w:sz="0" w:space="0" w:color="auto"/>
                        <w:bottom w:val="none" w:sz="0" w:space="0" w:color="auto"/>
                        <w:right w:val="none" w:sz="0" w:space="0" w:color="auto"/>
                      </w:divBdr>
                    </w:div>
                  </w:divsChild>
                </w:div>
                <w:div w:id="1497498641">
                  <w:marLeft w:val="0"/>
                  <w:marRight w:val="0"/>
                  <w:marTop w:val="0"/>
                  <w:marBottom w:val="0"/>
                  <w:divBdr>
                    <w:top w:val="none" w:sz="0" w:space="0" w:color="auto"/>
                    <w:left w:val="none" w:sz="0" w:space="0" w:color="auto"/>
                    <w:bottom w:val="none" w:sz="0" w:space="0" w:color="auto"/>
                    <w:right w:val="none" w:sz="0" w:space="0" w:color="auto"/>
                  </w:divBdr>
                  <w:divsChild>
                    <w:div w:id="40132006">
                      <w:marLeft w:val="0"/>
                      <w:marRight w:val="0"/>
                      <w:marTop w:val="0"/>
                      <w:marBottom w:val="0"/>
                      <w:divBdr>
                        <w:top w:val="none" w:sz="0" w:space="0" w:color="auto"/>
                        <w:left w:val="none" w:sz="0" w:space="0" w:color="auto"/>
                        <w:bottom w:val="none" w:sz="0" w:space="0" w:color="auto"/>
                        <w:right w:val="none" w:sz="0" w:space="0" w:color="auto"/>
                      </w:divBdr>
                    </w:div>
                  </w:divsChild>
                </w:div>
                <w:div w:id="1023626375">
                  <w:marLeft w:val="0"/>
                  <w:marRight w:val="0"/>
                  <w:marTop w:val="0"/>
                  <w:marBottom w:val="0"/>
                  <w:divBdr>
                    <w:top w:val="none" w:sz="0" w:space="0" w:color="auto"/>
                    <w:left w:val="none" w:sz="0" w:space="0" w:color="auto"/>
                    <w:bottom w:val="none" w:sz="0" w:space="0" w:color="auto"/>
                    <w:right w:val="none" w:sz="0" w:space="0" w:color="auto"/>
                  </w:divBdr>
                  <w:divsChild>
                    <w:div w:id="2090225564">
                      <w:marLeft w:val="0"/>
                      <w:marRight w:val="0"/>
                      <w:marTop w:val="0"/>
                      <w:marBottom w:val="0"/>
                      <w:divBdr>
                        <w:top w:val="none" w:sz="0" w:space="0" w:color="auto"/>
                        <w:left w:val="none" w:sz="0" w:space="0" w:color="auto"/>
                        <w:bottom w:val="none" w:sz="0" w:space="0" w:color="auto"/>
                        <w:right w:val="none" w:sz="0" w:space="0" w:color="auto"/>
                      </w:divBdr>
                    </w:div>
                  </w:divsChild>
                </w:div>
                <w:div w:id="2113891010">
                  <w:marLeft w:val="0"/>
                  <w:marRight w:val="0"/>
                  <w:marTop w:val="0"/>
                  <w:marBottom w:val="0"/>
                  <w:divBdr>
                    <w:top w:val="none" w:sz="0" w:space="0" w:color="auto"/>
                    <w:left w:val="none" w:sz="0" w:space="0" w:color="auto"/>
                    <w:bottom w:val="none" w:sz="0" w:space="0" w:color="auto"/>
                    <w:right w:val="none" w:sz="0" w:space="0" w:color="auto"/>
                  </w:divBdr>
                  <w:divsChild>
                    <w:div w:id="1727340519">
                      <w:marLeft w:val="0"/>
                      <w:marRight w:val="0"/>
                      <w:marTop w:val="0"/>
                      <w:marBottom w:val="0"/>
                      <w:divBdr>
                        <w:top w:val="none" w:sz="0" w:space="0" w:color="auto"/>
                        <w:left w:val="none" w:sz="0" w:space="0" w:color="auto"/>
                        <w:bottom w:val="none" w:sz="0" w:space="0" w:color="auto"/>
                        <w:right w:val="none" w:sz="0" w:space="0" w:color="auto"/>
                      </w:divBdr>
                    </w:div>
                  </w:divsChild>
                </w:div>
                <w:div w:id="158620768">
                  <w:marLeft w:val="0"/>
                  <w:marRight w:val="0"/>
                  <w:marTop w:val="0"/>
                  <w:marBottom w:val="0"/>
                  <w:divBdr>
                    <w:top w:val="none" w:sz="0" w:space="0" w:color="auto"/>
                    <w:left w:val="none" w:sz="0" w:space="0" w:color="auto"/>
                    <w:bottom w:val="none" w:sz="0" w:space="0" w:color="auto"/>
                    <w:right w:val="none" w:sz="0" w:space="0" w:color="auto"/>
                  </w:divBdr>
                  <w:divsChild>
                    <w:div w:id="738552796">
                      <w:marLeft w:val="0"/>
                      <w:marRight w:val="0"/>
                      <w:marTop w:val="0"/>
                      <w:marBottom w:val="0"/>
                      <w:divBdr>
                        <w:top w:val="none" w:sz="0" w:space="0" w:color="auto"/>
                        <w:left w:val="none" w:sz="0" w:space="0" w:color="auto"/>
                        <w:bottom w:val="none" w:sz="0" w:space="0" w:color="auto"/>
                        <w:right w:val="none" w:sz="0" w:space="0" w:color="auto"/>
                      </w:divBdr>
                    </w:div>
                  </w:divsChild>
                </w:div>
                <w:div w:id="841118884">
                  <w:marLeft w:val="0"/>
                  <w:marRight w:val="0"/>
                  <w:marTop w:val="0"/>
                  <w:marBottom w:val="0"/>
                  <w:divBdr>
                    <w:top w:val="none" w:sz="0" w:space="0" w:color="auto"/>
                    <w:left w:val="none" w:sz="0" w:space="0" w:color="auto"/>
                    <w:bottom w:val="none" w:sz="0" w:space="0" w:color="auto"/>
                    <w:right w:val="none" w:sz="0" w:space="0" w:color="auto"/>
                  </w:divBdr>
                  <w:divsChild>
                    <w:div w:id="1923367872">
                      <w:marLeft w:val="0"/>
                      <w:marRight w:val="0"/>
                      <w:marTop w:val="0"/>
                      <w:marBottom w:val="0"/>
                      <w:divBdr>
                        <w:top w:val="none" w:sz="0" w:space="0" w:color="auto"/>
                        <w:left w:val="none" w:sz="0" w:space="0" w:color="auto"/>
                        <w:bottom w:val="none" w:sz="0" w:space="0" w:color="auto"/>
                        <w:right w:val="none" w:sz="0" w:space="0" w:color="auto"/>
                      </w:divBdr>
                    </w:div>
                  </w:divsChild>
                </w:div>
                <w:div w:id="871308215">
                  <w:marLeft w:val="0"/>
                  <w:marRight w:val="0"/>
                  <w:marTop w:val="0"/>
                  <w:marBottom w:val="0"/>
                  <w:divBdr>
                    <w:top w:val="none" w:sz="0" w:space="0" w:color="auto"/>
                    <w:left w:val="none" w:sz="0" w:space="0" w:color="auto"/>
                    <w:bottom w:val="none" w:sz="0" w:space="0" w:color="auto"/>
                    <w:right w:val="none" w:sz="0" w:space="0" w:color="auto"/>
                  </w:divBdr>
                  <w:divsChild>
                    <w:div w:id="1699350390">
                      <w:marLeft w:val="0"/>
                      <w:marRight w:val="0"/>
                      <w:marTop w:val="0"/>
                      <w:marBottom w:val="0"/>
                      <w:divBdr>
                        <w:top w:val="none" w:sz="0" w:space="0" w:color="auto"/>
                        <w:left w:val="none" w:sz="0" w:space="0" w:color="auto"/>
                        <w:bottom w:val="none" w:sz="0" w:space="0" w:color="auto"/>
                        <w:right w:val="none" w:sz="0" w:space="0" w:color="auto"/>
                      </w:divBdr>
                    </w:div>
                  </w:divsChild>
                </w:div>
                <w:div w:id="783236494">
                  <w:marLeft w:val="0"/>
                  <w:marRight w:val="0"/>
                  <w:marTop w:val="0"/>
                  <w:marBottom w:val="0"/>
                  <w:divBdr>
                    <w:top w:val="none" w:sz="0" w:space="0" w:color="auto"/>
                    <w:left w:val="none" w:sz="0" w:space="0" w:color="auto"/>
                    <w:bottom w:val="none" w:sz="0" w:space="0" w:color="auto"/>
                    <w:right w:val="none" w:sz="0" w:space="0" w:color="auto"/>
                  </w:divBdr>
                  <w:divsChild>
                    <w:div w:id="1100949875">
                      <w:marLeft w:val="0"/>
                      <w:marRight w:val="0"/>
                      <w:marTop w:val="0"/>
                      <w:marBottom w:val="0"/>
                      <w:divBdr>
                        <w:top w:val="none" w:sz="0" w:space="0" w:color="auto"/>
                        <w:left w:val="none" w:sz="0" w:space="0" w:color="auto"/>
                        <w:bottom w:val="none" w:sz="0" w:space="0" w:color="auto"/>
                        <w:right w:val="none" w:sz="0" w:space="0" w:color="auto"/>
                      </w:divBdr>
                    </w:div>
                  </w:divsChild>
                </w:div>
                <w:div w:id="1673026927">
                  <w:marLeft w:val="0"/>
                  <w:marRight w:val="0"/>
                  <w:marTop w:val="0"/>
                  <w:marBottom w:val="0"/>
                  <w:divBdr>
                    <w:top w:val="none" w:sz="0" w:space="0" w:color="auto"/>
                    <w:left w:val="none" w:sz="0" w:space="0" w:color="auto"/>
                    <w:bottom w:val="none" w:sz="0" w:space="0" w:color="auto"/>
                    <w:right w:val="none" w:sz="0" w:space="0" w:color="auto"/>
                  </w:divBdr>
                  <w:divsChild>
                    <w:div w:id="305090171">
                      <w:marLeft w:val="0"/>
                      <w:marRight w:val="0"/>
                      <w:marTop w:val="0"/>
                      <w:marBottom w:val="0"/>
                      <w:divBdr>
                        <w:top w:val="none" w:sz="0" w:space="0" w:color="auto"/>
                        <w:left w:val="none" w:sz="0" w:space="0" w:color="auto"/>
                        <w:bottom w:val="none" w:sz="0" w:space="0" w:color="auto"/>
                        <w:right w:val="none" w:sz="0" w:space="0" w:color="auto"/>
                      </w:divBdr>
                    </w:div>
                  </w:divsChild>
                </w:div>
                <w:div w:id="880557510">
                  <w:marLeft w:val="0"/>
                  <w:marRight w:val="0"/>
                  <w:marTop w:val="0"/>
                  <w:marBottom w:val="0"/>
                  <w:divBdr>
                    <w:top w:val="none" w:sz="0" w:space="0" w:color="auto"/>
                    <w:left w:val="none" w:sz="0" w:space="0" w:color="auto"/>
                    <w:bottom w:val="none" w:sz="0" w:space="0" w:color="auto"/>
                    <w:right w:val="none" w:sz="0" w:space="0" w:color="auto"/>
                  </w:divBdr>
                  <w:divsChild>
                    <w:div w:id="61217084">
                      <w:marLeft w:val="0"/>
                      <w:marRight w:val="0"/>
                      <w:marTop w:val="0"/>
                      <w:marBottom w:val="0"/>
                      <w:divBdr>
                        <w:top w:val="none" w:sz="0" w:space="0" w:color="auto"/>
                        <w:left w:val="none" w:sz="0" w:space="0" w:color="auto"/>
                        <w:bottom w:val="none" w:sz="0" w:space="0" w:color="auto"/>
                        <w:right w:val="none" w:sz="0" w:space="0" w:color="auto"/>
                      </w:divBdr>
                    </w:div>
                  </w:divsChild>
                </w:div>
                <w:div w:id="1695108642">
                  <w:marLeft w:val="0"/>
                  <w:marRight w:val="0"/>
                  <w:marTop w:val="0"/>
                  <w:marBottom w:val="0"/>
                  <w:divBdr>
                    <w:top w:val="none" w:sz="0" w:space="0" w:color="auto"/>
                    <w:left w:val="none" w:sz="0" w:space="0" w:color="auto"/>
                    <w:bottom w:val="none" w:sz="0" w:space="0" w:color="auto"/>
                    <w:right w:val="none" w:sz="0" w:space="0" w:color="auto"/>
                  </w:divBdr>
                  <w:divsChild>
                    <w:div w:id="1973098540">
                      <w:marLeft w:val="0"/>
                      <w:marRight w:val="0"/>
                      <w:marTop w:val="0"/>
                      <w:marBottom w:val="0"/>
                      <w:divBdr>
                        <w:top w:val="none" w:sz="0" w:space="0" w:color="auto"/>
                        <w:left w:val="none" w:sz="0" w:space="0" w:color="auto"/>
                        <w:bottom w:val="none" w:sz="0" w:space="0" w:color="auto"/>
                        <w:right w:val="none" w:sz="0" w:space="0" w:color="auto"/>
                      </w:divBdr>
                    </w:div>
                  </w:divsChild>
                </w:div>
                <w:div w:id="1911424518">
                  <w:marLeft w:val="0"/>
                  <w:marRight w:val="0"/>
                  <w:marTop w:val="0"/>
                  <w:marBottom w:val="0"/>
                  <w:divBdr>
                    <w:top w:val="none" w:sz="0" w:space="0" w:color="auto"/>
                    <w:left w:val="none" w:sz="0" w:space="0" w:color="auto"/>
                    <w:bottom w:val="none" w:sz="0" w:space="0" w:color="auto"/>
                    <w:right w:val="none" w:sz="0" w:space="0" w:color="auto"/>
                  </w:divBdr>
                  <w:divsChild>
                    <w:div w:id="257762556">
                      <w:marLeft w:val="0"/>
                      <w:marRight w:val="0"/>
                      <w:marTop w:val="0"/>
                      <w:marBottom w:val="0"/>
                      <w:divBdr>
                        <w:top w:val="none" w:sz="0" w:space="0" w:color="auto"/>
                        <w:left w:val="none" w:sz="0" w:space="0" w:color="auto"/>
                        <w:bottom w:val="none" w:sz="0" w:space="0" w:color="auto"/>
                        <w:right w:val="none" w:sz="0" w:space="0" w:color="auto"/>
                      </w:divBdr>
                    </w:div>
                  </w:divsChild>
                </w:div>
                <w:div w:id="2116779220">
                  <w:marLeft w:val="0"/>
                  <w:marRight w:val="0"/>
                  <w:marTop w:val="0"/>
                  <w:marBottom w:val="0"/>
                  <w:divBdr>
                    <w:top w:val="none" w:sz="0" w:space="0" w:color="auto"/>
                    <w:left w:val="none" w:sz="0" w:space="0" w:color="auto"/>
                    <w:bottom w:val="none" w:sz="0" w:space="0" w:color="auto"/>
                    <w:right w:val="none" w:sz="0" w:space="0" w:color="auto"/>
                  </w:divBdr>
                  <w:divsChild>
                    <w:div w:id="271477254">
                      <w:marLeft w:val="0"/>
                      <w:marRight w:val="0"/>
                      <w:marTop w:val="0"/>
                      <w:marBottom w:val="0"/>
                      <w:divBdr>
                        <w:top w:val="none" w:sz="0" w:space="0" w:color="auto"/>
                        <w:left w:val="none" w:sz="0" w:space="0" w:color="auto"/>
                        <w:bottom w:val="none" w:sz="0" w:space="0" w:color="auto"/>
                        <w:right w:val="none" w:sz="0" w:space="0" w:color="auto"/>
                      </w:divBdr>
                    </w:div>
                  </w:divsChild>
                </w:div>
                <w:div w:id="1020854279">
                  <w:marLeft w:val="0"/>
                  <w:marRight w:val="0"/>
                  <w:marTop w:val="0"/>
                  <w:marBottom w:val="0"/>
                  <w:divBdr>
                    <w:top w:val="none" w:sz="0" w:space="0" w:color="auto"/>
                    <w:left w:val="none" w:sz="0" w:space="0" w:color="auto"/>
                    <w:bottom w:val="none" w:sz="0" w:space="0" w:color="auto"/>
                    <w:right w:val="none" w:sz="0" w:space="0" w:color="auto"/>
                  </w:divBdr>
                  <w:divsChild>
                    <w:div w:id="216481274">
                      <w:marLeft w:val="0"/>
                      <w:marRight w:val="0"/>
                      <w:marTop w:val="0"/>
                      <w:marBottom w:val="0"/>
                      <w:divBdr>
                        <w:top w:val="none" w:sz="0" w:space="0" w:color="auto"/>
                        <w:left w:val="none" w:sz="0" w:space="0" w:color="auto"/>
                        <w:bottom w:val="none" w:sz="0" w:space="0" w:color="auto"/>
                        <w:right w:val="none" w:sz="0" w:space="0" w:color="auto"/>
                      </w:divBdr>
                    </w:div>
                  </w:divsChild>
                </w:div>
                <w:div w:id="1854412411">
                  <w:marLeft w:val="0"/>
                  <w:marRight w:val="0"/>
                  <w:marTop w:val="0"/>
                  <w:marBottom w:val="0"/>
                  <w:divBdr>
                    <w:top w:val="none" w:sz="0" w:space="0" w:color="auto"/>
                    <w:left w:val="none" w:sz="0" w:space="0" w:color="auto"/>
                    <w:bottom w:val="none" w:sz="0" w:space="0" w:color="auto"/>
                    <w:right w:val="none" w:sz="0" w:space="0" w:color="auto"/>
                  </w:divBdr>
                  <w:divsChild>
                    <w:div w:id="328293285">
                      <w:marLeft w:val="0"/>
                      <w:marRight w:val="0"/>
                      <w:marTop w:val="0"/>
                      <w:marBottom w:val="0"/>
                      <w:divBdr>
                        <w:top w:val="none" w:sz="0" w:space="0" w:color="auto"/>
                        <w:left w:val="none" w:sz="0" w:space="0" w:color="auto"/>
                        <w:bottom w:val="none" w:sz="0" w:space="0" w:color="auto"/>
                        <w:right w:val="none" w:sz="0" w:space="0" w:color="auto"/>
                      </w:divBdr>
                    </w:div>
                  </w:divsChild>
                </w:div>
                <w:div w:id="899483942">
                  <w:marLeft w:val="0"/>
                  <w:marRight w:val="0"/>
                  <w:marTop w:val="0"/>
                  <w:marBottom w:val="0"/>
                  <w:divBdr>
                    <w:top w:val="none" w:sz="0" w:space="0" w:color="auto"/>
                    <w:left w:val="none" w:sz="0" w:space="0" w:color="auto"/>
                    <w:bottom w:val="none" w:sz="0" w:space="0" w:color="auto"/>
                    <w:right w:val="none" w:sz="0" w:space="0" w:color="auto"/>
                  </w:divBdr>
                  <w:divsChild>
                    <w:div w:id="33509369">
                      <w:marLeft w:val="0"/>
                      <w:marRight w:val="0"/>
                      <w:marTop w:val="0"/>
                      <w:marBottom w:val="0"/>
                      <w:divBdr>
                        <w:top w:val="none" w:sz="0" w:space="0" w:color="auto"/>
                        <w:left w:val="none" w:sz="0" w:space="0" w:color="auto"/>
                        <w:bottom w:val="none" w:sz="0" w:space="0" w:color="auto"/>
                        <w:right w:val="none" w:sz="0" w:space="0" w:color="auto"/>
                      </w:divBdr>
                    </w:div>
                  </w:divsChild>
                </w:div>
                <w:div w:id="751587941">
                  <w:marLeft w:val="0"/>
                  <w:marRight w:val="0"/>
                  <w:marTop w:val="0"/>
                  <w:marBottom w:val="0"/>
                  <w:divBdr>
                    <w:top w:val="none" w:sz="0" w:space="0" w:color="auto"/>
                    <w:left w:val="none" w:sz="0" w:space="0" w:color="auto"/>
                    <w:bottom w:val="none" w:sz="0" w:space="0" w:color="auto"/>
                    <w:right w:val="none" w:sz="0" w:space="0" w:color="auto"/>
                  </w:divBdr>
                  <w:divsChild>
                    <w:div w:id="2111078236">
                      <w:marLeft w:val="0"/>
                      <w:marRight w:val="0"/>
                      <w:marTop w:val="0"/>
                      <w:marBottom w:val="0"/>
                      <w:divBdr>
                        <w:top w:val="none" w:sz="0" w:space="0" w:color="auto"/>
                        <w:left w:val="none" w:sz="0" w:space="0" w:color="auto"/>
                        <w:bottom w:val="none" w:sz="0" w:space="0" w:color="auto"/>
                        <w:right w:val="none" w:sz="0" w:space="0" w:color="auto"/>
                      </w:divBdr>
                    </w:div>
                  </w:divsChild>
                </w:div>
                <w:div w:id="1528636011">
                  <w:marLeft w:val="0"/>
                  <w:marRight w:val="0"/>
                  <w:marTop w:val="0"/>
                  <w:marBottom w:val="0"/>
                  <w:divBdr>
                    <w:top w:val="none" w:sz="0" w:space="0" w:color="auto"/>
                    <w:left w:val="none" w:sz="0" w:space="0" w:color="auto"/>
                    <w:bottom w:val="none" w:sz="0" w:space="0" w:color="auto"/>
                    <w:right w:val="none" w:sz="0" w:space="0" w:color="auto"/>
                  </w:divBdr>
                  <w:divsChild>
                    <w:div w:id="208881591">
                      <w:marLeft w:val="0"/>
                      <w:marRight w:val="0"/>
                      <w:marTop w:val="0"/>
                      <w:marBottom w:val="0"/>
                      <w:divBdr>
                        <w:top w:val="none" w:sz="0" w:space="0" w:color="auto"/>
                        <w:left w:val="none" w:sz="0" w:space="0" w:color="auto"/>
                        <w:bottom w:val="none" w:sz="0" w:space="0" w:color="auto"/>
                        <w:right w:val="none" w:sz="0" w:space="0" w:color="auto"/>
                      </w:divBdr>
                    </w:div>
                  </w:divsChild>
                </w:div>
                <w:div w:id="2118208285">
                  <w:marLeft w:val="0"/>
                  <w:marRight w:val="0"/>
                  <w:marTop w:val="0"/>
                  <w:marBottom w:val="0"/>
                  <w:divBdr>
                    <w:top w:val="none" w:sz="0" w:space="0" w:color="auto"/>
                    <w:left w:val="none" w:sz="0" w:space="0" w:color="auto"/>
                    <w:bottom w:val="none" w:sz="0" w:space="0" w:color="auto"/>
                    <w:right w:val="none" w:sz="0" w:space="0" w:color="auto"/>
                  </w:divBdr>
                  <w:divsChild>
                    <w:div w:id="1658261869">
                      <w:marLeft w:val="0"/>
                      <w:marRight w:val="0"/>
                      <w:marTop w:val="0"/>
                      <w:marBottom w:val="0"/>
                      <w:divBdr>
                        <w:top w:val="none" w:sz="0" w:space="0" w:color="auto"/>
                        <w:left w:val="none" w:sz="0" w:space="0" w:color="auto"/>
                        <w:bottom w:val="none" w:sz="0" w:space="0" w:color="auto"/>
                        <w:right w:val="none" w:sz="0" w:space="0" w:color="auto"/>
                      </w:divBdr>
                    </w:div>
                  </w:divsChild>
                </w:div>
                <w:div w:id="2083334116">
                  <w:marLeft w:val="0"/>
                  <w:marRight w:val="0"/>
                  <w:marTop w:val="0"/>
                  <w:marBottom w:val="0"/>
                  <w:divBdr>
                    <w:top w:val="none" w:sz="0" w:space="0" w:color="auto"/>
                    <w:left w:val="none" w:sz="0" w:space="0" w:color="auto"/>
                    <w:bottom w:val="none" w:sz="0" w:space="0" w:color="auto"/>
                    <w:right w:val="none" w:sz="0" w:space="0" w:color="auto"/>
                  </w:divBdr>
                  <w:divsChild>
                    <w:div w:id="888807980">
                      <w:marLeft w:val="0"/>
                      <w:marRight w:val="0"/>
                      <w:marTop w:val="0"/>
                      <w:marBottom w:val="0"/>
                      <w:divBdr>
                        <w:top w:val="none" w:sz="0" w:space="0" w:color="auto"/>
                        <w:left w:val="none" w:sz="0" w:space="0" w:color="auto"/>
                        <w:bottom w:val="none" w:sz="0" w:space="0" w:color="auto"/>
                        <w:right w:val="none" w:sz="0" w:space="0" w:color="auto"/>
                      </w:divBdr>
                    </w:div>
                  </w:divsChild>
                </w:div>
                <w:div w:id="616834225">
                  <w:marLeft w:val="0"/>
                  <w:marRight w:val="0"/>
                  <w:marTop w:val="0"/>
                  <w:marBottom w:val="0"/>
                  <w:divBdr>
                    <w:top w:val="none" w:sz="0" w:space="0" w:color="auto"/>
                    <w:left w:val="none" w:sz="0" w:space="0" w:color="auto"/>
                    <w:bottom w:val="none" w:sz="0" w:space="0" w:color="auto"/>
                    <w:right w:val="none" w:sz="0" w:space="0" w:color="auto"/>
                  </w:divBdr>
                  <w:divsChild>
                    <w:div w:id="1904753656">
                      <w:marLeft w:val="0"/>
                      <w:marRight w:val="0"/>
                      <w:marTop w:val="0"/>
                      <w:marBottom w:val="0"/>
                      <w:divBdr>
                        <w:top w:val="none" w:sz="0" w:space="0" w:color="auto"/>
                        <w:left w:val="none" w:sz="0" w:space="0" w:color="auto"/>
                        <w:bottom w:val="none" w:sz="0" w:space="0" w:color="auto"/>
                        <w:right w:val="none" w:sz="0" w:space="0" w:color="auto"/>
                      </w:divBdr>
                    </w:div>
                  </w:divsChild>
                </w:div>
                <w:div w:id="1670056710">
                  <w:marLeft w:val="0"/>
                  <w:marRight w:val="0"/>
                  <w:marTop w:val="0"/>
                  <w:marBottom w:val="0"/>
                  <w:divBdr>
                    <w:top w:val="none" w:sz="0" w:space="0" w:color="auto"/>
                    <w:left w:val="none" w:sz="0" w:space="0" w:color="auto"/>
                    <w:bottom w:val="none" w:sz="0" w:space="0" w:color="auto"/>
                    <w:right w:val="none" w:sz="0" w:space="0" w:color="auto"/>
                  </w:divBdr>
                  <w:divsChild>
                    <w:div w:id="796601216">
                      <w:marLeft w:val="0"/>
                      <w:marRight w:val="0"/>
                      <w:marTop w:val="0"/>
                      <w:marBottom w:val="0"/>
                      <w:divBdr>
                        <w:top w:val="none" w:sz="0" w:space="0" w:color="auto"/>
                        <w:left w:val="none" w:sz="0" w:space="0" w:color="auto"/>
                        <w:bottom w:val="none" w:sz="0" w:space="0" w:color="auto"/>
                        <w:right w:val="none" w:sz="0" w:space="0" w:color="auto"/>
                      </w:divBdr>
                    </w:div>
                  </w:divsChild>
                </w:div>
                <w:div w:id="1292787567">
                  <w:marLeft w:val="0"/>
                  <w:marRight w:val="0"/>
                  <w:marTop w:val="0"/>
                  <w:marBottom w:val="0"/>
                  <w:divBdr>
                    <w:top w:val="none" w:sz="0" w:space="0" w:color="auto"/>
                    <w:left w:val="none" w:sz="0" w:space="0" w:color="auto"/>
                    <w:bottom w:val="none" w:sz="0" w:space="0" w:color="auto"/>
                    <w:right w:val="none" w:sz="0" w:space="0" w:color="auto"/>
                  </w:divBdr>
                  <w:divsChild>
                    <w:div w:id="1635090022">
                      <w:marLeft w:val="0"/>
                      <w:marRight w:val="0"/>
                      <w:marTop w:val="0"/>
                      <w:marBottom w:val="0"/>
                      <w:divBdr>
                        <w:top w:val="none" w:sz="0" w:space="0" w:color="auto"/>
                        <w:left w:val="none" w:sz="0" w:space="0" w:color="auto"/>
                        <w:bottom w:val="none" w:sz="0" w:space="0" w:color="auto"/>
                        <w:right w:val="none" w:sz="0" w:space="0" w:color="auto"/>
                      </w:divBdr>
                    </w:div>
                  </w:divsChild>
                </w:div>
                <w:div w:id="2008702104">
                  <w:marLeft w:val="0"/>
                  <w:marRight w:val="0"/>
                  <w:marTop w:val="0"/>
                  <w:marBottom w:val="0"/>
                  <w:divBdr>
                    <w:top w:val="none" w:sz="0" w:space="0" w:color="auto"/>
                    <w:left w:val="none" w:sz="0" w:space="0" w:color="auto"/>
                    <w:bottom w:val="none" w:sz="0" w:space="0" w:color="auto"/>
                    <w:right w:val="none" w:sz="0" w:space="0" w:color="auto"/>
                  </w:divBdr>
                  <w:divsChild>
                    <w:div w:id="996424935">
                      <w:marLeft w:val="0"/>
                      <w:marRight w:val="0"/>
                      <w:marTop w:val="0"/>
                      <w:marBottom w:val="0"/>
                      <w:divBdr>
                        <w:top w:val="none" w:sz="0" w:space="0" w:color="auto"/>
                        <w:left w:val="none" w:sz="0" w:space="0" w:color="auto"/>
                        <w:bottom w:val="none" w:sz="0" w:space="0" w:color="auto"/>
                        <w:right w:val="none" w:sz="0" w:space="0" w:color="auto"/>
                      </w:divBdr>
                    </w:div>
                  </w:divsChild>
                </w:div>
                <w:div w:id="1714427366">
                  <w:marLeft w:val="0"/>
                  <w:marRight w:val="0"/>
                  <w:marTop w:val="0"/>
                  <w:marBottom w:val="0"/>
                  <w:divBdr>
                    <w:top w:val="none" w:sz="0" w:space="0" w:color="auto"/>
                    <w:left w:val="none" w:sz="0" w:space="0" w:color="auto"/>
                    <w:bottom w:val="none" w:sz="0" w:space="0" w:color="auto"/>
                    <w:right w:val="none" w:sz="0" w:space="0" w:color="auto"/>
                  </w:divBdr>
                  <w:divsChild>
                    <w:div w:id="1222129821">
                      <w:marLeft w:val="0"/>
                      <w:marRight w:val="0"/>
                      <w:marTop w:val="0"/>
                      <w:marBottom w:val="0"/>
                      <w:divBdr>
                        <w:top w:val="none" w:sz="0" w:space="0" w:color="auto"/>
                        <w:left w:val="none" w:sz="0" w:space="0" w:color="auto"/>
                        <w:bottom w:val="none" w:sz="0" w:space="0" w:color="auto"/>
                        <w:right w:val="none" w:sz="0" w:space="0" w:color="auto"/>
                      </w:divBdr>
                    </w:div>
                  </w:divsChild>
                </w:div>
                <w:div w:id="2033722536">
                  <w:marLeft w:val="0"/>
                  <w:marRight w:val="0"/>
                  <w:marTop w:val="0"/>
                  <w:marBottom w:val="0"/>
                  <w:divBdr>
                    <w:top w:val="none" w:sz="0" w:space="0" w:color="auto"/>
                    <w:left w:val="none" w:sz="0" w:space="0" w:color="auto"/>
                    <w:bottom w:val="none" w:sz="0" w:space="0" w:color="auto"/>
                    <w:right w:val="none" w:sz="0" w:space="0" w:color="auto"/>
                  </w:divBdr>
                  <w:divsChild>
                    <w:div w:id="486170167">
                      <w:marLeft w:val="0"/>
                      <w:marRight w:val="0"/>
                      <w:marTop w:val="0"/>
                      <w:marBottom w:val="0"/>
                      <w:divBdr>
                        <w:top w:val="none" w:sz="0" w:space="0" w:color="auto"/>
                        <w:left w:val="none" w:sz="0" w:space="0" w:color="auto"/>
                        <w:bottom w:val="none" w:sz="0" w:space="0" w:color="auto"/>
                        <w:right w:val="none" w:sz="0" w:space="0" w:color="auto"/>
                      </w:divBdr>
                    </w:div>
                  </w:divsChild>
                </w:div>
                <w:div w:id="867916778">
                  <w:marLeft w:val="0"/>
                  <w:marRight w:val="0"/>
                  <w:marTop w:val="0"/>
                  <w:marBottom w:val="0"/>
                  <w:divBdr>
                    <w:top w:val="none" w:sz="0" w:space="0" w:color="auto"/>
                    <w:left w:val="none" w:sz="0" w:space="0" w:color="auto"/>
                    <w:bottom w:val="none" w:sz="0" w:space="0" w:color="auto"/>
                    <w:right w:val="none" w:sz="0" w:space="0" w:color="auto"/>
                  </w:divBdr>
                  <w:divsChild>
                    <w:div w:id="1205410282">
                      <w:marLeft w:val="0"/>
                      <w:marRight w:val="0"/>
                      <w:marTop w:val="0"/>
                      <w:marBottom w:val="0"/>
                      <w:divBdr>
                        <w:top w:val="none" w:sz="0" w:space="0" w:color="auto"/>
                        <w:left w:val="none" w:sz="0" w:space="0" w:color="auto"/>
                        <w:bottom w:val="none" w:sz="0" w:space="0" w:color="auto"/>
                        <w:right w:val="none" w:sz="0" w:space="0" w:color="auto"/>
                      </w:divBdr>
                    </w:div>
                  </w:divsChild>
                </w:div>
                <w:div w:id="26805140">
                  <w:marLeft w:val="0"/>
                  <w:marRight w:val="0"/>
                  <w:marTop w:val="0"/>
                  <w:marBottom w:val="0"/>
                  <w:divBdr>
                    <w:top w:val="none" w:sz="0" w:space="0" w:color="auto"/>
                    <w:left w:val="none" w:sz="0" w:space="0" w:color="auto"/>
                    <w:bottom w:val="none" w:sz="0" w:space="0" w:color="auto"/>
                    <w:right w:val="none" w:sz="0" w:space="0" w:color="auto"/>
                  </w:divBdr>
                  <w:divsChild>
                    <w:div w:id="1391418741">
                      <w:marLeft w:val="0"/>
                      <w:marRight w:val="0"/>
                      <w:marTop w:val="0"/>
                      <w:marBottom w:val="0"/>
                      <w:divBdr>
                        <w:top w:val="none" w:sz="0" w:space="0" w:color="auto"/>
                        <w:left w:val="none" w:sz="0" w:space="0" w:color="auto"/>
                        <w:bottom w:val="none" w:sz="0" w:space="0" w:color="auto"/>
                        <w:right w:val="none" w:sz="0" w:space="0" w:color="auto"/>
                      </w:divBdr>
                    </w:div>
                  </w:divsChild>
                </w:div>
                <w:div w:id="1092355876">
                  <w:marLeft w:val="0"/>
                  <w:marRight w:val="0"/>
                  <w:marTop w:val="0"/>
                  <w:marBottom w:val="0"/>
                  <w:divBdr>
                    <w:top w:val="none" w:sz="0" w:space="0" w:color="auto"/>
                    <w:left w:val="none" w:sz="0" w:space="0" w:color="auto"/>
                    <w:bottom w:val="none" w:sz="0" w:space="0" w:color="auto"/>
                    <w:right w:val="none" w:sz="0" w:space="0" w:color="auto"/>
                  </w:divBdr>
                  <w:divsChild>
                    <w:div w:id="1014726613">
                      <w:marLeft w:val="0"/>
                      <w:marRight w:val="0"/>
                      <w:marTop w:val="0"/>
                      <w:marBottom w:val="0"/>
                      <w:divBdr>
                        <w:top w:val="none" w:sz="0" w:space="0" w:color="auto"/>
                        <w:left w:val="none" w:sz="0" w:space="0" w:color="auto"/>
                        <w:bottom w:val="none" w:sz="0" w:space="0" w:color="auto"/>
                        <w:right w:val="none" w:sz="0" w:space="0" w:color="auto"/>
                      </w:divBdr>
                    </w:div>
                  </w:divsChild>
                </w:div>
                <w:div w:id="1699892594">
                  <w:marLeft w:val="0"/>
                  <w:marRight w:val="0"/>
                  <w:marTop w:val="0"/>
                  <w:marBottom w:val="0"/>
                  <w:divBdr>
                    <w:top w:val="none" w:sz="0" w:space="0" w:color="auto"/>
                    <w:left w:val="none" w:sz="0" w:space="0" w:color="auto"/>
                    <w:bottom w:val="none" w:sz="0" w:space="0" w:color="auto"/>
                    <w:right w:val="none" w:sz="0" w:space="0" w:color="auto"/>
                  </w:divBdr>
                  <w:divsChild>
                    <w:div w:id="76365387">
                      <w:marLeft w:val="0"/>
                      <w:marRight w:val="0"/>
                      <w:marTop w:val="0"/>
                      <w:marBottom w:val="0"/>
                      <w:divBdr>
                        <w:top w:val="none" w:sz="0" w:space="0" w:color="auto"/>
                        <w:left w:val="none" w:sz="0" w:space="0" w:color="auto"/>
                        <w:bottom w:val="none" w:sz="0" w:space="0" w:color="auto"/>
                        <w:right w:val="none" w:sz="0" w:space="0" w:color="auto"/>
                      </w:divBdr>
                    </w:div>
                  </w:divsChild>
                </w:div>
                <w:div w:id="219100756">
                  <w:marLeft w:val="0"/>
                  <w:marRight w:val="0"/>
                  <w:marTop w:val="0"/>
                  <w:marBottom w:val="0"/>
                  <w:divBdr>
                    <w:top w:val="none" w:sz="0" w:space="0" w:color="auto"/>
                    <w:left w:val="none" w:sz="0" w:space="0" w:color="auto"/>
                    <w:bottom w:val="none" w:sz="0" w:space="0" w:color="auto"/>
                    <w:right w:val="none" w:sz="0" w:space="0" w:color="auto"/>
                  </w:divBdr>
                  <w:divsChild>
                    <w:div w:id="789906993">
                      <w:marLeft w:val="0"/>
                      <w:marRight w:val="0"/>
                      <w:marTop w:val="0"/>
                      <w:marBottom w:val="0"/>
                      <w:divBdr>
                        <w:top w:val="none" w:sz="0" w:space="0" w:color="auto"/>
                        <w:left w:val="none" w:sz="0" w:space="0" w:color="auto"/>
                        <w:bottom w:val="none" w:sz="0" w:space="0" w:color="auto"/>
                        <w:right w:val="none" w:sz="0" w:space="0" w:color="auto"/>
                      </w:divBdr>
                    </w:div>
                  </w:divsChild>
                </w:div>
                <w:div w:id="1142036207">
                  <w:marLeft w:val="0"/>
                  <w:marRight w:val="0"/>
                  <w:marTop w:val="0"/>
                  <w:marBottom w:val="0"/>
                  <w:divBdr>
                    <w:top w:val="none" w:sz="0" w:space="0" w:color="auto"/>
                    <w:left w:val="none" w:sz="0" w:space="0" w:color="auto"/>
                    <w:bottom w:val="none" w:sz="0" w:space="0" w:color="auto"/>
                    <w:right w:val="none" w:sz="0" w:space="0" w:color="auto"/>
                  </w:divBdr>
                  <w:divsChild>
                    <w:div w:id="1038319493">
                      <w:marLeft w:val="0"/>
                      <w:marRight w:val="0"/>
                      <w:marTop w:val="0"/>
                      <w:marBottom w:val="0"/>
                      <w:divBdr>
                        <w:top w:val="none" w:sz="0" w:space="0" w:color="auto"/>
                        <w:left w:val="none" w:sz="0" w:space="0" w:color="auto"/>
                        <w:bottom w:val="none" w:sz="0" w:space="0" w:color="auto"/>
                        <w:right w:val="none" w:sz="0" w:space="0" w:color="auto"/>
                      </w:divBdr>
                    </w:div>
                  </w:divsChild>
                </w:div>
                <w:div w:id="633173572">
                  <w:marLeft w:val="0"/>
                  <w:marRight w:val="0"/>
                  <w:marTop w:val="0"/>
                  <w:marBottom w:val="0"/>
                  <w:divBdr>
                    <w:top w:val="none" w:sz="0" w:space="0" w:color="auto"/>
                    <w:left w:val="none" w:sz="0" w:space="0" w:color="auto"/>
                    <w:bottom w:val="none" w:sz="0" w:space="0" w:color="auto"/>
                    <w:right w:val="none" w:sz="0" w:space="0" w:color="auto"/>
                  </w:divBdr>
                  <w:divsChild>
                    <w:div w:id="1575503748">
                      <w:marLeft w:val="0"/>
                      <w:marRight w:val="0"/>
                      <w:marTop w:val="0"/>
                      <w:marBottom w:val="0"/>
                      <w:divBdr>
                        <w:top w:val="none" w:sz="0" w:space="0" w:color="auto"/>
                        <w:left w:val="none" w:sz="0" w:space="0" w:color="auto"/>
                        <w:bottom w:val="none" w:sz="0" w:space="0" w:color="auto"/>
                        <w:right w:val="none" w:sz="0" w:space="0" w:color="auto"/>
                      </w:divBdr>
                    </w:div>
                  </w:divsChild>
                </w:div>
                <w:div w:id="1293244985">
                  <w:marLeft w:val="0"/>
                  <w:marRight w:val="0"/>
                  <w:marTop w:val="0"/>
                  <w:marBottom w:val="0"/>
                  <w:divBdr>
                    <w:top w:val="none" w:sz="0" w:space="0" w:color="auto"/>
                    <w:left w:val="none" w:sz="0" w:space="0" w:color="auto"/>
                    <w:bottom w:val="none" w:sz="0" w:space="0" w:color="auto"/>
                    <w:right w:val="none" w:sz="0" w:space="0" w:color="auto"/>
                  </w:divBdr>
                  <w:divsChild>
                    <w:div w:id="1108619706">
                      <w:marLeft w:val="0"/>
                      <w:marRight w:val="0"/>
                      <w:marTop w:val="0"/>
                      <w:marBottom w:val="0"/>
                      <w:divBdr>
                        <w:top w:val="none" w:sz="0" w:space="0" w:color="auto"/>
                        <w:left w:val="none" w:sz="0" w:space="0" w:color="auto"/>
                        <w:bottom w:val="none" w:sz="0" w:space="0" w:color="auto"/>
                        <w:right w:val="none" w:sz="0" w:space="0" w:color="auto"/>
                      </w:divBdr>
                    </w:div>
                  </w:divsChild>
                </w:div>
                <w:div w:id="254561238">
                  <w:marLeft w:val="0"/>
                  <w:marRight w:val="0"/>
                  <w:marTop w:val="0"/>
                  <w:marBottom w:val="0"/>
                  <w:divBdr>
                    <w:top w:val="none" w:sz="0" w:space="0" w:color="auto"/>
                    <w:left w:val="none" w:sz="0" w:space="0" w:color="auto"/>
                    <w:bottom w:val="none" w:sz="0" w:space="0" w:color="auto"/>
                    <w:right w:val="none" w:sz="0" w:space="0" w:color="auto"/>
                  </w:divBdr>
                  <w:divsChild>
                    <w:div w:id="1686127814">
                      <w:marLeft w:val="0"/>
                      <w:marRight w:val="0"/>
                      <w:marTop w:val="0"/>
                      <w:marBottom w:val="0"/>
                      <w:divBdr>
                        <w:top w:val="none" w:sz="0" w:space="0" w:color="auto"/>
                        <w:left w:val="none" w:sz="0" w:space="0" w:color="auto"/>
                        <w:bottom w:val="none" w:sz="0" w:space="0" w:color="auto"/>
                        <w:right w:val="none" w:sz="0" w:space="0" w:color="auto"/>
                      </w:divBdr>
                    </w:div>
                  </w:divsChild>
                </w:div>
                <w:div w:id="1470054688">
                  <w:marLeft w:val="0"/>
                  <w:marRight w:val="0"/>
                  <w:marTop w:val="0"/>
                  <w:marBottom w:val="0"/>
                  <w:divBdr>
                    <w:top w:val="none" w:sz="0" w:space="0" w:color="auto"/>
                    <w:left w:val="none" w:sz="0" w:space="0" w:color="auto"/>
                    <w:bottom w:val="none" w:sz="0" w:space="0" w:color="auto"/>
                    <w:right w:val="none" w:sz="0" w:space="0" w:color="auto"/>
                  </w:divBdr>
                  <w:divsChild>
                    <w:div w:id="1723092476">
                      <w:marLeft w:val="0"/>
                      <w:marRight w:val="0"/>
                      <w:marTop w:val="0"/>
                      <w:marBottom w:val="0"/>
                      <w:divBdr>
                        <w:top w:val="none" w:sz="0" w:space="0" w:color="auto"/>
                        <w:left w:val="none" w:sz="0" w:space="0" w:color="auto"/>
                        <w:bottom w:val="none" w:sz="0" w:space="0" w:color="auto"/>
                        <w:right w:val="none" w:sz="0" w:space="0" w:color="auto"/>
                      </w:divBdr>
                    </w:div>
                  </w:divsChild>
                </w:div>
                <w:div w:id="1924992241">
                  <w:marLeft w:val="0"/>
                  <w:marRight w:val="0"/>
                  <w:marTop w:val="0"/>
                  <w:marBottom w:val="0"/>
                  <w:divBdr>
                    <w:top w:val="none" w:sz="0" w:space="0" w:color="auto"/>
                    <w:left w:val="none" w:sz="0" w:space="0" w:color="auto"/>
                    <w:bottom w:val="none" w:sz="0" w:space="0" w:color="auto"/>
                    <w:right w:val="none" w:sz="0" w:space="0" w:color="auto"/>
                  </w:divBdr>
                  <w:divsChild>
                    <w:div w:id="2140419776">
                      <w:marLeft w:val="0"/>
                      <w:marRight w:val="0"/>
                      <w:marTop w:val="0"/>
                      <w:marBottom w:val="0"/>
                      <w:divBdr>
                        <w:top w:val="none" w:sz="0" w:space="0" w:color="auto"/>
                        <w:left w:val="none" w:sz="0" w:space="0" w:color="auto"/>
                        <w:bottom w:val="none" w:sz="0" w:space="0" w:color="auto"/>
                        <w:right w:val="none" w:sz="0" w:space="0" w:color="auto"/>
                      </w:divBdr>
                    </w:div>
                  </w:divsChild>
                </w:div>
                <w:div w:id="1345939732">
                  <w:marLeft w:val="0"/>
                  <w:marRight w:val="0"/>
                  <w:marTop w:val="0"/>
                  <w:marBottom w:val="0"/>
                  <w:divBdr>
                    <w:top w:val="none" w:sz="0" w:space="0" w:color="auto"/>
                    <w:left w:val="none" w:sz="0" w:space="0" w:color="auto"/>
                    <w:bottom w:val="none" w:sz="0" w:space="0" w:color="auto"/>
                    <w:right w:val="none" w:sz="0" w:space="0" w:color="auto"/>
                  </w:divBdr>
                  <w:divsChild>
                    <w:div w:id="82799509">
                      <w:marLeft w:val="0"/>
                      <w:marRight w:val="0"/>
                      <w:marTop w:val="0"/>
                      <w:marBottom w:val="0"/>
                      <w:divBdr>
                        <w:top w:val="none" w:sz="0" w:space="0" w:color="auto"/>
                        <w:left w:val="none" w:sz="0" w:space="0" w:color="auto"/>
                        <w:bottom w:val="none" w:sz="0" w:space="0" w:color="auto"/>
                        <w:right w:val="none" w:sz="0" w:space="0" w:color="auto"/>
                      </w:divBdr>
                    </w:div>
                  </w:divsChild>
                </w:div>
                <w:div w:id="1026756055">
                  <w:marLeft w:val="0"/>
                  <w:marRight w:val="0"/>
                  <w:marTop w:val="0"/>
                  <w:marBottom w:val="0"/>
                  <w:divBdr>
                    <w:top w:val="none" w:sz="0" w:space="0" w:color="auto"/>
                    <w:left w:val="none" w:sz="0" w:space="0" w:color="auto"/>
                    <w:bottom w:val="none" w:sz="0" w:space="0" w:color="auto"/>
                    <w:right w:val="none" w:sz="0" w:space="0" w:color="auto"/>
                  </w:divBdr>
                  <w:divsChild>
                    <w:div w:id="1293054325">
                      <w:marLeft w:val="0"/>
                      <w:marRight w:val="0"/>
                      <w:marTop w:val="0"/>
                      <w:marBottom w:val="0"/>
                      <w:divBdr>
                        <w:top w:val="none" w:sz="0" w:space="0" w:color="auto"/>
                        <w:left w:val="none" w:sz="0" w:space="0" w:color="auto"/>
                        <w:bottom w:val="none" w:sz="0" w:space="0" w:color="auto"/>
                        <w:right w:val="none" w:sz="0" w:space="0" w:color="auto"/>
                      </w:divBdr>
                    </w:div>
                  </w:divsChild>
                </w:div>
                <w:div w:id="1825776248">
                  <w:marLeft w:val="0"/>
                  <w:marRight w:val="0"/>
                  <w:marTop w:val="0"/>
                  <w:marBottom w:val="0"/>
                  <w:divBdr>
                    <w:top w:val="none" w:sz="0" w:space="0" w:color="auto"/>
                    <w:left w:val="none" w:sz="0" w:space="0" w:color="auto"/>
                    <w:bottom w:val="none" w:sz="0" w:space="0" w:color="auto"/>
                    <w:right w:val="none" w:sz="0" w:space="0" w:color="auto"/>
                  </w:divBdr>
                  <w:divsChild>
                    <w:div w:id="2039355416">
                      <w:marLeft w:val="0"/>
                      <w:marRight w:val="0"/>
                      <w:marTop w:val="0"/>
                      <w:marBottom w:val="0"/>
                      <w:divBdr>
                        <w:top w:val="none" w:sz="0" w:space="0" w:color="auto"/>
                        <w:left w:val="none" w:sz="0" w:space="0" w:color="auto"/>
                        <w:bottom w:val="none" w:sz="0" w:space="0" w:color="auto"/>
                        <w:right w:val="none" w:sz="0" w:space="0" w:color="auto"/>
                      </w:divBdr>
                    </w:div>
                  </w:divsChild>
                </w:div>
                <w:div w:id="832330462">
                  <w:marLeft w:val="0"/>
                  <w:marRight w:val="0"/>
                  <w:marTop w:val="0"/>
                  <w:marBottom w:val="0"/>
                  <w:divBdr>
                    <w:top w:val="none" w:sz="0" w:space="0" w:color="auto"/>
                    <w:left w:val="none" w:sz="0" w:space="0" w:color="auto"/>
                    <w:bottom w:val="none" w:sz="0" w:space="0" w:color="auto"/>
                    <w:right w:val="none" w:sz="0" w:space="0" w:color="auto"/>
                  </w:divBdr>
                  <w:divsChild>
                    <w:div w:id="1458719857">
                      <w:marLeft w:val="0"/>
                      <w:marRight w:val="0"/>
                      <w:marTop w:val="0"/>
                      <w:marBottom w:val="0"/>
                      <w:divBdr>
                        <w:top w:val="none" w:sz="0" w:space="0" w:color="auto"/>
                        <w:left w:val="none" w:sz="0" w:space="0" w:color="auto"/>
                        <w:bottom w:val="none" w:sz="0" w:space="0" w:color="auto"/>
                        <w:right w:val="none" w:sz="0" w:space="0" w:color="auto"/>
                      </w:divBdr>
                    </w:div>
                  </w:divsChild>
                </w:div>
                <w:div w:id="1082066431">
                  <w:marLeft w:val="0"/>
                  <w:marRight w:val="0"/>
                  <w:marTop w:val="0"/>
                  <w:marBottom w:val="0"/>
                  <w:divBdr>
                    <w:top w:val="none" w:sz="0" w:space="0" w:color="auto"/>
                    <w:left w:val="none" w:sz="0" w:space="0" w:color="auto"/>
                    <w:bottom w:val="none" w:sz="0" w:space="0" w:color="auto"/>
                    <w:right w:val="none" w:sz="0" w:space="0" w:color="auto"/>
                  </w:divBdr>
                  <w:divsChild>
                    <w:div w:id="467016154">
                      <w:marLeft w:val="0"/>
                      <w:marRight w:val="0"/>
                      <w:marTop w:val="0"/>
                      <w:marBottom w:val="0"/>
                      <w:divBdr>
                        <w:top w:val="none" w:sz="0" w:space="0" w:color="auto"/>
                        <w:left w:val="none" w:sz="0" w:space="0" w:color="auto"/>
                        <w:bottom w:val="none" w:sz="0" w:space="0" w:color="auto"/>
                        <w:right w:val="none" w:sz="0" w:space="0" w:color="auto"/>
                      </w:divBdr>
                    </w:div>
                  </w:divsChild>
                </w:div>
                <w:div w:id="743339823">
                  <w:marLeft w:val="0"/>
                  <w:marRight w:val="0"/>
                  <w:marTop w:val="0"/>
                  <w:marBottom w:val="0"/>
                  <w:divBdr>
                    <w:top w:val="none" w:sz="0" w:space="0" w:color="auto"/>
                    <w:left w:val="none" w:sz="0" w:space="0" w:color="auto"/>
                    <w:bottom w:val="none" w:sz="0" w:space="0" w:color="auto"/>
                    <w:right w:val="none" w:sz="0" w:space="0" w:color="auto"/>
                  </w:divBdr>
                  <w:divsChild>
                    <w:div w:id="204027175">
                      <w:marLeft w:val="0"/>
                      <w:marRight w:val="0"/>
                      <w:marTop w:val="0"/>
                      <w:marBottom w:val="0"/>
                      <w:divBdr>
                        <w:top w:val="none" w:sz="0" w:space="0" w:color="auto"/>
                        <w:left w:val="none" w:sz="0" w:space="0" w:color="auto"/>
                        <w:bottom w:val="none" w:sz="0" w:space="0" w:color="auto"/>
                        <w:right w:val="none" w:sz="0" w:space="0" w:color="auto"/>
                      </w:divBdr>
                    </w:div>
                  </w:divsChild>
                </w:div>
                <w:div w:id="1974675040">
                  <w:marLeft w:val="0"/>
                  <w:marRight w:val="0"/>
                  <w:marTop w:val="0"/>
                  <w:marBottom w:val="0"/>
                  <w:divBdr>
                    <w:top w:val="none" w:sz="0" w:space="0" w:color="auto"/>
                    <w:left w:val="none" w:sz="0" w:space="0" w:color="auto"/>
                    <w:bottom w:val="none" w:sz="0" w:space="0" w:color="auto"/>
                    <w:right w:val="none" w:sz="0" w:space="0" w:color="auto"/>
                  </w:divBdr>
                  <w:divsChild>
                    <w:div w:id="2002000637">
                      <w:marLeft w:val="0"/>
                      <w:marRight w:val="0"/>
                      <w:marTop w:val="0"/>
                      <w:marBottom w:val="0"/>
                      <w:divBdr>
                        <w:top w:val="none" w:sz="0" w:space="0" w:color="auto"/>
                        <w:left w:val="none" w:sz="0" w:space="0" w:color="auto"/>
                        <w:bottom w:val="none" w:sz="0" w:space="0" w:color="auto"/>
                        <w:right w:val="none" w:sz="0" w:space="0" w:color="auto"/>
                      </w:divBdr>
                    </w:div>
                  </w:divsChild>
                </w:div>
                <w:div w:id="1641887796">
                  <w:marLeft w:val="0"/>
                  <w:marRight w:val="0"/>
                  <w:marTop w:val="0"/>
                  <w:marBottom w:val="0"/>
                  <w:divBdr>
                    <w:top w:val="none" w:sz="0" w:space="0" w:color="auto"/>
                    <w:left w:val="none" w:sz="0" w:space="0" w:color="auto"/>
                    <w:bottom w:val="none" w:sz="0" w:space="0" w:color="auto"/>
                    <w:right w:val="none" w:sz="0" w:space="0" w:color="auto"/>
                  </w:divBdr>
                  <w:divsChild>
                    <w:div w:id="1030255810">
                      <w:marLeft w:val="0"/>
                      <w:marRight w:val="0"/>
                      <w:marTop w:val="0"/>
                      <w:marBottom w:val="0"/>
                      <w:divBdr>
                        <w:top w:val="none" w:sz="0" w:space="0" w:color="auto"/>
                        <w:left w:val="none" w:sz="0" w:space="0" w:color="auto"/>
                        <w:bottom w:val="none" w:sz="0" w:space="0" w:color="auto"/>
                        <w:right w:val="none" w:sz="0" w:space="0" w:color="auto"/>
                      </w:divBdr>
                    </w:div>
                  </w:divsChild>
                </w:div>
                <w:div w:id="1382436440">
                  <w:marLeft w:val="0"/>
                  <w:marRight w:val="0"/>
                  <w:marTop w:val="0"/>
                  <w:marBottom w:val="0"/>
                  <w:divBdr>
                    <w:top w:val="none" w:sz="0" w:space="0" w:color="auto"/>
                    <w:left w:val="none" w:sz="0" w:space="0" w:color="auto"/>
                    <w:bottom w:val="none" w:sz="0" w:space="0" w:color="auto"/>
                    <w:right w:val="none" w:sz="0" w:space="0" w:color="auto"/>
                  </w:divBdr>
                  <w:divsChild>
                    <w:div w:id="902331122">
                      <w:marLeft w:val="0"/>
                      <w:marRight w:val="0"/>
                      <w:marTop w:val="0"/>
                      <w:marBottom w:val="0"/>
                      <w:divBdr>
                        <w:top w:val="none" w:sz="0" w:space="0" w:color="auto"/>
                        <w:left w:val="none" w:sz="0" w:space="0" w:color="auto"/>
                        <w:bottom w:val="none" w:sz="0" w:space="0" w:color="auto"/>
                        <w:right w:val="none" w:sz="0" w:space="0" w:color="auto"/>
                      </w:divBdr>
                    </w:div>
                  </w:divsChild>
                </w:div>
                <w:div w:id="1313800222">
                  <w:marLeft w:val="0"/>
                  <w:marRight w:val="0"/>
                  <w:marTop w:val="0"/>
                  <w:marBottom w:val="0"/>
                  <w:divBdr>
                    <w:top w:val="none" w:sz="0" w:space="0" w:color="auto"/>
                    <w:left w:val="none" w:sz="0" w:space="0" w:color="auto"/>
                    <w:bottom w:val="none" w:sz="0" w:space="0" w:color="auto"/>
                    <w:right w:val="none" w:sz="0" w:space="0" w:color="auto"/>
                  </w:divBdr>
                  <w:divsChild>
                    <w:div w:id="871921444">
                      <w:marLeft w:val="0"/>
                      <w:marRight w:val="0"/>
                      <w:marTop w:val="0"/>
                      <w:marBottom w:val="0"/>
                      <w:divBdr>
                        <w:top w:val="none" w:sz="0" w:space="0" w:color="auto"/>
                        <w:left w:val="none" w:sz="0" w:space="0" w:color="auto"/>
                        <w:bottom w:val="none" w:sz="0" w:space="0" w:color="auto"/>
                        <w:right w:val="none" w:sz="0" w:space="0" w:color="auto"/>
                      </w:divBdr>
                    </w:div>
                  </w:divsChild>
                </w:div>
                <w:div w:id="961571434">
                  <w:marLeft w:val="0"/>
                  <w:marRight w:val="0"/>
                  <w:marTop w:val="0"/>
                  <w:marBottom w:val="0"/>
                  <w:divBdr>
                    <w:top w:val="none" w:sz="0" w:space="0" w:color="auto"/>
                    <w:left w:val="none" w:sz="0" w:space="0" w:color="auto"/>
                    <w:bottom w:val="none" w:sz="0" w:space="0" w:color="auto"/>
                    <w:right w:val="none" w:sz="0" w:space="0" w:color="auto"/>
                  </w:divBdr>
                  <w:divsChild>
                    <w:div w:id="316225064">
                      <w:marLeft w:val="0"/>
                      <w:marRight w:val="0"/>
                      <w:marTop w:val="0"/>
                      <w:marBottom w:val="0"/>
                      <w:divBdr>
                        <w:top w:val="none" w:sz="0" w:space="0" w:color="auto"/>
                        <w:left w:val="none" w:sz="0" w:space="0" w:color="auto"/>
                        <w:bottom w:val="none" w:sz="0" w:space="0" w:color="auto"/>
                        <w:right w:val="none" w:sz="0" w:space="0" w:color="auto"/>
                      </w:divBdr>
                    </w:div>
                  </w:divsChild>
                </w:div>
                <w:div w:id="1625036964">
                  <w:marLeft w:val="0"/>
                  <w:marRight w:val="0"/>
                  <w:marTop w:val="0"/>
                  <w:marBottom w:val="0"/>
                  <w:divBdr>
                    <w:top w:val="none" w:sz="0" w:space="0" w:color="auto"/>
                    <w:left w:val="none" w:sz="0" w:space="0" w:color="auto"/>
                    <w:bottom w:val="none" w:sz="0" w:space="0" w:color="auto"/>
                    <w:right w:val="none" w:sz="0" w:space="0" w:color="auto"/>
                  </w:divBdr>
                  <w:divsChild>
                    <w:div w:id="2033871518">
                      <w:marLeft w:val="0"/>
                      <w:marRight w:val="0"/>
                      <w:marTop w:val="0"/>
                      <w:marBottom w:val="0"/>
                      <w:divBdr>
                        <w:top w:val="none" w:sz="0" w:space="0" w:color="auto"/>
                        <w:left w:val="none" w:sz="0" w:space="0" w:color="auto"/>
                        <w:bottom w:val="none" w:sz="0" w:space="0" w:color="auto"/>
                        <w:right w:val="none" w:sz="0" w:space="0" w:color="auto"/>
                      </w:divBdr>
                    </w:div>
                  </w:divsChild>
                </w:div>
                <w:div w:id="1973098241">
                  <w:marLeft w:val="0"/>
                  <w:marRight w:val="0"/>
                  <w:marTop w:val="0"/>
                  <w:marBottom w:val="0"/>
                  <w:divBdr>
                    <w:top w:val="none" w:sz="0" w:space="0" w:color="auto"/>
                    <w:left w:val="none" w:sz="0" w:space="0" w:color="auto"/>
                    <w:bottom w:val="none" w:sz="0" w:space="0" w:color="auto"/>
                    <w:right w:val="none" w:sz="0" w:space="0" w:color="auto"/>
                  </w:divBdr>
                  <w:divsChild>
                    <w:div w:id="1324774891">
                      <w:marLeft w:val="0"/>
                      <w:marRight w:val="0"/>
                      <w:marTop w:val="0"/>
                      <w:marBottom w:val="0"/>
                      <w:divBdr>
                        <w:top w:val="none" w:sz="0" w:space="0" w:color="auto"/>
                        <w:left w:val="none" w:sz="0" w:space="0" w:color="auto"/>
                        <w:bottom w:val="none" w:sz="0" w:space="0" w:color="auto"/>
                        <w:right w:val="none" w:sz="0" w:space="0" w:color="auto"/>
                      </w:divBdr>
                    </w:div>
                  </w:divsChild>
                </w:div>
                <w:div w:id="1286303607">
                  <w:marLeft w:val="0"/>
                  <w:marRight w:val="0"/>
                  <w:marTop w:val="0"/>
                  <w:marBottom w:val="0"/>
                  <w:divBdr>
                    <w:top w:val="none" w:sz="0" w:space="0" w:color="auto"/>
                    <w:left w:val="none" w:sz="0" w:space="0" w:color="auto"/>
                    <w:bottom w:val="none" w:sz="0" w:space="0" w:color="auto"/>
                    <w:right w:val="none" w:sz="0" w:space="0" w:color="auto"/>
                  </w:divBdr>
                  <w:divsChild>
                    <w:div w:id="167641450">
                      <w:marLeft w:val="0"/>
                      <w:marRight w:val="0"/>
                      <w:marTop w:val="0"/>
                      <w:marBottom w:val="0"/>
                      <w:divBdr>
                        <w:top w:val="none" w:sz="0" w:space="0" w:color="auto"/>
                        <w:left w:val="none" w:sz="0" w:space="0" w:color="auto"/>
                        <w:bottom w:val="none" w:sz="0" w:space="0" w:color="auto"/>
                        <w:right w:val="none" w:sz="0" w:space="0" w:color="auto"/>
                      </w:divBdr>
                    </w:div>
                  </w:divsChild>
                </w:div>
                <w:div w:id="29847212">
                  <w:marLeft w:val="0"/>
                  <w:marRight w:val="0"/>
                  <w:marTop w:val="0"/>
                  <w:marBottom w:val="0"/>
                  <w:divBdr>
                    <w:top w:val="none" w:sz="0" w:space="0" w:color="auto"/>
                    <w:left w:val="none" w:sz="0" w:space="0" w:color="auto"/>
                    <w:bottom w:val="none" w:sz="0" w:space="0" w:color="auto"/>
                    <w:right w:val="none" w:sz="0" w:space="0" w:color="auto"/>
                  </w:divBdr>
                  <w:divsChild>
                    <w:div w:id="1070350113">
                      <w:marLeft w:val="0"/>
                      <w:marRight w:val="0"/>
                      <w:marTop w:val="0"/>
                      <w:marBottom w:val="0"/>
                      <w:divBdr>
                        <w:top w:val="none" w:sz="0" w:space="0" w:color="auto"/>
                        <w:left w:val="none" w:sz="0" w:space="0" w:color="auto"/>
                        <w:bottom w:val="none" w:sz="0" w:space="0" w:color="auto"/>
                        <w:right w:val="none" w:sz="0" w:space="0" w:color="auto"/>
                      </w:divBdr>
                    </w:div>
                  </w:divsChild>
                </w:div>
                <w:div w:id="407583858">
                  <w:marLeft w:val="0"/>
                  <w:marRight w:val="0"/>
                  <w:marTop w:val="0"/>
                  <w:marBottom w:val="0"/>
                  <w:divBdr>
                    <w:top w:val="none" w:sz="0" w:space="0" w:color="auto"/>
                    <w:left w:val="none" w:sz="0" w:space="0" w:color="auto"/>
                    <w:bottom w:val="none" w:sz="0" w:space="0" w:color="auto"/>
                    <w:right w:val="none" w:sz="0" w:space="0" w:color="auto"/>
                  </w:divBdr>
                  <w:divsChild>
                    <w:div w:id="1699355647">
                      <w:marLeft w:val="0"/>
                      <w:marRight w:val="0"/>
                      <w:marTop w:val="0"/>
                      <w:marBottom w:val="0"/>
                      <w:divBdr>
                        <w:top w:val="none" w:sz="0" w:space="0" w:color="auto"/>
                        <w:left w:val="none" w:sz="0" w:space="0" w:color="auto"/>
                        <w:bottom w:val="none" w:sz="0" w:space="0" w:color="auto"/>
                        <w:right w:val="none" w:sz="0" w:space="0" w:color="auto"/>
                      </w:divBdr>
                    </w:div>
                  </w:divsChild>
                </w:div>
                <w:div w:id="355470379">
                  <w:marLeft w:val="0"/>
                  <w:marRight w:val="0"/>
                  <w:marTop w:val="0"/>
                  <w:marBottom w:val="0"/>
                  <w:divBdr>
                    <w:top w:val="none" w:sz="0" w:space="0" w:color="auto"/>
                    <w:left w:val="none" w:sz="0" w:space="0" w:color="auto"/>
                    <w:bottom w:val="none" w:sz="0" w:space="0" w:color="auto"/>
                    <w:right w:val="none" w:sz="0" w:space="0" w:color="auto"/>
                  </w:divBdr>
                  <w:divsChild>
                    <w:div w:id="2033727953">
                      <w:marLeft w:val="0"/>
                      <w:marRight w:val="0"/>
                      <w:marTop w:val="0"/>
                      <w:marBottom w:val="0"/>
                      <w:divBdr>
                        <w:top w:val="none" w:sz="0" w:space="0" w:color="auto"/>
                        <w:left w:val="none" w:sz="0" w:space="0" w:color="auto"/>
                        <w:bottom w:val="none" w:sz="0" w:space="0" w:color="auto"/>
                        <w:right w:val="none" w:sz="0" w:space="0" w:color="auto"/>
                      </w:divBdr>
                    </w:div>
                  </w:divsChild>
                </w:div>
                <w:div w:id="1684865538">
                  <w:marLeft w:val="0"/>
                  <w:marRight w:val="0"/>
                  <w:marTop w:val="0"/>
                  <w:marBottom w:val="0"/>
                  <w:divBdr>
                    <w:top w:val="none" w:sz="0" w:space="0" w:color="auto"/>
                    <w:left w:val="none" w:sz="0" w:space="0" w:color="auto"/>
                    <w:bottom w:val="none" w:sz="0" w:space="0" w:color="auto"/>
                    <w:right w:val="none" w:sz="0" w:space="0" w:color="auto"/>
                  </w:divBdr>
                  <w:divsChild>
                    <w:div w:id="1525171878">
                      <w:marLeft w:val="0"/>
                      <w:marRight w:val="0"/>
                      <w:marTop w:val="0"/>
                      <w:marBottom w:val="0"/>
                      <w:divBdr>
                        <w:top w:val="none" w:sz="0" w:space="0" w:color="auto"/>
                        <w:left w:val="none" w:sz="0" w:space="0" w:color="auto"/>
                        <w:bottom w:val="none" w:sz="0" w:space="0" w:color="auto"/>
                        <w:right w:val="none" w:sz="0" w:space="0" w:color="auto"/>
                      </w:divBdr>
                    </w:div>
                  </w:divsChild>
                </w:div>
                <w:div w:id="1939021464">
                  <w:marLeft w:val="0"/>
                  <w:marRight w:val="0"/>
                  <w:marTop w:val="0"/>
                  <w:marBottom w:val="0"/>
                  <w:divBdr>
                    <w:top w:val="none" w:sz="0" w:space="0" w:color="auto"/>
                    <w:left w:val="none" w:sz="0" w:space="0" w:color="auto"/>
                    <w:bottom w:val="none" w:sz="0" w:space="0" w:color="auto"/>
                    <w:right w:val="none" w:sz="0" w:space="0" w:color="auto"/>
                  </w:divBdr>
                  <w:divsChild>
                    <w:div w:id="2108118195">
                      <w:marLeft w:val="0"/>
                      <w:marRight w:val="0"/>
                      <w:marTop w:val="0"/>
                      <w:marBottom w:val="0"/>
                      <w:divBdr>
                        <w:top w:val="none" w:sz="0" w:space="0" w:color="auto"/>
                        <w:left w:val="none" w:sz="0" w:space="0" w:color="auto"/>
                        <w:bottom w:val="none" w:sz="0" w:space="0" w:color="auto"/>
                        <w:right w:val="none" w:sz="0" w:space="0" w:color="auto"/>
                      </w:divBdr>
                    </w:div>
                  </w:divsChild>
                </w:div>
                <w:div w:id="2090468328">
                  <w:marLeft w:val="0"/>
                  <w:marRight w:val="0"/>
                  <w:marTop w:val="0"/>
                  <w:marBottom w:val="0"/>
                  <w:divBdr>
                    <w:top w:val="none" w:sz="0" w:space="0" w:color="auto"/>
                    <w:left w:val="none" w:sz="0" w:space="0" w:color="auto"/>
                    <w:bottom w:val="none" w:sz="0" w:space="0" w:color="auto"/>
                    <w:right w:val="none" w:sz="0" w:space="0" w:color="auto"/>
                  </w:divBdr>
                  <w:divsChild>
                    <w:div w:id="1319118127">
                      <w:marLeft w:val="0"/>
                      <w:marRight w:val="0"/>
                      <w:marTop w:val="0"/>
                      <w:marBottom w:val="0"/>
                      <w:divBdr>
                        <w:top w:val="none" w:sz="0" w:space="0" w:color="auto"/>
                        <w:left w:val="none" w:sz="0" w:space="0" w:color="auto"/>
                        <w:bottom w:val="none" w:sz="0" w:space="0" w:color="auto"/>
                        <w:right w:val="none" w:sz="0" w:space="0" w:color="auto"/>
                      </w:divBdr>
                    </w:div>
                  </w:divsChild>
                </w:div>
                <w:div w:id="954024890">
                  <w:marLeft w:val="0"/>
                  <w:marRight w:val="0"/>
                  <w:marTop w:val="0"/>
                  <w:marBottom w:val="0"/>
                  <w:divBdr>
                    <w:top w:val="none" w:sz="0" w:space="0" w:color="auto"/>
                    <w:left w:val="none" w:sz="0" w:space="0" w:color="auto"/>
                    <w:bottom w:val="none" w:sz="0" w:space="0" w:color="auto"/>
                    <w:right w:val="none" w:sz="0" w:space="0" w:color="auto"/>
                  </w:divBdr>
                  <w:divsChild>
                    <w:div w:id="1400133669">
                      <w:marLeft w:val="0"/>
                      <w:marRight w:val="0"/>
                      <w:marTop w:val="0"/>
                      <w:marBottom w:val="0"/>
                      <w:divBdr>
                        <w:top w:val="none" w:sz="0" w:space="0" w:color="auto"/>
                        <w:left w:val="none" w:sz="0" w:space="0" w:color="auto"/>
                        <w:bottom w:val="none" w:sz="0" w:space="0" w:color="auto"/>
                        <w:right w:val="none" w:sz="0" w:space="0" w:color="auto"/>
                      </w:divBdr>
                    </w:div>
                  </w:divsChild>
                </w:div>
                <w:div w:id="186648237">
                  <w:marLeft w:val="0"/>
                  <w:marRight w:val="0"/>
                  <w:marTop w:val="0"/>
                  <w:marBottom w:val="0"/>
                  <w:divBdr>
                    <w:top w:val="none" w:sz="0" w:space="0" w:color="auto"/>
                    <w:left w:val="none" w:sz="0" w:space="0" w:color="auto"/>
                    <w:bottom w:val="none" w:sz="0" w:space="0" w:color="auto"/>
                    <w:right w:val="none" w:sz="0" w:space="0" w:color="auto"/>
                  </w:divBdr>
                  <w:divsChild>
                    <w:div w:id="1305888049">
                      <w:marLeft w:val="0"/>
                      <w:marRight w:val="0"/>
                      <w:marTop w:val="0"/>
                      <w:marBottom w:val="0"/>
                      <w:divBdr>
                        <w:top w:val="none" w:sz="0" w:space="0" w:color="auto"/>
                        <w:left w:val="none" w:sz="0" w:space="0" w:color="auto"/>
                        <w:bottom w:val="none" w:sz="0" w:space="0" w:color="auto"/>
                        <w:right w:val="none" w:sz="0" w:space="0" w:color="auto"/>
                      </w:divBdr>
                    </w:div>
                  </w:divsChild>
                </w:div>
                <w:div w:id="1133795597">
                  <w:marLeft w:val="0"/>
                  <w:marRight w:val="0"/>
                  <w:marTop w:val="0"/>
                  <w:marBottom w:val="0"/>
                  <w:divBdr>
                    <w:top w:val="none" w:sz="0" w:space="0" w:color="auto"/>
                    <w:left w:val="none" w:sz="0" w:space="0" w:color="auto"/>
                    <w:bottom w:val="none" w:sz="0" w:space="0" w:color="auto"/>
                    <w:right w:val="none" w:sz="0" w:space="0" w:color="auto"/>
                  </w:divBdr>
                  <w:divsChild>
                    <w:div w:id="630674373">
                      <w:marLeft w:val="0"/>
                      <w:marRight w:val="0"/>
                      <w:marTop w:val="0"/>
                      <w:marBottom w:val="0"/>
                      <w:divBdr>
                        <w:top w:val="none" w:sz="0" w:space="0" w:color="auto"/>
                        <w:left w:val="none" w:sz="0" w:space="0" w:color="auto"/>
                        <w:bottom w:val="none" w:sz="0" w:space="0" w:color="auto"/>
                        <w:right w:val="none" w:sz="0" w:space="0" w:color="auto"/>
                      </w:divBdr>
                    </w:div>
                  </w:divsChild>
                </w:div>
                <w:div w:id="608588978">
                  <w:marLeft w:val="0"/>
                  <w:marRight w:val="0"/>
                  <w:marTop w:val="0"/>
                  <w:marBottom w:val="0"/>
                  <w:divBdr>
                    <w:top w:val="none" w:sz="0" w:space="0" w:color="auto"/>
                    <w:left w:val="none" w:sz="0" w:space="0" w:color="auto"/>
                    <w:bottom w:val="none" w:sz="0" w:space="0" w:color="auto"/>
                    <w:right w:val="none" w:sz="0" w:space="0" w:color="auto"/>
                  </w:divBdr>
                  <w:divsChild>
                    <w:div w:id="1957567257">
                      <w:marLeft w:val="0"/>
                      <w:marRight w:val="0"/>
                      <w:marTop w:val="0"/>
                      <w:marBottom w:val="0"/>
                      <w:divBdr>
                        <w:top w:val="none" w:sz="0" w:space="0" w:color="auto"/>
                        <w:left w:val="none" w:sz="0" w:space="0" w:color="auto"/>
                        <w:bottom w:val="none" w:sz="0" w:space="0" w:color="auto"/>
                        <w:right w:val="none" w:sz="0" w:space="0" w:color="auto"/>
                      </w:divBdr>
                    </w:div>
                  </w:divsChild>
                </w:div>
                <w:div w:id="636833915">
                  <w:marLeft w:val="0"/>
                  <w:marRight w:val="0"/>
                  <w:marTop w:val="0"/>
                  <w:marBottom w:val="0"/>
                  <w:divBdr>
                    <w:top w:val="none" w:sz="0" w:space="0" w:color="auto"/>
                    <w:left w:val="none" w:sz="0" w:space="0" w:color="auto"/>
                    <w:bottom w:val="none" w:sz="0" w:space="0" w:color="auto"/>
                    <w:right w:val="none" w:sz="0" w:space="0" w:color="auto"/>
                  </w:divBdr>
                  <w:divsChild>
                    <w:div w:id="1232738060">
                      <w:marLeft w:val="0"/>
                      <w:marRight w:val="0"/>
                      <w:marTop w:val="0"/>
                      <w:marBottom w:val="0"/>
                      <w:divBdr>
                        <w:top w:val="none" w:sz="0" w:space="0" w:color="auto"/>
                        <w:left w:val="none" w:sz="0" w:space="0" w:color="auto"/>
                        <w:bottom w:val="none" w:sz="0" w:space="0" w:color="auto"/>
                        <w:right w:val="none" w:sz="0" w:space="0" w:color="auto"/>
                      </w:divBdr>
                    </w:div>
                  </w:divsChild>
                </w:div>
                <w:div w:id="742146066">
                  <w:marLeft w:val="0"/>
                  <w:marRight w:val="0"/>
                  <w:marTop w:val="0"/>
                  <w:marBottom w:val="0"/>
                  <w:divBdr>
                    <w:top w:val="none" w:sz="0" w:space="0" w:color="auto"/>
                    <w:left w:val="none" w:sz="0" w:space="0" w:color="auto"/>
                    <w:bottom w:val="none" w:sz="0" w:space="0" w:color="auto"/>
                    <w:right w:val="none" w:sz="0" w:space="0" w:color="auto"/>
                  </w:divBdr>
                  <w:divsChild>
                    <w:div w:id="212087833">
                      <w:marLeft w:val="0"/>
                      <w:marRight w:val="0"/>
                      <w:marTop w:val="0"/>
                      <w:marBottom w:val="0"/>
                      <w:divBdr>
                        <w:top w:val="none" w:sz="0" w:space="0" w:color="auto"/>
                        <w:left w:val="none" w:sz="0" w:space="0" w:color="auto"/>
                        <w:bottom w:val="none" w:sz="0" w:space="0" w:color="auto"/>
                        <w:right w:val="none" w:sz="0" w:space="0" w:color="auto"/>
                      </w:divBdr>
                    </w:div>
                  </w:divsChild>
                </w:div>
                <w:div w:id="1915967576">
                  <w:marLeft w:val="0"/>
                  <w:marRight w:val="0"/>
                  <w:marTop w:val="0"/>
                  <w:marBottom w:val="0"/>
                  <w:divBdr>
                    <w:top w:val="none" w:sz="0" w:space="0" w:color="auto"/>
                    <w:left w:val="none" w:sz="0" w:space="0" w:color="auto"/>
                    <w:bottom w:val="none" w:sz="0" w:space="0" w:color="auto"/>
                    <w:right w:val="none" w:sz="0" w:space="0" w:color="auto"/>
                  </w:divBdr>
                  <w:divsChild>
                    <w:div w:id="343020241">
                      <w:marLeft w:val="0"/>
                      <w:marRight w:val="0"/>
                      <w:marTop w:val="0"/>
                      <w:marBottom w:val="0"/>
                      <w:divBdr>
                        <w:top w:val="none" w:sz="0" w:space="0" w:color="auto"/>
                        <w:left w:val="none" w:sz="0" w:space="0" w:color="auto"/>
                        <w:bottom w:val="none" w:sz="0" w:space="0" w:color="auto"/>
                        <w:right w:val="none" w:sz="0" w:space="0" w:color="auto"/>
                      </w:divBdr>
                    </w:div>
                  </w:divsChild>
                </w:div>
                <w:div w:id="1158497707">
                  <w:marLeft w:val="0"/>
                  <w:marRight w:val="0"/>
                  <w:marTop w:val="0"/>
                  <w:marBottom w:val="0"/>
                  <w:divBdr>
                    <w:top w:val="none" w:sz="0" w:space="0" w:color="auto"/>
                    <w:left w:val="none" w:sz="0" w:space="0" w:color="auto"/>
                    <w:bottom w:val="none" w:sz="0" w:space="0" w:color="auto"/>
                    <w:right w:val="none" w:sz="0" w:space="0" w:color="auto"/>
                  </w:divBdr>
                  <w:divsChild>
                    <w:div w:id="1060715102">
                      <w:marLeft w:val="0"/>
                      <w:marRight w:val="0"/>
                      <w:marTop w:val="0"/>
                      <w:marBottom w:val="0"/>
                      <w:divBdr>
                        <w:top w:val="none" w:sz="0" w:space="0" w:color="auto"/>
                        <w:left w:val="none" w:sz="0" w:space="0" w:color="auto"/>
                        <w:bottom w:val="none" w:sz="0" w:space="0" w:color="auto"/>
                        <w:right w:val="none" w:sz="0" w:space="0" w:color="auto"/>
                      </w:divBdr>
                    </w:div>
                  </w:divsChild>
                </w:div>
                <w:div w:id="2133742619">
                  <w:marLeft w:val="0"/>
                  <w:marRight w:val="0"/>
                  <w:marTop w:val="0"/>
                  <w:marBottom w:val="0"/>
                  <w:divBdr>
                    <w:top w:val="none" w:sz="0" w:space="0" w:color="auto"/>
                    <w:left w:val="none" w:sz="0" w:space="0" w:color="auto"/>
                    <w:bottom w:val="none" w:sz="0" w:space="0" w:color="auto"/>
                    <w:right w:val="none" w:sz="0" w:space="0" w:color="auto"/>
                  </w:divBdr>
                  <w:divsChild>
                    <w:div w:id="1593974956">
                      <w:marLeft w:val="0"/>
                      <w:marRight w:val="0"/>
                      <w:marTop w:val="0"/>
                      <w:marBottom w:val="0"/>
                      <w:divBdr>
                        <w:top w:val="none" w:sz="0" w:space="0" w:color="auto"/>
                        <w:left w:val="none" w:sz="0" w:space="0" w:color="auto"/>
                        <w:bottom w:val="none" w:sz="0" w:space="0" w:color="auto"/>
                        <w:right w:val="none" w:sz="0" w:space="0" w:color="auto"/>
                      </w:divBdr>
                    </w:div>
                  </w:divsChild>
                </w:div>
                <w:div w:id="1250430693">
                  <w:marLeft w:val="0"/>
                  <w:marRight w:val="0"/>
                  <w:marTop w:val="0"/>
                  <w:marBottom w:val="0"/>
                  <w:divBdr>
                    <w:top w:val="none" w:sz="0" w:space="0" w:color="auto"/>
                    <w:left w:val="none" w:sz="0" w:space="0" w:color="auto"/>
                    <w:bottom w:val="none" w:sz="0" w:space="0" w:color="auto"/>
                    <w:right w:val="none" w:sz="0" w:space="0" w:color="auto"/>
                  </w:divBdr>
                  <w:divsChild>
                    <w:div w:id="988052991">
                      <w:marLeft w:val="0"/>
                      <w:marRight w:val="0"/>
                      <w:marTop w:val="0"/>
                      <w:marBottom w:val="0"/>
                      <w:divBdr>
                        <w:top w:val="none" w:sz="0" w:space="0" w:color="auto"/>
                        <w:left w:val="none" w:sz="0" w:space="0" w:color="auto"/>
                        <w:bottom w:val="none" w:sz="0" w:space="0" w:color="auto"/>
                        <w:right w:val="none" w:sz="0" w:space="0" w:color="auto"/>
                      </w:divBdr>
                    </w:div>
                  </w:divsChild>
                </w:div>
                <w:div w:id="1284455860">
                  <w:marLeft w:val="0"/>
                  <w:marRight w:val="0"/>
                  <w:marTop w:val="0"/>
                  <w:marBottom w:val="0"/>
                  <w:divBdr>
                    <w:top w:val="none" w:sz="0" w:space="0" w:color="auto"/>
                    <w:left w:val="none" w:sz="0" w:space="0" w:color="auto"/>
                    <w:bottom w:val="none" w:sz="0" w:space="0" w:color="auto"/>
                    <w:right w:val="none" w:sz="0" w:space="0" w:color="auto"/>
                  </w:divBdr>
                  <w:divsChild>
                    <w:div w:id="1893496052">
                      <w:marLeft w:val="0"/>
                      <w:marRight w:val="0"/>
                      <w:marTop w:val="0"/>
                      <w:marBottom w:val="0"/>
                      <w:divBdr>
                        <w:top w:val="none" w:sz="0" w:space="0" w:color="auto"/>
                        <w:left w:val="none" w:sz="0" w:space="0" w:color="auto"/>
                        <w:bottom w:val="none" w:sz="0" w:space="0" w:color="auto"/>
                        <w:right w:val="none" w:sz="0" w:space="0" w:color="auto"/>
                      </w:divBdr>
                    </w:div>
                  </w:divsChild>
                </w:div>
                <w:div w:id="2142071493">
                  <w:marLeft w:val="0"/>
                  <w:marRight w:val="0"/>
                  <w:marTop w:val="0"/>
                  <w:marBottom w:val="0"/>
                  <w:divBdr>
                    <w:top w:val="none" w:sz="0" w:space="0" w:color="auto"/>
                    <w:left w:val="none" w:sz="0" w:space="0" w:color="auto"/>
                    <w:bottom w:val="none" w:sz="0" w:space="0" w:color="auto"/>
                    <w:right w:val="none" w:sz="0" w:space="0" w:color="auto"/>
                  </w:divBdr>
                  <w:divsChild>
                    <w:div w:id="1191647350">
                      <w:marLeft w:val="0"/>
                      <w:marRight w:val="0"/>
                      <w:marTop w:val="0"/>
                      <w:marBottom w:val="0"/>
                      <w:divBdr>
                        <w:top w:val="none" w:sz="0" w:space="0" w:color="auto"/>
                        <w:left w:val="none" w:sz="0" w:space="0" w:color="auto"/>
                        <w:bottom w:val="none" w:sz="0" w:space="0" w:color="auto"/>
                        <w:right w:val="none" w:sz="0" w:space="0" w:color="auto"/>
                      </w:divBdr>
                    </w:div>
                  </w:divsChild>
                </w:div>
                <w:div w:id="1494182612">
                  <w:marLeft w:val="0"/>
                  <w:marRight w:val="0"/>
                  <w:marTop w:val="0"/>
                  <w:marBottom w:val="0"/>
                  <w:divBdr>
                    <w:top w:val="none" w:sz="0" w:space="0" w:color="auto"/>
                    <w:left w:val="none" w:sz="0" w:space="0" w:color="auto"/>
                    <w:bottom w:val="none" w:sz="0" w:space="0" w:color="auto"/>
                    <w:right w:val="none" w:sz="0" w:space="0" w:color="auto"/>
                  </w:divBdr>
                  <w:divsChild>
                    <w:div w:id="474953367">
                      <w:marLeft w:val="0"/>
                      <w:marRight w:val="0"/>
                      <w:marTop w:val="0"/>
                      <w:marBottom w:val="0"/>
                      <w:divBdr>
                        <w:top w:val="none" w:sz="0" w:space="0" w:color="auto"/>
                        <w:left w:val="none" w:sz="0" w:space="0" w:color="auto"/>
                        <w:bottom w:val="none" w:sz="0" w:space="0" w:color="auto"/>
                        <w:right w:val="none" w:sz="0" w:space="0" w:color="auto"/>
                      </w:divBdr>
                    </w:div>
                  </w:divsChild>
                </w:div>
                <w:div w:id="1788356332">
                  <w:marLeft w:val="0"/>
                  <w:marRight w:val="0"/>
                  <w:marTop w:val="0"/>
                  <w:marBottom w:val="0"/>
                  <w:divBdr>
                    <w:top w:val="none" w:sz="0" w:space="0" w:color="auto"/>
                    <w:left w:val="none" w:sz="0" w:space="0" w:color="auto"/>
                    <w:bottom w:val="none" w:sz="0" w:space="0" w:color="auto"/>
                    <w:right w:val="none" w:sz="0" w:space="0" w:color="auto"/>
                  </w:divBdr>
                  <w:divsChild>
                    <w:div w:id="2037537521">
                      <w:marLeft w:val="0"/>
                      <w:marRight w:val="0"/>
                      <w:marTop w:val="0"/>
                      <w:marBottom w:val="0"/>
                      <w:divBdr>
                        <w:top w:val="none" w:sz="0" w:space="0" w:color="auto"/>
                        <w:left w:val="none" w:sz="0" w:space="0" w:color="auto"/>
                        <w:bottom w:val="none" w:sz="0" w:space="0" w:color="auto"/>
                        <w:right w:val="none" w:sz="0" w:space="0" w:color="auto"/>
                      </w:divBdr>
                    </w:div>
                  </w:divsChild>
                </w:div>
                <w:div w:id="1361933801">
                  <w:marLeft w:val="0"/>
                  <w:marRight w:val="0"/>
                  <w:marTop w:val="0"/>
                  <w:marBottom w:val="0"/>
                  <w:divBdr>
                    <w:top w:val="none" w:sz="0" w:space="0" w:color="auto"/>
                    <w:left w:val="none" w:sz="0" w:space="0" w:color="auto"/>
                    <w:bottom w:val="none" w:sz="0" w:space="0" w:color="auto"/>
                    <w:right w:val="none" w:sz="0" w:space="0" w:color="auto"/>
                  </w:divBdr>
                  <w:divsChild>
                    <w:div w:id="908344810">
                      <w:marLeft w:val="0"/>
                      <w:marRight w:val="0"/>
                      <w:marTop w:val="0"/>
                      <w:marBottom w:val="0"/>
                      <w:divBdr>
                        <w:top w:val="none" w:sz="0" w:space="0" w:color="auto"/>
                        <w:left w:val="none" w:sz="0" w:space="0" w:color="auto"/>
                        <w:bottom w:val="none" w:sz="0" w:space="0" w:color="auto"/>
                        <w:right w:val="none" w:sz="0" w:space="0" w:color="auto"/>
                      </w:divBdr>
                    </w:div>
                  </w:divsChild>
                </w:div>
                <w:div w:id="546260535">
                  <w:marLeft w:val="0"/>
                  <w:marRight w:val="0"/>
                  <w:marTop w:val="0"/>
                  <w:marBottom w:val="0"/>
                  <w:divBdr>
                    <w:top w:val="none" w:sz="0" w:space="0" w:color="auto"/>
                    <w:left w:val="none" w:sz="0" w:space="0" w:color="auto"/>
                    <w:bottom w:val="none" w:sz="0" w:space="0" w:color="auto"/>
                    <w:right w:val="none" w:sz="0" w:space="0" w:color="auto"/>
                  </w:divBdr>
                  <w:divsChild>
                    <w:div w:id="186067334">
                      <w:marLeft w:val="0"/>
                      <w:marRight w:val="0"/>
                      <w:marTop w:val="0"/>
                      <w:marBottom w:val="0"/>
                      <w:divBdr>
                        <w:top w:val="none" w:sz="0" w:space="0" w:color="auto"/>
                        <w:left w:val="none" w:sz="0" w:space="0" w:color="auto"/>
                        <w:bottom w:val="none" w:sz="0" w:space="0" w:color="auto"/>
                        <w:right w:val="none" w:sz="0" w:space="0" w:color="auto"/>
                      </w:divBdr>
                    </w:div>
                  </w:divsChild>
                </w:div>
                <w:div w:id="1002272660">
                  <w:marLeft w:val="0"/>
                  <w:marRight w:val="0"/>
                  <w:marTop w:val="0"/>
                  <w:marBottom w:val="0"/>
                  <w:divBdr>
                    <w:top w:val="none" w:sz="0" w:space="0" w:color="auto"/>
                    <w:left w:val="none" w:sz="0" w:space="0" w:color="auto"/>
                    <w:bottom w:val="none" w:sz="0" w:space="0" w:color="auto"/>
                    <w:right w:val="none" w:sz="0" w:space="0" w:color="auto"/>
                  </w:divBdr>
                  <w:divsChild>
                    <w:div w:id="1101340052">
                      <w:marLeft w:val="0"/>
                      <w:marRight w:val="0"/>
                      <w:marTop w:val="0"/>
                      <w:marBottom w:val="0"/>
                      <w:divBdr>
                        <w:top w:val="none" w:sz="0" w:space="0" w:color="auto"/>
                        <w:left w:val="none" w:sz="0" w:space="0" w:color="auto"/>
                        <w:bottom w:val="none" w:sz="0" w:space="0" w:color="auto"/>
                        <w:right w:val="none" w:sz="0" w:space="0" w:color="auto"/>
                      </w:divBdr>
                    </w:div>
                  </w:divsChild>
                </w:div>
                <w:div w:id="647786243">
                  <w:marLeft w:val="0"/>
                  <w:marRight w:val="0"/>
                  <w:marTop w:val="0"/>
                  <w:marBottom w:val="0"/>
                  <w:divBdr>
                    <w:top w:val="none" w:sz="0" w:space="0" w:color="auto"/>
                    <w:left w:val="none" w:sz="0" w:space="0" w:color="auto"/>
                    <w:bottom w:val="none" w:sz="0" w:space="0" w:color="auto"/>
                    <w:right w:val="none" w:sz="0" w:space="0" w:color="auto"/>
                  </w:divBdr>
                  <w:divsChild>
                    <w:div w:id="131366822">
                      <w:marLeft w:val="0"/>
                      <w:marRight w:val="0"/>
                      <w:marTop w:val="0"/>
                      <w:marBottom w:val="0"/>
                      <w:divBdr>
                        <w:top w:val="none" w:sz="0" w:space="0" w:color="auto"/>
                        <w:left w:val="none" w:sz="0" w:space="0" w:color="auto"/>
                        <w:bottom w:val="none" w:sz="0" w:space="0" w:color="auto"/>
                        <w:right w:val="none" w:sz="0" w:space="0" w:color="auto"/>
                      </w:divBdr>
                    </w:div>
                  </w:divsChild>
                </w:div>
                <w:div w:id="538471229">
                  <w:marLeft w:val="0"/>
                  <w:marRight w:val="0"/>
                  <w:marTop w:val="0"/>
                  <w:marBottom w:val="0"/>
                  <w:divBdr>
                    <w:top w:val="none" w:sz="0" w:space="0" w:color="auto"/>
                    <w:left w:val="none" w:sz="0" w:space="0" w:color="auto"/>
                    <w:bottom w:val="none" w:sz="0" w:space="0" w:color="auto"/>
                    <w:right w:val="none" w:sz="0" w:space="0" w:color="auto"/>
                  </w:divBdr>
                  <w:divsChild>
                    <w:div w:id="1972444520">
                      <w:marLeft w:val="0"/>
                      <w:marRight w:val="0"/>
                      <w:marTop w:val="0"/>
                      <w:marBottom w:val="0"/>
                      <w:divBdr>
                        <w:top w:val="none" w:sz="0" w:space="0" w:color="auto"/>
                        <w:left w:val="none" w:sz="0" w:space="0" w:color="auto"/>
                        <w:bottom w:val="none" w:sz="0" w:space="0" w:color="auto"/>
                        <w:right w:val="none" w:sz="0" w:space="0" w:color="auto"/>
                      </w:divBdr>
                    </w:div>
                  </w:divsChild>
                </w:div>
                <w:div w:id="851141535">
                  <w:marLeft w:val="0"/>
                  <w:marRight w:val="0"/>
                  <w:marTop w:val="0"/>
                  <w:marBottom w:val="0"/>
                  <w:divBdr>
                    <w:top w:val="none" w:sz="0" w:space="0" w:color="auto"/>
                    <w:left w:val="none" w:sz="0" w:space="0" w:color="auto"/>
                    <w:bottom w:val="none" w:sz="0" w:space="0" w:color="auto"/>
                    <w:right w:val="none" w:sz="0" w:space="0" w:color="auto"/>
                  </w:divBdr>
                  <w:divsChild>
                    <w:div w:id="918753953">
                      <w:marLeft w:val="0"/>
                      <w:marRight w:val="0"/>
                      <w:marTop w:val="0"/>
                      <w:marBottom w:val="0"/>
                      <w:divBdr>
                        <w:top w:val="none" w:sz="0" w:space="0" w:color="auto"/>
                        <w:left w:val="none" w:sz="0" w:space="0" w:color="auto"/>
                        <w:bottom w:val="none" w:sz="0" w:space="0" w:color="auto"/>
                        <w:right w:val="none" w:sz="0" w:space="0" w:color="auto"/>
                      </w:divBdr>
                    </w:div>
                  </w:divsChild>
                </w:div>
                <w:div w:id="1706179193">
                  <w:marLeft w:val="0"/>
                  <w:marRight w:val="0"/>
                  <w:marTop w:val="0"/>
                  <w:marBottom w:val="0"/>
                  <w:divBdr>
                    <w:top w:val="none" w:sz="0" w:space="0" w:color="auto"/>
                    <w:left w:val="none" w:sz="0" w:space="0" w:color="auto"/>
                    <w:bottom w:val="none" w:sz="0" w:space="0" w:color="auto"/>
                    <w:right w:val="none" w:sz="0" w:space="0" w:color="auto"/>
                  </w:divBdr>
                  <w:divsChild>
                    <w:div w:id="2060009109">
                      <w:marLeft w:val="0"/>
                      <w:marRight w:val="0"/>
                      <w:marTop w:val="0"/>
                      <w:marBottom w:val="0"/>
                      <w:divBdr>
                        <w:top w:val="none" w:sz="0" w:space="0" w:color="auto"/>
                        <w:left w:val="none" w:sz="0" w:space="0" w:color="auto"/>
                        <w:bottom w:val="none" w:sz="0" w:space="0" w:color="auto"/>
                        <w:right w:val="none" w:sz="0" w:space="0" w:color="auto"/>
                      </w:divBdr>
                    </w:div>
                  </w:divsChild>
                </w:div>
                <w:div w:id="145440825">
                  <w:marLeft w:val="0"/>
                  <w:marRight w:val="0"/>
                  <w:marTop w:val="0"/>
                  <w:marBottom w:val="0"/>
                  <w:divBdr>
                    <w:top w:val="none" w:sz="0" w:space="0" w:color="auto"/>
                    <w:left w:val="none" w:sz="0" w:space="0" w:color="auto"/>
                    <w:bottom w:val="none" w:sz="0" w:space="0" w:color="auto"/>
                    <w:right w:val="none" w:sz="0" w:space="0" w:color="auto"/>
                  </w:divBdr>
                  <w:divsChild>
                    <w:div w:id="1486240185">
                      <w:marLeft w:val="0"/>
                      <w:marRight w:val="0"/>
                      <w:marTop w:val="0"/>
                      <w:marBottom w:val="0"/>
                      <w:divBdr>
                        <w:top w:val="none" w:sz="0" w:space="0" w:color="auto"/>
                        <w:left w:val="none" w:sz="0" w:space="0" w:color="auto"/>
                        <w:bottom w:val="none" w:sz="0" w:space="0" w:color="auto"/>
                        <w:right w:val="none" w:sz="0" w:space="0" w:color="auto"/>
                      </w:divBdr>
                    </w:div>
                  </w:divsChild>
                </w:div>
                <w:div w:id="1889563695">
                  <w:marLeft w:val="0"/>
                  <w:marRight w:val="0"/>
                  <w:marTop w:val="0"/>
                  <w:marBottom w:val="0"/>
                  <w:divBdr>
                    <w:top w:val="none" w:sz="0" w:space="0" w:color="auto"/>
                    <w:left w:val="none" w:sz="0" w:space="0" w:color="auto"/>
                    <w:bottom w:val="none" w:sz="0" w:space="0" w:color="auto"/>
                    <w:right w:val="none" w:sz="0" w:space="0" w:color="auto"/>
                  </w:divBdr>
                  <w:divsChild>
                    <w:div w:id="182376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918796">
          <w:marLeft w:val="0"/>
          <w:marRight w:val="0"/>
          <w:marTop w:val="0"/>
          <w:marBottom w:val="0"/>
          <w:divBdr>
            <w:top w:val="none" w:sz="0" w:space="0" w:color="auto"/>
            <w:left w:val="none" w:sz="0" w:space="0" w:color="auto"/>
            <w:bottom w:val="none" w:sz="0" w:space="0" w:color="auto"/>
            <w:right w:val="none" w:sz="0" w:space="0" w:color="auto"/>
          </w:divBdr>
        </w:div>
        <w:div w:id="1278945849">
          <w:marLeft w:val="0"/>
          <w:marRight w:val="0"/>
          <w:marTop w:val="0"/>
          <w:marBottom w:val="0"/>
          <w:divBdr>
            <w:top w:val="none" w:sz="0" w:space="0" w:color="auto"/>
            <w:left w:val="none" w:sz="0" w:space="0" w:color="auto"/>
            <w:bottom w:val="none" w:sz="0" w:space="0" w:color="auto"/>
            <w:right w:val="none" w:sz="0" w:space="0" w:color="auto"/>
          </w:divBdr>
        </w:div>
        <w:div w:id="1343161065">
          <w:marLeft w:val="0"/>
          <w:marRight w:val="0"/>
          <w:marTop w:val="0"/>
          <w:marBottom w:val="0"/>
          <w:divBdr>
            <w:top w:val="none" w:sz="0" w:space="0" w:color="auto"/>
            <w:left w:val="none" w:sz="0" w:space="0" w:color="auto"/>
            <w:bottom w:val="none" w:sz="0" w:space="0" w:color="auto"/>
            <w:right w:val="none" w:sz="0" w:space="0" w:color="auto"/>
          </w:divBdr>
        </w:div>
        <w:div w:id="2138985287">
          <w:marLeft w:val="0"/>
          <w:marRight w:val="0"/>
          <w:marTop w:val="0"/>
          <w:marBottom w:val="0"/>
          <w:divBdr>
            <w:top w:val="none" w:sz="0" w:space="0" w:color="auto"/>
            <w:left w:val="none" w:sz="0" w:space="0" w:color="auto"/>
            <w:bottom w:val="none" w:sz="0" w:space="0" w:color="auto"/>
            <w:right w:val="none" w:sz="0" w:space="0" w:color="auto"/>
          </w:divBdr>
          <w:divsChild>
            <w:div w:id="1092898945">
              <w:marLeft w:val="-75"/>
              <w:marRight w:val="0"/>
              <w:marTop w:val="30"/>
              <w:marBottom w:val="30"/>
              <w:divBdr>
                <w:top w:val="none" w:sz="0" w:space="0" w:color="auto"/>
                <w:left w:val="none" w:sz="0" w:space="0" w:color="auto"/>
                <w:bottom w:val="none" w:sz="0" w:space="0" w:color="auto"/>
                <w:right w:val="none" w:sz="0" w:space="0" w:color="auto"/>
              </w:divBdr>
              <w:divsChild>
                <w:div w:id="1032730331">
                  <w:marLeft w:val="0"/>
                  <w:marRight w:val="0"/>
                  <w:marTop w:val="0"/>
                  <w:marBottom w:val="0"/>
                  <w:divBdr>
                    <w:top w:val="none" w:sz="0" w:space="0" w:color="auto"/>
                    <w:left w:val="none" w:sz="0" w:space="0" w:color="auto"/>
                    <w:bottom w:val="none" w:sz="0" w:space="0" w:color="auto"/>
                    <w:right w:val="none" w:sz="0" w:space="0" w:color="auto"/>
                  </w:divBdr>
                  <w:divsChild>
                    <w:div w:id="1070690577">
                      <w:marLeft w:val="0"/>
                      <w:marRight w:val="0"/>
                      <w:marTop w:val="0"/>
                      <w:marBottom w:val="0"/>
                      <w:divBdr>
                        <w:top w:val="none" w:sz="0" w:space="0" w:color="auto"/>
                        <w:left w:val="none" w:sz="0" w:space="0" w:color="auto"/>
                        <w:bottom w:val="none" w:sz="0" w:space="0" w:color="auto"/>
                        <w:right w:val="none" w:sz="0" w:space="0" w:color="auto"/>
                      </w:divBdr>
                    </w:div>
                  </w:divsChild>
                </w:div>
                <w:div w:id="1448811407">
                  <w:marLeft w:val="0"/>
                  <w:marRight w:val="0"/>
                  <w:marTop w:val="0"/>
                  <w:marBottom w:val="0"/>
                  <w:divBdr>
                    <w:top w:val="none" w:sz="0" w:space="0" w:color="auto"/>
                    <w:left w:val="none" w:sz="0" w:space="0" w:color="auto"/>
                    <w:bottom w:val="none" w:sz="0" w:space="0" w:color="auto"/>
                    <w:right w:val="none" w:sz="0" w:space="0" w:color="auto"/>
                  </w:divBdr>
                  <w:divsChild>
                    <w:div w:id="172768276">
                      <w:marLeft w:val="0"/>
                      <w:marRight w:val="0"/>
                      <w:marTop w:val="0"/>
                      <w:marBottom w:val="0"/>
                      <w:divBdr>
                        <w:top w:val="none" w:sz="0" w:space="0" w:color="auto"/>
                        <w:left w:val="none" w:sz="0" w:space="0" w:color="auto"/>
                        <w:bottom w:val="none" w:sz="0" w:space="0" w:color="auto"/>
                        <w:right w:val="none" w:sz="0" w:space="0" w:color="auto"/>
                      </w:divBdr>
                    </w:div>
                  </w:divsChild>
                </w:div>
                <w:div w:id="130514080">
                  <w:marLeft w:val="0"/>
                  <w:marRight w:val="0"/>
                  <w:marTop w:val="0"/>
                  <w:marBottom w:val="0"/>
                  <w:divBdr>
                    <w:top w:val="none" w:sz="0" w:space="0" w:color="auto"/>
                    <w:left w:val="none" w:sz="0" w:space="0" w:color="auto"/>
                    <w:bottom w:val="none" w:sz="0" w:space="0" w:color="auto"/>
                    <w:right w:val="none" w:sz="0" w:space="0" w:color="auto"/>
                  </w:divBdr>
                  <w:divsChild>
                    <w:div w:id="1148018274">
                      <w:marLeft w:val="0"/>
                      <w:marRight w:val="0"/>
                      <w:marTop w:val="0"/>
                      <w:marBottom w:val="0"/>
                      <w:divBdr>
                        <w:top w:val="none" w:sz="0" w:space="0" w:color="auto"/>
                        <w:left w:val="none" w:sz="0" w:space="0" w:color="auto"/>
                        <w:bottom w:val="none" w:sz="0" w:space="0" w:color="auto"/>
                        <w:right w:val="none" w:sz="0" w:space="0" w:color="auto"/>
                      </w:divBdr>
                    </w:div>
                  </w:divsChild>
                </w:div>
                <w:div w:id="413401775">
                  <w:marLeft w:val="0"/>
                  <w:marRight w:val="0"/>
                  <w:marTop w:val="0"/>
                  <w:marBottom w:val="0"/>
                  <w:divBdr>
                    <w:top w:val="none" w:sz="0" w:space="0" w:color="auto"/>
                    <w:left w:val="none" w:sz="0" w:space="0" w:color="auto"/>
                    <w:bottom w:val="none" w:sz="0" w:space="0" w:color="auto"/>
                    <w:right w:val="none" w:sz="0" w:space="0" w:color="auto"/>
                  </w:divBdr>
                  <w:divsChild>
                    <w:div w:id="1137645667">
                      <w:marLeft w:val="0"/>
                      <w:marRight w:val="0"/>
                      <w:marTop w:val="0"/>
                      <w:marBottom w:val="0"/>
                      <w:divBdr>
                        <w:top w:val="none" w:sz="0" w:space="0" w:color="auto"/>
                        <w:left w:val="none" w:sz="0" w:space="0" w:color="auto"/>
                        <w:bottom w:val="none" w:sz="0" w:space="0" w:color="auto"/>
                        <w:right w:val="none" w:sz="0" w:space="0" w:color="auto"/>
                      </w:divBdr>
                    </w:div>
                  </w:divsChild>
                </w:div>
                <w:div w:id="990064460">
                  <w:marLeft w:val="0"/>
                  <w:marRight w:val="0"/>
                  <w:marTop w:val="0"/>
                  <w:marBottom w:val="0"/>
                  <w:divBdr>
                    <w:top w:val="none" w:sz="0" w:space="0" w:color="auto"/>
                    <w:left w:val="none" w:sz="0" w:space="0" w:color="auto"/>
                    <w:bottom w:val="none" w:sz="0" w:space="0" w:color="auto"/>
                    <w:right w:val="none" w:sz="0" w:space="0" w:color="auto"/>
                  </w:divBdr>
                  <w:divsChild>
                    <w:div w:id="1973246053">
                      <w:marLeft w:val="0"/>
                      <w:marRight w:val="0"/>
                      <w:marTop w:val="0"/>
                      <w:marBottom w:val="0"/>
                      <w:divBdr>
                        <w:top w:val="none" w:sz="0" w:space="0" w:color="auto"/>
                        <w:left w:val="none" w:sz="0" w:space="0" w:color="auto"/>
                        <w:bottom w:val="none" w:sz="0" w:space="0" w:color="auto"/>
                        <w:right w:val="none" w:sz="0" w:space="0" w:color="auto"/>
                      </w:divBdr>
                    </w:div>
                  </w:divsChild>
                </w:div>
                <w:div w:id="1800950363">
                  <w:marLeft w:val="0"/>
                  <w:marRight w:val="0"/>
                  <w:marTop w:val="0"/>
                  <w:marBottom w:val="0"/>
                  <w:divBdr>
                    <w:top w:val="none" w:sz="0" w:space="0" w:color="auto"/>
                    <w:left w:val="none" w:sz="0" w:space="0" w:color="auto"/>
                    <w:bottom w:val="none" w:sz="0" w:space="0" w:color="auto"/>
                    <w:right w:val="none" w:sz="0" w:space="0" w:color="auto"/>
                  </w:divBdr>
                  <w:divsChild>
                    <w:div w:id="128058928">
                      <w:marLeft w:val="0"/>
                      <w:marRight w:val="0"/>
                      <w:marTop w:val="0"/>
                      <w:marBottom w:val="0"/>
                      <w:divBdr>
                        <w:top w:val="none" w:sz="0" w:space="0" w:color="auto"/>
                        <w:left w:val="none" w:sz="0" w:space="0" w:color="auto"/>
                        <w:bottom w:val="none" w:sz="0" w:space="0" w:color="auto"/>
                        <w:right w:val="none" w:sz="0" w:space="0" w:color="auto"/>
                      </w:divBdr>
                    </w:div>
                  </w:divsChild>
                </w:div>
                <w:div w:id="856430240">
                  <w:marLeft w:val="0"/>
                  <w:marRight w:val="0"/>
                  <w:marTop w:val="0"/>
                  <w:marBottom w:val="0"/>
                  <w:divBdr>
                    <w:top w:val="none" w:sz="0" w:space="0" w:color="auto"/>
                    <w:left w:val="none" w:sz="0" w:space="0" w:color="auto"/>
                    <w:bottom w:val="none" w:sz="0" w:space="0" w:color="auto"/>
                    <w:right w:val="none" w:sz="0" w:space="0" w:color="auto"/>
                  </w:divBdr>
                  <w:divsChild>
                    <w:div w:id="2111001971">
                      <w:marLeft w:val="0"/>
                      <w:marRight w:val="0"/>
                      <w:marTop w:val="0"/>
                      <w:marBottom w:val="0"/>
                      <w:divBdr>
                        <w:top w:val="none" w:sz="0" w:space="0" w:color="auto"/>
                        <w:left w:val="none" w:sz="0" w:space="0" w:color="auto"/>
                        <w:bottom w:val="none" w:sz="0" w:space="0" w:color="auto"/>
                        <w:right w:val="none" w:sz="0" w:space="0" w:color="auto"/>
                      </w:divBdr>
                    </w:div>
                  </w:divsChild>
                </w:div>
                <w:div w:id="2136285968">
                  <w:marLeft w:val="0"/>
                  <w:marRight w:val="0"/>
                  <w:marTop w:val="0"/>
                  <w:marBottom w:val="0"/>
                  <w:divBdr>
                    <w:top w:val="none" w:sz="0" w:space="0" w:color="auto"/>
                    <w:left w:val="none" w:sz="0" w:space="0" w:color="auto"/>
                    <w:bottom w:val="none" w:sz="0" w:space="0" w:color="auto"/>
                    <w:right w:val="none" w:sz="0" w:space="0" w:color="auto"/>
                  </w:divBdr>
                  <w:divsChild>
                    <w:div w:id="271402549">
                      <w:marLeft w:val="0"/>
                      <w:marRight w:val="0"/>
                      <w:marTop w:val="0"/>
                      <w:marBottom w:val="0"/>
                      <w:divBdr>
                        <w:top w:val="none" w:sz="0" w:space="0" w:color="auto"/>
                        <w:left w:val="none" w:sz="0" w:space="0" w:color="auto"/>
                        <w:bottom w:val="none" w:sz="0" w:space="0" w:color="auto"/>
                        <w:right w:val="none" w:sz="0" w:space="0" w:color="auto"/>
                      </w:divBdr>
                    </w:div>
                  </w:divsChild>
                </w:div>
                <w:div w:id="1931809964">
                  <w:marLeft w:val="0"/>
                  <w:marRight w:val="0"/>
                  <w:marTop w:val="0"/>
                  <w:marBottom w:val="0"/>
                  <w:divBdr>
                    <w:top w:val="none" w:sz="0" w:space="0" w:color="auto"/>
                    <w:left w:val="none" w:sz="0" w:space="0" w:color="auto"/>
                    <w:bottom w:val="none" w:sz="0" w:space="0" w:color="auto"/>
                    <w:right w:val="none" w:sz="0" w:space="0" w:color="auto"/>
                  </w:divBdr>
                  <w:divsChild>
                    <w:div w:id="584143577">
                      <w:marLeft w:val="0"/>
                      <w:marRight w:val="0"/>
                      <w:marTop w:val="0"/>
                      <w:marBottom w:val="0"/>
                      <w:divBdr>
                        <w:top w:val="none" w:sz="0" w:space="0" w:color="auto"/>
                        <w:left w:val="none" w:sz="0" w:space="0" w:color="auto"/>
                        <w:bottom w:val="none" w:sz="0" w:space="0" w:color="auto"/>
                        <w:right w:val="none" w:sz="0" w:space="0" w:color="auto"/>
                      </w:divBdr>
                    </w:div>
                  </w:divsChild>
                </w:div>
                <w:div w:id="250159184">
                  <w:marLeft w:val="0"/>
                  <w:marRight w:val="0"/>
                  <w:marTop w:val="0"/>
                  <w:marBottom w:val="0"/>
                  <w:divBdr>
                    <w:top w:val="none" w:sz="0" w:space="0" w:color="auto"/>
                    <w:left w:val="none" w:sz="0" w:space="0" w:color="auto"/>
                    <w:bottom w:val="none" w:sz="0" w:space="0" w:color="auto"/>
                    <w:right w:val="none" w:sz="0" w:space="0" w:color="auto"/>
                  </w:divBdr>
                  <w:divsChild>
                    <w:div w:id="478621336">
                      <w:marLeft w:val="0"/>
                      <w:marRight w:val="0"/>
                      <w:marTop w:val="0"/>
                      <w:marBottom w:val="0"/>
                      <w:divBdr>
                        <w:top w:val="none" w:sz="0" w:space="0" w:color="auto"/>
                        <w:left w:val="none" w:sz="0" w:space="0" w:color="auto"/>
                        <w:bottom w:val="none" w:sz="0" w:space="0" w:color="auto"/>
                        <w:right w:val="none" w:sz="0" w:space="0" w:color="auto"/>
                      </w:divBdr>
                    </w:div>
                  </w:divsChild>
                </w:div>
                <w:div w:id="1943680935">
                  <w:marLeft w:val="0"/>
                  <w:marRight w:val="0"/>
                  <w:marTop w:val="0"/>
                  <w:marBottom w:val="0"/>
                  <w:divBdr>
                    <w:top w:val="none" w:sz="0" w:space="0" w:color="auto"/>
                    <w:left w:val="none" w:sz="0" w:space="0" w:color="auto"/>
                    <w:bottom w:val="none" w:sz="0" w:space="0" w:color="auto"/>
                    <w:right w:val="none" w:sz="0" w:space="0" w:color="auto"/>
                  </w:divBdr>
                  <w:divsChild>
                    <w:div w:id="709720459">
                      <w:marLeft w:val="0"/>
                      <w:marRight w:val="0"/>
                      <w:marTop w:val="0"/>
                      <w:marBottom w:val="0"/>
                      <w:divBdr>
                        <w:top w:val="none" w:sz="0" w:space="0" w:color="auto"/>
                        <w:left w:val="none" w:sz="0" w:space="0" w:color="auto"/>
                        <w:bottom w:val="none" w:sz="0" w:space="0" w:color="auto"/>
                        <w:right w:val="none" w:sz="0" w:space="0" w:color="auto"/>
                      </w:divBdr>
                    </w:div>
                  </w:divsChild>
                </w:div>
                <w:div w:id="1253778972">
                  <w:marLeft w:val="0"/>
                  <w:marRight w:val="0"/>
                  <w:marTop w:val="0"/>
                  <w:marBottom w:val="0"/>
                  <w:divBdr>
                    <w:top w:val="none" w:sz="0" w:space="0" w:color="auto"/>
                    <w:left w:val="none" w:sz="0" w:space="0" w:color="auto"/>
                    <w:bottom w:val="none" w:sz="0" w:space="0" w:color="auto"/>
                    <w:right w:val="none" w:sz="0" w:space="0" w:color="auto"/>
                  </w:divBdr>
                  <w:divsChild>
                    <w:div w:id="163670856">
                      <w:marLeft w:val="0"/>
                      <w:marRight w:val="0"/>
                      <w:marTop w:val="0"/>
                      <w:marBottom w:val="0"/>
                      <w:divBdr>
                        <w:top w:val="none" w:sz="0" w:space="0" w:color="auto"/>
                        <w:left w:val="none" w:sz="0" w:space="0" w:color="auto"/>
                        <w:bottom w:val="none" w:sz="0" w:space="0" w:color="auto"/>
                        <w:right w:val="none" w:sz="0" w:space="0" w:color="auto"/>
                      </w:divBdr>
                    </w:div>
                  </w:divsChild>
                </w:div>
                <w:div w:id="759909350">
                  <w:marLeft w:val="0"/>
                  <w:marRight w:val="0"/>
                  <w:marTop w:val="0"/>
                  <w:marBottom w:val="0"/>
                  <w:divBdr>
                    <w:top w:val="none" w:sz="0" w:space="0" w:color="auto"/>
                    <w:left w:val="none" w:sz="0" w:space="0" w:color="auto"/>
                    <w:bottom w:val="none" w:sz="0" w:space="0" w:color="auto"/>
                    <w:right w:val="none" w:sz="0" w:space="0" w:color="auto"/>
                  </w:divBdr>
                  <w:divsChild>
                    <w:div w:id="212620602">
                      <w:marLeft w:val="0"/>
                      <w:marRight w:val="0"/>
                      <w:marTop w:val="0"/>
                      <w:marBottom w:val="0"/>
                      <w:divBdr>
                        <w:top w:val="none" w:sz="0" w:space="0" w:color="auto"/>
                        <w:left w:val="none" w:sz="0" w:space="0" w:color="auto"/>
                        <w:bottom w:val="none" w:sz="0" w:space="0" w:color="auto"/>
                        <w:right w:val="none" w:sz="0" w:space="0" w:color="auto"/>
                      </w:divBdr>
                    </w:div>
                  </w:divsChild>
                </w:div>
                <w:div w:id="128322216">
                  <w:marLeft w:val="0"/>
                  <w:marRight w:val="0"/>
                  <w:marTop w:val="0"/>
                  <w:marBottom w:val="0"/>
                  <w:divBdr>
                    <w:top w:val="none" w:sz="0" w:space="0" w:color="auto"/>
                    <w:left w:val="none" w:sz="0" w:space="0" w:color="auto"/>
                    <w:bottom w:val="none" w:sz="0" w:space="0" w:color="auto"/>
                    <w:right w:val="none" w:sz="0" w:space="0" w:color="auto"/>
                  </w:divBdr>
                  <w:divsChild>
                    <w:div w:id="1592542360">
                      <w:marLeft w:val="0"/>
                      <w:marRight w:val="0"/>
                      <w:marTop w:val="0"/>
                      <w:marBottom w:val="0"/>
                      <w:divBdr>
                        <w:top w:val="none" w:sz="0" w:space="0" w:color="auto"/>
                        <w:left w:val="none" w:sz="0" w:space="0" w:color="auto"/>
                        <w:bottom w:val="none" w:sz="0" w:space="0" w:color="auto"/>
                        <w:right w:val="none" w:sz="0" w:space="0" w:color="auto"/>
                      </w:divBdr>
                    </w:div>
                  </w:divsChild>
                </w:div>
                <w:div w:id="531695244">
                  <w:marLeft w:val="0"/>
                  <w:marRight w:val="0"/>
                  <w:marTop w:val="0"/>
                  <w:marBottom w:val="0"/>
                  <w:divBdr>
                    <w:top w:val="none" w:sz="0" w:space="0" w:color="auto"/>
                    <w:left w:val="none" w:sz="0" w:space="0" w:color="auto"/>
                    <w:bottom w:val="none" w:sz="0" w:space="0" w:color="auto"/>
                    <w:right w:val="none" w:sz="0" w:space="0" w:color="auto"/>
                  </w:divBdr>
                  <w:divsChild>
                    <w:div w:id="1261569419">
                      <w:marLeft w:val="0"/>
                      <w:marRight w:val="0"/>
                      <w:marTop w:val="0"/>
                      <w:marBottom w:val="0"/>
                      <w:divBdr>
                        <w:top w:val="none" w:sz="0" w:space="0" w:color="auto"/>
                        <w:left w:val="none" w:sz="0" w:space="0" w:color="auto"/>
                        <w:bottom w:val="none" w:sz="0" w:space="0" w:color="auto"/>
                        <w:right w:val="none" w:sz="0" w:space="0" w:color="auto"/>
                      </w:divBdr>
                    </w:div>
                  </w:divsChild>
                </w:div>
                <w:div w:id="1043627843">
                  <w:marLeft w:val="0"/>
                  <w:marRight w:val="0"/>
                  <w:marTop w:val="0"/>
                  <w:marBottom w:val="0"/>
                  <w:divBdr>
                    <w:top w:val="none" w:sz="0" w:space="0" w:color="auto"/>
                    <w:left w:val="none" w:sz="0" w:space="0" w:color="auto"/>
                    <w:bottom w:val="none" w:sz="0" w:space="0" w:color="auto"/>
                    <w:right w:val="none" w:sz="0" w:space="0" w:color="auto"/>
                  </w:divBdr>
                  <w:divsChild>
                    <w:div w:id="686324009">
                      <w:marLeft w:val="0"/>
                      <w:marRight w:val="0"/>
                      <w:marTop w:val="0"/>
                      <w:marBottom w:val="0"/>
                      <w:divBdr>
                        <w:top w:val="none" w:sz="0" w:space="0" w:color="auto"/>
                        <w:left w:val="none" w:sz="0" w:space="0" w:color="auto"/>
                        <w:bottom w:val="none" w:sz="0" w:space="0" w:color="auto"/>
                        <w:right w:val="none" w:sz="0" w:space="0" w:color="auto"/>
                      </w:divBdr>
                    </w:div>
                  </w:divsChild>
                </w:div>
                <w:div w:id="122968955">
                  <w:marLeft w:val="0"/>
                  <w:marRight w:val="0"/>
                  <w:marTop w:val="0"/>
                  <w:marBottom w:val="0"/>
                  <w:divBdr>
                    <w:top w:val="none" w:sz="0" w:space="0" w:color="auto"/>
                    <w:left w:val="none" w:sz="0" w:space="0" w:color="auto"/>
                    <w:bottom w:val="none" w:sz="0" w:space="0" w:color="auto"/>
                    <w:right w:val="none" w:sz="0" w:space="0" w:color="auto"/>
                  </w:divBdr>
                  <w:divsChild>
                    <w:div w:id="1542478147">
                      <w:marLeft w:val="0"/>
                      <w:marRight w:val="0"/>
                      <w:marTop w:val="0"/>
                      <w:marBottom w:val="0"/>
                      <w:divBdr>
                        <w:top w:val="none" w:sz="0" w:space="0" w:color="auto"/>
                        <w:left w:val="none" w:sz="0" w:space="0" w:color="auto"/>
                        <w:bottom w:val="none" w:sz="0" w:space="0" w:color="auto"/>
                        <w:right w:val="none" w:sz="0" w:space="0" w:color="auto"/>
                      </w:divBdr>
                    </w:div>
                  </w:divsChild>
                </w:div>
                <w:div w:id="1210846680">
                  <w:marLeft w:val="0"/>
                  <w:marRight w:val="0"/>
                  <w:marTop w:val="0"/>
                  <w:marBottom w:val="0"/>
                  <w:divBdr>
                    <w:top w:val="none" w:sz="0" w:space="0" w:color="auto"/>
                    <w:left w:val="none" w:sz="0" w:space="0" w:color="auto"/>
                    <w:bottom w:val="none" w:sz="0" w:space="0" w:color="auto"/>
                    <w:right w:val="none" w:sz="0" w:space="0" w:color="auto"/>
                  </w:divBdr>
                  <w:divsChild>
                    <w:div w:id="640505504">
                      <w:marLeft w:val="0"/>
                      <w:marRight w:val="0"/>
                      <w:marTop w:val="0"/>
                      <w:marBottom w:val="0"/>
                      <w:divBdr>
                        <w:top w:val="none" w:sz="0" w:space="0" w:color="auto"/>
                        <w:left w:val="none" w:sz="0" w:space="0" w:color="auto"/>
                        <w:bottom w:val="none" w:sz="0" w:space="0" w:color="auto"/>
                        <w:right w:val="none" w:sz="0" w:space="0" w:color="auto"/>
                      </w:divBdr>
                    </w:div>
                  </w:divsChild>
                </w:div>
                <w:div w:id="33047352">
                  <w:marLeft w:val="0"/>
                  <w:marRight w:val="0"/>
                  <w:marTop w:val="0"/>
                  <w:marBottom w:val="0"/>
                  <w:divBdr>
                    <w:top w:val="none" w:sz="0" w:space="0" w:color="auto"/>
                    <w:left w:val="none" w:sz="0" w:space="0" w:color="auto"/>
                    <w:bottom w:val="none" w:sz="0" w:space="0" w:color="auto"/>
                    <w:right w:val="none" w:sz="0" w:space="0" w:color="auto"/>
                  </w:divBdr>
                  <w:divsChild>
                    <w:div w:id="577786732">
                      <w:marLeft w:val="0"/>
                      <w:marRight w:val="0"/>
                      <w:marTop w:val="0"/>
                      <w:marBottom w:val="0"/>
                      <w:divBdr>
                        <w:top w:val="none" w:sz="0" w:space="0" w:color="auto"/>
                        <w:left w:val="none" w:sz="0" w:space="0" w:color="auto"/>
                        <w:bottom w:val="none" w:sz="0" w:space="0" w:color="auto"/>
                        <w:right w:val="none" w:sz="0" w:space="0" w:color="auto"/>
                      </w:divBdr>
                    </w:div>
                  </w:divsChild>
                </w:div>
                <w:div w:id="1220360309">
                  <w:marLeft w:val="0"/>
                  <w:marRight w:val="0"/>
                  <w:marTop w:val="0"/>
                  <w:marBottom w:val="0"/>
                  <w:divBdr>
                    <w:top w:val="none" w:sz="0" w:space="0" w:color="auto"/>
                    <w:left w:val="none" w:sz="0" w:space="0" w:color="auto"/>
                    <w:bottom w:val="none" w:sz="0" w:space="0" w:color="auto"/>
                    <w:right w:val="none" w:sz="0" w:space="0" w:color="auto"/>
                  </w:divBdr>
                  <w:divsChild>
                    <w:div w:id="1464736001">
                      <w:marLeft w:val="0"/>
                      <w:marRight w:val="0"/>
                      <w:marTop w:val="0"/>
                      <w:marBottom w:val="0"/>
                      <w:divBdr>
                        <w:top w:val="none" w:sz="0" w:space="0" w:color="auto"/>
                        <w:left w:val="none" w:sz="0" w:space="0" w:color="auto"/>
                        <w:bottom w:val="none" w:sz="0" w:space="0" w:color="auto"/>
                        <w:right w:val="none" w:sz="0" w:space="0" w:color="auto"/>
                      </w:divBdr>
                    </w:div>
                  </w:divsChild>
                </w:div>
                <w:div w:id="1419018024">
                  <w:marLeft w:val="0"/>
                  <w:marRight w:val="0"/>
                  <w:marTop w:val="0"/>
                  <w:marBottom w:val="0"/>
                  <w:divBdr>
                    <w:top w:val="none" w:sz="0" w:space="0" w:color="auto"/>
                    <w:left w:val="none" w:sz="0" w:space="0" w:color="auto"/>
                    <w:bottom w:val="none" w:sz="0" w:space="0" w:color="auto"/>
                    <w:right w:val="none" w:sz="0" w:space="0" w:color="auto"/>
                  </w:divBdr>
                  <w:divsChild>
                    <w:div w:id="2078747356">
                      <w:marLeft w:val="0"/>
                      <w:marRight w:val="0"/>
                      <w:marTop w:val="0"/>
                      <w:marBottom w:val="0"/>
                      <w:divBdr>
                        <w:top w:val="none" w:sz="0" w:space="0" w:color="auto"/>
                        <w:left w:val="none" w:sz="0" w:space="0" w:color="auto"/>
                        <w:bottom w:val="none" w:sz="0" w:space="0" w:color="auto"/>
                        <w:right w:val="none" w:sz="0" w:space="0" w:color="auto"/>
                      </w:divBdr>
                    </w:div>
                  </w:divsChild>
                </w:div>
                <w:div w:id="258610102">
                  <w:marLeft w:val="0"/>
                  <w:marRight w:val="0"/>
                  <w:marTop w:val="0"/>
                  <w:marBottom w:val="0"/>
                  <w:divBdr>
                    <w:top w:val="none" w:sz="0" w:space="0" w:color="auto"/>
                    <w:left w:val="none" w:sz="0" w:space="0" w:color="auto"/>
                    <w:bottom w:val="none" w:sz="0" w:space="0" w:color="auto"/>
                    <w:right w:val="none" w:sz="0" w:space="0" w:color="auto"/>
                  </w:divBdr>
                  <w:divsChild>
                    <w:div w:id="1128082125">
                      <w:marLeft w:val="0"/>
                      <w:marRight w:val="0"/>
                      <w:marTop w:val="0"/>
                      <w:marBottom w:val="0"/>
                      <w:divBdr>
                        <w:top w:val="none" w:sz="0" w:space="0" w:color="auto"/>
                        <w:left w:val="none" w:sz="0" w:space="0" w:color="auto"/>
                        <w:bottom w:val="none" w:sz="0" w:space="0" w:color="auto"/>
                        <w:right w:val="none" w:sz="0" w:space="0" w:color="auto"/>
                      </w:divBdr>
                    </w:div>
                  </w:divsChild>
                </w:div>
                <w:div w:id="1901137978">
                  <w:marLeft w:val="0"/>
                  <w:marRight w:val="0"/>
                  <w:marTop w:val="0"/>
                  <w:marBottom w:val="0"/>
                  <w:divBdr>
                    <w:top w:val="none" w:sz="0" w:space="0" w:color="auto"/>
                    <w:left w:val="none" w:sz="0" w:space="0" w:color="auto"/>
                    <w:bottom w:val="none" w:sz="0" w:space="0" w:color="auto"/>
                    <w:right w:val="none" w:sz="0" w:space="0" w:color="auto"/>
                  </w:divBdr>
                  <w:divsChild>
                    <w:div w:id="1122577040">
                      <w:marLeft w:val="0"/>
                      <w:marRight w:val="0"/>
                      <w:marTop w:val="0"/>
                      <w:marBottom w:val="0"/>
                      <w:divBdr>
                        <w:top w:val="none" w:sz="0" w:space="0" w:color="auto"/>
                        <w:left w:val="none" w:sz="0" w:space="0" w:color="auto"/>
                        <w:bottom w:val="none" w:sz="0" w:space="0" w:color="auto"/>
                        <w:right w:val="none" w:sz="0" w:space="0" w:color="auto"/>
                      </w:divBdr>
                    </w:div>
                  </w:divsChild>
                </w:div>
                <w:div w:id="1931235978">
                  <w:marLeft w:val="0"/>
                  <w:marRight w:val="0"/>
                  <w:marTop w:val="0"/>
                  <w:marBottom w:val="0"/>
                  <w:divBdr>
                    <w:top w:val="none" w:sz="0" w:space="0" w:color="auto"/>
                    <w:left w:val="none" w:sz="0" w:space="0" w:color="auto"/>
                    <w:bottom w:val="none" w:sz="0" w:space="0" w:color="auto"/>
                    <w:right w:val="none" w:sz="0" w:space="0" w:color="auto"/>
                  </w:divBdr>
                  <w:divsChild>
                    <w:div w:id="540439970">
                      <w:marLeft w:val="0"/>
                      <w:marRight w:val="0"/>
                      <w:marTop w:val="0"/>
                      <w:marBottom w:val="0"/>
                      <w:divBdr>
                        <w:top w:val="none" w:sz="0" w:space="0" w:color="auto"/>
                        <w:left w:val="none" w:sz="0" w:space="0" w:color="auto"/>
                        <w:bottom w:val="none" w:sz="0" w:space="0" w:color="auto"/>
                        <w:right w:val="none" w:sz="0" w:space="0" w:color="auto"/>
                      </w:divBdr>
                    </w:div>
                  </w:divsChild>
                </w:div>
                <w:div w:id="595409703">
                  <w:marLeft w:val="0"/>
                  <w:marRight w:val="0"/>
                  <w:marTop w:val="0"/>
                  <w:marBottom w:val="0"/>
                  <w:divBdr>
                    <w:top w:val="none" w:sz="0" w:space="0" w:color="auto"/>
                    <w:left w:val="none" w:sz="0" w:space="0" w:color="auto"/>
                    <w:bottom w:val="none" w:sz="0" w:space="0" w:color="auto"/>
                    <w:right w:val="none" w:sz="0" w:space="0" w:color="auto"/>
                  </w:divBdr>
                  <w:divsChild>
                    <w:div w:id="260649368">
                      <w:marLeft w:val="0"/>
                      <w:marRight w:val="0"/>
                      <w:marTop w:val="0"/>
                      <w:marBottom w:val="0"/>
                      <w:divBdr>
                        <w:top w:val="none" w:sz="0" w:space="0" w:color="auto"/>
                        <w:left w:val="none" w:sz="0" w:space="0" w:color="auto"/>
                        <w:bottom w:val="none" w:sz="0" w:space="0" w:color="auto"/>
                        <w:right w:val="none" w:sz="0" w:space="0" w:color="auto"/>
                      </w:divBdr>
                    </w:div>
                  </w:divsChild>
                </w:div>
                <w:div w:id="727191120">
                  <w:marLeft w:val="0"/>
                  <w:marRight w:val="0"/>
                  <w:marTop w:val="0"/>
                  <w:marBottom w:val="0"/>
                  <w:divBdr>
                    <w:top w:val="none" w:sz="0" w:space="0" w:color="auto"/>
                    <w:left w:val="none" w:sz="0" w:space="0" w:color="auto"/>
                    <w:bottom w:val="none" w:sz="0" w:space="0" w:color="auto"/>
                    <w:right w:val="none" w:sz="0" w:space="0" w:color="auto"/>
                  </w:divBdr>
                  <w:divsChild>
                    <w:div w:id="1750150322">
                      <w:marLeft w:val="0"/>
                      <w:marRight w:val="0"/>
                      <w:marTop w:val="0"/>
                      <w:marBottom w:val="0"/>
                      <w:divBdr>
                        <w:top w:val="none" w:sz="0" w:space="0" w:color="auto"/>
                        <w:left w:val="none" w:sz="0" w:space="0" w:color="auto"/>
                        <w:bottom w:val="none" w:sz="0" w:space="0" w:color="auto"/>
                        <w:right w:val="none" w:sz="0" w:space="0" w:color="auto"/>
                      </w:divBdr>
                    </w:div>
                  </w:divsChild>
                </w:div>
                <w:div w:id="1589315615">
                  <w:marLeft w:val="0"/>
                  <w:marRight w:val="0"/>
                  <w:marTop w:val="0"/>
                  <w:marBottom w:val="0"/>
                  <w:divBdr>
                    <w:top w:val="none" w:sz="0" w:space="0" w:color="auto"/>
                    <w:left w:val="none" w:sz="0" w:space="0" w:color="auto"/>
                    <w:bottom w:val="none" w:sz="0" w:space="0" w:color="auto"/>
                    <w:right w:val="none" w:sz="0" w:space="0" w:color="auto"/>
                  </w:divBdr>
                  <w:divsChild>
                    <w:div w:id="751003134">
                      <w:marLeft w:val="0"/>
                      <w:marRight w:val="0"/>
                      <w:marTop w:val="0"/>
                      <w:marBottom w:val="0"/>
                      <w:divBdr>
                        <w:top w:val="none" w:sz="0" w:space="0" w:color="auto"/>
                        <w:left w:val="none" w:sz="0" w:space="0" w:color="auto"/>
                        <w:bottom w:val="none" w:sz="0" w:space="0" w:color="auto"/>
                        <w:right w:val="none" w:sz="0" w:space="0" w:color="auto"/>
                      </w:divBdr>
                    </w:div>
                  </w:divsChild>
                </w:div>
                <w:div w:id="1947694159">
                  <w:marLeft w:val="0"/>
                  <w:marRight w:val="0"/>
                  <w:marTop w:val="0"/>
                  <w:marBottom w:val="0"/>
                  <w:divBdr>
                    <w:top w:val="none" w:sz="0" w:space="0" w:color="auto"/>
                    <w:left w:val="none" w:sz="0" w:space="0" w:color="auto"/>
                    <w:bottom w:val="none" w:sz="0" w:space="0" w:color="auto"/>
                    <w:right w:val="none" w:sz="0" w:space="0" w:color="auto"/>
                  </w:divBdr>
                  <w:divsChild>
                    <w:div w:id="334764460">
                      <w:marLeft w:val="0"/>
                      <w:marRight w:val="0"/>
                      <w:marTop w:val="0"/>
                      <w:marBottom w:val="0"/>
                      <w:divBdr>
                        <w:top w:val="none" w:sz="0" w:space="0" w:color="auto"/>
                        <w:left w:val="none" w:sz="0" w:space="0" w:color="auto"/>
                        <w:bottom w:val="none" w:sz="0" w:space="0" w:color="auto"/>
                        <w:right w:val="none" w:sz="0" w:space="0" w:color="auto"/>
                      </w:divBdr>
                    </w:div>
                  </w:divsChild>
                </w:div>
                <w:div w:id="180246342">
                  <w:marLeft w:val="0"/>
                  <w:marRight w:val="0"/>
                  <w:marTop w:val="0"/>
                  <w:marBottom w:val="0"/>
                  <w:divBdr>
                    <w:top w:val="none" w:sz="0" w:space="0" w:color="auto"/>
                    <w:left w:val="none" w:sz="0" w:space="0" w:color="auto"/>
                    <w:bottom w:val="none" w:sz="0" w:space="0" w:color="auto"/>
                    <w:right w:val="none" w:sz="0" w:space="0" w:color="auto"/>
                  </w:divBdr>
                  <w:divsChild>
                    <w:div w:id="735513100">
                      <w:marLeft w:val="0"/>
                      <w:marRight w:val="0"/>
                      <w:marTop w:val="0"/>
                      <w:marBottom w:val="0"/>
                      <w:divBdr>
                        <w:top w:val="none" w:sz="0" w:space="0" w:color="auto"/>
                        <w:left w:val="none" w:sz="0" w:space="0" w:color="auto"/>
                        <w:bottom w:val="none" w:sz="0" w:space="0" w:color="auto"/>
                        <w:right w:val="none" w:sz="0" w:space="0" w:color="auto"/>
                      </w:divBdr>
                    </w:div>
                  </w:divsChild>
                </w:div>
                <w:div w:id="7097466">
                  <w:marLeft w:val="0"/>
                  <w:marRight w:val="0"/>
                  <w:marTop w:val="0"/>
                  <w:marBottom w:val="0"/>
                  <w:divBdr>
                    <w:top w:val="none" w:sz="0" w:space="0" w:color="auto"/>
                    <w:left w:val="none" w:sz="0" w:space="0" w:color="auto"/>
                    <w:bottom w:val="none" w:sz="0" w:space="0" w:color="auto"/>
                    <w:right w:val="none" w:sz="0" w:space="0" w:color="auto"/>
                  </w:divBdr>
                  <w:divsChild>
                    <w:div w:id="1301114140">
                      <w:marLeft w:val="0"/>
                      <w:marRight w:val="0"/>
                      <w:marTop w:val="0"/>
                      <w:marBottom w:val="0"/>
                      <w:divBdr>
                        <w:top w:val="none" w:sz="0" w:space="0" w:color="auto"/>
                        <w:left w:val="none" w:sz="0" w:space="0" w:color="auto"/>
                        <w:bottom w:val="none" w:sz="0" w:space="0" w:color="auto"/>
                        <w:right w:val="none" w:sz="0" w:space="0" w:color="auto"/>
                      </w:divBdr>
                    </w:div>
                  </w:divsChild>
                </w:div>
                <w:div w:id="1788426931">
                  <w:marLeft w:val="0"/>
                  <w:marRight w:val="0"/>
                  <w:marTop w:val="0"/>
                  <w:marBottom w:val="0"/>
                  <w:divBdr>
                    <w:top w:val="none" w:sz="0" w:space="0" w:color="auto"/>
                    <w:left w:val="none" w:sz="0" w:space="0" w:color="auto"/>
                    <w:bottom w:val="none" w:sz="0" w:space="0" w:color="auto"/>
                    <w:right w:val="none" w:sz="0" w:space="0" w:color="auto"/>
                  </w:divBdr>
                  <w:divsChild>
                    <w:div w:id="2065634935">
                      <w:marLeft w:val="0"/>
                      <w:marRight w:val="0"/>
                      <w:marTop w:val="0"/>
                      <w:marBottom w:val="0"/>
                      <w:divBdr>
                        <w:top w:val="none" w:sz="0" w:space="0" w:color="auto"/>
                        <w:left w:val="none" w:sz="0" w:space="0" w:color="auto"/>
                        <w:bottom w:val="none" w:sz="0" w:space="0" w:color="auto"/>
                        <w:right w:val="none" w:sz="0" w:space="0" w:color="auto"/>
                      </w:divBdr>
                    </w:div>
                  </w:divsChild>
                </w:div>
                <w:div w:id="2061321654">
                  <w:marLeft w:val="0"/>
                  <w:marRight w:val="0"/>
                  <w:marTop w:val="0"/>
                  <w:marBottom w:val="0"/>
                  <w:divBdr>
                    <w:top w:val="none" w:sz="0" w:space="0" w:color="auto"/>
                    <w:left w:val="none" w:sz="0" w:space="0" w:color="auto"/>
                    <w:bottom w:val="none" w:sz="0" w:space="0" w:color="auto"/>
                    <w:right w:val="none" w:sz="0" w:space="0" w:color="auto"/>
                  </w:divBdr>
                  <w:divsChild>
                    <w:div w:id="42413329">
                      <w:marLeft w:val="0"/>
                      <w:marRight w:val="0"/>
                      <w:marTop w:val="0"/>
                      <w:marBottom w:val="0"/>
                      <w:divBdr>
                        <w:top w:val="none" w:sz="0" w:space="0" w:color="auto"/>
                        <w:left w:val="none" w:sz="0" w:space="0" w:color="auto"/>
                        <w:bottom w:val="none" w:sz="0" w:space="0" w:color="auto"/>
                        <w:right w:val="none" w:sz="0" w:space="0" w:color="auto"/>
                      </w:divBdr>
                    </w:div>
                  </w:divsChild>
                </w:div>
                <w:div w:id="465777691">
                  <w:marLeft w:val="0"/>
                  <w:marRight w:val="0"/>
                  <w:marTop w:val="0"/>
                  <w:marBottom w:val="0"/>
                  <w:divBdr>
                    <w:top w:val="none" w:sz="0" w:space="0" w:color="auto"/>
                    <w:left w:val="none" w:sz="0" w:space="0" w:color="auto"/>
                    <w:bottom w:val="none" w:sz="0" w:space="0" w:color="auto"/>
                    <w:right w:val="none" w:sz="0" w:space="0" w:color="auto"/>
                  </w:divBdr>
                  <w:divsChild>
                    <w:div w:id="4748961">
                      <w:marLeft w:val="0"/>
                      <w:marRight w:val="0"/>
                      <w:marTop w:val="0"/>
                      <w:marBottom w:val="0"/>
                      <w:divBdr>
                        <w:top w:val="none" w:sz="0" w:space="0" w:color="auto"/>
                        <w:left w:val="none" w:sz="0" w:space="0" w:color="auto"/>
                        <w:bottom w:val="none" w:sz="0" w:space="0" w:color="auto"/>
                        <w:right w:val="none" w:sz="0" w:space="0" w:color="auto"/>
                      </w:divBdr>
                    </w:div>
                  </w:divsChild>
                </w:div>
                <w:div w:id="1472940433">
                  <w:marLeft w:val="0"/>
                  <w:marRight w:val="0"/>
                  <w:marTop w:val="0"/>
                  <w:marBottom w:val="0"/>
                  <w:divBdr>
                    <w:top w:val="none" w:sz="0" w:space="0" w:color="auto"/>
                    <w:left w:val="none" w:sz="0" w:space="0" w:color="auto"/>
                    <w:bottom w:val="none" w:sz="0" w:space="0" w:color="auto"/>
                    <w:right w:val="none" w:sz="0" w:space="0" w:color="auto"/>
                  </w:divBdr>
                  <w:divsChild>
                    <w:div w:id="55714263">
                      <w:marLeft w:val="0"/>
                      <w:marRight w:val="0"/>
                      <w:marTop w:val="0"/>
                      <w:marBottom w:val="0"/>
                      <w:divBdr>
                        <w:top w:val="none" w:sz="0" w:space="0" w:color="auto"/>
                        <w:left w:val="none" w:sz="0" w:space="0" w:color="auto"/>
                        <w:bottom w:val="none" w:sz="0" w:space="0" w:color="auto"/>
                        <w:right w:val="none" w:sz="0" w:space="0" w:color="auto"/>
                      </w:divBdr>
                    </w:div>
                  </w:divsChild>
                </w:div>
                <w:div w:id="1959988873">
                  <w:marLeft w:val="0"/>
                  <w:marRight w:val="0"/>
                  <w:marTop w:val="0"/>
                  <w:marBottom w:val="0"/>
                  <w:divBdr>
                    <w:top w:val="none" w:sz="0" w:space="0" w:color="auto"/>
                    <w:left w:val="none" w:sz="0" w:space="0" w:color="auto"/>
                    <w:bottom w:val="none" w:sz="0" w:space="0" w:color="auto"/>
                    <w:right w:val="none" w:sz="0" w:space="0" w:color="auto"/>
                  </w:divBdr>
                  <w:divsChild>
                    <w:div w:id="1823036311">
                      <w:marLeft w:val="0"/>
                      <w:marRight w:val="0"/>
                      <w:marTop w:val="0"/>
                      <w:marBottom w:val="0"/>
                      <w:divBdr>
                        <w:top w:val="none" w:sz="0" w:space="0" w:color="auto"/>
                        <w:left w:val="none" w:sz="0" w:space="0" w:color="auto"/>
                        <w:bottom w:val="none" w:sz="0" w:space="0" w:color="auto"/>
                        <w:right w:val="none" w:sz="0" w:space="0" w:color="auto"/>
                      </w:divBdr>
                    </w:div>
                  </w:divsChild>
                </w:div>
                <w:div w:id="468014829">
                  <w:marLeft w:val="0"/>
                  <w:marRight w:val="0"/>
                  <w:marTop w:val="0"/>
                  <w:marBottom w:val="0"/>
                  <w:divBdr>
                    <w:top w:val="none" w:sz="0" w:space="0" w:color="auto"/>
                    <w:left w:val="none" w:sz="0" w:space="0" w:color="auto"/>
                    <w:bottom w:val="none" w:sz="0" w:space="0" w:color="auto"/>
                    <w:right w:val="none" w:sz="0" w:space="0" w:color="auto"/>
                  </w:divBdr>
                  <w:divsChild>
                    <w:div w:id="808740745">
                      <w:marLeft w:val="0"/>
                      <w:marRight w:val="0"/>
                      <w:marTop w:val="0"/>
                      <w:marBottom w:val="0"/>
                      <w:divBdr>
                        <w:top w:val="none" w:sz="0" w:space="0" w:color="auto"/>
                        <w:left w:val="none" w:sz="0" w:space="0" w:color="auto"/>
                        <w:bottom w:val="none" w:sz="0" w:space="0" w:color="auto"/>
                        <w:right w:val="none" w:sz="0" w:space="0" w:color="auto"/>
                      </w:divBdr>
                    </w:div>
                  </w:divsChild>
                </w:div>
                <w:div w:id="1371027864">
                  <w:marLeft w:val="0"/>
                  <w:marRight w:val="0"/>
                  <w:marTop w:val="0"/>
                  <w:marBottom w:val="0"/>
                  <w:divBdr>
                    <w:top w:val="none" w:sz="0" w:space="0" w:color="auto"/>
                    <w:left w:val="none" w:sz="0" w:space="0" w:color="auto"/>
                    <w:bottom w:val="none" w:sz="0" w:space="0" w:color="auto"/>
                    <w:right w:val="none" w:sz="0" w:space="0" w:color="auto"/>
                  </w:divBdr>
                  <w:divsChild>
                    <w:div w:id="1791971836">
                      <w:marLeft w:val="0"/>
                      <w:marRight w:val="0"/>
                      <w:marTop w:val="0"/>
                      <w:marBottom w:val="0"/>
                      <w:divBdr>
                        <w:top w:val="none" w:sz="0" w:space="0" w:color="auto"/>
                        <w:left w:val="none" w:sz="0" w:space="0" w:color="auto"/>
                        <w:bottom w:val="none" w:sz="0" w:space="0" w:color="auto"/>
                        <w:right w:val="none" w:sz="0" w:space="0" w:color="auto"/>
                      </w:divBdr>
                    </w:div>
                  </w:divsChild>
                </w:div>
                <w:div w:id="719213070">
                  <w:marLeft w:val="0"/>
                  <w:marRight w:val="0"/>
                  <w:marTop w:val="0"/>
                  <w:marBottom w:val="0"/>
                  <w:divBdr>
                    <w:top w:val="none" w:sz="0" w:space="0" w:color="auto"/>
                    <w:left w:val="none" w:sz="0" w:space="0" w:color="auto"/>
                    <w:bottom w:val="none" w:sz="0" w:space="0" w:color="auto"/>
                    <w:right w:val="none" w:sz="0" w:space="0" w:color="auto"/>
                  </w:divBdr>
                  <w:divsChild>
                    <w:div w:id="131096193">
                      <w:marLeft w:val="0"/>
                      <w:marRight w:val="0"/>
                      <w:marTop w:val="0"/>
                      <w:marBottom w:val="0"/>
                      <w:divBdr>
                        <w:top w:val="none" w:sz="0" w:space="0" w:color="auto"/>
                        <w:left w:val="none" w:sz="0" w:space="0" w:color="auto"/>
                        <w:bottom w:val="none" w:sz="0" w:space="0" w:color="auto"/>
                        <w:right w:val="none" w:sz="0" w:space="0" w:color="auto"/>
                      </w:divBdr>
                    </w:div>
                  </w:divsChild>
                </w:div>
                <w:div w:id="1575242202">
                  <w:marLeft w:val="0"/>
                  <w:marRight w:val="0"/>
                  <w:marTop w:val="0"/>
                  <w:marBottom w:val="0"/>
                  <w:divBdr>
                    <w:top w:val="none" w:sz="0" w:space="0" w:color="auto"/>
                    <w:left w:val="none" w:sz="0" w:space="0" w:color="auto"/>
                    <w:bottom w:val="none" w:sz="0" w:space="0" w:color="auto"/>
                    <w:right w:val="none" w:sz="0" w:space="0" w:color="auto"/>
                  </w:divBdr>
                  <w:divsChild>
                    <w:div w:id="1922133072">
                      <w:marLeft w:val="0"/>
                      <w:marRight w:val="0"/>
                      <w:marTop w:val="0"/>
                      <w:marBottom w:val="0"/>
                      <w:divBdr>
                        <w:top w:val="none" w:sz="0" w:space="0" w:color="auto"/>
                        <w:left w:val="none" w:sz="0" w:space="0" w:color="auto"/>
                        <w:bottom w:val="none" w:sz="0" w:space="0" w:color="auto"/>
                        <w:right w:val="none" w:sz="0" w:space="0" w:color="auto"/>
                      </w:divBdr>
                    </w:div>
                  </w:divsChild>
                </w:div>
                <w:div w:id="545217524">
                  <w:marLeft w:val="0"/>
                  <w:marRight w:val="0"/>
                  <w:marTop w:val="0"/>
                  <w:marBottom w:val="0"/>
                  <w:divBdr>
                    <w:top w:val="none" w:sz="0" w:space="0" w:color="auto"/>
                    <w:left w:val="none" w:sz="0" w:space="0" w:color="auto"/>
                    <w:bottom w:val="none" w:sz="0" w:space="0" w:color="auto"/>
                    <w:right w:val="none" w:sz="0" w:space="0" w:color="auto"/>
                  </w:divBdr>
                  <w:divsChild>
                    <w:div w:id="1129591665">
                      <w:marLeft w:val="0"/>
                      <w:marRight w:val="0"/>
                      <w:marTop w:val="0"/>
                      <w:marBottom w:val="0"/>
                      <w:divBdr>
                        <w:top w:val="none" w:sz="0" w:space="0" w:color="auto"/>
                        <w:left w:val="none" w:sz="0" w:space="0" w:color="auto"/>
                        <w:bottom w:val="none" w:sz="0" w:space="0" w:color="auto"/>
                        <w:right w:val="none" w:sz="0" w:space="0" w:color="auto"/>
                      </w:divBdr>
                    </w:div>
                  </w:divsChild>
                </w:div>
                <w:div w:id="1309288022">
                  <w:marLeft w:val="0"/>
                  <w:marRight w:val="0"/>
                  <w:marTop w:val="0"/>
                  <w:marBottom w:val="0"/>
                  <w:divBdr>
                    <w:top w:val="none" w:sz="0" w:space="0" w:color="auto"/>
                    <w:left w:val="none" w:sz="0" w:space="0" w:color="auto"/>
                    <w:bottom w:val="none" w:sz="0" w:space="0" w:color="auto"/>
                    <w:right w:val="none" w:sz="0" w:space="0" w:color="auto"/>
                  </w:divBdr>
                  <w:divsChild>
                    <w:div w:id="1130131879">
                      <w:marLeft w:val="0"/>
                      <w:marRight w:val="0"/>
                      <w:marTop w:val="0"/>
                      <w:marBottom w:val="0"/>
                      <w:divBdr>
                        <w:top w:val="none" w:sz="0" w:space="0" w:color="auto"/>
                        <w:left w:val="none" w:sz="0" w:space="0" w:color="auto"/>
                        <w:bottom w:val="none" w:sz="0" w:space="0" w:color="auto"/>
                        <w:right w:val="none" w:sz="0" w:space="0" w:color="auto"/>
                      </w:divBdr>
                    </w:div>
                  </w:divsChild>
                </w:div>
                <w:div w:id="721753335">
                  <w:marLeft w:val="0"/>
                  <w:marRight w:val="0"/>
                  <w:marTop w:val="0"/>
                  <w:marBottom w:val="0"/>
                  <w:divBdr>
                    <w:top w:val="none" w:sz="0" w:space="0" w:color="auto"/>
                    <w:left w:val="none" w:sz="0" w:space="0" w:color="auto"/>
                    <w:bottom w:val="none" w:sz="0" w:space="0" w:color="auto"/>
                    <w:right w:val="none" w:sz="0" w:space="0" w:color="auto"/>
                  </w:divBdr>
                  <w:divsChild>
                    <w:div w:id="986208687">
                      <w:marLeft w:val="0"/>
                      <w:marRight w:val="0"/>
                      <w:marTop w:val="0"/>
                      <w:marBottom w:val="0"/>
                      <w:divBdr>
                        <w:top w:val="none" w:sz="0" w:space="0" w:color="auto"/>
                        <w:left w:val="none" w:sz="0" w:space="0" w:color="auto"/>
                        <w:bottom w:val="none" w:sz="0" w:space="0" w:color="auto"/>
                        <w:right w:val="none" w:sz="0" w:space="0" w:color="auto"/>
                      </w:divBdr>
                    </w:div>
                  </w:divsChild>
                </w:div>
                <w:div w:id="1047414498">
                  <w:marLeft w:val="0"/>
                  <w:marRight w:val="0"/>
                  <w:marTop w:val="0"/>
                  <w:marBottom w:val="0"/>
                  <w:divBdr>
                    <w:top w:val="none" w:sz="0" w:space="0" w:color="auto"/>
                    <w:left w:val="none" w:sz="0" w:space="0" w:color="auto"/>
                    <w:bottom w:val="none" w:sz="0" w:space="0" w:color="auto"/>
                    <w:right w:val="none" w:sz="0" w:space="0" w:color="auto"/>
                  </w:divBdr>
                  <w:divsChild>
                    <w:div w:id="1714112996">
                      <w:marLeft w:val="0"/>
                      <w:marRight w:val="0"/>
                      <w:marTop w:val="0"/>
                      <w:marBottom w:val="0"/>
                      <w:divBdr>
                        <w:top w:val="none" w:sz="0" w:space="0" w:color="auto"/>
                        <w:left w:val="none" w:sz="0" w:space="0" w:color="auto"/>
                        <w:bottom w:val="none" w:sz="0" w:space="0" w:color="auto"/>
                        <w:right w:val="none" w:sz="0" w:space="0" w:color="auto"/>
                      </w:divBdr>
                    </w:div>
                  </w:divsChild>
                </w:div>
                <w:div w:id="884878012">
                  <w:marLeft w:val="0"/>
                  <w:marRight w:val="0"/>
                  <w:marTop w:val="0"/>
                  <w:marBottom w:val="0"/>
                  <w:divBdr>
                    <w:top w:val="none" w:sz="0" w:space="0" w:color="auto"/>
                    <w:left w:val="none" w:sz="0" w:space="0" w:color="auto"/>
                    <w:bottom w:val="none" w:sz="0" w:space="0" w:color="auto"/>
                    <w:right w:val="none" w:sz="0" w:space="0" w:color="auto"/>
                  </w:divBdr>
                  <w:divsChild>
                    <w:div w:id="1634752369">
                      <w:marLeft w:val="0"/>
                      <w:marRight w:val="0"/>
                      <w:marTop w:val="0"/>
                      <w:marBottom w:val="0"/>
                      <w:divBdr>
                        <w:top w:val="none" w:sz="0" w:space="0" w:color="auto"/>
                        <w:left w:val="none" w:sz="0" w:space="0" w:color="auto"/>
                        <w:bottom w:val="none" w:sz="0" w:space="0" w:color="auto"/>
                        <w:right w:val="none" w:sz="0" w:space="0" w:color="auto"/>
                      </w:divBdr>
                    </w:div>
                  </w:divsChild>
                </w:div>
                <w:div w:id="1861820752">
                  <w:marLeft w:val="0"/>
                  <w:marRight w:val="0"/>
                  <w:marTop w:val="0"/>
                  <w:marBottom w:val="0"/>
                  <w:divBdr>
                    <w:top w:val="none" w:sz="0" w:space="0" w:color="auto"/>
                    <w:left w:val="none" w:sz="0" w:space="0" w:color="auto"/>
                    <w:bottom w:val="none" w:sz="0" w:space="0" w:color="auto"/>
                    <w:right w:val="none" w:sz="0" w:space="0" w:color="auto"/>
                  </w:divBdr>
                  <w:divsChild>
                    <w:div w:id="364911013">
                      <w:marLeft w:val="0"/>
                      <w:marRight w:val="0"/>
                      <w:marTop w:val="0"/>
                      <w:marBottom w:val="0"/>
                      <w:divBdr>
                        <w:top w:val="none" w:sz="0" w:space="0" w:color="auto"/>
                        <w:left w:val="none" w:sz="0" w:space="0" w:color="auto"/>
                        <w:bottom w:val="none" w:sz="0" w:space="0" w:color="auto"/>
                        <w:right w:val="none" w:sz="0" w:space="0" w:color="auto"/>
                      </w:divBdr>
                    </w:div>
                  </w:divsChild>
                </w:div>
                <w:div w:id="249655289">
                  <w:marLeft w:val="0"/>
                  <w:marRight w:val="0"/>
                  <w:marTop w:val="0"/>
                  <w:marBottom w:val="0"/>
                  <w:divBdr>
                    <w:top w:val="none" w:sz="0" w:space="0" w:color="auto"/>
                    <w:left w:val="none" w:sz="0" w:space="0" w:color="auto"/>
                    <w:bottom w:val="none" w:sz="0" w:space="0" w:color="auto"/>
                    <w:right w:val="none" w:sz="0" w:space="0" w:color="auto"/>
                  </w:divBdr>
                  <w:divsChild>
                    <w:div w:id="15234794">
                      <w:marLeft w:val="0"/>
                      <w:marRight w:val="0"/>
                      <w:marTop w:val="0"/>
                      <w:marBottom w:val="0"/>
                      <w:divBdr>
                        <w:top w:val="none" w:sz="0" w:space="0" w:color="auto"/>
                        <w:left w:val="none" w:sz="0" w:space="0" w:color="auto"/>
                        <w:bottom w:val="none" w:sz="0" w:space="0" w:color="auto"/>
                        <w:right w:val="none" w:sz="0" w:space="0" w:color="auto"/>
                      </w:divBdr>
                    </w:div>
                  </w:divsChild>
                </w:div>
                <w:div w:id="669724095">
                  <w:marLeft w:val="0"/>
                  <w:marRight w:val="0"/>
                  <w:marTop w:val="0"/>
                  <w:marBottom w:val="0"/>
                  <w:divBdr>
                    <w:top w:val="none" w:sz="0" w:space="0" w:color="auto"/>
                    <w:left w:val="none" w:sz="0" w:space="0" w:color="auto"/>
                    <w:bottom w:val="none" w:sz="0" w:space="0" w:color="auto"/>
                    <w:right w:val="none" w:sz="0" w:space="0" w:color="auto"/>
                  </w:divBdr>
                  <w:divsChild>
                    <w:div w:id="1181777376">
                      <w:marLeft w:val="0"/>
                      <w:marRight w:val="0"/>
                      <w:marTop w:val="0"/>
                      <w:marBottom w:val="0"/>
                      <w:divBdr>
                        <w:top w:val="none" w:sz="0" w:space="0" w:color="auto"/>
                        <w:left w:val="none" w:sz="0" w:space="0" w:color="auto"/>
                        <w:bottom w:val="none" w:sz="0" w:space="0" w:color="auto"/>
                        <w:right w:val="none" w:sz="0" w:space="0" w:color="auto"/>
                      </w:divBdr>
                    </w:div>
                  </w:divsChild>
                </w:div>
                <w:div w:id="1002390716">
                  <w:marLeft w:val="0"/>
                  <w:marRight w:val="0"/>
                  <w:marTop w:val="0"/>
                  <w:marBottom w:val="0"/>
                  <w:divBdr>
                    <w:top w:val="none" w:sz="0" w:space="0" w:color="auto"/>
                    <w:left w:val="none" w:sz="0" w:space="0" w:color="auto"/>
                    <w:bottom w:val="none" w:sz="0" w:space="0" w:color="auto"/>
                    <w:right w:val="none" w:sz="0" w:space="0" w:color="auto"/>
                  </w:divBdr>
                  <w:divsChild>
                    <w:div w:id="134613348">
                      <w:marLeft w:val="0"/>
                      <w:marRight w:val="0"/>
                      <w:marTop w:val="0"/>
                      <w:marBottom w:val="0"/>
                      <w:divBdr>
                        <w:top w:val="none" w:sz="0" w:space="0" w:color="auto"/>
                        <w:left w:val="none" w:sz="0" w:space="0" w:color="auto"/>
                        <w:bottom w:val="none" w:sz="0" w:space="0" w:color="auto"/>
                        <w:right w:val="none" w:sz="0" w:space="0" w:color="auto"/>
                      </w:divBdr>
                    </w:div>
                  </w:divsChild>
                </w:div>
                <w:div w:id="345062176">
                  <w:marLeft w:val="0"/>
                  <w:marRight w:val="0"/>
                  <w:marTop w:val="0"/>
                  <w:marBottom w:val="0"/>
                  <w:divBdr>
                    <w:top w:val="none" w:sz="0" w:space="0" w:color="auto"/>
                    <w:left w:val="none" w:sz="0" w:space="0" w:color="auto"/>
                    <w:bottom w:val="none" w:sz="0" w:space="0" w:color="auto"/>
                    <w:right w:val="none" w:sz="0" w:space="0" w:color="auto"/>
                  </w:divBdr>
                  <w:divsChild>
                    <w:div w:id="1892185814">
                      <w:marLeft w:val="0"/>
                      <w:marRight w:val="0"/>
                      <w:marTop w:val="0"/>
                      <w:marBottom w:val="0"/>
                      <w:divBdr>
                        <w:top w:val="none" w:sz="0" w:space="0" w:color="auto"/>
                        <w:left w:val="none" w:sz="0" w:space="0" w:color="auto"/>
                        <w:bottom w:val="none" w:sz="0" w:space="0" w:color="auto"/>
                        <w:right w:val="none" w:sz="0" w:space="0" w:color="auto"/>
                      </w:divBdr>
                    </w:div>
                  </w:divsChild>
                </w:div>
                <w:div w:id="1494642822">
                  <w:marLeft w:val="0"/>
                  <w:marRight w:val="0"/>
                  <w:marTop w:val="0"/>
                  <w:marBottom w:val="0"/>
                  <w:divBdr>
                    <w:top w:val="none" w:sz="0" w:space="0" w:color="auto"/>
                    <w:left w:val="none" w:sz="0" w:space="0" w:color="auto"/>
                    <w:bottom w:val="none" w:sz="0" w:space="0" w:color="auto"/>
                    <w:right w:val="none" w:sz="0" w:space="0" w:color="auto"/>
                  </w:divBdr>
                  <w:divsChild>
                    <w:div w:id="1707825527">
                      <w:marLeft w:val="0"/>
                      <w:marRight w:val="0"/>
                      <w:marTop w:val="0"/>
                      <w:marBottom w:val="0"/>
                      <w:divBdr>
                        <w:top w:val="none" w:sz="0" w:space="0" w:color="auto"/>
                        <w:left w:val="none" w:sz="0" w:space="0" w:color="auto"/>
                        <w:bottom w:val="none" w:sz="0" w:space="0" w:color="auto"/>
                        <w:right w:val="none" w:sz="0" w:space="0" w:color="auto"/>
                      </w:divBdr>
                    </w:div>
                  </w:divsChild>
                </w:div>
                <w:div w:id="523835006">
                  <w:marLeft w:val="0"/>
                  <w:marRight w:val="0"/>
                  <w:marTop w:val="0"/>
                  <w:marBottom w:val="0"/>
                  <w:divBdr>
                    <w:top w:val="none" w:sz="0" w:space="0" w:color="auto"/>
                    <w:left w:val="none" w:sz="0" w:space="0" w:color="auto"/>
                    <w:bottom w:val="none" w:sz="0" w:space="0" w:color="auto"/>
                    <w:right w:val="none" w:sz="0" w:space="0" w:color="auto"/>
                  </w:divBdr>
                  <w:divsChild>
                    <w:div w:id="1657805126">
                      <w:marLeft w:val="0"/>
                      <w:marRight w:val="0"/>
                      <w:marTop w:val="0"/>
                      <w:marBottom w:val="0"/>
                      <w:divBdr>
                        <w:top w:val="none" w:sz="0" w:space="0" w:color="auto"/>
                        <w:left w:val="none" w:sz="0" w:space="0" w:color="auto"/>
                        <w:bottom w:val="none" w:sz="0" w:space="0" w:color="auto"/>
                        <w:right w:val="none" w:sz="0" w:space="0" w:color="auto"/>
                      </w:divBdr>
                    </w:div>
                  </w:divsChild>
                </w:div>
                <w:div w:id="1230506766">
                  <w:marLeft w:val="0"/>
                  <w:marRight w:val="0"/>
                  <w:marTop w:val="0"/>
                  <w:marBottom w:val="0"/>
                  <w:divBdr>
                    <w:top w:val="none" w:sz="0" w:space="0" w:color="auto"/>
                    <w:left w:val="none" w:sz="0" w:space="0" w:color="auto"/>
                    <w:bottom w:val="none" w:sz="0" w:space="0" w:color="auto"/>
                    <w:right w:val="none" w:sz="0" w:space="0" w:color="auto"/>
                  </w:divBdr>
                  <w:divsChild>
                    <w:div w:id="1779450543">
                      <w:marLeft w:val="0"/>
                      <w:marRight w:val="0"/>
                      <w:marTop w:val="0"/>
                      <w:marBottom w:val="0"/>
                      <w:divBdr>
                        <w:top w:val="none" w:sz="0" w:space="0" w:color="auto"/>
                        <w:left w:val="none" w:sz="0" w:space="0" w:color="auto"/>
                        <w:bottom w:val="none" w:sz="0" w:space="0" w:color="auto"/>
                        <w:right w:val="none" w:sz="0" w:space="0" w:color="auto"/>
                      </w:divBdr>
                    </w:div>
                  </w:divsChild>
                </w:div>
                <w:div w:id="2040036931">
                  <w:marLeft w:val="0"/>
                  <w:marRight w:val="0"/>
                  <w:marTop w:val="0"/>
                  <w:marBottom w:val="0"/>
                  <w:divBdr>
                    <w:top w:val="none" w:sz="0" w:space="0" w:color="auto"/>
                    <w:left w:val="none" w:sz="0" w:space="0" w:color="auto"/>
                    <w:bottom w:val="none" w:sz="0" w:space="0" w:color="auto"/>
                    <w:right w:val="none" w:sz="0" w:space="0" w:color="auto"/>
                  </w:divBdr>
                  <w:divsChild>
                    <w:div w:id="296422080">
                      <w:marLeft w:val="0"/>
                      <w:marRight w:val="0"/>
                      <w:marTop w:val="0"/>
                      <w:marBottom w:val="0"/>
                      <w:divBdr>
                        <w:top w:val="none" w:sz="0" w:space="0" w:color="auto"/>
                        <w:left w:val="none" w:sz="0" w:space="0" w:color="auto"/>
                        <w:bottom w:val="none" w:sz="0" w:space="0" w:color="auto"/>
                        <w:right w:val="none" w:sz="0" w:space="0" w:color="auto"/>
                      </w:divBdr>
                    </w:div>
                  </w:divsChild>
                </w:div>
                <w:div w:id="1514029803">
                  <w:marLeft w:val="0"/>
                  <w:marRight w:val="0"/>
                  <w:marTop w:val="0"/>
                  <w:marBottom w:val="0"/>
                  <w:divBdr>
                    <w:top w:val="none" w:sz="0" w:space="0" w:color="auto"/>
                    <w:left w:val="none" w:sz="0" w:space="0" w:color="auto"/>
                    <w:bottom w:val="none" w:sz="0" w:space="0" w:color="auto"/>
                    <w:right w:val="none" w:sz="0" w:space="0" w:color="auto"/>
                  </w:divBdr>
                  <w:divsChild>
                    <w:div w:id="1901094594">
                      <w:marLeft w:val="0"/>
                      <w:marRight w:val="0"/>
                      <w:marTop w:val="0"/>
                      <w:marBottom w:val="0"/>
                      <w:divBdr>
                        <w:top w:val="none" w:sz="0" w:space="0" w:color="auto"/>
                        <w:left w:val="none" w:sz="0" w:space="0" w:color="auto"/>
                        <w:bottom w:val="none" w:sz="0" w:space="0" w:color="auto"/>
                        <w:right w:val="none" w:sz="0" w:space="0" w:color="auto"/>
                      </w:divBdr>
                    </w:div>
                  </w:divsChild>
                </w:div>
                <w:div w:id="315496323">
                  <w:marLeft w:val="0"/>
                  <w:marRight w:val="0"/>
                  <w:marTop w:val="0"/>
                  <w:marBottom w:val="0"/>
                  <w:divBdr>
                    <w:top w:val="none" w:sz="0" w:space="0" w:color="auto"/>
                    <w:left w:val="none" w:sz="0" w:space="0" w:color="auto"/>
                    <w:bottom w:val="none" w:sz="0" w:space="0" w:color="auto"/>
                    <w:right w:val="none" w:sz="0" w:space="0" w:color="auto"/>
                  </w:divBdr>
                  <w:divsChild>
                    <w:div w:id="1225221631">
                      <w:marLeft w:val="0"/>
                      <w:marRight w:val="0"/>
                      <w:marTop w:val="0"/>
                      <w:marBottom w:val="0"/>
                      <w:divBdr>
                        <w:top w:val="none" w:sz="0" w:space="0" w:color="auto"/>
                        <w:left w:val="none" w:sz="0" w:space="0" w:color="auto"/>
                        <w:bottom w:val="none" w:sz="0" w:space="0" w:color="auto"/>
                        <w:right w:val="none" w:sz="0" w:space="0" w:color="auto"/>
                      </w:divBdr>
                    </w:div>
                  </w:divsChild>
                </w:div>
                <w:div w:id="1934044500">
                  <w:marLeft w:val="0"/>
                  <w:marRight w:val="0"/>
                  <w:marTop w:val="0"/>
                  <w:marBottom w:val="0"/>
                  <w:divBdr>
                    <w:top w:val="none" w:sz="0" w:space="0" w:color="auto"/>
                    <w:left w:val="none" w:sz="0" w:space="0" w:color="auto"/>
                    <w:bottom w:val="none" w:sz="0" w:space="0" w:color="auto"/>
                    <w:right w:val="none" w:sz="0" w:space="0" w:color="auto"/>
                  </w:divBdr>
                  <w:divsChild>
                    <w:div w:id="89787306">
                      <w:marLeft w:val="0"/>
                      <w:marRight w:val="0"/>
                      <w:marTop w:val="0"/>
                      <w:marBottom w:val="0"/>
                      <w:divBdr>
                        <w:top w:val="none" w:sz="0" w:space="0" w:color="auto"/>
                        <w:left w:val="none" w:sz="0" w:space="0" w:color="auto"/>
                        <w:bottom w:val="none" w:sz="0" w:space="0" w:color="auto"/>
                        <w:right w:val="none" w:sz="0" w:space="0" w:color="auto"/>
                      </w:divBdr>
                    </w:div>
                  </w:divsChild>
                </w:div>
                <w:div w:id="855460371">
                  <w:marLeft w:val="0"/>
                  <w:marRight w:val="0"/>
                  <w:marTop w:val="0"/>
                  <w:marBottom w:val="0"/>
                  <w:divBdr>
                    <w:top w:val="none" w:sz="0" w:space="0" w:color="auto"/>
                    <w:left w:val="none" w:sz="0" w:space="0" w:color="auto"/>
                    <w:bottom w:val="none" w:sz="0" w:space="0" w:color="auto"/>
                    <w:right w:val="none" w:sz="0" w:space="0" w:color="auto"/>
                  </w:divBdr>
                  <w:divsChild>
                    <w:div w:id="2115856162">
                      <w:marLeft w:val="0"/>
                      <w:marRight w:val="0"/>
                      <w:marTop w:val="0"/>
                      <w:marBottom w:val="0"/>
                      <w:divBdr>
                        <w:top w:val="none" w:sz="0" w:space="0" w:color="auto"/>
                        <w:left w:val="none" w:sz="0" w:space="0" w:color="auto"/>
                        <w:bottom w:val="none" w:sz="0" w:space="0" w:color="auto"/>
                        <w:right w:val="none" w:sz="0" w:space="0" w:color="auto"/>
                      </w:divBdr>
                    </w:div>
                  </w:divsChild>
                </w:div>
                <w:div w:id="902790076">
                  <w:marLeft w:val="0"/>
                  <w:marRight w:val="0"/>
                  <w:marTop w:val="0"/>
                  <w:marBottom w:val="0"/>
                  <w:divBdr>
                    <w:top w:val="none" w:sz="0" w:space="0" w:color="auto"/>
                    <w:left w:val="none" w:sz="0" w:space="0" w:color="auto"/>
                    <w:bottom w:val="none" w:sz="0" w:space="0" w:color="auto"/>
                    <w:right w:val="none" w:sz="0" w:space="0" w:color="auto"/>
                  </w:divBdr>
                  <w:divsChild>
                    <w:div w:id="1697926488">
                      <w:marLeft w:val="0"/>
                      <w:marRight w:val="0"/>
                      <w:marTop w:val="0"/>
                      <w:marBottom w:val="0"/>
                      <w:divBdr>
                        <w:top w:val="none" w:sz="0" w:space="0" w:color="auto"/>
                        <w:left w:val="none" w:sz="0" w:space="0" w:color="auto"/>
                        <w:bottom w:val="none" w:sz="0" w:space="0" w:color="auto"/>
                        <w:right w:val="none" w:sz="0" w:space="0" w:color="auto"/>
                      </w:divBdr>
                    </w:div>
                  </w:divsChild>
                </w:div>
                <w:div w:id="1581212625">
                  <w:marLeft w:val="0"/>
                  <w:marRight w:val="0"/>
                  <w:marTop w:val="0"/>
                  <w:marBottom w:val="0"/>
                  <w:divBdr>
                    <w:top w:val="none" w:sz="0" w:space="0" w:color="auto"/>
                    <w:left w:val="none" w:sz="0" w:space="0" w:color="auto"/>
                    <w:bottom w:val="none" w:sz="0" w:space="0" w:color="auto"/>
                    <w:right w:val="none" w:sz="0" w:space="0" w:color="auto"/>
                  </w:divBdr>
                  <w:divsChild>
                    <w:div w:id="2044862769">
                      <w:marLeft w:val="0"/>
                      <w:marRight w:val="0"/>
                      <w:marTop w:val="0"/>
                      <w:marBottom w:val="0"/>
                      <w:divBdr>
                        <w:top w:val="none" w:sz="0" w:space="0" w:color="auto"/>
                        <w:left w:val="none" w:sz="0" w:space="0" w:color="auto"/>
                        <w:bottom w:val="none" w:sz="0" w:space="0" w:color="auto"/>
                        <w:right w:val="none" w:sz="0" w:space="0" w:color="auto"/>
                      </w:divBdr>
                    </w:div>
                  </w:divsChild>
                </w:div>
                <w:div w:id="221672399">
                  <w:marLeft w:val="0"/>
                  <w:marRight w:val="0"/>
                  <w:marTop w:val="0"/>
                  <w:marBottom w:val="0"/>
                  <w:divBdr>
                    <w:top w:val="none" w:sz="0" w:space="0" w:color="auto"/>
                    <w:left w:val="none" w:sz="0" w:space="0" w:color="auto"/>
                    <w:bottom w:val="none" w:sz="0" w:space="0" w:color="auto"/>
                    <w:right w:val="none" w:sz="0" w:space="0" w:color="auto"/>
                  </w:divBdr>
                  <w:divsChild>
                    <w:div w:id="2114662530">
                      <w:marLeft w:val="0"/>
                      <w:marRight w:val="0"/>
                      <w:marTop w:val="0"/>
                      <w:marBottom w:val="0"/>
                      <w:divBdr>
                        <w:top w:val="none" w:sz="0" w:space="0" w:color="auto"/>
                        <w:left w:val="none" w:sz="0" w:space="0" w:color="auto"/>
                        <w:bottom w:val="none" w:sz="0" w:space="0" w:color="auto"/>
                        <w:right w:val="none" w:sz="0" w:space="0" w:color="auto"/>
                      </w:divBdr>
                    </w:div>
                  </w:divsChild>
                </w:div>
                <w:div w:id="473644347">
                  <w:marLeft w:val="0"/>
                  <w:marRight w:val="0"/>
                  <w:marTop w:val="0"/>
                  <w:marBottom w:val="0"/>
                  <w:divBdr>
                    <w:top w:val="none" w:sz="0" w:space="0" w:color="auto"/>
                    <w:left w:val="none" w:sz="0" w:space="0" w:color="auto"/>
                    <w:bottom w:val="none" w:sz="0" w:space="0" w:color="auto"/>
                    <w:right w:val="none" w:sz="0" w:space="0" w:color="auto"/>
                  </w:divBdr>
                  <w:divsChild>
                    <w:div w:id="1799687636">
                      <w:marLeft w:val="0"/>
                      <w:marRight w:val="0"/>
                      <w:marTop w:val="0"/>
                      <w:marBottom w:val="0"/>
                      <w:divBdr>
                        <w:top w:val="none" w:sz="0" w:space="0" w:color="auto"/>
                        <w:left w:val="none" w:sz="0" w:space="0" w:color="auto"/>
                        <w:bottom w:val="none" w:sz="0" w:space="0" w:color="auto"/>
                        <w:right w:val="none" w:sz="0" w:space="0" w:color="auto"/>
                      </w:divBdr>
                    </w:div>
                  </w:divsChild>
                </w:div>
                <w:div w:id="1176117784">
                  <w:marLeft w:val="0"/>
                  <w:marRight w:val="0"/>
                  <w:marTop w:val="0"/>
                  <w:marBottom w:val="0"/>
                  <w:divBdr>
                    <w:top w:val="none" w:sz="0" w:space="0" w:color="auto"/>
                    <w:left w:val="none" w:sz="0" w:space="0" w:color="auto"/>
                    <w:bottom w:val="none" w:sz="0" w:space="0" w:color="auto"/>
                    <w:right w:val="none" w:sz="0" w:space="0" w:color="auto"/>
                  </w:divBdr>
                  <w:divsChild>
                    <w:div w:id="733545587">
                      <w:marLeft w:val="0"/>
                      <w:marRight w:val="0"/>
                      <w:marTop w:val="0"/>
                      <w:marBottom w:val="0"/>
                      <w:divBdr>
                        <w:top w:val="none" w:sz="0" w:space="0" w:color="auto"/>
                        <w:left w:val="none" w:sz="0" w:space="0" w:color="auto"/>
                        <w:bottom w:val="none" w:sz="0" w:space="0" w:color="auto"/>
                        <w:right w:val="none" w:sz="0" w:space="0" w:color="auto"/>
                      </w:divBdr>
                    </w:div>
                  </w:divsChild>
                </w:div>
                <w:div w:id="932930055">
                  <w:marLeft w:val="0"/>
                  <w:marRight w:val="0"/>
                  <w:marTop w:val="0"/>
                  <w:marBottom w:val="0"/>
                  <w:divBdr>
                    <w:top w:val="none" w:sz="0" w:space="0" w:color="auto"/>
                    <w:left w:val="none" w:sz="0" w:space="0" w:color="auto"/>
                    <w:bottom w:val="none" w:sz="0" w:space="0" w:color="auto"/>
                    <w:right w:val="none" w:sz="0" w:space="0" w:color="auto"/>
                  </w:divBdr>
                  <w:divsChild>
                    <w:div w:id="2053992484">
                      <w:marLeft w:val="0"/>
                      <w:marRight w:val="0"/>
                      <w:marTop w:val="0"/>
                      <w:marBottom w:val="0"/>
                      <w:divBdr>
                        <w:top w:val="none" w:sz="0" w:space="0" w:color="auto"/>
                        <w:left w:val="none" w:sz="0" w:space="0" w:color="auto"/>
                        <w:bottom w:val="none" w:sz="0" w:space="0" w:color="auto"/>
                        <w:right w:val="none" w:sz="0" w:space="0" w:color="auto"/>
                      </w:divBdr>
                    </w:div>
                  </w:divsChild>
                </w:div>
                <w:div w:id="662006049">
                  <w:marLeft w:val="0"/>
                  <w:marRight w:val="0"/>
                  <w:marTop w:val="0"/>
                  <w:marBottom w:val="0"/>
                  <w:divBdr>
                    <w:top w:val="none" w:sz="0" w:space="0" w:color="auto"/>
                    <w:left w:val="none" w:sz="0" w:space="0" w:color="auto"/>
                    <w:bottom w:val="none" w:sz="0" w:space="0" w:color="auto"/>
                    <w:right w:val="none" w:sz="0" w:space="0" w:color="auto"/>
                  </w:divBdr>
                  <w:divsChild>
                    <w:div w:id="1269850023">
                      <w:marLeft w:val="0"/>
                      <w:marRight w:val="0"/>
                      <w:marTop w:val="0"/>
                      <w:marBottom w:val="0"/>
                      <w:divBdr>
                        <w:top w:val="none" w:sz="0" w:space="0" w:color="auto"/>
                        <w:left w:val="none" w:sz="0" w:space="0" w:color="auto"/>
                        <w:bottom w:val="none" w:sz="0" w:space="0" w:color="auto"/>
                        <w:right w:val="none" w:sz="0" w:space="0" w:color="auto"/>
                      </w:divBdr>
                    </w:div>
                  </w:divsChild>
                </w:div>
                <w:div w:id="121846065">
                  <w:marLeft w:val="0"/>
                  <w:marRight w:val="0"/>
                  <w:marTop w:val="0"/>
                  <w:marBottom w:val="0"/>
                  <w:divBdr>
                    <w:top w:val="none" w:sz="0" w:space="0" w:color="auto"/>
                    <w:left w:val="none" w:sz="0" w:space="0" w:color="auto"/>
                    <w:bottom w:val="none" w:sz="0" w:space="0" w:color="auto"/>
                    <w:right w:val="none" w:sz="0" w:space="0" w:color="auto"/>
                  </w:divBdr>
                  <w:divsChild>
                    <w:div w:id="1077287461">
                      <w:marLeft w:val="0"/>
                      <w:marRight w:val="0"/>
                      <w:marTop w:val="0"/>
                      <w:marBottom w:val="0"/>
                      <w:divBdr>
                        <w:top w:val="none" w:sz="0" w:space="0" w:color="auto"/>
                        <w:left w:val="none" w:sz="0" w:space="0" w:color="auto"/>
                        <w:bottom w:val="none" w:sz="0" w:space="0" w:color="auto"/>
                        <w:right w:val="none" w:sz="0" w:space="0" w:color="auto"/>
                      </w:divBdr>
                    </w:div>
                  </w:divsChild>
                </w:div>
                <w:div w:id="1347637749">
                  <w:marLeft w:val="0"/>
                  <w:marRight w:val="0"/>
                  <w:marTop w:val="0"/>
                  <w:marBottom w:val="0"/>
                  <w:divBdr>
                    <w:top w:val="none" w:sz="0" w:space="0" w:color="auto"/>
                    <w:left w:val="none" w:sz="0" w:space="0" w:color="auto"/>
                    <w:bottom w:val="none" w:sz="0" w:space="0" w:color="auto"/>
                    <w:right w:val="none" w:sz="0" w:space="0" w:color="auto"/>
                  </w:divBdr>
                  <w:divsChild>
                    <w:div w:id="641078422">
                      <w:marLeft w:val="0"/>
                      <w:marRight w:val="0"/>
                      <w:marTop w:val="0"/>
                      <w:marBottom w:val="0"/>
                      <w:divBdr>
                        <w:top w:val="none" w:sz="0" w:space="0" w:color="auto"/>
                        <w:left w:val="none" w:sz="0" w:space="0" w:color="auto"/>
                        <w:bottom w:val="none" w:sz="0" w:space="0" w:color="auto"/>
                        <w:right w:val="none" w:sz="0" w:space="0" w:color="auto"/>
                      </w:divBdr>
                    </w:div>
                  </w:divsChild>
                </w:div>
                <w:div w:id="625043871">
                  <w:marLeft w:val="0"/>
                  <w:marRight w:val="0"/>
                  <w:marTop w:val="0"/>
                  <w:marBottom w:val="0"/>
                  <w:divBdr>
                    <w:top w:val="none" w:sz="0" w:space="0" w:color="auto"/>
                    <w:left w:val="none" w:sz="0" w:space="0" w:color="auto"/>
                    <w:bottom w:val="none" w:sz="0" w:space="0" w:color="auto"/>
                    <w:right w:val="none" w:sz="0" w:space="0" w:color="auto"/>
                  </w:divBdr>
                  <w:divsChild>
                    <w:div w:id="1298141563">
                      <w:marLeft w:val="0"/>
                      <w:marRight w:val="0"/>
                      <w:marTop w:val="0"/>
                      <w:marBottom w:val="0"/>
                      <w:divBdr>
                        <w:top w:val="none" w:sz="0" w:space="0" w:color="auto"/>
                        <w:left w:val="none" w:sz="0" w:space="0" w:color="auto"/>
                        <w:bottom w:val="none" w:sz="0" w:space="0" w:color="auto"/>
                        <w:right w:val="none" w:sz="0" w:space="0" w:color="auto"/>
                      </w:divBdr>
                    </w:div>
                  </w:divsChild>
                </w:div>
                <w:div w:id="1277370027">
                  <w:marLeft w:val="0"/>
                  <w:marRight w:val="0"/>
                  <w:marTop w:val="0"/>
                  <w:marBottom w:val="0"/>
                  <w:divBdr>
                    <w:top w:val="none" w:sz="0" w:space="0" w:color="auto"/>
                    <w:left w:val="none" w:sz="0" w:space="0" w:color="auto"/>
                    <w:bottom w:val="none" w:sz="0" w:space="0" w:color="auto"/>
                    <w:right w:val="none" w:sz="0" w:space="0" w:color="auto"/>
                  </w:divBdr>
                  <w:divsChild>
                    <w:div w:id="576330649">
                      <w:marLeft w:val="0"/>
                      <w:marRight w:val="0"/>
                      <w:marTop w:val="0"/>
                      <w:marBottom w:val="0"/>
                      <w:divBdr>
                        <w:top w:val="none" w:sz="0" w:space="0" w:color="auto"/>
                        <w:left w:val="none" w:sz="0" w:space="0" w:color="auto"/>
                        <w:bottom w:val="none" w:sz="0" w:space="0" w:color="auto"/>
                        <w:right w:val="none" w:sz="0" w:space="0" w:color="auto"/>
                      </w:divBdr>
                    </w:div>
                  </w:divsChild>
                </w:div>
                <w:div w:id="840975248">
                  <w:marLeft w:val="0"/>
                  <w:marRight w:val="0"/>
                  <w:marTop w:val="0"/>
                  <w:marBottom w:val="0"/>
                  <w:divBdr>
                    <w:top w:val="none" w:sz="0" w:space="0" w:color="auto"/>
                    <w:left w:val="none" w:sz="0" w:space="0" w:color="auto"/>
                    <w:bottom w:val="none" w:sz="0" w:space="0" w:color="auto"/>
                    <w:right w:val="none" w:sz="0" w:space="0" w:color="auto"/>
                  </w:divBdr>
                  <w:divsChild>
                    <w:div w:id="75061155">
                      <w:marLeft w:val="0"/>
                      <w:marRight w:val="0"/>
                      <w:marTop w:val="0"/>
                      <w:marBottom w:val="0"/>
                      <w:divBdr>
                        <w:top w:val="none" w:sz="0" w:space="0" w:color="auto"/>
                        <w:left w:val="none" w:sz="0" w:space="0" w:color="auto"/>
                        <w:bottom w:val="none" w:sz="0" w:space="0" w:color="auto"/>
                        <w:right w:val="none" w:sz="0" w:space="0" w:color="auto"/>
                      </w:divBdr>
                    </w:div>
                  </w:divsChild>
                </w:div>
                <w:div w:id="21131330">
                  <w:marLeft w:val="0"/>
                  <w:marRight w:val="0"/>
                  <w:marTop w:val="0"/>
                  <w:marBottom w:val="0"/>
                  <w:divBdr>
                    <w:top w:val="none" w:sz="0" w:space="0" w:color="auto"/>
                    <w:left w:val="none" w:sz="0" w:space="0" w:color="auto"/>
                    <w:bottom w:val="none" w:sz="0" w:space="0" w:color="auto"/>
                    <w:right w:val="none" w:sz="0" w:space="0" w:color="auto"/>
                  </w:divBdr>
                  <w:divsChild>
                    <w:div w:id="114641295">
                      <w:marLeft w:val="0"/>
                      <w:marRight w:val="0"/>
                      <w:marTop w:val="0"/>
                      <w:marBottom w:val="0"/>
                      <w:divBdr>
                        <w:top w:val="none" w:sz="0" w:space="0" w:color="auto"/>
                        <w:left w:val="none" w:sz="0" w:space="0" w:color="auto"/>
                        <w:bottom w:val="none" w:sz="0" w:space="0" w:color="auto"/>
                        <w:right w:val="none" w:sz="0" w:space="0" w:color="auto"/>
                      </w:divBdr>
                    </w:div>
                  </w:divsChild>
                </w:div>
                <w:div w:id="1977298897">
                  <w:marLeft w:val="0"/>
                  <w:marRight w:val="0"/>
                  <w:marTop w:val="0"/>
                  <w:marBottom w:val="0"/>
                  <w:divBdr>
                    <w:top w:val="none" w:sz="0" w:space="0" w:color="auto"/>
                    <w:left w:val="none" w:sz="0" w:space="0" w:color="auto"/>
                    <w:bottom w:val="none" w:sz="0" w:space="0" w:color="auto"/>
                    <w:right w:val="none" w:sz="0" w:space="0" w:color="auto"/>
                  </w:divBdr>
                  <w:divsChild>
                    <w:div w:id="1287277129">
                      <w:marLeft w:val="0"/>
                      <w:marRight w:val="0"/>
                      <w:marTop w:val="0"/>
                      <w:marBottom w:val="0"/>
                      <w:divBdr>
                        <w:top w:val="none" w:sz="0" w:space="0" w:color="auto"/>
                        <w:left w:val="none" w:sz="0" w:space="0" w:color="auto"/>
                        <w:bottom w:val="none" w:sz="0" w:space="0" w:color="auto"/>
                        <w:right w:val="none" w:sz="0" w:space="0" w:color="auto"/>
                      </w:divBdr>
                    </w:div>
                  </w:divsChild>
                </w:div>
                <w:div w:id="862980517">
                  <w:marLeft w:val="0"/>
                  <w:marRight w:val="0"/>
                  <w:marTop w:val="0"/>
                  <w:marBottom w:val="0"/>
                  <w:divBdr>
                    <w:top w:val="none" w:sz="0" w:space="0" w:color="auto"/>
                    <w:left w:val="none" w:sz="0" w:space="0" w:color="auto"/>
                    <w:bottom w:val="none" w:sz="0" w:space="0" w:color="auto"/>
                    <w:right w:val="none" w:sz="0" w:space="0" w:color="auto"/>
                  </w:divBdr>
                  <w:divsChild>
                    <w:div w:id="2097550459">
                      <w:marLeft w:val="0"/>
                      <w:marRight w:val="0"/>
                      <w:marTop w:val="0"/>
                      <w:marBottom w:val="0"/>
                      <w:divBdr>
                        <w:top w:val="none" w:sz="0" w:space="0" w:color="auto"/>
                        <w:left w:val="none" w:sz="0" w:space="0" w:color="auto"/>
                        <w:bottom w:val="none" w:sz="0" w:space="0" w:color="auto"/>
                        <w:right w:val="none" w:sz="0" w:space="0" w:color="auto"/>
                      </w:divBdr>
                    </w:div>
                  </w:divsChild>
                </w:div>
                <w:div w:id="2128966054">
                  <w:marLeft w:val="0"/>
                  <w:marRight w:val="0"/>
                  <w:marTop w:val="0"/>
                  <w:marBottom w:val="0"/>
                  <w:divBdr>
                    <w:top w:val="none" w:sz="0" w:space="0" w:color="auto"/>
                    <w:left w:val="none" w:sz="0" w:space="0" w:color="auto"/>
                    <w:bottom w:val="none" w:sz="0" w:space="0" w:color="auto"/>
                    <w:right w:val="none" w:sz="0" w:space="0" w:color="auto"/>
                  </w:divBdr>
                  <w:divsChild>
                    <w:div w:id="2019037225">
                      <w:marLeft w:val="0"/>
                      <w:marRight w:val="0"/>
                      <w:marTop w:val="0"/>
                      <w:marBottom w:val="0"/>
                      <w:divBdr>
                        <w:top w:val="none" w:sz="0" w:space="0" w:color="auto"/>
                        <w:left w:val="none" w:sz="0" w:space="0" w:color="auto"/>
                        <w:bottom w:val="none" w:sz="0" w:space="0" w:color="auto"/>
                        <w:right w:val="none" w:sz="0" w:space="0" w:color="auto"/>
                      </w:divBdr>
                    </w:div>
                  </w:divsChild>
                </w:div>
                <w:div w:id="133068868">
                  <w:marLeft w:val="0"/>
                  <w:marRight w:val="0"/>
                  <w:marTop w:val="0"/>
                  <w:marBottom w:val="0"/>
                  <w:divBdr>
                    <w:top w:val="none" w:sz="0" w:space="0" w:color="auto"/>
                    <w:left w:val="none" w:sz="0" w:space="0" w:color="auto"/>
                    <w:bottom w:val="none" w:sz="0" w:space="0" w:color="auto"/>
                    <w:right w:val="none" w:sz="0" w:space="0" w:color="auto"/>
                  </w:divBdr>
                  <w:divsChild>
                    <w:div w:id="609777389">
                      <w:marLeft w:val="0"/>
                      <w:marRight w:val="0"/>
                      <w:marTop w:val="0"/>
                      <w:marBottom w:val="0"/>
                      <w:divBdr>
                        <w:top w:val="none" w:sz="0" w:space="0" w:color="auto"/>
                        <w:left w:val="none" w:sz="0" w:space="0" w:color="auto"/>
                        <w:bottom w:val="none" w:sz="0" w:space="0" w:color="auto"/>
                        <w:right w:val="none" w:sz="0" w:space="0" w:color="auto"/>
                      </w:divBdr>
                    </w:div>
                  </w:divsChild>
                </w:div>
                <w:div w:id="519709658">
                  <w:marLeft w:val="0"/>
                  <w:marRight w:val="0"/>
                  <w:marTop w:val="0"/>
                  <w:marBottom w:val="0"/>
                  <w:divBdr>
                    <w:top w:val="none" w:sz="0" w:space="0" w:color="auto"/>
                    <w:left w:val="none" w:sz="0" w:space="0" w:color="auto"/>
                    <w:bottom w:val="none" w:sz="0" w:space="0" w:color="auto"/>
                    <w:right w:val="none" w:sz="0" w:space="0" w:color="auto"/>
                  </w:divBdr>
                  <w:divsChild>
                    <w:div w:id="2125805636">
                      <w:marLeft w:val="0"/>
                      <w:marRight w:val="0"/>
                      <w:marTop w:val="0"/>
                      <w:marBottom w:val="0"/>
                      <w:divBdr>
                        <w:top w:val="none" w:sz="0" w:space="0" w:color="auto"/>
                        <w:left w:val="none" w:sz="0" w:space="0" w:color="auto"/>
                        <w:bottom w:val="none" w:sz="0" w:space="0" w:color="auto"/>
                        <w:right w:val="none" w:sz="0" w:space="0" w:color="auto"/>
                      </w:divBdr>
                    </w:div>
                  </w:divsChild>
                </w:div>
                <w:div w:id="472331325">
                  <w:marLeft w:val="0"/>
                  <w:marRight w:val="0"/>
                  <w:marTop w:val="0"/>
                  <w:marBottom w:val="0"/>
                  <w:divBdr>
                    <w:top w:val="none" w:sz="0" w:space="0" w:color="auto"/>
                    <w:left w:val="none" w:sz="0" w:space="0" w:color="auto"/>
                    <w:bottom w:val="none" w:sz="0" w:space="0" w:color="auto"/>
                    <w:right w:val="none" w:sz="0" w:space="0" w:color="auto"/>
                  </w:divBdr>
                  <w:divsChild>
                    <w:div w:id="2118213709">
                      <w:marLeft w:val="0"/>
                      <w:marRight w:val="0"/>
                      <w:marTop w:val="0"/>
                      <w:marBottom w:val="0"/>
                      <w:divBdr>
                        <w:top w:val="none" w:sz="0" w:space="0" w:color="auto"/>
                        <w:left w:val="none" w:sz="0" w:space="0" w:color="auto"/>
                        <w:bottom w:val="none" w:sz="0" w:space="0" w:color="auto"/>
                        <w:right w:val="none" w:sz="0" w:space="0" w:color="auto"/>
                      </w:divBdr>
                    </w:div>
                  </w:divsChild>
                </w:div>
                <w:div w:id="3016249">
                  <w:marLeft w:val="0"/>
                  <w:marRight w:val="0"/>
                  <w:marTop w:val="0"/>
                  <w:marBottom w:val="0"/>
                  <w:divBdr>
                    <w:top w:val="none" w:sz="0" w:space="0" w:color="auto"/>
                    <w:left w:val="none" w:sz="0" w:space="0" w:color="auto"/>
                    <w:bottom w:val="none" w:sz="0" w:space="0" w:color="auto"/>
                    <w:right w:val="none" w:sz="0" w:space="0" w:color="auto"/>
                  </w:divBdr>
                  <w:divsChild>
                    <w:div w:id="622226947">
                      <w:marLeft w:val="0"/>
                      <w:marRight w:val="0"/>
                      <w:marTop w:val="0"/>
                      <w:marBottom w:val="0"/>
                      <w:divBdr>
                        <w:top w:val="none" w:sz="0" w:space="0" w:color="auto"/>
                        <w:left w:val="none" w:sz="0" w:space="0" w:color="auto"/>
                        <w:bottom w:val="none" w:sz="0" w:space="0" w:color="auto"/>
                        <w:right w:val="none" w:sz="0" w:space="0" w:color="auto"/>
                      </w:divBdr>
                    </w:div>
                  </w:divsChild>
                </w:div>
                <w:div w:id="605162736">
                  <w:marLeft w:val="0"/>
                  <w:marRight w:val="0"/>
                  <w:marTop w:val="0"/>
                  <w:marBottom w:val="0"/>
                  <w:divBdr>
                    <w:top w:val="none" w:sz="0" w:space="0" w:color="auto"/>
                    <w:left w:val="none" w:sz="0" w:space="0" w:color="auto"/>
                    <w:bottom w:val="none" w:sz="0" w:space="0" w:color="auto"/>
                    <w:right w:val="none" w:sz="0" w:space="0" w:color="auto"/>
                  </w:divBdr>
                  <w:divsChild>
                    <w:div w:id="1393458092">
                      <w:marLeft w:val="0"/>
                      <w:marRight w:val="0"/>
                      <w:marTop w:val="0"/>
                      <w:marBottom w:val="0"/>
                      <w:divBdr>
                        <w:top w:val="none" w:sz="0" w:space="0" w:color="auto"/>
                        <w:left w:val="none" w:sz="0" w:space="0" w:color="auto"/>
                        <w:bottom w:val="none" w:sz="0" w:space="0" w:color="auto"/>
                        <w:right w:val="none" w:sz="0" w:space="0" w:color="auto"/>
                      </w:divBdr>
                    </w:div>
                  </w:divsChild>
                </w:div>
                <w:div w:id="1288776912">
                  <w:marLeft w:val="0"/>
                  <w:marRight w:val="0"/>
                  <w:marTop w:val="0"/>
                  <w:marBottom w:val="0"/>
                  <w:divBdr>
                    <w:top w:val="none" w:sz="0" w:space="0" w:color="auto"/>
                    <w:left w:val="none" w:sz="0" w:space="0" w:color="auto"/>
                    <w:bottom w:val="none" w:sz="0" w:space="0" w:color="auto"/>
                    <w:right w:val="none" w:sz="0" w:space="0" w:color="auto"/>
                  </w:divBdr>
                  <w:divsChild>
                    <w:div w:id="1502160093">
                      <w:marLeft w:val="0"/>
                      <w:marRight w:val="0"/>
                      <w:marTop w:val="0"/>
                      <w:marBottom w:val="0"/>
                      <w:divBdr>
                        <w:top w:val="none" w:sz="0" w:space="0" w:color="auto"/>
                        <w:left w:val="none" w:sz="0" w:space="0" w:color="auto"/>
                        <w:bottom w:val="none" w:sz="0" w:space="0" w:color="auto"/>
                        <w:right w:val="none" w:sz="0" w:space="0" w:color="auto"/>
                      </w:divBdr>
                    </w:div>
                  </w:divsChild>
                </w:div>
                <w:div w:id="90901055">
                  <w:marLeft w:val="0"/>
                  <w:marRight w:val="0"/>
                  <w:marTop w:val="0"/>
                  <w:marBottom w:val="0"/>
                  <w:divBdr>
                    <w:top w:val="none" w:sz="0" w:space="0" w:color="auto"/>
                    <w:left w:val="none" w:sz="0" w:space="0" w:color="auto"/>
                    <w:bottom w:val="none" w:sz="0" w:space="0" w:color="auto"/>
                    <w:right w:val="none" w:sz="0" w:space="0" w:color="auto"/>
                  </w:divBdr>
                  <w:divsChild>
                    <w:div w:id="1074429704">
                      <w:marLeft w:val="0"/>
                      <w:marRight w:val="0"/>
                      <w:marTop w:val="0"/>
                      <w:marBottom w:val="0"/>
                      <w:divBdr>
                        <w:top w:val="none" w:sz="0" w:space="0" w:color="auto"/>
                        <w:left w:val="none" w:sz="0" w:space="0" w:color="auto"/>
                        <w:bottom w:val="none" w:sz="0" w:space="0" w:color="auto"/>
                        <w:right w:val="none" w:sz="0" w:space="0" w:color="auto"/>
                      </w:divBdr>
                    </w:div>
                  </w:divsChild>
                </w:div>
                <w:div w:id="476074467">
                  <w:marLeft w:val="0"/>
                  <w:marRight w:val="0"/>
                  <w:marTop w:val="0"/>
                  <w:marBottom w:val="0"/>
                  <w:divBdr>
                    <w:top w:val="none" w:sz="0" w:space="0" w:color="auto"/>
                    <w:left w:val="none" w:sz="0" w:space="0" w:color="auto"/>
                    <w:bottom w:val="none" w:sz="0" w:space="0" w:color="auto"/>
                    <w:right w:val="none" w:sz="0" w:space="0" w:color="auto"/>
                  </w:divBdr>
                  <w:divsChild>
                    <w:div w:id="619457500">
                      <w:marLeft w:val="0"/>
                      <w:marRight w:val="0"/>
                      <w:marTop w:val="0"/>
                      <w:marBottom w:val="0"/>
                      <w:divBdr>
                        <w:top w:val="none" w:sz="0" w:space="0" w:color="auto"/>
                        <w:left w:val="none" w:sz="0" w:space="0" w:color="auto"/>
                        <w:bottom w:val="none" w:sz="0" w:space="0" w:color="auto"/>
                        <w:right w:val="none" w:sz="0" w:space="0" w:color="auto"/>
                      </w:divBdr>
                    </w:div>
                  </w:divsChild>
                </w:div>
                <w:div w:id="1008404088">
                  <w:marLeft w:val="0"/>
                  <w:marRight w:val="0"/>
                  <w:marTop w:val="0"/>
                  <w:marBottom w:val="0"/>
                  <w:divBdr>
                    <w:top w:val="none" w:sz="0" w:space="0" w:color="auto"/>
                    <w:left w:val="none" w:sz="0" w:space="0" w:color="auto"/>
                    <w:bottom w:val="none" w:sz="0" w:space="0" w:color="auto"/>
                    <w:right w:val="none" w:sz="0" w:space="0" w:color="auto"/>
                  </w:divBdr>
                  <w:divsChild>
                    <w:div w:id="350303654">
                      <w:marLeft w:val="0"/>
                      <w:marRight w:val="0"/>
                      <w:marTop w:val="0"/>
                      <w:marBottom w:val="0"/>
                      <w:divBdr>
                        <w:top w:val="none" w:sz="0" w:space="0" w:color="auto"/>
                        <w:left w:val="none" w:sz="0" w:space="0" w:color="auto"/>
                        <w:bottom w:val="none" w:sz="0" w:space="0" w:color="auto"/>
                        <w:right w:val="none" w:sz="0" w:space="0" w:color="auto"/>
                      </w:divBdr>
                    </w:div>
                  </w:divsChild>
                </w:div>
                <w:div w:id="452556538">
                  <w:marLeft w:val="0"/>
                  <w:marRight w:val="0"/>
                  <w:marTop w:val="0"/>
                  <w:marBottom w:val="0"/>
                  <w:divBdr>
                    <w:top w:val="none" w:sz="0" w:space="0" w:color="auto"/>
                    <w:left w:val="none" w:sz="0" w:space="0" w:color="auto"/>
                    <w:bottom w:val="none" w:sz="0" w:space="0" w:color="auto"/>
                    <w:right w:val="none" w:sz="0" w:space="0" w:color="auto"/>
                  </w:divBdr>
                  <w:divsChild>
                    <w:div w:id="552737454">
                      <w:marLeft w:val="0"/>
                      <w:marRight w:val="0"/>
                      <w:marTop w:val="0"/>
                      <w:marBottom w:val="0"/>
                      <w:divBdr>
                        <w:top w:val="none" w:sz="0" w:space="0" w:color="auto"/>
                        <w:left w:val="none" w:sz="0" w:space="0" w:color="auto"/>
                        <w:bottom w:val="none" w:sz="0" w:space="0" w:color="auto"/>
                        <w:right w:val="none" w:sz="0" w:space="0" w:color="auto"/>
                      </w:divBdr>
                    </w:div>
                  </w:divsChild>
                </w:div>
                <w:div w:id="1705598780">
                  <w:marLeft w:val="0"/>
                  <w:marRight w:val="0"/>
                  <w:marTop w:val="0"/>
                  <w:marBottom w:val="0"/>
                  <w:divBdr>
                    <w:top w:val="none" w:sz="0" w:space="0" w:color="auto"/>
                    <w:left w:val="none" w:sz="0" w:space="0" w:color="auto"/>
                    <w:bottom w:val="none" w:sz="0" w:space="0" w:color="auto"/>
                    <w:right w:val="none" w:sz="0" w:space="0" w:color="auto"/>
                  </w:divBdr>
                  <w:divsChild>
                    <w:div w:id="269775105">
                      <w:marLeft w:val="0"/>
                      <w:marRight w:val="0"/>
                      <w:marTop w:val="0"/>
                      <w:marBottom w:val="0"/>
                      <w:divBdr>
                        <w:top w:val="none" w:sz="0" w:space="0" w:color="auto"/>
                        <w:left w:val="none" w:sz="0" w:space="0" w:color="auto"/>
                        <w:bottom w:val="none" w:sz="0" w:space="0" w:color="auto"/>
                        <w:right w:val="none" w:sz="0" w:space="0" w:color="auto"/>
                      </w:divBdr>
                    </w:div>
                  </w:divsChild>
                </w:div>
                <w:div w:id="648293960">
                  <w:marLeft w:val="0"/>
                  <w:marRight w:val="0"/>
                  <w:marTop w:val="0"/>
                  <w:marBottom w:val="0"/>
                  <w:divBdr>
                    <w:top w:val="none" w:sz="0" w:space="0" w:color="auto"/>
                    <w:left w:val="none" w:sz="0" w:space="0" w:color="auto"/>
                    <w:bottom w:val="none" w:sz="0" w:space="0" w:color="auto"/>
                    <w:right w:val="none" w:sz="0" w:space="0" w:color="auto"/>
                  </w:divBdr>
                  <w:divsChild>
                    <w:div w:id="448162945">
                      <w:marLeft w:val="0"/>
                      <w:marRight w:val="0"/>
                      <w:marTop w:val="0"/>
                      <w:marBottom w:val="0"/>
                      <w:divBdr>
                        <w:top w:val="none" w:sz="0" w:space="0" w:color="auto"/>
                        <w:left w:val="none" w:sz="0" w:space="0" w:color="auto"/>
                        <w:bottom w:val="none" w:sz="0" w:space="0" w:color="auto"/>
                        <w:right w:val="none" w:sz="0" w:space="0" w:color="auto"/>
                      </w:divBdr>
                    </w:div>
                  </w:divsChild>
                </w:div>
                <w:div w:id="897089464">
                  <w:marLeft w:val="0"/>
                  <w:marRight w:val="0"/>
                  <w:marTop w:val="0"/>
                  <w:marBottom w:val="0"/>
                  <w:divBdr>
                    <w:top w:val="none" w:sz="0" w:space="0" w:color="auto"/>
                    <w:left w:val="none" w:sz="0" w:space="0" w:color="auto"/>
                    <w:bottom w:val="none" w:sz="0" w:space="0" w:color="auto"/>
                    <w:right w:val="none" w:sz="0" w:space="0" w:color="auto"/>
                  </w:divBdr>
                  <w:divsChild>
                    <w:div w:id="680162096">
                      <w:marLeft w:val="0"/>
                      <w:marRight w:val="0"/>
                      <w:marTop w:val="0"/>
                      <w:marBottom w:val="0"/>
                      <w:divBdr>
                        <w:top w:val="none" w:sz="0" w:space="0" w:color="auto"/>
                        <w:left w:val="none" w:sz="0" w:space="0" w:color="auto"/>
                        <w:bottom w:val="none" w:sz="0" w:space="0" w:color="auto"/>
                        <w:right w:val="none" w:sz="0" w:space="0" w:color="auto"/>
                      </w:divBdr>
                    </w:div>
                  </w:divsChild>
                </w:div>
                <w:div w:id="1477726936">
                  <w:marLeft w:val="0"/>
                  <w:marRight w:val="0"/>
                  <w:marTop w:val="0"/>
                  <w:marBottom w:val="0"/>
                  <w:divBdr>
                    <w:top w:val="none" w:sz="0" w:space="0" w:color="auto"/>
                    <w:left w:val="none" w:sz="0" w:space="0" w:color="auto"/>
                    <w:bottom w:val="none" w:sz="0" w:space="0" w:color="auto"/>
                    <w:right w:val="none" w:sz="0" w:space="0" w:color="auto"/>
                  </w:divBdr>
                  <w:divsChild>
                    <w:div w:id="1840778520">
                      <w:marLeft w:val="0"/>
                      <w:marRight w:val="0"/>
                      <w:marTop w:val="0"/>
                      <w:marBottom w:val="0"/>
                      <w:divBdr>
                        <w:top w:val="none" w:sz="0" w:space="0" w:color="auto"/>
                        <w:left w:val="none" w:sz="0" w:space="0" w:color="auto"/>
                        <w:bottom w:val="none" w:sz="0" w:space="0" w:color="auto"/>
                        <w:right w:val="none" w:sz="0" w:space="0" w:color="auto"/>
                      </w:divBdr>
                    </w:div>
                  </w:divsChild>
                </w:div>
                <w:div w:id="353730162">
                  <w:marLeft w:val="0"/>
                  <w:marRight w:val="0"/>
                  <w:marTop w:val="0"/>
                  <w:marBottom w:val="0"/>
                  <w:divBdr>
                    <w:top w:val="none" w:sz="0" w:space="0" w:color="auto"/>
                    <w:left w:val="none" w:sz="0" w:space="0" w:color="auto"/>
                    <w:bottom w:val="none" w:sz="0" w:space="0" w:color="auto"/>
                    <w:right w:val="none" w:sz="0" w:space="0" w:color="auto"/>
                  </w:divBdr>
                  <w:divsChild>
                    <w:div w:id="1008487727">
                      <w:marLeft w:val="0"/>
                      <w:marRight w:val="0"/>
                      <w:marTop w:val="0"/>
                      <w:marBottom w:val="0"/>
                      <w:divBdr>
                        <w:top w:val="none" w:sz="0" w:space="0" w:color="auto"/>
                        <w:left w:val="none" w:sz="0" w:space="0" w:color="auto"/>
                        <w:bottom w:val="none" w:sz="0" w:space="0" w:color="auto"/>
                        <w:right w:val="none" w:sz="0" w:space="0" w:color="auto"/>
                      </w:divBdr>
                    </w:div>
                  </w:divsChild>
                </w:div>
                <w:div w:id="228157369">
                  <w:marLeft w:val="0"/>
                  <w:marRight w:val="0"/>
                  <w:marTop w:val="0"/>
                  <w:marBottom w:val="0"/>
                  <w:divBdr>
                    <w:top w:val="none" w:sz="0" w:space="0" w:color="auto"/>
                    <w:left w:val="none" w:sz="0" w:space="0" w:color="auto"/>
                    <w:bottom w:val="none" w:sz="0" w:space="0" w:color="auto"/>
                    <w:right w:val="none" w:sz="0" w:space="0" w:color="auto"/>
                  </w:divBdr>
                  <w:divsChild>
                    <w:div w:id="388725829">
                      <w:marLeft w:val="0"/>
                      <w:marRight w:val="0"/>
                      <w:marTop w:val="0"/>
                      <w:marBottom w:val="0"/>
                      <w:divBdr>
                        <w:top w:val="none" w:sz="0" w:space="0" w:color="auto"/>
                        <w:left w:val="none" w:sz="0" w:space="0" w:color="auto"/>
                        <w:bottom w:val="none" w:sz="0" w:space="0" w:color="auto"/>
                        <w:right w:val="none" w:sz="0" w:space="0" w:color="auto"/>
                      </w:divBdr>
                    </w:div>
                  </w:divsChild>
                </w:div>
                <w:div w:id="1295525501">
                  <w:marLeft w:val="0"/>
                  <w:marRight w:val="0"/>
                  <w:marTop w:val="0"/>
                  <w:marBottom w:val="0"/>
                  <w:divBdr>
                    <w:top w:val="none" w:sz="0" w:space="0" w:color="auto"/>
                    <w:left w:val="none" w:sz="0" w:space="0" w:color="auto"/>
                    <w:bottom w:val="none" w:sz="0" w:space="0" w:color="auto"/>
                    <w:right w:val="none" w:sz="0" w:space="0" w:color="auto"/>
                  </w:divBdr>
                  <w:divsChild>
                    <w:div w:id="1482578732">
                      <w:marLeft w:val="0"/>
                      <w:marRight w:val="0"/>
                      <w:marTop w:val="0"/>
                      <w:marBottom w:val="0"/>
                      <w:divBdr>
                        <w:top w:val="none" w:sz="0" w:space="0" w:color="auto"/>
                        <w:left w:val="none" w:sz="0" w:space="0" w:color="auto"/>
                        <w:bottom w:val="none" w:sz="0" w:space="0" w:color="auto"/>
                        <w:right w:val="none" w:sz="0" w:space="0" w:color="auto"/>
                      </w:divBdr>
                    </w:div>
                  </w:divsChild>
                </w:div>
                <w:div w:id="1430389476">
                  <w:marLeft w:val="0"/>
                  <w:marRight w:val="0"/>
                  <w:marTop w:val="0"/>
                  <w:marBottom w:val="0"/>
                  <w:divBdr>
                    <w:top w:val="none" w:sz="0" w:space="0" w:color="auto"/>
                    <w:left w:val="none" w:sz="0" w:space="0" w:color="auto"/>
                    <w:bottom w:val="none" w:sz="0" w:space="0" w:color="auto"/>
                    <w:right w:val="none" w:sz="0" w:space="0" w:color="auto"/>
                  </w:divBdr>
                  <w:divsChild>
                    <w:div w:id="218827322">
                      <w:marLeft w:val="0"/>
                      <w:marRight w:val="0"/>
                      <w:marTop w:val="0"/>
                      <w:marBottom w:val="0"/>
                      <w:divBdr>
                        <w:top w:val="none" w:sz="0" w:space="0" w:color="auto"/>
                        <w:left w:val="none" w:sz="0" w:space="0" w:color="auto"/>
                        <w:bottom w:val="none" w:sz="0" w:space="0" w:color="auto"/>
                        <w:right w:val="none" w:sz="0" w:space="0" w:color="auto"/>
                      </w:divBdr>
                    </w:div>
                  </w:divsChild>
                </w:div>
                <w:div w:id="1537353591">
                  <w:marLeft w:val="0"/>
                  <w:marRight w:val="0"/>
                  <w:marTop w:val="0"/>
                  <w:marBottom w:val="0"/>
                  <w:divBdr>
                    <w:top w:val="none" w:sz="0" w:space="0" w:color="auto"/>
                    <w:left w:val="none" w:sz="0" w:space="0" w:color="auto"/>
                    <w:bottom w:val="none" w:sz="0" w:space="0" w:color="auto"/>
                    <w:right w:val="none" w:sz="0" w:space="0" w:color="auto"/>
                  </w:divBdr>
                  <w:divsChild>
                    <w:div w:id="2067872261">
                      <w:marLeft w:val="0"/>
                      <w:marRight w:val="0"/>
                      <w:marTop w:val="0"/>
                      <w:marBottom w:val="0"/>
                      <w:divBdr>
                        <w:top w:val="none" w:sz="0" w:space="0" w:color="auto"/>
                        <w:left w:val="none" w:sz="0" w:space="0" w:color="auto"/>
                        <w:bottom w:val="none" w:sz="0" w:space="0" w:color="auto"/>
                        <w:right w:val="none" w:sz="0" w:space="0" w:color="auto"/>
                      </w:divBdr>
                    </w:div>
                  </w:divsChild>
                </w:div>
                <w:div w:id="1656638995">
                  <w:marLeft w:val="0"/>
                  <w:marRight w:val="0"/>
                  <w:marTop w:val="0"/>
                  <w:marBottom w:val="0"/>
                  <w:divBdr>
                    <w:top w:val="none" w:sz="0" w:space="0" w:color="auto"/>
                    <w:left w:val="none" w:sz="0" w:space="0" w:color="auto"/>
                    <w:bottom w:val="none" w:sz="0" w:space="0" w:color="auto"/>
                    <w:right w:val="none" w:sz="0" w:space="0" w:color="auto"/>
                  </w:divBdr>
                  <w:divsChild>
                    <w:div w:id="618149864">
                      <w:marLeft w:val="0"/>
                      <w:marRight w:val="0"/>
                      <w:marTop w:val="0"/>
                      <w:marBottom w:val="0"/>
                      <w:divBdr>
                        <w:top w:val="none" w:sz="0" w:space="0" w:color="auto"/>
                        <w:left w:val="none" w:sz="0" w:space="0" w:color="auto"/>
                        <w:bottom w:val="none" w:sz="0" w:space="0" w:color="auto"/>
                        <w:right w:val="none" w:sz="0" w:space="0" w:color="auto"/>
                      </w:divBdr>
                    </w:div>
                  </w:divsChild>
                </w:div>
                <w:div w:id="1824811854">
                  <w:marLeft w:val="0"/>
                  <w:marRight w:val="0"/>
                  <w:marTop w:val="0"/>
                  <w:marBottom w:val="0"/>
                  <w:divBdr>
                    <w:top w:val="none" w:sz="0" w:space="0" w:color="auto"/>
                    <w:left w:val="none" w:sz="0" w:space="0" w:color="auto"/>
                    <w:bottom w:val="none" w:sz="0" w:space="0" w:color="auto"/>
                    <w:right w:val="none" w:sz="0" w:space="0" w:color="auto"/>
                  </w:divBdr>
                  <w:divsChild>
                    <w:div w:id="1630164661">
                      <w:marLeft w:val="0"/>
                      <w:marRight w:val="0"/>
                      <w:marTop w:val="0"/>
                      <w:marBottom w:val="0"/>
                      <w:divBdr>
                        <w:top w:val="none" w:sz="0" w:space="0" w:color="auto"/>
                        <w:left w:val="none" w:sz="0" w:space="0" w:color="auto"/>
                        <w:bottom w:val="none" w:sz="0" w:space="0" w:color="auto"/>
                        <w:right w:val="none" w:sz="0" w:space="0" w:color="auto"/>
                      </w:divBdr>
                    </w:div>
                  </w:divsChild>
                </w:div>
                <w:div w:id="803085514">
                  <w:marLeft w:val="0"/>
                  <w:marRight w:val="0"/>
                  <w:marTop w:val="0"/>
                  <w:marBottom w:val="0"/>
                  <w:divBdr>
                    <w:top w:val="none" w:sz="0" w:space="0" w:color="auto"/>
                    <w:left w:val="none" w:sz="0" w:space="0" w:color="auto"/>
                    <w:bottom w:val="none" w:sz="0" w:space="0" w:color="auto"/>
                    <w:right w:val="none" w:sz="0" w:space="0" w:color="auto"/>
                  </w:divBdr>
                  <w:divsChild>
                    <w:div w:id="1189641179">
                      <w:marLeft w:val="0"/>
                      <w:marRight w:val="0"/>
                      <w:marTop w:val="0"/>
                      <w:marBottom w:val="0"/>
                      <w:divBdr>
                        <w:top w:val="none" w:sz="0" w:space="0" w:color="auto"/>
                        <w:left w:val="none" w:sz="0" w:space="0" w:color="auto"/>
                        <w:bottom w:val="none" w:sz="0" w:space="0" w:color="auto"/>
                        <w:right w:val="none" w:sz="0" w:space="0" w:color="auto"/>
                      </w:divBdr>
                    </w:div>
                  </w:divsChild>
                </w:div>
                <w:div w:id="80378209">
                  <w:marLeft w:val="0"/>
                  <w:marRight w:val="0"/>
                  <w:marTop w:val="0"/>
                  <w:marBottom w:val="0"/>
                  <w:divBdr>
                    <w:top w:val="none" w:sz="0" w:space="0" w:color="auto"/>
                    <w:left w:val="none" w:sz="0" w:space="0" w:color="auto"/>
                    <w:bottom w:val="none" w:sz="0" w:space="0" w:color="auto"/>
                    <w:right w:val="none" w:sz="0" w:space="0" w:color="auto"/>
                  </w:divBdr>
                  <w:divsChild>
                    <w:div w:id="1926842810">
                      <w:marLeft w:val="0"/>
                      <w:marRight w:val="0"/>
                      <w:marTop w:val="0"/>
                      <w:marBottom w:val="0"/>
                      <w:divBdr>
                        <w:top w:val="none" w:sz="0" w:space="0" w:color="auto"/>
                        <w:left w:val="none" w:sz="0" w:space="0" w:color="auto"/>
                        <w:bottom w:val="none" w:sz="0" w:space="0" w:color="auto"/>
                        <w:right w:val="none" w:sz="0" w:space="0" w:color="auto"/>
                      </w:divBdr>
                    </w:div>
                  </w:divsChild>
                </w:div>
                <w:div w:id="1279340410">
                  <w:marLeft w:val="0"/>
                  <w:marRight w:val="0"/>
                  <w:marTop w:val="0"/>
                  <w:marBottom w:val="0"/>
                  <w:divBdr>
                    <w:top w:val="none" w:sz="0" w:space="0" w:color="auto"/>
                    <w:left w:val="none" w:sz="0" w:space="0" w:color="auto"/>
                    <w:bottom w:val="none" w:sz="0" w:space="0" w:color="auto"/>
                    <w:right w:val="none" w:sz="0" w:space="0" w:color="auto"/>
                  </w:divBdr>
                  <w:divsChild>
                    <w:div w:id="558639182">
                      <w:marLeft w:val="0"/>
                      <w:marRight w:val="0"/>
                      <w:marTop w:val="0"/>
                      <w:marBottom w:val="0"/>
                      <w:divBdr>
                        <w:top w:val="none" w:sz="0" w:space="0" w:color="auto"/>
                        <w:left w:val="none" w:sz="0" w:space="0" w:color="auto"/>
                        <w:bottom w:val="none" w:sz="0" w:space="0" w:color="auto"/>
                        <w:right w:val="none" w:sz="0" w:space="0" w:color="auto"/>
                      </w:divBdr>
                    </w:div>
                  </w:divsChild>
                </w:div>
                <w:div w:id="1941378224">
                  <w:marLeft w:val="0"/>
                  <w:marRight w:val="0"/>
                  <w:marTop w:val="0"/>
                  <w:marBottom w:val="0"/>
                  <w:divBdr>
                    <w:top w:val="none" w:sz="0" w:space="0" w:color="auto"/>
                    <w:left w:val="none" w:sz="0" w:space="0" w:color="auto"/>
                    <w:bottom w:val="none" w:sz="0" w:space="0" w:color="auto"/>
                    <w:right w:val="none" w:sz="0" w:space="0" w:color="auto"/>
                  </w:divBdr>
                  <w:divsChild>
                    <w:div w:id="5327650">
                      <w:marLeft w:val="0"/>
                      <w:marRight w:val="0"/>
                      <w:marTop w:val="0"/>
                      <w:marBottom w:val="0"/>
                      <w:divBdr>
                        <w:top w:val="none" w:sz="0" w:space="0" w:color="auto"/>
                        <w:left w:val="none" w:sz="0" w:space="0" w:color="auto"/>
                        <w:bottom w:val="none" w:sz="0" w:space="0" w:color="auto"/>
                        <w:right w:val="none" w:sz="0" w:space="0" w:color="auto"/>
                      </w:divBdr>
                    </w:div>
                  </w:divsChild>
                </w:div>
                <w:div w:id="939097657">
                  <w:marLeft w:val="0"/>
                  <w:marRight w:val="0"/>
                  <w:marTop w:val="0"/>
                  <w:marBottom w:val="0"/>
                  <w:divBdr>
                    <w:top w:val="none" w:sz="0" w:space="0" w:color="auto"/>
                    <w:left w:val="none" w:sz="0" w:space="0" w:color="auto"/>
                    <w:bottom w:val="none" w:sz="0" w:space="0" w:color="auto"/>
                    <w:right w:val="none" w:sz="0" w:space="0" w:color="auto"/>
                  </w:divBdr>
                  <w:divsChild>
                    <w:div w:id="865824644">
                      <w:marLeft w:val="0"/>
                      <w:marRight w:val="0"/>
                      <w:marTop w:val="0"/>
                      <w:marBottom w:val="0"/>
                      <w:divBdr>
                        <w:top w:val="none" w:sz="0" w:space="0" w:color="auto"/>
                        <w:left w:val="none" w:sz="0" w:space="0" w:color="auto"/>
                        <w:bottom w:val="none" w:sz="0" w:space="0" w:color="auto"/>
                        <w:right w:val="none" w:sz="0" w:space="0" w:color="auto"/>
                      </w:divBdr>
                    </w:div>
                  </w:divsChild>
                </w:div>
                <w:div w:id="2001955744">
                  <w:marLeft w:val="0"/>
                  <w:marRight w:val="0"/>
                  <w:marTop w:val="0"/>
                  <w:marBottom w:val="0"/>
                  <w:divBdr>
                    <w:top w:val="none" w:sz="0" w:space="0" w:color="auto"/>
                    <w:left w:val="none" w:sz="0" w:space="0" w:color="auto"/>
                    <w:bottom w:val="none" w:sz="0" w:space="0" w:color="auto"/>
                    <w:right w:val="none" w:sz="0" w:space="0" w:color="auto"/>
                  </w:divBdr>
                  <w:divsChild>
                    <w:div w:id="1900827256">
                      <w:marLeft w:val="0"/>
                      <w:marRight w:val="0"/>
                      <w:marTop w:val="0"/>
                      <w:marBottom w:val="0"/>
                      <w:divBdr>
                        <w:top w:val="none" w:sz="0" w:space="0" w:color="auto"/>
                        <w:left w:val="none" w:sz="0" w:space="0" w:color="auto"/>
                        <w:bottom w:val="none" w:sz="0" w:space="0" w:color="auto"/>
                        <w:right w:val="none" w:sz="0" w:space="0" w:color="auto"/>
                      </w:divBdr>
                    </w:div>
                  </w:divsChild>
                </w:div>
                <w:div w:id="1562640921">
                  <w:marLeft w:val="0"/>
                  <w:marRight w:val="0"/>
                  <w:marTop w:val="0"/>
                  <w:marBottom w:val="0"/>
                  <w:divBdr>
                    <w:top w:val="none" w:sz="0" w:space="0" w:color="auto"/>
                    <w:left w:val="none" w:sz="0" w:space="0" w:color="auto"/>
                    <w:bottom w:val="none" w:sz="0" w:space="0" w:color="auto"/>
                    <w:right w:val="none" w:sz="0" w:space="0" w:color="auto"/>
                  </w:divBdr>
                  <w:divsChild>
                    <w:div w:id="316691958">
                      <w:marLeft w:val="0"/>
                      <w:marRight w:val="0"/>
                      <w:marTop w:val="0"/>
                      <w:marBottom w:val="0"/>
                      <w:divBdr>
                        <w:top w:val="none" w:sz="0" w:space="0" w:color="auto"/>
                        <w:left w:val="none" w:sz="0" w:space="0" w:color="auto"/>
                        <w:bottom w:val="none" w:sz="0" w:space="0" w:color="auto"/>
                        <w:right w:val="none" w:sz="0" w:space="0" w:color="auto"/>
                      </w:divBdr>
                    </w:div>
                  </w:divsChild>
                </w:div>
                <w:div w:id="49773206">
                  <w:marLeft w:val="0"/>
                  <w:marRight w:val="0"/>
                  <w:marTop w:val="0"/>
                  <w:marBottom w:val="0"/>
                  <w:divBdr>
                    <w:top w:val="none" w:sz="0" w:space="0" w:color="auto"/>
                    <w:left w:val="none" w:sz="0" w:space="0" w:color="auto"/>
                    <w:bottom w:val="none" w:sz="0" w:space="0" w:color="auto"/>
                    <w:right w:val="none" w:sz="0" w:space="0" w:color="auto"/>
                  </w:divBdr>
                  <w:divsChild>
                    <w:div w:id="209850519">
                      <w:marLeft w:val="0"/>
                      <w:marRight w:val="0"/>
                      <w:marTop w:val="0"/>
                      <w:marBottom w:val="0"/>
                      <w:divBdr>
                        <w:top w:val="none" w:sz="0" w:space="0" w:color="auto"/>
                        <w:left w:val="none" w:sz="0" w:space="0" w:color="auto"/>
                        <w:bottom w:val="none" w:sz="0" w:space="0" w:color="auto"/>
                        <w:right w:val="none" w:sz="0" w:space="0" w:color="auto"/>
                      </w:divBdr>
                    </w:div>
                  </w:divsChild>
                </w:div>
                <w:div w:id="468128819">
                  <w:marLeft w:val="0"/>
                  <w:marRight w:val="0"/>
                  <w:marTop w:val="0"/>
                  <w:marBottom w:val="0"/>
                  <w:divBdr>
                    <w:top w:val="none" w:sz="0" w:space="0" w:color="auto"/>
                    <w:left w:val="none" w:sz="0" w:space="0" w:color="auto"/>
                    <w:bottom w:val="none" w:sz="0" w:space="0" w:color="auto"/>
                    <w:right w:val="none" w:sz="0" w:space="0" w:color="auto"/>
                  </w:divBdr>
                  <w:divsChild>
                    <w:div w:id="1921063405">
                      <w:marLeft w:val="0"/>
                      <w:marRight w:val="0"/>
                      <w:marTop w:val="0"/>
                      <w:marBottom w:val="0"/>
                      <w:divBdr>
                        <w:top w:val="none" w:sz="0" w:space="0" w:color="auto"/>
                        <w:left w:val="none" w:sz="0" w:space="0" w:color="auto"/>
                        <w:bottom w:val="none" w:sz="0" w:space="0" w:color="auto"/>
                        <w:right w:val="none" w:sz="0" w:space="0" w:color="auto"/>
                      </w:divBdr>
                    </w:div>
                  </w:divsChild>
                </w:div>
                <w:div w:id="454755336">
                  <w:marLeft w:val="0"/>
                  <w:marRight w:val="0"/>
                  <w:marTop w:val="0"/>
                  <w:marBottom w:val="0"/>
                  <w:divBdr>
                    <w:top w:val="none" w:sz="0" w:space="0" w:color="auto"/>
                    <w:left w:val="none" w:sz="0" w:space="0" w:color="auto"/>
                    <w:bottom w:val="none" w:sz="0" w:space="0" w:color="auto"/>
                    <w:right w:val="none" w:sz="0" w:space="0" w:color="auto"/>
                  </w:divBdr>
                  <w:divsChild>
                    <w:div w:id="1766997190">
                      <w:marLeft w:val="0"/>
                      <w:marRight w:val="0"/>
                      <w:marTop w:val="0"/>
                      <w:marBottom w:val="0"/>
                      <w:divBdr>
                        <w:top w:val="none" w:sz="0" w:space="0" w:color="auto"/>
                        <w:left w:val="none" w:sz="0" w:space="0" w:color="auto"/>
                        <w:bottom w:val="none" w:sz="0" w:space="0" w:color="auto"/>
                        <w:right w:val="none" w:sz="0" w:space="0" w:color="auto"/>
                      </w:divBdr>
                    </w:div>
                  </w:divsChild>
                </w:div>
                <w:div w:id="577789165">
                  <w:marLeft w:val="0"/>
                  <w:marRight w:val="0"/>
                  <w:marTop w:val="0"/>
                  <w:marBottom w:val="0"/>
                  <w:divBdr>
                    <w:top w:val="none" w:sz="0" w:space="0" w:color="auto"/>
                    <w:left w:val="none" w:sz="0" w:space="0" w:color="auto"/>
                    <w:bottom w:val="none" w:sz="0" w:space="0" w:color="auto"/>
                    <w:right w:val="none" w:sz="0" w:space="0" w:color="auto"/>
                  </w:divBdr>
                  <w:divsChild>
                    <w:div w:id="723677990">
                      <w:marLeft w:val="0"/>
                      <w:marRight w:val="0"/>
                      <w:marTop w:val="0"/>
                      <w:marBottom w:val="0"/>
                      <w:divBdr>
                        <w:top w:val="none" w:sz="0" w:space="0" w:color="auto"/>
                        <w:left w:val="none" w:sz="0" w:space="0" w:color="auto"/>
                        <w:bottom w:val="none" w:sz="0" w:space="0" w:color="auto"/>
                        <w:right w:val="none" w:sz="0" w:space="0" w:color="auto"/>
                      </w:divBdr>
                    </w:div>
                  </w:divsChild>
                </w:div>
                <w:div w:id="2076388816">
                  <w:marLeft w:val="0"/>
                  <w:marRight w:val="0"/>
                  <w:marTop w:val="0"/>
                  <w:marBottom w:val="0"/>
                  <w:divBdr>
                    <w:top w:val="none" w:sz="0" w:space="0" w:color="auto"/>
                    <w:left w:val="none" w:sz="0" w:space="0" w:color="auto"/>
                    <w:bottom w:val="none" w:sz="0" w:space="0" w:color="auto"/>
                    <w:right w:val="none" w:sz="0" w:space="0" w:color="auto"/>
                  </w:divBdr>
                  <w:divsChild>
                    <w:div w:id="231741545">
                      <w:marLeft w:val="0"/>
                      <w:marRight w:val="0"/>
                      <w:marTop w:val="0"/>
                      <w:marBottom w:val="0"/>
                      <w:divBdr>
                        <w:top w:val="none" w:sz="0" w:space="0" w:color="auto"/>
                        <w:left w:val="none" w:sz="0" w:space="0" w:color="auto"/>
                        <w:bottom w:val="none" w:sz="0" w:space="0" w:color="auto"/>
                        <w:right w:val="none" w:sz="0" w:space="0" w:color="auto"/>
                      </w:divBdr>
                    </w:div>
                  </w:divsChild>
                </w:div>
                <w:div w:id="1418017350">
                  <w:marLeft w:val="0"/>
                  <w:marRight w:val="0"/>
                  <w:marTop w:val="0"/>
                  <w:marBottom w:val="0"/>
                  <w:divBdr>
                    <w:top w:val="none" w:sz="0" w:space="0" w:color="auto"/>
                    <w:left w:val="none" w:sz="0" w:space="0" w:color="auto"/>
                    <w:bottom w:val="none" w:sz="0" w:space="0" w:color="auto"/>
                    <w:right w:val="none" w:sz="0" w:space="0" w:color="auto"/>
                  </w:divBdr>
                  <w:divsChild>
                    <w:div w:id="133642927">
                      <w:marLeft w:val="0"/>
                      <w:marRight w:val="0"/>
                      <w:marTop w:val="0"/>
                      <w:marBottom w:val="0"/>
                      <w:divBdr>
                        <w:top w:val="none" w:sz="0" w:space="0" w:color="auto"/>
                        <w:left w:val="none" w:sz="0" w:space="0" w:color="auto"/>
                        <w:bottom w:val="none" w:sz="0" w:space="0" w:color="auto"/>
                        <w:right w:val="none" w:sz="0" w:space="0" w:color="auto"/>
                      </w:divBdr>
                    </w:div>
                  </w:divsChild>
                </w:div>
                <w:div w:id="456948475">
                  <w:marLeft w:val="0"/>
                  <w:marRight w:val="0"/>
                  <w:marTop w:val="0"/>
                  <w:marBottom w:val="0"/>
                  <w:divBdr>
                    <w:top w:val="none" w:sz="0" w:space="0" w:color="auto"/>
                    <w:left w:val="none" w:sz="0" w:space="0" w:color="auto"/>
                    <w:bottom w:val="none" w:sz="0" w:space="0" w:color="auto"/>
                    <w:right w:val="none" w:sz="0" w:space="0" w:color="auto"/>
                  </w:divBdr>
                  <w:divsChild>
                    <w:div w:id="603805763">
                      <w:marLeft w:val="0"/>
                      <w:marRight w:val="0"/>
                      <w:marTop w:val="0"/>
                      <w:marBottom w:val="0"/>
                      <w:divBdr>
                        <w:top w:val="none" w:sz="0" w:space="0" w:color="auto"/>
                        <w:left w:val="none" w:sz="0" w:space="0" w:color="auto"/>
                        <w:bottom w:val="none" w:sz="0" w:space="0" w:color="auto"/>
                        <w:right w:val="none" w:sz="0" w:space="0" w:color="auto"/>
                      </w:divBdr>
                    </w:div>
                  </w:divsChild>
                </w:div>
                <w:div w:id="127822950">
                  <w:marLeft w:val="0"/>
                  <w:marRight w:val="0"/>
                  <w:marTop w:val="0"/>
                  <w:marBottom w:val="0"/>
                  <w:divBdr>
                    <w:top w:val="none" w:sz="0" w:space="0" w:color="auto"/>
                    <w:left w:val="none" w:sz="0" w:space="0" w:color="auto"/>
                    <w:bottom w:val="none" w:sz="0" w:space="0" w:color="auto"/>
                    <w:right w:val="none" w:sz="0" w:space="0" w:color="auto"/>
                  </w:divBdr>
                  <w:divsChild>
                    <w:div w:id="333533673">
                      <w:marLeft w:val="0"/>
                      <w:marRight w:val="0"/>
                      <w:marTop w:val="0"/>
                      <w:marBottom w:val="0"/>
                      <w:divBdr>
                        <w:top w:val="none" w:sz="0" w:space="0" w:color="auto"/>
                        <w:left w:val="none" w:sz="0" w:space="0" w:color="auto"/>
                        <w:bottom w:val="none" w:sz="0" w:space="0" w:color="auto"/>
                        <w:right w:val="none" w:sz="0" w:space="0" w:color="auto"/>
                      </w:divBdr>
                    </w:div>
                  </w:divsChild>
                </w:div>
                <w:div w:id="1826627620">
                  <w:marLeft w:val="0"/>
                  <w:marRight w:val="0"/>
                  <w:marTop w:val="0"/>
                  <w:marBottom w:val="0"/>
                  <w:divBdr>
                    <w:top w:val="none" w:sz="0" w:space="0" w:color="auto"/>
                    <w:left w:val="none" w:sz="0" w:space="0" w:color="auto"/>
                    <w:bottom w:val="none" w:sz="0" w:space="0" w:color="auto"/>
                    <w:right w:val="none" w:sz="0" w:space="0" w:color="auto"/>
                  </w:divBdr>
                  <w:divsChild>
                    <w:div w:id="979042317">
                      <w:marLeft w:val="0"/>
                      <w:marRight w:val="0"/>
                      <w:marTop w:val="0"/>
                      <w:marBottom w:val="0"/>
                      <w:divBdr>
                        <w:top w:val="none" w:sz="0" w:space="0" w:color="auto"/>
                        <w:left w:val="none" w:sz="0" w:space="0" w:color="auto"/>
                        <w:bottom w:val="none" w:sz="0" w:space="0" w:color="auto"/>
                        <w:right w:val="none" w:sz="0" w:space="0" w:color="auto"/>
                      </w:divBdr>
                    </w:div>
                  </w:divsChild>
                </w:div>
                <w:div w:id="7223917">
                  <w:marLeft w:val="0"/>
                  <w:marRight w:val="0"/>
                  <w:marTop w:val="0"/>
                  <w:marBottom w:val="0"/>
                  <w:divBdr>
                    <w:top w:val="none" w:sz="0" w:space="0" w:color="auto"/>
                    <w:left w:val="none" w:sz="0" w:space="0" w:color="auto"/>
                    <w:bottom w:val="none" w:sz="0" w:space="0" w:color="auto"/>
                    <w:right w:val="none" w:sz="0" w:space="0" w:color="auto"/>
                  </w:divBdr>
                  <w:divsChild>
                    <w:div w:id="258297691">
                      <w:marLeft w:val="0"/>
                      <w:marRight w:val="0"/>
                      <w:marTop w:val="0"/>
                      <w:marBottom w:val="0"/>
                      <w:divBdr>
                        <w:top w:val="none" w:sz="0" w:space="0" w:color="auto"/>
                        <w:left w:val="none" w:sz="0" w:space="0" w:color="auto"/>
                        <w:bottom w:val="none" w:sz="0" w:space="0" w:color="auto"/>
                        <w:right w:val="none" w:sz="0" w:space="0" w:color="auto"/>
                      </w:divBdr>
                    </w:div>
                  </w:divsChild>
                </w:div>
                <w:div w:id="1204707357">
                  <w:marLeft w:val="0"/>
                  <w:marRight w:val="0"/>
                  <w:marTop w:val="0"/>
                  <w:marBottom w:val="0"/>
                  <w:divBdr>
                    <w:top w:val="none" w:sz="0" w:space="0" w:color="auto"/>
                    <w:left w:val="none" w:sz="0" w:space="0" w:color="auto"/>
                    <w:bottom w:val="none" w:sz="0" w:space="0" w:color="auto"/>
                    <w:right w:val="none" w:sz="0" w:space="0" w:color="auto"/>
                  </w:divBdr>
                  <w:divsChild>
                    <w:div w:id="312100917">
                      <w:marLeft w:val="0"/>
                      <w:marRight w:val="0"/>
                      <w:marTop w:val="0"/>
                      <w:marBottom w:val="0"/>
                      <w:divBdr>
                        <w:top w:val="none" w:sz="0" w:space="0" w:color="auto"/>
                        <w:left w:val="none" w:sz="0" w:space="0" w:color="auto"/>
                        <w:bottom w:val="none" w:sz="0" w:space="0" w:color="auto"/>
                        <w:right w:val="none" w:sz="0" w:space="0" w:color="auto"/>
                      </w:divBdr>
                    </w:div>
                  </w:divsChild>
                </w:div>
                <w:div w:id="1828007679">
                  <w:marLeft w:val="0"/>
                  <w:marRight w:val="0"/>
                  <w:marTop w:val="0"/>
                  <w:marBottom w:val="0"/>
                  <w:divBdr>
                    <w:top w:val="none" w:sz="0" w:space="0" w:color="auto"/>
                    <w:left w:val="none" w:sz="0" w:space="0" w:color="auto"/>
                    <w:bottom w:val="none" w:sz="0" w:space="0" w:color="auto"/>
                    <w:right w:val="none" w:sz="0" w:space="0" w:color="auto"/>
                  </w:divBdr>
                  <w:divsChild>
                    <w:div w:id="1302080544">
                      <w:marLeft w:val="0"/>
                      <w:marRight w:val="0"/>
                      <w:marTop w:val="0"/>
                      <w:marBottom w:val="0"/>
                      <w:divBdr>
                        <w:top w:val="none" w:sz="0" w:space="0" w:color="auto"/>
                        <w:left w:val="none" w:sz="0" w:space="0" w:color="auto"/>
                        <w:bottom w:val="none" w:sz="0" w:space="0" w:color="auto"/>
                        <w:right w:val="none" w:sz="0" w:space="0" w:color="auto"/>
                      </w:divBdr>
                    </w:div>
                  </w:divsChild>
                </w:div>
                <w:div w:id="1747920817">
                  <w:marLeft w:val="0"/>
                  <w:marRight w:val="0"/>
                  <w:marTop w:val="0"/>
                  <w:marBottom w:val="0"/>
                  <w:divBdr>
                    <w:top w:val="none" w:sz="0" w:space="0" w:color="auto"/>
                    <w:left w:val="none" w:sz="0" w:space="0" w:color="auto"/>
                    <w:bottom w:val="none" w:sz="0" w:space="0" w:color="auto"/>
                    <w:right w:val="none" w:sz="0" w:space="0" w:color="auto"/>
                  </w:divBdr>
                  <w:divsChild>
                    <w:div w:id="1913542748">
                      <w:marLeft w:val="0"/>
                      <w:marRight w:val="0"/>
                      <w:marTop w:val="0"/>
                      <w:marBottom w:val="0"/>
                      <w:divBdr>
                        <w:top w:val="none" w:sz="0" w:space="0" w:color="auto"/>
                        <w:left w:val="none" w:sz="0" w:space="0" w:color="auto"/>
                        <w:bottom w:val="none" w:sz="0" w:space="0" w:color="auto"/>
                        <w:right w:val="none" w:sz="0" w:space="0" w:color="auto"/>
                      </w:divBdr>
                    </w:div>
                  </w:divsChild>
                </w:div>
                <w:div w:id="1177617260">
                  <w:marLeft w:val="0"/>
                  <w:marRight w:val="0"/>
                  <w:marTop w:val="0"/>
                  <w:marBottom w:val="0"/>
                  <w:divBdr>
                    <w:top w:val="none" w:sz="0" w:space="0" w:color="auto"/>
                    <w:left w:val="none" w:sz="0" w:space="0" w:color="auto"/>
                    <w:bottom w:val="none" w:sz="0" w:space="0" w:color="auto"/>
                    <w:right w:val="none" w:sz="0" w:space="0" w:color="auto"/>
                  </w:divBdr>
                  <w:divsChild>
                    <w:div w:id="1273854836">
                      <w:marLeft w:val="0"/>
                      <w:marRight w:val="0"/>
                      <w:marTop w:val="0"/>
                      <w:marBottom w:val="0"/>
                      <w:divBdr>
                        <w:top w:val="none" w:sz="0" w:space="0" w:color="auto"/>
                        <w:left w:val="none" w:sz="0" w:space="0" w:color="auto"/>
                        <w:bottom w:val="none" w:sz="0" w:space="0" w:color="auto"/>
                        <w:right w:val="none" w:sz="0" w:space="0" w:color="auto"/>
                      </w:divBdr>
                    </w:div>
                  </w:divsChild>
                </w:div>
                <w:div w:id="1778939434">
                  <w:marLeft w:val="0"/>
                  <w:marRight w:val="0"/>
                  <w:marTop w:val="0"/>
                  <w:marBottom w:val="0"/>
                  <w:divBdr>
                    <w:top w:val="none" w:sz="0" w:space="0" w:color="auto"/>
                    <w:left w:val="none" w:sz="0" w:space="0" w:color="auto"/>
                    <w:bottom w:val="none" w:sz="0" w:space="0" w:color="auto"/>
                    <w:right w:val="none" w:sz="0" w:space="0" w:color="auto"/>
                  </w:divBdr>
                  <w:divsChild>
                    <w:div w:id="1524634094">
                      <w:marLeft w:val="0"/>
                      <w:marRight w:val="0"/>
                      <w:marTop w:val="0"/>
                      <w:marBottom w:val="0"/>
                      <w:divBdr>
                        <w:top w:val="none" w:sz="0" w:space="0" w:color="auto"/>
                        <w:left w:val="none" w:sz="0" w:space="0" w:color="auto"/>
                        <w:bottom w:val="none" w:sz="0" w:space="0" w:color="auto"/>
                        <w:right w:val="none" w:sz="0" w:space="0" w:color="auto"/>
                      </w:divBdr>
                    </w:div>
                  </w:divsChild>
                </w:div>
                <w:div w:id="1844973681">
                  <w:marLeft w:val="0"/>
                  <w:marRight w:val="0"/>
                  <w:marTop w:val="0"/>
                  <w:marBottom w:val="0"/>
                  <w:divBdr>
                    <w:top w:val="none" w:sz="0" w:space="0" w:color="auto"/>
                    <w:left w:val="none" w:sz="0" w:space="0" w:color="auto"/>
                    <w:bottom w:val="none" w:sz="0" w:space="0" w:color="auto"/>
                    <w:right w:val="none" w:sz="0" w:space="0" w:color="auto"/>
                  </w:divBdr>
                  <w:divsChild>
                    <w:div w:id="1728216229">
                      <w:marLeft w:val="0"/>
                      <w:marRight w:val="0"/>
                      <w:marTop w:val="0"/>
                      <w:marBottom w:val="0"/>
                      <w:divBdr>
                        <w:top w:val="none" w:sz="0" w:space="0" w:color="auto"/>
                        <w:left w:val="none" w:sz="0" w:space="0" w:color="auto"/>
                        <w:bottom w:val="none" w:sz="0" w:space="0" w:color="auto"/>
                        <w:right w:val="none" w:sz="0" w:space="0" w:color="auto"/>
                      </w:divBdr>
                    </w:div>
                  </w:divsChild>
                </w:div>
                <w:div w:id="1161385044">
                  <w:marLeft w:val="0"/>
                  <w:marRight w:val="0"/>
                  <w:marTop w:val="0"/>
                  <w:marBottom w:val="0"/>
                  <w:divBdr>
                    <w:top w:val="none" w:sz="0" w:space="0" w:color="auto"/>
                    <w:left w:val="none" w:sz="0" w:space="0" w:color="auto"/>
                    <w:bottom w:val="none" w:sz="0" w:space="0" w:color="auto"/>
                    <w:right w:val="none" w:sz="0" w:space="0" w:color="auto"/>
                  </w:divBdr>
                  <w:divsChild>
                    <w:div w:id="1330867086">
                      <w:marLeft w:val="0"/>
                      <w:marRight w:val="0"/>
                      <w:marTop w:val="0"/>
                      <w:marBottom w:val="0"/>
                      <w:divBdr>
                        <w:top w:val="none" w:sz="0" w:space="0" w:color="auto"/>
                        <w:left w:val="none" w:sz="0" w:space="0" w:color="auto"/>
                        <w:bottom w:val="none" w:sz="0" w:space="0" w:color="auto"/>
                        <w:right w:val="none" w:sz="0" w:space="0" w:color="auto"/>
                      </w:divBdr>
                    </w:div>
                  </w:divsChild>
                </w:div>
                <w:div w:id="1306348364">
                  <w:marLeft w:val="0"/>
                  <w:marRight w:val="0"/>
                  <w:marTop w:val="0"/>
                  <w:marBottom w:val="0"/>
                  <w:divBdr>
                    <w:top w:val="none" w:sz="0" w:space="0" w:color="auto"/>
                    <w:left w:val="none" w:sz="0" w:space="0" w:color="auto"/>
                    <w:bottom w:val="none" w:sz="0" w:space="0" w:color="auto"/>
                    <w:right w:val="none" w:sz="0" w:space="0" w:color="auto"/>
                  </w:divBdr>
                  <w:divsChild>
                    <w:div w:id="943145637">
                      <w:marLeft w:val="0"/>
                      <w:marRight w:val="0"/>
                      <w:marTop w:val="0"/>
                      <w:marBottom w:val="0"/>
                      <w:divBdr>
                        <w:top w:val="none" w:sz="0" w:space="0" w:color="auto"/>
                        <w:left w:val="none" w:sz="0" w:space="0" w:color="auto"/>
                        <w:bottom w:val="none" w:sz="0" w:space="0" w:color="auto"/>
                        <w:right w:val="none" w:sz="0" w:space="0" w:color="auto"/>
                      </w:divBdr>
                    </w:div>
                  </w:divsChild>
                </w:div>
                <w:div w:id="1561793731">
                  <w:marLeft w:val="0"/>
                  <w:marRight w:val="0"/>
                  <w:marTop w:val="0"/>
                  <w:marBottom w:val="0"/>
                  <w:divBdr>
                    <w:top w:val="none" w:sz="0" w:space="0" w:color="auto"/>
                    <w:left w:val="none" w:sz="0" w:space="0" w:color="auto"/>
                    <w:bottom w:val="none" w:sz="0" w:space="0" w:color="auto"/>
                    <w:right w:val="none" w:sz="0" w:space="0" w:color="auto"/>
                  </w:divBdr>
                  <w:divsChild>
                    <w:div w:id="1309552916">
                      <w:marLeft w:val="0"/>
                      <w:marRight w:val="0"/>
                      <w:marTop w:val="0"/>
                      <w:marBottom w:val="0"/>
                      <w:divBdr>
                        <w:top w:val="none" w:sz="0" w:space="0" w:color="auto"/>
                        <w:left w:val="none" w:sz="0" w:space="0" w:color="auto"/>
                        <w:bottom w:val="none" w:sz="0" w:space="0" w:color="auto"/>
                        <w:right w:val="none" w:sz="0" w:space="0" w:color="auto"/>
                      </w:divBdr>
                    </w:div>
                  </w:divsChild>
                </w:div>
                <w:div w:id="1939176591">
                  <w:marLeft w:val="0"/>
                  <w:marRight w:val="0"/>
                  <w:marTop w:val="0"/>
                  <w:marBottom w:val="0"/>
                  <w:divBdr>
                    <w:top w:val="none" w:sz="0" w:space="0" w:color="auto"/>
                    <w:left w:val="none" w:sz="0" w:space="0" w:color="auto"/>
                    <w:bottom w:val="none" w:sz="0" w:space="0" w:color="auto"/>
                    <w:right w:val="none" w:sz="0" w:space="0" w:color="auto"/>
                  </w:divBdr>
                  <w:divsChild>
                    <w:div w:id="457534755">
                      <w:marLeft w:val="0"/>
                      <w:marRight w:val="0"/>
                      <w:marTop w:val="0"/>
                      <w:marBottom w:val="0"/>
                      <w:divBdr>
                        <w:top w:val="none" w:sz="0" w:space="0" w:color="auto"/>
                        <w:left w:val="none" w:sz="0" w:space="0" w:color="auto"/>
                        <w:bottom w:val="none" w:sz="0" w:space="0" w:color="auto"/>
                        <w:right w:val="none" w:sz="0" w:space="0" w:color="auto"/>
                      </w:divBdr>
                    </w:div>
                  </w:divsChild>
                </w:div>
                <w:div w:id="1583684355">
                  <w:marLeft w:val="0"/>
                  <w:marRight w:val="0"/>
                  <w:marTop w:val="0"/>
                  <w:marBottom w:val="0"/>
                  <w:divBdr>
                    <w:top w:val="none" w:sz="0" w:space="0" w:color="auto"/>
                    <w:left w:val="none" w:sz="0" w:space="0" w:color="auto"/>
                    <w:bottom w:val="none" w:sz="0" w:space="0" w:color="auto"/>
                    <w:right w:val="none" w:sz="0" w:space="0" w:color="auto"/>
                  </w:divBdr>
                  <w:divsChild>
                    <w:div w:id="892232597">
                      <w:marLeft w:val="0"/>
                      <w:marRight w:val="0"/>
                      <w:marTop w:val="0"/>
                      <w:marBottom w:val="0"/>
                      <w:divBdr>
                        <w:top w:val="none" w:sz="0" w:space="0" w:color="auto"/>
                        <w:left w:val="none" w:sz="0" w:space="0" w:color="auto"/>
                        <w:bottom w:val="none" w:sz="0" w:space="0" w:color="auto"/>
                        <w:right w:val="none" w:sz="0" w:space="0" w:color="auto"/>
                      </w:divBdr>
                    </w:div>
                  </w:divsChild>
                </w:div>
                <w:div w:id="794493084">
                  <w:marLeft w:val="0"/>
                  <w:marRight w:val="0"/>
                  <w:marTop w:val="0"/>
                  <w:marBottom w:val="0"/>
                  <w:divBdr>
                    <w:top w:val="none" w:sz="0" w:space="0" w:color="auto"/>
                    <w:left w:val="none" w:sz="0" w:space="0" w:color="auto"/>
                    <w:bottom w:val="none" w:sz="0" w:space="0" w:color="auto"/>
                    <w:right w:val="none" w:sz="0" w:space="0" w:color="auto"/>
                  </w:divBdr>
                  <w:divsChild>
                    <w:div w:id="1343775762">
                      <w:marLeft w:val="0"/>
                      <w:marRight w:val="0"/>
                      <w:marTop w:val="0"/>
                      <w:marBottom w:val="0"/>
                      <w:divBdr>
                        <w:top w:val="none" w:sz="0" w:space="0" w:color="auto"/>
                        <w:left w:val="none" w:sz="0" w:space="0" w:color="auto"/>
                        <w:bottom w:val="none" w:sz="0" w:space="0" w:color="auto"/>
                        <w:right w:val="none" w:sz="0" w:space="0" w:color="auto"/>
                      </w:divBdr>
                    </w:div>
                  </w:divsChild>
                </w:div>
                <w:div w:id="1836610327">
                  <w:marLeft w:val="0"/>
                  <w:marRight w:val="0"/>
                  <w:marTop w:val="0"/>
                  <w:marBottom w:val="0"/>
                  <w:divBdr>
                    <w:top w:val="none" w:sz="0" w:space="0" w:color="auto"/>
                    <w:left w:val="none" w:sz="0" w:space="0" w:color="auto"/>
                    <w:bottom w:val="none" w:sz="0" w:space="0" w:color="auto"/>
                    <w:right w:val="none" w:sz="0" w:space="0" w:color="auto"/>
                  </w:divBdr>
                  <w:divsChild>
                    <w:div w:id="1556546953">
                      <w:marLeft w:val="0"/>
                      <w:marRight w:val="0"/>
                      <w:marTop w:val="0"/>
                      <w:marBottom w:val="0"/>
                      <w:divBdr>
                        <w:top w:val="none" w:sz="0" w:space="0" w:color="auto"/>
                        <w:left w:val="none" w:sz="0" w:space="0" w:color="auto"/>
                        <w:bottom w:val="none" w:sz="0" w:space="0" w:color="auto"/>
                        <w:right w:val="none" w:sz="0" w:space="0" w:color="auto"/>
                      </w:divBdr>
                    </w:div>
                  </w:divsChild>
                </w:div>
                <w:div w:id="899747181">
                  <w:marLeft w:val="0"/>
                  <w:marRight w:val="0"/>
                  <w:marTop w:val="0"/>
                  <w:marBottom w:val="0"/>
                  <w:divBdr>
                    <w:top w:val="none" w:sz="0" w:space="0" w:color="auto"/>
                    <w:left w:val="none" w:sz="0" w:space="0" w:color="auto"/>
                    <w:bottom w:val="none" w:sz="0" w:space="0" w:color="auto"/>
                    <w:right w:val="none" w:sz="0" w:space="0" w:color="auto"/>
                  </w:divBdr>
                  <w:divsChild>
                    <w:div w:id="1767925358">
                      <w:marLeft w:val="0"/>
                      <w:marRight w:val="0"/>
                      <w:marTop w:val="0"/>
                      <w:marBottom w:val="0"/>
                      <w:divBdr>
                        <w:top w:val="none" w:sz="0" w:space="0" w:color="auto"/>
                        <w:left w:val="none" w:sz="0" w:space="0" w:color="auto"/>
                        <w:bottom w:val="none" w:sz="0" w:space="0" w:color="auto"/>
                        <w:right w:val="none" w:sz="0" w:space="0" w:color="auto"/>
                      </w:divBdr>
                    </w:div>
                  </w:divsChild>
                </w:div>
                <w:div w:id="671642585">
                  <w:marLeft w:val="0"/>
                  <w:marRight w:val="0"/>
                  <w:marTop w:val="0"/>
                  <w:marBottom w:val="0"/>
                  <w:divBdr>
                    <w:top w:val="none" w:sz="0" w:space="0" w:color="auto"/>
                    <w:left w:val="none" w:sz="0" w:space="0" w:color="auto"/>
                    <w:bottom w:val="none" w:sz="0" w:space="0" w:color="auto"/>
                    <w:right w:val="none" w:sz="0" w:space="0" w:color="auto"/>
                  </w:divBdr>
                  <w:divsChild>
                    <w:div w:id="437456795">
                      <w:marLeft w:val="0"/>
                      <w:marRight w:val="0"/>
                      <w:marTop w:val="0"/>
                      <w:marBottom w:val="0"/>
                      <w:divBdr>
                        <w:top w:val="none" w:sz="0" w:space="0" w:color="auto"/>
                        <w:left w:val="none" w:sz="0" w:space="0" w:color="auto"/>
                        <w:bottom w:val="none" w:sz="0" w:space="0" w:color="auto"/>
                        <w:right w:val="none" w:sz="0" w:space="0" w:color="auto"/>
                      </w:divBdr>
                    </w:div>
                  </w:divsChild>
                </w:div>
                <w:div w:id="969238641">
                  <w:marLeft w:val="0"/>
                  <w:marRight w:val="0"/>
                  <w:marTop w:val="0"/>
                  <w:marBottom w:val="0"/>
                  <w:divBdr>
                    <w:top w:val="none" w:sz="0" w:space="0" w:color="auto"/>
                    <w:left w:val="none" w:sz="0" w:space="0" w:color="auto"/>
                    <w:bottom w:val="none" w:sz="0" w:space="0" w:color="auto"/>
                    <w:right w:val="none" w:sz="0" w:space="0" w:color="auto"/>
                  </w:divBdr>
                  <w:divsChild>
                    <w:div w:id="1874228080">
                      <w:marLeft w:val="0"/>
                      <w:marRight w:val="0"/>
                      <w:marTop w:val="0"/>
                      <w:marBottom w:val="0"/>
                      <w:divBdr>
                        <w:top w:val="none" w:sz="0" w:space="0" w:color="auto"/>
                        <w:left w:val="none" w:sz="0" w:space="0" w:color="auto"/>
                        <w:bottom w:val="none" w:sz="0" w:space="0" w:color="auto"/>
                        <w:right w:val="none" w:sz="0" w:space="0" w:color="auto"/>
                      </w:divBdr>
                    </w:div>
                  </w:divsChild>
                </w:div>
                <w:div w:id="802894858">
                  <w:marLeft w:val="0"/>
                  <w:marRight w:val="0"/>
                  <w:marTop w:val="0"/>
                  <w:marBottom w:val="0"/>
                  <w:divBdr>
                    <w:top w:val="none" w:sz="0" w:space="0" w:color="auto"/>
                    <w:left w:val="none" w:sz="0" w:space="0" w:color="auto"/>
                    <w:bottom w:val="none" w:sz="0" w:space="0" w:color="auto"/>
                    <w:right w:val="none" w:sz="0" w:space="0" w:color="auto"/>
                  </w:divBdr>
                  <w:divsChild>
                    <w:div w:id="1465079889">
                      <w:marLeft w:val="0"/>
                      <w:marRight w:val="0"/>
                      <w:marTop w:val="0"/>
                      <w:marBottom w:val="0"/>
                      <w:divBdr>
                        <w:top w:val="none" w:sz="0" w:space="0" w:color="auto"/>
                        <w:left w:val="none" w:sz="0" w:space="0" w:color="auto"/>
                        <w:bottom w:val="none" w:sz="0" w:space="0" w:color="auto"/>
                        <w:right w:val="none" w:sz="0" w:space="0" w:color="auto"/>
                      </w:divBdr>
                    </w:div>
                  </w:divsChild>
                </w:div>
                <w:div w:id="1580868940">
                  <w:marLeft w:val="0"/>
                  <w:marRight w:val="0"/>
                  <w:marTop w:val="0"/>
                  <w:marBottom w:val="0"/>
                  <w:divBdr>
                    <w:top w:val="none" w:sz="0" w:space="0" w:color="auto"/>
                    <w:left w:val="none" w:sz="0" w:space="0" w:color="auto"/>
                    <w:bottom w:val="none" w:sz="0" w:space="0" w:color="auto"/>
                    <w:right w:val="none" w:sz="0" w:space="0" w:color="auto"/>
                  </w:divBdr>
                  <w:divsChild>
                    <w:div w:id="1926500489">
                      <w:marLeft w:val="0"/>
                      <w:marRight w:val="0"/>
                      <w:marTop w:val="0"/>
                      <w:marBottom w:val="0"/>
                      <w:divBdr>
                        <w:top w:val="none" w:sz="0" w:space="0" w:color="auto"/>
                        <w:left w:val="none" w:sz="0" w:space="0" w:color="auto"/>
                        <w:bottom w:val="none" w:sz="0" w:space="0" w:color="auto"/>
                        <w:right w:val="none" w:sz="0" w:space="0" w:color="auto"/>
                      </w:divBdr>
                    </w:div>
                  </w:divsChild>
                </w:div>
                <w:div w:id="45883723">
                  <w:marLeft w:val="0"/>
                  <w:marRight w:val="0"/>
                  <w:marTop w:val="0"/>
                  <w:marBottom w:val="0"/>
                  <w:divBdr>
                    <w:top w:val="none" w:sz="0" w:space="0" w:color="auto"/>
                    <w:left w:val="none" w:sz="0" w:space="0" w:color="auto"/>
                    <w:bottom w:val="none" w:sz="0" w:space="0" w:color="auto"/>
                    <w:right w:val="none" w:sz="0" w:space="0" w:color="auto"/>
                  </w:divBdr>
                  <w:divsChild>
                    <w:div w:id="1878273307">
                      <w:marLeft w:val="0"/>
                      <w:marRight w:val="0"/>
                      <w:marTop w:val="0"/>
                      <w:marBottom w:val="0"/>
                      <w:divBdr>
                        <w:top w:val="none" w:sz="0" w:space="0" w:color="auto"/>
                        <w:left w:val="none" w:sz="0" w:space="0" w:color="auto"/>
                        <w:bottom w:val="none" w:sz="0" w:space="0" w:color="auto"/>
                        <w:right w:val="none" w:sz="0" w:space="0" w:color="auto"/>
                      </w:divBdr>
                    </w:div>
                  </w:divsChild>
                </w:div>
                <w:div w:id="2021930634">
                  <w:marLeft w:val="0"/>
                  <w:marRight w:val="0"/>
                  <w:marTop w:val="0"/>
                  <w:marBottom w:val="0"/>
                  <w:divBdr>
                    <w:top w:val="none" w:sz="0" w:space="0" w:color="auto"/>
                    <w:left w:val="none" w:sz="0" w:space="0" w:color="auto"/>
                    <w:bottom w:val="none" w:sz="0" w:space="0" w:color="auto"/>
                    <w:right w:val="none" w:sz="0" w:space="0" w:color="auto"/>
                  </w:divBdr>
                  <w:divsChild>
                    <w:div w:id="1008287818">
                      <w:marLeft w:val="0"/>
                      <w:marRight w:val="0"/>
                      <w:marTop w:val="0"/>
                      <w:marBottom w:val="0"/>
                      <w:divBdr>
                        <w:top w:val="none" w:sz="0" w:space="0" w:color="auto"/>
                        <w:left w:val="none" w:sz="0" w:space="0" w:color="auto"/>
                        <w:bottom w:val="none" w:sz="0" w:space="0" w:color="auto"/>
                        <w:right w:val="none" w:sz="0" w:space="0" w:color="auto"/>
                      </w:divBdr>
                    </w:div>
                  </w:divsChild>
                </w:div>
                <w:div w:id="2047756808">
                  <w:marLeft w:val="0"/>
                  <w:marRight w:val="0"/>
                  <w:marTop w:val="0"/>
                  <w:marBottom w:val="0"/>
                  <w:divBdr>
                    <w:top w:val="none" w:sz="0" w:space="0" w:color="auto"/>
                    <w:left w:val="none" w:sz="0" w:space="0" w:color="auto"/>
                    <w:bottom w:val="none" w:sz="0" w:space="0" w:color="auto"/>
                    <w:right w:val="none" w:sz="0" w:space="0" w:color="auto"/>
                  </w:divBdr>
                  <w:divsChild>
                    <w:div w:id="1574854125">
                      <w:marLeft w:val="0"/>
                      <w:marRight w:val="0"/>
                      <w:marTop w:val="0"/>
                      <w:marBottom w:val="0"/>
                      <w:divBdr>
                        <w:top w:val="none" w:sz="0" w:space="0" w:color="auto"/>
                        <w:left w:val="none" w:sz="0" w:space="0" w:color="auto"/>
                        <w:bottom w:val="none" w:sz="0" w:space="0" w:color="auto"/>
                        <w:right w:val="none" w:sz="0" w:space="0" w:color="auto"/>
                      </w:divBdr>
                    </w:div>
                  </w:divsChild>
                </w:div>
                <w:div w:id="1751654697">
                  <w:marLeft w:val="0"/>
                  <w:marRight w:val="0"/>
                  <w:marTop w:val="0"/>
                  <w:marBottom w:val="0"/>
                  <w:divBdr>
                    <w:top w:val="none" w:sz="0" w:space="0" w:color="auto"/>
                    <w:left w:val="none" w:sz="0" w:space="0" w:color="auto"/>
                    <w:bottom w:val="none" w:sz="0" w:space="0" w:color="auto"/>
                    <w:right w:val="none" w:sz="0" w:space="0" w:color="auto"/>
                  </w:divBdr>
                  <w:divsChild>
                    <w:div w:id="866141288">
                      <w:marLeft w:val="0"/>
                      <w:marRight w:val="0"/>
                      <w:marTop w:val="0"/>
                      <w:marBottom w:val="0"/>
                      <w:divBdr>
                        <w:top w:val="none" w:sz="0" w:space="0" w:color="auto"/>
                        <w:left w:val="none" w:sz="0" w:space="0" w:color="auto"/>
                        <w:bottom w:val="none" w:sz="0" w:space="0" w:color="auto"/>
                        <w:right w:val="none" w:sz="0" w:space="0" w:color="auto"/>
                      </w:divBdr>
                    </w:div>
                  </w:divsChild>
                </w:div>
                <w:div w:id="240792113">
                  <w:marLeft w:val="0"/>
                  <w:marRight w:val="0"/>
                  <w:marTop w:val="0"/>
                  <w:marBottom w:val="0"/>
                  <w:divBdr>
                    <w:top w:val="none" w:sz="0" w:space="0" w:color="auto"/>
                    <w:left w:val="none" w:sz="0" w:space="0" w:color="auto"/>
                    <w:bottom w:val="none" w:sz="0" w:space="0" w:color="auto"/>
                    <w:right w:val="none" w:sz="0" w:space="0" w:color="auto"/>
                  </w:divBdr>
                  <w:divsChild>
                    <w:div w:id="548036201">
                      <w:marLeft w:val="0"/>
                      <w:marRight w:val="0"/>
                      <w:marTop w:val="0"/>
                      <w:marBottom w:val="0"/>
                      <w:divBdr>
                        <w:top w:val="none" w:sz="0" w:space="0" w:color="auto"/>
                        <w:left w:val="none" w:sz="0" w:space="0" w:color="auto"/>
                        <w:bottom w:val="none" w:sz="0" w:space="0" w:color="auto"/>
                        <w:right w:val="none" w:sz="0" w:space="0" w:color="auto"/>
                      </w:divBdr>
                    </w:div>
                  </w:divsChild>
                </w:div>
                <w:div w:id="412437966">
                  <w:marLeft w:val="0"/>
                  <w:marRight w:val="0"/>
                  <w:marTop w:val="0"/>
                  <w:marBottom w:val="0"/>
                  <w:divBdr>
                    <w:top w:val="none" w:sz="0" w:space="0" w:color="auto"/>
                    <w:left w:val="none" w:sz="0" w:space="0" w:color="auto"/>
                    <w:bottom w:val="none" w:sz="0" w:space="0" w:color="auto"/>
                    <w:right w:val="none" w:sz="0" w:space="0" w:color="auto"/>
                  </w:divBdr>
                  <w:divsChild>
                    <w:div w:id="542837281">
                      <w:marLeft w:val="0"/>
                      <w:marRight w:val="0"/>
                      <w:marTop w:val="0"/>
                      <w:marBottom w:val="0"/>
                      <w:divBdr>
                        <w:top w:val="none" w:sz="0" w:space="0" w:color="auto"/>
                        <w:left w:val="none" w:sz="0" w:space="0" w:color="auto"/>
                        <w:bottom w:val="none" w:sz="0" w:space="0" w:color="auto"/>
                        <w:right w:val="none" w:sz="0" w:space="0" w:color="auto"/>
                      </w:divBdr>
                    </w:div>
                  </w:divsChild>
                </w:div>
                <w:div w:id="76948980">
                  <w:marLeft w:val="0"/>
                  <w:marRight w:val="0"/>
                  <w:marTop w:val="0"/>
                  <w:marBottom w:val="0"/>
                  <w:divBdr>
                    <w:top w:val="none" w:sz="0" w:space="0" w:color="auto"/>
                    <w:left w:val="none" w:sz="0" w:space="0" w:color="auto"/>
                    <w:bottom w:val="none" w:sz="0" w:space="0" w:color="auto"/>
                    <w:right w:val="none" w:sz="0" w:space="0" w:color="auto"/>
                  </w:divBdr>
                  <w:divsChild>
                    <w:div w:id="19478515">
                      <w:marLeft w:val="0"/>
                      <w:marRight w:val="0"/>
                      <w:marTop w:val="0"/>
                      <w:marBottom w:val="0"/>
                      <w:divBdr>
                        <w:top w:val="none" w:sz="0" w:space="0" w:color="auto"/>
                        <w:left w:val="none" w:sz="0" w:space="0" w:color="auto"/>
                        <w:bottom w:val="none" w:sz="0" w:space="0" w:color="auto"/>
                        <w:right w:val="none" w:sz="0" w:space="0" w:color="auto"/>
                      </w:divBdr>
                    </w:div>
                  </w:divsChild>
                </w:div>
                <w:div w:id="1736970048">
                  <w:marLeft w:val="0"/>
                  <w:marRight w:val="0"/>
                  <w:marTop w:val="0"/>
                  <w:marBottom w:val="0"/>
                  <w:divBdr>
                    <w:top w:val="none" w:sz="0" w:space="0" w:color="auto"/>
                    <w:left w:val="none" w:sz="0" w:space="0" w:color="auto"/>
                    <w:bottom w:val="none" w:sz="0" w:space="0" w:color="auto"/>
                    <w:right w:val="none" w:sz="0" w:space="0" w:color="auto"/>
                  </w:divBdr>
                  <w:divsChild>
                    <w:div w:id="670911092">
                      <w:marLeft w:val="0"/>
                      <w:marRight w:val="0"/>
                      <w:marTop w:val="0"/>
                      <w:marBottom w:val="0"/>
                      <w:divBdr>
                        <w:top w:val="none" w:sz="0" w:space="0" w:color="auto"/>
                        <w:left w:val="none" w:sz="0" w:space="0" w:color="auto"/>
                        <w:bottom w:val="none" w:sz="0" w:space="0" w:color="auto"/>
                        <w:right w:val="none" w:sz="0" w:space="0" w:color="auto"/>
                      </w:divBdr>
                    </w:div>
                  </w:divsChild>
                </w:div>
                <w:div w:id="258879977">
                  <w:marLeft w:val="0"/>
                  <w:marRight w:val="0"/>
                  <w:marTop w:val="0"/>
                  <w:marBottom w:val="0"/>
                  <w:divBdr>
                    <w:top w:val="none" w:sz="0" w:space="0" w:color="auto"/>
                    <w:left w:val="none" w:sz="0" w:space="0" w:color="auto"/>
                    <w:bottom w:val="none" w:sz="0" w:space="0" w:color="auto"/>
                    <w:right w:val="none" w:sz="0" w:space="0" w:color="auto"/>
                  </w:divBdr>
                  <w:divsChild>
                    <w:div w:id="592015899">
                      <w:marLeft w:val="0"/>
                      <w:marRight w:val="0"/>
                      <w:marTop w:val="0"/>
                      <w:marBottom w:val="0"/>
                      <w:divBdr>
                        <w:top w:val="none" w:sz="0" w:space="0" w:color="auto"/>
                        <w:left w:val="none" w:sz="0" w:space="0" w:color="auto"/>
                        <w:bottom w:val="none" w:sz="0" w:space="0" w:color="auto"/>
                        <w:right w:val="none" w:sz="0" w:space="0" w:color="auto"/>
                      </w:divBdr>
                    </w:div>
                  </w:divsChild>
                </w:div>
                <w:div w:id="1598101274">
                  <w:marLeft w:val="0"/>
                  <w:marRight w:val="0"/>
                  <w:marTop w:val="0"/>
                  <w:marBottom w:val="0"/>
                  <w:divBdr>
                    <w:top w:val="none" w:sz="0" w:space="0" w:color="auto"/>
                    <w:left w:val="none" w:sz="0" w:space="0" w:color="auto"/>
                    <w:bottom w:val="none" w:sz="0" w:space="0" w:color="auto"/>
                    <w:right w:val="none" w:sz="0" w:space="0" w:color="auto"/>
                  </w:divBdr>
                  <w:divsChild>
                    <w:div w:id="1488789555">
                      <w:marLeft w:val="0"/>
                      <w:marRight w:val="0"/>
                      <w:marTop w:val="0"/>
                      <w:marBottom w:val="0"/>
                      <w:divBdr>
                        <w:top w:val="none" w:sz="0" w:space="0" w:color="auto"/>
                        <w:left w:val="none" w:sz="0" w:space="0" w:color="auto"/>
                        <w:bottom w:val="none" w:sz="0" w:space="0" w:color="auto"/>
                        <w:right w:val="none" w:sz="0" w:space="0" w:color="auto"/>
                      </w:divBdr>
                    </w:div>
                  </w:divsChild>
                </w:div>
                <w:div w:id="1591045321">
                  <w:marLeft w:val="0"/>
                  <w:marRight w:val="0"/>
                  <w:marTop w:val="0"/>
                  <w:marBottom w:val="0"/>
                  <w:divBdr>
                    <w:top w:val="none" w:sz="0" w:space="0" w:color="auto"/>
                    <w:left w:val="none" w:sz="0" w:space="0" w:color="auto"/>
                    <w:bottom w:val="none" w:sz="0" w:space="0" w:color="auto"/>
                    <w:right w:val="none" w:sz="0" w:space="0" w:color="auto"/>
                  </w:divBdr>
                  <w:divsChild>
                    <w:div w:id="1580938513">
                      <w:marLeft w:val="0"/>
                      <w:marRight w:val="0"/>
                      <w:marTop w:val="0"/>
                      <w:marBottom w:val="0"/>
                      <w:divBdr>
                        <w:top w:val="none" w:sz="0" w:space="0" w:color="auto"/>
                        <w:left w:val="none" w:sz="0" w:space="0" w:color="auto"/>
                        <w:bottom w:val="none" w:sz="0" w:space="0" w:color="auto"/>
                        <w:right w:val="none" w:sz="0" w:space="0" w:color="auto"/>
                      </w:divBdr>
                    </w:div>
                  </w:divsChild>
                </w:div>
                <w:div w:id="1731489843">
                  <w:marLeft w:val="0"/>
                  <w:marRight w:val="0"/>
                  <w:marTop w:val="0"/>
                  <w:marBottom w:val="0"/>
                  <w:divBdr>
                    <w:top w:val="none" w:sz="0" w:space="0" w:color="auto"/>
                    <w:left w:val="none" w:sz="0" w:space="0" w:color="auto"/>
                    <w:bottom w:val="none" w:sz="0" w:space="0" w:color="auto"/>
                    <w:right w:val="none" w:sz="0" w:space="0" w:color="auto"/>
                  </w:divBdr>
                  <w:divsChild>
                    <w:div w:id="2052412922">
                      <w:marLeft w:val="0"/>
                      <w:marRight w:val="0"/>
                      <w:marTop w:val="0"/>
                      <w:marBottom w:val="0"/>
                      <w:divBdr>
                        <w:top w:val="none" w:sz="0" w:space="0" w:color="auto"/>
                        <w:left w:val="none" w:sz="0" w:space="0" w:color="auto"/>
                        <w:bottom w:val="none" w:sz="0" w:space="0" w:color="auto"/>
                        <w:right w:val="none" w:sz="0" w:space="0" w:color="auto"/>
                      </w:divBdr>
                    </w:div>
                  </w:divsChild>
                </w:div>
                <w:div w:id="1844929434">
                  <w:marLeft w:val="0"/>
                  <w:marRight w:val="0"/>
                  <w:marTop w:val="0"/>
                  <w:marBottom w:val="0"/>
                  <w:divBdr>
                    <w:top w:val="none" w:sz="0" w:space="0" w:color="auto"/>
                    <w:left w:val="none" w:sz="0" w:space="0" w:color="auto"/>
                    <w:bottom w:val="none" w:sz="0" w:space="0" w:color="auto"/>
                    <w:right w:val="none" w:sz="0" w:space="0" w:color="auto"/>
                  </w:divBdr>
                  <w:divsChild>
                    <w:div w:id="2035694482">
                      <w:marLeft w:val="0"/>
                      <w:marRight w:val="0"/>
                      <w:marTop w:val="0"/>
                      <w:marBottom w:val="0"/>
                      <w:divBdr>
                        <w:top w:val="none" w:sz="0" w:space="0" w:color="auto"/>
                        <w:left w:val="none" w:sz="0" w:space="0" w:color="auto"/>
                        <w:bottom w:val="none" w:sz="0" w:space="0" w:color="auto"/>
                        <w:right w:val="none" w:sz="0" w:space="0" w:color="auto"/>
                      </w:divBdr>
                    </w:div>
                  </w:divsChild>
                </w:div>
                <w:div w:id="569854040">
                  <w:marLeft w:val="0"/>
                  <w:marRight w:val="0"/>
                  <w:marTop w:val="0"/>
                  <w:marBottom w:val="0"/>
                  <w:divBdr>
                    <w:top w:val="none" w:sz="0" w:space="0" w:color="auto"/>
                    <w:left w:val="none" w:sz="0" w:space="0" w:color="auto"/>
                    <w:bottom w:val="none" w:sz="0" w:space="0" w:color="auto"/>
                    <w:right w:val="none" w:sz="0" w:space="0" w:color="auto"/>
                  </w:divBdr>
                  <w:divsChild>
                    <w:div w:id="997003733">
                      <w:marLeft w:val="0"/>
                      <w:marRight w:val="0"/>
                      <w:marTop w:val="0"/>
                      <w:marBottom w:val="0"/>
                      <w:divBdr>
                        <w:top w:val="none" w:sz="0" w:space="0" w:color="auto"/>
                        <w:left w:val="none" w:sz="0" w:space="0" w:color="auto"/>
                        <w:bottom w:val="none" w:sz="0" w:space="0" w:color="auto"/>
                        <w:right w:val="none" w:sz="0" w:space="0" w:color="auto"/>
                      </w:divBdr>
                    </w:div>
                  </w:divsChild>
                </w:div>
                <w:div w:id="556745489">
                  <w:marLeft w:val="0"/>
                  <w:marRight w:val="0"/>
                  <w:marTop w:val="0"/>
                  <w:marBottom w:val="0"/>
                  <w:divBdr>
                    <w:top w:val="none" w:sz="0" w:space="0" w:color="auto"/>
                    <w:left w:val="none" w:sz="0" w:space="0" w:color="auto"/>
                    <w:bottom w:val="none" w:sz="0" w:space="0" w:color="auto"/>
                    <w:right w:val="none" w:sz="0" w:space="0" w:color="auto"/>
                  </w:divBdr>
                  <w:divsChild>
                    <w:div w:id="2111775400">
                      <w:marLeft w:val="0"/>
                      <w:marRight w:val="0"/>
                      <w:marTop w:val="0"/>
                      <w:marBottom w:val="0"/>
                      <w:divBdr>
                        <w:top w:val="none" w:sz="0" w:space="0" w:color="auto"/>
                        <w:left w:val="none" w:sz="0" w:space="0" w:color="auto"/>
                        <w:bottom w:val="none" w:sz="0" w:space="0" w:color="auto"/>
                        <w:right w:val="none" w:sz="0" w:space="0" w:color="auto"/>
                      </w:divBdr>
                    </w:div>
                  </w:divsChild>
                </w:div>
                <w:div w:id="1241214962">
                  <w:marLeft w:val="0"/>
                  <w:marRight w:val="0"/>
                  <w:marTop w:val="0"/>
                  <w:marBottom w:val="0"/>
                  <w:divBdr>
                    <w:top w:val="none" w:sz="0" w:space="0" w:color="auto"/>
                    <w:left w:val="none" w:sz="0" w:space="0" w:color="auto"/>
                    <w:bottom w:val="none" w:sz="0" w:space="0" w:color="auto"/>
                    <w:right w:val="none" w:sz="0" w:space="0" w:color="auto"/>
                  </w:divBdr>
                  <w:divsChild>
                    <w:div w:id="69814119">
                      <w:marLeft w:val="0"/>
                      <w:marRight w:val="0"/>
                      <w:marTop w:val="0"/>
                      <w:marBottom w:val="0"/>
                      <w:divBdr>
                        <w:top w:val="none" w:sz="0" w:space="0" w:color="auto"/>
                        <w:left w:val="none" w:sz="0" w:space="0" w:color="auto"/>
                        <w:bottom w:val="none" w:sz="0" w:space="0" w:color="auto"/>
                        <w:right w:val="none" w:sz="0" w:space="0" w:color="auto"/>
                      </w:divBdr>
                    </w:div>
                  </w:divsChild>
                </w:div>
                <w:div w:id="336426900">
                  <w:marLeft w:val="0"/>
                  <w:marRight w:val="0"/>
                  <w:marTop w:val="0"/>
                  <w:marBottom w:val="0"/>
                  <w:divBdr>
                    <w:top w:val="none" w:sz="0" w:space="0" w:color="auto"/>
                    <w:left w:val="none" w:sz="0" w:space="0" w:color="auto"/>
                    <w:bottom w:val="none" w:sz="0" w:space="0" w:color="auto"/>
                    <w:right w:val="none" w:sz="0" w:space="0" w:color="auto"/>
                  </w:divBdr>
                  <w:divsChild>
                    <w:div w:id="827672388">
                      <w:marLeft w:val="0"/>
                      <w:marRight w:val="0"/>
                      <w:marTop w:val="0"/>
                      <w:marBottom w:val="0"/>
                      <w:divBdr>
                        <w:top w:val="none" w:sz="0" w:space="0" w:color="auto"/>
                        <w:left w:val="none" w:sz="0" w:space="0" w:color="auto"/>
                        <w:bottom w:val="none" w:sz="0" w:space="0" w:color="auto"/>
                        <w:right w:val="none" w:sz="0" w:space="0" w:color="auto"/>
                      </w:divBdr>
                    </w:div>
                  </w:divsChild>
                </w:div>
                <w:div w:id="1912427399">
                  <w:marLeft w:val="0"/>
                  <w:marRight w:val="0"/>
                  <w:marTop w:val="0"/>
                  <w:marBottom w:val="0"/>
                  <w:divBdr>
                    <w:top w:val="none" w:sz="0" w:space="0" w:color="auto"/>
                    <w:left w:val="none" w:sz="0" w:space="0" w:color="auto"/>
                    <w:bottom w:val="none" w:sz="0" w:space="0" w:color="auto"/>
                    <w:right w:val="none" w:sz="0" w:space="0" w:color="auto"/>
                  </w:divBdr>
                  <w:divsChild>
                    <w:div w:id="498888104">
                      <w:marLeft w:val="0"/>
                      <w:marRight w:val="0"/>
                      <w:marTop w:val="0"/>
                      <w:marBottom w:val="0"/>
                      <w:divBdr>
                        <w:top w:val="none" w:sz="0" w:space="0" w:color="auto"/>
                        <w:left w:val="none" w:sz="0" w:space="0" w:color="auto"/>
                        <w:bottom w:val="none" w:sz="0" w:space="0" w:color="auto"/>
                        <w:right w:val="none" w:sz="0" w:space="0" w:color="auto"/>
                      </w:divBdr>
                    </w:div>
                  </w:divsChild>
                </w:div>
                <w:div w:id="1379237731">
                  <w:marLeft w:val="0"/>
                  <w:marRight w:val="0"/>
                  <w:marTop w:val="0"/>
                  <w:marBottom w:val="0"/>
                  <w:divBdr>
                    <w:top w:val="none" w:sz="0" w:space="0" w:color="auto"/>
                    <w:left w:val="none" w:sz="0" w:space="0" w:color="auto"/>
                    <w:bottom w:val="none" w:sz="0" w:space="0" w:color="auto"/>
                    <w:right w:val="none" w:sz="0" w:space="0" w:color="auto"/>
                  </w:divBdr>
                  <w:divsChild>
                    <w:div w:id="67584203">
                      <w:marLeft w:val="0"/>
                      <w:marRight w:val="0"/>
                      <w:marTop w:val="0"/>
                      <w:marBottom w:val="0"/>
                      <w:divBdr>
                        <w:top w:val="none" w:sz="0" w:space="0" w:color="auto"/>
                        <w:left w:val="none" w:sz="0" w:space="0" w:color="auto"/>
                        <w:bottom w:val="none" w:sz="0" w:space="0" w:color="auto"/>
                        <w:right w:val="none" w:sz="0" w:space="0" w:color="auto"/>
                      </w:divBdr>
                    </w:div>
                  </w:divsChild>
                </w:div>
                <w:div w:id="1784183145">
                  <w:marLeft w:val="0"/>
                  <w:marRight w:val="0"/>
                  <w:marTop w:val="0"/>
                  <w:marBottom w:val="0"/>
                  <w:divBdr>
                    <w:top w:val="none" w:sz="0" w:space="0" w:color="auto"/>
                    <w:left w:val="none" w:sz="0" w:space="0" w:color="auto"/>
                    <w:bottom w:val="none" w:sz="0" w:space="0" w:color="auto"/>
                    <w:right w:val="none" w:sz="0" w:space="0" w:color="auto"/>
                  </w:divBdr>
                  <w:divsChild>
                    <w:div w:id="903492668">
                      <w:marLeft w:val="0"/>
                      <w:marRight w:val="0"/>
                      <w:marTop w:val="0"/>
                      <w:marBottom w:val="0"/>
                      <w:divBdr>
                        <w:top w:val="none" w:sz="0" w:space="0" w:color="auto"/>
                        <w:left w:val="none" w:sz="0" w:space="0" w:color="auto"/>
                        <w:bottom w:val="none" w:sz="0" w:space="0" w:color="auto"/>
                        <w:right w:val="none" w:sz="0" w:space="0" w:color="auto"/>
                      </w:divBdr>
                    </w:div>
                  </w:divsChild>
                </w:div>
                <w:div w:id="1719695082">
                  <w:marLeft w:val="0"/>
                  <w:marRight w:val="0"/>
                  <w:marTop w:val="0"/>
                  <w:marBottom w:val="0"/>
                  <w:divBdr>
                    <w:top w:val="none" w:sz="0" w:space="0" w:color="auto"/>
                    <w:left w:val="none" w:sz="0" w:space="0" w:color="auto"/>
                    <w:bottom w:val="none" w:sz="0" w:space="0" w:color="auto"/>
                    <w:right w:val="none" w:sz="0" w:space="0" w:color="auto"/>
                  </w:divBdr>
                  <w:divsChild>
                    <w:div w:id="1458766674">
                      <w:marLeft w:val="0"/>
                      <w:marRight w:val="0"/>
                      <w:marTop w:val="0"/>
                      <w:marBottom w:val="0"/>
                      <w:divBdr>
                        <w:top w:val="none" w:sz="0" w:space="0" w:color="auto"/>
                        <w:left w:val="none" w:sz="0" w:space="0" w:color="auto"/>
                        <w:bottom w:val="none" w:sz="0" w:space="0" w:color="auto"/>
                        <w:right w:val="none" w:sz="0" w:space="0" w:color="auto"/>
                      </w:divBdr>
                    </w:div>
                  </w:divsChild>
                </w:div>
                <w:div w:id="1100107281">
                  <w:marLeft w:val="0"/>
                  <w:marRight w:val="0"/>
                  <w:marTop w:val="0"/>
                  <w:marBottom w:val="0"/>
                  <w:divBdr>
                    <w:top w:val="none" w:sz="0" w:space="0" w:color="auto"/>
                    <w:left w:val="none" w:sz="0" w:space="0" w:color="auto"/>
                    <w:bottom w:val="none" w:sz="0" w:space="0" w:color="auto"/>
                    <w:right w:val="none" w:sz="0" w:space="0" w:color="auto"/>
                  </w:divBdr>
                  <w:divsChild>
                    <w:div w:id="451369004">
                      <w:marLeft w:val="0"/>
                      <w:marRight w:val="0"/>
                      <w:marTop w:val="0"/>
                      <w:marBottom w:val="0"/>
                      <w:divBdr>
                        <w:top w:val="none" w:sz="0" w:space="0" w:color="auto"/>
                        <w:left w:val="none" w:sz="0" w:space="0" w:color="auto"/>
                        <w:bottom w:val="none" w:sz="0" w:space="0" w:color="auto"/>
                        <w:right w:val="none" w:sz="0" w:space="0" w:color="auto"/>
                      </w:divBdr>
                    </w:div>
                  </w:divsChild>
                </w:div>
                <w:div w:id="1077435371">
                  <w:marLeft w:val="0"/>
                  <w:marRight w:val="0"/>
                  <w:marTop w:val="0"/>
                  <w:marBottom w:val="0"/>
                  <w:divBdr>
                    <w:top w:val="none" w:sz="0" w:space="0" w:color="auto"/>
                    <w:left w:val="none" w:sz="0" w:space="0" w:color="auto"/>
                    <w:bottom w:val="none" w:sz="0" w:space="0" w:color="auto"/>
                    <w:right w:val="none" w:sz="0" w:space="0" w:color="auto"/>
                  </w:divBdr>
                  <w:divsChild>
                    <w:div w:id="331490278">
                      <w:marLeft w:val="0"/>
                      <w:marRight w:val="0"/>
                      <w:marTop w:val="0"/>
                      <w:marBottom w:val="0"/>
                      <w:divBdr>
                        <w:top w:val="none" w:sz="0" w:space="0" w:color="auto"/>
                        <w:left w:val="none" w:sz="0" w:space="0" w:color="auto"/>
                        <w:bottom w:val="none" w:sz="0" w:space="0" w:color="auto"/>
                        <w:right w:val="none" w:sz="0" w:space="0" w:color="auto"/>
                      </w:divBdr>
                    </w:div>
                  </w:divsChild>
                </w:div>
                <w:div w:id="983004484">
                  <w:marLeft w:val="0"/>
                  <w:marRight w:val="0"/>
                  <w:marTop w:val="0"/>
                  <w:marBottom w:val="0"/>
                  <w:divBdr>
                    <w:top w:val="none" w:sz="0" w:space="0" w:color="auto"/>
                    <w:left w:val="none" w:sz="0" w:space="0" w:color="auto"/>
                    <w:bottom w:val="none" w:sz="0" w:space="0" w:color="auto"/>
                    <w:right w:val="none" w:sz="0" w:space="0" w:color="auto"/>
                  </w:divBdr>
                  <w:divsChild>
                    <w:div w:id="1648128139">
                      <w:marLeft w:val="0"/>
                      <w:marRight w:val="0"/>
                      <w:marTop w:val="0"/>
                      <w:marBottom w:val="0"/>
                      <w:divBdr>
                        <w:top w:val="none" w:sz="0" w:space="0" w:color="auto"/>
                        <w:left w:val="none" w:sz="0" w:space="0" w:color="auto"/>
                        <w:bottom w:val="none" w:sz="0" w:space="0" w:color="auto"/>
                        <w:right w:val="none" w:sz="0" w:space="0" w:color="auto"/>
                      </w:divBdr>
                    </w:div>
                  </w:divsChild>
                </w:div>
                <w:div w:id="214198760">
                  <w:marLeft w:val="0"/>
                  <w:marRight w:val="0"/>
                  <w:marTop w:val="0"/>
                  <w:marBottom w:val="0"/>
                  <w:divBdr>
                    <w:top w:val="none" w:sz="0" w:space="0" w:color="auto"/>
                    <w:left w:val="none" w:sz="0" w:space="0" w:color="auto"/>
                    <w:bottom w:val="none" w:sz="0" w:space="0" w:color="auto"/>
                    <w:right w:val="none" w:sz="0" w:space="0" w:color="auto"/>
                  </w:divBdr>
                  <w:divsChild>
                    <w:div w:id="1546408072">
                      <w:marLeft w:val="0"/>
                      <w:marRight w:val="0"/>
                      <w:marTop w:val="0"/>
                      <w:marBottom w:val="0"/>
                      <w:divBdr>
                        <w:top w:val="none" w:sz="0" w:space="0" w:color="auto"/>
                        <w:left w:val="none" w:sz="0" w:space="0" w:color="auto"/>
                        <w:bottom w:val="none" w:sz="0" w:space="0" w:color="auto"/>
                        <w:right w:val="none" w:sz="0" w:space="0" w:color="auto"/>
                      </w:divBdr>
                    </w:div>
                  </w:divsChild>
                </w:div>
                <w:div w:id="420226469">
                  <w:marLeft w:val="0"/>
                  <w:marRight w:val="0"/>
                  <w:marTop w:val="0"/>
                  <w:marBottom w:val="0"/>
                  <w:divBdr>
                    <w:top w:val="none" w:sz="0" w:space="0" w:color="auto"/>
                    <w:left w:val="none" w:sz="0" w:space="0" w:color="auto"/>
                    <w:bottom w:val="none" w:sz="0" w:space="0" w:color="auto"/>
                    <w:right w:val="none" w:sz="0" w:space="0" w:color="auto"/>
                  </w:divBdr>
                  <w:divsChild>
                    <w:div w:id="72707507">
                      <w:marLeft w:val="0"/>
                      <w:marRight w:val="0"/>
                      <w:marTop w:val="0"/>
                      <w:marBottom w:val="0"/>
                      <w:divBdr>
                        <w:top w:val="none" w:sz="0" w:space="0" w:color="auto"/>
                        <w:left w:val="none" w:sz="0" w:space="0" w:color="auto"/>
                        <w:bottom w:val="none" w:sz="0" w:space="0" w:color="auto"/>
                        <w:right w:val="none" w:sz="0" w:space="0" w:color="auto"/>
                      </w:divBdr>
                    </w:div>
                  </w:divsChild>
                </w:div>
                <w:div w:id="2088305212">
                  <w:marLeft w:val="0"/>
                  <w:marRight w:val="0"/>
                  <w:marTop w:val="0"/>
                  <w:marBottom w:val="0"/>
                  <w:divBdr>
                    <w:top w:val="none" w:sz="0" w:space="0" w:color="auto"/>
                    <w:left w:val="none" w:sz="0" w:space="0" w:color="auto"/>
                    <w:bottom w:val="none" w:sz="0" w:space="0" w:color="auto"/>
                    <w:right w:val="none" w:sz="0" w:space="0" w:color="auto"/>
                  </w:divBdr>
                  <w:divsChild>
                    <w:div w:id="726882423">
                      <w:marLeft w:val="0"/>
                      <w:marRight w:val="0"/>
                      <w:marTop w:val="0"/>
                      <w:marBottom w:val="0"/>
                      <w:divBdr>
                        <w:top w:val="none" w:sz="0" w:space="0" w:color="auto"/>
                        <w:left w:val="none" w:sz="0" w:space="0" w:color="auto"/>
                        <w:bottom w:val="none" w:sz="0" w:space="0" w:color="auto"/>
                        <w:right w:val="none" w:sz="0" w:space="0" w:color="auto"/>
                      </w:divBdr>
                    </w:div>
                  </w:divsChild>
                </w:div>
                <w:div w:id="1202865976">
                  <w:marLeft w:val="0"/>
                  <w:marRight w:val="0"/>
                  <w:marTop w:val="0"/>
                  <w:marBottom w:val="0"/>
                  <w:divBdr>
                    <w:top w:val="none" w:sz="0" w:space="0" w:color="auto"/>
                    <w:left w:val="none" w:sz="0" w:space="0" w:color="auto"/>
                    <w:bottom w:val="none" w:sz="0" w:space="0" w:color="auto"/>
                    <w:right w:val="none" w:sz="0" w:space="0" w:color="auto"/>
                  </w:divBdr>
                  <w:divsChild>
                    <w:div w:id="1224827446">
                      <w:marLeft w:val="0"/>
                      <w:marRight w:val="0"/>
                      <w:marTop w:val="0"/>
                      <w:marBottom w:val="0"/>
                      <w:divBdr>
                        <w:top w:val="none" w:sz="0" w:space="0" w:color="auto"/>
                        <w:left w:val="none" w:sz="0" w:space="0" w:color="auto"/>
                        <w:bottom w:val="none" w:sz="0" w:space="0" w:color="auto"/>
                        <w:right w:val="none" w:sz="0" w:space="0" w:color="auto"/>
                      </w:divBdr>
                    </w:div>
                  </w:divsChild>
                </w:div>
                <w:div w:id="971642005">
                  <w:marLeft w:val="0"/>
                  <w:marRight w:val="0"/>
                  <w:marTop w:val="0"/>
                  <w:marBottom w:val="0"/>
                  <w:divBdr>
                    <w:top w:val="none" w:sz="0" w:space="0" w:color="auto"/>
                    <w:left w:val="none" w:sz="0" w:space="0" w:color="auto"/>
                    <w:bottom w:val="none" w:sz="0" w:space="0" w:color="auto"/>
                    <w:right w:val="none" w:sz="0" w:space="0" w:color="auto"/>
                  </w:divBdr>
                  <w:divsChild>
                    <w:div w:id="1130786281">
                      <w:marLeft w:val="0"/>
                      <w:marRight w:val="0"/>
                      <w:marTop w:val="0"/>
                      <w:marBottom w:val="0"/>
                      <w:divBdr>
                        <w:top w:val="none" w:sz="0" w:space="0" w:color="auto"/>
                        <w:left w:val="none" w:sz="0" w:space="0" w:color="auto"/>
                        <w:bottom w:val="none" w:sz="0" w:space="0" w:color="auto"/>
                        <w:right w:val="none" w:sz="0" w:space="0" w:color="auto"/>
                      </w:divBdr>
                    </w:div>
                  </w:divsChild>
                </w:div>
                <w:div w:id="1874536045">
                  <w:marLeft w:val="0"/>
                  <w:marRight w:val="0"/>
                  <w:marTop w:val="0"/>
                  <w:marBottom w:val="0"/>
                  <w:divBdr>
                    <w:top w:val="none" w:sz="0" w:space="0" w:color="auto"/>
                    <w:left w:val="none" w:sz="0" w:space="0" w:color="auto"/>
                    <w:bottom w:val="none" w:sz="0" w:space="0" w:color="auto"/>
                    <w:right w:val="none" w:sz="0" w:space="0" w:color="auto"/>
                  </w:divBdr>
                  <w:divsChild>
                    <w:div w:id="494687324">
                      <w:marLeft w:val="0"/>
                      <w:marRight w:val="0"/>
                      <w:marTop w:val="0"/>
                      <w:marBottom w:val="0"/>
                      <w:divBdr>
                        <w:top w:val="none" w:sz="0" w:space="0" w:color="auto"/>
                        <w:left w:val="none" w:sz="0" w:space="0" w:color="auto"/>
                        <w:bottom w:val="none" w:sz="0" w:space="0" w:color="auto"/>
                        <w:right w:val="none" w:sz="0" w:space="0" w:color="auto"/>
                      </w:divBdr>
                    </w:div>
                  </w:divsChild>
                </w:div>
                <w:div w:id="809244905">
                  <w:marLeft w:val="0"/>
                  <w:marRight w:val="0"/>
                  <w:marTop w:val="0"/>
                  <w:marBottom w:val="0"/>
                  <w:divBdr>
                    <w:top w:val="none" w:sz="0" w:space="0" w:color="auto"/>
                    <w:left w:val="none" w:sz="0" w:space="0" w:color="auto"/>
                    <w:bottom w:val="none" w:sz="0" w:space="0" w:color="auto"/>
                    <w:right w:val="none" w:sz="0" w:space="0" w:color="auto"/>
                  </w:divBdr>
                  <w:divsChild>
                    <w:div w:id="934704387">
                      <w:marLeft w:val="0"/>
                      <w:marRight w:val="0"/>
                      <w:marTop w:val="0"/>
                      <w:marBottom w:val="0"/>
                      <w:divBdr>
                        <w:top w:val="none" w:sz="0" w:space="0" w:color="auto"/>
                        <w:left w:val="none" w:sz="0" w:space="0" w:color="auto"/>
                        <w:bottom w:val="none" w:sz="0" w:space="0" w:color="auto"/>
                        <w:right w:val="none" w:sz="0" w:space="0" w:color="auto"/>
                      </w:divBdr>
                    </w:div>
                  </w:divsChild>
                </w:div>
                <w:div w:id="1326546153">
                  <w:marLeft w:val="0"/>
                  <w:marRight w:val="0"/>
                  <w:marTop w:val="0"/>
                  <w:marBottom w:val="0"/>
                  <w:divBdr>
                    <w:top w:val="none" w:sz="0" w:space="0" w:color="auto"/>
                    <w:left w:val="none" w:sz="0" w:space="0" w:color="auto"/>
                    <w:bottom w:val="none" w:sz="0" w:space="0" w:color="auto"/>
                    <w:right w:val="none" w:sz="0" w:space="0" w:color="auto"/>
                  </w:divBdr>
                  <w:divsChild>
                    <w:div w:id="1040319260">
                      <w:marLeft w:val="0"/>
                      <w:marRight w:val="0"/>
                      <w:marTop w:val="0"/>
                      <w:marBottom w:val="0"/>
                      <w:divBdr>
                        <w:top w:val="none" w:sz="0" w:space="0" w:color="auto"/>
                        <w:left w:val="none" w:sz="0" w:space="0" w:color="auto"/>
                        <w:bottom w:val="none" w:sz="0" w:space="0" w:color="auto"/>
                        <w:right w:val="none" w:sz="0" w:space="0" w:color="auto"/>
                      </w:divBdr>
                    </w:div>
                  </w:divsChild>
                </w:div>
                <w:div w:id="1136873489">
                  <w:marLeft w:val="0"/>
                  <w:marRight w:val="0"/>
                  <w:marTop w:val="0"/>
                  <w:marBottom w:val="0"/>
                  <w:divBdr>
                    <w:top w:val="none" w:sz="0" w:space="0" w:color="auto"/>
                    <w:left w:val="none" w:sz="0" w:space="0" w:color="auto"/>
                    <w:bottom w:val="none" w:sz="0" w:space="0" w:color="auto"/>
                    <w:right w:val="none" w:sz="0" w:space="0" w:color="auto"/>
                  </w:divBdr>
                  <w:divsChild>
                    <w:div w:id="726731528">
                      <w:marLeft w:val="0"/>
                      <w:marRight w:val="0"/>
                      <w:marTop w:val="0"/>
                      <w:marBottom w:val="0"/>
                      <w:divBdr>
                        <w:top w:val="none" w:sz="0" w:space="0" w:color="auto"/>
                        <w:left w:val="none" w:sz="0" w:space="0" w:color="auto"/>
                        <w:bottom w:val="none" w:sz="0" w:space="0" w:color="auto"/>
                        <w:right w:val="none" w:sz="0" w:space="0" w:color="auto"/>
                      </w:divBdr>
                    </w:div>
                  </w:divsChild>
                </w:div>
                <w:div w:id="1086608922">
                  <w:marLeft w:val="0"/>
                  <w:marRight w:val="0"/>
                  <w:marTop w:val="0"/>
                  <w:marBottom w:val="0"/>
                  <w:divBdr>
                    <w:top w:val="none" w:sz="0" w:space="0" w:color="auto"/>
                    <w:left w:val="none" w:sz="0" w:space="0" w:color="auto"/>
                    <w:bottom w:val="none" w:sz="0" w:space="0" w:color="auto"/>
                    <w:right w:val="none" w:sz="0" w:space="0" w:color="auto"/>
                  </w:divBdr>
                  <w:divsChild>
                    <w:div w:id="964038849">
                      <w:marLeft w:val="0"/>
                      <w:marRight w:val="0"/>
                      <w:marTop w:val="0"/>
                      <w:marBottom w:val="0"/>
                      <w:divBdr>
                        <w:top w:val="none" w:sz="0" w:space="0" w:color="auto"/>
                        <w:left w:val="none" w:sz="0" w:space="0" w:color="auto"/>
                        <w:bottom w:val="none" w:sz="0" w:space="0" w:color="auto"/>
                        <w:right w:val="none" w:sz="0" w:space="0" w:color="auto"/>
                      </w:divBdr>
                    </w:div>
                  </w:divsChild>
                </w:div>
                <w:div w:id="949554162">
                  <w:marLeft w:val="0"/>
                  <w:marRight w:val="0"/>
                  <w:marTop w:val="0"/>
                  <w:marBottom w:val="0"/>
                  <w:divBdr>
                    <w:top w:val="none" w:sz="0" w:space="0" w:color="auto"/>
                    <w:left w:val="none" w:sz="0" w:space="0" w:color="auto"/>
                    <w:bottom w:val="none" w:sz="0" w:space="0" w:color="auto"/>
                    <w:right w:val="none" w:sz="0" w:space="0" w:color="auto"/>
                  </w:divBdr>
                  <w:divsChild>
                    <w:div w:id="946889386">
                      <w:marLeft w:val="0"/>
                      <w:marRight w:val="0"/>
                      <w:marTop w:val="0"/>
                      <w:marBottom w:val="0"/>
                      <w:divBdr>
                        <w:top w:val="none" w:sz="0" w:space="0" w:color="auto"/>
                        <w:left w:val="none" w:sz="0" w:space="0" w:color="auto"/>
                        <w:bottom w:val="none" w:sz="0" w:space="0" w:color="auto"/>
                        <w:right w:val="none" w:sz="0" w:space="0" w:color="auto"/>
                      </w:divBdr>
                    </w:div>
                  </w:divsChild>
                </w:div>
                <w:div w:id="201215314">
                  <w:marLeft w:val="0"/>
                  <w:marRight w:val="0"/>
                  <w:marTop w:val="0"/>
                  <w:marBottom w:val="0"/>
                  <w:divBdr>
                    <w:top w:val="none" w:sz="0" w:space="0" w:color="auto"/>
                    <w:left w:val="none" w:sz="0" w:space="0" w:color="auto"/>
                    <w:bottom w:val="none" w:sz="0" w:space="0" w:color="auto"/>
                    <w:right w:val="none" w:sz="0" w:space="0" w:color="auto"/>
                  </w:divBdr>
                  <w:divsChild>
                    <w:div w:id="1219243855">
                      <w:marLeft w:val="0"/>
                      <w:marRight w:val="0"/>
                      <w:marTop w:val="0"/>
                      <w:marBottom w:val="0"/>
                      <w:divBdr>
                        <w:top w:val="none" w:sz="0" w:space="0" w:color="auto"/>
                        <w:left w:val="none" w:sz="0" w:space="0" w:color="auto"/>
                        <w:bottom w:val="none" w:sz="0" w:space="0" w:color="auto"/>
                        <w:right w:val="none" w:sz="0" w:space="0" w:color="auto"/>
                      </w:divBdr>
                    </w:div>
                  </w:divsChild>
                </w:div>
                <w:div w:id="1916624560">
                  <w:marLeft w:val="0"/>
                  <w:marRight w:val="0"/>
                  <w:marTop w:val="0"/>
                  <w:marBottom w:val="0"/>
                  <w:divBdr>
                    <w:top w:val="none" w:sz="0" w:space="0" w:color="auto"/>
                    <w:left w:val="none" w:sz="0" w:space="0" w:color="auto"/>
                    <w:bottom w:val="none" w:sz="0" w:space="0" w:color="auto"/>
                    <w:right w:val="none" w:sz="0" w:space="0" w:color="auto"/>
                  </w:divBdr>
                  <w:divsChild>
                    <w:div w:id="1360736356">
                      <w:marLeft w:val="0"/>
                      <w:marRight w:val="0"/>
                      <w:marTop w:val="0"/>
                      <w:marBottom w:val="0"/>
                      <w:divBdr>
                        <w:top w:val="none" w:sz="0" w:space="0" w:color="auto"/>
                        <w:left w:val="none" w:sz="0" w:space="0" w:color="auto"/>
                        <w:bottom w:val="none" w:sz="0" w:space="0" w:color="auto"/>
                        <w:right w:val="none" w:sz="0" w:space="0" w:color="auto"/>
                      </w:divBdr>
                    </w:div>
                  </w:divsChild>
                </w:div>
                <w:div w:id="1831218252">
                  <w:marLeft w:val="0"/>
                  <w:marRight w:val="0"/>
                  <w:marTop w:val="0"/>
                  <w:marBottom w:val="0"/>
                  <w:divBdr>
                    <w:top w:val="none" w:sz="0" w:space="0" w:color="auto"/>
                    <w:left w:val="none" w:sz="0" w:space="0" w:color="auto"/>
                    <w:bottom w:val="none" w:sz="0" w:space="0" w:color="auto"/>
                    <w:right w:val="none" w:sz="0" w:space="0" w:color="auto"/>
                  </w:divBdr>
                  <w:divsChild>
                    <w:div w:id="822745142">
                      <w:marLeft w:val="0"/>
                      <w:marRight w:val="0"/>
                      <w:marTop w:val="0"/>
                      <w:marBottom w:val="0"/>
                      <w:divBdr>
                        <w:top w:val="none" w:sz="0" w:space="0" w:color="auto"/>
                        <w:left w:val="none" w:sz="0" w:space="0" w:color="auto"/>
                        <w:bottom w:val="none" w:sz="0" w:space="0" w:color="auto"/>
                        <w:right w:val="none" w:sz="0" w:space="0" w:color="auto"/>
                      </w:divBdr>
                    </w:div>
                  </w:divsChild>
                </w:div>
                <w:div w:id="1893616175">
                  <w:marLeft w:val="0"/>
                  <w:marRight w:val="0"/>
                  <w:marTop w:val="0"/>
                  <w:marBottom w:val="0"/>
                  <w:divBdr>
                    <w:top w:val="none" w:sz="0" w:space="0" w:color="auto"/>
                    <w:left w:val="none" w:sz="0" w:space="0" w:color="auto"/>
                    <w:bottom w:val="none" w:sz="0" w:space="0" w:color="auto"/>
                    <w:right w:val="none" w:sz="0" w:space="0" w:color="auto"/>
                  </w:divBdr>
                  <w:divsChild>
                    <w:div w:id="2017069440">
                      <w:marLeft w:val="0"/>
                      <w:marRight w:val="0"/>
                      <w:marTop w:val="0"/>
                      <w:marBottom w:val="0"/>
                      <w:divBdr>
                        <w:top w:val="none" w:sz="0" w:space="0" w:color="auto"/>
                        <w:left w:val="none" w:sz="0" w:space="0" w:color="auto"/>
                        <w:bottom w:val="none" w:sz="0" w:space="0" w:color="auto"/>
                        <w:right w:val="none" w:sz="0" w:space="0" w:color="auto"/>
                      </w:divBdr>
                    </w:div>
                  </w:divsChild>
                </w:div>
                <w:div w:id="597058123">
                  <w:marLeft w:val="0"/>
                  <w:marRight w:val="0"/>
                  <w:marTop w:val="0"/>
                  <w:marBottom w:val="0"/>
                  <w:divBdr>
                    <w:top w:val="none" w:sz="0" w:space="0" w:color="auto"/>
                    <w:left w:val="none" w:sz="0" w:space="0" w:color="auto"/>
                    <w:bottom w:val="none" w:sz="0" w:space="0" w:color="auto"/>
                    <w:right w:val="none" w:sz="0" w:space="0" w:color="auto"/>
                  </w:divBdr>
                  <w:divsChild>
                    <w:div w:id="342244998">
                      <w:marLeft w:val="0"/>
                      <w:marRight w:val="0"/>
                      <w:marTop w:val="0"/>
                      <w:marBottom w:val="0"/>
                      <w:divBdr>
                        <w:top w:val="none" w:sz="0" w:space="0" w:color="auto"/>
                        <w:left w:val="none" w:sz="0" w:space="0" w:color="auto"/>
                        <w:bottom w:val="none" w:sz="0" w:space="0" w:color="auto"/>
                        <w:right w:val="none" w:sz="0" w:space="0" w:color="auto"/>
                      </w:divBdr>
                    </w:div>
                  </w:divsChild>
                </w:div>
                <w:div w:id="196698982">
                  <w:marLeft w:val="0"/>
                  <w:marRight w:val="0"/>
                  <w:marTop w:val="0"/>
                  <w:marBottom w:val="0"/>
                  <w:divBdr>
                    <w:top w:val="none" w:sz="0" w:space="0" w:color="auto"/>
                    <w:left w:val="none" w:sz="0" w:space="0" w:color="auto"/>
                    <w:bottom w:val="none" w:sz="0" w:space="0" w:color="auto"/>
                    <w:right w:val="none" w:sz="0" w:space="0" w:color="auto"/>
                  </w:divBdr>
                  <w:divsChild>
                    <w:div w:id="177160260">
                      <w:marLeft w:val="0"/>
                      <w:marRight w:val="0"/>
                      <w:marTop w:val="0"/>
                      <w:marBottom w:val="0"/>
                      <w:divBdr>
                        <w:top w:val="none" w:sz="0" w:space="0" w:color="auto"/>
                        <w:left w:val="none" w:sz="0" w:space="0" w:color="auto"/>
                        <w:bottom w:val="none" w:sz="0" w:space="0" w:color="auto"/>
                        <w:right w:val="none" w:sz="0" w:space="0" w:color="auto"/>
                      </w:divBdr>
                    </w:div>
                  </w:divsChild>
                </w:div>
                <w:div w:id="1428035931">
                  <w:marLeft w:val="0"/>
                  <w:marRight w:val="0"/>
                  <w:marTop w:val="0"/>
                  <w:marBottom w:val="0"/>
                  <w:divBdr>
                    <w:top w:val="none" w:sz="0" w:space="0" w:color="auto"/>
                    <w:left w:val="none" w:sz="0" w:space="0" w:color="auto"/>
                    <w:bottom w:val="none" w:sz="0" w:space="0" w:color="auto"/>
                    <w:right w:val="none" w:sz="0" w:space="0" w:color="auto"/>
                  </w:divBdr>
                  <w:divsChild>
                    <w:div w:id="1492864461">
                      <w:marLeft w:val="0"/>
                      <w:marRight w:val="0"/>
                      <w:marTop w:val="0"/>
                      <w:marBottom w:val="0"/>
                      <w:divBdr>
                        <w:top w:val="none" w:sz="0" w:space="0" w:color="auto"/>
                        <w:left w:val="none" w:sz="0" w:space="0" w:color="auto"/>
                        <w:bottom w:val="none" w:sz="0" w:space="0" w:color="auto"/>
                        <w:right w:val="none" w:sz="0" w:space="0" w:color="auto"/>
                      </w:divBdr>
                    </w:div>
                  </w:divsChild>
                </w:div>
                <w:div w:id="1656956667">
                  <w:marLeft w:val="0"/>
                  <w:marRight w:val="0"/>
                  <w:marTop w:val="0"/>
                  <w:marBottom w:val="0"/>
                  <w:divBdr>
                    <w:top w:val="none" w:sz="0" w:space="0" w:color="auto"/>
                    <w:left w:val="none" w:sz="0" w:space="0" w:color="auto"/>
                    <w:bottom w:val="none" w:sz="0" w:space="0" w:color="auto"/>
                    <w:right w:val="none" w:sz="0" w:space="0" w:color="auto"/>
                  </w:divBdr>
                  <w:divsChild>
                    <w:div w:id="1268928010">
                      <w:marLeft w:val="0"/>
                      <w:marRight w:val="0"/>
                      <w:marTop w:val="0"/>
                      <w:marBottom w:val="0"/>
                      <w:divBdr>
                        <w:top w:val="none" w:sz="0" w:space="0" w:color="auto"/>
                        <w:left w:val="none" w:sz="0" w:space="0" w:color="auto"/>
                        <w:bottom w:val="none" w:sz="0" w:space="0" w:color="auto"/>
                        <w:right w:val="none" w:sz="0" w:space="0" w:color="auto"/>
                      </w:divBdr>
                    </w:div>
                  </w:divsChild>
                </w:div>
                <w:div w:id="2014870050">
                  <w:marLeft w:val="0"/>
                  <w:marRight w:val="0"/>
                  <w:marTop w:val="0"/>
                  <w:marBottom w:val="0"/>
                  <w:divBdr>
                    <w:top w:val="none" w:sz="0" w:space="0" w:color="auto"/>
                    <w:left w:val="none" w:sz="0" w:space="0" w:color="auto"/>
                    <w:bottom w:val="none" w:sz="0" w:space="0" w:color="auto"/>
                    <w:right w:val="none" w:sz="0" w:space="0" w:color="auto"/>
                  </w:divBdr>
                  <w:divsChild>
                    <w:div w:id="2085759706">
                      <w:marLeft w:val="0"/>
                      <w:marRight w:val="0"/>
                      <w:marTop w:val="0"/>
                      <w:marBottom w:val="0"/>
                      <w:divBdr>
                        <w:top w:val="none" w:sz="0" w:space="0" w:color="auto"/>
                        <w:left w:val="none" w:sz="0" w:space="0" w:color="auto"/>
                        <w:bottom w:val="none" w:sz="0" w:space="0" w:color="auto"/>
                        <w:right w:val="none" w:sz="0" w:space="0" w:color="auto"/>
                      </w:divBdr>
                    </w:div>
                  </w:divsChild>
                </w:div>
                <w:div w:id="515314377">
                  <w:marLeft w:val="0"/>
                  <w:marRight w:val="0"/>
                  <w:marTop w:val="0"/>
                  <w:marBottom w:val="0"/>
                  <w:divBdr>
                    <w:top w:val="none" w:sz="0" w:space="0" w:color="auto"/>
                    <w:left w:val="none" w:sz="0" w:space="0" w:color="auto"/>
                    <w:bottom w:val="none" w:sz="0" w:space="0" w:color="auto"/>
                    <w:right w:val="none" w:sz="0" w:space="0" w:color="auto"/>
                  </w:divBdr>
                  <w:divsChild>
                    <w:div w:id="101925713">
                      <w:marLeft w:val="0"/>
                      <w:marRight w:val="0"/>
                      <w:marTop w:val="0"/>
                      <w:marBottom w:val="0"/>
                      <w:divBdr>
                        <w:top w:val="none" w:sz="0" w:space="0" w:color="auto"/>
                        <w:left w:val="none" w:sz="0" w:space="0" w:color="auto"/>
                        <w:bottom w:val="none" w:sz="0" w:space="0" w:color="auto"/>
                        <w:right w:val="none" w:sz="0" w:space="0" w:color="auto"/>
                      </w:divBdr>
                    </w:div>
                  </w:divsChild>
                </w:div>
                <w:div w:id="414327507">
                  <w:marLeft w:val="0"/>
                  <w:marRight w:val="0"/>
                  <w:marTop w:val="0"/>
                  <w:marBottom w:val="0"/>
                  <w:divBdr>
                    <w:top w:val="none" w:sz="0" w:space="0" w:color="auto"/>
                    <w:left w:val="none" w:sz="0" w:space="0" w:color="auto"/>
                    <w:bottom w:val="none" w:sz="0" w:space="0" w:color="auto"/>
                    <w:right w:val="none" w:sz="0" w:space="0" w:color="auto"/>
                  </w:divBdr>
                  <w:divsChild>
                    <w:div w:id="1195342223">
                      <w:marLeft w:val="0"/>
                      <w:marRight w:val="0"/>
                      <w:marTop w:val="0"/>
                      <w:marBottom w:val="0"/>
                      <w:divBdr>
                        <w:top w:val="none" w:sz="0" w:space="0" w:color="auto"/>
                        <w:left w:val="none" w:sz="0" w:space="0" w:color="auto"/>
                        <w:bottom w:val="none" w:sz="0" w:space="0" w:color="auto"/>
                        <w:right w:val="none" w:sz="0" w:space="0" w:color="auto"/>
                      </w:divBdr>
                    </w:div>
                  </w:divsChild>
                </w:div>
                <w:div w:id="1877695804">
                  <w:marLeft w:val="0"/>
                  <w:marRight w:val="0"/>
                  <w:marTop w:val="0"/>
                  <w:marBottom w:val="0"/>
                  <w:divBdr>
                    <w:top w:val="none" w:sz="0" w:space="0" w:color="auto"/>
                    <w:left w:val="none" w:sz="0" w:space="0" w:color="auto"/>
                    <w:bottom w:val="none" w:sz="0" w:space="0" w:color="auto"/>
                    <w:right w:val="none" w:sz="0" w:space="0" w:color="auto"/>
                  </w:divBdr>
                  <w:divsChild>
                    <w:div w:id="463694548">
                      <w:marLeft w:val="0"/>
                      <w:marRight w:val="0"/>
                      <w:marTop w:val="0"/>
                      <w:marBottom w:val="0"/>
                      <w:divBdr>
                        <w:top w:val="none" w:sz="0" w:space="0" w:color="auto"/>
                        <w:left w:val="none" w:sz="0" w:space="0" w:color="auto"/>
                        <w:bottom w:val="none" w:sz="0" w:space="0" w:color="auto"/>
                        <w:right w:val="none" w:sz="0" w:space="0" w:color="auto"/>
                      </w:divBdr>
                    </w:div>
                  </w:divsChild>
                </w:div>
                <w:div w:id="1812676334">
                  <w:marLeft w:val="0"/>
                  <w:marRight w:val="0"/>
                  <w:marTop w:val="0"/>
                  <w:marBottom w:val="0"/>
                  <w:divBdr>
                    <w:top w:val="none" w:sz="0" w:space="0" w:color="auto"/>
                    <w:left w:val="none" w:sz="0" w:space="0" w:color="auto"/>
                    <w:bottom w:val="none" w:sz="0" w:space="0" w:color="auto"/>
                    <w:right w:val="none" w:sz="0" w:space="0" w:color="auto"/>
                  </w:divBdr>
                  <w:divsChild>
                    <w:div w:id="2025980267">
                      <w:marLeft w:val="0"/>
                      <w:marRight w:val="0"/>
                      <w:marTop w:val="0"/>
                      <w:marBottom w:val="0"/>
                      <w:divBdr>
                        <w:top w:val="none" w:sz="0" w:space="0" w:color="auto"/>
                        <w:left w:val="none" w:sz="0" w:space="0" w:color="auto"/>
                        <w:bottom w:val="none" w:sz="0" w:space="0" w:color="auto"/>
                        <w:right w:val="none" w:sz="0" w:space="0" w:color="auto"/>
                      </w:divBdr>
                    </w:div>
                  </w:divsChild>
                </w:div>
                <w:div w:id="121467088">
                  <w:marLeft w:val="0"/>
                  <w:marRight w:val="0"/>
                  <w:marTop w:val="0"/>
                  <w:marBottom w:val="0"/>
                  <w:divBdr>
                    <w:top w:val="none" w:sz="0" w:space="0" w:color="auto"/>
                    <w:left w:val="none" w:sz="0" w:space="0" w:color="auto"/>
                    <w:bottom w:val="none" w:sz="0" w:space="0" w:color="auto"/>
                    <w:right w:val="none" w:sz="0" w:space="0" w:color="auto"/>
                  </w:divBdr>
                  <w:divsChild>
                    <w:div w:id="1327131759">
                      <w:marLeft w:val="0"/>
                      <w:marRight w:val="0"/>
                      <w:marTop w:val="0"/>
                      <w:marBottom w:val="0"/>
                      <w:divBdr>
                        <w:top w:val="none" w:sz="0" w:space="0" w:color="auto"/>
                        <w:left w:val="none" w:sz="0" w:space="0" w:color="auto"/>
                        <w:bottom w:val="none" w:sz="0" w:space="0" w:color="auto"/>
                        <w:right w:val="none" w:sz="0" w:space="0" w:color="auto"/>
                      </w:divBdr>
                    </w:div>
                  </w:divsChild>
                </w:div>
                <w:div w:id="72817780">
                  <w:marLeft w:val="0"/>
                  <w:marRight w:val="0"/>
                  <w:marTop w:val="0"/>
                  <w:marBottom w:val="0"/>
                  <w:divBdr>
                    <w:top w:val="none" w:sz="0" w:space="0" w:color="auto"/>
                    <w:left w:val="none" w:sz="0" w:space="0" w:color="auto"/>
                    <w:bottom w:val="none" w:sz="0" w:space="0" w:color="auto"/>
                    <w:right w:val="none" w:sz="0" w:space="0" w:color="auto"/>
                  </w:divBdr>
                  <w:divsChild>
                    <w:div w:id="208693696">
                      <w:marLeft w:val="0"/>
                      <w:marRight w:val="0"/>
                      <w:marTop w:val="0"/>
                      <w:marBottom w:val="0"/>
                      <w:divBdr>
                        <w:top w:val="none" w:sz="0" w:space="0" w:color="auto"/>
                        <w:left w:val="none" w:sz="0" w:space="0" w:color="auto"/>
                        <w:bottom w:val="none" w:sz="0" w:space="0" w:color="auto"/>
                        <w:right w:val="none" w:sz="0" w:space="0" w:color="auto"/>
                      </w:divBdr>
                    </w:div>
                  </w:divsChild>
                </w:div>
                <w:div w:id="1468431949">
                  <w:marLeft w:val="0"/>
                  <w:marRight w:val="0"/>
                  <w:marTop w:val="0"/>
                  <w:marBottom w:val="0"/>
                  <w:divBdr>
                    <w:top w:val="none" w:sz="0" w:space="0" w:color="auto"/>
                    <w:left w:val="none" w:sz="0" w:space="0" w:color="auto"/>
                    <w:bottom w:val="none" w:sz="0" w:space="0" w:color="auto"/>
                    <w:right w:val="none" w:sz="0" w:space="0" w:color="auto"/>
                  </w:divBdr>
                  <w:divsChild>
                    <w:div w:id="748504585">
                      <w:marLeft w:val="0"/>
                      <w:marRight w:val="0"/>
                      <w:marTop w:val="0"/>
                      <w:marBottom w:val="0"/>
                      <w:divBdr>
                        <w:top w:val="none" w:sz="0" w:space="0" w:color="auto"/>
                        <w:left w:val="none" w:sz="0" w:space="0" w:color="auto"/>
                        <w:bottom w:val="none" w:sz="0" w:space="0" w:color="auto"/>
                        <w:right w:val="none" w:sz="0" w:space="0" w:color="auto"/>
                      </w:divBdr>
                    </w:div>
                  </w:divsChild>
                </w:div>
                <w:div w:id="2130279824">
                  <w:marLeft w:val="0"/>
                  <w:marRight w:val="0"/>
                  <w:marTop w:val="0"/>
                  <w:marBottom w:val="0"/>
                  <w:divBdr>
                    <w:top w:val="none" w:sz="0" w:space="0" w:color="auto"/>
                    <w:left w:val="none" w:sz="0" w:space="0" w:color="auto"/>
                    <w:bottom w:val="none" w:sz="0" w:space="0" w:color="auto"/>
                    <w:right w:val="none" w:sz="0" w:space="0" w:color="auto"/>
                  </w:divBdr>
                  <w:divsChild>
                    <w:div w:id="14043942">
                      <w:marLeft w:val="0"/>
                      <w:marRight w:val="0"/>
                      <w:marTop w:val="0"/>
                      <w:marBottom w:val="0"/>
                      <w:divBdr>
                        <w:top w:val="none" w:sz="0" w:space="0" w:color="auto"/>
                        <w:left w:val="none" w:sz="0" w:space="0" w:color="auto"/>
                        <w:bottom w:val="none" w:sz="0" w:space="0" w:color="auto"/>
                        <w:right w:val="none" w:sz="0" w:space="0" w:color="auto"/>
                      </w:divBdr>
                    </w:div>
                  </w:divsChild>
                </w:div>
                <w:div w:id="1073357242">
                  <w:marLeft w:val="0"/>
                  <w:marRight w:val="0"/>
                  <w:marTop w:val="0"/>
                  <w:marBottom w:val="0"/>
                  <w:divBdr>
                    <w:top w:val="none" w:sz="0" w:space="0" w:color="auto"/>
                    <w:left w:val="none" w:sz="0" w:space="0" w:color="auto"/>
                    <w:bottom w:val="none" w:sz="0" w:space="0" w:color="auto"/>
                    <w:right w:val="none" w:sz="0" w:space="0" w:color="auto"/>
                  </w:divBdr>
                  <w:divsChild>
                    <w:div w:id="854995523">
                      <w:marLeft w:val="0"/>
                      <w:marRight w:val="0"/>
                      <w:marTop w:val="0"/>
                      <w:marBottom w:val="0"/>
                      <w:divBdr>
                        <w:top w:val="none" w:sz="0" w:space="0" w:color="auto"/>
                        <w:left w:val="none" w:sz="0" w:space="0" w:color="auto"/>
                        <w:bottom w:val="none" w:sz="0" w:space="0" w:color="auto"/>
                        <w:right w:val="none" w:sz="0" w:space="0" w:color="auto"/>
                      </w:divBdr>
                    </w:div>
                  </w:divsChild>
                </w:div>
                <w:div w:id="64840375">
                  <w:marLeft w:val="0"/>
                  <w:marRight w:val="0"/>
                  <w:marTop w:val="0"/>
                  <w:marBottom w:val="0"/>
                  <w:divBdr>
                    <w:top w:val="none" w:sz="0" w:space="0" w:color="auto"/>
                    <w:left w:val="none" w:sz="0" w:space="0" w:color="auto"/>
                    <w:bottom w:val="none" w:sz="0" w:space="0" w:color="auto"/>
                    <w:right w:val="none" w:sz="0" w:space="0" w:color="auto"/>
                  </w:divBdr>
                  <w:divsChild>
                    <w:div w:id="1683389822">
                      <w:marLeft w:val="0"/>
                      <w:marRight w:val="0"/>
                      <w:marTop w:val="0"/>
                      <w:marBottom w:val="0"/>
                      <w:divBdr>
                        <w:top w:val="none" w:sz="0" w:space="0" w:color="auto"/>
                        <w:left w:val="none" w:sz="0" w:space="0" w:color="auto"/>
                        <w:bottom w:val="none" w:sz="0" w:space="0" w:color="auto"/>
                        <w:right w:val="none" w:sz="0" w:space="0" w:color="auto"/>
                      </w:divBdr>
                    </w:div>
                  </w:divsChild>
                </w:div>
                <w:div w:id="1146626163">
                  <w:marLeft w:val="0"/>
                  <w:marRight w:val="0"/>
                  <w:marTop w:val="0"/>
                  <w:marBottom w:val="0"/>
                  <w:divBdr>
                    <w:top w:val="none" w:sz="0" w:space="0" w:color="auto"/>
                    <w:left w:val="none" w:sz="0" w:space="0" w:color="auto"/>
                    <w:bottom w:val="none" w:sz="0" w:space="0" w:color="auto"/>
                    <w:right w:val="none" w:sz="0" w:space="0" w:color="auto"/>
                  </w:divBdr>
                  <w:divsChild>
                    <w:div w:id="889220225">
                      <w:marLeft w:val="0"/>
                      <w:marRight w:val="0"/>
                      <w:marTop w:val="0"/>
                      <w:marBottom w:val="0"/>
                      <w:divBdr>
                        <w:top w:val="none" w:sz="0" w:space="0" w:color="auto"/>
                        <w:left w:val="none" w:sz="0" w:space="0" w:color="auto"/>
                        <w:bottom w:val="none" w:sz="0" w:space="0" w:color="auto"/>
                        <w:right w:val="none" w:sz="0" w:space="0" w:color="auto"/>
                      </w:divBdr>
                    </w:div>
                  </w:divsChild>
                </w:div>
                <w:div w:id="1534346169">
                  <w:marLeft w:val="0"/>
                  <w:marRight w:val="0"/>
                  <w:marTop w:val="0"/>
                  <w:marBottom w:val="0"/>
                  <w:divBdr>
                    <w:top w:val="none" w:sz="0" w:space="0" w:color="auto"/>
                    <w:left w:val="none" w:sz="0" w:space="0" w:color="auto"/>
                    <w:bottom w:val="none" w:sz="0" w:space="0" w:color="auto"/>
                    <w:right w:val="none" w:sz="0" w:space="0" w:color="auto"/>
                  </w:divBdr>
                  <w:divsChild>
                    <w:div w:id="1742020662">
                      <w:marLeft w:val="0"/>
                      <w:marRight w:val="0"/>
                      <w:marTop w:val="0"/>
                      <w:marBottom w:val="0"/>
                      <w:divBdr>
                        <w:top w:val="none" w:sz="0" w:space="0" w:color="auto"/>
                        <w:left w:val="none" w:sz="0" w:space="0" w:color="auto"/>
                        <w:bottom w:val="none" w:sz="0" w:space="0" w:color="auto"/>
                        <w:right w:val="none" w:sz="0" w:space="0" w:color="auto"/>
                      </w:divBdr>
                    </w:div>
                  </w:divsChild>
                </w:div>
                <w:div w:id="1499272129">
                  <w:marLeft w:val="0"/>
                  <w:marRight w:val="0"/>
                  <w:marTop w:val="0"/>
                  <w:marBottom w:val="0"/>
                  <w:divBdr>
                    <w:top w:val="none" w:sz="0" w:space="0" w:color="auto"/>
                    <w:left w:val="none" w:sz="0" w:space="0" w:color="auto"/>
                    <w:bottom w:val="none" w:sz="0" w:space="0" w:color="auto"/>
                    <w:right w:val="none" w:sz="0" w:space="0" w:color="auto"/>
                  </w:divBdr>
                  <w:divsChild>
                    <w:div w:id="549419652">
                      <w:marLeft w:val="0"/>
                      <w:marRight w:val="0"/>
                      <w:marTop w:val="0"/>
                      <w:marBottom w:val="0"/>
                      <w:divBdr>
                        <w:top w:val="none" w:sz="0" w:space="0" w:color="auto"/>
                        <w:left w:val="none" w:sz="0" w:space="0" w:color="auto"/>
                        <w:bottom w:val="none" w:sz="0" w:space="0" w:color="auto"/>
                        <w:right w:val="none" w:sz="0" w:space="0" w:color="auto"/>
                      </w:divBdr>
                    </w:div>
                  </w:divsChild>
                </w:div>
                <w:div w:id="1351640992">
                  <w:marLeft w:val="0"/>
                  <w:marRight w:val="0"/>
                  <w:marTop w:val="0"/>
                  <w:marBottom w:val="0"/>
                  <w:divBdr>
                    <w:top w:val="none" w:sz="0" w:space="0" w:color="auto"/>
                    <w:left w:val="none" w:sz="0" w:space="0" w:color="auto"/>
                    <w:bottom w:val="none" w:sz="0" w:space="0" w:color="auto"/>
                    <w:right w:val="none" w:sz="0" w:space="0" w:color="auto"/>
                  </w:divBdr>
                  <w:divsChild>
                    <w:div w:id="1582832644">
                      <w:marLeft w:val="0"/>
                      <w:marRight w:val="0"/>
                      <w:marTop w:val="0"/>
                      <w:marBottom w:val="0"/>
                      <w:divBdr>
                        <w:top w:val="none" w:sz="0" w:space="0" w:color="auto"/>
                        <w:left w:val="none" w:sz="0" w:space="0" w:color="auto"/>
                        <w:bottom w:val="none" w:sz="0" w:space="0" w:color="auto"/>
                        <w:right w:val="none" w:sz="0" w:space="0" w:color="auto"/>
                      </w:divBdr>
                    </w:div>
                  </w:divsChild>
                </w:div>
                <w:div w:id="992877722">
                  <w:marLeft w:val="0"/>
                  <w:marRight w:val="0"/>
                  <w:marTop w:val="0"/>
                  <w:marBottom w:val="0"/>
                  <w:divBdr>
                    <w:top w:val="none" w:sz="0" w:space="0" w:color="auto"/>
                    <w:left w:val="none" w:sz="0" w:space="0" w:color="auto"/>
                    <w:bottom w:val="none" w:sz="0" w:space="0" w:color="auto"/>
                    <w:right w:val="none" w:sz="0" w:space="0" w:color="auto"/>
                  </w:divBdr>
                  <w:divsChild>
                    <w:div w:id="2126803904">
                      <w:marLeft w:val="0"/>
                      <w:marRight w:val="0"/>
                      <w:marTop w:val="0"/>
                      <w:marBottom w:val="0"/>
                      <w:divBdr>
                        <w:top w:val="none" w:sz="0" w:space="0" w:color="auto"/>
                        <w:left w:val="none" w:sz="0" w:space="0" w:color="auto"/>
                        <w:bottom w:val="none" w:sz="0" w:space="0" w:color="auto"/>
                        <w:right w:val="none" w:sz="0" w:space="0" w:color="auto"/>
                      </w:divBdr>
                    </w:div>
                  </w:divsChild>
                </w:div>
                <w:div w:id="1857187804">
                  <w:marLeft w:val="0"/>
                  <w:marRight w:val="0"/>
                  <w:marTop w:val="0"/>
                  <w:marBottom w:val="0"/>
                  <w:divBdr>
                    <w:top w:val="none" w:sz="0" w:space="0" w:color="auto"/>
                    <w:left w:val="none" w:sz="0" w:space="0" w:color="auto"/>
                    <w:bottom w:val="none" w:sz="0" w:space="0" w:color="auto"/>
                    <w:right w:val="none" w:sz="0" w:space="0" w:color="auto"/>
                  </w:divBdr>
                  <w:divsChild>
                    <w:div w:id="1293707774">
                      <w:marLeft w:val="0"/>
                      <w:marRight w:val="0"/>
                      <w:marTop w:val="0"/>
                      <w:marBottom w:val="0"/>
                      <w:divBdr>
                        <w:top w:val="none" w:sz="0" w:space="0" w:color="auto"/>
                        <w:left w:val="none" w:sz="0" w:space="0" w:color="auto"/>
                        <w:bottom w:val="none" w:sz="0" w:space="0" w:color="auto"/>
                        <w:right w:val="none" w:sz="0" w:space="0" w:color="auto"/>
                      </w:divBdr>
                    </w:div>
                  </w:divsChild>
                </w:div>
                <w:div w:id="489909877">
                  <w:marLeft w:val="0"/>
                  <w:marRight w:val="0"/>
                  <w:marTop w:val="0"/>
                  <w:marBottom w:val="0"/>
                  <w:divBdr>
                    <w:top w:val="none" w:sz="0" w:space="0" w:color="auto"/>
                    <w:left w:val="none" w:sz="0" w:space="0" w:color="auto"/>
                    <w:bottom w:val="none" w:sz="0" w:space="0" w:color="auto"/>
                    <w:right w:val="none" w:sz="0" w:space="0" w:color="auto"/>
                  </w:divBdr>
                  <w:divsChild>
                    <w:div w:id="1947730678">
                      <w:marLeft w:val="0"/>
                      <w:marRight w:val="0"/>
                      <w:marTop w:val="0"/>
                      <w:marBottom w:val="0"/>
                      <w:divBdr>
                        <w:top w:val="none" w:sz="0" w:space="0" w:color="auto"/>
                        <w:left w:val="none" w:sz="0" w:space="0" w:color="auto"/>
                        <w:bottom w:val="none" w:sz="0" w:space="0" w:color="auto"/>
                        <w:right w:val="none" w:sz="0" w:space="0" w:color="auto"/>
                      </w:divBdr>
                    </w:div>
                  </w:divsChild>
                </w:div>
                <w:div w:id="868374447">
                  <w:marLeft w:val="0"/>
                  <w:marRight w:val="0"/>
                  <w:marTop w:val="0"/>
                  <w:marBottom w:val="0"/>
                  <w:divBdr>
                    <w:top w:val="none" w:sz="0" w:space="0" w:color="auto"/>
                    <w:left w:val="none" w:sz="0" w:space="0" w:color="auto"/>
                    <w:bottom w:val="none" w:sz="0" w:space="0" w:color="auto"/>
                    <w:right w:val="none" w:sz="0" w:space="0" w:color="auto"/>
                  </w:divBdr>
                  <w:divsChild>
                    <w:div w:id="921110553">
                      <w:marLeft w:val="0"/>
                      <w:marRight w:val="0"/>
                      <w:marTop w:val="0"/>
                      <w:marBottom w:val="0"/>
                      <w:divBdr>
                        <w:top w:val="none" w:sz="0" w:space="0" w:color="auto"/>
                        <w:left w:val="none" w:sz="0" w:space="0" w:color="auto"/>
                        <w:bottom w:val="none" w:sz="0" w:space="0" w:color="auto"/>
                        <w:right w:val="none" w:sz="0" w:space="0" w:color="auto"/>
                      </w:divBdr>
                    </w:div>
                  </w:divsChild>
                </w:div>
                <w:div w:id="415327661">
                  <w:marLeft w:val="0"/>
                  <w:marRight w:val="0"/>
                  <w:marTop w:val="0"/>
                  <w:marBottom w:val="0"/>
                  <w:divBdr>
                    <w:top w:val="none" w:sz="0" w:space="0" w:color="auto"/>
                    <w:left w:val="none" w:sz="0" w:space="0" w:color="auto"/>
                    <w:bottom w:val="none" w:sz="0" w:space="0" w:color="auto"/>
                    <w:right w:val="none" w:sz="0" w:space="0" w:color="auto"/>
                  </w:divBdr>
                  <w:divsChild>
                    <w:div w:id="1756200602">
                      <w:marLeft w:val="0"/>
                      <w:marRight w:val="0"/>
                      <w:marTop w:val="0"/>
                      <w:marBottom w:val="0"/>
                      <w:divBdr>
                        <w:top w:val="none" w:sz="0" w:space="0" w:color="auto"/>
                        <w:left w:val="none" w:sz="0" w:space="0" w:color="auto"/>
                        <w:bottom w:val="none" w:sz="0" w:space="0" w:color="auto"/>
                        <w:right w:val="none" w:sz="0" w:space="0" w:color="auto"/>
                      </w:divBdr>
                    </w:div>
                  </w:divsChild>
                </w:div>
                <w:div w:id="1153641635">
                  <w:marLeft w:val="0"/>
                  <w:marRight w:val="0"/>
                  <w:marTop w:val="0"/>
                  <w:marBottom w:val="0"/>
                  <w:divBdr>
                    <w:top w:val="none" w:sz="0" w:space="0" w:color="auto"/>
                    <w:left w:val="none" w:sz="0" w:space="0" w:color="auto"/>
                    <w:bottom w:val="none" w:sz="0" w:space="0" w:color="auto"/>
                    <w:right w:val="none" w:sz="0" w:space="0" w:color="auto"/>
                  </w:divBdr>
                  <w:divsChild>
                    <w:div w:id="1433744416">
                      <w:marLeft w:val="0"/>
                      <w:marRight w:val="0"/>
                      <w:marTop w:val="0"/>
                      <w:marBottom w:val="0"/>
                      <w:divBdr>
                        <w:top w:val="none" w:sz="0" w:space="0" w:color="auto"/>
                        <w:left w:val="none" w:sz="0" w:space="0" w:color="auto"/>
                        <w:bottom w:val="none" w:sz="0" w:space="0" w:color="auto"/>
                        <w:right w:val="none" w:sz="0" w:space="0" w:color="auto"/>
                      </w:divBdr>
                    </w:div>
                  </w:divsChild>
                </w:div>
                <w:div w:id="1250234762">
                  <w:marLeft w:val="0"/>
                  <w:marRight w:val="0"/>
                  <w:marTop w:val="0"/>
                  <w:marBottom w:val="0"/>
                  <w:divBdr>
                    <w:top w:val="none" w:sz="0" w:space="0" w:color="auto"/>
                    <w:left w:val="none" w:sz="0" w:space="0" w:color="auto"/>
                    <w:bottom w:val="none" w:sz="0" w:space="0" w:color="auto"/>
                    <w:right w:val="none" w:sz="0" w:space="0" w:color="auto"/>
                  </w:divBdr>
                  <w:divsChild>
                    <w:div w:id="66148063">
                      <w:marLeft w:val="0"/>
                      <w:marRight w:val="0"/>
                      <w:marTop w:val="0"/>
                      <w:marBottom w:val="0"/>
                      <w:divBdr>
                        <w:top w:val="none" w:sz="0" w:space="0" w:color="auto"/>
                        <w:left w:val="none" w:sz="0" w:space="0" w:color="auto"/>
                        <w:bottom w:val="none" w:sz="0" w:space="0" w:color="auto"/>
                        <w:right w:val="none" w:sz="0" w:space="0" w:color="auto"/>
                      </w:divBdr>
                    </w:div>
                  </w:divsChild>
                </w:div>
                <w:div w:id="1424910829">
                  <w:marLeft w:val="0"/>
                  <w:marRight w:val="0"/>
                  <w:marTop w:val="0"/>
                  <w:marBottom w:val="0"/>
                  <w:divBdr>
                    <w:top w:val="none" w:sz="0" w:space="0" w:color="auto"/>
                    <w:left w:val="none" w:sz="0" w:space="0" w:color="auto"/>
                    <w:bottom w:val="none" w:sz="0" w:space="0" w:color="auto"/>
                    <w:right w:val="none" w:sz="0" w:space="0" w:color="auto"/>
                  </w:divBdr>
                  <w:divsChild>
                    <w:div w:id="1468085207">
                      <w:marLeft w:val="0"/>
                      <w:marRight w:val="0"/>
                      <w:marTop w:val="0"/>
                      <w:marBottom w:val="0"/>
                      <w:divBdr>
                        <w:top w:val="none" w:sz="0" w:space="0" w:color="auto"/>
                        <w:left w:val="none" w:sz="0" w:space="0" w:color="auto"/>
                        <w:bottom w:val="none" w:sz="0" w:space="0" w:color="auto"/>
                        <w:right w:val="none" w:sz="0" w:space="0" w:color="auto"/>
                      </w:divBdr>
                    </w:div>
                  </w:divsChild>
                </w:div>
                <w:div w:id="851913561">
                  <w:marLeft w:val="0"/>
                  <w:marRight w:val="0"/>
                  <w:marTop w:val="0"/>
                  <w:marBottom w:val="0"/>
                  <w:divBdr>
                    <w:top w:val="none" w:sz="0" w:space="0" w:color="auto"/>
                    <w:left w:val="none" w:sz="0" w:space="0" w:color="auto"/>
                    <w:bottom w:val="none" w:sz="0" w:space="0" w:color="auto"/>
                    <w:right w:val="none" w:sz="0" w:space="0" w:color="auto"/>
                  </w:divBdr>
                  <w:divsChild>
                    <w:div w:id="1407923859">
                      <w:marLeft w:val="0"/>
                      <w:marRight w:val="0"/>
                      <w:marTop w:val="0"/>
                      <w:marBottom w:val="0"/>
                      <w:divBdr>
                        <w:top w:val="none" w:sz="0" w:space="0" w:color="auto"/>
                        <w:left w:val="none" w:sz="0" w:space="0" w:color="auto"/>
                        <w:bottom w:val="none" w:sz="0" w:space="0" w:color="auto"/>
                        <w:right w:val="none" w:sz="0" w:space="0" w:color="auto"/>
                      </w:divBdr>
                    </w:div>
                  </w:divsChild>
                </w:div>
                <w:div w:id="1842163175">
                  <w:marLeft w:val="0"/>
                  <w:marRight w:val="0"/>
                  <w:marTop w:val="0"/>
                  <w:marBottom w:val="0"/>
                  <w:divBdr>
                    <w:top w:val="none" w:sz="0" w:space="0" w:color="auto"/>
                    <w:left w:val="none" w:sz="0" w:space="0" w:color="auto"/>
                    <w:bottom w:val="none" w:sz="0" w:space="0" w:color="auto"/>
                    <w:right w:val="none" w:sz="0" w:space="0" w:color="auto"/>
                  </w:divBdr>
                  <w:divsChild>
                    <w:div w:id="144515751">
                      <w:marLeft w:val="0"/>
                      <w:marRight w:val="0"/>
                      <w:marTop w:val="0"/>
                      <w:marBottom w:val="0"/>
                      <w:divBdr>
                        <w:top w:val="none" w:sz="0" w:space="0" w:color="auto"/>
                        <w:left w:val="none" w:sz="0" w:space="0" w:color="auto"/>
                        <w:bottom w:val="none" w:sz="0" w:space="0" w:color="auto"/>
                        <w:right w:val="none" w:sz="0" w:space="0" w:color="auto"/>
                      </w:divBdr>
                    </w:div>
                  </w:divsChild>
                </w:div>
                <w:div w:id="473916541">
                  <w:marLeft w:val="0"/>
                  <w:marRight w:val="0"/>
                  <w:marTop w:val="0"/>
                  <w:marBottom w:val="0"/>
                  <w:divBdr>
                    <w:top w:val="none" w:sz="0" w:space="0" w:color="auto"/>
                    <w:left w:val="none" w:sz="0" w:space="0" w:color="auto"/>
                    <w:bottom w:val="none" w:sz="0" w:space="0" w:color="auto"/>
                    <w:right w:val="none" w:sz="0" w:space="0" w:color="auto"/>
                  </w:divBdr>
                  <w:divsChild>
                    <w:div w:id="473723299">
                      <w:marLeft w:val="0"/>
                      <w:marRight w:val="0"/>
                      <w:marTop w:val="0"/>
                      <w:marBottom w:val="0"/>
                      <w:divBdr>
                        <w:top w:val="none" w:sz="0" w:space="0" w:color="auto"/>
                        <w:left w:val="none" w:sz="0" w:space="0" w:color="auto"/>
                        <w:bottom w:val="none" w:sz="0" w:space="0" w:color="auto"/>
                        <w:right w:val="none" w:sz="0" w:space="0" w:color="auto"/>
                      </w:divBdr>
                    </w:div>
                  </w:divsChild>
                </w:div>
                <w:div w:id="666245795">
                  <w:marLeft w:val="0"/>
                  <w:marRight w:val="0"/>
                  <w:marTop w:val="0"/>
                  <w:marBottom w:val="0"/>
                  <w:divBdr>
                    <w:top w:val="none" w:sz="0" w:space="0" w:color="auto"/>
                    <w:left w:val="none" w:sz="0" w:space="0" w:color="auto"/>
                    <w:bottom w:val="none" w:sz="0" w:space="0" w:color="auto"/>
                    <w:right w:val="none" w:sz="0" w:space="0" w:color="auto"/>
                  </w:divBdr>
                  <w:divsChild>
                    <w:div w:id="1037461896">
                      <w:marLeft w:val="0"/>
                      <w:marRight w:val="0"/>
                      <w:marTop w:val="0"/>
                      <w:marBottom w:val="0"/>
                      <w:divBdr>
                        <w:top w:val="none" w:sz="0" w:space="0" w:color="auto"/>
                        <w:left w:val="none" w:sz="0" w:space="0" w:color="auto"/>
                        <w:bottom w:val="none" w:sz="0" w:space="0" w:color="auto"/>
                        <w:right w:val="none" w:sz="0" w:space="0" w:color="auto"/>
                      </w:divBdr>
                    </w:div>
                  </w:divsChild>
                </w:div>
                <w:div w:id="232396853">
                  <w:marLeft w:val="0"/>
                  <w:marRight w:val="0"/>
                  <w:marTop w:val="0"/>
                  <w:marBottom w:val="0"/>
                  <w:divBdr>
                    <w:top w:val="none" w:sz="0" w:space="0" w:color="auto"/>
                    <w:left w:val="none" w:sz="0" w:space="0" w:color="auto"/>
                    <w:bottom w:val="none" w:sz="0" w:space="0" w:color="auto"/>
                    <w:right w:val="none" w:sz="0" w:space="0" w:color="auto"/>
                  </w:divBdr>
                  <w:divsChild>
                    <w:div w:id="1902206566">
                      <w:marLeft w:val="0"/>
                      <w:marRight w:val="0"/>
                      <w:marTop w:val="0"/>
                      <w:marBottom w:val="0"/>
                      <w:divBdr>
                        <w:top w:val="none" w:sz="0" w:space="0" w:color="auto"/>
                        <w:left w:val="none" w:sz="0" w:space="0" w:color="auto"/>
                        <w:bottom w:val="none" w:sz="0" w:space="0" w:color="auto"/>
                        <w:right w:val="none" w:sz="0" w:space="0" w:color="auto"/>
                      </w:divBdr>
                    </w:div>
                  </w:divsChild>
                </w:div>
                <w:div w:id="155655199">
                  <w:marLeft w:val="0"/>
                  <w:marRight w:val="0"/>
                  <w:marTop w:val="0"/>
                  <w:marBottom w:val="0"/>
                  <w:divBdr>
                    <w:top w:val="none" w:sz="0" w:space="0" w:color="auto"/>
                    <w:left w:val="none" w:sz="0" w:space="0" w:color="auto"/>
                    <w:bottom w:val="none" w:sz="0" w:space="0" w:color="auto"/>
                    <w:right w:val="none" w:sz="0" w:space="0" w:color="auto"/>
                  </w:divBdr>
                  <w:divsChild>
                    <w:div w:id="991716396">
                      <w:marLeft w:val="0"/>
                      <w:marRight w:val="0"/>
                      <w:marTop w:val="0"/>
                      <w:marBottom w:val="0"/>
                      <w:divBdr>
                        <w:top w:val="none" w:sz="0" w:space="0" w:color="auto"/>
                        <w:left w:val="none" w:sz="0" w:space="0" w:color="auto"/>
                        <w:bottom w:val="none" w:sz="0" w:space="0" w:color="auto"/>
                        <w:right w:val="none" w:sz="0" w:space="0" w:color="auto"/>
                      </w:divBdr>
                    </w:div>
                  </w:divsChild>
                </w:div>
                <w:div w:id="1898319895">
                  <w:marLeft w:val="0"/>
                  <w:marRight w:val="0"/>
                  <w:marTop w:val="0"/>
                  <w:marBottom w:val="0"/>
                  <w:divBdr>
                    <w:top w:val="none" w:sz="0" w:space="0" w:color="auto"/>
                    <w:left w:val="none" w:sz="0" w:space="0" w:color="auto"/>
                    <w:bottom w:val="none" w:sz="0" w:space="0" w:color="auto"/>
                    <w:right w:val="none" w:sz="0" w:space="0" w:color="auto"/>
                  </w:divBdr>
                  <w:divsChild>
                    <w:div w:id="1687947818">
                      <w:marLeft w:val="0"/>
                      <w:marRight w:val="0"/>
                      <w:marTop w:val="0"/>
                      <w:marBottom w:val="0"/>
                      <w:divBdr>
                        <w:top w:val="none" w:sz="0" w:space="0" w:color="auto"/>
                        <w:left w:val="none" w:sz="0" w:space="0" w:color="auto"/>
                        <w:bottom w:val="none" w:sz="0" w:space="0" w:color="auto"/>
                        <w:right w:val="none" w:sz="0" w:space="0" w:color="auto"/>
                      </w:divBdr>
                    </w:div>
                  </w:divsChild>
                </w:div>
                <w:div w:id="1715739276">
                  <w:marLeft w:val="0"/>
                  <w:marRight w:val="0"/>
                  <w:marTop w:val="0"/>
                  <w:marBottom w:val="0"/>
                  <w:divBdr>
                    <w:top w:val="none" w:sz="0" w:space="0" w:color="auto"/>
                    <w:left w:val="none" w:sz="0" w:space="0" w:color="auto"/>
                    <w:bottom w:val="none" w:sz="0" w:space="0" w:color="auto"/>
                    <w:right w:val="none" w:sz="0" w:space="0" w:color="auto"/>
                  </w:divBdr>
                  <w:divsChild>
                    <w:div w:id="1630815102">
                      <w:marLeft w:val="0"/>
                      <w:marRight w:val="0"/>
                      <w:marTop w:val="0"/>
                      <w:marBottom w:val="0"/>
                      <w:divBdr>
                        <w:top w:val="none" w:sz="0" w:space="0" w:color="auto"/>
                        <w:left w:val="none" w:sz="0" w:space="0" w:color="auto"/>
                        <w:bottom w:val="none" w:sz="0" w:space="0" w:color="auto"/>
                        <w:right w:val="none" w:sz="0" w:space="0" w:color="auto"/>
                      </w:divBdr>
                    </w:div>
                  </w:divsChild>
                </w:div>
                <w:div w:id="707295121">
                  <w:marLeft w:val="0"/>
                  <w:marRight w:val="0"/>
                  <w:marTop w:val="0"/>
                  <w:marBottom w:val="0"/>
                  <w:divBdr>
                    <w:top w:val="none" w:sz="0" w:space="0" w:color="auto"/>
                    <w:left w:val="none" w:sz="0" w:space="0" w:color="auto"/>
                    <w:bottom w:val="none" w:sz="0" w:space="0" w:color="auto"/>
                    <w:right w:val="none" w:sz="0" w:space="0" w:color="auto"/>
                  </w:divBdr>
                  <w:divsChild>
                    <w:div w:id="148062921">
                      <w:marLeft w:val="0"/>
                      <w:marRight w:val="0"/>
                      <w:marTop w:val="0"/>
                      <w:marBottom w:val="0"/>
                      <w:divBdr>
                        <w:top w:val="none" w:sz="0" w:space="0" w:color="auto"/>
                        <w:left w:val="none" w:sz="0" w:space="0" w:color="auto"/>
                        <w:bottom w:val="none" w:sz="0" w:space="0" w:color="auto"/>
                        <w:right w:val="none" w:sz="0" w:space="0" w:color="auto"/>
                      </w:divBdr>
                    </w:div>
                  </w:divsChild>
                </w:div>
                <w:div w:id="1932854769">
                  <w:marLeft w:val="0"/>
                  <w:marRight w:val="0"/>
                  <w:marTop w:val="0"/>
                  <w:marBottom w:val="0"/>
                  <w:divBdr>
                    <w:top w:val="none" w:sz="0" w:space="0" w:color="auto"/>
                    <w:left w:val="none" w:sz="0" w:space="0" w:color="auto"/>
                    <w:bottom w:val="none" w:sz="0" w:space="0" w:color="auto"/>
                    <w:right w:val="none" w:sz="0" w:space="0" w:color="auto"/>
                  </w:divBdr>
                  <w:divsChild>
                    <w:div w:id="396368941">
                      <w:marLeft w:val="0"/>
                      <w:marRight w:val="0"/>
                      <w:marTop w:val="0"/>
                      <w:marBottom w:val="0"/>
                      <w:divBdr>
                        <w:top w:val="none" w:sz="0" w:space="0" w:color="auto"/>
                        <w:left w:val="none" w:sz="0" w:space="0" w:color="auto"/>
                        <w:bottom w:val="none" w:sz="0" w:space="0" w:color="auto"/>
                        <w:right w:val="none" w:sz="0" w:space="0" w:color="auto"/>
                      </w:divBdr>
                    </w:div>
                  </w:divsChild>
                </w:div>
                <w:div w:id="1618095620">
                  <w:marLeft w:val="0"/>
                  <w:marRight w:val="0"/>
                  <w:marTop w:val="0"/>
                  <w:marBottom w:val="0"/>
                  <w:divBdr>
                    <w:top w:val="none" w:sz="0" w:space="0" w:color="auto"/>
                    <w:left w:val="none" w:sz="0" w:space="0" w:color="auto"/>
                    <w:bottom w:val="none" w:sz="0" w:space="0" w:color="auto"/>
                    <w:right w:val="none" w:sz="0" w:space="0" w:color="auto"/>
                  </w:divBdr>
                  <w:divsChild>
                    <w:div w:id="1935169171">
                      <w:marLeft w:val="0"/>
                      <w:marRight w:val="0"/>
                      <w:marTop w:val="0"/>
                      <w:marBottom w:val="0"/>
                      <w:divBdr>
                        <w:top w:val="none" w:sz="0" w:space="0" w:color="auto"/>
                        <w:left w:val="none" w:sz="0" w:space="0" w:color="auto"/>
                        <w:bottom w:val="none" w:sz="0" w:space="0" w:color="auto"/>
                        <w:right w:val="none" w:sz="0" w:space="0" w:color="auto"/>
                      </w:divBdr>
                    </w:div>
                  </w:divsChild>
                </w:div>
                <w:div w:id="843858156">
                  <w:marLeft w:val="0"/>
                  <w:marRight w:val="0"/>
                  <w:marTop w:val="0"/>
                  <w:marBottom w:val="0"/>
                  <w:divBdr>
                    <w:top w:val="none" w:sz="0" w:space="0" w:color="auto"/>
                    <w:left w:val="none" w:sz="0" w:space="0" w:color="auto"/>
                    <w:bottom w:val="none" w:sz="0" w:space="0" w:color="auto"/>
                    <w:right w:val="none" w:sz="0" w:space="0" w:color="auto"/>
                  </w:divBdr>
                  <w:divsChild>
                    <w:div w:id="1938246209">
                      <w:marLeft w:val="0"/>
                      <w:marRight w:val="0"/>
                      <w:marTop w:val="0"/>
                      <w:marBottom w:val="0"/>
                      <w:divBdr>
                        <w:top w:val="none" w:sz="0" w:space="0" w:color="auto"/>
                        <w:left w:val="none" w:sz="0" w:space="0" w:color="auto"/>
                        <w:bottom w:val="none" w:sz="0" w:space="0" w:color="auto"/>
                        <w:right w:val="none" w:sz="0" w:space="0" w:color="auto"/>
                      </w:divBdr>
                    </w:div>
                  </w:divsChild>
                </w:div>
                <w:div w:id="1068500636">
                  <w:marLeft w:val="0"/>
                  <w:marRight w:val="0"/>
                  <w:marTop w:val="0"/>
                  <w:marBottom w:val="0"/>
                  <w:divBdr>
                    <w:top w:val="none" w:sz="0" w:space="0" w:color="auto"/>
                    <w:left w:val="none" w:sz="0" w:space="0" w:color="auto"/>
                    <w:bottom w:val="none" w:sz="0" w:space="0" w:color="auto"/>
                    <w:right w:val="none" w:sz="0" w:space="0" w:color="auto"/>
                  </w:divBdr>
                  <w:divsChild>
                    <w:div w:id="697391128">
                      <w:marLeft w:val="0"/>
                      <w:marRight w:val="0"/>
                      <w:marTop w:val="0"/>
                      <w:marBottom w:val="0"/>
                      <w:divBdr>
                        <w:top w:val="none" w:sz="0" w:space="0" w:color="auto"/>
                        <w:left w:val="none" w:sz="0" w:space="0" w:color="auto"/>
                        <w:bottom w:val="none" w:sz="0" w:space="0" w:color="auto"/>
                        <w:right w:val="none" w:sz="0" w:space="0" w:color="auto"/>
                      </w:divBdr>
                    </w:div>
                  </w:divsChild>
                </w:div>
                <w:div w:id="537477408">
                  <w:marLeft w:val="0"/>
                  <w:marRight w:val="0"/>
                  <w:marTop w:val="0"/>
                  <w:marBottom w:val="0"/>
                  <w:divBdr>
                    <w:top w:val="none" w:sz="0" w:space="0" w:color="auto"/>
                    <w:left w:val="none" w:sz="0" w:space="0" w:color="auto"/>
                    <w:bottom w:val="none" w:sz="0" w:space="0" w:color="auto"/>
                    <w:right w:val="none" w:sz="0" w:space="0" w:color="auto"/>
                  </w:divBdr>
                  <w:divsChild>
                    <w:div w:id="336470489">
                      <w:marLeft w:val="0"/>
                      <w:marRight w:val="0"/>
                      <w:marTop w:val="0"/>
                      <w:marBottom w:val="0"/>
                      <w:divBdr>
                        <w:top w:val="none" w:sz="0" w:space="0" w:color="auto"/>
                        <w:left w:val="none" w:sz="0" w:space="0" w:color="auto"/>
                        <w:bottom w:val="none" w:sz="0" w:space="0" w:color="auto"/>
                        <w:right w:val="none" w:sz="0" w:space="0" w:color="auto"/>
                      </w:divBdr>
                    </w:div>
                  </w:divsChild>
                </w:div>
                <w:div w:id="23751744">
                  <w:marLeft w:val="0"/>
                  <w:marRight w:val="0"/>
                  <w:marTop w:val="0"/>
                  <w:marBottom w:val="0"/>
                  <w:divBdr>
                    <w:top w:val="none" w:sz="0" w:space="0" w:color="auto"/>
                    <w:left w:val="none" w:sz="0" w:space="0" w:color="auto"/>
                    <w:bottom w:val="none" w:sz="0" w:space="0" w:color="auto"/>
                    <w:right w:val="none" w:sz="0" w:space="0" w:color="auto"/>
                  </w:divBdr>
                  <w:divsChild>
                    <w:div w:id="2028172092">
                      <w:marLeft w:val="0"/>
                      <w:marRight w:val="0"/>
                      <w:marTop w:val="0"/>
                      <w:marBottom w:val="0"/>
                      <w:divBdr>
                        <w:top w:val="none" w:sz="0" w:space="0" w:color="auto"/>
                        <w:left w:val="none" w:sz="0" w:space="0" w:color="auto"/>
                        <w:bottom w:val="none" w:sz="0" w:space="0" w:color="auto"/>
                        <w:right w:val="none" w:sz="0" w:space="0" w:color="auto"/>
                      </w:divBdr>
                    </w:div>
                  </w:divsChild>
                </w:div>
                <w:div w:id="702436470">
                  <w:marLeft w:val="0"/>
                  <w:marRight w:val="0"/>
                  <w:marTop w:val="0"/>
                  <w:marBottom w:val="0"/>
                  <w:divBdr>
                    <w:top w:val="none" w:sz="0" w:space="0" w:color="auto"/>
                    <w:left w:val="none" w:sz="0" w:space="0" w:color="auto"/>
                    <w:bottom w:val="none" w:sz="0" w:space="0" w:color="auto"/>
                    <w:right w:val="none" w:sz="0" w:space="0" w:color="auto"/>
                  </w:divBdr>
                  <w:divsChild>
                    <w:div w:id="243295383">
                      <w:marLeft w:val="0"/>
                      <w:marRight w:val="0"/>
                      <w:marTop w:val="0"/>
                      <w:marBottom w:val="0"/>
                      <w:divBdr>
                        <w:top w:val="none" w:sz="0" w:space="0" w:color="auto"/>
                        <w:left w:val="none" w:sz="0" w:space="0" w:color="auto"/>
                        <w:bottom w:val="none" w:sz="0" w:space="0" w:color="auto"/>
                        <w:right w:val="none" w:sz="0" w:space="0" w:color="auto"/>
                      </w:divBdr>
                    </w:div>
                  </w:divsChild>
                </w:div>
                <w:div w:id="1941597944">
                  <w:marLeft w:val="0"/>
                  <w:marRight w:val="0"/>
                  <w:marTop w:val="0"/>
                  <w:marBottom w:val="0"/>
                  <w:divBdr>
                    <w:top w:val="none" w:sz="0" w:space="0" w:color="auto"/>
                    <w:left w:val="none" w:sz="0" w:space="0" w:color="auto"/>
                    <w:bottom w:val="none" w:sz="0" w:space="0" w:color="auto"/>
                    <w:right w:val="none" w:sz="0" w:space="0" w:color="auto"/>
                  </w:divBdr>
                  <w:divsChild>
                    <w:div w:id="1348292370">
                      <w:marLeft w:val="0"/>
                      <w:marRight w:val="0"/>
                      <w:marTop w:val="0"/>
                      <w:marBottom w:val="0"/>
                      <w:divBdr>
                        <w:top w:val="none" w:sz="0" w:space="0" w:color="auto"/>
                        <w:left w:val="none" w:sz="0" w:space="0" w:color="auto"/>
                        <w:bottom w:val="none" w:sz="0" w:space="0" w:color="auto"/>
                        <w:right w:val="none" w:sz="0" w:space="0" w:color="auto"/>
                      </w:divBdr>
                    </w:div>
                  </w:divsChild>
                </w:div>
                <w:div w:id="1228606919">
                  <w:marLeft w:val="0"/>
                  <w:marRight w:val="0"/>
                  <w:marTop w:val="0"/>
                  <w:marBottom w:val="0"/>
                  <w:divBdr>
                    <w:top w:val="none" w:sz="0" w:space="0" w:color="auto"/>
                    <w:left w:val="none" w:sz="0" w:space="0" w:color="auto"/>
                    <w:bottom w:val="none" w:sz="0" w:space="0" w:color="auto"/>
                    <w:right w:val="none" w:sz="0" w:space="0" w:color="auto"/>
                  </w:divBdr>
                  <w:divsChild>
                    <w:div w:id="928074485">
                      <w:marLeft w:val="0"/>
                      <w:marRight w:val="0"/>
                      <w:marTop w:val="0"/>
                      <w:marBottom w:val="0"/>
                      <w:divBdr>
                        <w:top w:val="none" w:sz="0" w:space="0" w:color="auto"/>
                        <w:left w:val="none" w:sz="0" w:space="0" w:color="auto"/>
                        <w:bottom w:val="none" w:sz="0" w:space="0" w:color="auto"/>
                        <w:right w:val="none" w:sz="0" w:space="0" w:color="auto"/>
                      </w:divBdr>
                    </w:div>
                  </w:divsChild>
                </w:div>
                <w:div w:id="759524086">
                  <w:marLeft w:val="0"/>
                  <w:marRight w:val="0"/>
                  <w:marTop w:val="0"/>
                  <w:marBottom w:val="0"/>
                  <w:divBdr>
                    <w:top w:val="none" w:sz="0" w:space="0" w:color="auto"/>
                    <w:left w:val="none" w:sz="0" w:space="0" w:color="auto"/>
                    <w:bottom w:val="none" w:sz="0" w:space="0" w:color="auto"/>
                    <w:right w:val="none" w:sz="0" w:space="0" w:color="auto"/>
                  </w:divBdr>
                  <w:divsChild>
                    <w:div w:id="234172334">
                      <w:marLeft w:val="0"/>
                      <w:marRight w:val="0"/>
                      <w:marTop w:val="0"/>
                      <w:marBottom w:val="0"/>
                      <w:divBdr>
                        <w:top w:val="none" w:sz="0" w:space="0" w:color="auto"/>
                        <w:left w:val="none" w:sz="0" w:space="0" w:color="auto"/>
                        <w:bottom w:val="none" w:sz="0" w:space="0" w:color="auto"/>
                        <w:right w:val="none" w:sz="0" w:space="0" w:color="auto"/>
                      </w:divBdr>
                    </w:div>
                  </w:divsChild>
                </w:div>
                <w:div w:id="223494759">
                  <w:marLeft w:val="0"/>
                  <w:marRight w:val="0"/>
                  <w:marTop w:val="0"/>
                  <w:marBottom w:val="0"/>
                  <w:divBdr>
                    <w:top w:val="none" w:sz="0" w:space="0" w:color="auto"/>
                    <w:left w:val="none" w:sz="0" w:space="0" w:color="auto"/>
                    <w:bottom w:val="none" w:sz="0" w:space="0" w:color="auto"/>
                    <w:right w:val="none" w:sz="0" w:space="0" w:color="auto"/>
                  </w:divBdr>
                  <w:divsChild>
                    <w:div w:id="356279233">
                      <w:marLeft w:val="0"/>
                      <w:marRight w:val="0"/>
                      <w:marTop w:val="0"/>
                      <w:marBottom w:val="0"/>
                      <w:divBdr>
                        <w:top w:val="none" w:sz="0" w:space="0" w:color="auto"/>
                        <w:left w:val="none" w:sz="0" w:space="0" w:color="auto"/>
                        <w:bottom w:val="none" w:sz="0" w:space="0" w:color="auto"/>
                        <w:right w:val="none" w:sz="0" w:space="0" w:color="auto"/>
                      </w:divBdr>
                    </w:div>
                  </w:divsChild>
                </w:div>
                <w:div w:id="1365786023">
                  <w:marLeft w:val="0"/>
                  <w:marRight w:val="0"/>
                  <w:marTop w:val="0"/>
                  <w:marBottom w:val="0"/>
                  <w:divBdr>
                    <w:top w:val="none" w:sz="0" w:space="0" w:color="auto"/>
                    <w:left w:val="none" w:sz="0" w:space="0" w:color="auto"/>
                    <w:bottom w:val="none" w:sz="0" w:space="0" w:color="auto"/>
                    <w:right w:val="none" w:sz="0" w:space="0" w:color="auto"/>
                  </w:divBdr>
                  <w:divsChild>
                    <w:div w:id="223680155">
                      <w:marLeft w:val="0"/>
                      <w:marRight w:val="0"/>
                      <w:marTop w:val="0"/>
                      <w:marBottom w:val="0"/>
                      <w:divBdr>
                        <w:top w:val="none" w:sz="0" w:space="0" w:color="auto"/>
                        <w:left w:val="none" w:sz="0" w:space="0" w:color="auto"/>
                        <w:bottom w:val="none" w:sz="0" w:space="0" w:color="auto"/>
                        <w:right w:val="none" w:sz="0" w:space="0" w:color="auto"/>
                      </w:divBdr>
                    </w:div>
                  </w:divsChild>
                </w:div>
                <w:div w:id="574822679">
                  <w:marLeft w:val="0"/>
                  <w:marRight w:val="0"/>
                  <w:marTop w:val="0"/>
                  <w:marBottom w:val="0"/>
                  <w:divBdr>
                    <w:top w:val="none" w:sz="0" w:space="0" w:color="auto"/>
                    <w:left w:val="none" w:sz="0" w:space="0" w:color="auto"/>
                    <w:bottom w:val="none" w:sz="0" w:space="0" w:color="auto"/>
                    <w:right w:val="none" w:sz="0" w:space="0" w:color="auto"/>
                  </w:divBdr>
                  <w:divsChild>
                    <w:div w:id="1127353532">
                      <w:marLeft w:val="0"/>
                      <w:marRight w:val="0"/>
                      <w:marTop w:val="0"/>
                      <w:marBottom w:val="0"/>
                      <w:divBdr>
                        <w:top w:val="none" w:sz="0" w:space="0" w:color="auto"/>
                        <w:left w:val="none" w:sz="0" w:space="0" w:color="auto"/>
                        <w:bottom w:val="none" w:sz="0" w:space="0" w:color="auto"/>
                        <w:right w:val="none" w:sz="0" w:space="0" w:color="auto"/>
                      </w:divBdr>
                    </w:div>
                  </w:divsChild>
                </w:div>
                <w:div w:id="505167826">
                  <w:marLeft w:val="0"/>
                  <w:marRight w:val="0"/>
                  <w:marTop w:val="0"/>
                  <w:marBottom w:val="0"/>
                  <w:divBdr>
                    <w:top w:val="none" w:sz="0" w:space="0" w:color="auto"/>
                    <w:left w:val="none" w:sz="0" w:space="0" w:color="auto"/>
                    <w:bottom w:val="none" w:sz="0" w:space="0" w:color="auto"/>
                    <w:right w:val="none" w:sz="0" w:space="0" w:color="auto"/>
                  </w:divBdr>
                  <w:divsChild>
                    <w:div w:id="196507053">
                      <w:marLeft w:val="0"/>
                      <w:marRight w:val="0"/>
                      <w:marTop w:val="0"/>
                      <w:marBottom w:val="0"/>
                      <w:divBdr>
                        <w:top w:val="none" w:sz="0" w:space="0" w:color="auto"/>
                        <w:left w:val="none" w:sz="0" w:space="0" w:color="auto"/>
                        <w:bottom w:val="none" w:sz="0" w:space="0" w:color="auto"/>
                        <w:right w:val="none" w:sz="0" w:space="0" w:color="auto"/>
                      </w:divBdr>
                    </w:div>
                  </w:divsChild>
                </w:div>
                <w:div w:id="757872231">
                  <w:marLeft w:val="0"/>
                  <w:marRight w:val="0"/>
                  <w:marTop w:val="0"/>
                  <w:marBottom w:val="0"/>
                  <w:divBdr>
                    <w:top w:val="none" w:sz="0" w:space="0" w:color="auto"/>
                    <w:left w:val="none" w:sz="0" w:space="0" w:color="auto"/>
                    <w:bottom w:val="none" w:sz="0" w:space="0" w:color="auto"/>
                    <w:right w:val="none" w:sz="0" w:space="0" w:color="auto"/>
                  </w:divBdr>
                  <w:divsChild>
                    <w:div w:id="1674607469">
                      <w:marLeft w:val="0"/>
                      <w:marRight w:val="0"/>
                      <w:marTop w:val="0"/>
                      <w:marBottom w:val="0"/>
                      <w:divBdr>
                        <w:top w:val="none" w:sz="0" w:space="0" w:color="auto"/>
                        <w:left w:val="none" w:sz="0" w:space="0" w:color="auto"/>
                        <w:bottom w:val="none" w:sz="0" w:space="0" w:color="auto"/>
                        <w:right w:val="none" w:sz="0" w:space="0" w:color="auto"/>
                      </w:divBdr>
                    </w:div>
                  </w:divsChild>
                </w:div>
                <w:div w:id="1817606613">
                  <w:marLeft w:val="0"/>
                  <w:marRight w:val="0"/>
                  <w:marTop w:val="0"/>
                  <w:marBottom w:val="0"/>
                  <w:divBdr>
                    <w:top w:val="none" w:sz="0" w:space="0" w:color="auto"/>
                    <w:left w:val="none" w:sz="0" w:space="0" w:color="auto"/>
                    <w:bottom w:val="none" w:sz="0" w:space="0" w:color="auto"/>
                    <w:right w:val="none" w:sz="0" w:space="0" w:color="auto"/>
                  </w:divBdr>
                  <w:divsChild>
                    <w:div w:id="798574496">
                      <w:marLeft w:val="0"/>
                      <w:marRight w:val="0"/>
                      <w:marTop w:val="0"/>
                      <w:marBottom w:val="0"/>
                      <w:divBdr>
                        <w:top w:val="none" w:sz="0" w:space="0" w:color="auto"/>
                        <w:left w:val="none" w:sz="0" w:space="0" w:color="auto"/>
                        <w:bottom w:val="none" w:sz="0" w:space="0" w:color="auto"/>
                        <w:right w:val="none" w:sz="0" w:space="0" w:color="auto"/>
                      </w:divBdr>
                    </w:div>
                  </w:divsChild>
                </w:div>
                <w:div w:id="100877814">
                  <w:marLeft w:val="0"/>
                  <w:marRight w:val="0"/>
                  <w:marTop w:val="0"/>
                  <w:marBottom w:val="0"/>
                  <w:divBdr>
                    <w:top w:val="none" w:sz="0" w:space="0" w:color="auto"/>
                    <w:left w:val="none" w:sz="0" w:space="0" w:color="auto"/>
                    <w:bottom w:val="none" w:sz="0" w:space="0" w:color="auto"/>
                    <w:right w:val="none" w:sz="0" w:space="0" w:color="auto"/>
                  </w:divBdr>
                  <w:divsChild>
                    <w:div w:id="2138797381">
                      <w:marLeft w:val="0"/>
                      <w:marRight w:val="0"/>
                      <w:marTop w:val="0"/>
                      <w:marBottom w:val="0"/>
                      <w:divBdr>
                        <w:top w:val="none" w:sz="0" w:space="0" w:color="auto"/>
                        <w:left w:val="none" w:sz="0" w:space="0" w:color="auto"/>
                        <w:bottom w:val="none" w:sz="0" w:space="0" w:color="auto"/>
                        <w:right w:val="none" w:sz="0" w:space="0" w:color="auto"/>
                      </w:divBdr>
                    </w:div>
                  </w:divsChild>
                </w:div>
                <w:div w:id="885457571">
                  <w:marLeft w:val="0"/>
                  <w:marRight w:val="0"/>
                  <w:marTop w:val="0"/>
                  <w:marBottom w:val="0"/>
                  <w:divBdr>
                    <w:top w:val="none" w:sz="0" w:space="0" w:color="auto"/>
                    <w:left w:val="none" w:sz="0" w:space="0" w:color="auto"/>
                    <w:bottom w:val="none" w:sz="0" w:space="0" w:color="auto"/>
                    <w:right w:val="none" w:sz="0" w:space="0" w:color="auto"/>
                  </w:divBdr>
                  <w:divsChild>
                    <w:div w:id="500319318">
                      <w:marLeft w:val="0"/>
                      <w:marRight w:val="0"/>
                      <w:marTop w:val="0"/>
                      <w:marBottom w:val="0"/>
                      <w:divBdr>
                        <w:top w:val="none" w:sz="0" w:space="0" w:color="auto"/>
                        <w:left w:val="none" w:sz="0" w:space="0" w:color="auto"/>
                        <w:bottom w:val="none" w:sz="0" w:space="0" w:color="auto"/>
                        <w:right w:val="none" w:sz="0" w:space="0" w:color="auto"/>
                      </w:divBdr>
                    </w:div>
                  </w:divsChild>
                </w:div>
                <w:div w:id="521937538">
                  <w:marLeft w:val="0"/>
                  <w:marRight w:val="0"/>
                  <w:marTop w:val="0"/>
                  <w:marBottom w:val="0"/>
                  <w:divBdr>
                    <w:top w:val="none" w:sz="0" w:space="0" w:color="auto"/>
                    <w:left w:val="none" w:sz="0" w:space="0" w:color="auto"/>
                    <w:bottom w:val="none" w:sz="0" w:space="0" w:color="auto"/>
                    <w:right w:val="none" w:sz="0" w:space="0" w:color="auto"/>
                  </w:divBdr>
                  <w:divsChild>
                    <w:div w:id="813838230">
                      <w:marLeft w:val="0"/>
                      <w:marRight w:val="0"/>
                      <w:marTop w:val="0"/>
                      <w:marBottom w:val="0"/>
                      <w:divBdr>
                        <w:top w:val="none" w:sz="0" w:space="0" w:color="auto"/>
                        <w:left w:val="none" w:sz="0" w:space="0" w:color="auto"/>
                        <w:bottom w:val="none" w:sz="0" w:space="0" w:color="auto"/>
                        <w:right w:val="none" w:sz="0" w:space="0" w:color="auto"/>
                      </w:divBdr>
                    </w:div>
                  </w:divsChild>
                </w:div>
                <w:div w:id="644627393">
                  <w:marLeft w:val="0"/>
                  <w:marRight w:val="0"/>
                  <w:marTop w:val="0"/>
                  <w:marBottom w:val="0"/>
                  <w:divBdr>
                    <w:top w:val="none" w:sz="0" w:space="0" w:color="auto"/>
                    <w:left w:val="none" w:sz="0" w:space="0" w:color="auto"/>
                    <w:bottom w:val="none" w:sz="0" w:space="0" w:color="auto"/>
                    <w:right w:val="none" w:sz="0" w:space="0" w:color="auto"/>
                  </w:divBdr>
                  <w:divsChild>
                    <w:div w:id="1927960733">
                      <w:marLeft w:val="0"/>
                      <w:marRight w:val="0"/>
                      <w:marTop w:val="0"/>
                      <w:marBottom w:val="0"/>
                      <w:divBdr>
                        <w:top w:val="none" w:sz="0" w:space="0" w:color="auto"/>
                        <w:left w:val="none" w:sz="0" w:space="0" w:color="auto"/>
                        <w:bottom w:val="none" w:sz="0" w:space="0" w:color="auto"/>
                        <w:right w:val="none" w:sz="0" w:space="0" w:color="auto"/>
                      </w:divBdr>
                    </w:div>
                  </w:divsChild>
                </w:div>
                <w:div w:id="710690297">
                  <w:marLeft w:val="0"/>
                  <w:marRight w:val="0"/>
                  <w:marTop w:val="0"/>
                  <w:marBottom w:val="0"/>
                  <w:divBdr>
                    <w:top w:val="none" w:sz="0" w:space="0" w:color="auto"/>
                    <w:left w:val="none" w:sz="0" w:space="0" w:color="auto"/>
                    <w:bottom w:val="none" w:sz="0" w:space="0" w:color="auto"/>
                    <w:right w:val="none" w:sz="0" w:space="0" w:color="auto"/>
                  </w:divBdr>
                  <w:divsChild>
                    <w:div w:id="1869097564">
                      <w:marLeft w:val="0"/>
                      <w:marRight w:val="0"/>
                      <w:marTop w:val="0"/>
                      <w:marBottom w:val="0"/>
                      <w:divBdr>
                        <w:top w:val="none" w:sz="0" w:space="0" w:color="auto"/>
                        <w:left w:val="none" w:sz="0" w:space="0" w:color="auto"/>
                        <w:bottom w:val="none" w:sz="0" w:space="0" w:color="auto"/>
                        <w:right w:val="none" w:sz="0" w:space="0" w:color="auto"/>
                      </w:divBdr>
                    </w:div>
                  </w:divsChild>
                </w:div>
                <w:div w:id="933436471">
                  <w:marLeft w:val="0"/>
                  <w:marRight w:val="0"/>
                  <w:marTop w:val="0"/>
                  <w:marBottom w:val="0"/>
                  <w:divBdr>
                    <w:top w:val="none" w:sz="0" w:space="0" w:color="auto"/>
                    <w:left w:val="none" w:sz="0" w:space="0" w:color="auto"/>
                    <w:bottom w:val="none" w:sz="0" w:space="0" w:color="auto"/>
                    <w:right w:val="none" w:sz="0" w:space="0" w:color="auto"/>
                  </w:divBdr>
                  <w:divsChild>
                    <w:div w:id="1979677966">
                      <w:marLeft w:val="0"/>
                      <w:marRight w:val="0"/>
                      <w:marTop w:val="0"/>
                      <w:marBottom w:val="0"/>
                      <w:divBdr>
                        <w:top w:val="none" w:sz="0" w:space="0" w:color="auto"/>
                        <w:left w:val="none" w:sz="0" w:space="0" w:color="auto"/>
                        <w:bottom w:val="none" w:sz="0" w:space="0" w:color="auto"/>
                        <w:right w:val="none" w:sz="0" w:space="0" w:color="auto"/>
                      </w:divBdr>
                    </w:div>
                  </w:divsChild>
                </w:div>
                <w:div w:id="1752460552">
                  <w:marLeft w:val="0"/>
                  <w:marRight w:val="0"/>
                  <w:marTop w:val="0"/>
                  <w:marBottom w:val="0"/>
                  <w:divBdr>
                    <w:top w:val="none" w:sz="0" w:space="0" w:color="auto"/>
                    <w:left w:val="none" w:sz="0" w:space="0" w:color="auto"/>
                    <w:bottom w:val="none" w:sz="0" w:space="0" w:color="auto"/>
                    <w:right w:val="none" w:sz="0" w:space="0" w:color="auto"/>
                  </w:divBdr>
                  <w:divsChild>
                    <w:div w:id="2127851837">
                      <w:marLeft w:val="0"/>
                      <w:marRight w:val="0"/>
                      <w:marTop w:val="0"/>
                      <w:marBottom w:val="0"/>
                      <w:divBdr>
                        <w:top w:val="none" w:sz="0" w:space="0" w:color="auto"/>
                        <w:left w:val="none" w:sz="0" w:space="0" w:color="auto"/>
                        <w:bottom w:val="none" w:sz="0" w:space="0" w:color="auto"/>
                        <w:right w:val="none" w:sz="0" w:space="0" w:color="auto"/>
                      </w:divBdr>
                    </w:div>
                  </w:divsChild>
                </w:div>
                <w:div w:id="1110708129">
                  <w:marLeft w:val="0"/>
                  <w:marRight w:val="0"/>
                  <w:marTop w:val="0"/>
                  <w:marBottom w:val="0"/>
                  <w:divBdr>
                    <w:top w:val="none" w:sz="0" w:space="0" w:color="auto"/>
                    <w:left w:val="none" w:sz="0" w:space="0" w:color="auto"/>
                    <w:bottom w:val="none" w:sz="0" w:space="0" w:color="auto"/>
                    <w:right w:val="none" w:sz="0" w:space="0" w:color="auto"/>
                  </w:divBdr>
                  <w:divsChild>
                    <w:div w:id="1807434248">
                      <w:marLeft w:val="0"/>
                      <w:marRight w:val="0"/>
                      <w:marTop w:val="0"/>
                      <w:marBottom w:val="0"/>
                      <w:divBdr>
                        <w:top w:val="none" w:sz="0" w:space="0" w:color="auto"/>
                        <w:left w:val="none" w:sz="0" w:space="0" w:color="auto"/>
                        <w:bottom w:val="none" w:sz="0" w:space="0" w:color="auto"/>
                        <w:right w:val="none" w:sz="0" w:space="0" w:color="auto"/>
                      </w:divBdr>
                    </w:div>
                  </w:divsChild>
                </w:div>
                <w:div w:id="859389644">
                  <w:marLeft w:val="0"/>
                  <w:marRight w:val="0"/>
                  <w:marTop w:val="0"/>
                  <w:marBottom w:val="0"/>
                  <w:divBdr>
                    <w:top w:val="none" w:sz="0" w:space="0" w:color="auto"/>
                    <w:left w:val="none" w:sz="0" w:space="0" w:color="auto"/>
                    <w:bottom w:val="none" w:sz="0" w:space="0" w:color="auto"/>
                    <w:right w:val="none" w:sz="0" w:space="0" w:color="auto"/>
                  </w:divBdr>
                  <w:divsChild>
                    <w:div w:id="689718939">
                      <w:marLeft w:val="0"/>
                      <w:marRight w:val="0"/>
                      <w:marTop w:val="0"/>
                      <w:marBottom w:val="0"/>
                      <w:divBdr>
                        <w:top w:val="none" w:sz="0" w:space="0" w:color="auto"/>
                        <w:left w:val="none" w:sz="0" w:space="0" w:color="auto"/>
                        <w:bottom w:val="none" w:sz="0" w:space="0" w:color="auto"/>
                        <w:right w:val="none" w:sz="0" w:space="0" w:color="auto"/>
                      </w:divBdr>
                    </w:div>
                  </w:divsChild>
                </w:div>
                <w:div w:id="963921748">
                  <w:marLeft w:val="0"/>
                  <w:marRight w:val="0"/>
                  <w:marTop w:val="0"/>
                  <w:marBottom w:val="0"/>
                  <w:divBdr>
                    <w:top w:val="none" w:sz="0" w:space="0" w:color="auto"/>
                    <w:left w:val="none" w:sz="0" w:space="0" w:color="auto"/>
                    <w:bottom w:val="none" w:sz="0" w:space="0" w:color="auto"/>
                    <w:right w:val="none" w:sz="0" w:space="0" w:color="auto"/>
                  </w:divBdr>
                  <w:divsChild>
                    <w:div w:id="1107895520">
                      <w:marLeft w:val="0"/>
                      <w:marRight w:val="0"/>
                      <w:marTop w:val="0"/>
                      <w:marBottom w:val="0"/>
                      <w:divBdr>
                        <w:top w:val="none" w:sz="0" w:space="0" w:color="auto"/>
                        <w:left w:val="none" w:sz="0" w:space="0" w:color="auto"/>
                        <w:bottom w:val="none" w:sz="0" w:space="0" w:color="auto"/>
                        <w:right w:val="none" w:sz="0" w:space="0" w:color="auto"/>
                      </w:divBdr>
                    </w:div>
                  </w:divsChild>
                </w:div>
                <w:div w:id="189996773">
                  <w:marLeft w:val="0"/>
                  <w:marRight w:val="0"/>
                  <w:marTop w:val="0"/>
                  <w:marBottom w:val="0"/>
                  <w:divBdr>
                    <w:top w:val="none" w:sz="0" w:space="0" w:color="auto"/>
                    <w:left w:val="none" w:sz="0" w:space="0" w:color="auto"/>
                    <w:bottom w:val="none" w:sz="0" w:space="0" w:color="auto"/>
                    <w:right w:val="none" w:sz="0" w:space="0" w:color="auto"/>
                  </w:divBdr>
                  <w:divsChild>
                    <w:div w:id="1808937187">
                      <w:marLeft w:val="0"/>
                      <w:marRight w:val="0"/>
                      <w:marTop w:val="0"/>
                      <w:marBottom w:val="0"/>
                      <w:divBdr>
                        <w:top w:val="none" w:sz="0" w:space="0" w:color="auto"/>
                        <w:left w:val="none" w:sz="0" w:space="0" w:color="auto"/>
                        <w:bottom w:val="none" w:sz="0" w:space="0" w:color="auto"/>
                        <w:right w:val="none" w:sz="0" w:space="0" w:color="auto"/>
                      </w:divBdr>
                    </w:div>
                  </w:divsChild>
                </w:div>
                <w:div w:id="448208315">
                  <w:marLeft w:val="0"/>
                  <w:marRight w:val="0"/>
                  <w:marTop w:val="0"/>
                  <w:marBottom w:val="0"/>
                  <w:divBdr>
                    <w:top w:val="none" w:sz="0" w:space="0" w:color="auto"/>
                    <w:left w:val="none" w:sz="0" w:space="0" w:color="auto"/>
                    <w:bottom w:val="none" w:sz="0" w:space="0" w:color="auto"/>
                    <w:right w:val="none" w:sz="0" w:space="0" w:color="auto"/>
                  </w:divBdr>
                  <w:divsChild>
                    <w:div w:id="1492327810">
                      <w:marLeft w:val="0"/>
                      <w:marRight w:val="0"/>
                      <w:marTop w:val="0"/>
                      <w:marBottom w:val="0"/>
                      <w:divBdr>
                        <w:top w:val="none" w:sz="0" w:space="0" w:color="auto"/>
                        <w:left w:val="none" w:sz="0" w:space="0" w:color="auto"/>
                        <w:bottom w:val="none" w:sz="0" w:space="0" w:color="auto"/>
                        <w:right w:val="none" w:sz="0" w:space="0" w:color="auto"/>
                      </w:divBdr>
                    </w:div>
                  </w:divsChild>
                </w:div>
                <w:div w:id="1380858342">
                  <w:marLeft w:val="0"/>
                  <w:marRight w:val="0"/>
                  <w:marTop w:val="0"/>
                  <w:marBottom w:val="0"/>
                  <w:divBdr>
                    <w:top w:val="none" w:sz="0" w:space="0" w:color="auto"/>
                    <w:left w:val="none" w:sz="0" w:space="0" w:color="auto"/>
                    <w:bottom w:val="none" w:sz="0" w:space="0" w:color="auto"/>
                    <w:right w:val="none" w:sz="0" w:space="0" w:color="auto"/>
                  </w:divBdr>
                  <w:divsChild>
                    <w:div w:id="670136314">
                      <w:marLeft w:val="0"/>
                      <w:marRight w:val="0"/>
                      <w:marTop w:val="0"/>
                      <w:marBottom w:val="0"/>
                      <w:divBdr>
                        <w:top w:val="none" w:sz="0" w:space="0" w:color="auto"/>
                        <w:left w:val="none" w:sz="0" w:space="0" w:color="auto"/>
                        <w:bottom w:val="none" w:sz="0" w:space="0" w:color="auto"/>
                        <w:right w:val="none" w:sz="0" w:space="0" w:color="auto"/>
                      </w:divBdr>
                    </w:div>
                  </w:divsChild>
                </w:div>
                <w:div w:id="90853958">
                  <w:marLeft w:val="0"/>
                  <w:marRight w:val="0"/>
                  <w:marTop w:val="0"/>
                  <w:marBottom w:val="0"/>
                  <w:divBdr>
                    <w:top w:val="none" w:sz="0" w:space="0" w:color="auto"/>
                    <w:left w:val="none" w:sz="0" w:space="0" w:color="auto"/>
                    <w:bottom w:val="none" w:sz="0" w:space="0" w:color="auto"/>
                    <w:right w:val="none" w:sz="0" w:space="0" w:color="auto"/>
                  </w:divBdr>
                  <w:divsChild>
                    <w:div w:id="950942771">
                      <w:marLeft w:val="0"/>
                      <w:marRight w:val="0"/>
                      <w:marTop w:val="0"/>
                      <w:marBottom w:val="0"/>
                      <w:divBdr>
                        <w:top w:val="none" w:sz="0" w:space="0" w:color="auto"/>
                        <w:left w:val="none" w:sz="0" w:space="0" w:color="auto"/>
                        <w:bottom w:val="none" w:sz="0" w:space="0" w:color="auto"/>
                        <w:right w:val="none" w:sz="0" w:space="0" w:color="auto"/>
                      </w:divBdr>
                    </w:div>
                  </w:divsChild>
                </w:div>
                <w:div w:id="22831570">
                  <w:marLeft w:val="0"/>
                  <w:marRight w:val="0"/>
                  <w:marTop w:val="0"/>
                  <w:marBottom w:val="0"/>
                  <w:divBdr>
                    <w:top w:val="none" w:sz="0" w:space="0" w:color="auto"/>
                    <w:left w:val="none" w:sz="0" w:space="0" w:color="auto"/>
                    <w:bottom w:val="none" w:sz="0" w:space="0" w:color="auto"/>
                    <w:right w:val="none" w:sz="0" w:space="0" w:color="auto"/>
                  </w:divBdr>
                  <w:divsChild>
                    <w:div w:id="1936202624">
                      <w:marLeft w:val="0"/>
                      <w:marRight w:val="0"/>
                      <w:marTop w:val="0"/>
                      <w:marBottom w:val="0"/>
                      <w:divBdr>
                        <w:top w:val="none" w:sz="0" w:space="0" w:color="auto"/>
                        <w:left w:val="none" w:sz="0" w:space="0" w:color="auto"/>
                        <w:bottom w:val="none" w:sz="0" w:space="0" w:color="auto"/>
                        <w:right w:val="none" w:sz="0" w:space="0" w:color="auto"/>
                      </w:divBdr>
                    </w:div>
                  </w:divsChild>
                </w:div>
                <w:div w:id="378752126">
                  <w:marLeft w:val="0"/>
                  <w:marRight w:val="0"/>
                  <w:marTop w:val="0"/>
                  <w:marBottom w:val="0"/>
                  <w:divBdr>
                    <w:top w:val="none" w:sz="0" w:space="0" w:color="auto"/>
                    <w:left w:val="none" w:sz="0" w:space="0" w:color="auto"/>
                    <w:bottom w:val="none" w:sz="0" w:space="0" w:color="auto"/>
                    <w:right w:val="none" w:sz="0" w:space="0" w:color="auto"/>
                  </w:divBdr>
                  <w:divsChild>
                    <w:div w:id="1439057345">
                      <w:marLeft w:val="0"/>
                      <w:marRight w:val="0"/>
                      <w:marTop w:val="0"/>
                      <w:marBottom w:val="0"/>
                      <w:divBdr>
                        <w:top w:val="none" w:sz="0" w:space="0" w:color="auto"/>
                        <w:left w:val="none" w:sz="0" w:space="0" w:color="auto"/>
                        <w:bottom w:val="none" w:sz="0" w:space="0" w:color="auto"/>
                        <w:right w:val="none" w:sz="0" w:space="0" w:color="auto"/>
                      </w:divBdr>
                    </w:div>
                  </w:divsChild>
                </w:div>
                <w:div w:id="1312101357">
                  <w:marLeft w:val="0"/>
                  <w:marRight w:val="0"/>
                  <w:marTop w:val="0"/>
                  <w:marBottom w:val="0"/>
                  <w:divBdr>
                    <w:top w:val="none" w:sz="0" w:space="0" w:color="auto"/>
                    <w:left w:val="none" w:sz="0" w:space="0" w:color="auto"/>
                    <w:bottom w:val="none" w:sz="0" w:space="0" w:color="auto"/>
                    <w:right w:val="none" w:sz="0" w:space="0" w:color="auto"/>
                  </w:divBdr>
                  <w:divsChild>
                    <w:div w:id="246966321">
                      <w:marLeft w:val="0"/>
                      <w:marRight w:val="0"/>
                      <w:marTop w:val="0"/>
                      <w:marBottom w:val="0"/>
                      <w:divBdr>
                        <w:top w:val="none" w:sz="0" w:space="0" w:color="auto"/>
                        <w:left w:val="none" w:sz="0" w:space="0" w:color="auto"/>
                        <w:bottom w:val="none" w:sz="0" w:space="0" w:color="auto"/>
                        <w:right w:val="none" w:sz="0" w:space="0" w:color="auto"/>
                      </w:divBdr>
                    </w:div>
                  </w:divsChild>
                </w:div>
                <w:div w:id="635455997">
                  <w:marLeft w:val="0"/>
                  <w:marRight w:val="0"/>
                  <w:marTop w:val="0"/>
                  <w:marBottom w:val="0"/>
                  <w:divBdr>
                    <w:top w:val="none" w:sz="0" w:space="0" w:color="auto"/>
                    <w:left w:val="none" w:sz="0" w:space="0" w:color="auto"/>
                    <w:bottom w:val="none" w:sz="0" w:space="0" w:color="auto"/>
                    <w:right w:val="none" w:sz="0" w:space="0" w:color="auto"/>
                  </w:divBdr>
                  <w:divsChild>
                    <w:div w:id="1734885224">
                      <w:marLeft w:val="0"/>
                      <w:marRight w:val="0"/>
                      <w:marTop w:val="0"/>
                      <w:marBottom w:val="0"/>
                      <w:divBdr>
                        <w:top w:val="none" w:sz="0" w:space="0" w:color="auto"/>
                        <w:left w:val="none" w:sz="0" w:space="0" w:color="auto"/>
                        <w:bottom w:val="none" w:sz="0" w:space="0" w:color="auto"/>
                        <w:right w:val="none" w:sz="0" w:space="0" w:color="auto"/>
                      </w:divBdr>
                    </w:div>
                  </w:divsChild>
                </w:div>
                <w:div w:id="2050957603">
                  <w:marLeft w:val="0"/>
                  <w:marRight w:val="0"/>
                  <w:marTop w:val="0"/>
                  <w:marBottom w:val="0"/>
                  <w:divBdr>
                    <w:top w:val="none" w:sz="0" w:space="0" w:color="auto"/>
                    <w:left w:val="none" w:sz="0" w:space="0" w:color="auto"/>
                    <w:bottom w:val="none" w:sz="0" w:space="0" w:color="auto"/>
                    <w:right w:val="none" w:sz="0" w:space="0" w:color="auto"/>
                  </w:divBdr>
                  <w:divsChild>
                    <w:div w:id="77408078">
                      <w:marLeft w:val="0"/>
                      <w:marRight w:val="0"/>
                      <w:marTop w:val="0"/>
                      <w:marBottom w:val="0"/>
                      <w:divBdr>
                        <w:top w:val="none" w:sz="0" w:space="0" w:color="auto"/>
                        <w:left w:val="none" w:sz="0" w:space="0" w:color="auto"/>
                        <w:bottom w:val="none" w:sz="0" w:space="0" w:color="auto"/>
                        <w:right w:val="none" w:sz="0" w:space="0" w:color="auto"/>
                      </w:divBdr>
                    </w:div>
                  </w:divsChild>
                </w:div>
                <w:div w:id="523128723">
                  <w:marLeft w:val="0"/>
                  <w:marRight w:val="0"/>
                  <w:marTop w:val="0"/>
                  <w:marBottom w:val="0"/>
                  <w:divBdr>
                    <w:top w:val="none" w:sz="0" w:space="0" w:color="auto"/>
                    <w:left w:val="none" w:sz="0" w:space="0" w:color="auto"/>
                    <w:bottom w:val="none" w:sz="0" w:space="0" w:color="auto"/>
                    <w:right w:val="none" w:sz="0" w:space="0" w:color="auto"/>
                  </w:divBdr>
                  <w:divsChild>
                    <w:div w:id="1089614839">
                      <w:marLeft w:val="0"/>
                      <w:marRight w:val="0"/>
                      <w:marTop w:val="0"/>
                      <w:marBottom w:val="0"/>
                      <w:divBdr>
                        <w:top w:val="none" w:sz="0" w:space="0" w:color="auto"/>
                        <w:left w:val="none" w:sz="0" w:space="0" w:color="auto"/>
                        <w:bottom w:val="none" w:sz="0" w:space="0" w:color="auto"/>
                        <w:right w:val="none" w:sz="0" w:space="0" w:color="auto"/>
                      </w:divBdr>
                    </w:div>
                  </w:divsChild>
                </w:div>
                <w:div w:id="357857063">
                  <w:marLeft w:val="0"/>
                  <w:marRight w:val="0"/>
                  <w:marTop w:val="0"/>
                  <w:marBottom w:val="0"/>
                  <w:divBdr>
                    <w:top w:val="none" w:sz="0" w:space="0" w:color="auto"/>
                    <w:left w:val="none" w:sz="0" w:space="0" w:color="auto"/>
                    <w:bottom w:val="none" w:sz="0" w:space="0" w:color="auto"/>
                    <w:right w:val="none" w:sz="0" w:space="0" w:color="auto"/>
                  </w:divBdr>
                  <w:divsChild>
                    <w:div w:id="1735085769">
                      <w:marLeft w:val="0"/>
                      <w:marRight w:val="0"/>
                      <w:marTop w:val="0"/>
                      <w:marBottom w:val="0"/>
                      <w:divBdr>
                        <w:top w:val="none" w:sz="0" w:space="0" w:color="auto"/>
                        <w:left w:val="none" w:sz="0" w:space="0" w:color="auto"/>
                        <w:bottom w:val="none" w:sz="0" w:space="0" w:color="auto"/>
                        <w:right w:val="none" w:sz="0" w:space="0" w:color="auto"/>
                      </w:divBdr>
                    </w:div>
                  </w:divsChild>
                </w:div>
                <w:div w:id="1258757991">
                  <w:marLeft w:val="0"/>
                  <w:marRight w:val="0"/>
                  <w:marTop w:val="0"/>
                  <w:marBottom w:val="0"/>
                  <w:divBdr>
                    <w:top w:val="none" w:sz="0" w:space="0" w:color="auto"/>
                    <w:left w:val="none" w:sz="0" w:space="0" w:color="auto"/>
                    <w:bottom w:val="none" w:sz="0" w:space="0" w:color="auto"/>
                    <w:right w:val="none" w:sz="0" w:space="0" w:color="auto"/>
                  </w:divBdr>
                  <w:divsChild>
                    <w:div w:id="1275481142">
                      <w:marLeft w:val="0"/>
                      <w:marRight w:val="0"/>
                      <w:marTop w:val="0"/>
                      <w:marBottom w:val="0"/>
                      <w:divBdr>
                        <w:top w:val="none" w:sz="0" w:space="0" w:color="auto"/>
                        <w:left w:val="none" w:sz="0" w:space="0" w:color="auto"/>
                        <w:bottom w:val="none" w:sz="0" w:space="0" w:color="auto"/>
                        <w:right w:val="none" w:sz="0" w:space="0" w:color="auto"/>
                      </w:divBdr>
                    </w:div>
                  </w:divsChild>
                </w:div>
                <w:div w:id="1012996349">
                  <w:marLeft w:val="0"/>
                  <w:marRight w:val="0"/>
                  <w:marTop w:val="0"/>
                  <w:marBottom w:val="0"/>
                  <w:divBdr>
                    <w:top w:val="none" w:sz="0" w:space="0" w:color="auto"/>
                    <w:left w:val="none" w:sz="0" w:space="0" w:color="auto"/>
                    <w:bottom w:val="none" w:sz="0" w:space="0" w:color="auto"/>
                    <w:right w:val="none" w:sz="0" w:space="0" w:color="auto"/>
                  </w:divBdr>
                  <w:divsChild>
                    <w:div w:id="1016274270">
                      <w:marLeft w:val="0"/>
                      <w:marRight w:val="0"/>
                      <w:marTop w:val="0"/>
                      <w:marBottom w:val="0"/>
                      <w:divBdr>
                        <w:top w:val="none" w:sz="0" w:space="0" w:color="auto"/>
                        <w:left w:val="none" w:sz="0" w:space="0" w:color="auto"/>
                        <w:bottom w:val="none" w:sz="0" w:space="0" w:color="auto"/>
                        <w:right w:val="none" w:sz="0" w:space="0" w:color="auto"/>
                      </w:divBdr>
                    </w:div>
                  </w:divsChild>
                </w:div>
                <w:div w:id="398092694">
                  <w:marLeft w:val="0"/>
                  <w:marRight w:val="0"/>
                  <w:marTop w:val="0"/>
                  <w:marBottom w:val="0"/>
                  <w:divBdr>
                    <w:top w:val="none" w:sz="0" w:space="0" w:color="auto"/>
                    <w:left w:val="none" w:sz="0" w:space="0" w:color="auto"/>
                    <w:bottom w:val="none" w:sz="0" w:space="0" w:color="auto"/>
                    <w:right w:val="none" w:sz="0" w:space="0" w:color="auto"/>
                  </w:divBdr>
                  <w:divsChild>
                    <w:div w:id="1055812923">
                      <w:marLeft w:val="0"/>
                      <w:marRight w:val="0"/>
                      <w:marTop w:val="0"/>
                      <w:marBottom w:val="0"/>
                      <w:divBdr>
                        <w:top w:val="none" w:sz="0" w:space="0" w:color="auto"/>
                        <w:left w:val="none" w:sz="0" w:space="0" w:color="auto"/>
                        <w:bottom w:val="none" w:sz="0" w:space="0" w:color="auto"/>
                        <w:right w:val="none" w:sz="0" w:space="0" w:color="auto"/>
                      </w:divBdr>
                    </w:div>
                  </w:divsChild>
                </w:div>
                <w:div w:id="1958754038">
                  <w:marLeft w:val="0"/>
                  <w:marRight w:val="0"/>
                  <w:marTop w:val="0"/>
                  <w:marBottom w:val="0"/>
                  <w:divBdr>
                    <w:top w:val="none" w:sz="0" w:space="0" w:color="auto"/>
                    <w:left w:val="none" w:sz="0" w:space="0" w:color="auto"/>
                    <w:bottom w:val="none" w:sz="0" w:space="0" w:color="auto"/>
                    <w:right w:val="none" w:sz="0" w:space="0" w:color="auto"/>
                  </w:divBdr>
                  <w:divsChild>
                    <w:div w:id="1188258092">
                      <w:marLeft w:val="0"/>
                      <w:marRight w:val="0"/>
                      <w:marTop w:val="0"/>
                      <w:marBottom w:val="0"/>
                      <w:divBdr>
                        <w:top w:val="none" w:sz="0" w:space="0" w:color="auto"/>
                        <w:left w:val="none" w:sz="0" w:space="0" w:color="auto"/>
                        <w:bottom w:val="none" w:sz="0" w:space="0" w:color="auto"/>
                        <w:right w:val="none" w:sz="0" w:space="0" w:color="auto"/>
                      </w:divBdr>
                    </w:div>
                  </w:divsChild>
                </w:div>
                <w:div w:id="241070346">
                  <w:marLeft w:val="0"/>
                  <w:marRight w:val="0"/>
                  <w:marTop w:val="0"/>
                  <w:marBottom w:val="0"/>
                  <w:divBdr>
                    <w:top w:val="none" w:sz="0" w:space="0" w:color="auto"/>
                    <w:left w:val="none" w:sz="0" w:space="0" w:color="auto"/>
                    <w:bottom w:val="none" w:sz="0" w:space="0" w:color="auto"/>
                    <w:right w:val="none" w:sz="0" w:space="0" w:color="auto"/>
                  </w:divBdr>
                  <w:divsChild>
                    <w:div w:id="25256433">
                      <w:marLeft w:val="0"/>
                      <w:marRight w:val="0"/>
                      <w:marTop w:val="0"/>
                      <w:marBottom w:val="0"/>
                      <w:divBdr>
                        <w:top w:val="none" w:sz="0" w:space="0" w:color="auto"/>
                        <w:left w:val="none" w:sz="0" w:space="0" w:color="auto"/>
                        <w:bottom w:val="none" w:sz="0" w:space="0" w:color="auto"/>
                        <w:right w:val="none" w:sz="0" w:space="0" w:color="auto"/>
                      </w:divBdr>
                    </w:div>
                  </w:divsChild>
                </w:div>
                <w:div w:id="1768890636">
                  <w:marLeft w:val="0"/>
                  <w:marRight w:val="0"/>
                  <w:marTop w:val="0"/>
                  <w:marBottom w:val="0"/>
                  <w:divBdr>
                    <w:top w:val="none" w:sz="0" w:space="0" w:color="auto"/>
                    <w:left w:val="none" w:sz="0" w:space="0" w:color="auto"/>
                    <w:bottom w:val="none" w:sz="0" w:space="0" w:color="auto"/>
                    <w:right w:val="none" w:sz="0" w:space="0" w:color="auto"/>
                  </w:divBdr>
                  <w:divsChild>
                    <w:div w:id="1125781705">
                      <w:marLeft w:val="0"/>
                      <w:marRight w:val="0"/>
                      <w:marTop w:val="0"/>
                      <w:marBottom w:val="0"/>
                      <w:divBdr>
                        <w:top w:val="none" w:sz="0" w:space="0" w:color="auto"/>
                        <w:left w:val="none" w:sz="0" w:space="0" w:color="auto"/>
                        <w:bottom w:val="none" w:sz="0" w:space="0" w:color="auto"/>
                        <w:right w:val="none" w:sz="0" w:space="0" w:color="auto"/>
                      </w:divBdr>
                    </w:div>
                  </w:divsChild>
                </w:div>
                <w:div w:id="905071033">
                  <w:marLeft w:val="0"/>
                  <w:marRight w:val="0"/>
                  <w:marTop w:val="0"/>
                  <w:marBottom w:val="0"/>
                  <w:divBdr>
                    <w:top w:val="none" w:sz="0" w:space="0" w:color="auto"/>
                    <w:left w:val="none" w:sz="0" w:space="0" w:color="auto"/>
                    <w:bottom w:val="none" w:sz="0" w:space="0" w:color="auto"/>
                    <w:right w:val="none" w:sz="0" w:space="0" w:color="auto"/>
                  </w:divBdr>
                  <w:divsChild>
                    <w:div w:id="1754740224">
                      <w:marLeft w:val="0"/>
                      <w:marRight w:val="0"/>
                      <w:marTop w:val="0"/>
                      <w:marBottom w:val="0"/>
                      <w:divBdr>
                        <w:top w:val="none" w:sz="0" w:space="0" w:color="auto"/>
                        <w:left w:val="none" w:sz="0" w:space="0" w:color="auto"/>
                        <w:bottom w:val="none" w:sz="0" w:space="0" w:color="auto"/>
                        <w:right w:val="none" w:sz="0" w:space="0" w:color="auto"/>
                      </w:divBdr>
                    </w:div>
                  </w:divsChild>
                </w:div>
                <w:div w:id="317998729">
                  <w:marLeft w:val="0"/>
                  <w:marRight w:val="0"/>
                  <w:marTop w:val="0"/>
                  <w:marBottom w:val="0"/>
                  <w:divBdr>
                    <w:top w:val="none" w:sz="0" w:space="0" w:color="auto"/>
                    <w:left w:val="none" w:sz="0" w:space="0" w:color="auto"/>
                    <w:bottom w:val="none" w:sz="0" w:space="0" w:color="auto"/>
                    <w:right w:val="none" w:sz="0" w:space="0" w:color="auto"/>
                  </w:divBdr>
                  <w:divsChild>
                    <w:div w:id="1513834528">
                      <w:marLeft w:val="0"/>
                      <w:marRight w:val="0"/>
                      <w:marTop w:val="0"/>
                      <w:marBottom w:val="0"/>
                      <w:divBdr>
                        <w:top w:val="none" w:sz="0" w:space="0" w:color="auto"/>
                        <w:left w:val="none" w:sz="0" w:space="0" w:color="auto"/>
                        <w:bottom w:val="none" w:sz="0" w:space="0" w:color="auto"/>
                        <w:right w:val="none" w:sz="0" w:space="0" w:color="auto"/>
                      </w:divBdr>
                    </w:div>
                  </w:divsChild>
                </w:div>
                <w:div w:id="410464774">
                  <w:marLeft w:val="0"/>
                  <w:marRight w:val="0"/>
                  <w:marTop w:val="0"/>
                  <w:marBottom w:val="0"/>
                  <w:divBdr>
                    <w:top w:val="none" w:sz="0" w:space="0" w:color="auto"/>
                    <w:left w:val="none" w:sz="0" w:space="0" w:color="auto"/>
                    <w:bottom w:val="none" w:sz="0" w:space="0" w:color="auto"/>
                    <w:right w:val="none" w:sz="0" w:space="0" w:color="auto"/>
                  </w:divBdr>
                  <w:divsChild>
                    <w:div w:id="613679742">
                      <w:marLeft w:val="0"/>
                      <w:marRight w:val="0"/>
                      <w:marTop w:val="0"/>
                      <w:marBottom w:val="0"/>
                      <w:divBdr>
                        <w:top w:val="none" w:sz="0" w:space="0" w:color="auto"/>
                        <w:left w:val="none" w:sz="0" w:space="0" w:color="auto"/>
                        <w:bottom w:val="none" w:sz="0" w:space="0" w:color="auto"/>
                        <w:right w:val="none" w:sz="0" w:space="0" w:color="auto"/>
                      </w:divBdr>
                    </w:div>
                  </w:divsChild>
                </w:div>
                <w:div w:id="1221592650">
                  <w:marLeft w:val="0"/>
                  <w:marRight w:val="0"/>
                  <w:marTop w:val="0"/>
                  <w:marBottom w:val="0"/>
                  <w:divBdr>
                    <w:top w:val="none" w:sz="0" w:space="0" w:color="auto"/>
                    <w:left w:val="none" w:sz="0" w:space="0" w:color="auto"/>
                    <w:bottom w:val="none" w:sz="0" w:space="0" w:color="auto"/>
                    <w:right w:val="none" w:sz="0" w:space="0" w:color="auto"/>
                  </w:divBdr>
                  <w:divsChild>
                    <w:div w:id="554854506">
                      <w:marLeft w:val="0"/>
                      <w:marRight w:val="0"/>
                      <w:marTop w:val="0"/>
                      <w:marBottom w:val="0"/>
                      <w:divBdr>
                        <w:top w:val="none" w:sz="0" w:space="0" w:color="auto"/>
                        <w:left w:val="none" w:sz="0" w:space="0" w:color="auto"/>
                        <w:bottom w:val="none" w:sz="0" w:space="0" w:color="auto"/>
                        <w:right w:val="none" w:sz="0" w:space="0" w:color="auto"/>
                      </w:divBdr>
                    </w:div>
                  </w:divsChild>
                </w:div>
                <w:div w:id="455376210">
                  <w:marLeft w:val="0"/>
                  <w:marRight w:val="0"/>
                  <w:marTop w:val="0"/>
                  <w:marBottom w:val="0"/>
                  <w:divBdr>
                    <w:top w:val="none" w:sz="0" w:space="0" w:color="auto"/>
                    <w:left w:val="none" w:sz="0" w:space="0" w:color="auto"/>
                    <w:bottom w:val="none" w:sz="0" w:space="0" w:color="auto"/>
                    <w:right w:val="none" w:sz="0" w:space="0" w:color="auto"/>
                  </w:divBdr>
                  <w:divsChild>
                    <w:div w:id="1637488719">
                      <w:marLeft w:val="0"/>
                      <w:marRight w:val="0"/>
                      <w:marTop w:val="0"/>
                      <w:marBottom w:val="0"/>
                      <w:divBdr>
                        <w:top w:val="none" w:sz="0" w:space="0" w:color="auto"/>
                        <w:left w:val="none" w:sz="0" w:space="0" w:color="auto"/>
                        <w:bottom w:val="none" w:sz="0" w:space="0" w:color="auto"/>
                        <w:right w:val="none" w:sz="0" w:space="0" w:color="auto"/>
                      </w:divBdr>
                    </w:div>
                  </w:divsChild>
                </w:div>
                <w:div w:id="36784773">
                  <w:marLeft w:val="0"/>
                  <w:marRight w:val="0"/>
                  <w:marTop w:val="0"/>
                  <w:marBottom w:val="0"/>
                  <w:divBdr>
                    <w:top w:val="none" w:sz="0" w:space="0" w:color="auto"/>
                    <w:left w:val="none" w:sz="0" w:space="0" w:color="auto"/>
                    <w:bottom w:val="none" w:sz="0" w:space="0" w:color="auto"/>
                    <w:right w:val="none" w:sz="0" w:space="0" w:color="auto"/>
                  </w:divBdr>
                  <w:divsChild>
                    <w:div w:id="1632247210">
                      <w:marLeft w:val="0"/>
                      <w:marRight w:val="0"/>
                      <w:marTop w:val="0"/>
                      <w:marBottom w:val="0"/>
                      <w:divBdr>
                        <w:top w:val="none" w:sz="0" w:space="0" w:color="auto"/>
                        <w:left w:val="none" w:sz="0" w:space="0" w:color="auto"/>
                        <w:bottom w:val="none" w:sz="0" w:space="0" w:color="auto"/>
                        <w:right w:val="none" w:sz="0" w:space="0" w:color="auto"/>
                      </w:divBdr>
                    </w:div>
                  </w:divsChild>
                </w:div>
                <w:div w:id="467279559">
                  <w:marLeft w:val="0"/>
                  <w:marRight w:val="0"/>
                  <w:marTop w:val="0"/>
                  <w:marBottom w:val="0"/>
                  <w:divBdr>
                    <w:top w:val="none" w:sz="0" w:space="0" w:color="auto"/>
                    <w:left w:val="none" w:sz="0" w:space="0" w:color="auto"/>
                    <w:bottom w:val="none" w:sz="0" w:space="0" w:color="auto"/>
                    <w:right w:val="none" w:sz="0" w:space="0" w:color="auto"/>
                  </w:divBdr>
                  <w:divsChild>
                    <w:div w:id="1601791224">
                      <w:marLeft w:val="0"/>
                      <w:marRight w:val="0"/>
                      <w:marTop w:val="0"/>
                      <w:marBottom w:val="0"/>
                      <w:divBdr>
                        <w:top w:val="none" w:sz="0" w:space="0" w:color="auto"/>
                        <w:left w:val="none" w:sz="0" w:space="0" w:color="auto"/>
                        <w:bottom w:val="none" w:sz="0" w:space="0" w:color="auto"/>
                        <w:right w:val="none" w:sz="0" w:space="0" w:color="auto"/>
                      </w:divBdr>
                    </w:div>
                  </w:divsChild>
                </w:div>
                <w:div w:id="1854878036">
                  <w:marLeft w:val="0"/>
                  <w:marRight w:val="0"/>
                  <w:marTop w:val="0"/>
                  <w:marBottom w:val="0"/>
                  <w:divBdr>
                    <w:top w:val="none" w:sz="0" w:space="0" w:color="auto"/>
                    <w:left w:val="none" w:sz="0" w:space="0" w:color="auto"/>
                    <w:bottom w:val="none" w:sz="0" w:space="0" w:color="auto"/>
                    <w:right w:val="none" w:sz="0" w:space="0" w:color="auto"/>
                  </w:divBdr>
                  <w:divsChild>
                    <w:div w:id="960190163">
                      <w:marLeft w:val="0"/>
                      <w:marRight w:val="0"/>
                      <w:marTop w:val="0"/>
                      <w:marBottom w:val="0"/>
                      <w:divBdr>
                        <w:top w:val="none" w:sz="0" w:space="0" w:color="auto"/>
                        <w:left w:val="none" w:sz="0" w:space="0" w:color="auto"/>
                        <w:bottom w:val="none" w:sz="0" w:space="0" w:color="auto"/>
                        <w:right w:val="none" w:sz="0" w:space="0" w:color="auto"/>
                      </w:divBdr>
                    </w:div>
                  </w:divsChild>
                </w:div>
                <w:div w:id="1398941455">
                  <w:marLeft w:val="0"/>
                  <w:marRight w:val="0"/>
                  <w:marTop w:val="0"/>
                  <w:marBottom w:val="0"/>
                  <w:divBdr>
                    <w:top w:val="none" w:sz="0" w:space="0" w:color="auto"/>
                    <w:left w:val="none" w:sz="0" w:space="0" w:color="auto"/>
                    <w:bottom w:val="none" w:sz="0" w:space="0" w:color="auto"/>
                    <w:right w:val="none" w:sz="0" w:space="0" w:color="auto"/>
                  </w:divBdr>
                  <w:divsChild>
                    <w:div w:id="1900440809">
                      <w:marLeft w:val="0"/>
                      <w:marRight w:val="0"/>
                      <w:marTop w:val="0"/>
                      <w:marBottom w:val="0"/>
                      <w:divBdr>
                        <w:top w:val="none" w:sz="0" w:space="0" w:color="auto"/>
                        <w:left w:val="none" w:sz="0" w:space="0" w:color="auto"/>
                        <w:bottom w:val="none" w:sz="0" w:space="0" w:color="auto"/>
                        <w:right w:val="none" w:sz="0" w:space="0" w:color="auto"/>
                      </w:divBdr>
                    </w:div>
                  </w:divsChild>
                </w:div>
                <w:div w:id="972253214">
                  <w:marLeft w:val="0"/>
                  <w:marRight w:val="0"/>
                  <w:marTop w:val="0"/>
                  <w:marBottom w:val="0"/>
                  <w:divBdr>
                    <w:top w:val="none" w:sz="0" w:space="0" w:color="auto"/>
                    <w:left w:val="none" w:sz="0" w:space="0" w:color="auto"/>
                    <w:bottom w:val="none" w:sz="0" w:space="0" w:color="auto"/>
                    <w:right w:val="none" w:sz="0" w:space="0" w:color="auto"/>
                  </w:divBdr>
                  <w:divsChild>
                    <w:div w:id="30229146">
                      <w:marLeft w:val="0"/>
                      <w:marRight w:val="0"/>
                      <w:marTop w:val="0"/>
                      <w:marBottom w:val="0"/>
                      <w:divBdr>
                        <w:top w:val="none" w:sz="0" w:space="0" w:color="auto"/>
                        <w:left w:val="none" w:sz="0" w:space="0" w:color="auto"/>
                        <w:bottom w:val="none" w:sz="0" w:space="0" w:color="auto"/>
                        <w:right w:val="none" w:sz="0" w:space="0" w:color="auto"/>
                      </w:divBdr>
                    </w:div>
                  </w:divsChild>
                </w:div>
                <w:div w:id="513226573">
                  <w:marLeft w:val="0"/>
                  <w:marRight w:val="0"/>
                  <w:marTop w:val="0"/>
                  <w:marBottom w:val="0"/>
                  <w:divBdr>
                    <w:top w:val="none" w:sz="0" w:space="0" w:color="auto"/>
                    <w:left w:val="none" w:sz="0" w:space="0" w:color="auto"/>
                    <w:bottom w:val="none" w:sz="0" w:space="0" w:color="auto"/>
                    <w:right w:val="none" w:sz="0" w:space="0" w:color="auto"/>
                  </w:divBdr>
                  <w:divsChild>
                    <w:div w:id="2092391691">
                      <w:marLeft w:val="0"/>
                      <w:marRight w:val="0"/>
                      <w:marTop w:val="0"/>
                      <w:marBottom w:val="0"/>
                      <w:divBdr>
                        <w:top w:val="none" w:sz="0" w:space="0" w:color="auto"/>
                        <w:left w:val="none" w:sz="0" w:space="0" w:color="auto"/>
                        <w:bottom w:val="none" w:sz="0" w:space="0" w:color="auto"/>
                        <w:right w:val="none" w:sz="0" w:space="0" w:color="auto"/>
                      </w:divBdr>
                    </w:div>
                  </w:divsChild>
                </w:div>
                <w:div w:id="903249745">
                  <w:marLeft w:val="0"/>
                  <w:marRight w:val="0"/>
                  <w:marTop w:val="0"/>
                  <w:marBottom w:val="0"/>
                  <w:divBdr>
                    <w:top w:val="none" w:sz="0" w:space="0" w:color="auto"/>
                    <w:left w:val="none" w:sz="0" w:space="0" w:color="auto"/>
                    <w:bottom w:val="none" w:sz="0" w:space="0" w:color="auto"/>
                    <w:right w:val="none" w:sz="0" w:space="0" w:color="auto"/>
                  </w:divBdr>
                  <w:divsChild>
                    <w:div w:id="627904611">
                      <w:marLeft w:val="0"/>
                      <w:marRight w:val="0"/>
                      <w:marTop w:val="0"/>
                      <w:marBottom w:val="0"/>
                      <w:divBdr>
                        <w:top w:val="none" w:sz="0" w:space="0" w:color="auto"/>
                        <w:left w:val="none" w:sz="0" w:space="0" w:color="auto"/>
                        <w:bottom w:val="none" w:sz="0" w:space="0" w:color="auto"/>
                        <w:right w:val="none" w:sz="0" w:space="0" w:color="auto"/>
                      </w:divBdr>
                    </w:div>
                  </w:divsChild>
                </w:div>
                <w:div w:id="706954757">
                  <w:marLeft w:val="0"/>
                  <w:marRight w:val="0"/>
                  <w:marTop w:val="0"/>
                  <w:marBottom w:val="0"/>
                  <w:divBdr>
                    <w:top w:val="none" w:sz="0" w:space="0" w:color="auto"/>
                    <w:left w:val="none" w:sz="0" w:space="0" w:color="auto"/>
                    <w:bottom w:val="none" w:sz="0" w:space="0" w:color="auto"/>
                    <w:right w:val="none" w:sz="0" w:space="0" w:color="auto"/>
                  </w:divBdr>
                  <w:divsChild>
                    <w:div w:id="2036269124">
                      <w:marLeft w:val="0"/>
                      <w:marRight w:val="0"/>
                      <w:marTop w:val="0"/>
                      <w:marBottom w:val="0"/>
                      <w:divBdr>
                        <w:top w:val="none" w:sz="0" w:space="0" w:color="auto"/>
                        <w:left w:val="none" w:sz="0" w:space="0" w:color="auto"/>
                        <w:bottom w:val="none" w:sz="0" w:space="0" w:color="auto"/>
                        <w:right w:val="none" w:sz="0" w:space="0" w:color="auto"/>
                      </w:divBdr>
                    </w:div>
                  </w:divsChild>
                </w:div>
                <w:div w:id="2043942247">
                  <w:marLeft w:val="0"/>
                  <w:marRight w:val="0"/>
                  <w:marTop w:val="0"/>
                  <w:marBottom w:val="0"/>
                  <w:divBdr>
                    <w:top w:val="none" w:sz="0" w:space="0" w:color="auto"/>
                    <w:left w:val="none" w:sz="0" w:space="0" w:color="auto"/>
                    <w:bottom w:val="none" w:sz="0" w:space="0" w:color="auto"/>
                    <w:right w:val="none" w:sz="0" w:space="0" w:color="auto"/>
                  </w:divBdr>
                  <w:divsChild>
                    <w:div w:id="1465391089">
                      <w:marLeft w:val="0"/>
                      <w:marRight w:val="0"/>
                      <w:marTop w:val="0"/>
                      <w:marBottom w:val="0"/>
                      <w:divBdr>
                        <w:top w:val="none" w:sz="0" w:space="0" w:color="auto"/>
                        <w:left w:val="none" w:sz="0" w:space="0" w:color="auto"/>
                        <w:bottom w:val="none" w:sz="0" w:space="0" w:color="auto"/>
                        <w:right w:val="none" w:sz="0" w:space="0" w:color="auto"/>
                      </w:divBdr>
                    </w:div>
                  </w:divsChild>
                </w:div>
                <w:div w:id="1387609961">
                  <w:marLeft w:val="0"/>
                  <w:marRight w:val="0"/>
                  <w:marTop w:val="0"/>
                  <w:marBottom w:val="0"/>
                  <w:divBdr>
                    <w:top w:val="none" w:sz="0" w:space="0" w:color="auto"/>
                    <w:left w:val="none" w:sz="0" w:space="0" w:color="auto"/>
                    <w:bottom w:val="none" w:sz="0" w:space="0" w:color="auto"/>
                    <w:right w:val="none" w:sz="0" w:space="0" w:color="auto"/>
                  </w:divBdr>
                  <w:divsChild>
                    <w:div w:id="784234500">
                      <w:marLeft w:val="0"/>
                      <w:marRight w:val="0"/>
                      <w:marTop w:val="0"/>
                      <w:marBottom w:val="0"/>
                      <w:divBdr>
                        <w:top w:val="none" w:sz="0" w:space="0" w:color="auto"/>
                        <w:left w:val="none" w:sz="0" w:space="0" w:color="auto"/>
                        <w:bottom w:val="none" w:sz="0" w:space="0" w:color="auto"/>
                        <w:right w:val="none" w:sz="0" w:space="0" w:color="auto"/>
                      </w:divBdr>
                    </w:div>
                  </w:divsChild>
                </w:div>
                <w:div w:id="1338389724">
                  <w:marLeft w:val="0"/>
                  <w:marRight w:val="0"/>
                  <w:marTop w:val="0"/>
                  <w:marBottom w:val="0"/>
                  <w:divBdr>
                    <w:top w:val="none" w:sz="0" w:space="0" w:color="auto"/>
                    <w:left w:val="none" w:sz="0" w:space="0" w:color="auto"/>
                    <w:bottom w:val="none" w:sz="0" w:space="0" w:color="auto"/>
                    <w:right w:val="none" w:sz="0" w:space="0" w:color="auto"/>
                  </w:divBdr>
                  <w:divsChild>
                    <w:div w:id="877162593">
                      <w:marLeft w:val="0"/>
                      <w:marRight w:val="0"/>
                      <w:marTop w:val="0"/>
                      <w:marBottom w:val="0"/>
                      <w:divBdr>
                        <w:top w:val="none" w:sz="0" w:space="0" w:color="auto"/>
                        <w:left w:val="none" w:sz="0" w:space="0" w:color="auto"/>
                        <w:bottom w:val="none" w:sz="0" w:space="0" w:color="auto"/>
                        <w:right w:val="none" w:sz="0" w:space="0" w:color="auto"/>
                      </w:divBdr>
                    </w:div>
                  </w:divsChild>
                </w:div>
                <w:div w:id="731465534">
                  <w:marLeft w:val="0"/>
                  <w:marRight w:val="0"/>
                  <w:marTop w:val="0"/>
                  <w:marBottom w:val="0"/>
                  <w:divBdr>
                    <w:top w:val="none" w:sz="0" w:space="0" w:color="auto"/>
                    <w:left w:val="none" w:sz="0" w:space="0" w:color="auto"/>
                    <w:bottom w:val="none" w:sz="0" w:space="0" w:color="auto"/>
                    <w:right w:val="none" w:sz="0" w:space="0" w:color="auto"/>
                  </w:divBdr>
                  <w:divsChild>
                    <w:div w:id="1893035647">
                      <w:marLeft w:val="0"/>
                      <w:marRight w:val="0"/>
                      <w:marTop w:val="0"/>
                      <w:marBottom w:val="0"/>
                      <w:divBdr>
                        <w:top w:val="none" w:sz="0" w:space="0" w:color="auto"/>
                        <w:left w:val="none" w:sz="0" w:space="0" w:color="auto"/>
                        <w:bottom w:val="none" w:sz="0" w:space="0" w:color="auto"/>
                        <w:right w:val="none" w:sz="0" w:space="0" w:color="auto"/>
                      </w:divBdr>
                    </w:div>
                  </w:divsChild>
                </w:div>
                <w:div w:id="64568959">
                  <w:marLeft w:val="0"/>
                  <w:marRight w:val="0"/>
                  <w:marTop w:val="0"/>
                  <w:marBottom w:val="0"/>
                  <w:divBdr>
                    <w:top w:val="none" w:sz="0" w:space="0" w:color="auto"/>
                    <w:left w:val="none" w:sz="0" w:space="0" w:color="auto"/>
                    <w:bottom w:val="none" w:sz="0" w:space="0" w:color="auto"/>
                    <w:right w:val="none" w:sz="0" w:space="0" w:color="auto"/>
                  </w:divBdr>
                  <w:divsChild>
                    <w:div w:id="1024163599">
                      <w:marLeft w:val="0"/>
                      <w:marRight w:val="0"/>
                      <w:marTop w:val="0"/>
                      <w:marBottom w:val="0"/>
                      <w:divBdr>
                        <w:top w:val="none" w:sz="0" w:space="0" w:color="auto"/>
                        <w:left w:val="none" w:sz="0" w:space="0" w:color="auto"/>
                        <w:bottom w:val="none" w:sz="0" w:space="0" w:color="auto"/>
                        <w:right w:val="none" w:sz="0" w:space="0" w:color="auto"/>
                      </w:divBdr>
                    </w:div>
                  </w:divsChild>
                </w:div>
                <w:div w:id="1835224769">
                  <w:marLeft w:val="0"/>
                  <w:marRight w:val="0"/>
                  <w:marTop w:val="0"/>
                  <w:marBottom w:val="0"/>
                  <w:divBdr>
                    <w:top w:val="none" w:sz="0" w:space="0" w:color="auto"/>
                    <w:left w:val="none" w:sz="0" w:space="0" w:color="auto"/>
                    <w:bottom w:val="none" w:sz="0" w:space="0" w:color="auto"/>
                    <w:right w:val="none" w:sz="0" w:space="0" w:color="auto"/>
                  </w:divBdr>
                  <w:divsChild>
                    <w:div w:id="789784788">
                      <w:marLeft w:val="0"/>
                      <w:marRight w:val="0"/>
                      <w:marTop w:val="0"/>
                      <w:marBottom w:val="0"/>
                      <w:divBdr>
                        <w:top w:val="none" w:sz="0" w:space="0" w:color="auto"/>
                        <w:left w:val="none" w:sz="0" w:space="0" w:color="auto"/>
                        <w:bottom w:val="none" w:sz="0" w:space="0" w:color="auto"/>
                        <w:right w:val="none" w:sz="0" w:space="0" w:color="auto"/>
                      </w:divBdr>
                    </w:div>
                  </w:divsChild>
                </w:div>
                <w:div w:id="807943159">
                  <w:marLeft w:val="0"/>
                  <w:marRight w:val="0"/>
                  <w:marTop w:val="0"/>
                  <w:marBottom w:val="0"/>
                  <w:divBdr>
                    <w:top w:val="none" w:sz="0" w:space="0" w:color="auto"/>
                    <w:left w:val="none" w:sz="0" w:space="0" w:color="auto"/>
                    <w:bottom w:val="none" w:sz="0" w:space="0" w:color="auto"/>
                    <w:right w:val="none" w:sz="0" w:space="0" w:color="auto"/>
                  </w:divBdr>
                  <w:divsChild>
                    <w:div w:id="1942447239">
                      <w:marLeft w:val="0"/>
                      <w:marRight w:val="0"/>
                      <w:marTop w:val="0"/>
                      <w:marBottom w:val="0"/>
                      <w:divBdr>
                        <w:top w:val="none" w:sz="0" w:space="0" w:color="auto"/>
                        <w:left w:val="none" w:sz="0" w:space="0" w:color="auto"/>
                        <w:bottom w:val="none" w:sz="0" w:space="0" w:color="auto"/>
                        <w:right w:val="none" w:sz="0" w:space="0" w:color="auto"/>
                      </w:divBdr>
                    </w:div>
                  </w:divsChild>
                </w:div>
                <w:div w:id="1608848905">
                  <w:marLeft w:val="0"/>
                  <w:marRight w:val="0"/>
                  <w:marTop w:val="0"/>
                  <w:marBottom w:val="0"/>
                  <w:divBdr>
                    <w:top w:val="none" w:sz="0" w:space="0" w:color="auto"/>
                    <w:left w:val="none" w:sz="0" w:space="0" w:color="auto"/>
                    <w:bottom w:val="none" w:sz="0" w:space="0" w:color="auto"/>
                    <w:right w:val="none" w:sz="0" w:space="0" w:color="auto"/>
                  </w:divBdr>
                  <w:divsChild>
                    <w:div w:id="2122138698">
                      <w:marLeft w:val="0"/>
                      <w:marRight w:val="0"/>
                      <w:marTop w:val="0"/>
                      <w:marBottom w:val="0"/>
                      <w:divBdr>
                        <w:top w:val="none" w:sz="0" w:space="0" w:color="auto"/>
                        <w:left w:val="none" w:sz="0" w:space="0" w:color="auto"/>
                        <w:bottom w:val="none" w:sz="0" w:space="0" w:color="auto"/>
                        <w:right w:val="none" w:sz="0" w:space="0" w:color="auto"/>
                      </w:divBdr>
                    </w:div>
                  </w:divsChild>
                </w:div>
                <w:div w:id="177622311">
                  <w:marLeft w:val="0"/>
                  <w:marRight w:val="0"/>
                  <w:marTop w:val="0"/>
                  <w:marBottom w:val="0"/>
                  <w:divBdr>
                    <w:top w:val="none" w:sz="0" w:space="0" w:color="auto"/>
                    <w:left w:val="none" w:sz="0" w:space="0" w:color="auto"/>
                    <w:bottom w:val="none" w:sz="0" w:space="0" w:color="auto"/>
                    <w:right w:val="none" w:sz="0" w:space="0" w:color="auto"/>
                  </w:divBdr>
                  <w:divsChild>
                    <w:div w:id="1761099514">
                      <w:marLeft w:val="0"/>
                      <w:marRight w:val="0"/>
                      <w:marTop w:val="0"/>
                      <w:marBottom w:val="0"/>
                      <w:divBdr>
                        <w:top w:val="none" w:sz="0" w:space="0" w:color="auto"/>
                        <w:left w:val="none" w:sz="0" w:space="0" w:color="auto"/>
                        <w:bottom w:val="none" w:sz="0" w:space="0" w:color="auto"/>
                        <w:right w:val="none" w:sz="0" w:space="0" w:color="auto"/>
                      </w:divBdr>
                    </w:div>
                  </w:divsChild>
                </w:div>
                <w:div w:id="961224716">
                  <w:marLeft w:val="0"/>
                  <w:marRight w:val="0"/>
                  <w:marTop w:val="0"/>
                  <w:marBottom w:val="0"/>
                  <w:divBdr>
                    <w:top w:val="none" w:sz="0" w:space="0" w:color="auto"/>
                    <w:left w:val="none" w:sz="0" w:space="0" w:color="auto"/>
                    <w:bottom w:val="none" w:sz="0" w:space="0" w:color="auto"/>
                    <w:right w:val="none" w:sz="0" w:space="0" w:color="auto"/>
                  </w:divBdr>
                  <w:divsChild>
                    <w:div w:id="1655141325">
                      <w:marLeft w:val="0"/>
                      <w:marRight w:val="0"/>
                      <w:marTop w:val="0"/>
                      <w:marBottom w:val="0"/>
                      <w:divBdr>
                        <w:top w:val="none" w:sz="0" w:space="0" w:color="auto"/>
                        <w:left w:val="none" w:sz="0" w:space="0" w:color="auto"/>
                        <w:bottom w:val="none" w:sz="0" w:space="0" w:color="auto"/>
                        <w:right w:val="none" w:sz="0" w:space="0" w:color="auto"/>
                      </w:divBdr>
                    </w:div>
                  </w:divsChild>
                </w:div>
                <w:div w:id="2105957454">
                  <w:marLeft w:val="0"/>
                  <w:marRight w:val="0"/>
                  <w:marTop w:val="0"/>
                  <w:marBottom w:val="0"/>
                  <w:divBdr>
                    <w:top w:val="none" w:sz="0" w:space="0" w:color="auto"/>
                    <w:left w:val="none" w:sz="0" w:space="0" w:color="auto"/>
                    <w:bottom w:val="none" w:sz="0" w:space="0" w:color="auto"/>
                    <w:right w:val="none" w:sz="0" w:space="0" w:color="auto"/>
                  </w:divBdr>
                  <w:divsChild>
                    <w:div w:id="2017225492">
                      <w:marLeft w:val="0"/>
                      <w:marRight w:val="0"/>
                      <w:marTop w:val="0"/>
                      <w:marBottom w:val="0"/>
                      <w:divBdr>
                        <w:top w:val="none" w:sz="0" w:space="0" w:color="auto"/>
                        <w:left w:val="none" w:sz="0" w:space="0" w:color="auto"/>
                        <w:bottom w:val="none" w:sz="0" w:space="0" w:color="auto"/>
                        <w:right w:val="none" w:sz="0" w:space="0" w:color="auto"/>
                      </w:divBdr>
                    </w:div>
                  </w:divsChild>
                </w:div>
                <w:div w:id="1066144829">
                  <w:marLeft w:val="0"/>
                  <w:marRight w:val="0"/>
                  <w:marTop w:val="0"/>
                  <w:marBottom w:val="0"/>
                  <w:divBdr>
                    <w:top w:val="none" w:sz="0" w:space="0" w:color="auto"/>
                    <w:left w:val="none" w:sz="0" w:space="0" w:color="auto"/>
                    <w:bottom w:val="none" w:sz="0" w:space="0" w:color="auto"/>
                    <w:right w:val="none" w:sz="0" w:space="0" w:color="auto"/>
                  </w:divBdr>
                  <w:divsChild>
                    <w:div w:id="881593603">
                      <w:marLeft w:val="0"/>
                      <w:marRight w:val="0"/>
                      <w:marTop w:val="0"/>
                      <w:marBottom w:val="0"/>
                      <w:divBdr>
                        <w:top w:val="none" w:sz="0" w:space="0" w:color="auto"/>
                        <w:left w:val="none" w:sz="0" w:space="0" w:color="auto"/>
                        <w:bottom w:val="none" w:sz="0" w:space="0" w:color="auto"/>
                        <w:right w:val="none" w:sz="0" w:space="0" w:color="auto"/>
                      </w:divBdr>
                    </w:div>
                  </w:divsChild>
                </w:div>
                <w:div w:id="72314119">
                  <w:marLeft w:val="0"/>
                  <w:marRight w:val="0"/>
                  <w:marTop w:val="0"/>
                  <w:marBottom w:val="0"/>
                  <w:divBdr>
                    <w:top w:val="none" w:sz="0" w:space="0" w:color="auto"/>
                    <w:left w:val="none" w:sz="0" w:space="0" w:color="auto"/>
                    <w:bottom w:val="none" w:sz="0" w:space="0" w:color="auto"/>
                    <w:right w:val="none" w:sz="0" w:space="0" w:color="auto"/>
                  </w:divBdr>
                  <w:divsChild>
                    <w:div w:id="2019965906">
                      <w:marLeft w:val="0"/>
                      <w:marRight w:val="0"/>
                      <w:marTop w:val="0"/>
                      <w:marBottom w:val="0"/>
                      <w:divBdr>
                        <w:top w:val="none" w:sz="0" w:space="0" w:color="auto"/>
                        <w:left w:val="none" w:sz="0" w:space="0" w:color="auto"/>
                        <w:bottom w:val="none" w:sz="0" w:space="0" w:color="auto"/>
                        <w:right w:val="none" w:sz="0" w:space="0" w:color="auto"/>
                      </w:divBdr>
                    </w:div>
                  </w:divsChild>
                </w:div>
                <w:div w:id="2020229510">
                  <w:marLeft w:val="0"/>
                  <w:marRight w:val="0"/>
                  <w:marTop w:val="0"/>
                  <w:marBottom w:val="0"/>
                  <w:divBdr>
                    <w:top w:val="none" w:sz="0" w:space="0" w:color="auto"/>
                    <w:left w:val="none" w:sz="0" w:space="0" w:color="auto"/>
                    <w:bottom w:val="none" w:sz="0" w:space="0" w:color="auto"/>
                    <w:right w:val="none" w:sz="0" w:space="0" w:color="auto"/>
                  </w:divBdr>
                  <w:divsChild>
                    <w:div w:id="1008874870">
                      <w:marLeft w:val="0"/>
                      <w:marRight w:val="0"/>
                      <w:marTop w:val="0"/>
                      <w:marBottom w:val="0"/>
                      <w:divBdr>
                        <w:top w:val="none" w:sz="0" w:space="0" w:color="auto"/>
                        <w:left w:val="none" w:sz="0" w:space="0" w:color="auto"/>
                        <w:bottom w:val="none" w:sz="0" w:space="0" w:color="auto"/>
                        <w:right w:val="none" w:sz="0" w:space="0" w:color="auto"/>
                      </w:divBdr>
                    </w:div>
                  </w:divsChild>
                </w:div>
                <w:div w:id="328825266">
                  <w:marLeft w:val="0"/>
                  <w:marRight w:val="0"/>
                  <w:marTop w:val="0"/>
                  <w:marBottom w:val="0"/>
                  <w:divBdr>
                    <w:top w:val="none" w:sz="0" w:space="0" w:color="auto"/>
                    <w:left w:val="none" w:sz="0" w:space="0" w:color="auto"/>
                    <w:bottom w:val="none" w:sz="0" w:space="0" w:color="auto"/>
                    <w:right w:val="none" w:sz="0" w:space="0" w:color="auto"/>
                  </w:divBdr>
                  <w:divsChild>
                    <w:div w:id="1319263322">
                      <w:marLeft w:val="0"/>
                      <w:marRight w:val="0"/>
                      <w:marTop w:val="0"/>
                      <w:marBottom w:val="0"/>
                      <w:divBdr>
                        <w:top w:val="none" w:sz="0" w:space="0" w:color="auto"/>
                        <w:left w:val="none" w:sz="0" w:space="0" w:color="auto"/>
                        <w:bottom w:val="none" w:sz="0" w:space="0" w:color="auto"/>
                        <w:right w:val="none" w:sz="0" w:space="0" w:color="auto"/>
                      </w:divBdr>
                    </w:div>
                  </w:divsChild>
                </w:div>
                <w:div w:id="1774084294">
                  <w:marLeft w:val="0"/>
                  <w:marRight w:val="0"/>
                  <w:marTop w:val="0"/>
                  <w:marBottom w:val="0"/>
                  <w:divBdr>
                    <w:top w:val="none" w:sz="0" w:space="0" w:color="auto"/>
                    <w:left w:val="none" w:sz="0" w:space="0" w:color="auto"/>
                    <w:bottom w:val="none" w:sz="0" w:space="0" w:color="auto"/>
                    <w:right w:val="none" w:sz="0" w:space="0" w:color="auto"/>
                  </w:divBdr>
                  <w:divsChild>
                    <w:div w:id="1546989127">
                      <w:marLeft w:val="0"/>
                      <w:marRight w:val="0"/>
                      <w:marTop w:val="0"/>
                      <w:marBottom w:val="0"/>
                      <w:divBdr>
                        <w:top w:val="none" w:sz="0" w:space="0" w:color="auto"/>
                        <w:left w:val="none" w:sz="0" w:space="0" w:color="auto"/>
                        <w:bottom w:val="none" w:sz="0" w:space="0" w:color="auto"/>
                        <w:right w:val="none" w:sz="0" w:space="0" w:color="auto"/>
                      </w:divBdr>
                    </w:div>
                  </w:divsChild>
                </w:div>
                <w:div w:id="622923705">
                  <w:marLeft w:val="0"/>
                  <w:marRight w:val="0"/>
                  <w:marTop w:val="0"/>
                  <w:marBottom w:val="0"/>
                  <w:divBdr>
                    <w:top w:val="none" w:sz="0" w:space="0" w:color="auto"/>
                    <w:left w:val="none" w:sz="0" w:space="0" w:color="auto"/>
                    <w:bottom w:val="none" w:sz="0" w:space="0" w:color="auto"/>
                    <w:right w:val="none" w:sz="0" w:space="0" w:color="auto"/>
                  </w:divBdr>
                  <w:divsChild>
                    <w:div w:id="1124035285">
                      <w:marLeft w:val="0"/>
                      <w:marRight w:val="0"/>
                      <w:marTop w:val="0"/>
                      <w:marBottom w:val="0"/>
                      <w:divBdr>
                        <w:top w:val="none" w:sz="0" w:space="0" w:color="auto"/>
                        <w:left w:val="none" w:sz="0" w:space="0" w:color="auto"/>
                        <w:bottom w:val="none" w:sz="0" w:space="0" w:color="auto"/>
                        <w:right w:val="none" w:sz="0" w:space="0" w:color="auto"/>
                      </w:divBdr>
                    </w:div>
                  </w:divsChild>
                </w:div>
                <w:div w:id="1711614531">
                  <w:marLeft w:val="0"/>
                  <w:marRight w:val="0"/>
                  <w:marTop w:val="0"/>
                  <w:marBottom w:val="0"/>
                  <w:divBdr>
                    <w:top w:val="none" w:sz="0" w:space="0" w:color="auto"/>
                    <w:left w:val="none" w:sz="0" w:space="0" w:color="auto"/>
                    <w:bottom w:val="none" w:sz="0" w:space="0" w:color="auto"/>
                    <w:right w:val="none" w:sz="0" w:space="0" w:color="auto"/>
                  </w:divBdr>
                  <w:divsChild>
                    <w:div w:id="1231038172">
                      <w:marLeft w:val="0"/>
                      <w:marRight w:val="0"/>
                      <w:marTop w:val="0"/>
                      <w:marBottom w:val="0"/>
                      <w:divBdr>
                        <w:top w:val="none" w:sz="0" w:space="0" w:color="auto"/>
                        <w:left w:val="none" w:sz="0" w:space="0" w:color="auto"/>
                        <w:bottom w:val="none" w:sz="0" w:space="0" w:color="auto"/>
                        <w:right w:val="none" w:sz="0" w:space="0" w:color="auto"/>
                      </w:divBdr>
                    </w:div>
                  </w:divsChild>
                </w:div>
                <w:div w:id="1172062493">
                  <w:marLeft w:val="0"/>
                  <w:marRight w:val="0"/>
                  <w:marTop w:val="0"/>
                  <w:marBottom w:val="0"/>
                  <w:divBdr>
                    <w:top w:val="none" w:sz="0" w:space="0" w:color="auto"/>
                    <w:left w:val="none" w:sz="0" w:space="0" w:color="auto"/>
                    <w:bottom w:val="none" w:sz="0" w:space="0" w:color="auto"/>
                    <w:right w:val="none" w:sz="0" w:space="0" w:color="auto"/>
                  </w:divBdr>
                  <w:divsChild>
                    <w:div w:id="1773043279">
                      <w:marLeft w:val="0"/>
                      <w:marRight w:val="0"/>
                      <w:marTop w:val="0"/>
                      <w:marBottom w:val="0"/>
                      <w:divBdr>
                        <w:top w:val="none" w:sz="0" w:space="0" w:color="auto"/>
                        <w:left w:val="none" w:sz="0" w:space="0" w:color="auto"/>
                        <w:bottom w:val="none" w:sz="0" w:space="0" w:color="auto"/>
                        <w:right w:val="none" w:sz="0" w:space="0" w:color="auto"/>
                      </w:divBdr>
                    </w:div>
                  </w:divsChild>
                </w:div>
                <w:div w:id="1373649352">
                  <w:marLeft w:val="0"/>
                  <w:marRight w:val="0"/>
                  <w:marTop w:val="0"/>
                  <w:marBottom w:val="0"/>
                  <w:divBdr>
                    <w:top w:val="none" w:sz="0" w:space="0" w:color="auto"/>
                    <w:left w:val="none" w:sz="0" w:space="0" w:color="auto"/>
                    <w:bottom w:val="none" w:sz="0" w:space="0" w:color="auto"/>
                    <w:right w:val="none" w:sz="0" w:space="0" w:color="auto"/>
                  </w:divBdr>
                  <w:divsChild>
                    <w:div w:id="202139040">
                      <w:marLeft w:val="0"/>
                      <w:marRight w:val="0"/>
                      <w:marTop w:val="0"/>
                      <w:marBottom w:val="0"/>
                      <w:divBdr>
                        <w:top w:val="none" w:sz="0" w:space="0" w:color="auto"/>
                        <w:left w:val="none" w:sz="0" w:space="0" w:color="auto"/>
                        <w:bottom w:val="none" w:sz="0" w:space="0" w:color="auto"/>
                        <w:right w:val="none" w:sz="0" w:space="0" w:color="auto"/>
                      </w:divBdr>
                    </w:div>
                  </w:divsChild>
                </w:div>
                <w:div w:id="2041927636">
                  <w:marLeft w:val="0"/>
                  <w:marRight w:val="0"/>
                  <w:marTop w:val="0"/>
                  <w:marBottom w:val="0"/>
                  <w:divBdr>
                    <w:top w:val="none" w:sz="0" w:space="0" w:color="auto"/>
                    <w:left w:val="none" w:sz="0" w:space="0" w:color="auto"/>
                    <w:bottom w:val="none" w:sz="0" w:space="0" w:color="auto"/>
                    <w:right w:val="none" w:sz="0" w:space="0" w:color="auto"/>
                  </w:divBdr>
                  <w:divsChild>
                    <w:div w:id="1333146170">
                      <w:marLeft w:val="0"/>
                      <w:marRight w:val="0"/>
                      <w:marTop w:val="0"/>
                      <w:marBottom w:val="0"/>
                      <w:divBdr>
                        <w:top w:val="none" w:sz="0" w:space="0" w:color="auto"/>
                        <w:left w:val="none" w:sz="0" w:space="0" w:color="auto"/>
                        <w:bottom w:val="none" w:sz="0" w:space="0" w:color="auto"/>
                        <w:right w:val="none" w:sz="0" w:space="0" w:color="auto"/>
                      </w:divBdr>
                    </w:div>
                  </w:divsChild>
                </w:div>
                <w:div w:id="285358761">
                  <w:marLeft w:val="0"/>
                  <w:marRight w:val="0"/>
                  <w:marTop w:val="0"/>
                  <w:marBottom w:val="0"/>
                  <w:divBdr>
                    <w:top w:val="none" w:sz="0" w:space="0" w:color="auto"/>
                    <w:left w:val="none" w:sz="0" w:space="0" w:color="auto"/>
                    <w:bottom w:val="none" w:sz="0" w:space="0" w:color="auto"/>
                    <w:right w:val="none" w:sz="0" w:space="0" w:color="auto"/>
                  </w:divBdr>
                  <w:divsChild>
                    <w:div w:id="61028693">
                      <w:marLeft w:val="0"/>
                      <w:marRight w:val="0"/>
                      <w:marTop w:val="0"/>
                      <w:marBottom w:val="0"/>
                      <w:divBdr>
                        <w:top w:val="none" w:sz="0" w:space="0" w:color="auto"/>
                        <w:left w:val="none" w:sz="0" w:space="0" w:color="auto"/>
                        <w:bottom w:val="none" w:sz="0" w:space="0" w:color="auto"/>
                        <w:right w:val="none" w:sz="0" w:space="0" w:color="auto"/>
                      </w:divBdr>
                    </w:div>
                  </w:divsChild>
                </w:div>
                <w:div w:id="1223716954">
                  <w:marLeft w:val="0"/>
                  <w:marRight w:val="0"/>
                  <w:marTop w:val="0"/>
                  <w:marBottom w:val="0"/>
                  <w:divBdr>
                    <w:top w:val="none" w:sz="0" w:space="0" w:color="auto"/>
                    <w:left w:val="none" w:sz="0" w:space="0" w:color="auto"/>
                    <w:bottom w:val="none" w:sz="0" w:space="0" w:color="auto"/>
                    <w:right w:val="none" w:sz="0" w:space="0" w:color="auto"/>
                  </w:divBdr>
                  <w:divsChild>
                    <w:div w:id="148638356">
                      <w:marLeft w:val="0"/>
                      <w:marRight w:val="0"/>
                      <w:marTop w:val="0"/>
                      <w:marBottom w:val="0"/>
                      <w:divBdr>
                        <w:top w:val="none" w:sz="0" w:space="0" w:color="auto"/>
                        <w:left w:val="none" w:sz="0" w:space="0" w:color="auto"/>
                        <w:bottom w:val="none" w:sz="0" w:space="0" w:color="auto"/>
                        <w:right w:val="none" w:sz="0" w:space="0" w:color="auto"/>
                      </w:divBdr>
                    </w:div>
                  </w:divsChild>
                </w:div>
                <w:div w:id="2051801411">
                  <w:marLeft w:val="0"/>
                  <w:marRight w:val="0"/>
                  <w:marTop w:val="0"/>
                  <w:marBottom w:val="0"/>
                  <w:divBdr>
                    <w:top w:val="none" w:sz="0" w:space="0" w:color="auto"/>
                    <w:left w:val="none" w:sz="0" w:space="0" w:color="auto"/>
                    <w:bottom w:val="none" w:sz="0" w:space="0" w:color="auto"/>
                    <w:right w:val="none" w:sz="0" w:space="0" w:color="auto"/>
                  </w:divBdr>
                  <w:divsChild>
                    <w:div w:id="1516187007">
                      <w:marLeft w:val="0"/>
                      <w:marRight w:val="0"/>
                      <w:marTop w:val="0"/>
                      <w:marBottom w:val="0"/>
                      <w:divBdr>
                        <w:top w:val="none" w:sz="0" w:space="0" w:color="auto"/>
                        <w:left w:val="none" w:sz="0" w:space="0" w:color="auto"/>
                        <w:bottom w:val="none" w:sz="0" w:space="0" w:color="auto"/>
                        <w:right w:val="none" w:sz="0" w:space="0" w:color="auto"/>
                      </w:divBdr>
                    </w:div>
                  </w:divsChild>
                </w:div>
                <w:div w:id="1177304055">
                  <w:marLeft w:val="0"/>
                  <w:marRight w:val="0"/>
                  <w:marTop w:val="0"/>
                  <w:marBottom w:val="0"/>
                  <w:divBdr>
                    <w:top w:val="none" w:sz="0" w:space="0" w:color="auto"/>
                    <w:left w:val="none" w:sz="0" w:space="0" w:color="auto"/>
                    <w:bottom w:val="none" w:sz="0" w:space="0" w:color="auto"/>
                    <w:right w:val="none" w:sz="0" w:space="0" w:color="auto"/>
                  </w:divBdr>
                  <w:divsChild>
                    <w:div w:id="1822653981">
                      <w:marLeft w:val="0"/>
                      <w:marRight w:val="0"/>
                      <w:marTop w:val="0"/>
                      <w:marBottom w:val="0"/>
                      <w:divBdr>
                        <w:top w:val="none" w:sz="0" w:space="0" w:color="auto"/>
                        <w:left w:val="none" w:sz="0" w:space="0" w:color="auto"/>
                        <w:bottom w:val="none" w:sz="0" w:space="0" w:color="auto"/>
                        <w:right w:val="none" w:sz="0" w:space="0" w:color="auto"/>
                      </w:divBdr>
                    </w:div>
                  </w:divsChild>
                </w:div>
                <w:div w:id="1107192035">
                  <w:marLeft w:val="0"/>
                  <w:marRight w:val="0"/>
                  <w:marTop w:val="0"/>
                  <w:marBottom w:val="0"/>
                  <w:divBdr>
                    <w:top w:val="none" w:sz="0" w:space="0" w:color="auto"/>
                    <w:left w:val="none" w:sz="0" w:space="0" w:color="auto"/>
                    <w:bottom w:val="none" w:sz="0" w:space="0" w:color="auto"/>
                    <w:right w:val="none" w:sz="0" w:space="0" w:color="auto"/>
                  </w:divBdr>
                  <w:divsChild>
                    <w:div w:id="227769461">
                      <w:marLeft w:val="0"/>
                      <w:marRight w:val="0"/>
                      <w:marTop w:val="0"/>
                      <w:marBottom w:val="0"/>
                      <w:divBdr>
                        <w:top w:val="none" w:sz="0" w:space="0" w:color="auto"/>
                        <w:left w:val="none" w:sz="0" w:space="0" w:color="auto"/>
                        <w:bottom w:val="none" w:sz="0" w:space="0" w:color="auto"/>
                        <w:right w:val="none" w:sz="0" w:space="0" w:color="auto"/>
                      </w:divBdr>
                    </w:div>
                  </w:divsChild>
                </w:div>
                <w:div w:id="157498765">
                  <w:marLeft w:val="0"/>
                  <w:marRight w:val="0"/>
                  <w:marTop w:val="0"/>
                  <w:marBottom w:val="0"/>
                  <w:divBdr>
                    <w:top w:val="none" w:sz="0" w:space="0" w:color="auto"/>
                    <w:left w:val="none" w:sz="0" w:space="0" w:color="auto"/>
                    <w:bottom w:val="none" w:sz="0" w:space="0" w:color="auto"/>
                    <w:right w:val="none" w:sz="0" w:space="0" w:color="auto"/>
                  </w:divBdr>
                  <w:divsChild>
                    <w:div w:id="1785266903">
                      <w:marLeft w:val="0"/>
                      <w:marRight w:val="0"/>
                      <w:marTop w:val="0"/>
                      <w:marBottom w:val="0"/>
                      <w:divBdr>
                        <w:top w:val="none" w:sz="0" w:space="0" w:color="auto"/>
                        <w:left w:val="none" w:sz="0" w:space="0" w:color="auto"/>
                        <w:bottom w:val="none" w:sz="0" w:space="0" w:color="auto"/>
                        <w:right w:val="none" w:sz="0" w:space="0" w:color="auto"/>
                      </w:divBdr>
                    </w:div>
                  </w:divsChild>
                </w:div>
                <w:div w:id="1629778560">
                  <w:marLeft w:val="0"/>
                  <w:marRight w:val="0"/>
                  <w:marTop w:val="0"/>
                  <w:marBottom w:val="0"/>
                  <w:divBdr>
                    <w:top w:val="none" w:sz="0" w:space="0" w:color="auto"/>
                    <w:left w:val="none" w:sz="0" w:space="0" w:color="auto"/>
                    <w:bottom w:val="none" w:sz="0" w:space="0" w:color="auto"/>
                    <w:right w:val="none" w:sz="0" w:space="0" w:color="auto"/>
                  </w:divBdr>
                  <w:divsChild>
                    <w:div w:id="1528130343">
                      <w:marLeft w:val="0"/>
                      <w:marRight w:val="0"/>
                      <w:marTop w:val="0"/>
                      <w:marBottom w:val="0"/>
                      <w:divBdr>
                        <w:top w:val="none" w:sz="0" w:space="0" w:color="auto"/>
                        <w:left w:val="none" w:sz="0" w:space="0" w:color="auto"/>
                        <w:bottom w:val="none" w:sz="0" w:space="0" w:color="auto"/>
                        <w:right w:val="none" w:sz="0" w:space="0" w:color="auto"/>
                      </w:divBdr>
                    </w:div>
                  </w:divsChild>
                </w:div>
                <w:div w:id="612833384">
                  <w:marLeft w:val="0"/>
                  <w:marRight w:val="0"/>
                  <w:marTop w:val="0"/>
                  <w:marBottom w:val="0"/>
                  <w:divBdr>
                    <w:top w:val="none" w:sz="0" w:space="0" w:color="auto"/>
                    <w:left w:val="none" w:sz="0" w:space="0" w:color="auto"/>
                    <w:bottom w:val="none" w:sz="0" w:space="0" w:color="auto"/>
                    <w:right w:val="none" w:sz="0" w:space="0" w:color="auto"/>
                  </w:divBdr>
                  <w:divsChild>
                    <w:div w:id="1128620376">
                      <w:marLeft w:val="0"/>
                      <w:marRight w:val="0"/>
                      <w:marTop w:val="0"/>
                      <w:marBottom w:val="0"/>
                      <w:divBdr>
                        <w:top w:val="none" w:sz="0" w:space="0" w:color="auto"/>
                        <w:left w:val="none" w:sz="0" w:space="0" w:color="auto"/>
                        <w:bottom w:val="none" w:sz="0" w:space="0" w:color="auto"/>
                        <w:right w:val="none" w:sz="0" w:space="0" w:color="auto"/>
                      </w:divBdr>
                    </w:div>
                  </w:divsChild>
                </w:div>
                <w:div w:id="753622908">
                  <w:marLeft w:val="0"/>
                  <w:marRight w:val="0"/>
                  <w:marTop w:val="0"/>
                  <w:marBottom w:val="0"/>
                  <w:divBdr>
                    <w:top w:val="none" w:sz="0" w:space="0" w:color="auto"/>
                    <w:left w:val="none" w:sz="0" w:space="0" w:color="auto"/>
                    <w:bottom w:val="none" w:sz="0" w:space="0" w:color="auto"/>
                    <w:right w:val="none" w:sz="0" w:space="0" w:color="auto"/>
                  </w:divBdr>
                  <w:divsChild>
                    <w:div w:id="1334265472">
                      <w:marLeft w:val="0"/>
                      <w:marRight w:val="0"/>
                      <w:marTop w:val="0"/>
                      <w:marBottom w:val="0"/>
                      <w:divBdr>
                        <w:top w:val="none" w:sz="0" w:space="0" w:color="auto"/>
                        <w:left w:val="none" w:sz="0" w:space="0" w:color="auto"/>
                        <w:bottom w:val="none" w:sz="0" w:space="0" w:color="auto"/>
                        <w:right w:val="none" w:sz="0" w:space="0" w:color="auto"/>
                      </w:divBdr>
                    </w:div>
                  </w:divsChild>
                </w:div>
                <w:div w:id="597563068">
                  <w:marLeft w:val="0"/>
                  <w:marRight w:val="0"/>
                  <w:marTop w:val="0"/>
                  <w:marBottom w:val="0"/>
                  <w:divBdr>
                    <w:top w:val="none" w:sz="0" w:space="0" w:color="auto"/>
                    <w:left w:val="none" w:sz="0" w:space="0" w:color="auto"/>
                    <w:bottom w:val="none" w:sz="0" w:space="0" w:color="auto"/>
                    <w:right w:val="none" w:sz="0" w:space="0" w:color="auto"/>
                  </w:divBdr>
                  <w:divsChild>
                    <w:div w:id="1262299527">
                      <w:marLeft w:val="0"/>
                      <w:marRight w:val="0"/>
                      <w:marTop w:val="0"/>
                      <w:marBottom w:val="0"/>
                      <w:divBdr>
                        <w:top w:val="none" w:sz="0" w:space="0" w:color="auto"/>
                        <w:left w:val="none" w:sz="0" w:space="0" w:color="auto"/>
                        <w:bottom w:val="none" w:sz="0" w:space="0" w:color="auto"/>
                        <w:right w:val="none" w:sz="0" w:space="0" w:color="auto"/>
                      </w:divBdr>
                    </w:div>
                  </w:divsChild>
                </w:div>
                <w:div w:id="439184130">
                  <w:marLeft w:val="0"/>
                  <w:marRight w:val="0"/>
                  <w:marTop w:val="0"/>
                  <w:marBottom w:val="0"/>
                  <w:divBdr>
                    <w:top w:val="none" w:sz="0" w:space="0" w:color="auto"/>
                    <w:left w:val="none" w:sz="0" w:space="0" w:color="auto"/>
                    <w:bottom w:val="none" w:sz="0" w:space="0" w:color="auto"/>
                    <w:right w:val="none" w:sz="0" w:space="0" w:color="auto"/>
                  </w:divBdr>
                  <w:divsChild>
                    <w:div w:id="1113287548">
                      <w:marLeft w:val="0"/>
                      <w:marRight w:val="0"/>
                      <w:marTop w:val="0"/>
                      <w:marBottom w:val="0"/>
                      <w:divBdr>
                        <w:top w:val="none" w:sz="0" w:space="0" w:color="auto"/>
                        <w:left w:val="none" w:sz="0" w:space="0" w:color="auto"/>
                        <w:bottom w:val="none" w:sz="0" w:space="0" w:color="auto"/>
                        <w:right w:val="none" w:sz="0" w:space="0" w:color="auto"/>
                      </w:divBdr>
                    </w:div>
                  </w:divsChild>
                </w:div>
                <w:div w:id="1498185719">
                  <w:marLeft w:val="0"/>
                  <w:marRight w:val="0"/>
                  <w:marTop w:val="0"/>
                  <w:marBottom w:val="0"/>
                  <w:divBdr>
                    <w:top w:val="none" w:sz="0" w:space="0" w:color="auto"/>
                    <w:left w:val="none" w:sz="0" w:space="0" w:color="auto"/>
                    <w:bottom w:val="none" w:sz="0" w:space="0" w:color="auto"/>
                    <w:right w:val="none" w:sz="0" w:space="0" w:color="auto"/>
                  </w:divBdr>
                  <w:divsChild>
                    <w:div w:id="1118983813">
                      <w:marLeft w:val="0"/>
                      <w:marRight w:val="0"/>
                      <w:marTop w:val="0"/>
                      <w:marBottom w:val="0"/>
                      <w:divBdr>
                        <w:top w:val="none" w:sz="0" w:space="0" w:color="auto"/>
                        <w:left w:val="none" w:sz="0" w:space="0" w:color="auto"/>
                        <w:bottom w:val="none" w:sz="0" w:space="0" w:color="auto"/>
                        <w:right w:val="none" w:sz="0" w:space="0" w:color="auto"/>
                      </w:divBdr>
                    </w:div>
                  </w:divsChild>
                </w:div>
                <w:div w:id="845827850">
                  <w:marLeft w:val="0"/>
                  <w:marRight w:val="0"/>
                  <w:marTop w:val="0"/>
                  <w:marBottom w:val="0"/>
                  <w:divBdr>
                    <w:top w:val="none" w:sz="0" w:space="0" w:color="auto"/>
                    <w:left w:val="none" w:sz="0" w:space="0" w:color="auto"/>
                    <w:bottom w:val="none" w:sz="0" w:space="0" w:color="auto"/>
                    <w:right w:val="none" w:sz="0" w:space="0" w:color="auto"/>
                  </w:divBdr>
                  <w:divsChild>
                    <w:div w:id="1699506738">
                      <w:marLeft w:val="0"/>
                      <w:marRight w:val="0"/>
                      <w:marTop w:val="0"/>
                      <w:marBottom w:val="0"/>
                      <w:divBdr>
                        <w:top w:val="none" w:sz="0" w:space="0" w:color="auto"/>
                        <w:left w:val="none" w:sz="0" w:space="0" w:color="auto"/>
                        <w:bottom w:val="none" w:sz="0" w:space="0" w:color="auto"/>
                        <w:right w:val="none" w:sz="0" w:space="0" w:color="auto"/>
                      </w:divBdr>
                    </w:div>
                  </w:divsChild>
                </w:div>
                <w:div w:id="923798679">
                  <w:marLeft w:val="0"/>
                  <w:marRight w:val="0"/>
                  <w:marTop w:val="0"/>
                  <w:marBottom w:val="0"/>
                  <w:divBdr>
                    <w:top w:val="none" w:sz="0" w:space="0" w:color="auto"/>
                    <w:left w:val="none" w:sz="0" w:space="0" w:color="auto"/>
                    <w:bottom w:val="none" w:sz="0" w:space="0" w:color="auto"/>
                    <w:right w:val="none" w:sz="0" w:space="0" w:color="auto"/>
                  </w:divBdr>
                  <w:divsChild>
                    <w:div w:id="1480532178">
                      <w:marLeft w:val="0"/>
                      <w:marRight w:val="0"/>
                      <w:marTop w:val="0"/>
                      <w:marBottom w:val="0"/>
                      <w:divBdr>
                        <w:top w:val="none" w:sz="0" w:space="0" w:color="auto"/>
                        <w:left w:val="none" w:sz="0" w:space="0" w:color="auto"/>
                        <w:bottom w:val="none" w:sz="0" w:space="0" w:color="auto"/>
                        <w:right w:val="none" w:sz="0" w:space="0" w:color="auto"/>
                      </w:divBdr>
                    </w:div>
                  </w:divsChild>
                </w:div>
                <w:div w:id="349990647">
                  <w:marLeft w:val="0"/>
                  <w:marRight w:val="0"/>
                  <w:marTop w:val="0"/>
                  <w:marBottom w:val="0"/>
                  <w:divBdr>
                    <w:top w:val="none" w:sz="0" w:space="0" w:color="auto"/>
                    <w:left w:val="none" w:sz="0" w:space="0" w:color="auto"/>
                    <w:bottom w:val="none" w:sz="0" w:space="0" w:color="auto"/>
                    <w:right w:val="none" w:sz="0" w:space="0" w:color="auto"/>
                  </w:divBdr>
                  <w:divsChild>
                    <w:div w:id="151258576">
                      <w:marLeft w:val="0"/>
                      <w:marRight w:val="0"/>
                      <w:marTop w:val="0"/>
                      <w:marBottom w:val="0"/>
                      <w:divBdr>
                        <w:top w:val="none" w:sz="0" w:space="0" w:color="auto"/>
                        <w:left w:val="none" w:sz="0" w:space="0" w:color="auto"/>
                        <w:bottom w:val="none" w:sz="0" w:space="0" w:color="auto"/>
                        <w:right w:val="none" w:sz="0" w:space="0" w:color="auto"/>
                      </w:divBdr>
                    </w:div>
                  </w:divsChild>
                </w:div>
                <w:div w:id="1322461433">
                  <w:marLeft w:val="0"/>
                  <w:marRight w:val="0"/>
                  <w:marTop w:val="0"/>
                  <w:marBottom w:val="0"/>
                  <w:divBdr>
                    <w:top w:val="none" w:sz="0" w:space="0" w:color="auto"/>
                    <w:left w:val="none" w:sz="0" w:space="0" w:color="auto"/>
                    <w:bottom w:val="none" w:sz="0" w:space="0" w:color="auto"/>
                    <w:right w:val="none" w:sz="0" w:space="0" w:color="auto"/>
                  </w:divBdr>
                  <w:divsChild>
                    <w:div w:id="660816112">
                      <w:marLeft w:val="0"/>
                      <w:marRight w:val="0"/>
                      <w:marTop w:val="0"/>
                      <w:marBottom w:val="0"/>
                      <w:divBdr>
                        <w:top w:val="none" w:sz="0" w:space="0" w:color="auto"/>
                        <w:left w:val="none" w:sz="0" w:space="0" w:color="auto"/>
                        <w:bottom w:val="none" w:sz="0" w:space="0" w:color="auto"/>
                        <w:right w:val="none" w:sz="0" w:space="0" w:color="auto"/>
                      </w:divBdr>
                    </w:div>
                  </w:divsChild>
                </w:div>
                <w:div w:id="1926185715">
                  <w:marLeft w:val="0"/>
                  <w:marRight w:val="0"/>
                  <w:marTop w:val="0"/>
                  <w:marBottom w:val="0"/>
                  <w:divBdr>
                    <w:top w:val="none" w:sz="0" w:space="0" w:color="auto"/>
                    <w:left w:val="none" w:sz="0" w:space="0" w:color="auto"/>
                    <w:bottom w:val="none" w:sz="0" w:space="0" w:color="auto"/>
                    <w:right w:val="none" w:sz="0" w:space="0" w:color="auto"/>
                  </w:divBdr>
                  <w:divsChild>
                    <w:div w:id="1693845507">
                      <w:marLeft w:val="0"/>
                      <w:marRight w:val="0"/>
                      <w:marTop w:val="0"/>
                      <w:marBottom w:val="0"/>
                      <w:divBdr>
                        <w:top w:val="none" w:sz="0" w:space="0" w:color="auto"/>
                        <w:left w:val="none" w:sz="0" w:space="0" w:color="auto"/>
                        <w:bottom w:val="none" w:sz="0" w:space="0" w:color="auto"/>
                        <w:right w:val="none" w:sz="0" w:space="0" w:color="auto"/>
                      </w:divBdr>
                    </w:div>
                  </w:divsChild>
                </w:div>
                <w:div w:id="1328093678">
                  <w:marLeft w:val="0"/>
                  <w:marRight w:val="0"/>
                  <w:marTop w:val="0"/>
                  <w:marBottom w:val="0"/>
                  <w:divBdr>
                    <w:top w:val="none" w:sz="0" w:space="0" w:color="auto"/>
                    <w:left w:val="none" w:sz="0" w:space="0" w:color="auto"/>
                    <w:bottom w:val="none" w:sz="0" w:space="0" w:color="auto"/>
                    <w:right w:val="none" w:sz="0" w:space="0" w:color="auto"/>
                  </w:divBdr>
                  <w:divsChild>
                    <w:div w:id="285351476">
                      <w:marLeft w:val="0"/>
                      <w:marRight w:val="0"/>
                      <w:marTop w:val="0"/>
                      <w:marBottom w:val="0"/>
                      <w:divBdr>
                        <w:top w:val="none" w:sz="0" w:space="0" w:color="auto"/>
                        <w:left w:val="none" w:sz="0" w:space="0" w:color="auto"/>
                        <w:bottom w:val="none" w:sz="0" w:space="0" w:color="auto"/>
                        <w:right w:val="none" w:sz="0" w:space="0" w:color="auto"/>
                      </w:divBdr>
                    </w:div>
                  </w:divsChild>
                </w:div>
                <w:div w:id="1683239824">
                  <w:marLeft w:val="0"/>
                  <w:marRight w:val="0"/>
                  <w:marTop w:val="0"/>
                  <w:marBottom w:val="0"/>
                  <w:divBdr>
                    <w:top w:val="none" w:sz="0" w:space="0" w:color="auto"/>
                    <w:left w:val="none" w:sz="0" w:space="0" w:color="auto"/>
                    <w:bottom w:val="none" w:sz="0" w:space="0" w:color="auto"/>
                    <w:right w:val="none" w:sz="0" w:space="0" w:color="auto"/>
                  </w:divBdr>
                  <w:divsChild>
                    <w:div w:id="1607807562">
                      <w:marLeft w:val="0"/>
                      <w:marRight w:val="0"/>
                      <w:marTop w:val="0"/>
                      <w:marBottom w:val="0"/>
                      <w:divBdr>
                        <w:top w:val="none" w:sz="0" w:space="0" w:color="auto"/>
                        <w:left w:val="none" w:sz="0" w:space="0" w:color="auto"/>
                        <w:bottom w:val="none" w:sz="0" w:space="0" w:color="auto"/>
                        <w:right w:val="none" w:sz="0" w:space="0" w:color="auto"/>
                      </w:divBdr>
                    </w:div>
                  </w:divsChild>
                </w:div>
                <w:div w:id="506363290">
                  <w:marLeft w:val="0"/>
                  <w:marRight w:val="0"/>
                  <w:marTop w:val="0"/>
                  <w:marBottom w:val="0"/>
                  <w:divBdr>
                    <w:top w:val="none" w:sz="0" w:space="0" w:color="auto"/>
                    <w:left w:val="none" w:sz="0" w:space="0" w:color="auto"/>
                    <w:bottom w:val="none" w:sz="0" w:space="0" w:color="auto"/>
                    <w:right w:val="none" w:sz="0" w:space="0" w:color="auto"/>
                  </w:divBdr>
                  <w:divsChild>
                    <w:div w:id="1156262996">
                      <w:marLeft w:val="0"/>
                      <w:marRight w:val="0"/>
                      <w:marTop w:val="0"/>
                      <w:marBottom w:val="0"/>
                      <w:divBdr>
                        <w:top w:val="none" w:sz="0" w:space="0" w:color="auto"/>
                        <w:left w:val="none" w:sz="0" w:space="0" w:color="auto"/>
                        <w:bottom w:val="none" w:sz="0" w:space="0" w:color="auto"/>
                        <w:right w:val="none" w:sz="0" w:space="0" w:color="auto"/>
                      </w:divBdr>
                    </w:div>
                  </w:divsChild>
                </w:div>
                <w:div w:id="1244535479">
                  <w:marLeft w:val="0"/>
                  <w:marRight w:val="0"/>
                  <w:marTop w:val="0"/>
                  <w:marBottom w:val="0"/>
                  <w:divBdr>
                    <w:top w:val="none" w:sz="0" w:space="0" w:color="auto"/>
                    <w:left w:val="none" w:sz="0" w:space="0" w:color="auto"/>
                    <w:bottom w:val="none" w:sz="0" w:space="0" w:color="auto"/>
                    <w:right w:val="none" w:sz="0" w:space="0" w:color="auto"/>
                  </w:divBdr>
                  <w:divsChild>
                    <w:div w:id="876117750">
                      <w:marLeft w:val="0"/>
                      <w:marRight w:val="0"/>
                      <w:marTop w:val="0"/>
                      <w:marBottom w:val="0"/>
                      <w:divBdr>
                        <w:top w:val="none" w:sz="0" w:space="0" w:color="auto"/>
                        <w:left w:val="none" w:sz="0" w:space="0" w:color="auto"/>
                        <w:bottom w:val="none" w:sz="0" w:space="0" w:color="auto"/>
                        <w:right w:val="none" w:sz="0" w:space="0" w:color="auto"/>
                      </w:divBdr>
                    </w:div>
                  </w:divsChild>
                </w:div>
                <w:div w:id="808134870">
                  <w:marLeft w:val="0"/>
                  <w:marRight w:val="0"/>
                  <w:marTop w:val="0"/>
                  <w:marBottom w:val="0"/>
                  <w:divBdr>
                    <w:top w:val="none" w:sz="0" w:space="0" w:color="auto"/>
                    <w:left w:val="none" w:sz="0" w:space="0" w:color="auto"/>
                    <w:bottom w:val="none" w:sz="0" w:space="0" w:color="auto"/>
                    <w:right w:val="none" w:sz="0" w:space="0" w:color="auto"/>
                  </w:divBdr>
                  <w:divsChild>
                    <w:div w:id="1687320612">
                      <w:marLeft w:val="0"/>
                      <w:marRight w:val="0"/>
                      <w:marTop w:val="0"/>
                      <w:marBottom w:val="0"/>
                      <w:divBdr>
                        <w:top w:val="none" w:sz="0" w:space="0" w:color="auto"/>
                        <w:left w:val="none" w:sz="0" w:space="0" w:color="auto"/>
                        <w:bottom w:val="none" w:sz="0" w:space="0" w:color="auto"/>
                        <w:right w:val="none" w:sz="0" w:space="0" w:color="auto"/>
                      </w:divBdr>
                    </w:div>
                  </w:divsChild>
                </w:div>
                <w:div w:id="1773548944">
                  <w:marLeft w:val="0"/>
                  <w:marRight w:val="0"/>
                  <w:marTop w:val="0"/>
                  <w:marBottom w:val="0"/>
                  <w:divBdr>
                    <w:top w:val="none" w:sz="0" w:space="0" w:color="auto"/>
                    <w:left w:val="none" w:sz="0" w:space="0" w:color="auto"/>
                    <w:bottom w:val="none" w:sz="0" w:space="0" w:color="auto"/>
                    <w:right w:val="none" w:sz="0" w:space="0" w:color="auto"/>
                  </w:divBdr>
                  <w:divsChild>
                    <w:div w:id="709188053">
                      <w:marLeft w:val="0"/>
                      <w:marRight w:val="0"/>
                      <w:marTop w:val="0"/>
                      <w:marBottom w:val="0"/>
                      <w:divBdr>
                        <w:top w:val="none" w:sz="0" w:space="0" w:color="auto"/>
                        <w:left w:val="none" w:sz="0" w:space="0" w:color="auto"/>
                        <w:bottom w:val="none" w:sz="0" w:space="0" w:color="auto"/>
                        <w:right w:val="none" w:sz="0" w:space="0" w:color="auto"/>
                      </w:divBdr>
                    </w:div>
                  </w:divsChild>
                </w:div>
                <w:div w:id="1556891128">
                  <w:marLeft w:val="0"/>
                  <w:marRight w:val="0"/>
                  <w:marTop w:val="0"/>
                  <w:marBottom w:val="0"/>
                  <w:divBdr>
                    <w:top w:val="none" w:sz="0" w:space="0" w:color="auto"/>
                    <w:left w:val="none" w:sz="0" w:space="0" w:color="auto"/>
                    <w:bottom w:val="none" w:sz="0" w:space="0" w:color="auto"/>
                    <w:right w:val="none" w:sz="0" w:space="0" w:color="auto"/>
                  </w:divBdr>
                  <w:divsChild>
                    <w:div w:id="1638413805">
                      <w:marLeft w:val="0"/>
                      <w:marRight w:val="0"/>
                      <w:marTop w:val="0"/>
                      <w:marBottom w:val="0"/>
                      <w:divBdr>
                        <w:top w:val="none" w:sz="0" w:space="0" w:color="auto"/>
                        <w:left w:val="none" w:sz="0" w:space="0" w:color="auto"/>
                        <w:bottom w:val="none" w:sz="0" w:space="0" w:color="auto"/>
                        <w:right w:val="none" w:sz="0" w:space="0" w:color="auto"/>
                      </w:divBdr>
                    </w:div>
                  </w:divsChild>
                </w:div>
                <w:div w:id="2585474">
                  <w:marLeft w:val="0"/>
                  <w:marRight w:val="0"/>
                  <w:marTop w:val="0"/>
                  <w:marBottom w:val="0"/>
                  <w:divBdr>
                    <w:top w:val="none" w:sz="0" w:space="0" w:color="auto"/>
                    <w:left w:val="none" w:sz="0" w:space="0" w:color="auto"/>
                    <w:bottom w:val="none" w:sz="0" w:space="0" w:color="auto"/>
                    <w:right w:val="none" w:sz="0" w:space="0" w:color="auto"/>
                  </w:divBdr>
                  <w:divsChild>
                    <w:div w:id="1687094816">
                      <w:marLeft w:val="0"/>
                      <w:marRight w:val="0"/>
                      <w:marTop w:val="0"/>
                      <w:marBottom w:val="0"/>
                      <w:divBdr>
                        <w:top w:val="none" w:sz="0" w:space="0" w:color="auto"/>
                        <w:left w:val="none" w:sz="0" w:space="0" w:color="auto"/>
                        <w:bottom w:val="none" w:sz="0" w:space="0" w:color="auto"/>
                        <w:right w:val="none" w:sz="0" w:space="0" w:color="auto"/>
                      </w:divBdr>
                    </w:div>
                  </w:divsChild>
                </w:div>
                <w:div w:id="1061445064">
                  <w:marLeft w:val="0"/>
                  <w:marRight w:val="0"/>
                  <w:marTop w:val="0"/>
                  <w:marBottom w:val="0"/>
                  <w:divBdr>
                    <w:top w:val="none" w:sz="0" w:space="0" w:color="auto"/>
                    <w:left w:val="none" w:sz="0" w:space="0" w:color="auto"/>
                    <w:bottom w:val="none" w:sz="0" w:space="0" w:color="auto"/>
                    <w:right w:val="none" w:sz="0" w:space="0" w:color="auto"/>
                  </w:divBdr>
                  <w:divsChild>
                    <w:div w:id="1792825645">
                      <w:marLeft w:val="0"/>
                      <w:marRight w:val="0"/>
                      <w:marTop w:val="0"/>
                      <w:marBottom w:val="0"/>
                      <w:divBdr>
                        <w:top w:val="none" w:sz="0" w:space="0" w:color="auto"/>
                        <w:left w:val="none" w:sz="0" w:space="0" w:color="auto"/>
                        <w:bottom w:val="none" w:sz="0" w:space="0" w:color="auto"/>
                        <w:right w:val="none" w:sz="0" w:space="0" w:color="auto"/>
                      </w:divBdr>
                    </w:div>
                  </w:divsChild>
                </w:div>
                <w:div w:id="908268402">
                  <w:marLeft w:val="0"/>
                  <w:marRight w:val="0"/>
                  <w:marTop w:val="0"/>
                  <w:marBottom w:val="0"/>
                  <w:divBdr>
                    <w:top w:val="none" w:sz="0" w:space="0" w:color="auto"/>
                    <w:left w:val="none" w:sz="0" w:space="0" w:color="auto"/>
                    <w:bottom w:val="none" w:sz="0" w:space="0" w:color="auto"/>
                    <w:right w:val="none" w:sz="0" w:space="0" w:color="auto"/>
                  </w:divBdr>
                  <w:divsChild>
                    <w:div w:id="1812283087">
                      <w:marLeft w:val="0"/>
                      <w:marRight w:val="0"/>
                      <w:marTop w:val="0"/>
                      <w:marBottom w:val="0"/>
                      <w:divBdr>
                        <w:top w:val="none" w:sz="0" w:space="0" w:color="auto"/>
                        <w:left w:val="none" w:sz="0" w:space="0" w:color="auto"/>
                        <w:bottom w:val="none" w:sz="0" w:space="0" w:color="auto"/>
                        <w:right w:val="none" w:sz="0" w:space="0" w:color="auto"/>
                      </w:divBdr>
                    </w:div>
                  </w:divsChild>
                </w:div>
                <w:div w:id="1090616735">
                  <w:marLeft w:val="0"/>
                  <w:marRight w:val="0"/>
                  <w:marTop w:val="0"/>
                  <w:marBottom w:val="0"/>
                  <w:divBdr>
                    <w:top w:val="none" w:sz="0" w:space="0" w:color="auto"/>
                    <w:left w:val="none" w:sz="0" w:space="0" w:color="auto"/>
                    <w:bottom w:val="none" w:sz="0" w:space="0" w:color="auto"/>
                    <w:right w:val="none" w:sz="0" w:space="0" w:color="auto"/>
                  </w:divBdr>
                  <w:divsChild>
                    <w:div w:id="229342912">
                      <w:marLeft w:val="0"/>
                      <w:marRight w:val="0"/>
                      <w:marTop w:val="0"/>
                      <w:marBottom w:val="0"/>
                      <w:divBdr>
                        <w:top w:val="none" w:sz="0" w:space="0" w:color="auto"/>
                        <w:left w:val="none" w:sz="0" w:space="0" w:color="auto"/>
                        <w:bottom w:val="none" w:sz="0" w:space="0" w:color="auto"/>
                        <w:right w:val="none" w:sz="0" w:space="0" w:color="auto"/>
                      </w:divBdr>
                    </w:div>
                  </w:divsChild>
                </w:div>
                <w:div w:id="180897457">
                  <w:marLeft w:val="0"/>
                  <w:marRight w:val="0"/>
                  <w:marTop w:val="0"/>
                  <w:marBottom w:val="0"/>
                  <w:divBdr>
                    <w:top w:val="none" w:sz="0" w:space="0" w:color="auto"/>
                    <w:left w:val="none" w:sz="0" w:space="0" w:color="auto"/>
                    <w:bottom w:val="none" w:sz="0" w:space="0" w:color="auto"/>
                    <w:right w:val="none" w:sz="0" w:space="0" w:color="auto"/>
                  </w:divBdr>
                  <w:divsChild>
                    <w:div w:id="194460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2739">
          <w:marLeft w:val="0"/>
          <w:marRight w:val="0"/>
          <w:marTop w:val="0"/>
          <w:marBottom w:val="0"/>
          <w:divBdr>
            <w:top w:val="none" w:sz="0" w:space="0" w:color="auto"/>
            <w:left w:val="none" w:sz="0" w:space="0" w:color="auto"/>
            <w:bottom w:val="none" w:sz="0" w:space="0" w:color="auto"/>
            <w:right w:val="none" w:sz="0" w:space="0" w:color="auto"/>
          </w:divBdr>
        </w:div>
        <w:div w:id="1502163954">
          <w:marLeft w:val="0"/>
          <w:marRight w:val="0"/>
          <w:marTop w:val="0"/>
          <w:marBottom w:val="0"/>
          <w:divBdr>
            <w:top w:val="none" w:sz="0" w:space="0" w:color="auto"/>
            <w:left w:val="none" w:sz="0" w:space="0" w:color="auto"/>
            <w:bottom w:val="none" w:sz="0" w:space="0" w:color="auto"/>
            <w:right w:val="none" w:sz="0" w:space="0" w:color="auto"/>
          </w:divBdr>
        </w:div>
        <w:div w:id="1782606338">
          <w:marLeft w:val="0"/>
          <w:marRight w:val="0"/>
          <w:marTop w:val="0"/>
          <w:marBottom w:val="0"/>
          <w:divBdr>
            <w:top w:val="none" w:sz="0" w:space="0" w:color="auto"/>
            <w:left w:val="none" w:sz="0" w:space="0" w:color="auto"/>
            <w:bottom w:val="none" w:sz="0" w:space="0" w:color="auto"/>
            <w:right w:val="none" w:sz="0" w:space="0" w:color="auto"/>
          </w:divBdr>
        </w:div>
        <w:div w:id="519510095">
          <w:marLeft w:val="0"/>
          <w:marRight w:val="0"/>
          <w:marTop w:val="0"/>
          <w:marBottom w:val="0"/>
          <w:divBdr>
            <w:top w:val="none" w:sz="0" w:space="0" w:color="auto"/>
            <w:left w:val="none" w:sz="0" w:space="0" w:color="auto"/>
            <w:bottom w:val="none" w:sz="0" w:space="0" w:color="auto"/>
            <w:right w:val="none" w:sz="0" w:space="0" w:color="auto"/>
          </w:divBdr>
          <w:divsChild>
            <w:div w:id="1538817170">
              <w:marLeft w:val="-75"/>
              <w:marRight w:val="0"/>
              <w:marTop w:val="30"/>
              <w:marBottom w:val="30"/>
              <w:divBdr>
                <w:top w:val="none" w:sz="0" w:space="0" w:color="auto"/>
                <w:left w:val="none" w:sz="0" w:space="0" w:color="auto"/>
                <w:bottom w:val="none" w:sz="0" w:space="0" w:color="auto"/>
                <w:right w:val="none" w:sz="0" w:space="0" w:color="auto"/>
              </w:divBdr>
              <w:divsChild>
                <w:div w:id="228541044">
                  <w:marLeft w:val="0"/>
                  <w:marRight w:val="0"/>
                  <w:marTop w:val="0"/>
                  <w:marBottom w:val="0"/>
                  <w:divBdr>
                    <w:top w:val="none" w:sz="0" w:space="0" w:color="auto"/>
                    <w:left w:val="none" w:sz="0" w:space="0" w:color="auto"/>
                    <w:bottom w:val="none" w:sz="0" w:space="0" w:color="auto"/>
                    <w:right w:val="none" w:sz="0" w:space="0" w:color="auto"/>
                  </w:divBdr>
                  <w:divsChild>
                    <w:div w:id="1713265280">
                      <w:marLeft w:val="0"/>
                      <w:marRight w:val="0"/>
                      <w:marTop w:val="0"/>
                      <w:marBottom w:val="0"/>
                      <w:divBdr>
                        <w:top w:val="none" w:sz="0" w:space="0" w:color="auto"/>
                        <w:left w:val="none" w:sz="0" w:space="0" w:color="auto"/>
                        <w:bottom w:val="none" w:sz="0" w:space="0" w:color="auto"/>
                        <w:right w:val="none" w:sz="0" w:space="0" w:color="auto"/>
                      </w:divBdr>
                    </w:div>
                  </w:divsChild>
                </w:div>
                <w:div w:id="382868068">
                  <w:marLeft w:val="0"/>
                  <w:marRight w:val="0"/>
                  <w:marTop w:val="0"/>
                  <w:marBottom w:val="0"/>
                  <w:divBdr>
                    <w:top w:val="none" w:sz="0" w:space="0" w:color="auto"/>
                    <w:left w:val="none" w:sz="0" w:space="0" w:color="auto"/>
                    <w:bottom w:val="none" w:sz="0" w:space="0" w:color="auto"/>
                    <w:right w:val="none" w:sz="0" w:space="0" w:color="auto"/>
                  </w:divBdr>
                  <w:divsChild>
                    <w:div w:id="1732541302">
                      <w:marLeft w:val="0"/>
                      <w:marRight w:val="0"/>
                      <w:marTop w:val="0"/>
                      <w:marBottom w:val="0"/>
                      <w:divBdr>
                        <w:top w:val="none" w:sz="0" w:space="0" w:color="auto"/>
                        <w:left w:val="none" w:sz="0" w:space="0" w:color="auto"/>
                        <w:bottom w:val="none" w:sz="0" w:space="0" w:color="auto"/>
                        <w:right w:val="none" w:sz="0" w:space="0" w:color="auto"/>
                      </w:divBdr>
                    </w:div>
                  </w:divsChild>
                </w:div>
                <w:div w:id="1438329365">
                  <w:marLeft w:val="0"/>
                  <w:marRight w:val="0"/>
                  <w:marTop w:val="0"/>
                  <w:marBottom w:val="0"/>
                  <w:divBdr>
                    <w:top w:val="none" w:sz="0" w:space="0" w:color="auto"/>
                    <w:left w:val="none" w:sz="0" w:space="0" w:color="auto"/>
                    <w:bottom w:val="none" w:sz="0" w:space="0" w:color="auto"/>
                    <w:right w:val="none" w:sz="0" w:space="0" w:color="auto"/>
                  </w:divBdr>
                  <w:divsChild>
                    <w:div w:id="52511054">
                      <w:marLeft w:val="0"/>
                      <w:marRight w:val="0"/>
                      <w:marTop w:val="0"/>
                      <w:marBottom w:val="0"/>
                      <w:divBdr>
                        <w:top w:val="none" w:sz="0" w:space="0" w:color="auto"/>
                        <w:left w:val="none" w:sz="0" w:space="0" w:color="auto"/>
                        <w:bottom w:val="none" w:sz="0" w:space="0" w:color="auto"/>
                        <w:right w:val="none" w:sz="0" w:space="0" w:color="auto"/>
                      </w:divBdr>
                    </w:div>
                  </w:divsChild>
                </w:div>
                <w:div w:id="1120492782">
                  <w:marLeft w:val="0"/>
                  <w:marRight w:val="0"/>
                  <w:marTop w:val="0"/>
                  <w:marBottom w:val="0"/>
                  <w:divBdr>
                    <w:top w:val="none" w:sz="0" w:space="0" w:color="auto"/>
                    <w:left w:val="none" w:sz="0" w:space="0" w:color="auto"/>
                    <w:bottom w:val="none" w:sz="0" w:space="0" w:color="auto"/>
                    <w:right w:val="none" w:sz="0" w:space="0" w:color="auto"/>
                  </w:divBdr>
                  <w:divsChild>
                    <w:div w:id="1952585348">
                      <w:marLeft w:val="0"/>
                      <w:marRight w:val="0"/>
                      <w:marTop w:val="0"/>
                      <w:marBottom w:val="0"/>
                      <w:divBdr>
                        <w:top w:val="none" w:sz="0" w:space="0" w:color="auto"/>
                        <w:left w:val="none" w:sz="0" w:space="0" w:color="auto"/>
                        <w:bottom w:val="none" w:sz="0" w:space="0" w:color="auto"/>
                        <w:right w:val="none" w:sz="0" w:space="0" w:color="auto"/>
                      </w:divBdr>
                    </w:div>
                  </w:divsChild>
                </w:div>
                <w:div w:id="1557933528">
                  <w:marLeft w:val="0"/>
                  <w:marRight w:val="0"/>
                  <w:marTop w:val="0"/>
                  <w:marBottom w:val="0"/>
                  <w:divBdr>
                    <w:top w:val="none" w:sz="0" w:space="0" w:color="auto"/>
                    <w:left w:val="none" w:sz="0" w:space="0" w:color="auto"/>
                    <w:bottom w:val="none" w:sz="0" w:space="0" w:color="auto"/>
                    <w:right w:val="none" w:sz="0" w:space="0" w:color="auto"/>
                  </w:divBdr>
                  <w:divsChild>
                    <w:div w:id="878474868">
                      <w:marLeft w:val="0"/>
                      <w:marRight w:val="0"/>
                      <w:marTop w:val="0"/>
                      <w:marBottom w:val="0"/>
                      <w:divBdr>
                        <w:top w:val="none" w:sz="0" w:space="0" w:color="auto"/>
                        <w:left w:val="none" w:sz="0" w:space="0" w:color="auto"/>
                        <w:bottom w:val="none" w:sz="0" w:space="0" w:color="auto"/>
                        <w:right w:val="none" w:sz="0" w:space="0" w:color="auto"/>
                      </w:divBdr>
                    </w:div>
                  </w:divsChild>
                </w:div>
                <w:div w:id="2058892152">
                  <w:marLeft w:val="0"/>
                  <w:marRight w:val="0"/>
                  <w:marTop w:val="0"/>
                  <w:marBottom w:val="0"/>
                  <w:divBdr>
                    <w:top w:val="none" w:sz="0" w:space="0" w:color="auto"/>
                    <w:left w:val="none" w:sz="0" w:space="0" w:color="auto"/>
                    <w:bottom w:val="none" w:sz="0" w:space="0" w:color="auto"/>
                    <w:right w:val="none" w:sz="0" w:space="0" w:color="auto"/>
                  </w:divBdr>
                  <w:divsChild>
                    <w:div w:id="1387221978">
                      <w:marLeft w:val="0"/>
                      <w:marRight w:val="0"/>
                      <w:marTop w:val="0"/>
                      <w:marBottom w:val="0"/>
                      <w:divBdr>
                        <w:top w:val="none" w:sz="0" w:space="0" w:color="auto"/>
                        <w:left w:val="none" w:sz="0" w:space="0" w:color="auto"/>
                        <w:bottom w:val="none" w:sz="0" w:space="0" w:color="auto"/>
                        <w:right w:val="none" w:sz="0" w:space="0" w:color="auto"/>
                      </w:divBdr>
                    </w:div>
                  </w:divsChild>
                </w:div>
                <w:div w:id="2093041916">
                  <w:marLeft w:val="0"/>
                  <w:marRight w:val="0"/>
                  <w:marTop w:val="0"/>
                  <w:marBottom w:val="0"/>
                  <w:divBdr>
                    <w:top w:val="none" w:sz="0" w:space="0" w:color="auto"/>
                    <w:left w:val="none" w:sz="0" w:space="0" w:color="auto"/>
                    <w:bottom w:val="none" w:sz="0" w:space="0" w:color="auto"/>
                    <w:right w:val="none" w:sz="0" w:space="0" w:color="auto"/>
                  </w:divBdr>
                  <w:divsChild>
                    <w:div w:id="310520758">
                      <w:marLeft w:val="0"/>
                      <w:marRight w:val="0"/>
                      <w:marTop w:val="0"/>
                      <w:marBottom w:val="0"/>
                      <w:divBdr>
                        <w:top w:val="none" w:sz="0" w:space="0" w:color="auto"/>
                        <w:left w:val="none" w:sz="0" w:space="0" w:color="auto"/>
                        <w:bottom w:val="none" w:sz="0" w:space="0" w:color="auto"/>
                        <w:right w:val="none" w:sz="0" w:space="0" w:color="auto"/>
                      </w:divBdr>
                    </w:div>
                  </w:divsChild>
                </w:div>
                <w:div w:id="198787100">
                  <w:marLeft w:val="0"/>
                  <w:marRight w:val="0"/>
                  <w:marTop w:val="0"/>
                  <w:marBottom w:val="0"/>
                  <w:divBdr>
                    <w:top w:val="none" w:sz="0" w:space="0" w:color="auto"/>
                    <w:left w:val="none" w:sz="0" w:space="0" w:color="auto"/>
                    <w:bottom w:val="none" w:sz="0" w:space="0" w:color="auto"/>
                    <w:right w:val="none" w:sz="0" w:space="0" w:color="auto"/>
                  </w:divBdr>
                  <w:divsChild>
                    <w:div w:id="407576762">
                      <w:marLeft w:val="0"/>
                      <w:marRight w:val="0"/>
                      <w:marTop w:val="0"/>
                      <w:marBottom w:val="0"/>
                      <w:divBdr>
                        <w:top w:val="none" w:sz="0" w:space="0" w:color="auto"/>
                        <w:left w:val="none" w:sz="0" w:space="0" w:color="auto"/>
                        <w:bottom w:val="none" w:sz="0" w:space="0" w:color="auto"/>
                        <w:right w:val="none" w:sz="0" w:space="0" w:color="auto"/>
                      </w:divBdr>
                    </w:div>
                  </w:divsChild>
                </w:div>
                <w:div w:id="375392316">
                  <w:marLeft w:val="0"/>
                  <w:marRight w:val="0"/>
                  <w:marTop w:val="0"/>
                  <w:marBottom w:val="0"/>
                  <w:divBdr>
                    <w:top w:val="none" w:sz="0" w:space="0" w:color="auto"/>
                    <w:left w:val="none" w:sz="0" w:space="0" w:color="auto"/>
                    <w:bottom w:val="none" w:sz="0" w:space="0" w:color="auto"/>
                    <w:right w:val="none" w:sz="0" w:space="0" w:color="auto"/>
                  </w:divBdr>
                  <w:divsChild>
                    <w:div w:id="274756974">
                      <w:marLeft w:val="0"/>
                      <w:marRight w:val="0"/>
                      <w:marTop w:val="0"/>
                      <w:marBottom w:val="0"/>
                      <w:divBdr>
                        <w:top w:val="none" w:sz="0" w:space="0" w:color="auto"/>
                        <w:left w:val="none" w:sz="0" w:space="0" w:color="auto"/>
                        <w:bottom w:val="none" w:sz="0" w:space="0" w:color="auto"/>
                        <w:right w:val="none" w:sz="0" w:space="0" w:color="auto"/>
                      </w:divBdr>
                    </w:div>
                  </w:divsChild>
                </w:div>
                <w:div w:id="1275406382">
                  <w:marLeft w:val="0"/>
                  <w:marRight w:val="0"/>
                  <w:marTop w:val="0"/>
                  <w:marBottom w:val="0"/>
                  <w:divBdr>
                    <w:top w:val="none" w:sz="0" w:space="0" w:color="auto"/>
                    <w:left w:val="none" w:sz="0" w:space="0" w:color="auto"/>
                    <w:bottom w:val="none" w:sz="0" w:space="0" w:color="auto"/>
                    <w:right w:val="none" w:sz="0" w:space="0" w:color="auto"/>
                  </w:divBdr>
                  <w:divsChild>
                    <w:div w:id="15155847">
                      <w:marLeft w:val="0"/>
                      <w:marRight w:val="0"/>
                      <w:marTop w:val="0"/>
                      <w:marBottom w:val="0"/>
                      <w:divBdr>
                        <w:top w:val="none" w:sz="0" w:space="0" w:color="auto"/>
                        <w:left w:val="none" w:sz="0" w:space="0" w:color="auto"/>
                        <w:bottom w:val="none" w:sz="0" w:space="0" w:color="auto"/>
                        <w:right w:val="none" w:sz="0" w:space="0" w:color="auto"/>
                      </w:divBdr>
                    </w:div>
                  </w:divsChild>
                </w:div>
                <w:div w:id="834498248">
                  <w:marLeft w:val="0"/>
                  <w:marRight w:val="0"/>
                  <w:marTop w:val="0"/>
                  <w:marBottom w:val="0"/>
                  <w:divBdr>
                    <w:top w:val="none" w:sz="0" w:space="0" w:color="auto"/>
                    <w:left w:val="none" w:sz="0" w:space="0" w:color="auto"/>
                    <w:bottom w:val="none" w:sz="0" w:space="0" w:color="auto"/>
                    <w:right w:val="none" w:sz="0" w:space="0" w:color="auto"/>
                  </w:divBdr>
                  <w:divsChild>
                    <w:div w:id="308559838">
                      <w:marLeft w:val="0"/>
                      <w:marRight w:val="0"/>
                      <w:marTop w:val="0"/>
                      <w:marBottom w:val="0"/>
                      <w:divBdr>
                        <w:top w:val="none" w:sz="0" w:space="0" w:color="auto"/>
                        <w:left w:val="none" w:sz="0" w:space="0" w:color="auto"/>
                        <w:bottom w:val="none" w:sz="0" w:space="0" w:color="auto"/>
                        <w:right w:val="none" w:sz="0" w:space="0" w:color="auto"/>
                      </w:divBdr>
                    </w:div>
                  </w:divsChild>
                </w:div>
                <w:div w:id="996037923">
                  <w:marLeft w:val="0"/>
                  <w:marRight w:val="0"/>
                  <w:marTop w:val="0"/>
                  <w:marBottom w:val="0"/>
                  <w:divBdr>
                    <w:top w:val="none" w:sz="0" w:space="0" w:color="auto"/>
                    <w:left w:val="none" w:sz="0" w:space="0" w:color="auto"/>
                    <w:bottom w:val="none" w:sz="0" w:space="0" w:color="auto"/>
                    <w:right w:val="none" w:sz="0" w:space="0" w:color="auto"/>
                  </w:divBdr>
                  <w:divsChild>
                    <w:div w:id="189799627">
                      <w:marLeft w:val="0"/>
                      <w:marRight w:val="0"/>
                      <w:marTop w:val="0"/>
                      <w:marBottom w:val="0"/>
                      <w:divBdr>
                        <w:top w:val="none" w:sz="0" w:space="0" w:color="auto"/>
                        <w:left w:val="none" w:sz="0" w:space="0" w:color="auto"/>
                        <w:bottom w:val="none" w:sz="0" w:space="0" w:color="auto"/>
                        <w:right w:val="none" w:sz="0" w:space="0" w:color="auto"/>
                      </w:divBdr>
                    </w:div>
                  </w:divsChild>
                </w:div>
                <w:div w:id="990132890">
                  <w:marLeft w:val="0"/>
                  <w:marRight w:val="0"/>
                  <w:marTop w:val="0"/>
                  <w:marBottom w:val="0"/>
                  <w:divBdr>
                    <w:top w:val="none" w:sz="0" w:space="0" w:color="auto"/>
                    <w:left w:val="none" w:sz="0" w:space="0" w:color="auto"/>
                    <w:bottom w:val="none" w:sz="0" w:space="0" w:color="auto"/>
                    <w:right w:val="none" w:sz="0" w:space="0" w:color="auto"/>
                  </w:divBdr>
                  <w:divsChild>
                    <w:div w:id="839466410">
                      <w:marLeft w:val="0"/>
                      <w:marRight w:val="0"/>
                      <w:marTop w:val="0"/>
                      <w:marBottom w:val="0"/>
                      <w:divBdr>
                        <w:top w:val="none" w:sz="0" w:space="0" w:color="auto"/>
                        <w:left w:val="none" w:sz="0" w:space="0" w:color="auto"/>
                        <w:bottom w:val="none" w:sz="0" w:space="0" w:color="auto"/>
                        <w:right w:val="none" w:sz="0" w:space="0" w:color="auto"/>
                      </w:divBdr>
                    </w:div>
                  </w:divsChild>
                </w:div>
                <w:div w:id="1801067881">
                  <w:marLeft w:val="0"/>
                  <w:marRight w:val="0"/>
                  <w:marTop w:val="0"/>
                  <w:marBottom w:val="0"/>
                  <w:divBdr>
                    <w:top w:val="none" w:sz="0" w:space="0" w:color="auto"/>
                    <w:left w:val="none" w:sz="0" w:space="0" w:color="auto"/>
                    <w:bottom w:val="none" w:sz="0" w:space="0" w:color="auto"/>
                    <w:right w:val="none" w:sz="0" w:space="0" w:color="auto"/>
                  </w:divBdr>
                  <w:divsChild>
                    <w:div w:id="791436601">
                      <w:marLeft w:val="0"/>
                      <w:marRight w:val="0"/>
                      <w:marTop w:val="0"/>
                      <w:marBottom w:val="0"/>
                      <w:divBdr>
                        <w:top w:val="none" w:sz="0" w:space="0" w:color="auto"/>
                        <w:left w:val="none" w:sz="0" w:space="0" w:color="auto"/>
                        <w:bottom w:val="none" w:sz="0" w:space="0" w:color="auto"/>
                        <w:right w:val="none" w:sz="0" w:space="0" w:color="auto"/>
                      </w:divBdr>
                    </w:div>
                  </w:divsChild>
                </w:div>
                <w:div w:id="2068524911">
                  <w:marLeft w:val="0"/>
                  <w:marRight w:val="0"/>
                  <w:marTop w:val="0"/>
                  <w:marBottom w:val="0"/>
                  <w:divBdr>
                    <w:top w:val="none" w:sz="0" w:space="0" w:color="auto"/>
                    <w:left w:val="none" w:sz="0" w:space="0" w:color="auto"/>
                    <w:bottom w:val="none" w:sz="0" w:space="0" w:color="auto"/>
                    <w:right w:val="none" w:sz="0" w:space="0" w:color="auto"/>
                  </w:divBdr>
                  <w:divsChild>
                    <w:div w:id="1173841193">
                      <w:marLeft w:val="0"/>
                      <w:marRight w:val="0"/>
                      <w:marTop w:val="0"/>
                      <w:marBottom w:val="0"/>
                      <w:divBdr>
                        <w:top w:val="none" w:sz="0" w:space="0" w:color="auto"/>
                        <w:left w:val="none" w:sz="0" w:space="0" w:color="auto"/>
                        <w:bottom w:val="none" w:sz="0" w:space="0" w:color="auto"/>
                        <w:right w:val="none" w:sz="0" w:space="0" w:color="auto"/>
                      </w:divBdr>
                    </w:div>
                  </w:divsChild>
                </w:div>
                <w:div w:id="1410957227">
                  <w:marLeft w:val="0"/>
                  <w:marRight w:val="0"/>
                  <w:marTop w:val="0"/>
                  <w:marBottom w:val="0"/>
                  <w:divBdr>
                    <w:top w:val="none" w:sz="0" w:space="0" w:color="auto"/>
                    <w:left w:val="none" w:sz="0" w:space="0" w:color="auto"/>
                    <w:bottom w:val="none" w:sz="0" w:space="0" w:color="auto"/>
                    <w:right w:val="none" w:sz="0" w:space="0" w:color="auto"/>
                  </w:divBdr>
                  <w:divsChild>
                    <w:div w:id="959386100">
                      <w:marLeft w:val="0"/>
                      <w:marRight w:val="0"/>
                      <w:marTop w:val="0"/>
                      <w:marBottom w:val="0"/>
                      <w:divBdr>
                        <w:top w:val="none" w:sz="0" w:space="0" w:color="auto"/>
                        <w:left w:val="none" w:sz="0" w:space="0" w:color="auto"/>
                        <w:bottom w:val="none" w:sz="0" w:space="0" w:color="auto"/>
                        <w:right w:val="none" w:sz="0" w:space="0" w:color="auto"/>
                      </w:divBdr>
                    </w:div>
                  </w:divsChild>
                </w:div>
                <w:div w:id="33624637">
                  <w:marLeft w:val="0"/>
                  <w:marRight w:val="0"/>
                  <w:marTop w:val="0"/>
                  <w:marBottom w:val="0"/>
                  <w:divBdr>
                    <w:top w:val="none" w:sz="0" w:space="0" w:color="auto"/>
                    <w:left w:val="none" w:sz="0" w:space="0" w:color="auto"/>
                    <w:bottom w:val="none" w:sz="0" w:space="0" w:color="auto"/>
                    <w:right w:val="none" w:sz="0" w:space="0" w:color="auto"/>
                  </w:divBdr>
                  <w:divsChild>
                    <w:div w:id="1660040823">
                      <w:marLeft w:val="0"/>
                      <w:marRight w:val="0"/>
                      <w:marTop w:val="0"/>
                      <w:marBottom w:val="0"/>
                      <w:divBdr>
                        <w:top w:val="none" w:sz="0" w:space="0" w:color="auto"/>
                        <w:left w:val="none" w:sz="0" w:space="0" w:color="auto"/>
                        <w:bottom w:val="none" w:sz="0" w:space="0" w:color="auto"/>
                        <w:right w:val="none" w:sz="0" w:space="0" w:color="auto"/>
                      </w:divBdr>
                    </w:div>
                  </w:divsChild>
                </w:div>
                <w:div w:id="352071842">
                  <w:marLeft w:val="0"/>
                  <w:marRight w:val="0"/>
                  <w:marTop w:val="0"/>
                  <w:marBottom w:val="0"/>
                  <w:divBdr>
                    <w:top w:val="none" w:sz="0" w:space="0" w:color="auto"/>
                    <w:left w:val="none" w:sz="0" w:space="0" w:color="auto"/>
                    <w:bottom w:val="none" w:sz="0" w:space="0" w:color="auto"/>
                    <w:right w:val="none" w:sz="0" w:space="0" w:color="auto"/>
                  </w:divBdr>
                  <w:divsChild>
                    <w:div w:id="915669523">
                      <w:marLeft w:val="0"/>
                      <w:marRight w:val="0"/>
                      <w:marTop w:val="0"/>
                      <w:marBottom w:val="0"/>
                      <w:divBdr>
                        <w:top w:val="none" w:sz="0" w:space="0" w:color="auto"/>
                        <w:left w:val="none" w:sz="0" w:space="0" w:color="auto"/>
                        <w:bottom w:val="none" w:sz="0" w:space="0" w:color="auto"/>
                        <w:right w:val="none" w:sz="0" w:space="0" w:color="auto"/>
                      </w:divBdr>
                    </w:div>
                  </w:divsChild>
                </w:div>
                <w:div w:id="1817792126">
                  <w:marLeft w:val="0"/>
                  <w:marRight w:val="0"/>
                  <w:marTop w:val="0"/>
                  <w:marBottom w:val="0"/>
                  <w:divBdr>
                    <w:top w:val="none" w:sz="0" w:space="0" w:color="auto"/>
                    <w:left w:val="none" w:sz="0" w:space="0" w:color="auto"/>
                    <w:bottom w:val="none" w:sz="0" w:space="0" w:color="auto"/>
                    <w:right w:val="none" w:sz="0" w:space="0" w:color="auto"/>
                  </w:divBdr>
                  <w:divsChild>
                    <w:div w:id="1562905507">
                      <w:marLeft w:val="0"/>
                      <w:marRight w:val="0"/>
                      <w:marTop w:val="0"/>
                      <w:marBottom w:val="0"/>
                      <w:divBdr>
                        <w:top w:val="none" w:sz="0" w:space="0" w:color="auto"/>
                        <w:left w:val="none" w:sz="0" w:space="0" w:color="auto"/>
                        <w:bottom w:val="none" w:sz="0" w:space="0" w:color="auto"/>
                        <w:right w:val="none" w:sz="0" w:space="0" w:color="auto"/>
                      </w:divBdr>
                    </w:div>
                  </w:divsChild>
                </w:div>
                <w:div w:id="1220437187">
                  <w:marLeft w:val="0"/>
                  <w:marRight w:val="0"/>
                  <w:marTop w:val="0"/>
                  <w:marBottom w:val="0"/>
                  <w:divBdr>
                    <w:top w:val="none" w:sz="0" w:space="0" w:color="auto"/>
                    <w:left w:val="none" w:sz="0" w:space="0" w:color="auto"/>
                    <w:bottom w:val="none" w:sz="0" w:space="0" w:color="auto"/>
                    <w:right w:val="none" w:sz="0" w:space="0" w:color="auto"/>
                  </w:divBdr>
                  <w:divsChild>
                    <w:div w:id="1281379932">
                      <w:marLeft w:val="0"/>
                      <w:marRight w:val="0"/>
                      <w:marTop w:val="0"/>
                      <w:marBottom w:val="0"/>
                      <w:divBdr>
                        <w:top w:val="none" w:sz="0" w:space="0" w:color="auto"/>
                        <w:left w:val="none" w:sz="0" w:space="0" w:color="auto"/>
                        <w:bottom w:val="none" w:sz="0" w:space="0" w:color="auto"/>
                        <w:right w:val="none" w:sz="0" w:space="0" w:color="auto"/>
                      </w:divBdr>
                    </w:div>
                  </w:divsChild>
                </w:div>
                <w:div w:id="146944571">
                  <w:marLeft w:val="0"/>
                  <w:marRight w:val="0"/>
                  <w:marTop w:val="0"/>
                  <w:marBottom w:val="0"/>
                  <w:divBdr>
                    <w:top w:val="none" w:sz="0" w:space="0" w:color="auto"/>
                    <w:left w:val="none" w:sz="0" w:space="0" w:color="auto"/>
                    <w:bottom w:val="none" w:sz="0" w:space="0" w:color="auto"/>
                    <w:right w:val="none" w:sz="0" w:space="0" w:color="auto"/>
                  </w:divBdr>
                  <w:divsChild>
                    <w:div w:id="650865321">
                      <w:marLeft w:val="0"/>
                      <w:marRight w:val="0"/>
                      <w:marTop w:val="0"/>
                      <w:marBottom w:val="0"/>
                      <w:divBdr>
                        <w:top w:val="none" w:sz="0" w:space="0" w:color="auto"/>
                        <w:left w:val="none" w:sz="0" w:space="0" w:color="auto"/>
                        <w:bottom w:val="none" w:sz="0" w:space="0" w:color="auto"/>
                        <w:right w:val="none" w:sz="0" w:space="0" w:color="auto"/>
                      </w:divBdr>
                    </w:div>
                  </w:divsChild>
                </w:div>
                <w:div w:id="1172571589">
                  <w:marLeft w:val="0"/>
                  <w:marRight w:val="0"/>
                  <w:marTop w:val="0"/>
                  <w:marBottom w:val="0"/>
                  <w:divBdr>
                    <w:top w:val="none" w:sz="0" w:space="0" w:color="auto"/>
                    <w:left w:val="none" w:sz="0" w:space="0" w:color="auto"/>
                    <w:bottom w:val="none" w:sz="0" w:space="0" w:color="auto"/>
                    <w:right w:val="none" w:sz="0" w:space="0" w:color="auto"/>
                  </w:divBdr>
                  <w:divsChild>
                    <w:div w:id="141117910">
                      <w:marLeft w:val="0"/>
                      <w:marRight w:val="0"/>
                      <w:marTop w:val="0"/>
                      <w:marBottom w:val="0"/>
                      <w:divBdr>
                        <w:top w:val="none" w:sz="0" w:space="0" w:color="auto"/>
                        <w:left w:val="none" w:sz="0" w:space="0" w:color="auto"/>
                        <w:bottom w:val="none" w:sz="0" w:space="0" w:color="auto"/>
                        <w:right w:val="none" w:sz="0" w:space="0" w:color="auto"/>
                      </w:divBdr>
                    </w:div>
                  </w:divsChild>
                </w:div>
                <w:div w:id="662775823">
                  <w:marLeft w:val="0"/>
                  <w:marRight w:val="0"/>
                  <w:marTop w:val="0"/>
                  <w:marBottom w:val="0"/>
                  <w:divBdr>
                    <w:top w:val="none" w:sz="0" w:space="0" w:color="auto"/>
                    <w:left w:val="none" w:sz="0" w:space="0" w:color="auto"/>
                    <w:bottom w:val="none" w:sz="0" w:space="0" w:color="auto"/>
                    <w:right w:val="none" w:sz="0" w:space="0" w:color="auto"/>
                  </w:divBdr>
                  <w:divsChild>
                    <w:div w:id="1589077684">
                      <w:marLeft w:val="0"/>
                      <w:marRight w:val="0"/>
                      <w:marTop w:val="0"/>
                      <w:marBottom w:val="0"/>
                      <w:divBdr>
                        <w:top w:val="none" w:sz="0" w:space="0" w:color="auto"/>
                        <w:left w:val="none" w:sz="0" w:space="0" w:color="auto"/>
                        <w:bottom w:val="none" w:sz="0" w:space="0" w:color="auto"/>
                        <w:right w:val="none" w:sz="0" w:space="0" w:color="auto"/>
                      </w:divBdr>
                    </w:div>
                  </w:divsChild>
                </w:div>
                <w:div w:id="1569879430">
                  <w:marLeft w:val="0"/>
                  <w:marRight w:val="0"/>
                  <w:marTop w:val="0"/>
                  <w:marBottom w:val="0"/>
                  <w:divBdr>
                    <w:top w:val="none" w:sz="0" w:space="0" w:color="auto"/>
                    <w:left w:val="none" w:sz="0" w:space="0" w:color="auto"/>
                    <w:bottom w:val="none" w:sz="0" w:space="0" w:color="auto"/>
                    <w:right w:val="none" w:sz="0" w:space="0" w:color="auto"/>
                  </w:divBdr>
                  <w:divsChild>
                    <w:div w:id="1576280939">
                      <w:marLeft w:val="0"/>
                      <w:marRight w:val="0"/>
                      <w:marTop w:val="0"/>
                      <w:marBottom w:val="0"/>
                      <w:divBdr>
                        <w:top w:val="none" w:sz="0" w:space="0" w:color="auto"/>
                        <w:left w:val="none" w:sz="0" w:space="0" w:color="auto"/>
                        <w:bottom w:val="none" w:sz="0" w:space="0" w:color="auto"/>
                        <w:right w:val="none" w:sz="0" w:space="0" w:color="auto"/>
                      </w:divBdr>
                    </w:div>
                  </w:divsChild>
                </w:div>
                <w:div w:id="2097240348">
                  <w:marLeft w:val="0"/>
                  <w:marRight w:val="0"/>
                  <w:marTop w:val="0"/>
                  <w:marBottom w:val="0"/>
                  <w:divBdr>
                    <w:top w:val="none" w:sz="0" w:space="0" w:color="auto"/>
                    <w:left w:val="none" w:sz="0" w:space="0" w:color="auto"/>
                    <w:bottom w:val="none" w:sz="0" w:space="0" w:color="auto"/>
                    <w:right w:val="none" w:sz="0" w:space="0" w:color="auto"/>
                  </w:divBdr>
                  <w:divsChild>
                    <w:div w:id="1112898395">
                      <w:marLeft w:val="0"/>
                      <w:marRight w:val="0"/>
                      <w:marTop w:val="0"/>
                      <w:marBottom w:val="0"/>
                      <w:divBdr>
                        <w:top w:val="none" w:sz="0" w:space="0" w:color="auto"/>
                        <w:left w:val="none" w:sz="0" w:space="0" w:color="auto"/>
                        <w:bottom w:val="none" w:sz="0" w:space="0" w:color="auto"/>
                        <w:right w:val="none" w:sz="0" w:space="0" w:color="auto"/>
                      </w:divBdr>
                    </w:div>
                  </w:divsChild>
                </w:div>
                <w:div w:id="1524710920">
                  <w:marLeft w:val="0"/>
                  <w:marRight w:val="0"/>
                  <w:marTop w:val="0"/>
                  <w:marBottom w:val="0"/>
                  <w:divBdr>
                    <w:top w:val="none" w:sz="0" w:space="0" w:color="auto"/>
                    <w:left w:val="none" w:sz="0" w:space="0" w:color="auto"/>
                    <w:bottom w:val="none" w:sz="0" w:space="0" w:color="auto"/>
                    <w:right w:val="none" w:sz="0" w:space="0" w:color="auto"/>
                  </w:divBdr>
                  <w:divsChild>
                    <w:div w:id="936212607">
                      <w:marLeft w:val="0"/>
                      <w:marRight w:val="0"/>
                      <w:marTop w:val="0"/>
                      <w:marBottom w:val="0"/>
                      <w:divBdr>
                        <w:top w:val="none" w:sz="0" w:space="0" w:color="auto"/>
                        <w:left w:val="none" w:sz="0" w:space="0" w:color="auto"/>
                        <w:bottom w:val="none" w:sz="0" w:space="0" w:color="auto"/>
                        <w:right w:val="none" w:sz="0" w:space="0" w:color="auto"/>
                      </w:divBdr>
                    </w:div>
                  </w:divsChild>
                </w:div>
                <w:div w:id="1251739015">
                  <w:marLeft w:val="0"/>
                  <w:marRight w:val="0"/>
                  <w:marTop w:val="0"/>
                  <w:marBottom w:val="0"/>
                  <w:divBdr>
                    <w:top w:val="none" w:sz="0" w:space="0" w:color="auto"/>
                    <w:left w:val="none" w:sz="0" w:space="0" w:color="auto"/>
                    <w:bottom w:val="none" w:sz="0" w:space="0" w:color="auto"/>
                    <w:right w:val="none" w:sz="0" w:space="0" w:color="auto"/>
                  </w:divBdr>
                  <w:divsChild>
                    <w:div w:id="1593736373">
                      <w:marLeft w:val="0"/>
                      <w:marRight w:val="0"/>
                      <w:marTop w:val="0"/>
                      <w:marBottom w:val="0"/>
                      <w:divBdr>
                        <w:top w:val="none" w:sz="0" w:space="0" w:color="auto"/>
                        <w:left w:val="none" w:sz="0" w:space="0" w:color="auto"/>
                        <w:bottom w:val="none" w:sz="0" w:space="0" w:color="auto"/>
                        <w:right w:val="none" w:sz="0" w:space="0" w:color="auto"/>
                      </w:divBdr>
                    </w:div>
                  </w:divsChild>
                </w:div>
                <w:div w:id="1252355845">
                  <w:marLeft w:val="0"/>
                  <w:marRight w:val="0"/>
                  <w:marTop w:val="0"/>
                  <w:marBottom w:val="0"/>
                  <w:divBdr>
                    <w:top w:val="none" w:sz="0" w:space="0" w:color="auto"/>
                    <w:left w:val="none" w:sz="0" w:space="0" w:color="auto"/>
                    <w:bottom w:val="none" w:sz="0" w:space="0" w:color="auto"/>
                    <w:right w:val="none" w:sz="0" w:space="0" w:color="auto"/>
                  </w:divBdr>
                  <w:divsChild>
                    <w:div w:id="545263762">
                      <w:marLeft w:val="0"/>
                      <w:marRight w:val="0"/>
                      <w:marTop w:val="0"/>
                      <w:marBottom w:val="0"/>
                      <w:divBdr>
                        <w:top w:val="none" w:sz="0" w:space="0" w:color="auto"/>
                        <w:left w:val="none" w:sz="0" w:space="0" w:color="auto"/>
                        <w:bottom w:val="none" w:sz="0" w:space="0" w:color="auto"/>
                        <w:right w:val="none" w:sz="0" w:space="0" w:color="auto"/>
                      </w:divBdr>
                    </w:div>
                  </w:divsChild>
                </w:div>
                <w:div w:id="1223248548">
                  <w:marLeft w:val="0"/>
                  <w:marRight w:val="0"/>
                  <w:marTop w:val="0"/>
                  <w:marBottom w:val="0"/>
                  <w:divBdr>
                    <w:top w:val="none" w:sz="0" w:space="0" w:color="auto"/>
                    <w:left w:val="none" w:sz="0" w:space="0" w:color="auto"/>
                    <w:bottom w:val="none" w:sz="0" w:space="0" w:color="auto"/>
                    <w:right w:val="none" w:sz="0" w:space="0" w:color="auto"/>
                  </w:divBdr>
                  <w:divsChild>
                    <w:div w:id="824472589">
                      <w:marLeft w:val="0"/>
                      <w:marRight w:val="0"/>
                      <w:marTop w:val="0"/>
                      <w:marBottom w:val="0"/>
                      <w:divBdr>
                        <w:top w:val="none" w:sz="0" w:space="0" w:color="auto"/>
                        <w:left w:val="none" w:sz="0" w:space="0" w:color="auto"/>
                        <w:bottom w:val="none" w:sz="0" w:space="0" w:color="auto"/>
                        <w:right w:val="none" w:sz="0" w:space="0" w:color="auto"/>
                      </w:divBdr>
                    </w:div>
                  </w:divsChild>
                </w:div>
                <w:div w:id="36510911">
                  <w:marLeft w:val="0"/>
                  <w:marRight w:val="0"/>
                  <w:marTop w:val="0"/>
                  <w:marBottom w:val="0"/>
                  <w:divBdr>
                    <w:top w:val="none" w:sz="0" w:space="0" w:color="auto"/>
                    <w:left w:val="none" w:sz="0" w:space="0" w:color="auto"/>
                    <w:bottom w:val="none" w:sz="0" w:space="0" w:color="auto"/>
                    <w:right w:val="none" w:sz="0" w:space="0" w:color="auto"/>
                  </w:divBdr>
                  <w:divsChild>
                    <w:div w:id="192694958">
                      <w:marLeft w:val="0"/>
                      <w:marRight w:val="0"/>
                      <w:marTop w:val="0"/>
                      <w:marBottom w:val="0"/>
                      <w:divBdr>
                        <w:top w:val="none" w:sz="0" w:space="0" w:color="auto"/>
                        <w:left w:val="none" w:sz="0" w:space="0" w:color="auto"/>
                        <w:bottom w:val="none" w:sz="0" w:space="0" w:color="auto"/>
                        <w:right w:val="none" w:sz="0" w:space="0" w:color="auto"/>
                      </w:divBdr>
                    </w:div>
                  </w:divsChild>
                </w:div>
                <w:div w:id="1421029629">
                  <w:marLeft w:val="0"/>
                  <w:marRight w:val="0"/>
                  <w:marTop w:val="0"/>
                  <w:marBottom w:val="0"/>
                  <w:divBdr>
                    <w:top w:val="none" w:sz="0" w:space="0" w:color="auto"/>
                    <w:left w:val="none" w:sz="0" w:space="0" w:color="auto"/>
                    <w:bottom w:val="none" w:sz="0" w:space="0" w:color="auto"/>
                    <w:right w:val="none" w:sz="0" w:space="0" w:color="auto"/>
                  </w:divBdr>
                  <w:divsChild>
                    <w:div w:id="1722707441">
                      <w:marLeft w:val="0"/>
                      <w:marRight w:val="0"/>
                      <w:marTop w:val="0"/>
                      <w:marBottom w:val="0"/>
                      <w:divBdr>
                        <w:top w:val="none" w:sz="0" w:space="0" w:color="auto"/>
                        <w:left w:val="none" w:sz="0" w:space="0" w:color="auto"/>
                        <w:bottom w:val="none" w:sz="0" w:space="0" w:color="auto"/>
                        <w:right w:val="none" w:sz="0" w:space="0" w:color="auto"/>
                      </w:divBdr>
                    </w:div>
                  </w:divsChild>
                </w:div>
                <w:div w:id="1602839106">
                  <w:marLeft w:val="0"/>
                  <w:marRight w:val="0"/>
                  <w:marTop w:val="0"/>
                  <w:marBottom w:val="0"/>
                  <w:divBdr>
                    <w:top w:val="none" w:sz="0" w:space="0" w:color="auto"/>
                    <w:left w:val="none" w:sz="0" w:space="0" w:color="auto"/>
                    <w:bottom w:val="none" w:sz="0" w:space="0" w:color="auto"/>
                    <w:right w:val="none" w:sz="0" w:space="0" w:color="auto"/>
                  </w:divBdr>
                  <w:divsChild>
                    <w:div w:id="1684550395">
                      <w:marLeft w:val="0"/>
                      <w:marRight w:val="0"/>
                      <w:marTop w:val="0"/>
                      <w:marBottom w:val="0"/>
                      <w:divBdr>
                        <w:top w:val="none" w:sz="0" w:space="0" w:color="auto"/>
                        <w:left w:val="none" w:sz="0" w:space="0" w:color="auto"/>
                        <w:bottom w:val="none" w:sz="0" w:space="0" w:color="auto"/>
                        <w:right w:val="none" w:sz="0" w:space="0" w:color="auto"/>
                      </w:divBdr>
                    </w:div>
                  </w:divsChild>
                </w:div>
                <w:div w:id="859661749">
                  <w:marLeft w:val="0"/>
                  <w:marRight w:val="0"/>
                  <w:marTop w:val="0"/>
                  <w:marBottom w:val="0"/>
                  <w:divBdr>
                    <w:top w:val="none" w:sz="0" w:space="0" w:color="auto"/>
                    <w:left w:val="none" w:sz="0" w:space="0" w:color="auto"/>
                    <w:bottom w:val="none" w:sz="0" w:space="0" w:color="auto"/>
                    <w:right w:val="none" w:sz="0" w:space="0" w:color="auto"/>
                  </w:divBdr>
                  <w:divsChild>
                    <w:div w:id="375814741">
                      <w:marLeft w:val="0"/>
                      <w:marRight w:val="0"/>
                      <w:marTop w:val="0"/>
                      <w:marBottom w:val="0"/>
                      <w:divBdr>
                        <w:top w:val="none" w:sz="0" w:space="0" w:color="auto"/>
                        <w:left w:val="none" w:sz="0" w:space="0" w:color="auto"/>
                        <w:bottom w:val="none" w:sz="0" w:space="0" w:color="auto"/>
                        <w:right w:val="none" w:sz="0" w:space="0" w:color="auto"/>
                      </w:divBdr>
                    </w:div>
                  </w:divsChild>
                </w:div>
                <w:div w:id="1129369">
                  <w:marLeft w:val="0"/>
                  <w:marRight w:val="0"/>
                  <w:marTop w:val="0"/>
                  <w:marBottom w:val="0"/>
                  <w:divBdr>
                    <w:top w:val="none" w:sz="0" w:space="0" w:color="auto"/>
                    <w:left w:val="none" w:sz="0" w:space="0" w:color="auto"/>
                    <w:bottom w:val="none" w:sz="0" w:space="0" w:color="auto"/>
                    <w:right w:val="none" w:sz="0" w:space="0" w:color="auto"/>
                  </w:divBdr>
                  <w:divsChild>
                    <w:div w:id="1824076206">
                      <w:marLeft w:val="0"/>
                      <w:marRight w:val="0"/>
                      <w:marTop w:val="0"/>
                      <w:marBottom w:val="0"/>
                      <w:divBdr>
                        <w:top w:val="none" w:sz="0" w:space="0" w:color="auto"/>
                        <w:left w:val="none" w:sz="0" w:space="0" w:color="auto"/>
                        <w:bottom w:val="none" w:sz="0" w:space="0" w:color="auto"/>
                        <w:right w:val="none" w:sz="0" w:space="0" w:color="auto"/>
                      </w:divBdr>
                    </w:div>
                  </w:divsChild>
                </w:div>
                <w:div w:id="295916282">
                  <w:marLeft w:val="0"/>
                  <w:marRight w:val="0"/>
                  <w:marTop w:val="0"/>
                  <w:marBottom w:val="0"/>
                  <w:divBdr>
                    <w:top w:val="none" w:sz="0" w:space="0" w:color="auto"/>
                    <w:left w:val="none" w:sz="0" w:space="0" w:color="auto"/>
                    <w:bottom w:val="none" w:sz="0" w:space="0" w:color="auto"/>
                    <w:right w:val="none" w:sz="0" w:space="0" w:color="auto"/>
                  </w:divBdr>
                  <w:divsChild>
                    <w:div w:id="1989091177">
                      <w:marLeft w:val="0"/>
                      <w:marRight w:val="0"/>
                      <w:marTop w:val="0"/>
                      <w:marBottom w:val="0"/>
                      <w:divBdr>
                        <w:top w:val="none" w:sz="0" w:space="0" w:color="auto"/>
                        <w:left w:val="none" w:sz="0" w:space="0" w:color="auto"/>
                        <w:bottom w:val="none" w:sz="0" w:space="0" w:color="auto"/>
                        <w:right w:val="none" w:sz="0" w:space="0" w:color="auto"/>
                      </w:divBdr>
                    </w:div>
                  </w:divsChild>
                </w:div>
                <w:div w:id="1730567864">
                  <w:marLeft w:val="0"/>
                  <w:marRight w:val="0"/>
                  <w:marTop w:val="0"/>
                  <w:marBottom w:val="0"/>
                  <w:divBdr>
                    <w:top w:val="none" w:sz="0" w:space="0" w:color="auto"/>
                    <w:left w:val="none" w:sz="0" w:space="0" w:color="auto"/>
                    <w:bottom w:val="none" w:sz="0" w:space="0" w:color="auto"/>
                    <w:right w:val="none" w:sz="0" w:space="0" w:color="auto"/>
                  </w:divBdr>
                  <w:divsChild>
                    <w:div w:id="1497457847">
                      <w:marLeft w:val="0"/>
                      <w:marRight w:val="0"/>
                      <w:marTop w:val="0"/>
                      <w:marBottom w:val="0"/>
                      <w:divBdr>
                        <w:top w:val="none" w:sz="0" w:space="0" w:color="auto"/>
                        <w:left w:val="none" w:sz="0" w:space="0" w:color="auto"/>
                        <w:bottom w:val="none" w:sz="0" w:space="0" w:color="auto"/>
                        <w:right w:val="none" w:sz="0" w:space="0" w:color="auto"/>
                      </w:divBdr>
                    </w:div>
                  </w:divsChild>
                </w:div>
                <w:div w:id="1434328069">
                  <w:marLeft w:val="0"/>
                  <w:marRight w:val="0"/>
                  <w:marTop w:val="0"/>
                  <w:marBottom w:val="0"/>
                  <w:divBdr>
                    <w:top w:val="none" w:sz="0" w:space="0" w:color="auto"/>
                    <w:left w:val="none" w:sz="0" w:space="0" w:color="auto"/>
                    <w:bottom w:val="none" w:sz="0" w:space="0" w:color="auto"/>
                    <w:right w:val="none" w:sz="0" w:space="0" w:color="auto"/>
                  </w:divBdr>
                  <w:divsChild>
                    <w:div w:id="1571115676">
                      <w:marLeft w:val="0"/>
                      <w:marRight w:val="0"/>
                      <w:marTop w:val="0"/>
                      <w:marBottom w:val="0"/>
                      <w:divBdr>
                        <w:top w:val="none" w:sz="0" w:space="0" w:color="auto"/>
                        <w:left w:val="none" w:sz="0" w:space="0" w:color="auto"/>
                        <w:bottom w:val="none" w:sz="0" w:space="0" w:color="auto"/>
                        <w:right w:val="none" w:sz="0" w:space="0" w:color="auto"/>
                      </w:divBdr>
                    </w:div>
                  </w:divsChild>
                </w:div>
                <w:div w:id="1594775780">
                  <w:marLeft w:val="0"/>
                  <w:marRight w:val="0"/>
                  <w:marTop w:val="0"/>
                  <w:marBottom w:val="0"/>
                  <w:divBdr>
                    <w:top w:val="none" w:sz="0" w:space="0" w:color="auto"/>
                    <w:left w:val="none" w:sz="0" w:space="0" w:color="auto"/>
                    <w:bottom w:val="none" w:sz="0" w:space="0" w:color="auto"/>
                    <w:right w:val="none" w:sz="0" w:space="0" w:color="auto"/>
                  </w:divBdr>
                  <w:divsChild>
                    <w:div w:id="96878065">
                      <w:marLeft w:val="0"/>
                      <w:marRight w:val="0"/>
                      <w:marTop w:val="0"/>
                      <w:marBottom w:val="0"/>
                      <w:divBdr>
                        <w:top w:val="none" w:sz="0" w:space="0" w:color="auto"/>
                        <w:left w:val="none" w:sz="0" w:space="0" w:color="auto"/>
                        <w:bottom w:val="none" w:sz="0" w:space="0" w:color="auto"/>
                        <w:right w:val="none" w:sz="0" w:space="0" w:color="auto"/>
                      </w:divBdr>
                    </w:div>
                  </w:divsChild>
                </w:div>
                <w:div w:id="2070807873">
                  <w:marLeft w:val="0"/>
                  <w:marRight w:val="0"/>
                  <w:marTop w:val="0"/>
                  <w:marBottom w:val="0"/>
                  <w:divBdr>
                    <w:top w:val="none" w:sz="0" w:space="0" w:color="auto"/>
                    <w:left w:val="none" w:sz="0" w:space="0" w:color="auto"/>
                    <w:bottom w:val="none" w:sz="0" w:space="0" w:color="auto"/>
                    <w:right w:val="none" w:sz="0" w:space="0" w:color="auto"/>
                  </w:divBdr>
                  <w:divsChild>
                    <w:div w:id="1001615528">
                      <w:marLeft w:val="0"/>
                      <w:marRight w:val="0"/>
                      <w:marTop w:val="0"/>
                      <w:marBottom w:val="0"/>
                      <w:divBdr>
                        <w:top w:val="none" w:sz="0" w:space="0" w:color="auto"/>
                        <w:left w:val="none" w:sz="0" w:space="0" w:color="auto"/>
                        <w:bottom w:val="none" w:sz="0" w:space="0" w:color="auto"/>
                        <w:right w:val="none" w:sz="0" w:space="0" w:color="auto"/>
                      </w:divBdr>
                    </w:div>
                  </w:divsChild>
                </w:div>
                <w:div w:id="107624393">
                  <w:marLeft w:val="0"/>
                  <w:marRight w:val="0"/>
                  <w:marTop w:val="0"/>
                  <w:marBottom w:val="0"/>
                  <w:divBdr>
                    <w:top w:val="none" w:sz="0" w:space="0" w:color="auto"/>
                    <w:left w:val="none" w:sz="0" w:space="0" w:color="auto"/>
                    <w:bottom w:val="none" w:sz="0" w:space="0" w:color="auto"/>
                    <w:right w:val="none" w:sz="0" w:space="0" w:color="auto"/>
                  </w:divBdr>
                  <w:divsChild>
                    <w:div w:id="435060535">
                      <w:marLeft w:val="0"/>
                      <w:marRight w:val="0"/>
                      <w:marTop w:val="0"/>
                      <w:marBottom w:val="0"/>
                      <w:divBdr>
                        <w:top w:val="none" w:sz="0" w:space="0" w:color="auto"/>
                        <w:left w:val="none" w:sz="0" w:space="0" w:color="auto"/>
                        <w:bottom w:val="none" w:sz="0" w:space="0" w:color="auto"/>
                        <w:right w:val="none" w:sz="0" w:space="0" w:color="auto"/>
                      </w:divBdr>
                    </w:div>
                  </w:divsChild>
                </w:div>
                <w:div w:id="205409269">
                  <w:marLeft w:val="0"/>
                  <w:marRight w:val="0"/>
                  <w:marTop w:val="0"/>
                  <w:marBottom w:val="0"/>
                  <w:divBdr>
                    <w:top w:val="none" w:sz="0" w:space="0" w:color="auto"/>
                    <w:left w:val="none" w:sz="0" w:space="0" w:color="auto"/>
                    <w:bottom w:val="none" w:sz="0" w:space="0" w:color="auto"/>
                    <w:right w:val="none" w:sz="0" w:space="0" w:color="auto"/>
                  </w:divBdr>
                  <w:divsChild>
                    <w:div w:id="965937440">
                      <w:marLeft w:val="0"/>
                      <w:marRight w:val="0"/>
                      <w:marTop w:val="0"/>
                      <w:marBottom w:val="0"/>
                      <w:divBdr>
                        <w:top w:val="none" w:sz="0" w:space="0" w:color="auto"/>
                        <w:left w:val="none" w:sz="0" w:space="0" w:color="auto"/>
                        <w:bottom w:val="none" w:sz="0" w:space="0" w:color="auto"/>
                        <w:right w:val="none" w:sz="0" w:space="0" w:color="auto"/>
                      </w:divBdr>
                    </w:div>
                  </w:divsChild>
                </w:div>
                <w:div w:id="643774776">
                  <w:marLeft w:val="0"/>
                  <w:marRight w:val="0"/>
                  <w:marTop w:val="0"/>
                  <w:marBottom w:val="0"/>
                  <w:divBdr>
                    <w:top w:val="none" w:sz="0" w:space="0" w:color="auto"/>
                    <w:left w:val="none" w:sz="0" w:space="0" w:color="auto"/>
                    <w:bottom w:val="none" w:sz="0" w:space="0" w:color="auto"/>
                    <w:right w:val="none" w:sz="0" w:space="0" w:color="auto"/>
                  </w:divBdr>
                  <w:divsChild>
                    <w:div w:id="192814853">
                      <w:marLeft w:val="0"/>
                      <w:marRight w:val="0"/>
                      <w:marTop w:val="0"/>
                      <w:marBottom w:val="0"/>
                      <w:divBdr>
                        <w:top w:val="none" w:sz="0" w:space="0" w:color="auto"/>
                        <w:left w:val="none" w:sz="0" w:space="0" w:color="auto"/>
                        <w:bottom w:val="none" w:sz="0" w:space="0" w:color="auto"/>
                        <w:right w:val="none" w:sz="0" w:space="0" w:color="auto"/>
                      </w:divBdr>
                    </w:div>
                  </w:divsChild>
                </w:div>
                <w:div w:id="1280844013">
                  <w:marLeft w:val="0"/>
                  <w:marRight w:val="0"/>
                  <w:marTop w:val="0"/>
                  <w:marBottom w:val="0"/>
                  <w:divBdr>
                    <w:top w:val="none" w:sz="0" w:space="0" w:color="auto"/>
                    <w:left w:val="none" w:sz="0" w:space="0" w:color="auto"/>
                    <w:bottom w:val="none" w:sz="0" w:space="0" w:color="auto"/>
                    <w:right w:val="none" w:sz="0" w:space="0" w:color="auto"/>
                  </w:divBdr>
                  <w:divsChild>
                    <w:div w:id="1111780678">
                      <w:marLeft w:val="0"/>
                      <w:marRight w:val="0"/>
                      <w:marTop w:val="0"/>
                      <w:marBottom w:val="0"/>
                      <w:divBdr>
                        <w:top w:val="none" w:sz="0" w:space="0" w:color="auto"/>
                        <w:left w:val="none" w:sz="0" w:space="0" w:color="auto"/>
                        <w:bottom w:val="none" w:sz="0" w:space="0" w:color="auto"/>
                        <w:right w:val="none" w:sz="0" w:space="0" w:color="auto"/>
                      </w:divBdr>
                    </w:div>
                  </w:divsChild>
                </w:div>
                <w:div w:id="1607418635">
                  <w:marLeft w:val="0"/>
                  <w:marRight w:val="0"/>
                  <w:marTop w:val="0"/>
                  <w:marBottom w:val="0"/>
                  <w:divBdr>
                    <w:top w:val="none" w:sz="0" w:space="0" w:color="auto"/>
                    <w:left w:val="none" w:sz="0" w:space="0" w:color="auto"/>
                    <w:bottom w:val="none" w:sz="0" w:space="0" w:color="auto"/>
                    <w:right w:val="none" w:sz="0" w:space="0" w:color="auto"/>
                  </w:divBdr>
                  <w:divsChild>
                    <w:div w:id="1035887682">
                      <w:marLeft w:val="0"/>
                      <w:marRight w:val="0"/>
                      <w:marTop w:val="0"/>
                      <w:marBottom w:val="0"/>
                      <w:divBdr>
                        <w:top w:val="none" w:sz="0" w:space="0" w:color="auto"/>
                        <w:left w:val="none" w:sz="0" w:space="0" w:color="auto"/>
                        <w:bottom w:val="none" w:sz="0" w:space="0" w:color="auto"/>
                        <w:right w:val="none" w:sz="0" w:space="0" w:color="auto"/>
                      </w:divBdr>
                    </w:div>
                  </w:divsChild>
                </w:div>
                <w:div w:id="1193500753">
                  <w:marLeft w:val="0"/>
                  <w:marRight w:val="0"/>
                  <w:marTop w:val="0"/>
                  <w:marBottom w:val="0"/>
                  <w:divBdr>
                    <w:top w:val="none" w:sz="0" w:space="0" w:color="auto"/>
                    <w:left w:val="none" w:sz="0" w:space="0" w:color="auto"/>
                    <w:bottom w:val="none" w:sz="0" w:space="0" w:color="auto"/>
                    <w:right w:val="none" w:sz="0" w:space="0" w:color="auto"/>
                  </w:divBdr>
                  <w:divsChild>
                    <w:div w:id="146554799">
                      <w:marLeft w:val="0"/>
                      <w:marRight w:val="0"/>
                      <w:marTop w:val="0"/>
                      <w:marBottom w:val="0"/>
                      <w:divBdr>
                        <w:top w:val="none" w:sz="0" w:space="0" w:color="auto"/>
                        <w:left w:val="none" w:sz="0" w:space="0" w:color="auto"/>
                        <w:bottom w:val="none" w:sz="0" w:space="0" w:color="auto"/>
                        <w:right w:val="none" w:sz="0" w:space="0" w:color="auto"/>
                      </w:divBdr>
                    </w:div>
                  </w:divsChild>
                </w:div>
                <w:div w:id="1005936025">
                  <w:marLeft w:val="0"/>
                  <w:marRight w:val="0"/>
                  <w:marTop w:val="0"/>
                  <w:marBottom w:val="0"/>
                  <w:divBdr>
                    <w:top w:val="none" w:sz="0" w:space="0" w:color="auto"/>
                    <w:left w:val="none" w:sz="0" w:space="0" w:color="auto"/>
                    <w:bottom w:val="none" w:sz="0" w:space="0" w:color="auto"/>
                    <w:right w:val="none" w:sz="0" w:space="0" w:color="auto"/>
                  </w:divBdr>
                  <w:divsChild>
                    <w:div w:id="756632656">
                      <w:marLeft w:val="0"/>
                      <w:marRight w:val="0"/>
                      <w:marTop w:val="0"/>
                      <w:marBottom w:val="0"/>
                      <w:divBdr>
                        <w:top w:val="none" w:sz="0" w:space="0" w:color="auto"/>
                        <w:left w:val="none" w:sz="0" w:space="0" w:color="auto"/>
                        <w:bottom w:val="none" w:sz="0" w:space="0" w:color="auto"/>
                        <w:right w:val="none" w:sz="0" w:space="0" w:color="auto"/>
                      </w:divBdr>
                    </w:div>
                  </w:divsChild>
                </w:div>
                <w:div w:id="1142886384">
                  <w:marLeft w:val="0"/>
                  <w:marRight w:val="0"/>
                  <w:marTop w:val="0"/>
                  <w:marBottom w:val="0"/>
                  <w:divBdr>
                    <w:top w:val="none" w:sz="0" w:space="0" w:color="auto"/>
                    <w:left w:val="none" w:sz="0" w:space="0" w:color="auto"/>
                    <w:bottom w:val="none" w:sz="0" w:space="0" w:color="auto"/>
                    <w:right w:val="none" w:sz="0" w:space="0" w:color="auto"/>
                  </w:divBdr>
                  <w:divsChild>
                    <w:div w:id="1630237329">
                      <w:marLeft w:val="0"/>
                      <w:marRight w:val="0"/>
                      <w:marTop w:val="0"/>
                      <w:marBottom w:val="0"/>
                      <w:divBdr>
                        <w:top w:val="none" w:sz="0" w:space="0" w:color="auto"/>
                        <w:left w:val="none" w:sz="0" w:space="0" w:color="auto"/>
                        <w:bottom w:val="none" w:sz="0" w:space="0" w:color="auto"/>
                        <w:right w:val="none" w:sz="0" w:space="0" w:color="auto"/>
                      </w:divBdr>
                    </w:div>
                  </w:divsChild>
                </w:div>
                <w:div w:id="340862522">
                  <w:marLeft w:val="0"/>
                  <w:marRight w:val="0"/>
                  <w:marTop w:val="0"/>
                  <w:marBottom w:val="0"/>
                  <w:divBdr>
                    <w:top w:val="none" w:sz="0" w:space="0" w:color="auto"/>
                    <w:left w:val="none" w:sz="0" w:space="0" w:color="auto"/>
                    <w:bottom w:val="none" w:sz="0" w:space="0" w:color="auto"/>
                    <w:right w:val="none" w:sz="0" w:space="0" w:color="auto"/>
                  </w:divBdr>
                  <w:divsChild>
                    <w:div w:id="88047218">
                      <w:marLeft w:val="0"/>
                      <w:marRight w:val="0"/>
                      <w:marTop w:val="0"/>
                      <w:marBottom w:val="0"/>
                      <w:divBdr>
                        <w:top w:val="none" w:sz="0" w:space="0" w:color="auto"/>
                        <w:left w:val="none" w:sz="0" w:space="0" w:color="auto"/>
                        <w:bottom w:val="none" w:sz="0" w:space="0" w:color="auto"/>
                        <w:right w:val="none" w:sz="0" w:space="0" w:color="auto"/>
                      </w:divBdr>
                    </w:div>
                  </w:divsChild>
                </w:div>
                <w:div w:id="847863552">
                  <w:marLeft w:val="0"/>
                  <w:marRight w:val="0"/>
                  <w:marTop w:val="0"/>
                  <w:marBottom w:val="0"/>
                  <w:divBdr>
                    <w:top w:val="none" w:sz="0" w:space="0" w:color="auto"/>
                    <w:left w:val="none" w:sz="0" w:space="0" w:color="auto"/>
                    <w:bottom w:val="none" w:sz="0" w:space="0" w:color="auto"/>
                    <w:right w:val="none" w:sz="0" w:space="0" w:color="auto"/>
                  </w:divBdr>
                  <w:divsChild>
                    <w:div w:id="324477699">
                      <w:marLeft w:val="0"/>
                      <w:marRight w:val="0"/>
                      <w:marTop w:val="0"/>
                      <w:marBottom w:val="0"/>
                      <w:divBdr>
                        <w:top w:val="none" w:sz="0" w:space="0" w:color="auto"/>
                        <w:left w:val="none" w:sz="0" w:space="0" w:color="auto"/>
                        <w:bottom w:val="none" w:sz="0" w:space="0" w:color="auto"/>
                        <w:right w:val="none" w:sz="0" w:space="0" w:color="auto"/>
                      </w:divBdr>
                    </w:div>
                  </w:divsChild>
                </w:div>
                <w:div w:id="643974995">
                  <w:marLeft w:val="0"/>
                  <w:marRight w:val="0"/>
                  <w:marTop w:val="0"/>
                  <w:marBottom w:val="0"/>
                  <w:divBdr>
                    <w:top w:val="none" w:sz="0" w:space="0" w:color="auto"/>
                    <w:left w:val="none" w:sz="0" w:space="0" w:color="auto"/>
                    <w:bottom w:val="none" w:sz="0" w:space="0" w:color="auto"/>
                    <w:right w:val="none" w:sz="0" w:space="0" w:color="auto"/>
                  </w:divBdr>
                  <w:divsChild>
                    <w:div w:id="559219279">
                      <w:marLeft w:val="0"/>
                      <w:marRight w:val="0"/>
                      <w:marTop w:val="0"/>
                      <w:marBottom w:val="0"/>
                      <w:divBdr>
                        <w:top w:val="none" w:sz="0" w:space="0" w:color="auto"/>
                        <w:left w:val="none" w:sz="0" w:space="0" w:color="auto"/>
                        <w:bottom w:val="none" w:sz="0" w:space="0" w:color="auto"/>
                        <w:right w:val="none" w:sz="0" w:space="0" w:color="auto"/>
                      </w:divBdr>
                    </w:div>
                  </w:divsChild>
                </w:div>
                <w:div w:id="1984387151">
                  <w:marLeft w:val="0"/>
                  <w:marRight w:val="0"/>
                  <w:marTop w:val="0"/>
                  <w:marBottom w:val="0"/>
                  <w:divBdr>
                    <w:top w:val="none" w:sz="0" w:space="0" w:color="auto"/>
                    <w:left w:val="none" w:sz="0" w:space="0" w:color="auto"/>
                    <w:bottom w:val="none" w:sz="0" w:space="0" w:color="auto"/>
                    <w:right w:val="none" w:sz="0" w:space="0" w:color="auto"/>
                  </w:divBdr>
                  <w:divsChild>
                    <w:div w:id="1385517829">
                      <w:marLeft w:val="0"/>
                      <w:marRight w:val="0"/>
                      <w:marTop w:val="0"/>
                      <w:marBottom w:val="0"/>
                      <w:divBdr>
                        <w:top w:val="none" w:sz="0" w:space="0" w:color="auto"/>
                        <w:left w:val="none" w:sz="0" w:space="0" w:color="auto"/>
                        <w:bottom w:val="none" w:sz="0" w:space="0" w:color="auto"/>
                        <w:right w:val="none" w:sz="0" w:space="0" w:color="auto"/>
                      </w:divBdr>
                    </w:div>
                  </w:divsChild>
                </w:div>
                <w:div w:id="1744833849">
                  <w:marLeft w:val="0"/>
                  <w:marRight w:val="0"/>
                  <w:marTop w:val="0"/>
                  <w:marBottom w:val="0"/>
                  <w:divBdr>
                    <w:top w:val="none" w:sz="0" w:space="0" w:color="auto"/>
                    <w:left w:val="none" w:sz="0" w:space="0" w:color="auto"/>
                    <w:bottom w:val="none" w:sz="0" w:space="0" w:color="auto"/>
                    <w:right w:val="none" w:sz="0" w:space="0" w:color="auto"/>
                  </w:divBdr>
                  <w:divsChild>
                    <w:div w:id="175200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628925">
          <w:marLeft w:val="0"/>
          <w:marRight w:val="0"/>
          <w:marTop w:val="0"/>
          <w:marBottom w:val="0"/>
          <w:divBdr>
            <w:top w:val="none" w:sz="0" w:space="0" w:color="auto"/>
            <w:left w:val="none" w:sz="0" w:space="0" w:color="auto"/>
            <w:bottom w:val="none" w:sz="0" w:space="0" w:color="auto"/>
            <w:right w:val="none" w:sz="0" w:space="0" w:color="auto"/>
          </w:divBdr>
        </w:div>
        <w:div w:id="1721434915">
          <w:marLeft w:val="0"/>
          <w:marRight w:val="0"/>
          <w:marTop w:val="0"/>
          <w:marBottom w:val="0"/>
          <w:divBdr>
            <w:top w:val="none" w:sz="0" w:space="0" w:color="auto"/>
            <w:left w:val="none" w:sz="0" w:space="0" w:color="auto"/>
            <w:bottom w:val="none" w:sz="0" w:space="0" w:color="auto"/>
            <w:right w:val="none" w:sz="0" w:space="0" w:color="auto"/>
          </w:divBdr>
        </w:div>
        <w:div w:id="1883321680">
          <w:marLeft w:val="0"/>
          <w:marRight w:val="0"/>
          <w:marTop w:val="0"/>
          <w:marBottom w:val="0"/>
          <w:divBdr>
            <w:top w:val="none" w:sz="0" w:space="0" w:color="auto"/>
            <w:left w:val="none" w:sz="0" w:space="0" w:color="auto"/>
            <w:bottom w:val="none" w:sz="0" w:space="0" w:color="auto"/>
            <w:right w:val="none" w:sz="0" w:space="0" w:color="auto"/>
          </w:divBdr>
        </w:div>
        <w:div w:id="1388529804">
          <w:marLeft w:val="0"/>
          <w:marRight w:val="0"/>
          <w:marTop w:val="0"/>
          <w:marBottom w:val="0"/>
          <w:divBdr>
            <w:top w:val="none" w:sz="0" w:space="0" w:color="auto"/>
            <w:left w:val="none" w:sz="0" w:space="0" w:color="auto"/>
            <w:bottom w:val="none" w:sz="0" w:space="0" w:color="auto"/>
            <w:right w:val="none" w:sz="0" w:space="0" w:color="auto"/>
          </w:divBdr>
        </w:div>
        <w:div w:id="821233324">
          <w:marLeft w:val="0"/>
          <w:marRight w:val="0"/>
          <w:marTop w:val="0"/>
          <w:marBottom w:val="0"/>
          <w:divBdr>
            <w:top w:val="none" w:sz="0" w:space="0" w:color="auto"/>
            <w:left w:val="none" w:sz="0" w:space="0" w:color="auto"/>
            <w:bottom w:val="none" w:sz="0" w:space="0" w:color="auto"/>
            <w:right w:val="none" w:sz="0" w:space="0" w:color="auto"/>
          </w:divBdr>
        </w:div>
        <w:div w:id="1002902293">
          <w:marLeft w:val="0"/>
          <w:marRight w:val="0"/>
          <w:marTop w:val="0"/>
          <w:marBottom w:val="0"/>
          <w:divBdr>
            <w:top w:val="none" w:sz="0" w:space="0" w:color="auto"/>
            <w:left w:val="none" w:sz="0" w:space="0" w:color="auto"/>
            <w:bottom w:val="none" w:sz="0" w:space="0" w:color="auto"/>
            <w:right w:val="none" w:sz="0" w:space="0" w:color="auto"/>
          </w:divBdr>
          <w:divsChild>
            <w:div w:id="78186371">
              <w:marLeft w:val="-75"/>
              <w:marRight w:val="0"/>
              <w:marTop w:val="30"/>
              <w:marBottom w:val="30"/>
              <w:divBdr>
                <w:top w:val="none" w:sz="0" w:space="0" w:color="auto"/>
                <w:left w:val="none" w:sz="0" w:space="0" w:color="auto"/>
                <w:bottom w:val="none" w:sz="0" w:space="0" w:color="auto"/>
                <w:right w:val="none" w:sz="0" w:space="0" w:color="auto"/>
              </w:divBdr>
              <w:divsChild>
                <w:div w:id="1256129825">
                  <w:marLeft w:val="0"/>
                  <w:marRight w:val="0"/>
                  <w:marTop w:val="0"/>
                  <w:marBottom w:val="0"/>
                  <w:divBdr>
                    <w:top w:val="none" w:sz="0" w:space="0" w:color="auto"/>
                    <w:left w:val="none" w:sz="0" w:space="0" w:color="auto"/>
                    <w:bottom w:val="none" w:sz="0" w:space="0" w:color="auto"/>
                    <w:right w:val="none" w:sz="0" w:space="0" w:color="auto"/>
                  </w:divBdr>
                  <w:divsChild>
                    <w:div w:id="218824956">
                      <w:marLeft w:val="0"/>
                      <w:marRight w:val="0"/>
                      <w:marTop w:val="0"/>
                      <w:marBottom w:val="0"/>
                      <w:divBdr>
                        <w:top w:val="none" w:sz="0" w:space="0" w:color="auto"/>
                        <w:left w:val="none" w:sz="0" w:space="0" w:color="auto"/>
                        <w:bottom w:val="none" w:sz="0" w:space="0" w:color="auto"/>
                        <w:right w:val="none" w:sz="0" w:space="0" w:color="auto"/>
                      </w:divBdr>
                    </w:div>
                  </w:divsChild>
                </w:div>
                <w:div w:id="2112166346">
                  <w:marLeft w:val="0"/>
                  <w:marRight w:val="0"/>
                  <w:marTop w:val="0"/>
                  <w:marBottom w:val="0"/>
                  <w:divBdr>
                    <w:top w:val="none" w:sz="0" w:space="0" w:color="auto"/>
                    <w:left w:val="none" w:sz="0" w:space="0" w:color="auto"/>
                    <w:bottom w:val="none" w:sz="0" w:space="0" w:color="auto"/>
                    <w:right w:val="none" w:sz="0" w:space="0" w:color="auto"/>
                  </w:divBdr>
                  <w:divsChild>
                    <w:div w:id="1147476537">
                      <w:marLeft w:val="0"/>
                      <w:marRight w:val="0"/>
                      <w:marTop w:val="0"/>
                      <w:marBottom w:val="0"/>
                      <w:divBdr>
                        <w:top w:val="none" w:sz="0" w:space="0" w:color="auto"/>
                        <w:left w:val="none" w:sz="0" w:space="0" w:color="auto"/>
                        <w:bottom w:val="none" w:sz="0" w:space="0" w:color="auto"/>
                        <w:right w:val="none" w:sz="0" w:space="0" w:color="auto"/>
                      </w:divBdr>
                    </w:div>
                  </w:divsChild>
                </w:div>
                <w:div w:id="1396783948">
                  <w:marLeft w:val="0"/>
                  <w:marRight w:val="0"/>
                  <w:marTop w:val="0"/>
                  <w:marBottom w:val="0"/>
                  <w:divBdr>
                    <w:top w:val="none" w:sz="0" w:space="0" w:color="auto"/>
                    <w:left w:val="none" w:sz="0" w:space="0" w:color="auto"/>
                    <w:bottom w:val="none" w:sz="0" w:space="0" w:color="auto"/>
                    <w:right w:val="none" w:sz="0" w:space="0" w:color="auto"/>
                  </w:divBdr>
                  <w:divsChild>
                    <w:div w:id="1628388965">
                      <w:marLeft w:val="0"/>
                      <w:marRight w:val="0"/>
                      <w:marTop w:val="0"/>
                      <w:marBottom w:val="0"/>
                      <w:divBdr>
                        <w:top w:val="none" w:sz="0" w:space="0" w:color="auto"/>
                        <w:left w:val="none" w:sz="0" w:space="0" w:color="auto"/>
                        <w:bottom w:val="none" w:sz="0" w:space="0" w:color="auto"/>
                        <w:right w:val="none" w:sz="0" w:space="0" w:color="auto"/>
                      </w:divBdr>
                    </w:div>
                  </w:divsChild>
                </w:div>
                <w:div w:id="1624774700">
                  <w:marLeft w:val="0"/>
                  <w:marRight w:val="0"/>
                  <w:marTop w:val="0"/>
                  <w:marBottom w:val="0"/>
                  <w:divBdr>
                    <w:top w:val="none" w:sz="0" w:space="0" w:color="auto"/>
                    <w:left w:val="none" w:sz="0" w:space="0" w:color="auto"/>
                    <w:bottom w:val="none" w:sz="0" w:space="0" w:color="auto"/>
                    <w:right w:val="none" w:sz="0" w:space="0" w:color="auto"/>
                  </w:divBdr>
                  <w:divsChild>
                    <w:div w:id="1519587325">
                      <w:marLeft w:val="0"/>
                      <w:marRight w:val="0"/>
                      <w:marTop w:val="0"/>
                      <w:marBottom w:val="0"/>
                      <w:divBdr>
                        <w:top w:val="none" w:sz="0" w:space="0" w:color="auto"/>
                        <w:left w:val="none" w:sz="0" w:space="0" w:color="auto"/>
                        <w:bottom w:val="none" w:sz="0" w:space="0" w:color="auto"/>
                        <w:right w:val="none" w:sz="0" w:space="0" w:color="auto"/>
                      </w:divBdr>
                    </w:div>
                  </w:divsChild>
                </w:div>
                <w:div w:id="1569146265">
                  <w:marLeft w:val="0"/>
                  <w:marRight w:val="0"/>
                  <w:marTop w:val="0"/>
                  <w:marBottom w:val="0"/>
                  <w:divBdr>
                    <w:top w:val="none" w:sz="0" w:space="0" w:color="auto"/>
                    <w:left w:val="none" w:sz="0" w:space="0" w:color="auto"/>
                    <w:bottom w:val="none" w:sz="0" w:space="0" w:color="auto"/>
                    <w:right w:val="none" w:sz="0" w:space="0" w:color="auto"/>
                  </w:divBdr>
                  <w:divsChild>
                    <w:div w:id="1303003253">
                      <w:marLeft w:val="0"/>
                      <w:marRight w:val="0"/>
                      <w:marTop w:val="0"/>
                      <w:marBottom w:val="0"/>
                      <w:divBdr>
                        <w:top w:val="none" w:sz="0" w:space="0" w:color="auto"/>
                        <w:left w:val="none" w:sz="0" w:space="0" w:color="auto"/>
                        <w:bottom w:val="none" w:sz="0" w:space="0" w:color="auto"/>
                        <w:right w:val="none" w:sz="0" w:space="0" w:color="auto"/>
                      </w:divBdr>
                    </w:div>
                  </w:divsChild>
                </w:div>
                <w:div w:id="1241403754">
                  <w:marLeft w:val="0"/>
                  <w:marRight w:val="0"/>
                  <w:marTop w:val="0"/>
                  <w:marBottom w:val="0"/>
                  <w:divBdr>
                    <w:top w:val="none" w:sz="0" w:space="0" w:color="auto"/>
                    <w:left w:val="none" w:sz="0" w:space="0" w:color="auto"/>
                    <w:bottom w:val="none" w:sz="0" w:space="0" w:color="auto"/>
                    <w:right w:val="none" w:sz="0" w:space="0" w:color="auto"/>
                  </w:divBdr>
                  <w:divsChild>
                    <w:div w:id="167060184">
                      <w:marLeft w:val="0"/>
                      <w:marRight w:val="0"/>
                      <w:marTop w:val="0"/>
                      <w:marBottom w:val="0"/>
                      <w:divBdr>
                        <w:top w:val="none" w:sz="0" w:space="0" w:color="auto"/>
                        <w:left w:val="none" w:sz="0" w:space="0" w:color="auto"/>
                        <w:bottom w:val="none" w:sz="0" w:space="0" w:color="auto"/>
                        <w:right w:val="none" w:sz="0" w:space="0" w:color="auto"/>
                      </w:divBdr>
                    </w:div>
                  </w:divsChild>
                </w:div>
                <w:div w:id="1617131748">
                  <w:marLeft w:val="0"/>
                  <w:marRight w:val="0"/>
                  <w:marTop w:val="0"/>
                  <w:marBottom w:val="0"/>
                  <w:divBdr>
                    <w:top w:val="none" w:sz="0" w:space="0" w:color="auto"/>
                    <w:left w:val="none" w:sz="0" w:space="0" w:color="auto"/>
                    <w:bottom w:val="none" w:sz="0" w:space="0" w:color="auto"/>
                    <w:right w:val="none" w:sz="0" w:space="0" w:color="auto"/>
                  </w:divBdr>
                  <w:divsChild>
                    <w:div w:id="1676154083">
                      <w:marLeft w:val="0"/>
                      <w:marRight w:val="0"/>
                      <w:marTop w:val="0"/>
                      <w:marBottom w:val="0"/>
                      <w:divBdr>
                        <w:top w:val="none" w:sz="0" w:space="0" w:color="auto"/>
                        <w:left w:val="none" w:sz="0" w:space="0" w:color="auto"/>
                        <w:bottom w:val="none" w:sz="0" w:space="0" w:color="auto"/>
                        <w:right w:val="none" w:sz="0" w:space="0" w:color="auto"/>
                      </w:divBdr>
                    </w:div>
                  </w:divsChild>
                </w:div>
                <w:div w:id="72552803">
                  <w:marLeft w:val="0"/>
                  <w:marRight w:val="0"/>
                  <w:marTop w:val="0"/>
                  <w:marBottom w:val="0"/>
                  <w:divBdr>
                    <w:top w:val="none" w:sz="0" w:space="0" w:color="auto"/>
                    <w:left w:val="none" w:sz="0" w:space="0" w:color="auto"/>
                    <w:bottom w:val="none" w:sz="0" w:space="0" w:color="auto"/>
                    <w:right w:val="none" w:sz="0" w:space="0" w:color="auto"/>
                  </w:divBdr>
                  <w:divsChild>
                    <w:div w:id="2116244132">
                      <w:marLeft w:val="0"/>
                      <w:marRight w:val="0"/>
                      <w:marTop w:val="0"/>
                      <w:marBottom w:val="0"/>
                      <w:divBdr>
                        <w:top w:val="none" w:sz="0" w:space="0" w:color="auto"/>
                        <w:left w:val="none" w:sz="0" w:space="0" w:color="auto"/>
                        <w:bottom w:val="none" w:sz="0" w:space="0" w:color="auto"/>
                        <w:right w:val="none" w:sz="0" w:space="0" w:color="auto"/>
                      </w:divBdr>
                    </w:div>
                  </w:divsChild>
                </w:div>
                <w:div w:id="816412711">
                  <w:marLeft w:val="0"/>
                  <w:marRight w:val="0"/>
                  <w:marTop w:val="0"/>
                  <w:marBottom w:val="0"/>
                  <w:divBdr>
                    <w:top w:val="none" w:sz="0" w:space="0" w:color="auto"/>
                    <w:left w:val="none" w:sz="0" w:space="0" w:color="auto"/>
                    <w:bottom w:val="none" w:sz="0" w:space="0" w:color="auto"/>
                    <w:right w:val="none" w:sz="0" w:space="0" w:color="auto"/>
                  </w:divBdr>
                  <w:divsChild>
                    <w:div w:id="126944945">
                      <w:marLeft w:val="0"/>
                      <w:marRight w:val="0"/>
                      <w:marTop w:val="0"/>
                      <w:marBottom w:val="0"/>
                      <w:divBdr>
                        <w:top w:val="none" w:sz="0" w:space="0" w:color="auto"/>
                        <w:left w:val="none" w:sz="0" w:space="0" w:color="auto"/>
                        <w:bottom w:val="none" w:sz="0" w:space="0" w:color="auto"/>
                        <w:right w:val="none" w:sz="0" w:space="0" w:color="auto"/>
                      </w:divBdr>
                    </w:div>
                  </w:divsChild>
                </w:div>
                <w:div w:id="1942372849">
                  <w:marLeft w:val="0"/>
                  <w:marRight w:val="0"/>
                  <w:marTop w:val="0"/>
                  <w:marBottom w:val="0"/>
                  <w:divBdr>
                    <w:top w:val="none" w:sz="0" w:space="0" w:color="auto"/>
                    <w:left w:val="none" w:sz="0" w:space="0" w:color="auto"/>
                    <w:bottom w:val="none" w:sz="0" w:space="0" w:color="auto"/>
                    <w:right w:val="none" w:sz="0" w:space="0" w:color="auto"/>
                  </w:divBdr>
                  <w:divsChild>
                    <w:div w:id="414399829">
                      <w:marLeft w:val="0"/>
                      <w:marRight w:val="0"/>
                      <w:marTop w:val="0"/>
                      <w:marBottom w:val="0"/>
                      <w:divBdr>
                        <w:top w:val="none" w:sz="0" w:space="0" w:color="auto"/>
                        <w:left w:val="none" w:sz="0" w:space="0" w:color="auto"/>
                        <w:bottom w:val="none" w:sz="0" w:space="0" w:color="auto"/>
                        <w:right w:val="none" w:sz="0" w:space="0" w:color="auto"/>
                      </w:divBdr>
                    </w:div>
                  </w:divsChild>
                </w:div>
                <w:div w:id="806823963">
                  <w:marLeft w:val="0"/>
                  <w:marRight w:val="0"/>
                  <w:marTop w:val="0"/>
                  <w:marBottom w:val="0"/>
                  <w:divBdr>
                    <w:top w:val="none" w:sz="0" w:space="0" w:color="auto"/>
                    <w:left w:val="none" w:sz="0" w:space="0" w:color="auto"/>
                    <w:bottom w:val="none" w:sz="0" w:space="0" w:color="auto"/>
                    <w:right w:val="none" w:sz="0" w:space="0" w:color="auto"/>
                  </w:divBdr>
                  <w:divsChild>
                    <w:div w:id="1469782506">
                      <w:marLeft w:val="0"/>
                      <w:marRight w:val="0"/>
                      <w:marTop w:val="0"/>
                      <w:marBottom w:val="0"/>
                      <w:divBdr>
                        <w:top w:val="none" w:sz="0" w:space="0" w:color="auto"/>
                        <w:left w:val="none" w:sz="0" w:space="0" w:color="auto"/>
                        <w:bottom w:val="none" w:sz="0" w:space="0" w:color="auto"/>
                        <w:right w:val="none" w:sz="0" w:space="0" w:color="auto"/>
                      </w:divBdr>
                    </w:div>
                  </w:divsChild>
                </w:div>
                <w:div w:id="1589926652">
                  <w:marLeft w:val="0"/>
                  <w:marRight w:val="0"/>
                  <w:marTop w:val="0"/>
                  <w:marBottom w:val="0"/>
                  <w:divBdr>
                    <w:top w:val="none" w:sz="0" w:space="0" w:color="auto"/>
                    <w:left w:val="none" w:sz="0" w:space="0" w:color="auto"/>
                    <w:bottom w:val="none" w:sz="0" w:space="0" w:color="auto"/>
                    <w:right w:val="none" w:sz="0" w:space="0" w:color="auto"/>
                  </w:divBdr>
                  <w:divsChild>
                    <w:div w:id="410004165">
                      <w:marLeft w:val="0"/>
                      <w:marRight w:val="0"/>
                      <w:marTop w:val="0"/>
                      <w:marBottom w:val="0"/>
                      <w:divBdr>
                        <w:top w:val="none" w:sz="0" w:space="0" w:color="auto"/>
                        <w:left w:val="none" w:sz="0" w:space="0" w:color="auto"/>
                        <w:bottom w:val="none" w:sz="0" w:space="0" w:color="auto"/>
                        <w:right w:val="none" w:sz="0" w:space="0" w:color="auto"/>
                      </w:divBdr>
                    </w:div>
                  </w:divsChild>
                </w:div>
                <w:div w:id="1273396936">
                  <w:marLeft w:val="0"/>
                  <w:marRight w:val="0"/>
                  <w:marTop w:val="0"/>
                  <w:marBottom w:val="0"/>
                  <w:divBdr>
                    <w:top w:val="none" w:sz="0" w:space="0" w:color="auto"/>
                    <w:left w:val="none" w:sz="0" w:space="0" w:color="auto"/>
                    <w:bottom w:val="none" w:sz="0" w:space="0" w:color="auto"/>
                    <w:right w:val="none" w:sz="0" w:space="0" w:color="auto"/>
                  </w:divBdr>
                  <w:divsChild>
                    <w:div w:id="472721166">
                      <w:marLeft w:val="0"/>
                      <w:marRight w:val="0"/>
                      <w:marTop w:val="0"/>
                      <w:marBottom w:val="0"/>
                      <w:divBdr>
                        <w:top w:val="none" w:sz="0" w:space="0" w:color="auto"/>
                        <w:left w:val="none" w:sz="0" w:space="0" w:color="auto"/>
                        <w:bottom w:val="none" w:sz="0" w:space="0" w:color="auto"/>
                        <w:right w:val="none" w:sz="0" w:space="0" w:color="auto"/>
                      </w:divBdr>
                    </w:div>
                  </w:divsChild>
                </w:div>
                <w:div w:id="1802533666">
                  <w:marLeft w:val="0"/>
                  <w:marRight w:val="0"/>
                  <w:marTop w:val="0"/>
                  <w:marBottom w:val="0"/>
                  <w:divBdr>
                    <w:top w:val="none" w:sz="0" w:space="0" w:color="auto"/>
                    <w:left w:val="none" w:sz="0" w:space="0" w:color="auto"/>
                    <w:bottom w:val="none" w:sz="0" w:space="0" w:color="auto"/>
                    <w:right w:val="none" w:sz="0" w:space="0" w:color="auto"/>
                  </w:divBdr>
                  <w:divsChild>
                    <w:div w:id="1574076291">
                      <w:marLeft w:val="0"/>
                      <w:marRight w:val="0"/>
                      <w:marTop w:val="0"/>
                      <w:marBottom w:val="0"/>
                      <w:divBdr>
                        <w:top w:val="none" w:sz="0" w:space="0" w:color="auto"/>
                        <w:left w:val="none" w:sz="0" w:space="0" w:color="auto"/>
                        <w:bottom w:val="none" w:sz="0" w:space="0" w:color="auto"/>
                        <w:right w:val="none" w:sz="0" w:space="0" w:color="auto"/>
                      </w:divBdr>
                    </w:div>
                  </w:divsChild>
                </w:div>
                <w:div w:id="224493455">
                  <w:marLeft w:val="0"/>
                  <w:marRight w:val="0"/>
                  <w:marTop w:val="0"/>
                  <w:marBottom w:val="0"/>
                  <w:divBdr>
                    <w:top w:val="none" w:sz="0" w:space="0" w:color="auto"/>
                    <w:left w:val="none" w:sz="0" w:space="0" w:color="auto"/>
                    <w:bottom w:val="none" w:sz="0" w:space="0" w:color="auto"/>
                    <w:right w:val="none" w:sz="0" w:space="0" w:color="auto"/>
                  </w:divBdr>
                  <w:divsChild>
                    <w:div w:id="1937058279">
                      <w:marLeft w:val="0"/>
                      <w:marRight w:val="0"/>
                      <w:marTop w:val="0"/>
                      <w:marBottom w:val="0"/>
                      <w:divBdr>
                        <w:top w:val="none" w:sz="0" w:space="0" w:color="auto"/>
                        <w:left w:val="none" w:sz="0" w:space="0" w:color="auto"/>
                        <w:bottom w:val="none" w:sz="0" w:space="0" w:color="auto"/>
                        <w:right w:val="none" w:sz="0" w:space="0" w:color="auto"/>
                      </w:divBdr>
                    </w:div>
                  </w:divsChild>
                </w:div>
                <w:div w:id="1428454882">
                  <w:marLeft w:val="0"/>
                  <w:marRight w:val="0"/>
                  <w:marTop w:val="0"/>
                  <w:marBottom w:val="0"/>
                  <w:divBdr>
                    <w:top w:val="none" w:sz="0" w:space="0" w:color="auto"/>
                    <w:left w:val="none" w:sz="0" w:space="0" w:color="auto"/>
                    <w:bottom w:val="none" w:sz="0" w:space="0" w:color="auto"/>
                    <w:right w:val="none" w:sz="0" w:space="0" w:color="auto"/>
                  </w:divBdr>
                  <w:divsChild>
                    <w:div w:id="1300068523">
                      <w:marLeft w:val="0"/>
                      <w:marRight w:val="0"/>
                      <w:marTop w:val="0"/>
                      <w:marBottom w:val="0"/>
                      <w:divBdr>
                        <w:top w:val="none" w:sz="0" w:space="0" w:color="auto"/>
                        <w:left w:val="none" w:sz="0" w:space="0" w:color="auto"/>
                        <w:bottom w:val="none" w:sz="0" w:space="0" w:color="auto"/>
                        <w:right w:val="none" w:sz="0" w:space="0" w:color="auto"/>
                      </w:divBdr>
                    </w:div>
                  </w:divsChild>
                </w:div>
                <w:div w:id="826045735">
                  <w:marLeft w:val="0"/>
                  <w:marRight w:val="0"/>
                  <w:marTop w:val="0"/>
                  <w:marBottom w:val="0"/>
                  <w:divBdr>
                    <w:top w:val="none" w:sz="0" w:space="0" w:color="auto"/>
                    <w:left w:val="none" w:sz="0" w:space="0" w:color="auto"/>
                    <w:bottom w:val="none" w:sz="0" w:space="0" w:color="auto"/>
                    <w:right w:val="none" w:sz="0" w:space="0" w:color="auto"/>
                  </w:divBdr>
                  <w:divsChild>
                    <w:div w:id="9262818">
                      <w:marLeft w:val="0"/>
                      <w:marRight w:val="0"/>
                      <w:marTop w:val="0"/>
                      <w:marBottom w:val="0"/>
                      <w:divBdr>
                        <w:top w:val="none" w:sz="0" w:space="0" w:color="auto"/>
                        <w:left w:val="none" w:sz="0" w:space="0" w:color="auto"/>
                        <w:bottom w:val="none" w:sz="0" w:space="0" w:color="auto"/>
                        <w:right w:val="none" w:sz="0" w:space="0" w:color="auto"/>
                      </w:divBdr>
                    </w:div>
                  </w:divsChild>
                </w:div>
                <w:div w:id="41827166">
                  <w:marLeft w:val="0"/>
                  <w:marRight w:val="0"/>
                  <w:marTop w:val="0"/>
                  <w:marBottom w:val="0"/>
                  <w:divBdr>
                    <w:top w:val="none" w:sz="0" w:space="0" w:color="auto"/>
                    <w:left w:val="none" w:sz="0" w:space="0" w:color="auto"/>
                    <w:bottom w:val="none" w:sz="0" w:space="0" w:color="auto"/>
                    <w:right w:val="none" w:sz="0" w:space="0" w:color="auto"/>
                  </w:divBdr>
                  <w:divsChild>
                    <w:div w:id="109252522">
                      <w:marLeft w:val="0"/>
                      <w:marRight w:val="0"/>
                      <w:marTop w:val="0"/>
                      <w:marBottom w:val="0"/>
                      <w:divBdr>
                        <w:top w:val="none" w:sz="0" w:space="0" w:color="auto"/>
                        <w:left w:val="none" w:sz="0" w:space="0" w:color="auto"/>
                        <w:bottom w:val="none" w:sz="0" w:space="0" w:color="auto"/>
                        <w:right w:val="none" w:sz="0" w:space="0" w:color="auto"/>
                      </w:divBdr>
                    </w:div>
                  </w:divsChild>
                </w:div>
                <w:div w:id="1227494323">
                  <w:marLeft w:val="0"/>
                  <w:marRight w:val="0"/>
                  <w:marTop w:val="0"/>
                  <w:marBottom w:val="0"/>
                  <w:divBdr>
                    <w:top w:val="none" w:sz="0" w:space="0" w:color="auto"/>
                    <w:left w:val="none" w:sz="0" w:space="0" w:color="auto"/>
                    <w:bottom w:val="none" w:sz="0" w:space="0" w:color="auto"/>
                    <w:right w:val="none" w:sz="0" w:space="0" w:color="auto"/>
                  </w:divBdr>
                  <w:divsChild>
                    <w:div w:id="773862849">
                      <w:marLeft w:val="0"/>
                      <w:marRight w:val="0"/>
                      <w:marTop w:val="0"/>
                      <w:marBottom w:val="0"/>
                      <w:divBdr>
                        <w:top w:val="none" w:sz="0" w:space="0" w:color="auto"/>
                        <w:left w:val="none" w:sz="0" w:space="0" w:color="auto"/>
                        <w:bottom w:val="none" w:sz="0" w:space="0" w:color="auto"/>
                        <w:right w:val="none" w:sz="0" w:space="0" w:color="auto"/>
                      </w:divBdr>
                    </w:div>
                  </w:divsChild>
                </w:div>
                <w:div w:id="903373232">
                  <w:marLeft w:val="0"/>
                  <w:marRight w:val="0"/>
                  <w:marTop w:val="0"/>
                  <w:marBottom w:val="0"/>
                  <w:divBdr>
                    <w:top w:val="none" w:sz="0" w:space="0" w:color="auto"/>
                    <w:left w:val="none" w:sz="0" w:space="0" w:color="auto"/>
                    <w:bottom w:val="none" w:sz="0" w:space="0" w:color="auto"/>
                    <w:right w:val="none" w:sz="0" w:space="0" w:color="auto"/>
                  </w:divBdr>
                  <w:divsChild>
                    <w:div w:id="1067532671">
                      <w:marLeft w:val="0"/>
                      <w:marRight w:val="0"/>
                      <w:marTop w:val="0"/>
                      <w:marBottom w:val="0"/>
                      <w:divBdr>
                        <w:top w:val="none" w:sz="0" w:space="0" w:color="auto"/>
                        <w:left w:val="none" w:sz="0" w:space="0" w:color="auto"/>
                        <w:bottom w:val="none" w:sz="0" w:space="0" w:color="auto"/>
                        <w:right w:val="none" w:sz="0" w:space="0" w:color="auto"/>
                      </w:divBdr>
                    </w:div>
                  </w:divsChild>
                </w:div>
                <w:div w:id="1764034161">
                  <w:marLeft w:val="0"/>
                  <w:marRight w:val="0"/>
                  <w:marTop w:val="0"/>
                  <w:marBottom w:val="0"/>
                  <w:divBdr>
                    <w:top w:val="none" w:sz="0" w:space="0" w:color="auto"/>
                    <w:left w:val="none" w:sz="0" w:space="0" w:color="auto"/>
                    <w:bottom w:val="none" w:sz="0" w:space="0" w:color="auto"/>
                    <w:right w:val="none" w:sz="0" w:space="0" w:color="auto"/>
                  </w:divBdr>
                  <w:divsChild>
                    <w:div w:id="1123501667">
                      <w:marLeft w:val="0"/>
                      <w:marRight w:val="0"/>
                      <w:marTop w:val="0"/>
                      <w:marBottom w:val="0"/>
                      <w:divBdr>
                        <w:top w:val="none" w:sz="0" w:space="0" w:color="auto"/>
                        <w:left w:val="none" w:sz="0" w:space="0" w:color="auto"/>
                        <w:bottom w:val="none" w:sz="0" w:space="0" w:color="auto"/>
                        <w:right w:val="none" w:sz="0" w:space="0" w:color="auto"/>
                      </w:divBdr>
                    </w:div>
                  </w:divsChild>
                </w:div>
                <w:div w:id="1976139634">
                  <w:marLeft w:val="0"/>
                  <w:marRight w:val="0"/>
                  <w:marTop w:val="0"/>
                  <w:marBottom w:val="0"/>
                  <w:divBdr>
                    <w:top w:val="none" w:sz="0" w:space="0" w:color="auto"/>
                    <w:left w:val="none" w:sz="0" w:space="0" w:color="auto"/>
                    <w:bottom w:val="none" w:sz="0" w:space="0" w:color="auto"/>
                    <w:right w:val="none" w:sz="0" w:space="0" w:color="auto"/>
                  </w:divBdr>
                  <w:divsChild>
                    <w:div w:id="912158380">
                      <w:marLeft w:val="0"/>
                      <w:marRight w:val="0"/>
                      <w:marTop w:val="0"/>
                      <w:marBottom w:val="0"/>
                      <w:divBdr>
                        <w:top w:val="none" w:sz="0" w:space="0" w:color="auto"/>
                        <w:left w:val="none" w:sz="0" w:space="0" w:color="auto"/>
                        <w:bottom w:val="none" w:sz="0" w:space="0" w:color="auto"/>
                        <w:right w:val="none" w:sz="0" w:space="0" w:color="auto"/>
                      </w:divBdr>
                    </w:div>
                  </w:divsChild>
                </w:div>
                <w:div w:id="1996109351">
                  <w:marLeft w:val="0"/>
                  <w:marRight w:val="0"/>
                  <w:marTop w:val="0"/>
                  <w:marBottom w:val="0"/>
                  <w:divBdr>
                    <w:top w:val="none" w:sz="0" w:space="0" w:color="auto"/>
                    <w:left w:val="none" w:sz="0" w:space="0" w:color="auto"/>
                    <w:bottom w:val="none" w:sz="0" w:space="0" w:color="auto"/>
                    <w:right w:val="none" w:sz="0" w:space="0" w:color="auto"/>
                  </w:divBdr>
                  <w:divsChild>
                    <w:div w:id="1676421956">
                      <w:marLeft w:val="0"/>
                      <w:marRight w:val="0"/>
                      <w:marTop w:val="0"/>
                      <w:marBottom w:val="0"/>
                      <w:divBdr>
                        <w:top w:val="none" w:sz="0" w:space="0" w:color="auto"/>
                        <w:left w:val="none" w:sz="0" w:space="0" w:color="auto"/>
                        <w:bottom w:val="none" w:sz="0" w:space="0" w:color="auto"/>
                        <w:right w:val="none" w:sz="0" w:space="0" w:color="auto"/>
                      </w:divBdr>
                    </w:div>
                  </w:divsChild>
                </w:div>
                <w:div w:id="598875945">
                  <w:marLeft w:val="0"/>
                  <w:marRight w:val="0"/>
                  <w:marTop w:val="0"/>
                  <w:marBottom w:val="0"/>
                  <w:divBdr>
                    <w:top w:val="none" w:sz="0" w:space="0" w:color="auto"/>
                    <w:left w:val="none" w:sz="0" w:space="0" w:color="auto"/>
                    <w:bottom w:val="none" w:sz="0" w:space="0" w:color="auto"/>
                    <w:right w:val="none" w:sz="0" w:space="0" w:color="auto"/>
                  </w:divBdr>
                  <w:divsChild>
                    <w:div w:id="248007396">
                      <w:marLeft w:val="0"/>
                      <w:marRight w:val="0"/>
                      <w:marTop w:val="0"/>
                      <w:marBottom w:val="0"/>
                      <w:divBdr>
                        <w:top w:val="none" w:sz="0" w:space="0" w:color="auto"/>
                        <w:left w:val="none" w:sz="0" w:space="0" w:color="auto"/>
                        <w:bottom w:val="none" w:sz="0" w:space="0" w:color="auto"/>
                        <w:right w:val="none" w:sz="0" w:space="0" w:color="auto"/>
                      </w:divBdr>
                    </w:div>
                  </w:divsChild>
                </w:div>
                <w:div w:id="1888027536">
                  <w:marLeft w:val="0"/>
                  <w:marRight w:val="0"/>
                  <w:marTop w:val="0"/>
                  <w:marBottom w:val="0"/>
                  <w:divBdr>
                    <w:top w:val="none" w:sz="0" w:space="0" w:color="auto"/>
                    <w:left w:val="none" w:sz="0" w:space="0" w:color="auto"/>
                    <w:bottom w:val="none" w:sz="0" w:space="0" w:color="auto"/>
                    <w:right w:val="none" w:sz="0" w:space="0" w:color="auto"/>
                  </w:divBdr>
                  <w:divsChild>
                    <w:div w:id="174343256">
                      <w:marLeft w:val="0"/>
                      <w:marRight w:val="0"/>
                      <w:marTop w:val="0"/>
                      <w:marBottom w:val="0"/>
                      <w:divBdr>
                        <w:top w:val="none" w:sz="0" w:space="0" w:color="auto"/>
                        <w:left w:val="none" w:sz="0" w:space="0" w:color="auto"/>
                        <w:bottom w:val="none" w:sz="0" w:space="0" w:color="auto"/>
                        <w:right w:val="none" w:sz="0" w:space="0" w:color="auto"/>
                      </w:divBdr>
                    </w:div>
                  </w:divsChild>
                </w:div>
                <w:div w:id="1691952021">
                  <w:marLeft w:val="0"/>
                  <w:marRight w:val="0"/>
                  <w:marTop w:val="0"/>
                  <w:marBottom w:val="0"/>
                  <w:divBdr>
                    <w:top w:val="none" w:sz="0" w:space="0" w:color="auto"/>
                    <w:left w:val="none" w:sz="0" w:space="0" w:color="auto"/>
                    <w:bottom w:val="none" w:sz="0" w:space="0" w:color="auto"/>
                    <w:right w:val="none" w:sz="0" w:space="0" w:color="auto"/>
                  </w:divBdr>
                  <w:divsChild>
                    <w:div w:id="801121572">
                      <w:marLeft w:val="0"/>
                      <w:marRight w:val="0"/>
                      <w:marTop w:val="0"/>
                      <w:marBottom w:val="0"/>
                      <w:divBdr>
                        <w:top w:val="none" w:sz="0" w:space="0" w:color="auto"/>
                        <w:left w:val="none" w:sz="0" w:space="0" w:color="auto"/>
                        <w:bottom w:val="none" w:sz="0" w:space="0" w:color="auto"/>
                        <w:right w:val="none" w:sz="0" w:space="0" w:color="auto"/>
                      </w:divBdr>
                    </w:div>
                  </w:divsChild>
                </w:div>
                <w:div w:id="2065639767">
                  <w:marLeft w:val="0"/>
                  <w:marRight w:val="0"/>
                  <w:marTop w:val="0"/>
                  <w:marBottom w:val="0"/>
                  <w:divBdr>
                    <w:top w:val="none" w:sz="0" w:space="0" w:color="auto"/>
                    <w:left w:val="none" w:sz="0" w:space="0" w:color="auto"/>
                    <w:bottom w:val="none" w:sz="0" w:space="0" w:color="auto"/>
                    <w:right w:val="none" w:sz="0" w:space="0" w:color="auto"/>
                  </w:divBdr>
                  <w:divsChild>
                    <w:div w:id="798916427">
                      <w:marLeft w:val="0"/>
                      <w:marRight w:val="0"/>
                      <w:marTop w:val="0"/>
                      <w:marBottom w:val="0"/>
                      <w:divBdr>
                        <w:top w:val="none" w:sz="0" w:space="0" w:color="auto"/>
                        <w:left w:val="none" w:sz="0" w:space="0" w:color="auto"/>
                        <w:bottom w:val="none" w:sz="0" w:space="0" w:color="auto"/>
                        <w:right w:val="none" w:sz="0" w:space="0" w:color="auto"/>
                      </w:divBdr>
                    </w:div>
                  </w:divsChild>
                </w:div>
                <w:div w:id="1132407759">
                  <w:marLeft w:val="0"/>
                  <w:marRight w:val="0"/>
                  <w:marTop w:val="0"/>
                  <w:marBottom w:val="0"/>
                  <w:divBdr>
                    <w:top w:val="none" w:sz="0" w:space="0" w:color="auto"/>
                    <w:left w:val="none" w:sz="0" w:space="0" w:color="auto"/>
                    <w:bottom w:val="none" w:sz="0" w:space="0" w:color="auto"/>
                    <w:right w:val="none" w:sz="0" w:space="0" w:color="auto"/>
                  </w:divBdr>
                  <w:divsChild>
                    <w:div w:id="1937666521">
                      <w:marLeft w:val="0"/>
                      <w:marRight w:val="0"/>
                      <w:marTop w:val="0"/>
                      <w:marBottom w:val="0"/>
                      <w:divBdr>
                        <w:top w:val="none" w:sz="0" w:space="0" w:color="auto"/>
                        <w:left w:val="none" w:sz="0" w:space="0" w:color="auto"/>
                        <w:bottom w:val="none" w:sz="0" w:space="0" w:color="auto"/>
                        <w:right w:val="none" w:sz="0" w:space="0" w:color="auto"/>
                      </w:divBdr>
                    </w:div>
                  </w:divsChild>
                </w:div>
                <w:div w:id="316761291">
                  <w:marLeft w:val="0"/>
                  <w:marRight w:val="0"/>
                  <w:marTop w:val="0"/>
                  <w:marBottom w:val="0"/>
                  <w:divBdr>
                    <w:top w:val="none" w:sz="0" w:space="0" w:color="auto"/>
                    <w:left w:val="none" w:sz="0" w:space="0" w:color="auto"/>
                    <w:bottom w:val="none" w:sz="0" w:space="0" w:color="auto"/>
                    <w:right w:val="none" w:sz="0" w:space="0" w:color="auto"/>
                  </w:divBdr>
                  <w:divsChild>
                    <w:div w:id="1121459960">
                      <w:marLeft w:val="0"/>
                      <w:marRight w:val="0"/>
                      <w:marTop w:val="0"/>
                      <w:marBottom w:val="0"/>
                      <w:divBdr>
                        <w:top w:val="none" w:sz="0" w:space="0" w:color="auto"/>
                        <w:left w:val="none" w:sz="0" w:space="0" w:color="auto"/>
                        <w:bottom w:val="none" w:sz="0" w:space="0" w:color="auto"/>
                        <w:right w:val="none" w:sz="0" w:space="0" w:color="auto"/>
                      </w:divBdr>
                    </w:div>
                  </w:divsChild>
                </w:div>
                <w:div w:id="1326013432">
                  <w:marLeft w:val="0"/>
                  <w:marRight w:val="0"/>
                  <w:marTop w:val="0"/>
                  <w:marBottom w:val="0"/>
                  <w:divBdr>
                    <w:top w:val="none" w:sz="0" w:space="0" w:color="auto"/>
                    <w:left w:val="none" w:sz="0" w:space="0" w:color="auto"/>
                    <w:bottom w:val="none" w:sz="0" w:space="0" w:color="auto"/>
                    <w:right w:val="none" w:sz="0" w:space="0" w:color="auto"/>
                  </w:divBdr>
                  <w:divsChild>
                    <w:div w:id="1851873855">
                      <w:marLeft w:val="0"/>
                      <w:marRight w:val="0"/>
                      <w:marTop w:val="0"/>
                      <w:marBottom w:val="0"/>
                      <w:divBdr>
                        <w:top w:val="none" w:sz="0" w:space="0" w:color="auto"/>
                        <w:left w:val="none" w:sz="0" w:space="0" w:color="auto"/>
                        <w:bottom w:val="none" w:sz="0" w:space="0" w:color="auto"/>
                        <w:right w:val="none" w:sz="0" w:space="0" w:color="auto"/>
                      </w:divBdr>
                    </w:div>
                  </w:divsChild>
                </w:div>
                <w:div w:id="535044285">
                  <w:marLeft w:val="0"/>
                  <w:marRight w:val="0"/>
                  <w:marTop w:val="0"/>
                  <w:marBottom w:val="0"/>
                  <w:divBdr>
                    <w:top w:val="none" w:sz="0" w:space="0" w:color="auto"/>
                    <w:left w:val="none" w:sz="0" w:space="0" w:color="auto"/>
                    <w:bottom w:val="none" w:sz="0" w:space="0" w:color="auto"/>
                    <w:right w:val="none" w:sz="0" w:space="0" w:color="auto"/>
                  </w:divBdr>
                  <w:divsChild>
                    <w:div w:id="1612860495">
                      <w:marLeft w:val="0"/>
                      <w:marRight w:val="0"/>
                      <w:marTop w:val="0"/>
                      <w:marBottom w:val="0"/>
                      <w:divBdr>
                        <w:top w:val="none" w:sz="0" w:space="0" w:color="auto"/>
                        <w:left w:val="none" w:sz="0" w:space="0" w:color="auto"/>
                        <w:bottom w:val="none" w:sz="0" w:space="0" w:color="auto"/>
                        <w:right w:val="none" w:sz="0" w:space="0" w:color="auto"/>
                      </w:divBdr>
                    </w:div>
                  </w:divsChild>
                </w:div>
                <w:div w:id="1553879771">
                  <w:marLeft w:val="0"/>
                  <w:marRight w:val="0"/>
                  <w:marTop w:val="0"/>
                  <w:marBottom w:val="0"/>
                  <w:divBdr>
                    <w:top w:val="none" w:sz="0" w:space="0" w:color="auto"/>
                    <w:left w:val="none" w:sz="0" w:space="0" w:color="auto"/>
                    <w:bottom w:val="none" w:sz="0" w:space="0" w:color="auto"/>
                    <w:right w:val="none" w:sz="0" w:space="0" w:color="auto"/>
                  </w:divBdr>
                  <w:divsChild>
                    <w:div w:id="1905871439">
                      <w:marLeft w:val="0"/>
                      <w:marRight w:val="0"/>
                      <w:marTop w:val="0"/>
                      <w:marBottom w:val="0"/>
                      <w:divBdr>
                        <w:top w:val="none" w:sz="0" w:space="0" w:color="auto"/>
                        <w:left w:val="none" w:sz="0" w:space="0" w:color="auto"/>
                        <w:bottom w:val="none" w:sz="0" w:space="0" w:color="auto"/>
                        <w:right w:val="none" w:sz="0" w:space="0" w:color="auto"/>
                      </w:divBdr>
                    </w:div>
                  </w:divsChild>
                </w:div>
                <w:div w:id="1901162226">
                  <w:marLeft w:val="0"/>
                  <w:marRight w:val="0"/>
                  <w:marTop w:val="0"/>
                  <w:marBottom w:val="0"/>
                  <w:divBdr>
                    <w:top w:val="none" w:sz="0" w:space="0" w:color="auto"/>
                    <w:left w:val="none" w:sz="0" w:space="0" w:color="auto"/>
                    <w:bottom w:val="none" w:sz="0" w:space="0" w:color="auto"/>
                    <w:right w:val="none" w:sz="0" w:space="0" w:color="auto"/>
                  </w:divBdr>
                  <w:divsChild>
                    <w:div w:id="745958931">
                      <w:marLeft w:val="0"/>
                      <w:marRight w:val="0"/>
                      <w:marTop w:val="0"/>
                      <w:marBottom w:val="0"/>
                      <w:divBdr>
                        <w:top w:val="none" w:sz="0" w:space="0" w:color="auto"/>
                        <w:left w:val="none" w:sz="0" w:space="0" w:color="auto"/>
                        <w:bottom w:val="none" w:sz="0" w:space="0" w:color="auto"/>
                        <w:right w:val="none" w:sz="0" w:space="0" w:color="auto"/>
                      </w:divBdr>
                    </w:div>
                  </w:divsChild>
                </w:div>
                <w:div w:id="1486583154">
                  <w:marLeft w:val="0"/>
                  <w:marRight w:val="0"/>
                  <w:marTop w:val="0"/>
                  <w:marBottom w:val="0"/>
                  <w:divBdr>
                    <w:top w:val="none" w:sz="0" w:space="0" w:color="auto"/>
                    <w:left w:val="none" w:sz="0" w:space="0" w:color="auto"/>
                    <w:bottom w:val="none" w:sz="0" w:space="0" w:color="auto"/>
                    <w:right w:val="none" w:sz="0" w:space="0" w:color="auto"/>
                  </w:divBdr>
                  <w:divsChild>
                    <w:div w:id="1757628760">
                      <w:marLeft w:val="0"/>
                      <w:marRight w:val="0"/>
                      <w:marTop w:val="0"/>
                      <w:marBottom w:val="0"/>
                      <w:divBdr>
                        <w:top w:val="none" w:sz="0" w:space="0" w:color="auto"/>
                        <w:left w:val="none" w:sz="0" w:space="0" w:color="auto"/>
                        <w:bottom w:val="none" w:sz="0" w:space="0" w:color="auto"/>
                        <w:right w:val="none" w:sz="0" w:space="0" w:color="auto"/>
                      </w:divBdr>
                    </w:div>
                  </w:divsChild>
                </w:div>
                <w:div w:id="1022590563">
                  <w:marLeft w:val="0"/>
                  <w:marRight w:val="0"/>
                  <w:marTop w:val="0"/>
                  <w:marBottom w:val="0"/>
                  <w:divBdr>
                    <w:top w:val="none" w:sz="0" w:space="0" w:color="auto"/>
                    <w:left w:val="none" w:sz="0" w:space="0" w:color="auto"/>
                    <w:bottom w:val="none" w:sz="0" w:space="0" w:color="auto"/>
                    <w:right w:val="none" w:sz="0" w:space="0" w:color="auto"/>
                  </w:divBdr>
                  <w:divsChild>
                    <w:div w:id="956377746">
                      <w:marLeft w:val="0"/>
                      <w:marRight w:val="0"/>
                      <w:marTop w:val="0"/>
                      <w:marBottom w:val="0"/>
                      <w:divBdr>
                        <w:top w:val="none" w:sz="0" w:space="0" w:color="auto"/>
                        <w:left w:val="none" w:sz="0" w:space="0" w:color="auto"/>
                        <w:bottom w:val="none" w:sz="0" w:space="0" w:color="auto"/>
                        <w:right w:val="none" w:sz="0" w:space="0" w:color="auto"/>
                      </w:divBdr>
                    </w:div>
                  </w:divsChild>
                </w:div>
                <w:div w:id="338966397">
                  <w:marLeft w:val="0"/>
                  <w:marRight w:val="0"/>
                  <w:marTop w:val="0"/>
                  <w:marBottom w:val="0"/>
                  <w:divBdr>
                    <w:top w:val="none" w:sz="0" w:space="0" w:color="auto"/>
                    <w:left w:val="none" w:sz="0" w:space="0" w:color="auto"/>
                    <w:bottom w:val="none" w:sz="0" w:space="0" w:color="auto"/>
                    <w:right w:val="none" w:sz="0" w:space="0" w:color="auto"/>
                  </w:divBdr>
                  <w:divsChild>
                    <w:div w:id="1052534438">
                      <w:marLeft w:val="0"/>
                      <w:marRight w:val="0"/>
                      <w:marTop w:val="0"/>
                      <w:marBottom w:val="0"/>
                      <w:divBdr>
                        <w:top w:val="none" w:sz="0" w:space="0" w:color="auto"/>
                        <w:left w:val="none" w:sz="0" w:space="0" w:color="auto"/>
                        <w:bottom w:val="none" w:sz="0" w:space="0" w:color="auto"/>
                        <w:right w:val="none" w:sz="0" w:space="0" w:color="auto"/>
                      </w:divBdr>
                    </w:div>
                  </w:divsChild>
                </w:div>
                <w:div w:id="1280643100">
                  <w:marLeft w:val="0"/>
                  <w:marRight w:val="0"/>
                  <w:marTop w:val="0"/>
                  <w:marBottom w:val="0"/>
                  <w:divBdr>
                    <w:top w:val="none" w:sz="0" w:space="0" w:color="auto"/>
                    <w:left w:val="none" w:sz="0" w:space="0" w:color="auto"/>
                    <w:bottom w:val="none" w:sz="0" w:space="0" w:color="auto"/>
                    <w:right w:val="none" w:sz="0" w:space="0" w:color="auto"/>
                  </w:divBdr>
                  <w:divsChild>
                    <w:div w:id="1391998762">
                      <w:marLeft w:val="0"/>
                      <w:marRight w:val="0"/>
                      <w:marTop w:val="0"/>
                      <w:marBottom w:val="0"/>
                      <w:divBdr>
                        <w:top w:val="none" w:sz="0" w:space="0" w:color="auto"/>
                        <w:left w:val="none" w:sz="0" w:space="0" w:color="auto"/>
                        <w:bottom w:val="none" w:sz="0" w:space="0" w:color="auto"/>
                        <w:right w:val="none" w:sz="0" w:space="0" w:color="auto"/>
                      </w:divBdr>
                    </w:div>
                  </w:divsChild>
                </w:div>
                <w:div w:id="970553200">
                  <w:marLeft w:val="0"/>
                  <w:marRight w:val="0"/>
                  <w:marTop w:val="0"/>
                  <w:marBottom w:val="0"/>
                  <w:divBdr>
                    <w:top w:val="none" w:sz="0" w:space="0" w:color="auto"/>
                    <w:left w:val="none" w:sz="0" w:space="0" w:color="auto"/>
                    <w:bottom w:val="none" w:sz="0" w:space="0" w:color="auto"/>
                    <w:right w:val="none" w:sz="0" w:space="0" w:color="auto"/>
                  </w:divBdr>
                  <w:divsChild>
                    <w:div w:id="210269827">
                      <w:marLeft w:val="0"/>
                      <w:marRight w:val="0"/>
                      <w:marTop w:val="0"/>
                      <w:marBottom w:val="0"/>
                      <w:divBdr>
                        <w:top w:val="none" w:sz="0" w:space="0" w:color="auto"/>
                        <w:left w:val="none" w:sz="0" w:space="0" w:color="auto"/>
                        <w:bottom w:val="none" w:sz="0" w:space="0" w:color="auto"/>
                        <w:right w:val="none" w:sz="0" w:space="0" w:color="auto"/>
                      </w:divBdr>
                    </w:div>
                  </w:divsChild>
                </w:div>
                <w:div w:id="1432159754">
                  <w:marLeft w:val="0"/>
                  <w:marRight w:val="0"/>
                  <w:marTop w:val="0"/>
                  <w:marBottom w:val="0"/>
                  <w:divBdr>
                    <w:top w:val="none" w:sz="0" w:space="0" w:color="auto"/>
                    <w:left w:val="none" w:sz="0" w:space="0" w:color="auto"/>
                    <w:bottom w:val="none" w:sz="0" w:space="0" w:color="auto"/>
                    <w:right w:val="none" w:sz="0" w:space="0" w:color="auto"/>
                  </w:divBdr>
                  <w:divsChild>
                    <w:div w:id="649022682">
                      <w:marLeft w:val="0"/>
                      <w:marRight w:val="0"/>
                      <w:marTop w:val="0"/>
                      <w:marBottom w:val="0"/>
                      <w:divBdr>
                        <w:top w:val="none" w:sz="0" w:space="0" w:color="auto"/>
                        <w:left w:val="none" w:sz="0" w:space="0" w:color="auto"/>
                        <w:bottom w:val="none" w:sz="0" w:space="0" w:color="auto"/>
                        <w:right w:val="none" w:sz="0" w:space="0" w:color="auto"/>
                      </w:divBdr>
                    </w:div>
                  </w:divsChild>
                </w:div>
                <w:div w:id="953906101">
                  <w:marLeft w:val="0"/>
                  <w:marRight w:val="0"/>
                  <w:marTop w:val="0"/>
                  <w:marBottom w:val="0"/>
                  <w:divBdr>
                    <w:top w:val="none" w:sz="0" w:space="0" w:color="auto"/>
                    <w:left w:val="none" w:sz="0" w:space="0" w:color="auto"/>
                    <w:bottom w:val="none" w:sz="0" w:space="0" w:color="auto"/>
                    <w:right w:val="none" w:sz="0" w:space="0" w:color="auto"/>
                  </w:divBdr>
                  <w:divsChild>
                    <w:div w:id="1149593228">
                      <w:marLeft w:val="0"/>
                      <w:marRight w:val="0"/>
                      <w:marTop w:val="0"/>
                      <w:marBottom w:val="0"/>
                      <w:divBdr>
                        <w:top w:val="none" w:sz="0" w:space="0" w:color="auto"/>
                        <w:left w:val="none" w:sz="0" w:space="0" w:color="auto"/>
                        <w:bottom w:val="none" w:sz="0" w:space="0" w:color="auto"/>
                        <w:right w:val="none" w:sz="0" w:space="0" w:color="auto"/>
                      </w:divBdr>
                    </w:div>
                  </w:divsChild>
                </w:div>
                <w:div w:id="312566959">
                  <w:marLeft w:val="0"/>
                  <w:marRight w:val="0"/>
                  <w:marTop w:val="0"/>
                  <w:marBottom w:val="0"/>
                  <w:divBdr>
                    <w:top w:val="none" w:sz="0" w:space="0" w:color="auto"/>
                    <w:left w:val="none" w:sz="0" w:space="0" w:color="auto"/>
                    <w:bottom w:val="none" w:sz="0" w:space="0" w:color="auto"/>
                    <w:right w:val="none" w:sz="0" w:space="0" w:color="auto"/>
                  </w:divBdr>
                  <w:divsChild>
                    <w:div w:id="243953919">
                      <w:marLeft w:val="0"/>
                      <w:marRight w:val="0"/>
                      <w:marTop w:val="0"/>
                      <w:marBottom w:val="0"/>
                      <w:divBdr>
                        <w:top w:val="none" w:sz="0" w:space="0" w:color="auto"/>
                        <w:left w:val="none" w:sz="0" w:space="0" w:color="auto"/>
                        <w:bottom w:val="none" w:sz="0" w:space="0" w:color="auto"/>
                        <w:right w:val="none" w:sz="0" w:space="0" w:color="auto"/>
                      </w:divBdr>
                    </w:div>
                  </w:divsChild>
                </w:div>
                <w:div w:id="687100466">
                  <w:marLeft w:val="0"/>
                  <w:marRight w:val="0"/>
                  <w:marTop w:val="0"/>
                  <w:marBottom w:val="0"/>
                  <w:divBdr>
                    <w:top w:val="none" w:sz="0" w:space="0" w:color="auto"/>
                    <w:left w:val="none" w:sz="0" w:space="0" w:color="auto"/>
                    <w:bottom w:val="none" w:sz="0" w:space="0" w:color="auto"/>
                    <w:right w:val="none" w:sz="0" w:space="0" w:color="auto"/>
                  </w:divBdr>
                  <w:divsChild>
                    <w:div w:id="1129129057">
                      <w:marLeft w:val="0"/>
                      <w:marRight w:val="0"/>
                      <w:marTop w:val="0"/>
                      <w:marBottom w:val="0"/>
                      <w:divBdr>
                        <w:top w:val="none" w:sz="0" w:space="0" w:color="auto"/>
                        <w:left w:val="none" w:sz="0" w:space="0" w:color="auto"/>
                        <w:bottom w:val="none" w:sz="0" w:space="0" w:color="auto"/>
                        <w:right w:val="none" w:sz="0" w:space="0" w:color="auto"/>
                      </w:divBdr>
                    </w:div>
                  </w:divsChild>
                </w:div>
                <w:div w:id="1455323374">
                  <w:marLeft w:val="0"/>
                  <w:marRight w:val="0"/>
                  <w:marTop w:val="0"/>
                  <w:marBottom w:val="0"/>
                  <w:divBdr>
                    <w:top w:val="none" w:sz="0" w:space="0" w:color="auto"/>
                    <w:left w:val="none" w:sz="0" w:space="0" w:color="auto"/>
                    <w:bottom w:val="none" w:sz="0" w:space="0" w:color="auto"/>
                    <w:right w:val="none" w:sz="0" w:space="0" w:color="auto"/>
                  </w:divBdr>
                  <w:divsChild>
                    <w:div w:id="1582831797">
                      <w:marLeft w:val="0"/>
                      <w:marRight w:val="0"/>
                      <w:marTop w:val="0"/>
                      <w:marBottom w:val="0"/>
                      <w:divBdr>
                        <w:top w:val="none" w:sz="0" w:space="0" w:color="auto"/>
                        <w:left w:val="none" w:sz="0" w:space="0" w:color="auto"/>
                        <w:bottom w:val="none" w:sz="0" w:space="0" w:color="auto"/>
                        <w:right w:val="none" w:sz="0" w:space="0" w:color="auto"/>
                      </w:divBdr>
                    </w:div>
                  </w:divsChild>
                </w:div>
                <w:div w:id="588391900">
                  <w:marLeft w:val="0"/>
                  <w:marRight w:val="0"/>
                  <w:marTop w:val="0"/>
                  <w:marBottom w:val="0"/>
                  <w:divBdr>
                    <w:top w:val="none" w:sz="0" w:space="0" w:color="auto"/>
                    <w:left w:val="none" w:sz="0" w:space="0" w:color="auto"/>
                    <w:bottom w:val="none" w:sz="0" w:space="0" w:color="auto"/>
                    <w:right w:val="none" w:sz="0" w:space="0" w:color="auto"/>
                  </w:divBdr>
                  <w:divsChild>
                    <w:div w:id="1755474098">
                      <w:marLeft w:val="0"/>
                      <w:marRight w:val="0"/>
                      <w:marTop w:val="0"/>
                      <w:marBottom w:val="0"/>
                      <w:divBdr>
                        <w:top w:val="none" w:sz="0" w:space="0" w:color="auto"/>
                        <w:left w:val="none" w:sz="0" w:space="0" w:color="auto"/>
                        <w:bottom w:val="none" w:sz="0" w:space="0" w:color="auto"/>
                        <w:right w:val="none" w:sz="0" w:space="0" w:color="auto"/>
                      </w:divBdr>
                    </w:div>
                  </w:divsChild>
                </w:div>
                <w:div w:id="646209785">
                  <w:marLeft w:val="0"/>
                  <w:marRight w:val="0"/>
                  <w:marTop w:val="0"/>
                  <w:marBottom w:val="0"/>
                  <w:divBdr>
                    <w:top w:val="none" w:sz="0" w:space="0" w:color="auto"/>
                    <w:left w:val="none" w:sz="0" w:space="0" w:color="auto"/>
                    <w:bottom w:val="none" w:sz="0" w:space="0" w:color="auto"/>
                    <w:right w:val="none" w:sz="0" w:space="0" w:color="auto"/>
                  </w:divBdr>
                  <w:divsChild>
                    <w:div w:id="24333745">
                      <w:marLeft w:val="0"/>
                      <w:marRight w:val="0"/>
                      <w:marTop w:val="0"/>
                      <w:marBottom w:val="0"/>
                      <w:divBdr>
                        <w:top w:val="none" w:sz="0" w:space="0" w:color="auto"/>
                        <w:left w:val="none" w:sz="0" w:space="0" w:color="auto"/>
                        <w:bottom w:val="none" w:sz="0" w:space="0" w:color="auto"/>
                        <w:right w:val="none" w:sz="0" w:space="0" w:color="auto"/>
                      </w:divBdr>
                    </w:div>
                  </w:divsChild>
                </w:div>
                <w:div w:id="964578577">
                  <w:marLeft w:val="0"/>
                  <w:marRight w:val="0"/>
                  <w:marTop w:val="0"/>
                  <w:marBottom w:val="0"/>
                  <w:divBdr>
                    <w:top w:val="none" w:sz="0" w:space="0" w:color="auto"/>
                    <w:left w:val="none" w:sz="0" w:space="0" w:color="auto"/>
                    <w:bottom w:val="none" w:sz="0" w:space="0" w:color="auto"/>
                    <w:right w:val="none" w:sz="0" w:space="0" w:color="auto"/>
                  </w:divBdr>
                  <w:divsChild>
                    <w:div w:id="1508134749">
                      <w:marLeft w:val="0"/>
                      <w:marRight w:val="0"/>
                      <w:marTop w:val="0"/>
                      <w:marBottom w:val="0"/>
                      <w:divBdr>
                        <w:top w:val="none" w:sz="0" w:space="0" w:color="auto"/>
                        <w:left w:val="none" w:sz="0" w:space="0" w:color="auto"/>
                        <w:bottom w:val="none" w:sz="0" w:space="0" w:color="auto"/>
                        <w:right w:val="none" w:sz="0" w:space="0" w:color="auto"/>
                      </w:divBdr>
                    </w:div>
                  </w:divsChild>
                </w:div>
                <w:div w:id="45184484">
                  <w:marLeft w:val="0"/>
                  <w:marRight w:val="0"/>
                  <w:marTop w:val="0"/>
                  <w:marBottom w:val="0"/>
                  <w:divBdr>
                    <w:top w:val="none" w:sz="0" w:space="0" w:color="auto"/>
                    <w:left w:val="none" w:sz="0" w:space="0" w:color="auto"/>
                    <w:bottom w:val="none" w:sz="0" w:space="0" w:color="auto"/>
                    <w:right w:val="none" w:sz="0" w:space="0" w:color="auto"/>
                  </w:divBdr>
                  <w:divsChild>
                    <w:div w:id="665547297">
                      <w:marLeft w:val="0"/>
                      <w:marRight w:val="0"/>
                      <w:marTop w:val="0"/>
                      <w:marBottom w:val="0"/>
                      <w:divBdr>
                        <w:top w:val="none" w:sz="0" w:space="0" w:color="auto"/>
                        <w:left w:val="none" w:sz="0" w:space="0" w:color="auto"/>
                        <w:bottom w:val="none" w:sz="0" w:space="0" w:color="auto"/>
                        <w:right w:val="none" w:sz="0" w:space="0" w:color="auto"/>
                      </w:divBdr>
                    </w:div>
                  </w:divsChild>
                </w:div>
                <w:div w:id="1565795189">
                  <w:marLeft w:val="0"/>
                  <w:marRight w:val="0"/>
                  <w:marTop w:val="0"/>
                  <w:marBottom w:val="0"/>
                  <w:divBdr>
                    <w:top w:val="none" w:sz="0" w:space="0" w:color="auto"/>
                    <w:left w:val="none" w:sz="0" w:space="0" w:color="auto"/>
                    <w:bottom w:val="none" w:sz="0" w:space="0" w:color="auto"/>
                    <w:right w:val="none" w:sz="0" w:space="0" w:color="auto"/>
                  </w:divBdr>
                  <w:divsChild>
                    <w:div w:id="1687903654">
                      <w:marLeft w:val="0"/>
                      <w:marRight w:val="0"/>
                      <w:marTop w:val="0"/>
                      <w:marBottom w:val="0"/>
                      <w:divBdr>
                        <w:top w:val="none" w:sz="0" w:space="0" w:color="auto"/>
                        <w:left w:val="none" w:sz="0" w:space="0" w:color="auto"/>
                        <w:bottom w:val="none" w:sz="0" w:space="0" w:color="auto"/>
                        <w:right w:val="none" w:sz="0" w:space="0" w:color="auto"/>
                      </w:divBdr>
                    </w:div>
                  </w:divsChild>
                </w:div>
                <w:div w:id="705762194">
                  <w:marLeft w:val="0"/>
                  <w:marRight w:val="0"/>
                  <w:marTop w:val="0"/>
                  <w:marBottom w:val="0"/>
                  <w:divBdr>
                    <w:top w:val="none" w:sz="0" w:space="0" w:color="auto"/>
                    <w:left w:val="none" w:sz="0" w:space="0" w:color="auto"/>
                    <w:bottom w:val="none" w:sz="0" w:space="0" w:color="auto"/>
                    <w:right w:val="none" w:sz="0" w:space="0" w:color="auto"/>
                  </w:divBdr>
                  <w:divsChild>
                    <w:div w:id="1429161436">
                      <w:marLeft w:val="0"/>
                      <w:marRight w:val="0"/>
                      <w:marTop w:val="0"/>
                      <w:marBottom w:val="0"/>
                      <w:divBdr>
                        <w:top w:val="none" w:sz="0" w:space="0" w:color="auto"/>
                        <w:left w:val="none" w:sz="0" w:space="0" w:color="auto"/>
                        <w:bottom w:val="none" w:sz="0" w:space="0" w:color="auto"/>
                        <w:right w:val="none" w:sz="0" w:space="0" w:color="auto"/>
                      </w:divBdr>
                    </w:div>
                  </w:divsChild>
                </w:div>
                <w:div w:id="279918520">
                  <w:marLeft w:val="0"/>
                  <w:marRight w:val="0"/>
                  <w:marTop w:val="0"/>
                  <w:marBottom w:val="0"/>
                  <w:divBdr>
                    <w:top w:val="none" w:sz="0" w:space="0" w:color="auto"/>
                    <w:left w:val="none" w:sz="0" w:space="0" w:color="auto"/>
                    <w:bottom w:val="none" w:sz="0" w:space="0" w:color="auto"/>
                    <w:right w:val="none" w:sz="0" w:space="0" w:color="auto"/>
                  </w:divBdr>
                  <w:divsChild>
                    <w:div w:id="1681741614">
                      <w:marLeft w:val="0"/>
                      <w:marRight w:val="0"/>
                      <w:marTop w:val="0"/>
                      <w:marBottom w:val="0"/>
                      <w:divBdr>
                        <w:top w:val="none" w:sz="0" w:space="0" w:color="auto"/>
                        <w:left w:val="none" w:sz="0" w:space="0" w:color="auto"/>
                        <w:bottom w:val="none" w:sz="0" w:space="0" w:color="auto"/>
                        <w:right w:val="none" w:sz="0" w:space="0" w:color="auto"/>
                      </w:divBdr>
                    </w:div>
                  </w:divsChild>
                </w:div>
                <w:div w:id="468203539">
                  <w:marLeft w:val="0"/>
                  <w:marRight w:val="0"/>
                  <w:marTop w:val="0"/>
                  <w:marBottom w:val="0"/>
                  <w:divBdr>
                    <w:top w:val="none" w:sz="0" w:space="0" w:color="auto"/>
                    <w:left w:val="none" w:sz="0" w:space="0" w:color="auto"/>
                    <w:bottom w:val="none" w:sz="0" w:space="0" w:color="auto"/>
                    <w:right w:val="none" w:sz="0" w:space="0" w:color="auto"/>
                  </w:divBdr>
                  <w:divsChild>
                    <w:div w:id="812678720">
                      <w:marLeft w:val="0"/>
                      <w:marRight w:val="0"/>
                      <w:marTop w:val="0"/>
                      <w:marBottom w:val="0"/>
                      <w:divBdr>
                        <w:top w:val="none" w:sz="0" w:space="0" w:color="auto"/>
                        <w:left w:val="none" w:sz="0" w:space="0" w:color="auto"/>
                        <w:bottom w:val="none" w:sz="0" w:space="0" w:color="auto"/>
                        <w:right w:val="none" w:sz="0" w:space="0" w:color="auto"/>
                      </w:divBdr>
                    </w:div>
                  </w:divsChild>
                </w:div>
                <w:div w:id="2001304612">
                  <w:marLeft w:val="0"/>
                  <w:marRight w:val="0"/>
                  <w:marTop w:val="0"/>
                  <w:marBottom w:val="0"/>
                  <w:divBdr>
                    <w:top w:val="none" w:sz="0" w:space="0" w:color="auto"/>
                    <w:left w:val="none" w:sz="0" w:space="0" w:color="auto"/>
                    <w:bottom w:val="none" w:sz="0" w:space="0" w:color="auto"/>
                    <w:right w:val="none" w:sz="0" w:space="0" w:color="auto"/>
                  </w:divBdr>
                  <w:divsChild>
                    <w:div w:id="101830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951750">
          <w:marLeft w:val="0"/>
          <w:marRight w:val="0"/>
          <w:marTop w:val="0"/>
          <w:marBottom w:val="0"/>
          <w:divBdr>
            <w:top w:val="none" w:sz="0" w:space="0" w:color="auto"/>
            <w:left w:val="none" w:sz="0" w:space="0" w:color="auto"/>
            <w:bottom w:val="none" w:sz="0" w:space="0" w:color="auto"/>
            <w:right w:val="none" w:sz="0" w:space="0" w:color="auto"/>
          </w:divBdr>
        </w:div>
        <w:div w:id="1935898491">
          <w:marLeft w:val="0"/>
          <w:marRight w:val="0"/>
          <w:marTop w:val="0"/>
          <w:marBottom w:val="0"/>
          <w:divBdr>
            <w:top w:val="none" w:sz="0" w:space="0" w:color="auto"/>
            <w:left w:val="none" w:sz="0" w:space="0" w:color="auto"/>
            <w:bottom w:val="none" w:sz="0" w:space="0" w:color="auto"/>
            <w:right w:val="none" w:sz="0" w:space="0" w:color="auto"/>
          </w:divBdr>
        </w:div>
      </w:divsChild>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695425552">
      <w:bodyDiv w:val="1"/>
      <w:marLeft w:val="0"/>
      <w:marRight w:val="0"/>
      <w:marTop w:val="0"/>
      <w:marBottom w:val="0"/>
      <w:divBdr>
        <w:top w:val="none" w:sz="0" w:space="0" w:color="auto"/>
        <w:left w:val="none" w:sz="0" w:space="0" w:color="auto"/>
        <w:bottom w:val="none" w:sz="0" w:space="0" w:color="auto"/>
        <w:right w:val="none" w:sz="0" w:space="0" w:color="auto"/>
      </w:divBdr>
    </w:div>
    <w:div w:id="1709990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7284">
          <w:marLeft w:val="0"/>
          <w:marRight w:val="0"/>
          <w:marTop w:val="0"/>
          <w:marBottom w:val="0"/>
          <w:divBdr>
            <w:top w:val="none" w:sz="0" w:space="0" w:color="auto"/>
            <w:left w:val="none" w:sz="0" w:space="0" w:color="auto"/>
            <w:bottom w:val="single" w:sz="8" w:space="1" w:color="auto"/>
            <w:right w:val="none" w:sz="0" w:space="0" w:color="auto"/>
          </w:divBdr>
        </w:div>
        <w:div w:id="1162891543">
          <w:marLeft w:val="0"/>
          <w:marRight w:val="0"/>
          <w:marTop w:val="0"/>
          <w:marBottom w:val="0"/>
          <w:divBdr>
            <w:top w:val="none" w:sz="0" w:space="0" w:color="auto"/>
            <w:left w:val="none" w:sz="0" w:space="0" w:color="auto"/>
            <w:bottom w:val="single" w:sz="8" w:space="1" w:color="auto"/>
            <w:right w:val="none" w:sz="0" w:space="0" w:color="auto"/>
          </w:divBdr>
        </w:div>
        <w:div w:id="1826124879">
          <w:marLeft w:val="0"/>
          <w:marRight w:val="0"/>
          <w:marTop w:val="0"/>
          <w:marBottom w:val="0"/>
          <w:divBdr>
            <w:top w:val="none" w:sz="0" w:space="0" w:color="auto"/>
            <w:left w:val="none" w:sz="0" w:space="0" w:color="auto"/>
            <w:bottom w:val="single" w:sz="8" w:space="1" w:color="auto"/>
            <w:right w:val="none" w:sz="0" w:space="0" w:color="auto"/>
          </w:divBdr>
        </w:div>
      </w:divsChild>
    </w:div>
    <w:div w:id="1780761714">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1877619699">
      <w:bodyDiv w:val="1"/>
      <w:marLeft w:val="0"/>
      <w:marRight w:val="0"/>
      <w:marTop w:val="0"/>
      <w:marBottom w:val="0"/>
      <w:divBdr>
        <w:top w:val="none" w:sz="0" w:space="0" w:color="auto"/>
        <w:left w:val="none" w:sz="0" w:space="0" w:color="auto"/>
        <w:bottom w:val="none" w:sz="0" w:space="0" w:color="auto"/>
        <w:right w:val="none" w:sz="0" w:space="0" w:color="auto"/>
      </w:divBdr>
      <w:divsChild>
        <w:div w:id="1931044268">
          <w:marLeft w:val="0"/>
          <w:marRight w:val="0"/>
          <w:marTop w:val="0"/>
          <w:marBottom w:val="0"/>
          <w:divBdr>
            <w:top w:val="none" w:sz="0" w:space="0" w:color="auto"/>
            <w:left w:val="none" w:sz="0" w:space="0" w:color="auto"/>
            <w:bottom w:val="none" w:sz="0" w:space="0" w:color="auto"/>
            <w:right w:val="none" w:sz="0" w:space="0" w:color="auto"/>
          </w:divBdr>
        </w:div>
        <w:div w:id="1556042402">
          <w:marLeft w:val="0"/>
          <w:marRight w:val="0"/>
          <w:marTop w:val="0"/>
          <w:marBottom w:val="0"/>
          <w:divBdr>
            <w:top w:val="none" w:sz="0" w:space="0" w:color="auto"/>
            <w:left w:val="none" w:sz="0" w:space="0" w:color="auto"/>
            <w:bottom w:val="none" w:sz="0" w:space="0" w:color="auto"/>
            <w:right w:val="none" w:sz="0" w:space="0" w:color="auto"/>
          </w:divBdr>
          <w:divsChild>
            <w:div w:id="960571707">
              <w:marLeft w:val="0"/>
              <w:marRight w:val="0"/>
              <w:marTop w:val="30"/>
              <w:marBottom w:val="30"/>
              <w:divBdr>
                <w:top w:val="none" w:sz="0" w:space="0" w:color="auto"/>
                <w:left w:val="none" w:sz="0" w:space="0" w:color="auto"/>
                <w:bottom w:val="none" w:sz="0" w:space="0" w:color="auto"/>
                <w:right w:val="none" w:sz="0" w:space="0" w:color="auto"/>
              </w:divBdr>
              <w:divsChild>
                <w:div w:id="624967183">
                  <w:marLeft w:val="0"/>
                  <w:marRight w:val="0"/>
                  <w:marTop w:val="0"/>
                  <w:marBottom w:val="0"/>
                  <w:divBdr>
                    <w:top w:val="none" w:sz="0" w:space="0" w:color="auto"/>
                    <w:left w:val="none" w:sz="0" w:space="0" w:color="auto"/>
                    <w:bottom w:val="none" w:sz="0" w:space="0" w:color="auto"/>
                    <w:right w:val="none" w:sz="0" w:space="0" w:color="auto"/>
                  </w:divBdr>
                  <w:divsChild>
                    <w:div w:id="571308552">
                      <w:marLeft w:val="0"/>
                      <w:marRight w:val="0"/>
                      <w:marTop w:val="0"/>
                      <w:marBottom w:val="0"/>
                      <w:divBdr>
                        <w:top w:val="none" w:sz="0" w:space="0" w:color="auto"/>
                        <w:left w:val="none" w:sz="0" w:space="0" w:color="auto"/>
                        <w:bottom w:val="none" w:sz="0" w:space="0" w:color="auto"/>
                        <w:right w:val="none" w:sz="0" w:space="0" w:color="auto"/>
                      </w:divBdr>
                    </w:div>
                  </w:divsChild>
                </w:div>
                <w:div w:id="420564566">
                  <w:marLeft w:val="0"/>
                  <w:marRight w:val="0"/>
                  <w:marTop w:val="0"/>
                  <w:marBottom w:val="0"/>
                  <w:divBdr>
                    <w:top w:val="none" w:sz="0" w:space="0" w:color="auto"/>
                    <w:left w:val="none" w:sz="0" w:space="0" w:color="auto"/>
                    <w:bottom w:val="none" w:sz="0" w:space="0" w:color="auto"/>
                    <w:right w:val="none" w:sz="0" w:space="0" w:color="auto"/>
                  </w:divBdr>
                  <w:divsChild>
                    <w:div w:id="1899315539">
                      <w:marLeft w:val="0"/>
                      <w:marRight w:val="0"/>
                      <w:marTop w:val="0"/>
                      <w:marBottom w:val="0"/>
                      <w:divBdr>
                        <w:top w:val="none" w:sz="0" w:space="0" w:color="auto"/>
                        <w:left w:val="none" w:sz="0" w:space="0" w:color="auto"/>
                        <w:bottom w:val="none" w:sz="0" w:space="0" w:color="auto"/>
                        <w:right w:val="none" w:sz="0" w:space="0" w:color="auto"/>
                      </w:divBdr>
                    </w:div>
                  </w:divsChild>
                </w:div>
                <w:div w:id="368260056">
                  <w:marLeft w:val="0"/>
                  <w:marRight w:val="0"/>
                  <w:marTop w:val="0"/>
                  <w:marBottom w:val="0"/>
                  <w:divBdr>
                    <w:top w:val="none" w:sz="0" w:space="0" w:color="auto"/>
                    <w:left w:val="none" w:sz="0" w:space="0" w:color="auto"/>
                    <w:bottom w:val="none" w:sz="0" w:space="0" w:color="auto"/>
                    <w:right w:val="none" w:sz="0" w:space="0" w:color="auto"/>
                  </w:divBdr>
                  <w:divsChild>
                    <w:div w:id="1755200255">
                      <w:marLeft w:val="0"/>
                      <w:marRight w:val="0"/>
                      <w:marTop w:val="0"/>
                      <w:marBottom w:val="0"/>
                      <w:divBdr>
                        <w:top w:val="none" w:sz="0" w:space="0" w:color="auto"/>
                        <w:left w:val="none" w:sz="0" w:space="0" w:color="auto"/>
                        <w:bottom w:val="none" w:sz="0" w:space="0" w:color="auto"/>
                        <w:right w:val="none" w:sz="0" w:space="0" w:color="auto"/>
                      </w:divBdr>
                    </w:div>
                    <w:div w:id="1411780606">
                      <w:marLeft w:val="0"/>
                      <w:marRight w:val="0"/>
                      <w:marTop w:val="0"/>
                      <w:marBottom w:val="0"/>
                      <w:divBdr>
                        <w:top w:val="none" w:sz="0" w:space="0" w:color="auto"/>
                        <w:left w:val="none" w:sz="0" w:space="0" w:color="auto"/>
                        <w:bottom w:val="none" w:sz="0" w:space="0" w:color="auto"/>
                        <w:right w:val="none" w:sz="0" w:space="0" w:color="auto"/>
                      </w:divBdr>
                    </w:div>
                  </w:divsChild>
                </w:div>
                <w:div w:id="1766805064">
                  <w:marLeft w:val="0"/>
                  <w:marRight w:val="0"/>
                  <w:marTop w:val="0"/>
                  <w:marBottom w:val="0"/>
                  <w:divBdr>
                    <w:top w:val="none" w:sz="0" w:space="0" w:color="auto"/>
                    <w:left w:val="none" w:sz="0" w:space="0" w:color="auto"/>
                    <w:bottom w:val="none" w:sz="0" w:space="0" w:color="auto"/>
                    <w:right w:val="none" w:sz="0" w:space="0" w:color="auto"/>
                  </w:divBdr>
                  <w:divsChild>
                    <w:div w:id="194541109">
                      <w:marLeft w:val="0"/>
                      <w:marRight w:val="0"/>
                      <w:marTop w:val="0"/>
                      <w:marBottom w:val="0"/>
                      <w:divBdr>
                        <w:top w:val="none" w:sz="0" w:space="0" w:color="auto"/>
                        <w:left w:val="none" w:sz="0" w:space="0" w:color="auto"/>
                        <w:bottom w:val="none" w:sz="0" w:space="0" w:color="auto"/>
                        <w:right w:val="none" w:sz="0" w:space="0" w:color="auto"/>
                      </w:divBdr>
                    </w:div>
                  </w:divsChild>
                </w:div>
                <w:div w:id="231087838">
                  <w:marLeft w:val="0"/>
                  <w:marRight w:val="0"/>
                  <w:marTop w:val="0"/>
                  <w:marBottom w:val="0"/>
                  <w:divBdr>
                    <w:top w:val="none" w:sz="0" w:space="0" w:color="auto"/>
                    <w:left w:val="none" w:sz="0" w:space="0" w:color="auto"/>
                    <w:bottom w:val="none" w:sz="0" w:space="0" w:color="auto"/>
                    <w:right w:val="none" w:sz="0" w:space="0" w:color="auto"/>
                  </w:divBdr>
                  <w:divsChild>
                    <w:div w:id="1310936316">
                      <w:marLeft w:val="0"/>
                      <w:marRight w:val="0"/>
                      <w:marTop w:val="0"/>
                      <w:marBottom w:val="0"/>
                      <w:divBdr>
                        <w:top w:val="none" w:sz="0" w:space="0" w:color="auto"/>
                        <w:left w:val="none" w:sz="0" w:space="0" w:color="auto"/>
                        <w:bottom w:val="none" w:sz="0" w:space="0" w:color="auto"/>
                        <w:right w:val="none" w:sz="0" w:space="0" w:color="auto"/>
                      </w:divBdr>
                    </w:div>
                  </w:divsChild>
                </w:div>
                <w:div w:id="433601289">
                  <w:marLeft w:val="0"/>
                  <w:marRight w:val="0"/>
                  <w:marTop w:val="0"/>
                  <w:marBottom w:val="0"/>
                  <w:divBdr>
                    <w:top w:val="none" w:sz="0" w:space="0" w:color="auto"/>
                    <w:left w:val="none" w:sz="0" w:space="0" w:color="auto"/>
                    <w:bottom w:val="none" w:sz="0" w:space="0" w:color="auto"/>
                    <w:right w:val="none" w:sz="0" w:space="0" w:color="auto"/>
                  </w:divBdr>
                  <w:divsChild>
                    <w:div w:id="807236226">
                      <w:marLeft w:val="0"/>
                      <w:marRight w:val="0"/>
                      <w:marTop w:val="0"/>
                      <w:marBottom w:val="0"/>
                      <w:divBdr>
                        <w:top w:val="none" w:sz="0" w:space="0" w:color="auto"/>
                        <w:left w:val="none" w:sz="0" w:space="0" w:color="auto"/>
                        <w:bottom w:val="none" w:sz="0" w:space="0" w:color="auto"/>
                        <w:right w:val="none" w:sz="0" w:space="0" w:color="auto"/>
                      </w:divBdr>
                    </w:div>
                  </w:divsChild>
                </w:div>
                <w:div w:id="449327943">
                  <w:marLeft w:val="0"/>
                  <w:marRight w:val="0"/>
                  <w:marTop w:val="0"/>
                  <w:marBottom w:val="0"/>
                  <w:divBdr>
                    <w:top w:val="none" w:sz="0" w:space="0" w:color="auto"/>
                    <w:left w:val="none" w:sz="0" w:space="0" w:color="auto"/>
                    <w:bottom w:val="none" w:sz="0" w:space="0" w:color="auto"/>
                    <w:right w:val="none" w:sz="0" w:space="0" w:color="auto"/>
                  </w:divBdr>
                  <w:divsChild>
                    <w:div w:id="1406493150">
                      <w:marLeft w:val="0"/>
                      <w:marRight w:val="0"/>
                      <w:marTop w:val="0"/>
                      <w:marBottom w:val="0"/>
                      <w:divBdr>
                        <w:top w:val="none" w:sz="0" w:space="0" w:color="auto"/>
                        <w:left w:val="none" w:sz="0" w:space="0" w:color="auto"/>
                        <w:bottom w:val="none" w:sz="0" w:space="0" w:color="auto"/>
                        <w:right w:val="none" w:sz="0" w:space="0" w:color="auto"/>
                      </w:divBdr>
                    </w:div>
                  </w:divsChild>
                </w:div>
                <w:div w:id="1612543721">
                  <w:marLeft w:val="0"/>
                  <w:marRight w:val="0"/>
                  <w:marTop w:val="0"/>
                  <w:marBottom w:val="0"/>
                  <w:divBdr>
                    <w:top w:val="none" w:sz="0" w:space="0" w:color="auto"/>
                    <w:left w:val="none" w:sz="0" w:space="0" w:color="auto"/>
                    <w:bottom w:val="none" w:sz="0" w:space="0" w:color="auto"/>
                    <w:right w:val="none" w:sz="0" w:space="0" w:color="auto"/>
                  </w:divBdr>
                  <w:divsChild>
                    <w:div w:id="1108238552">
                      <w:marLeft w:val="0"/>
                      <w:marRight w:val="0"/>
                      <w:marTop w:val="0"/>
                      <w:marBottom w:val="0"/>
                      <w:divBdr>
                        <w:top w:val="none" w:sz="0" w:space="0" w:color="auto"/>
                        <w:left w:val="none" w:sz="0" w:space="0" w:color="auto"/>
                        <w:bottom w:val="none" w:sz="0" w:space="0" w:color="auto"/>
                        <w:right w:val="none" w:sz="0" w:space="0" w:color="auto"/>
                      </w:divBdr>
                    </w:div>
                  </w:divsChild>
                </w:div>
                <w:div w:id="144589406">
                  <w:marLeft w:val="0"/>
                  <w:marRight w:val="0"/>
                  <w:marTop w:val="0"/>
                  <w:marBottom w:val="0"/>
                  <w:divBdr>
                    <w:top w:val="none" w:sz="0" w:space="0" w:color="auto"/>
                    <w:left w:val="none" w:sz="0" w:space="0" w:color="auto"/>
                    <w:bottom w:val="none" w:sz="0" w:space="0" w:color="auto"/>
                    <w:right w:val="none" w:sz="0" w:space="0" w:color="auto"/>
                  </w:divBdr>
                  <w:divsChild>
                    <w:div w:id="116218536">
                      <w:marLeft w:val="0"/>
                      <w:marRight w:val="0"/>
                      <w:marTop w:val="0"/>
                      <w:marBottom w:val="0"/>
                      <w:divBdr>
                        <w:top w:val="none" w:sz="0" w:space="0" w:color="auto"/>
                        <w:left w:val="none" w:sz="0" w:space="0" w:color="auto"/>
                        <w:bottom w:val="none" w:sz="0" w:space="0" w:color="auto"/>
                        <w:right w:val="none" w:sz="0" w:space="0" w:color="auto"/>
                      </w:divBdr>
                    </w:div>
                  </w:divsChild>
                </w:div>
                <w:div w:id="538126675">
                  <w:marLeft w:val="0"/>
                  <w:marRight w:val="0"/>
                  <w:marTop w:val="0"/>
                  <w:marBottom w:val="0"/>
                  <w:divBdr>
                    <w:top w:val="none" w:sz="0" w:space="0" w:color="auto"/>
                    <w:left w:val="none" w:sz="0" w:space="0" w:color="auto"/>
                    <w:bottom w:val="none" w:sz="0" w:space="0" w:color="auto"/>
                    <w:right w:val="none" w:sz="0" w:space="0" w:color="auto"/>
                  </w:divBdr>
                  <w:divsChild>
                    <w:div w:id="726731818">
                      <w:marLeft w:val="0"/>
                      <w:marRight w:val="0"/>
                      <w:marTop w:val="0"/>
                      <w:marBottom w:val="0"/>
                      <w:divBdr>
                        <w:top w:val="none" w:sz="0" w:space="0" w:color="auto"/>
                        <w:left w:val="none" w:sz="0" w:space="0" w:color="auto"/>
                        <w:bottom w:val="none" w:sz="0" w:space="0" w:color="auto"/>
                        <w:right w:val="none" w:sz="0" w:space="0" w:color="auto"/>
                      </w:divBdr>
                    </w:div>
                  </w:divsChild>
                </w:div>
                <w:div w:id="318116301">
                  <w:marLeft w:val="0"/>
                  <w:marRight w:val="0"/>
                  <w:marTop w:val="0"/>
                  <w:marBottom w:val="0"/>
                  <w:divBdr>
                    <w:top w:val="none" w:sz="0" w:space="0" w:color="auto"/>
                    <w:left w:val="none" w:sz="0" w:space="0" w:color="auto"/>
                    <w:bottom w:val="none" w:sz="0" w:space="0" w:color="auto"/>
                    <w:right w:val="none" w:sz="0" w:space="0" w:color="auto"/>
                  </w:divBdr>
                  <w:divsChild>
                    <w:div w:id="1495874177">
                      <w:marLeft w:val="0"/>
                      <w:marRight w:val="0"/>
                      <w:marTop w:val="0"/>
                      <w:marBottom w:val="0"/>
                      <w:divBdr>
                        <w:top w:val="none" w:sz="0" w:space="0" w:color="auto"/>
                        <w:left w:val="none" w:sz="0" w:space="0" w:color="auto"/>
                        <w:bottom w:val="none" w:sz="0" w:space="0" w:color="auto"/>
                        <w:right w:val="none" w:sz="0" w:space="0" w:color="auto"/>
                      </w:divBdr>
                    </w:div>
                  </w:divsChild>
                </w:div>
                <w:div w:id="1136603913">
                  <w:marLeft w:val="0"/>
                  <w:marRight w:val="0"/>
                  <w:marTop w:val="0"/>
                  <w:marBottom w:val="0"/>
                  <w:divBdr>
                    <w:top w:val="none" w:sz="0" w:space="0" w:color="auto"/>
                    <w:left w:val="none" w:sz="0" w:space="0" w:color="auto"/>
                    <w:bottom w:val="none" w:sz="0" w:space="0" w:color="auto"/>
                    <w:right w:val="none" w:sz="0" w:space="0" w:color="auto"/>
                  </w:divBdr>
                  <w:divsChild>
                    <w:div w:id="1707177330">
                      <w:marLeft w:val="0"/>
                      <w:marRight w:val="0"/>
                      <w:marTop w:val="0"/>
                      <w:marBottom w:val="0"/>
                      <w:divBdr>
                        <w:top w:val="none" w:sz="0" w:space="0" w:color="auto"/>
                        <w:left w:val="none" w:sz="0" w:space="0" w:color="auto"/>
                        <w:bottom w:val="none" w:sz="0" w:space="0" w:color="auto"/>
                        <w:right w:val="none" w:sz="0" w:space="0" w:color="auto"/>
                      </w:divBdr>
                    </w:div>
                  </w:divsChild>
                </w:div>
                <w:div w:id="1095443311">
                  <w:marLeft w:val="0"/>
                  <w:marRight w:val="0"/>
                  <w:marTop w:val="0"/>
                  <w:marBottom w:val="0"/>
                  <w:divBdr>
                    <w:top w:val="none" w:sz="0" w:space="0" w:color="auto"/>
                    <w:left w:val="none" w:sz="0" w:space="0" w:color="auto"/>
                    <w:bottom w:val="none" w:sz="0" w:space="0" w:color="auto"/>
                    <w:right w:val="none" w:sz="0" w:space="0" w:color="auto"/>
                  </w:divBdr>
                  <w:divsChild>
                    <w:div w:id="1791432817">
                      <w:marLeft w:val="0"/>
                      <w:marRight w:val="0"/>
                      <w:marTop w:val="0"/>
                      <w:marBottom w:val="0"/>
                      <w:divBdr>
                        <w:top w:val="none" w:sz="0" w:space="0" w:color="auto"/>
                        <w:left w:val="none" w:sz="0" w:space="0" w:color="auto"/>
                        <w:bottom w:val="none" w:sz="0" w:space="0" w:color="auto"/>
                        <w:right w:val="none" w:sz="0" w:space="0" w:color="auto"/>
                      </w:divBdr>
                    </w:div>
                  </w:divsChild>
                </w:div>
                <w:div w:id="1261766593">
                  <w:marLeft w:val="0"/>
                  <w:marRight w:val="0"/>
                  <w:marTop w:val="0"/>
                  <w:marBottom w:val="0"/>
                  <w:divBdr>
                    <w:top w:val="none" w:sz="0" w:space="0" w:color="auto"/>
                    <w:left w:val="none" w:sz="0" w:space="0" w:color="auto"/>
                    <w:bottom w:val="none" w:sz="0" w:space="0" w:color="auto"/>
                    <w:right w:val="none" w:sz="0" w:space="0" w:color="auto"/>
                  </w:divBdr>
                  <w:divsChild>
                    <w:div w:id="1996258174">
                      <w:marLeft w:val="0"/>
                      <w:marRight w:val="0"/>
                      <w:marTop w:val="0"/>
                      <w:marBottom w:val="0"/>
                      <w:divBdr>
                        <w:top w:val="none" w:sz="0" w:space="0" w:color="auto"/>
                        <w:left w:val="none" w:sz="0" w:space="0" w:color="auto"/>
                        <w:bottom w:val="none" w:sz="0" w:space="0" w:color="auto"/>
                        <w:right w:val="none" w:sz="0" w:space="0" w:color="auto"/>
                      </w:divBdr>
                    </w:div>
                  </w:divsChild>
                </w:div>
                <w:div w:id="1046444046">
                  <w:marLeft w:val="0"/>
                  <w:marRight w:val="0"/>
                  <w:marTop w:val="0"/>
                  <w:marBottom w:val="0"/>
                  <w:divBdr>
                    <w:top w:val="none" w:sz="0" w:space="0" w:color="auto"/>
                    <w:left w:val="none" w:sz="0" w:space="0" w:color="auto"/>
                    <w:bottom w:val="none" w:sz="0" w:space="0" w:color="auto"/>
                    <w:right w:val="none" w:sz="0" w:space="0" w:color="auto"/>
                  </w:divBdr>
                  <w:divsChild>
                    <w:div w:id="142041780">
                      <w:marLeft w:val="0"/>
                      <w:marRight w:val="0"/>
                      <w:marTop w:val="0"/>
                      <w:marBottom w:val="0"/>
                      <w:divBdr>
                        <w:top w:val="none" w:sz="0" w:space="0" w:color="auto"/>
                        <w:left w:val="none" w:sz="0" w:space="0" w:color="auto"/>
                        <w:bottom w:val="none" w:sz="0" w:space="0" w:color="auto"/>
                        <w:right w:val="none" w:sz="0" w:space="0" w:color="auto"/>
                      </w:divBdr>
                    </w:div>
                  </w:divsChild>
                </w:div>
                <w:div w:id="5328394">
                  <w:marLeft w:val="0"/>
                  <w:marRight w:val="0"/>
                  <w:marTop w:val="0"/>
                  <w:marBottom w:val="0"/>
                  <w:divBdr>
                    <w:top w:val="none" w:sz="0" w:space="0" w:color="auto"/>
                    <w:left w:val="none" w:sz="0" w:space="0" w:color="auto"/>
                    <w:bottom w:val="none" w:sz="0" w:space="0" w:color="auto"/>
                    <w:right w:val="none" w:sz="0" w:space="0" w:color="auto"/>
                  </w:divBdr>
                  <w:divsChild>
                    <w:div w:id="1397703311">
                      <w:marLeft w:val="0"/>
                      <w:marRight w:val="0"/>
                      <w:marTop w:val="0"/>
                      <w:marBottom w:val="0"/>
                      <w:divBdr>
                        <w:top w:val="none" w:sz="0" w:space="0" w:color="auto"/>
                        <w:left w:val="none" w:sz="0" w:space="0" w:color="auto"/>
                        <w:bottom w:val="none" w:sz="0" w:space="0" w:color="auto"/>
                        <w:right w:val="none" w:sz="0" w:space="0" w:color="auto"/>
                      </w:divBdr>
                    </w:div>
                  </w:divsChild>
                </w:div>
                <w:div w:id="821044927">
                  <w:marLeft w:val="0"/>
                  <w:marRight w:val="0"/>
                  <w:marTop w:val="0"/>
                  <w:marBottom w:val="0"/>
                  <w:divBdr>
                    <w:top w:val="none" w:sz="0" w:space="0" w:color="auto"/>
                    <w:left w:val="none" w:sz="0" w:space="0" w:color="auto"/>
                    <w:bottom w:val="none" w:sz="0" w:space="0" w:color="auto"/>
                    <w:right w:val="none" w:sz="0" w:space="0" w:color="auto"/>
                  </w:divBdr>
                  <w:divsChild>
                    <w:div w:id="2081247943">
                      <w:marLeft w:val="0"/>
                      <w:marRight w:val="0"/>
                      <w:marTop w:val="0"/>
                      <w:marBottom w:val="0"/>
                      <w:divBdr>
                        <w:top w:val="none" w:sz="0" w:space="0" w:color="auto"/>
                        <w:left w:val="none" w:sz="0" w:space="0" w:color="auto"/>
                        <w:bottom w:val="none" w:sz="0" w:space="0" w:color="auto"/>
                        <w:right w:val="none" w:sz="0" w:space="0" w:color="auto"/>
                      </w:divBdr>
                    </w:div>
                  </w:divsChild>
                </w:div>
                <w:div w:id="330838990">
                  <w:marLeft w:val="0"/>
                  <w:marRight w:val="0"/>
                  <w:marTop w:val="0"/>
                  <w:marBottom w:val="0"/>
                  <w:divBdr>
                    <w:top w:val="none" w:sz="0" w:space="0" w:color="auto"/>
                    <w:left w:val="none" w:sz="0" w:space="0" w:color="auto"/>
                    <w:bottom w:val="none" w:sz="0" w:space="0" w:color="auto"/>
                    <w:right w:val="none" w:sz="0" w:space="0" w:color="auto"/>
                  </w:divBdr>
                  <w:divsChild>
                    <w:div w:id="2033265614">
                      <w:marLeft w:val="0"/>
                      <w:marRight w:val="0"/>
                      <w:marTop w:val="0"/>
                      <w:marBottom w:val="0"/>
                      <w:divBdr>
                        <w:top w:val="none" w:sz="0" w:space="0" w:color="auto"/>
                        <w:left w:val="none" w:sz="0" w:space="0" w:color="auto"/>
                        <w:bottom w:val="none" w:sz="0" w:space="0" w:color="auto"/>
                        <w:right w:val="none" w:sz="0" w:space="0" w:color="auto"/>
                      </w:divBdr>
                    </w:div>
                  </w:divsChild>
                </w:div>
                <w:div w:id="457993417">
                  <w:marLeft w:val="0"/>
                  <w:marRight w:val="0"/>
                  <w:marTop w:val="0"/>
                  <w:marBottom w:val="0"/>
                  <w:divBdr>
                    <w:top w:val="none" w:sz="0" w:space="0" w:color="auto"/>
                    <w:left w:val="none" w:sz="0" w:space="0" w:color="auto"/>
                    <w:bottom w:val="none" w:sz="0" w:space="0" w:color="auto"/>
                    <w:right w:val="none" w:sz="0" w:space="0" w:color="auto"/>
                  </w:divBdr>
                  <w:divsChild>
                    <w:div w:id="152571532">
                      <w:marLeft w:val="0"/>
                      <w:marRight w:val="0"/>
                      <w:marTop w:val="0"/>
                      <w:marBottom w:val="0"/>
                      <w:divBdr>
                        <w:top w:val="none" w:sz="0" w:space="0" w:color="auto"/>
                        <w:left w:val="none" w:sz="0" w:space="0" w:color="auto"/>
                        <w:bottom w:val="none" w:sz="0" w:space="0" w:color="auto"/>
                        <w:right w:val="none" w:sz="0" w:space="0" w:color="auto"/>
                      </w:divBdr>
                    </w:div>
                  </w:divsChild>
                </w:div>
                <w:div w:id="639309124">
                  <w:marLeft w:val="0"/>
                  <w:marRight w:val="0"/>
                  <w:marTop w:val="0"/>
                  <w:marBottom w:val="0"/>
                  <w:divBdr>
                    <w:top w:val="none" w:sz="0" w:space="0" w:color="auto"/>
                    <w:left w:val="none" w:sz="0" w:space="0" w:color="auto"/>
                    <w:bottom w:val="none" w:sz="0" w:space="0" w:color="auto"/>
                    <w:right w:val="none" w:sz="0" w:space="0" w:color="auto"/>
                  </w:divBdr>
                  <w:divsChild>
                    <w:div w:id="1897549794">
                      <w:marLeft w:val="0"/>
                      <w:marRight w:val="0"/>
                      <w:marTop w:val="0"/>
                      <w:marBottom w:val="0"/>
                      <w:divBdr>
                        <w:top w:val="none" w:sz="0" w:space="0" w:color="auto"/>
                        <w:left w:val="none" w:sz="0" w:space="0" w:color="auto"/>
                        <w:bottom w:val="none" w:sz="0" w:space="0" w:color="auto"/>
                        <w:right w:val="none" w:sz="0" w:space="0" w:color="auto"/>
                      </w:divBdr>
                    </w:div>
                  </w:divsChild>
                </w:div>
                <w:div w:id="1069158965">
                  <w:marLeft w:val="0"/>
                  <w:marRight w:val="0"/>
                  <w:marTop w:val="0"/>
                  <w:marBottom w:val="0"/>
                  <w:divBdr>
                    <w:top w:val="none" w:sz="0" w:space="0" w:color="auto"/>
                    <w:left w:val="none" w:sz="0" w:space="0" w:color="auto"/>
                    <w:bottom w:val="none" w:sz="0" w:space="0" w:color="auto"/>
                    <w:right w:val="none" w:sz="0" w:space="0" w:color="auto"/>
                  </w:divBdr>
                  <w:divsChild>
                    <w:div w:id="1660813707">
                      <w:marLeft w:val="0"/>
                      <w:marRight w:val="0"/>
                      <w:marTop w:val="0"/>
                      <w:marBottom w:val="0"/>
                      <w:divBdr>
                        <w:top w:val="none" w:sz="0" w:space="0" w:color="auto"/>
                        <w:left w:val="none" w:sz="0" w:space="0" w:color="auto"/>
                        <w:bottom w:val="none" w:sz="0" w:space="0" w:color="auto"/>
                        <w:right w:val="none" w:sz="0" w:space="0" w:color="auto"/>
                      </w:divBdr>
                    </w:div>
                  </w:divsChild>
                </w:div>
                <w:div w:id="478957756">
                  <w:marLeft w:val="0"/>
                  <w:marRight w:val="0"/>
                  <w:marTop w:val="0"/>
                  <w:marBottom w:val="0"/>
                  <w:divBdr>
                    <w:top w:val="none" w:sz="0" w:space="0" w:color="auto"/>
                    <w:left w:val="none" w:sz="0" w:space="0" w:color="auto"/>
                    <w:bottom w:val="none" w:sz="0" w:space="0" w:color="auto"/>
                    <w:right w:val="none" w:sz="0" w:space="0" w:color="auto"/>
                  </w:divBdr>
                  <w:divsChild>
                    <w:div w:id="2015571168">
                      <w:marLeft w:val="0"/>
                      <w:marRight w:val="0"/>
                      <w:marTop w:val="0"/>
                      <w:marBottom w:val="0"/>
                      <w:divBdr>
                        <w:top w:val="none" w:sz="0" w:space="0" w:color="auto"/>
                        <w:left w:val="none" w:sz="0" w:space="0" w:color="auto"/>
                        <w:bottom w:val="none" w:sz="0" w:space="0" w:color="auto"/>
                        <w:right w:val="none" w:sz="0" w:space="0" w:color="auto"/>
                      </w:divBdr>
                    </w:div>
                  </w:divsChild>
                </w:div>
                <w:div w:id="1959028350">
                  <w:marLeft w:val="0"/>
                  <w:marRight w:val="0"/>
                  <w:marTop w:val="0"/>
                  <w:marBottom w:val="0"/>
                  <w:divBdr>
                    <w:top w:val="none" w:sz="0" w:space="0" w:color="auto"/>
                    <w:left w:val="none" w:sz="0" w:space="0" w:color="auto"/>
                    <w:bottom w:val="none" w:sz="0" w:space="0" w:color="auto"/>
                    <w:right w:val="none" w:sz="0" w:space="0" w:color="auto"/>
                  </w:divBdr>
                  <w:divsChild>
                    <w:div w:id="1592620260">
                      <w:marLeft w:val="0"/>
                      <w:marRight w:val="0"/>
                      <w:marTop w:val="0"/>
                      <w:marBottom w:val="0"/>
                      <w:divBdr>
                        <w:top w:val="none" w:sz="0" w:space="0" w:color="auto"/>
                        <w:left w:val="none" w:sz="0" w:space="0" w:color="auto"/>
                        <w:bottom w:val="none" w:sz="0" w:space="0" w:color="auto"/>
                        <w:right w:val="none" w:sz="0" w:space="0" w:color="auto"/>
                      </w:divBdr>
                    </w:div>
                  </w:divsChild>
                </w:div>
                <w:div w:id="1768037876">
                  <w:marLeft w:val="0"/>
                  <w:marRight w:val="0"/>
                  <w:marTop w:val="0"/>
                  <w:marBottom w:val="0"/>
                  <w:divBdr>
                    <w:top w:val="none" w:sz="0" w:space="0" w:color="auto"/>
                    <w:left w:val="none" w:sz="0" w:space="0" w:color="auto"/>
                    <w:bottom w:val="none" w:sz="0" w:space="0" w:color="auto"/>
                    <w:right w:val="none" w:sz="0" w:space="0" w:color="auto"/>
                  </w:divBdr>
                  <w:divsChild>
                    <w:div w:id="190724626">
                      <w:marLeft w:val="0"/>
                      <w:marRight w:val="0"/>
                      <w:marTop w:val="0"/>
                      <w:marBottom w:val="0"/>
                      <w:divBdr>
                        <w:top w:val="none" w:sz="0" w:space="0" w:color="auto"/>
                        <w:left w:val="none" w:sz="0" w:space="0" w:color="auto"/>
                        <w:bottom w:val="none" w:sz="0" w:space="0" w:color="auto"/>
                        <w:right w:val="none" w:sz="0" w:space="0" w:color="auto"/>
                      </w:divBdr>
                    </w:div>
                  </w:divsChild>
                </w:div>
                <w:div w:id="859860398">
                  <w:marLeft w:val="0"/>
                  <w:marRight w:val="0"/>
                  <w:marTop w:val="0"/>
                  <w:marBottom w:val="0"/>
                  <w:divBdr>
                    <w:top w:val="none" w:sz="0" w:space="0" w:color="auto"/>
                    <w:left w:val="none" w:sz="0" w:space="0" w:color="auto"/>
                    <w:bottom w:val="none" w:sz="0" w:space="0" w:color="auto"/>
                    <w:right w:val="none" w:sz="0" w:space="0" w:color="auto"/>
                  </w:divBdr>
                  <w:divsChild>
                    <w:div w:id="1018779165">
                      <w:marLeft w:val="0"/>
                      <w:marRight w:val="0"/>
                      <w:marTop w:val="0"/>
                      <w:marBottom w:val="0"/>
                      <w:divBdr>
                        <w:top w:val="none" w:sz="0" w:space="0" w:color="auto"/>
                        <w:left w:val="none" w:sz="0" w:space="0" w:color="auto"/>
                        <w:bottom w:val="none" w:sz="0" w:space="0" w:color="auto"/>
                        <w:right w:val="none" w:sz="0" w:space="0" w:color="auto"/>
                      </w:divBdr>
                    </w:div>
                  </w:divsChild>
                </w:div>
                <w:div w:id="1619411406">
                  <w:marLeft w:val="0"/>
                  <w:marRight w:val="0"/>
                  <w:marTop w:val="0"/>
                  <w:marBottom w:val="0"/>
                  <w:divBdr>
                    <w:top w:val="none" w:sz="0" w:space="0" w:color="auto"/>
                    <w:left w:val="none" w:sz="0" w:space="0" w:color="auto"/>
                    <w:bottom w:val="none" w:sz="0" w:space="0" w:color="auto"/>
                    <w:right w:val="none" w:sz="0" w:space="0" w:color="auto"/>
                  </w:divBdr>
                  <w:divsChild>
                    <w:div w:id="1345014608">
                      <w:marLeft w:val="0"/>
                      <w:marRight w:val="0"/>
                      <w:marTop w:val="0"/>
                      <w:marBottom w:val="0"/>
                      <w:divBdr>
                        <w:top w:val="none" w:sz="0" w:space="0" w:color="auto"/>
                        <w:left w:val="none" w:sz="0" w:space="0" w:color="auto"/>
                        <w:bottom w:val="none" w:sz="0" w:space="0" w:color="auto"/>
                        <w:right w:val="none" w:sz="0" w:space="0" w:color="auto"/>
                      </w:divBdr>
                    </w:div>
                  </w:divsChild>
                </w:div>
                <w:div w:id="596407677">
                  <w:marLeft w:val="0"/>
                  <w:marRight w:val="0"/>
                  <w:marTop w:val="0"/>
                  <w:marBottom w:val="0"/>
                  <w:divBdr>
                    <w:top w:val="none" w:sz="0" w:space="0" w:color="auto"/>
                    <w:left w:val="none" w:sz="0" w:space="0" w:color="auto"/>
                    <w:bottom w:val="none" w:sz="0" w:space="0" w:color="auto"/>
                    <w:right w:val="none" w:sz="0" w:space="0" w:color="auto"/>
                  </w:divBdr>
                  <w:divsChild>
                    <w:div w:id="102304606">
                      <w:marLeft w:val="0"/>
                      <w:marRight w:val="0"/>
                      <w:marTop w:val="0"/>
                      <w:marBottom w:val="0"/>
                      <w:divBdr>
                        <w:top w:val="none" w:sz="0" w:space="0" w:color="auto"/>
                        <w:left w:val="none" w:sz="0" w:space="0" w:color="auto"/>
                        <w:bottom w:val="none" w:sz="0" w:space="0" w:color="auto"/>
                        <w:right w:val="none" w:sz="0" w:space="0" w:color="auto"/>
                      </w:divBdr>
                    </w:div>
                  </w:divsChild>
                </w:div>
                <w:div w:id="1865824446">
                  <w:marLeft w:val="0"/>
                  <w:marRight w:val="0"/>
                  <w:marTop w:val="0"/>
                  <w:marBottom w:val="0"/>
                  <w:divBdr>
                    <w:top w:val="none" w:sz="0" w:space="0" w:color="auto"/>
                    <w:left w:val="none" w:sz="0" w:space="0" w:color="auto"/>
                    <w:bottom w:val="none" w:sz="0" w:space="0" w:color="auto"/>
                    <w:right w:val="none" w:sz="0" w:space="0" w:color="auto"/>
                  </w:divBdr>
                  <w:divsChild>
                    <w:div w:id="2053572771">
                      <w:marLeft w:val="0"/>
                      <w:marRight w:val="0"/>
                      <w:marTop w:val="0"/>
                      <w:marBottom w:val="0"/>
                      <w:divBdr>
                        <w:top w:val="none" w:sz="0" w:space="0" w:color="auto"/>
                        <w:left w:val="none" w:sz="0" w:space="0" w:color="auto"/>
                        <w:bottom w:val="none" w:sz="0" w:space="0" w:color="auto"/>
                        <w:right w:val="none" w:sz="0" w:space="0" w:color="auto"/>
                      </w:divBdr>
                    </w:div>
                  </w:divsChild>
                </w:div>
                <w:div w:id="174343467">
                  <w:marLeft w:val="0"/>
                  <w:marRight w:val="0"/>
                  <w:marTop w:val="0"/>
                  <w:marBottom w:val="0"/>
                  <w:divBdr>
                    <w:top w:val="none" w:sz="0" w:space="0" w:color="auto"/>
                    <w:left w:val="none" w:sz="0" w:space="0" w:color="auto"/>
                    <w:bottom w:val="none" w:sz="0" w:space="0" w:color="auto"/>
                    <w:right w:val="none" w:sz="0" w:space="0" w:color="auto"/>
                  </w:divBdr>
                  <w:divsChild>
                    <w:div w:id="2027900653">
                      <w:marLeft w:val="0"/>
                      <w:marRight w:val="0"/>
                      <w:marTop w:val="0"/>
                      <w:marBottom w:val="0"/>
                      <w:divBdr>
                        <w:top w:val="none" w:sz="0" w:space="0" w:color="auto"/>
                        <w:left w:val="none" w:sz="0" w:space="0" w:color="auto"/>
                        <w:bottom w:val="none" w:sz="0" w:space="0" w:color="auto"/>
                        <w:right w:val="none" w:sz="0" w:space="0" w:color="auto"/>
                      </w:divBdr>
                    </w:div>
                  </w:divsChild>
                </w:div>
                <w:div w:id="478810633">
                  <w:marLeft w:val="0"/>
                  <w:marRight w:val="0"/>
                  <w:marTop w:val="0"/>
                  <w:marBottom w:val="0"/>
                  <w:divBdr>
                    <w:top w:val="none" w:sz="0" w:space="0" w:color="auto"/>
                    <w:left w:val="none" w:sz="0" w:space="0" w:color="auto"/>
                    <w:bottom w:val="none" w:sz="0" w:space="0" w:color="auto"/>
                    <w:right w:val="none" w:sz="0" w:space="0" w:color="auto"/>
                  </w:divBdr>
                  <w:divsChild>
                    <w:div w:id="574976409">
                      <w:marLeft w:val="0"/>
                      <w:marRight w:val="0"/>
                      <w:marTop w:val="0"/>
                      <w:marBottom w:val="0"/>
                      <w:divBdr>
                        <w:top w:val="none" w:sz="0" w:space="0" w:color="auto"/>
                        <w:left w:val="none" w:sz="0" w:space="0" w:color="auto"/>
                        <w:bottom w:val="none" w:sz="0" w:space="0" w:color="auto"/>
                        <w:right w:val="none" w:sz="0" w:space="0" w:color="auto"/>
                      </w:divBdr>
                    </w:div>
                  </w:divsChild>
                </w:div>
                <w:div w:id="1246113786">
                  <w:marLeft w:val="0"/>
                  <w:marRight w:val="0"/>
                  <w:marTop w:val="0"/>
                  <w:marBottom w:val="0"/>
                  <w:divBdr>
                    <w:top w:val="none" w:sz="0" w:space="0" w:color="auto"/>
                    <w:left w:val="none" w:sz="0" w:space="0" w:color="auto"/>
                    <w:bottom w:val="none" w:sz="0" w:space="0" w:color="auto"/>
                    <w:right w:val="none" w:sz="0" w:space="0" w:color="auto"/>
                  </w:divBdr>
                  <w:divsChild>
                    <w:div w:id="1640039743">
                      <w:marLeft w:val="0"/>
                      <w:marRight w:val="0"/>
                      <w:marTop w:val="0"/>
                      <w:marBottom w:val="0"/>
                      <w:divBdr>
                        <w:top w:val="none" w:sz="0" w:space="0" w:color="auto"/>
                        <w:left w:val="none" w:sz="0" w:space="0" w:color="auto"/>
                        <w:bottom w:val="none" w:sz="0" w:space="0" w:color="auto"/>
                        <w:right w:val="none" w:sz="0" w:space="0" w:color="auto"/>
                      </w:divBdr>
                    </w:div>
                  </w:divsChild>
                </w:div>
                <w:div w:id="685330339">
                  <w:marLeft w:val="0"/>
                  <w:marRight w:val="0"/>
                  <w:marTop w:val="0"/>
                  <w:marBottom w:val="0"/>
                  <w:divBdr>
                    <w:top w:val="none" w:sz="0" w:space="0" w:color="auto"/>
                    <w:left w:val="none" w:sz="0" w:space="0" w:color="auto"/>
                    <w:bottom w:val="none" w:sz="0" w:space="0" w:color="auto"/>
                    <w:right w:val="none" w:sz="0" w:space="0" w:color="auto"/>
                  </w:divBdr>
                  <w:divsChild>
                    <w:div w:id="223878541">
                      <w:marLeft w:val="0"/>
                      <w:marRight w:val="0"/>
                      <w:marTop w:val="0"/>
                      <w:marBottom w:val="0"/>
                      <w:divBdr>
                        <w:top w:val="none" w:sz="0" w:space="0" w:color="auto"/>
                        <w:left w:val="none" w:sz="0" w:space="0" w:color="auto"/>
                        <w:bottom w:val="none" w:sz="0" w:space="0" w:color="auto"/>
                        <w:right w:val="none" w:sz="0" w:space="0" w:color="auto"/>
                      </w:divBdr>
                    </w:div>
                  </w:divsChild>
                </w:div>
                <w:div w:id="1595282649">
                  <w:marLeft w:val="0"/>
                  <w:marRight w:val="0"/>
                  <w:marTop w:val="0"/>
                  <w:marBottom w:val="0"/>
                  <w:divBdr>
                    <w:top w:val="none" w:sz="0" w:space="0" w:color="auto"/>
                    <w:left w:val="none" w:sz="0" w:space="0" w:color="auto"/>
                    <w:bottom w:val="none" w:sz="0" w:space="0" w:color="auto"/>
                    <w:right w:val="none" w:sz="0" w:space="0" w:color="auto"/>
                  </w:divBdr>
                  <w:divsChild>
                    <w:div w:id="844512713">
                      <w:marLeft w:val="0"/>
                      <w:marRight w:val="0"/>
                      <w:marTop w:val="0"/>
                      <w:marBottom w:val="0"/>
                      <w:divBdr>
                        <w:top w:val="none" w:sz="0" w:space="0" w:color="auto"/>
                        <w:left w:val="none" w:sz="0" w:space="0" w:color="auto"/>
                        <w:bottom w:val="none" w:sz="0" w:space="0" w:color="auto"/>
                        <w:right w:val="none" w:sz="0" w:space="0" w:color="auto"/>
                      </w:divBdr>
                    </w:div>
                  </w:divsChild>
                </w:div>
                <w:div w:id="1758554279">
                  <w:marLeft w:val="0"/>
                  <w:marRight w:val="0"/>
                  <w:marTop w:val="0"/>
                  <w:marBottom w:val="0"/>
                  <w:divBdr>
                    <w:top w:val="none" w:sz="0" w:space="0" w:color="auto"/>
                    <w:left w:val="none" w:sz="0" w:space="0" w:color="auto"/>
                    <w:bottom w:val="none" w:sz="0" w:space="0" w:color="auto"/>
                    <w:right w:val="none" w:sz="0" w:space="0" w:color="auto"/>
                  </w:divBdr>
                  <w:divsChild>
                    <w:div w:id="1403678967">
                      <w:marLeft w:val="0"/>
                      <w:marRight w:val="0"/>
                      <w:marTop w:val="0"/>
                      <w:marBottom w:val="0"/>
                      <w:divBdr>
                        <w:top w:val="none" w:sz="0" w:space="0" w:color="auto"/>
                        <w:left w:val="none" w:sz="0" w:space="0" w:color="auto"/>
                        <w:bottom w:val="none" w:sz="0" w:space="0" w:color="auto"/>
                        <w:right w:val="none" w:sz="0" w:space="0" w:color="auto"/>
                      </w:divBdr>
                    </w:div>
                  </w:divsChild>
                </w:div>
                <w:div w:id="2142338320">
                  <w:marLeft w:val="0"/>
                  <w:marRight w:val="0"/>
                  <w:marTop w:val="0"/>
                  <w:marBottom w:val="0"/>
                  <w:divBdr>
                    <w:top w:val="none" w:sz="0" w:space="0" w:color="auto"/>
                    <w:left w:val="none" w:sz="0" w:space="0" w:color="auto"/>
                    <w:bottom w:val="none" w:sz="0" w:space="0" w:color="auto"/>
                    <w:right w:val="none" w:sz="0" w:space="0" w:color="auto"/>
                  </w:divBdr>
                  <w:divsChild>
                    <w:div w:id="2033651750">
                      <w:marLeft w:val="0"/>
                      <w:marRight w:val="0"/>
                      <w:marTop w:val="0"/>
                      <w:marBottom w:val="0"/>
                      <w:divBdr>
                        <w:top w:val="none" w:sz="0" w:space="0" w:color="auto"/>
                        <w:left w:val="none" w:sz="0" w:space="0" w:color="auto"/>
                        <w:bottom w:val="none" w:sz="0" w:space="0" w:color="auto"/>
                        <w:right w:val="none" w:sz="0" w:space="0" w:color="auto"/>
                      </w:divBdr>
                    </w:div>
                  </w:divsChild>
                </w:div>
                <w:div w:id="700739115">
                  <w:marLeft w:val="0"/>
                  <w:marRight w:val="0"/>
                  <w:marTop w:val="0"/>
                  <w:marBottom w:val="0"/>
                  <w:divBdr>
                    <w:top w:val="none" w:sz="0" w:space="0" w:color="auto"/>
                    <w:left w:val="none" w:sz="0" w:space="0" w:color="auto"/>
                    <w:bottom w:val="none" w:sz="0" w:space="0" w:color="auto"/>
                    <w:right w:val="none" w:sz="0" w:space="0" w:color="auto"/>
                  </w:divBdr>
                  <w:divsChild>
                    <w:div w:id="9840487">
                      <w:marLeft w:val="0"/>
                      <w:marRight w:val="0"/>
                      <w:marTop w:val="0"/>
                      <w:marBottom w:val="0"/>
                      <w:divBdr>
                        <w:top w:val="none" w:sz="0" w:space="0" w:color="auto"/>
                        <w:left w:val="none" w:sz="0" w:space="0" w:color="auto"/>
                        <w:bottom w:val="none" w:sz="0" w:space="0" w:color="auto"/>
                        <w:right w:val="none" w:sz="0" w:space="0" w:color="auto"/>
                      </w:divBdr>
                    </w:div>
                  </w:divsChild>
                </w:div>
                <w:div w:id="1043022076">
                  <w:marLeft w:val="0"/>
                  <w:marRight w:val="0"/>
                  <w:marTop w:val="0"/>
                  <w:marBottom w:val="0"/>
                  <w:divBdr>
                    <w:top w:val="none" w:sz="0" w:space="0" w:color="auto"/>
                    <w:left w:val="none" w:sz="0" w:space="0" w:color="auto"/>
                    <w:bottom w:val="none" w:sz="0" w:space="0" w:color="auto"/>
                    <w:right w:val="none" w:sz="0" w:space="0" w:color="auto"/>
                  </w:divBdr>
                  <w:divsChild>
                    <w:div w:id="169494658">
                      <w:marLeft w:val="0"/>
                      <w:marRight w:val="0"/>
                      <w:marTop w:val="0"/>
                      <w:marBottom w:val="0"/>
                      <w:divBdr>
                        <w:top w:val="none" w:sz="0" w:space="0" w:color="auto"/>
                        <w:left w:val="none" w:sz="0" w:space="0" w:color="auto"/>
                        <w:bottom w:val="none" w:sz="0" w:space="0" w:color="auto"/>
                        <w:right w:val="none" w:sz="0" w:space="0" w:color="auto"/>
                      </w:divBdr>
                    </w:div>
                  </w:divsChild>
                </w:div>
                <w:div w:id="1420374262">
                  <w:marLeft w:val="0"/>
                  <w:marRight w:val="0"/>
                  <w:marTop w:val="0"/>
                  <w:marBottom w:val="0"/>
                  <w:divBdr>
                    <w:top w:val="none" w:sz="0" w:space="0" w:color="auto"/>
                    <w:left w:val="none" w:sz="0" w:space="0" w:color="auto"/>
                    <w:bottom w:val="none" w:sz="0" w:space="0" w:color="auto"/>
                    <w:right w:val="none" w:sz="0" w:space="0" w:color="auto"/>
                  </w:divBdr>
                  <w:divsChild>
                    <w:div w:id="340935353">
                      <w:marLeft w:val="0"/>
                      <w:marRight w:val="0"/>
                      <w:marTop w:val="0"/>
                      <w:marBottom w:val="0"/>
                      <w:divBdr>
                        <w:top w:val="none" w:sz="0" w:space="0" w:color="auto"/>
                        <w:left w:val="none" w:sz="0" w:space="0" w:color="auto"/>
                        <w:bottom w:val="none" w:sz="0" w:space="0" w:color="auto"/>
                        <w:right w:val="none" w:sz="0" w:space="0" w:color="auto"/>
                      </w:divBdr>
                    </w:div>
                  </w:divsChild>
                </w:div>
                <w:div w:id="1940869468">
                  <w:marLeft w:val="0"/>
                  <w:marRight w:val="0"/>
                  <w:marTop w:val="0"/>
                  <w:marBottom w:val="0"/>
                  <w:divBdr>
                    <w:top w:val="none" w:sz="0" w:space="0" w:color="auto"/>
                    <w:left w:val="none" w:sz="0" w:space="0" w:color="auto"/>
                    <w:bottom w:val="none" w:sz="0" w:space="0" w:color="auto"/>
                    <w:right w:val="none" w:sz="0" w:space="0" w:color="auto"/>
                  </w:divBdr>
                  <w:divsChild>
                    <w:div w:id="1924803183">
                      <w:marLeft w:val="0"/>
                      <w:marRight w:val="0"/>
                      <w:marTop w:val="0"/>
                      <w:marBottom w:val="0"/>
                      <w:divBdr>
                        <w:top w:val="none" w:sz="0" w:space="0" w:color="auto"/>
                        <w:left w:val="none" w:sz="0" w:space="0" w:color="auto"/>
                        <w:bottom w:val="none" w:sz="0" w:space="0" w:color="auto"/>
                        <w:right w:val="none" w:sz="0" w:space="0" w:color="auto"/>
                      </w:divBdr>
                    </w:div>
                  </w:divsChild>
                </w:div>
                <w:div w:id="406542224">
                  <w:marLeft w:val="0"/>
                  <w:marRight w:val="0"/>
                  <w:marTop w:val="0"/>
                  <w:marBottom w:val="0"/>
                  <w:divBdr>
                    <w:top w:val="none" w:sz="0" w:space="0" w:color="auto"/>
                    <w:left w:val="none" w:sz="0" w:space="0" w:color="auto"/>
                    <w:bottom w:val="none" w:sz="0" w:space="0" w:color="auto"/>
                    <w:right w:val="none" w:sz="0" w:space="0" w:color="auto"/>
                  </w:divBdr>
                  <w:divsChild>
                    <w:div w:id="1269854683">
                      <w:marLeft w:val="0"/>
                      <w:marRight w:val="0"/>
                      <w:marTop w:val="0"/>
                      <w:marBottom w:val="0"/>
                      <w:divBdr>
                        <w:top w:val="none" w:sz="0" w:space="0" w:color="auto"/>
                        <w:left w:val="none" w:sz="0" w:space="0" w:color="auto"/>
                        <w:bottom w:val="none" w:sz="0" w:space="0" w:color="auto"/>
                        <w:right w:val="none" w:sz="0" w:space="0" w:color="auto"/>
                      </w:divBdr>
                    </w:div>
                  </w:divsChild>
                </w:div>
                <w:div w:id="583609934">
                  <w:marLeft w:val="0"/>
                  <w:marRight w:val="0"/>
                  <w:marTop w:val="0"/>
                  <w:marBottom w:val="0"/>
                  <w:divBdr>
                    <w:top w:val="none" w:sz="0" w:space="0" w:color="auto"/>
                    <w:left w:val="none" w:sz="0" w:space="0" w:color="auto"/>
                    <w:bottom w:val="none" w:sz="0" w:space="0" w:color="auto"/>
                    <w:right w:val="none" w:sz="0" w:space="0" w:color="auto"/>
                  </w:divBdr>
                  <w:divsChild>
                    <w:div w:id="1091701014">
                      <w:marLeft w:val="0"/>
                      <w:marRight w:val="0"/>
                      <w:marTop w:val="0"/>
                      <w:marBottom w:val="0"/>
                      <w:divBdr>
                        <w:top w:val="none" w:sz="0" w:space="0" w:color="auto"/>
                        <w:left w:val="none" w:sz="0" w:space="0" w:color="auto"/>
                        <w:bottom w:val="none" w:sz="0" w:space="0" w:color="auto"/>
                        <w:right w:val="none" w:sz="0" w:space="0" w:color="auto"/>
                      </w:divBdr>
                    </w:div>
                  </w:divsChild>
                </w:div>
                <w:div w:id="501314458">
                  <w:marLeft w:val="0"/>
                  <w:marRight w:val="0"/>
                  <w:marTop w:val="0"/>
                  <w:marBottom w:val="0"/>
                  <w:divBdr>
                    <w:top w:val="none" w:sz="0" w:space="0" w:color="auto"/>
                    <w:left w:val="none" w:sz="0" w:space="0" w:color="auto"/>
                    <w:bottom w:val="none" w:sz="0" w:space="0" w:color="auto"/>
                    <w:right w:val="none" w:sz="0" w:space="0" w:color="auto"/>
                  </w:divBdr>
                  <w:divsChild>
                    <w:div w:id="130370039">
                      <w:marLeft w:val="0"/>
                      <w:marRight w:val="0"/>
                      <w:marTop w:val="0"/>
                      <w:marBottom w:val="0"/>
                      <w:divBdr>
                        <w:top w:val="none" w:sz="0" w:space="0" w:color="auto"/>
                        <w:left w:val="none" w:sz="0" w:space="0" w:color="auto"/>
                        <w:bottom w:val="none" w:sz="0" w:space="0" w:color="auto"/>
                        <w:right w:val="none" w:sz="0" w:space="0" w:color="auto"/>
                      </w:divBdr>
                    </w:div>
                  </w:divsChild>
                </w:div>
                <w:div w:id="1991665105">
                  <w:marLeft w:val="0"/>
                  <w:marRight w:val="0"/>
                  <w:marTop w:val="0"/>
                  <w:marBottom w:val="0"/>
                  <w:divBdr>
                    <w:top w:val="none" w:sz="0" w:space="0" w:color="auto"/>
                    <w:left w:val="none" w:sz="0" w:space="0" w:color="auto"/>
                    <w:bottom w:val="none" w:sz="0" w:space="0" w:color="auto"/>
                    <w:right w:val="none" w:sz="0" w:space="0" w:color="auto"/>
                  </w:divBdr>
                  <w:divsChild>
                    <w:div w:id="2073191040">
                      <w:marLeft w:val="0"/>
                      <w:marRight w:val="0"/>
                      <w:marTop w:val="0"/>
                      <w:marBottom w:val="0"/>
                      <w:divBdr>
                        <w:top w:val="none" w:sz="0" w:space="0" w:color="auto"/>
                        <w:left w:val="none" w:sz="0" w:space="0" w:color="auto"/>
                        <w:bottom w:val="none" w:sz="0" w:space="0" w:color="auto"/>
                        <w:right w:val="none" w:sz="0" w:space="0" w:color="auto"/>
                      </w:divBdr>
                    </w:div>
                  </w:divsChild>
                </w:div>
                <w:div w:id="1603609740">
                  <w:marLeft w:val="0"/>
                  <w:marRight w:val="0"/>
                  <w:marTop w:val="0"/>
                  <w:marBottom w:val="0"/>
                  <w:divBdr>
                    <w:top w:val="none" w:sz="0" w:space="0" w:color="auto"/>
                    <w:left w:val="none" w:sz="0" w:space="0" w:color="auto"/>
                    <w:bottom w:val="none" w:sz="0" w:space="0" w:color="auto"/>
                    <w:right w:val="none" w:sz="0" w:space="0" w:color="auto"/>
                  </w:divBdr>
                  <w:divsChild>
                    <w:div w:id="417363575">
                      <w:marLeft w:val="0"/>
                      <w:marRight w:val="0"/>
                      <w:marTop w:val="0"/>
                      <w:marBottom w:val="0"/>
                      <w:divBdr>
                        <w:top w:val="none" w:sz="0" w:space="0" w:color="auto"/>
                        <w:left w:val="none" w:sz="0" w:space="0" w:color="auto"/>
                        <w:bottom w:val="none" w:sz="0" w:space="0" w:color="auto"/>
                        <w:right w:val="none" w:sz="0" w:space="0" w:color="auto"/>
                      </w:divBdr>
                    </w:div>
                  </w:divsChild>
                </w:div>
                <w:div w:id="582447288">
                  <w:marLeft w:val="0"/>
                  <w:marRight w:val="0"/>
                  <w:marTop w:val="0"/>
                  <w:marBottom w:val="0"/>
                  <w:divBdr>
                    <w:top w:val="none" w:sz="0" w:space="0" w:color="auto"/>
                    <w:left w:val="none" w:sz="0" w:space="0" w:color="auto"/>
                    <w:bottom w:val="none" w:sz="0" w:space="0" w:color="auto"/>
                    <w:right w:val="none" w:sz="0" w:space="0" w:color="auto"/>
                  </w:divBdr>
                  <w:divsChild>
                    <w:div w:id="808520939">
                      <w:marLeft w:val="0"/>
                      <w:marRight w:val="0"/>
                      <w:marTop w:val="0"/>
                      <w:marBottom w:val="0"/>
                      <w:divBdr>
                        <w:top w:val="none" w:sz="0" w:space="0" w:color="auto"/>
                        <w:left w:val="none" w:sz="0" w:space="0" w:color="auto"/>
                        <w:bottom w:val="none" w:sz="0" w:space="0" w:color="auto"/>
                        <w:right w:val="none" w:sz="0" w:space="0" w:color="auto"/>
                      </w:divBdr>
                    </w:div>
                  </w:divsChild>
                </w:div>
                <w:div w:id="469135191">
                  <w:marLeft w:val="0"/>
                  <w:marRight w:val="0"/>
                  <w:marTop w:val="0"/>
                  <w:marBottom w:val="0"/>
                  <w:divBdr>
                    <w:top w:val="none" w:sz="0" w:space="0" w:color="auto"/>
                    <w:left w:val="none" w:sz="0" w:space="0" w:color="auto"/>
                    <w:bottom w:val="none" w:sz="0" w:space="0" w:color="auto"/>
                    <w:right w:val="none" w:sz="0" w:space="0" w:color="auto"/>
                  </w:divBdr>
                  <w:divsChild>
                    <w:div w:id="2130277094">
                      <w:marLeft w:val="0"/>
                      <w:marRight w:val="0"/>
                      <w:marTop w:val="0"/>
                      <w:marBottom w:val="0"/>
                      <w:divBdr>
                        <w:top w:val="none" w:sz="0" w:space="0" w:color="auto"/>
                        <w:left w:val="none" w:sz="0" w:space="0" w:color="auto"/>
                        <w:bottom w:val="none" w:sz="0" w:space="0" w:color="auto"/>
                        <w:right w:val="none" w:sz="0" w:space="0" w:color="auto"/>
                      </w:divBdr>
                    </w:div>
                  </w:divsChild>
                </w:div>
                <w:div w:id="454251035">
                  <w:marLeft w:val="0"/>
                  <w:marRight w:val="0"/>
                  <w:marTop w:val="0"/>
                  <w:marBottom w:val="0"/>
                  <w:divBdr>
                    <w:top w:val="none" w:sz="0" w:space="0" w:color="auto"/>
                    <w:left w:val="none" w:sz="0" w:space="0" w:color="auto"/>
                    <w:bottom w:val="none" w:sz="0" w:space="0" w:color="auto"/>
                    <w:right w:val="none" w:sz="0" w:space="0" w:color="auto"/>
                  </w:divBdr>
                  <w:divsChild>
                    <w:div w:id="344329307">
                      <w:marLeft w:val="0"/>
                      <w:marRight w:val="0"/>
                      <w:marTop w:val="0"/>
                      <w:marBottom w:val="0"/>
                      <w:divBdr>
                        <w:top w:val="none" w:sz="0" w:space="0" w:color="auto"/>
                        <w:left w:val="none" w:sz="0" w:space="0" w:color="auto"/>
                        <w:bottom w:val="none" w:sz="0" w:space="0" w:color="auto"/>
                        <w:right w:val="none" w:sz="0" w:space="0" w:color="auto"/>
                      </w:divBdr>
                    </w:div>
                  </w:divsChild>
                </w:div>
                <w:div w:id="551162317">
                  <w:marLeft w:val="0"/>
                  <w:marRight w:val="0"/>
                  <w:marTop w:val="0"/>
                  <w:marBottom w:val="0"/>
                  <w:divBdr>
                    <w:top w:val="none" w:sz="0" w:space="0" w:color="auto"/>
                    <w:left w:val="none" w:sz="0" w:space="0" w:color="auto"/>
                    <w:bottom w:val="none" w:sz="0" w:space="0" w:color="auto"/>
                    <w:right w:val="none" w:sz="0" w:space="0" w:color="auto"/>
                  </w:divBdr>
                  <w:divsChild>
                    <w:div w:id="1723092955">
                      <w:marLeft w:val="0"/>
                      <w:marRight w:val="0"/>
                      <w:marTop w:val="0"/>
                      <w:marBottom w:val="0"/>
                      <w:divBdr>
                        <w:top w:val="none" w:sz="0" w:space="0" w:color="auto"/>
                        <w:left w:val="none" w:sz="0" w:space="0" w:color="auto"/>
                        <w:bottom w:val="none" w:sz="0" w:space="0" w:color="auto"/>
                        <w:right w:val="none" w:sz="0" w:space="0" w:color="auto"/>
                      </w:divBdr>
                    </w:div>
                  </w:divsChild>
                </w:div>
                <w:div w:id="1683505088">
                  <w:marLeft w:val="0"/>
                  <w:marRight w:val="0"/>
                  <w:marTop w:val="0"/>
                  <w:marBottom w:val="0"/>
                  <w:divBdr>
                    <w:top w:val="none" w:sz="0" w:space="0" w:color="auto"/>
                    <w:left w:val="none" w:sz="0" w:space="0" w:color="auto"/>
                    <w:bottom w:val="none" w:sz="0" w:space="0" w:color="auto"/>
                    <w:right w:val="none" w:sz="0" w:space="0" w:color="auto"/>
                  </w:divBdr>
                  <w:divsChild>
                    <w:div w:id="1777676738">
                      <w:marLeft w:val="0"/>
                      <w:marRight w:val="0"/>
                      <w:marTop w:val="0"/>
                      <w:marBottom w:val="0"/>
                      <w:divBdr>
                        <w:top w:val="none" w:sz="0" w:space="0" w:color="auto"/>
                        <w:left w:val="none" w:sz="0" w:space="0" w:color="auto"/>
                        <w:bottom w:val="none" w:sz="0" w:space="0" w:color="auto"/>
                        <w:right w:val="none" w:sz="0" w:space="0" w:color="auto"/>
                      </w:divBdr>
                    </w:div>
                  </w:divsChild>
                </w:div>
                <w:div w:id="721246780">
                  <w:marLeft w:val="0"/>
                  <w:marRight w:val="0"/>
                  <w:marTop w:val="0"/>
                  <w:marBottom w:val="0"/>
                  <w:divBdr>
                    <w:top w:val="none" w:sz="0" w:space="0" w:color="auto"/>
                    <w:left w:val="none" w:sz="0" w:space="0" w:color="auto"/>
                    <w:bottom w:val="none" w:sz="0" w:space="0" w:color="auto"/>
                    <w:right w:val="none" w:sz="0" w:space="0" w:color="auto"/>
                  </w:divBdr>
                  <w:divsChild>
                    <w:div w:id="1261453771">
                      <w:marLeft w:val="0"/>
                      <w:marRight w:val="0"/>
                      <w:marTop w:val="0"/>
                      <w:marBottom w:val="0"/>
                      <w:divBdr>
                        <w:top w:val="none" w:sz="0" w:space="0" w:color="auto"/>
                        <w:left w:val="none" w:sz="0" w:space="0" w:color="auto"/>
                        <w:bottom w:val="none" w:sz="0" w:space="0" w:color="auto"/>
                        <w:right w:val="none" w:sz="0" w:space="0" w:color="auto"/>
                      </w:divBdr>
                    </w:div>
                  </w:divsChild>
                </w:div>
                <w:div w:id="1568223030">
                  <w:marLeft w:val="0"/>
                  <w:marRight w:val="0"/>
                  <w:marTop w:val="0"/>
                  <w:marBottom w:val="0"/>
                  <w:divBdr>
                    <w:top w:val="none" w:sz="0" w:space="0" w:color="auto"/>
                    <w:left w:val="none" w:sz="0" w:space="0" w:color="auto"/>
                    <w:bottom w:val="none" w:sz="0" w:space="0" w:color="auto"/>
                    <w:right w:val="none" w:sz="0" w:space="0" w:color="auto"/>
                  </w:divBdr>
                  <w:divsChild>
                    <w:div w:id="1135634925">
                      <w:marLeft w:val="0"/>
                      <w:marRight w:val="0"/>
                      <w:marTop w:val="0"/>
                      <w:marBottom w:val="0"/>
                      <w:divBdr>
                        <w:top w:val="none" w:sz="0" w:space="0" w:color="auto"/>
                        <w:left w:val="none" w:sz="0" w:space="0" w:color="auto"/>
                        <w:bottom w:val="none" w:sz="0" w:space="0" w:color="auto"/>
                        <w:right w:val="none" w:sz="0" w:space="0" w:color="auto"/>
                      </w:divBdr>
                    </w:div>
                  </w:divsChild>
                </w:div>
                <w:div w:id="1675910179">
                  <w:marLeft w:val="0"/>
                  <w:marRight w:val="0"/>
                  <w:marTop w:val="0"/>
                  <w:marBottom w:val="0"/>
                  <w:divBdr>
                    <w:top w:val="none" w:sz="0" w:space="0" w:color="auto"/>
                    <w:left w:val="none" w:sz="0" w:space="0" w:color="auto"/>
                    <w:bottom w:val="none" w:sz="0" w:space="0" w:color="auto"/>
                    <w:right w:val="none" w:sz="0" w:space="0" w:color="auto"/>
                  </w:divBdr>
                  <w:divsChild>
                    <w:div w:id="1333869251">
                      <w:marLeft w:val="0"/>
                      <w:marRight w:val="0"/>
                      <w:marTop w:val="0"/>
                      <w:marBottom w:val="0"/>
                      <w:divBdr>
                        <w:top w:val="none" w:sz="0" w:space="0" w:color="auto"/>
                        <w:left w:val="none" w:sz="0" w:space="0" w:color="auto"/>
                        <w:bottom w:val="none" w:sz="0" w:space="0" w:color="auto"/>
                        <w:right w:val="none" w:sz="0" w:space="0" w:color="auto"/>
                      </w:divBdr>
                    </w:div>
                    <w:div w:id="1940218049">
                      <w:marLeft w:val="0"/>
                      <w:marRight w:val="0"/>
                      <w:marTop w:val="0"/>
                      <w:marBottom w:val="0"/>
                      <w:divBdr>
                        <w:top w:val="none" w:sz="0" w:space="0" w:color="auto"/>
                        <w:left w:val="none" w:sz="0" w:space="0" w:color="auto"/>
                        <w:bottom w:val="none" w:sz="0" w:space="0" w:color="auto"/>
                        <w:right w:val="none" w:sz="0" w:space="0" w:color="auto"/>
                      </w:divBdr>
                    </w:div>
                  </w:divsChild>
                </w:div>
                <w:div w:id="1377896412">
                  <w:marLeft w:val="0"/>
                  <w:marRight w:val="0"/>
                  <w:marTop w:val="0"/>
                  <w:marBottom w:val="0"/>
                  <w:divBdr>
                    <w:top w:val="none" w:sz="0" w:space="0" w:color="auto"/>
                    <w:left w:val="none" w:sz="0" w:space="0" w:color="auto"/>
                    <w:bottom w:val="none" w:sz="0" w:space="0" w:color="auto"/>
                    <w:right w:val="none" w:sz="0" w:space="0" w:color="auto"/>
                  </w:divBdr>
                  <w:divsChild>
                    <w:div w:id="1067848214">
                      <w:marLeft w:val="0"/>
                      <w:marRight w:val="0"/>
                      <w:marTop w:val="0"/>
                      <w:marBottom w:val="0"/>
                      <w:divBdr>
                        <w:top w:val="none" w:sz="0" w:space="0" w:color="auto"/>
                        <w:left w:val="none" w:sz="0" w:space="0" w:color="auto"/>
                        <w:bottom w:val="none" w:sz="0" w:space="0" w:color="auto"/>
                        <w:right w:val="none" w:sz="0" w:space="0" w:color="auto"/>
                      </w:divBdr>
                    </w:div>
                  </w:divsChild>
                </w:div>
                <w:div w:id="621499824">
                  <w:marLeft w:val="0"/>
                  <w:marRight w:val="0"/>
                  <w:marTop w:val="0"/>
                  <w:marBottom w:val="0"/>
                  <w:divBdr>
                    <w:top w:val="none" w:sz="0" w:space="0" w:color="auto"/>
                    <w:left w:val="none" w:sz="0" w:space="0" w:color="auto"/>
                    <w:bottom w:val="none" w:sz="0" w:space="0" w:color="auto"/>
                    <w:right w:val="none" w:sz="0" w:space="0" w:color="auto"/>
                  </w:divBdr>
                  <w:divsChild>
                    <w:div w:id="305479098">
                      <w:marLeft w:val="0"/>
                      <w:marRight w:val="0"/>
                      <w:marTop w:val="0"/>
                      <w:marBottom w:val="0"/>
                      <w:divBdr>
                        <w:top w:val="none" w:sz="0" w:space="0" w:color="auto"/>
                        <w:left w:val="none" w:sz="0" w:space="0" w:color="auto"/>
                        <w:bottom w:val="none" w:sz="0" w:space="0" w:color="auto"/>
                        <w:right w:val="none" w:sz="0" w:space="0" w:color="auto"/>
                      </w:divBdr>
                    </w:div>
                  </w:divsChild>
                </w:div>
                <w:div w:id="1591043428">
                  <w:marLeft w:val="0"/>
                  <w:marRight w:val="0"/>
                  <w:marTop w:val="0"/>
                  <w:marBottom w:val="0"/>
                  <w:divBdr>
                    <w:top w:val="none" w:sz="0" w:space="0" w:color="auto"/>
                    <w:left w:val="none" w:sz="0" w:space="0" w:color="auto"/>
                    <w:bottom w:val="none" w:sz="0" w:space="0" w:color="auto"/>
                    <w:right w:val="none" w:sz="0" w:space="0" w:color="auto"/>
                  </w:divBdr>
                  <w:divsChild>
                    <w:div w:id="1541361422">
                      <w:marLeft w:val="0"/>
                      <w:marRight w:val="0"/>
                      <w:marTop w:val="0"/>
                      <w:marBottom w:val="0"/>
                      <w:divBdr>
                        <w:top w:val="none" w:sz="0" w:space="0" w:color="auto"/>
                        <w:left w:val="none" w:sz="0" w:space="0" w:color="auto"/>
                        <w:bottom w:val="none" w:sz="0" w:space="0" w:color="auto"/>
                        <w:right w:val="none" w:sz="0" w:space="0" w:color="auto"/>
                      </w:divBdr>
                    </w:div>
                  </w:divsChild>
                </w:div>
                <w:div w:id="150025893">
                  <w:marLeft w:val="0"/>
                  <w:marRight w:val="0"/>
                  <w:marTop w:val="0"/>
                  <w:marBottom w:val="0"/>
                  <w:divBdr>
                    <w:top w:val="none" w:sz="0" w:space="0" w:color="auto"/>
                    <w:left w:val="none" w:sz="0" w:space="0" w:color="auto"/>
                    <w:bottom w:val="none" w:sz="0" w:space="0" w:color="auto"/>
                    <w:right w:val="none" w:sz="0" w:space="0" w:color="auto"/>
                  </w:divBdr>
                  <w:divsChild>
                    <w:div w:id="1385564261">
                      <w:marLeft w:val="0"/>
                      <w:marRight w:val="0"/>
                      <w:marTop w:val="0"/>
                      <w:marBottom w:val="0"/>
                      <w:divBdr>
                        <w:top w:val="none" w:sz="0" w:space="0" w:color="auto"/>
                        <w:left w:val="none" w:sz="0" w:space="0" w:color="auto"/>
                        <w:bottom w:val="none" w:sz="0" w:space="0" w:color="auto"/>
                        <w:right w:val="none" w:sz="0" w:space="0" w:color="auto"/>
                      </w:divBdr>
                    </w:div>
                  </w:divsChild>
                </w:div>
                <w:div w:id="1042246152">
                  <w:marLeft w:val="0"/>
                  <w:marRight w:val="0"/>
                  <w:marTop w:val="0"/>
                  <w:marBottom w:val="0"/>
                  <w:divBdr>
                    <w:top w:val="none" w:sz="0" w:space="0" w:color="auto"/>
                    <w:left w:val="none" w:sz="0" w:space="0" w:color="auto"/>
                    <w:bottom w:val="none" w:sz="0" w:space="0" w:color="auto"/>
                    <w:right w:val="none" w:sz="0" w:space="0" w:color="auto"/>
                  </w:divBdr>
                  <w:divsChild>
                    <w:div w:id="1694069353">
                      <w:marLeft w:val="0"/>
                      <w:marRight w:val="0"/>
                      <w:marTop w:val="0"/>
                      <w:marBottom w:val="0"/>
                      <w:divBdr>
                        <w:top w:val="none" w:sz="0" w:space="0" w:color="auto"/>
                        <w:left w:val="none" w:sz="0" w:space="0" w:color="auto"/>
                        <w:bottom w:val="none" w:sz="0" w:space="0" w:color="auto"/>
                        <w:right w:val="none" w:sz="0" w:space="0" w:color="auto"/>
                      </w:divBdr>
                    </w:div>
                  </w:divsChild>
                </w:div>
                <w:div w:id="1684237032">
                  <w:marLeft w:val="0"/>
                  <w:marRight w:val="0"/>
                  <w:marTop w:val="0"/>
                  <w:marBottom w:val="0"/>
                  <w:divBdr>
                    <w:top w:val="none" w:sz="0" w:space="0" w:color="auto"/>
                    <w:left w:val="none" w:sz="0" w:space="0" w:color="auto"/>
                    <w:bottom w:val="none" w:sz="0" w:space="0" w:color="auto"/>
                    <w:right w:val="none" w:sz="0" w:space="0" w:color="auto"/>
                  </w:divBdr>
                  <w:divsChild>
                    <w:div w:id="1415084974">
                      <w:marLeft w:val="0"/>
                      <w:marRight w:val="0"/>
                      <w:marTop w:val="0"/>
                      <w:marBottom w:val="0"/>
                      <w:divBdr>
                        <w:top w:val="none" w:sz="0" w:space="0" w:color="auto"/>
                        <w:left w:val="none" w:sz="0" w:space="0" w:color="auto"/>
                        <w:bottom w:val="none" w:sz="0" w:space="0" w:color="auto"/>
                        <w:right w:val="none" w:sz="0" w:space="0" w:color="auto"/>
                      </w:divBdr>
                    </w:div>
                  </w:divsChild>
                </w:div>
                <w:div w:id="1154639144">
                  <w:marLeft w:val="0"/>
                  <w:marRight w:val="0"/>
                  <w:marTop w:val="0"/>
                  <w:marBottom w:val="0"/>
                  <w:divBdr>
                    <w:top w:val="none" w:sz="0" w:space="0" w:color="auto"/>
                    <w:left w:val="none" w:sz="0" w:space="0" w:color="auto"/>
                    <w:bottom w:val="none" w:sz="0" w:space="0" w:color="auto"/>
                    <w:right w:val="none" w:sz="0" w:space="0" w:color="auto"/>
                  </w:divBdr>
                  <w:divsChild>
                    <w:div w:id="1837724128">
                      <w:marLeft w:val="0"/>
                      <w:marRight w:val="0"/>
                      <w:marTop w:val="0"/>
                      <w:marBottom w:val="0"/>
                      <w:divBdr>
                        <w:top w:val="none" w:sz="0" w:space="0" w:color="auto"/>
                        <w:left w:val="none" w:sz="0" w:space="0" w:color="auto"/>
                        <w:bottom w:val="none" w:sz="0" w:space="0" w:color="auto"/>
                        <w:right w:val="none" w:sz="0" w:space="0" w:color="auto"/>
                      </w:divBdr>
                    </w:div>
                  </w:divsChild>
                </w:div>
                <w:div w:id="1964841155">
                  <w:marLeft w:val="0"/>
                  <w:marRight w:val="0"/>
                  <w:marTop w:val="0"/>
                  <w:marBottom w:val="0"/>
                  <w:divBdr>
                    <w:top w:val="none" w:sz="0" w:space="0" w:color="auto"/>
                    <w:left w:val="none" w:sz="0" w:space="0" w:color="auto"/>
                    <w:bottom w:val="none" w:sz="0" w:space="0" w:color="auto"/>
                    <w:right w:val="none" w:sz="0" w:space="0" w:color="auto"/>
                  </w:divBdr>
                  <w:divsChild>
                    <w:div w:id="1279142027">
                      <w:marLeft w:val="0"/>
                      <w:marRight w:val="0"/>
                      <w:marTop w:val="0"/>
                      <w:marBottom w:val="0"/>
                      <w:divBdr>
                        <w:top w:val="none" w:sz="0" w:space="0" w:color="auto"/>
                        <w:left w:val="none" w:sz="0" w:space="0" w:color="auto"/>
                        <w:bottom w:val="none" w:sz="0" w:space="0" w:color="auto"/>
                        <w:right w:val="none" w:sz="0" w:space="0" w:color="auto"/>
                      </w:divBdr>
                    </w:div>
                  </w:divsChild>
                </w:div>
                <w:div w:id="725109410">
                  <w:marLeft w:val="0"/>
                  <w:marRight w:val="0"/>
                  <w:marTop w:val="0"/>
                  <w:marBottom w:val="0"/>
                  <w:divBdr>
                    <w:top w:val="none" w:sz="0" w:space="0" w:color="auto"/>
                    <w:left w:val="none" w:sz="0" w:space="0" w:color="auto"/>
                    <w:bottom w:val="none" w:sz="0" w:space="0" w:color="auto"/>
                    <w:right w:val="none" w:sz="0" w:space="0" w:color="auto"/>
                  </w:divBdr>
                  <w:divsChild>
                    <w:div w:id="2125148598">
                      <w:marLeft w:val="0"/>
                      <w:marRight w:val="0"/>
                      <w:marTop w:val="0"/>
                      <w:marBottom w:val="0"/>
                      <w:divBdr>
                        <w:top w:val="none" w:sz="0" w:space="0" w:color="auto"/>
                        <w:left w:val="none" w:sz="0" w:space="0" w:color="auto"/>
                        <w:bottom w:val="none" w:sz="0" w:space="0" w:color="auto"/>
                        <w:right w:val="none" w:sz="0" w:space="0" w:color="auto"/>
                      </w:divBdr>
                    </w:div>
                  </w:divsChild>
                </w:div>
                <w:div w:id="1936210733">
                  <w:marLeft w:val="0"/>
                  <w:marRight w:val="0"/>
                  <w:marTop w:val="0"/>
                  <w:marBottom w:val="0"/>
                  <w:divBdr>
                    <w:top w:val="none" w:sz="0" w:space="0" w:color="auto"/>
                    <w:left w:val="none" w:sz="0" w:space="0" w:color="auto"/>
                    <w:bottom w:val="none" w:sz="0" w:space="0" w:color="auto"/>
                    <w:right w:val="none" w:sz="0" w:space="0" w:color="auto"/>
                  </w:divBdr>
                  <w:divsChild>
                    <w:div w:id="1299383800">
                      <w:marLeft w:val="0"/>
                      <w:marRight w:val="0"/>
                      <w:marTop w:val="0"/>
                      <w:marBottom w:val="0"/>
                      <w:divBdr>
                        <w:top w:val="none" w:sz="0" w:space="0" w:color="auto"/>
                        <w:left w:val="none" w:sz="0" w:space="0" w:color="auto"/>
                        <w:bottom w:val="none" w:sz="0" w:space="0" w:color="auto"/>
                        <w:right w:val="none" w:sz="0" w:space="0" w:color="auto"/>
                      </w:divBdr>
                    </w:div>
                  </w:divsChild>
                </w:div>
                <w:div w:id="1843859250">
                  <w:marLeft w:val="0"/>
                  <w:marRight w:val="0"/>
                  <w:marTop w:val="0"/>
                  <w:marBottom w:val="0"/>
                  <w:divBdr>
                    <w:top w:val="none" w:sz="0" w:space="0" w:color="auto"/>
                    <w:left w:val="none" w:sz="0" w:space="0" w:color="auto"/>
                    <w:bottom w:val="none" w:sz="0" w:space="0" w:color="auto"/>
                    <w:right w:val="none" w:sz="0" w:space="0" w:color="auto"/>
                  </w:divBdr>
                  <w:divsChild>
                    <w:div w:id="1124082883">
                      <w:marLeft w:val="0"/>
                      <w:marRight w:val="0"/>
                      <w:marTop w:val="0"/>
                      <w:marBottom w:val="0"/>
                      <w:divBdr>
                        <w:top w:val="none" w:sz="0" w:space="0" w:color="auto"/>
                        <w:left w:val="none" w:sz="0" w:space="0" w:color="auto"/>
                        <w:bottom w:val="none" w:sz="0" w:space="0" w:color="auto"/>
                        <w:right w:val="none" w:sz="0" w:space="0" w:color="auto"/>
                      </w:divBdr>
                    </w:div>
                  </w:divsChild>
                </w:div>
                <w:div w:id="1751613292">
                  <w:marLeft w:val="0"/>
                  <w:marRight w:val="0"/>
                  <w:marTop w:val="0"/>
                  <w:marBottom w:val="0"/>
                  <w:divBdr>
                    <w:top w:val="none" w:sz="0" w:space="0" w:color="auto"/>
                    <w:left w:val="none" w:sz="0" w:space="0" w:color="auto"/>
                    <w:bottom w:val="none" w:sz="0" w:space="0" w:color="auto"/>
                    <w:right w:val="none" w:sz="0" w:space="0" w:color="auto"/>
                  </w:divBdr>
                  <w:divsChild>
                    <w:div w:id="77140706">
                      <w:marLeft w:val="0"/>
                      <w:marRight w:val="0"/>
                      <w:marTop w:val="0"/>
                      <w:marBottom w:val="0"/>
                      <w:divBdr>
                        <w:top w:val="none" w:sz="0" w:space="0" w:color="auto"/>
                        <w:left w:val="none" w:sz="0" w:space="0" w:color="auto"/>
                        <w:bottom w:val="none" w:sz="0" w:space="0" w:color="auto"/>
                        <w:right w:val="none" w:sz="0" w:space="0" w:color="auto"/>
                      </w:divBdr>
                    </w:div>
                  </w:divsChild>
                </w:div>
                <w:div w:id="11690074">
                  <w:marLeft w:val="0"/>
                  <w:marRight w:val="0"/>
                  <w:marTop w:val="0"/>
                  <w:marBottom w:val="0"/>
                  <w:divBdr>
                    <w:top w:val="none" w:sz="0" w:space="0" w:color="auto"/>
                    <w:left w:val="none" w:sz="0" w:space="0" w:color="auto"/>
                    <w:bottom w:val="none" w:sz="0" w:space="0" w:color="auto"/>
                    <w:right w:val="none" w:sz="0" w:space="0" w:color="auto"/>
                  </w:divBdr>
                  <w:divsChild>
                    <w:div w:id="301425194">
                      <w:marLeft w:val="0"/>
                      <w:marRight w:val="0"/>
                      <w:marTop w:val="0"/>
                      <w:marBottom w:val="0"/>
                      <w:divBdr>
                        <w:top w:val="none" w:sz="0" w:space="0" w:color="auto"/>
                        <w:left w:val="none" w:sz="0" w:space="0" w:color="auto"/>
                        <w:bottom w:val="none" w:sz="0" w:space="0" w:color="auto"/>
                        <w:right w:val="none" w:sz="0" w:space="0" w:color="auto"/>
                      </w:divBdr>
                    </w:div>
                  </w:divsChild>
                </w:div>
                <w:div w:id="549615538">
                  <w:marLeft w:val="0"/>
                  <w:marRight w:val="0"/>
                  <w:marTop w:val="0"/>
                  <w:marBottom w:val="0"/>
                  <w:divBdr>
                    <w:top w:val="none" w:sz="0" w:space="0" w:color="auto"/>
                    <w:left w:val="none" w:sz="0" w:space="0" w:color="auto"/>
                    <w:bottom w:val="none" w:sz="0" w:space="0" w:color="auto"/>
                    <w:right w:val="none" w:sz="0" w:space="0" w:color="auto"/>
                  </w:divBdr>
                  <w:divsChild>
                    <w:div w:id="26218241">
                      <w:marLeft w:val="0"/>
                      <w:marRight w:val="0"/>
                      <w:marTop w:val="0"/>
                      <w:marBottom w:val="0"/>
                      <w:divBdr>
                        <w:top w:val="none" w:sz="0" w:space="0" w:color="auto"/>
                        <w:left w:val="none" w:sz="0" w:space="0" w:color="auto"/>
                        <w:bottom w:val="none" w:sz="0" w:space="0" w:color="auto"/>
                        <w:right w:val="none" w:sz="0" w:space="0" w:color="auto"/>
                      </w:divBdr>
                    </w:div>
                  </w:divsChild>
                </w:div>
                <w:div w:id="2129086203">
                  <w:marLeft w:val="0"/>
                  <w:marRight w:val="0"/>
                  <w:marTop w:val="0"/>
                  <w:marBottom w:val="0"/>
                  <w:divBdr>
                    <w:top w:val="none" w:sz="0" w:space="0" w:color="auto"/>
                    <w:left w:val="none" w:sz="0" w:space="0" w:color="auto"/>
                    <w:bottom w:val="none" w:sz="0" w:space="0" w:color="auto"/>
                    <w:right w:val="none" w:sz="0" w:space="0" w:color="auto"/>
                  </w:divBdr>
                  <w:divsChild>
                    <w:div w:id="347341687">
                      <w:marLeft w:val="0"/>
                      <w:marRight w:val="0"/>
                      <w:marTop w:val="0"/>
                      <w:marBottom w:val="0"/>
                      <w:divBdr>
                        <w:top w:val="none" w:sz="0" w:space="0" w:color="auto"/>
                        <w:left w:val="none" w:sz="0" w:space="0" w:color="auto"/>
                        <w:bottom w:val="none" w:sz="0" w:space="0" w:color="auto"/>
                        <w:right w:val="none" w:sz="0" w:space="0" w:color="auto"/>
                      </w:divBdr>
                    </w:div>
                  </w:divsChild>
                </w:div>
                <w:div w:id="119569568">
                  <w:marLeft w:val="0"/>
                  <w:marRight w:val="0"/>
                  <w:marTop w:val="0"/>
                  <w:marBottom w:val="0"/>
                  <w:divBdr>
                    <w:top w:val="none" w:sz="0" w:space="0" w:color="auto"/>
                    <w:left w:val="none" w:sz="0" w:space="0" w:color="auto"/>
                    <w:bottom w:val="none" w:sz="0" w:space="0" w:color="auto"/>
                    <w:right w:val="none" w:sz="0" w:space="0" w:color="auto"/>
                  </w:divBdr>
                  <w:divsChild>
                    <w:div w:id="807404671">
                      <w:marLeft w:val="0"/>
                      <w:marRight w:val="0"/>
                      <w:marTop w:val="0"/>
                      <w:marBottom w:val="0"/>
                      <w:divBdr>
                        <w:top w:val="none" w:sz="0" w:space="0" w:color="auto"/>
                        <w:left w:val="none" w:sz="0" w:space="0" w:color="auto"/>
                        <w:bottom w:val="none" w:sz="0" w:space="0" w:color="auto"/>
                        <w:right w:val="none" w:sz="0" w:space="0" w:color="auto"/>
                      </w:divBdr>
                    </w:div>
                  </w:divsChild>
                </w:div>
                <w:div w:id="1649094567">
                  <w:marLeft w:val="0"/>
                  <w:marRight w:val="0"/>
                  <w:marTop w:val="0"/>
                  <w:marBottom w:val="0"/>
                  <w:divBdr>
                    <w:top w:val="none" w:sz="0" w:space="0" w:color="auto"/>
                    <w:left w:val="none" w:sz="0" w:space="0" w:color="auto"/>
                    <w:bottom w:val="none" w:sz="0" w:space="0" w:color="auto"/>
                    <w:right w:val="none" w:sz="0" w:space="0" w:color="auto"/>
                  </w:divBdr>
                  <w:divsChild>
                    <w:div w:id="822351616">
                      <w:marLeft w:val="0"/>
                      <w:marRight w:val="0"/>
                      <w:marTop w:val="0"/>
                      <w:marBottom w:val="0"/>
                      <w:divBdr>
                        <w:top w:val="none" w:sz="0" w:space="0" w:color="auto"/>
                        <w:left w:val="none" w:sz="0" w:space="0" w:color="auto"/>
                        <w:bottom w:val="none" w:sz="0" w:space="0" w:color="auto"/>
                        <w:right w:val="none" w:sz="0" w:space="0" w:color="auto"/>
                      </w:divBdr>
                    </w:div>
                  </w:divsChild>
                </w:div>
                <w:div w:id="730158595">
                  <w:marLeft w:val="0"/>
                  <w:marRight w:val="0"/>
                  <w:marTop w:val="0"/>
                  <w:marBottom w:val="0"/>
                  <w:divBdr>
                    <w:top w:val="none" w:sz="0" w:space="0" w:color="auto"/>
                    <w:left w:val="none" w:sz="0" w:space="0" w:color="auto"/>
                    <w:bottom w:val="none" w:sz="0" w:space="0" w:color="auto"/>
                    <w:right w:val="none" w:sz="0" w:space="0" w:color="auto"/>
                  </w:divBdr>
                  <w:divsChild>
                    <w:div w:id="763303979">
                      <w:marLeft w:val="0"/>
                      <w:marRight w:val="0"/>
                      <w:marTop w:val="0"/>
                      <w:marBottom w:val="0"/>
                      <w:divBdr>
                        <w:top w:val="none" w:sz="0" w:space="0" w:color="auto"/>
                        <w:left w:val="none" w:sz="0" w:space="0" w:color="auto"/>
                        <w:bottom w:val="none" w:sz="0" w:space="0" w:color="auto"/>
                        <w:right w:val="none" w:sz="0" w:space="0" w:color="auto"/>
                      </w:divBdr>
                    </w:div>
                  </w:divsChild>
                </w:div>
                <w:div w:id="1921674691">
                  <w:marLeft w:val="0"/>
                  <w:marRight w:val="0"/>
                  <w:marTop w:val="0"/>
                  <w:marBottom w:val="0"/>
                  <w:divBdr>
                    <w:top w:val="none" w:sz="0" w:space="0" w:color="auto"/>
                    <w:left w:val="none" w:sz="0" w:space="0" w:color="auto"/>
                    <w:bottom w:val="none" w:sz="0" w:space="0" w:color="auto"/>
                    <w:right w:val="none" w:sz="0" w:space="0" w:color="auto"/>
                  </w:divBdr>
                  <w:divsChild>
                    <w:div w:id="1675179321">
                      <w:marLeft w:val="0"/>
                      <w:marRight w:val="0"/>
                      <w:marTop w:val="0"/>
                      <w:marBottom w:val="0"/>
                      <w:divBdr>
                        <w:top w:val="none" w:sz="0" w:space="0" w:color="auto"/>
                        <w:left w:val="none" w:sz="0" w:space="0" w:color="auto"/>
                        <w:bottom w:val="none" w:sz="0" w:space="0" w:color="auto"/>
                        <w:right w:val="none" w:sz="0" w:space="0" w:color="auto"/>
                      </w:divBdr>
                    </w:div>
                  </w:divsChild>
                </w:div>
                <w:div w:id="513349845">
                  <w:marLeft w:val="0"/>
                  <w:marRight w:val="0"/>
                  <w:marTop w:val="0"/>
                  <w:marBottom w:val="0"/>
                  <w:divBdr>
                    <w:top w:val="none" w:sz="0" w:space="0" w:color="auto"/>
                    <w:left w:val="none" w:sz="0" w:space="0" w:color="auto"/>
                    <w:bottom w:val="none" w:sz="0" w:space="0" w:color="auto"/>
                    <w:right w:val="none" w:sz="0" w:space="0" w:color="auto"/>
                  </w:divBdr>
                  <w:divsChild>
                    <w:div w:id="1988046208">
                      <w:marLeft w:val="0"/>
                      <w:marRight w:val="0"/>
                      <w:marTop w:val="0"/>
                      <w:marBottom w:val="0"/>
                      <w:divBdr>
                        <w:top w:val="none" w:sz="0" w:space="0" w:color="auto"/>
                        <w:left w:val="none" w:sz="0" w:space="0" w:color="auto"/>
                        <w:bottom w:val="none" w:sz="0" w:space="0" w:color="auto"/>
                        <w:right w:val="none" w:sz="0" w:space="0" w:color="auto"/>
                      </w:divBdr>
                    </w:div>
                  </w:divsChild>
                </w:div>
                <w:div w:id="105007706">
                  <w:marLeft w:val="0"/>
                  <w:marRight w:val="0"/>
                  <w:marTop w:val="0"/>
                  <w:marBottom w:val="0"/>
                  <w:divBdr>
                    <w:top w:val="none" w:sz="0" w:space="0" w:color="auto"/>
                    <w:left w:val="none" w:sz="0" w:space="0" w:color="auto"/>
                    <w:bottom w:val="none" w:sz="0" w:space="0" w:color="auto"/>
                    <w:right w:val="none" w:sz="0" w:space="0" w:color="auto"/>
                  </w:divBdr>
                  <w:divsChild>
                    <w:div w:id="996882229">
                      <w:marLeft w:val="0"/>
                      <w:marRight w:val="0"/>
                      <w:marTop w:val="0"/>
                      <w:marBottom w:val="0"/>
                      <w:divBdr>
                        <w:top w:val="none" w:sz="0" w:space="0" w:color="auto"/>
                        <w:left w:val="none" w:sz="0" w:space="0" w:color="auto"/>
                        <w:bottom w:val="none" w:sz="0" w:space="0" w:color="auto"/>
                        <w:right w:val="none" w:sz="0" w:space="0" w:color="auto"/>
                      </w:divBdr>
                    </w:div>
                  </w:divsChild>
                </w:div>
                <w:div w:id="1192693391">
                  <w:marLeft w:val="0"/>
                  <w:marRight w:val="0"/>
                  <w:marTop w:val="0"/>
                  <w:marBottom w:val="0"/>
                  <w:divBdr>
                    <w:top w:val="none" w:sz="0" w:space="0" w:color="auto"/>
                    <w:left w:val="none" w:sz="0" w:space="0" w:color="auto"/>
                    <w:bottom w:val="none" w:sz="0" w:space="0" w:color="auto"/>
                    <w:right w:val="none" w:sz="0" w:space="0" w:color="auto"/>
                  </w:divBdr>
                  <w:divsChild>
                    <w:div w:id="1952589208">
                      <w:marLeft w:val="0"/>
                      <w:marRight w:val="0"/>
                      <w:marTop w:val="0"/>
                      <w:marBottom w:val="0"/>
                      <w:divBdr>
                        <w:top w:val="none" w:sz="0" w:space="0" w:color="auto"/>
                        <w:left w:val="none" w:sz="0" w:space="0" w:color="auto"/>
                        <w:bottom w:val="none" w:sz="0" w:space="0" w:color="auto"/>
                        <w:right w:val="none" w:sz="0" w:space="0" w:color="auto"/>
                      </w:divBdr>
                    </w:div>
                  </w:divsChild>
                </w:div>
                <w:div w:id="1997760165">
                  <w:marLeft w:val="0"/>
                  <w:marRight w:val="0"/>
                  <w:marTop w:val="0"/>
                  <w:marBottom w:val="0"/>
                  <w:divBdr>
                    <w:top w:val="none" w:sz="0" w:space="0" w:color="auto"/>
                    <w:left w:val="none" w:sz="0" w:space="0" w:color="auto"/>
                    <w:bottom w:val="none" w:sz="0" w:space="0" w:color="auto"/>
                    <w:right w:val="none" w:sz="0" w:space="0" w:color="auto"/>
                  </w:divBdr>
                  <w:divsChild>
                    <w:div w:id="88891345">
                      <w:marLeft w:val="0"/>
                      <w:marRight w:val="0"/>
                      <w:marTop w:val="0"/>
                      <w:marBottom w:val="0"/>
                      <w:divBdr>
                        <w:top w:val="none" w:sz="0" w:space="0" w:color="auto"/>
                        <w:left w:val="none" w:sz="0" w:space="0" w:color="auto"/>
                        <w:bottom w:val="none" w:sz="0" w:space="0" w:color="auto"/>
                        <w:right w:val="none" w:sz="0" w:space="0" w:color="auto"/>
                      </w:divBdr>
                    </w:div>
                  </w:divsChild>
                </w:div>
                <w:div w:id="1390692620">
                  <w:marLeft w:val="0"/>
                  <w:marRight w:val="0"/>
                  <w:marTop w:val="0"/>
                  <w:marBottom w:val="0"/>
                  <w:divBdr>
                    <w:top w:val="none" w:sz="0" w:space="0" w:color="auto"/>
                    <w:left w:val="none" w:sz="0" w:space="0" w:color="auto"/>
                    <w:bottom w:val="none" w:sz="0" w:space="0" w:color="auto"/>
                    <w:right w:val="none" w:sz="0" w:space="0" w:color="auto"/>
                  </w:divBdr>
                  <w:divsChild>
                    <w:div w:id="1643919636">
                      <w:marLeft w:val="0"/>
                      <w:marRight w:val="0"/>
                      <w:marTop w:val="0"/>
                      <w:marBottom w:val="0"/>
                      <w:divBdr>
                        <w:top w:val="none" w:sz="0" w:space="0" w:color="auto"/>
                        <w:left w:val="none" w:sz="0" w:space="0" w:color="auto"/>
                        <w:bottom w:val="none" w:sz="0" w:space="0" w:color="auto"/>
                        <w:right w:val="none" w:sz="0" w:space="0" w:color="auto"/>
                      </w:divBdr>
                    </w:div>
                  </w:divsChild>
                </w:div>
                <w:div w:id="939724339">
                  <w:marLeft w:val="0"/>
                  <w:marRight w:val="0"/>
                  <w:marTop w:val="0"/>
                  <w:marBottom w:val="0"/>
                  <w:divBdr>
                    <w:top w:val="none" w:sz="0" w:space="0" w:color="auto"/>
                    <w:left w:val="none" w:sz="0" w:space="0" w:color="auto"/>
                    <w:bottom w:val="none" w:sz="0" w:space="0" w:color="auto"/>
                    <w:right w:val="none" w:sz="0" w:space="0" w:color="auto"/>
                  </w:divBdr>
                  <w:divsChild>
                    <w:div w:id="1822041596">
                      <w:marLeft w:val="0"/>
                      <w:marRight w:val="0"/>
                      <w:marTop w:val="0"/>
                      <w:marBottom w:val="0"/>
                      <w:divBdr>
                        <w:top w:val="none" w:sz="0" w:space="0" w:color="auto"/>
                        <w:left w:val="none" w:sz="0" w:space="0" w:color="auto"/>
                        <w:bottom w:val="none" w:sz="0" w:space="0" w:color="auto"/>
                        <w:right w:val="none" w:sz="0" w:space="0" w:color="auto"/>
                      </w:divBdr>
                    </w:div>
                  </w:divsChild>
                </w:div>
                <w:div w:id="2116360457">
                  <w:marLeft w:val="0"/>
                  <w:marRight w:val="0"/>
                  <w:marTop w:val="0"/>
                  <w:marBottom w:val="0"/>
                  <w:divBdr>
                    <w:top w:val="none" w:sz="0" w:space="0" w:color="auto"/>
                    <w:left w:val="none" w:sz="0" w:space="0" w:color="auto"/>
                    <w:bottom w:val="none" w:sz="0" w:space="0" w:color="auto"/>
                    <w:right w:val="none" w:sz="0" w:space="0" w:color="auto"/>
                  </w:divBdr>
                  <w:divsChild>
                    <w:div w:id="1352294590">
                      <w:marLeft w:val="0"/>
                      <w:marRight w:val="0"/>
                      <w:marTop w:val="0"/>
                      <w:marBottom w:val="0"/>
                      <w:divBdr>
                        <w:top w:val="none" w:sz="0" w:space="0" w:color="auto"/>
                        <w:left w:val="none" w:sz="0" w:space="0" w:color="auto"/>
                        <w:bottom w:val="none" w:sz="0" w:space="0" w:color="auto"/>
                        <w:right w:val="none" w:sz="0" w:space="0" w:color="auto"/>
                      </w:divBdr>
                    </w:div>
                  </w:divsChild>
                </w:div>
                <w:div w:id="1735618708">
                  <w:marLeft w:val="0"/>
                  <w:marRight w:val="0"/>
                  <w:marTop w:val="0"/>
                  <w:marBottom w:val="0"/>
                  <w:divBdr>
                    <w:top w:val="none" w:sz="0" w:space="0" w:color="auto"/>
                    <w:left w:val="none" w:sz="0" w:space="0" w:color="auto"/>
                    <w:bottom w:val="none" w:sz="0" w:space="0" w:color="auto"/>
                    <w:right w:val="none" w:sz="0" w:space="0" w:color="auto"/>
                  </w:divBdr>
                  <w:divsChild>
                    <w:div w:id="151799876">
                      <w:marLeft w:val="0"/>
                      <w:marRight w:val="0"/>
                      <w:marTop w:val="0"/>
                      <w:marBottom w:val="0"/>
                      <w:divBdr>
                        <w:top w:val="none" w:sz="0" w:space="0" w:color="auto"/>
                        <w:left w:val="none" w:sz="0" w:space="0" w:color="auto"/>
                        <w:bottom w:val="none" w:sz="0" w:space="0" w:color="auto"/>
                        <w:right w:val="none" w:sz="0" w:space="0" w:color="auto"/>
                      </w:divBdr>
                    </w:div>
                  </w:divsChild>
                </w:div>
                <w:div w:id="186525513">
                  <w:marLeft w:val="0"/>
                  <w:marRight w:val="0"/>
                  <w:marTop w:val="0"/>
                  <w:marBottom w:val="0"/>
                  <w:divBdr>
                    <w:top w:val="none" w:sz="0" w:space="0" w:color="auto"/>
                    <w:left w:val="none" w:sz="0" w:space="0" w:color="auto"/>
                    <w:bottom w:val="none" w:sz="0" w:space="0" w:color="auto"/>
                    <w:right w:val="none" w:sz="0" w:space="0" w:color="auto"/>
                  </w:divBdr>
                  <w:divsChild>
                    <w:div w:id="294411354">
                      <w:marLeft w:val="0"/>
                      <w:marRight w:val="0"/>
                      <w:marTop w:val="0"/>
                      <w:marBottom w:val="0"/>
                      <w:divBdr>
                        <w:top w:val="none" w:sz="0" w:space="0" w:color="auto"/>
                        <w:left w:val="none" w:sz="0" w:space="0" w:color="auto"/>
                        <w:bottom w:val="none" w:sz="0" w:space="0" w:color="auto"/>
                        <w:right w:val="none" w:sz="0" w:space="0" w:color="auto"/>
                      </w:divBdr>
                    </w:div>
                  </w:divsChild>
                </w:div>
                <w:div w:id="1399137254">
                  <w:marLeft w:val="0"/>
                  <w:marRight w:val="0"/>
                  <w:marTop w:val="0"/>
                  <w:marBottom w:val="0"/>
                  <w:divBdr>
                    <w:top w:val="none" w:sz="0" w:space="0" w:color="auto"/>
                    <w:left w:val="none" w:sz="0" w:space="0" w:color="auto"/>
                    <w:bottom w:val="none" w:sz="0" w:space="0" w:color="auto"/>
                    <w:right w:val="none" w:sz="0" w:space="0" w:color="auto"/>
                  </w:divBdr>
                  <w:divsChild>
                    <w:div w:id="1005403369">
                      <w:marLeft w:val="0"/>
                      <w:marRight w:val="0"/>
                      <w:marTop w:val="0"/>
                      <w:marBottom w:val="0"/>
                      <w:divBdr>
                        <w:top w:val="none" w:sz="0" w:space="0" w:color="auto"/>
                        <w:left w:val="none" w:sz="0" w:space="0" w:color="auto"/>
                        <w:bottom w:val="none" w:sz="0" w:space="0" w:color="auto"/>
                        <w:right w:val="none" w:sz="0" w:space="0" w:color="auto"/>
                      </w:divBdr>
                    </w:div>
                  </w:divsChild>
                </w:div>
                <w:div w:id="1538539488">
                  <w:marLeft w:val="0"/>
                  <w:marRight w:val="0"/>
                  <w:marTop w:val="0"/>
                  <w:marBottom w:val="0"/>
                  <w:divBdr>
                    <w:top w:val="none" w:sz="0" w:space="0" w:color="auto"/>
                    <w:left w:val="none" w:sz="0" w:space="0" w:color="auto"/>
                    <w:bottom w:val="none" w:sz="0" w:space="0" w:color="auto"/>
                    <w:right w:val="none" w:sz="0" w:space="0" w:color="auto"/>
                  </w:divBdr>
                  <w:divsChild>
                    <w:div w:id="970018630">
                      <w:marLeft w:val="0"/>
                      <w:marRight w:val="0"/>
                      <w:marTop w:val="0"/>
                      <w:marBottom w:val="0"/>
                      <w:divBdr>
                        <w:top w:val="none" w:sz="0" w:space="0" w:color="auto"/>
                        <w:left w:val="none" w:sz="0" w:space="0" w:color="auto"/>
                        <w:bottom w:val="none" w:sz="0" w:space="0" w:color="auto"/>
                        <w:right w:val="none" w:sz="0" w:space="0" w:color="auto"/>
                      </w:divBdr>
                    </w:div>
                  </w:divsChild>
                </w:div>
                <w:div w:id="1465735187">
                  <w:marLeft w:val="0"/>
                  <w:marRight w:val="0"/>
                  <w:marTop w:val="0"/>
                  <w:marBottom w:val="0"/>
                  <w:divBdr>
                    <w:top w:val="none" w:sz="0" w:space="0" w:color="auto"/>
                    <w:left w:val="none" w:sz="0" w:space="0" w:color="auto"/>
                    <w:bottom w:val="none" w:sz="0" w:space="0" w:color="auto"/>
                    <w:right w:val="none" w:sz="0" w:space="0" w:color="auto"/>
                  </w:divBdr>
                  <w:divsChild>
                    <w:div w:id="516235175">
                      <w:marLeft w:val="0"/>
                      <w:marRight w:val="0"/>
                      <w:marTop w:val="0"/>
                      <w:marBottom w:val="0"/>
                      <w:divBdr>
                        <w:top w:val="none" w:sz="0" w:space="0" w:color="auto"/>
                        <w:left w:val="none" w:sz="0" w:space="0" w:color="auto"/>
                        <w:bottom w:val="none" w:sz="0" w:space="0" w:color="auto"/>
                        <w:right w:val="none" w:sz="0" w:space="0" w:color="auto"/>
                      </w:divBdr>
                    </w:div>
                  </w:divsChild>
                </w:div>
                <w:div w:id="2056928583">
                  <w:marLeft w:val="0"/>
                  <w:marRight w:val="0"/>
                  <w:marTop w:val="0"/>
                  <w:marBottom w:val="0"/>
                  <w:divBdr>
                    <w:top w:val="none" w:sz="0" w:space="0" w:color="auto"/>
                    <w:left w:val="none" w:sz="0" w:space="0" w:color="auto"/>
                    <w:bottom w:val="none" w:sz="0" w:space="0" w:color="auto"/>
                    <w:right w:val="none" w:sz="0" w:space="0" w:color="auto"/>
                  </w:divBdr>
                  <w:divsChild>
                    <w:div w:id="1911228523">
                      <w:marLeft w:val="0"/>
                      <w:marRight w:val="0"/>
                      <w:marTop w:val="0"/>
                      <w:marBottom w:val="0"/>
                      <w:divBdr>
                        <w:top w:val="none" w:sz="0" w:space="0" w:color="auto"/>
                        <w:left w:val="none" w:sz="0" w:space="0" w:color="auto"/>
                        <w:bottom w:val="none" w:sz="0" w:space="0" w:color="auto"/>
                        <w:right w:val="none" w:sz="0" w:space="0" w:color="auto"/>
                      </w:divBdr>
                    </w:div>
                  </w:divsChild>
                </w:div>
                <w:div w:id="1113743018">
                  <w:marLeft w:val="0"/>
                  <w:marRight w:val="0"/>
                  <w:marTop w:val="0"/>
                  <w:marBottom w:val="0"/>
                  <w:divBdr>
                    <w:top w:val="none" w:sz="0" w:space="0" w:color="auto"/>
                    <w:left w:val="none" w:sz="0" w:space="0" w:color="auto"/>
                    <w:bottom w:val="none" w:sz="0" w:space="0" w:color="auto"/>
                    <w:right w:val="none" w:sz="0" w:space="0" w:color="auto"/>
                  </w:divBdr>
                  <w:divsChild>
                    <w:div w:id="1718973526">
                      <w:marLeft w:val="0"/>
                      <w:marRight w:val="0"/>
                      <w:marTop w:val="0"/>
                      <w:marBottom w:val="0"/>
                      <w:divBdr>
                        <w:top w:val="none" w:sz="0" w:space="0" w:color="auto"/>
                        <w:left w:val="none" w:sz="0" w:space="0" w:color="auto"/>
                        <w:bottom w:val="none" w:sz="0" w:space="0" w:color="auto"/>
                        <w:right w:val="none" w:sz="0" w:space="0" w:color="auto"/>
                      </w:divBdr>
                    </w:div>
                  </w:divsChild>
                </w:div>
                <w:div w:id="1791049495">
                  <w:marLeft w:val="0"/>
                  <w:marRight w:val="0"/>
                  <w:marTop w:val="0"/>
                  <w:marBottom w:val="0"/>
                  <w:divBdr>
                    <w:top w:val="none" w:sz="0" w:space="0" w:color="auto"/>
                    <w:left w:val="none" w:sz="0" w:space="0" w:color="auto"/>
                    <w:bottom w:val="none" w:sz="0" w:space="0" w:color="auto"/>
                    <w:right w:val="none" w:sz="0" w:space="0" w:color="auto"/>
                  </w:divBdr>
                  <w:divsChild>
                    <w:div w:id="1399355536">
                      <w:marLeft w:val="0"/>
                      <w:marRight w:val="0"/>
                      <w:marTop w:val="0"/>
                      <w:marBottom w:val="0"/>
                      <w:divBdr>
                        <w:top w:val="none" w:sz="0" w:space="0" w:color="auto"/>
                        <w:left w:val="none" w:sz="0" w:space="0" w:color="auto"/>
                        <w:bottom w:val="none" w:sz="0" w:space="0" w:color="auto"/>
                        <w:right w:val="none" w:sz="0" w:space="0" w:color="auto"/>
                      </w:divBdr>
                    </w:div>
                  </w:divsChild>
                </w:div>
                <w:div w:id="1998067624">
                  <w:marLeft w:val="0"/>
                  <w:marRight w:val="0"/>
                  <w:marTop w:val="0"/>
                  <w:marBottom w:val="0"/>
                  <w:divBdr>
                    <w:top w:val="none" w:sz="0" w:space="0" w:color="auto"/>
                    <w:left w:val="none" w:sz="0" w:space="0" w:color="auto"/>
                    <w:bottom w:val="none" w:sz="0" w:space="0" w:color="auto"/>
                    <w:right w:val="none" w:sz="0" w:space="0" w:color="auto"/>
                  </w:divBdr>
                  <w:divsChild>
                    <w:div w:id="1753701259">
                      <w:marLeft w:val="0"/>
                      <w:marRight w:val="0"/>
                      <w:marTop w:val="0"/>
                      <w:marBottom w:val="0"/>
                      <w:divBdr>
                        <w:top w:val="none" w:sz="0" w:space="0" w:color="auto"/>
                        <w:left w:val="none" w:sz="0" w:space="0" w:color="auto"/>
                        <w:bottom w:val="none" w:sz="0" w:space="0" w:color="auto"/>
                        <w:right w:val="none" w:sz="0" w:space="0" w:color="auto"/>
                      </w:divBdr>
                    </w:div>
                  </w:divsChild>
                </w:div>
                <w:div w:id="1757942359">
                  <w:marLeft w:val="0"/>
                  <w:marRight w:val="0"/>
                  <w:marTop w:val="0"/>
                  <w:marBottom w:val="0"/>
                  <w:divBdr>
                    <w:top w:val="none" w:sz="0" w:space="0" w:color="auto"/>
                    <w:left w:val="none" w:sz="0" w:space="0" w:color="auto"/>
                    <w:bottom w:val="none" w:sz="0" w:space="0" w:color="auto"/>
                    <w:right w:val="none" w:sz="0" w:space="0" w:color="auto"/>
                  </w:divBdr>
                  <w:divsChild>
                    <w:div w:id="168638777">
                      <w:marLeft w:val="0"/>
                      <w:marRight w:val="0"/>
                      <w:marTop w:val="0"/>
                      <w:marBottom w:val="0"/>
                      <w:divBdr>
                        <w:top w:val="none" w:sz="0" w:space="0" w:color="auto"/>
                        <w:left w:val="none" w:sz="0" w:space="0" w:color="auto"/>
                        <w:bottom w:val="none" w:sz="0" w:space="0" w:color="auto"/>
                        <w:right w:val="none" w:sz="0" w:space="0" w:color="auto"/>
                      </w:divBdr>
                    </w:div>
                  </w:divsChild>
                </w:div>
                <w:div w:id="1402217501">
                  <w:marLeft w:val="0"/>
                  <w:marRight w:val="0"/>
                  <w:marTop w:val="0"/>
                  <w:marBottom w:val="0"/>
                  <w:divBdr>
                    <w:top w:val="none" w:sz="0" w:space="0" w:color="auto"/>
                    <w:left w:val="none" w:sz="0" w:space="0" w:color="auto"/>
                    <w:bottom w:val="none" w:sz="0" w:space="0" w:color="auto"/>
                    <w:right w:val="none" w:sz="0" w:space="0" w:color="auto"/>
                  </w:divBdr>
                  <w:divsChild>
                    <w:div w:id="513541569">
                      <w:marLeft w:val="0"/>
                      <w:marRight w:val="0"/>
                      <w:marTop w:val="0"/>
                      <w:marBottom w:val="0"/>
                      <w:divBdr>
                        <w:top w:val="none" w:sz="0" w:space="0" w:color="auto"/>
                        <w:left w:val="none" w:sz="0" w:space="0" w:color="auto"/>
                        <w:bottom w:val="none" w:sz="0" w:space="0" w:color="auto"/>
                        <w:right w:val="none" w:sz="0" w:space="0" w:color="auto"/>
                      </w:divBdr>
                    </w:div>
                  </w:divsChild>
                </w:div>
                <w:div w:id="1907951610">
                  <w:marLeft w:val="0"/>
                  <w:marRight w:val="0"/>
                  <w:marTop w:val="0"/>
                  <w:marBottom w:val="0"/>
                  <w:divBdr>
                    <w:top w:val="none" w:sz="0" w:space="0" w:color="auto"/>
                    <w:left w:val="none" w:sz="0" w:space="0" w:color="auto"/>
                    <w:bottom w:val="none" w:sz="0" w:space="0" w:color="auto"/>
                    <w:right w:val="none" w:sz="0" w:space="0" w:color="auto"/>
                  </w:divBdr>
                  <w:divsChild>
                    <w:div w:id="16927452">
                      <w:marLeft w:val="0"/>
                      <w:marRight w:val="0"/>
                      <w:marTop w:val="0"/>
                      <w:marBottom w:val="0"/>
                      <w:divBdr>
                        <w:top w:val="none" w:sz="0" w:space="0" w:color="auto"/>
                        <w:left w:val="none" w:sz="0" w:space="0" w:color="auto"/>
                        <w:bottom w:val="none" w:sz="0" w:space="0" w:color="auto"/>
                        <w:right w:val="none" w:sz="0" w:space="0" w:color="auto"/>
                      </w:divBdr>
                    </w:div>
                  </w:divsChild>
                </w:div>
                <w:div w:id="1091580943">
                  <w:marLeft w:val="0"/>
                  <w:marRight w:val="0"/>
                  <w:marTop w:val="0"/>
                  <w:marBottom w:val="0"/>
                  <w:divBdr>
                    <w:top w:val="none" w:sz="0" w:space="0" w:color="auto"/>
                    <w:left w:val="none" w:sz="0" w:space="0" w:color="auto"/>
                    <w:bottom w:val="none" w:sz="0" w:space="0" w:color="auto"/>
                    <w:right w:val="none" w:sz="0" w:space="0" w:color="auto"/>
                  </w:divBdr>
                  <w:divsChild>
                    <w:div w:id="287318063">
                      <w:marLeft w:val="0"/>
                      <w:marRight w:val="0"/>
                      <w:marTop w:val="0"/>
                      <w:marBottom w:val="0"/>
                      <w:divBdr>
                        <w:top w:val="none" w:sz="0" w:space="0" w:color="auto"/>
                        <w:left w:val="none" w:sz="0" w:space="0" w:color="auto"/>
                        <w:bottom w:val="none" w:sz="0" w:space="0" w:color="auto"/>
                        <w:right w:val="none" w:sz="0" w:space="0" w:color="auto"/>
                      </w:divBdr>
                    </w:div>
                  </w:divsChild>
                </w:div>
                <w:div w:id="1941067140">
                  <w:marLeft w:val="0"/>
                  <w:marRight w:val="0"/>
                  <w:marTop w:val="0"/>
                  <w:marBottom w:val="0"/>
                  <w:divBdr>
                    <w:top w:val="none" w:sz="0" w:space="0" w:color="auto"/>
                    <w:left w:val="none" w:sz="0" w:space="0" w:color="auto"/>
                    <w:bottom w:val="none" w:sz="0" w:space="0" w:color="auto"/>
                    <w:right w:val="none" w:sz="0" w:space="0" w:color="auto"/>
                  </w:divBdr>
                  <w:divsChild>
                    <w:div w:id="1051266158">
                      <w:marLeft w:val="0"/>
                      <w:marRight w:val="0"/>
                      <w:marTop w:val="0"/>
                      <w:marBottom w:val="0"/>
                      <w:divBdr>
                        <w:top w:val="none" w:sz="0" w:space="0" w:color="auto"/>
                        <w:left w:val="none" w:sz="0" w:space="0" w:color="auto"/>
                        <w:bottom w:val="none" w:sz="0" w:space="0" w:color="auto"/>
                        <w:right w:val="none" w:sz="0" w:space="0" w:color="auto"/>
                      </w:divBdr>
                    </w:div>
                  </w:divsChild>
                </w:div>
                <w:div w:id="1323125279">
                  <w:marLeft w:val="0"/>
                  <w:marRight w:val="0"/>
                  <w:marTop w:val="0"/>
                  <w:marBottom w:val="0"/>
                  <w:divBdr>
                    <w:top w:val="none" w:sz="0" w:space="0" w:color="auto"/>
                    <w:left w:val="none" w:sz="0" w:space="0" w:color="auto"/>
                    <w:bottom w:val="none" w:sz="0" w:space="0" w:color="auto"/>
                    <w:right w:val="none" w:sz="0" w:space="0" w:color="auto"/>
                  </w:divBdr>
                  <w:divsChild>
                    <w:div w:id="1384327668">
                      <w:marLeft w:val="0"/>
                      <w:marRight w:val="0"/>
                      <w:marTop w:val="0"/>
                      <w:marBottom w:val="0"/>
                      <w:divBdr>
                        <w:top w:val="none" w:sz="0" w:space="0" w:color="auto"/>
                        <w:left w:val="none" w:sz="0" w:space="0" w:color="auto"/>
                        <w:bottom w:val="none" w:sz="0" w:space="0" w:color="auto"/>
                        <w:right w:val="none" w:sz="0" w:space="0" w:color="auto"/>
                      </w:divBdr>
                    </w:div>
                    <w:div w:id="394278194">
                      <w:marLeft w:val="0"/>
                      <w:marRight w:val="0"/>
                      <w:marTop w:val="0"/>
                      <w:marBottom w:val="0"/>
                      <w:divBdr>
                        <w:top w:val="none" w:sz="0" w:space="0" w:color="auto"/>
                        <w:left w:val="none" w:sz="0" w:space="0" w:color="auto"/>
                        <w:bottom w:val="none" w:sz="0" w:space="0" w:color="auto"/>
                        <w:right w:val="none" w:sz="0" w:space="0" w:color="auto"/>
                      </w:divBdr>
                    </w:div>
                  </w:divsChild>
                </w:div>
                <w:div w:id="332417274">
                  <w:marLeft w:val="0"/>
                  <w:marRight w:val="0"/>
                  <w:marTop w:val="0"/>
                  <w:marBottom w:val="0"/>
                  <w:divBdr>
                    <w:top w:val="none" w:sz="0" w:space="0" w:color="auto"/>
                    <w:left w:val="none" w:sz="0" w:space="0" w:color="auto"/>
                    <w:bottom w:val="none" w:sz="0" w:space="0" w:color="auto"/>
                    <w:right w:val="none" w:sz="0" w:space="0" w:color="auto"/>
                  </w:divBdr>
                  <w:divsChild>
                    <w:div w:id="389378120">
                      <w:marLeft w:val="0"/>
                      <w:marRight w:val="0"/>
                      <w:marTop w:val="0"/>
                      <w:marBottom w:val="0"/>
                      <w:divBdr>
                        <w:top w:val="none" w:sz="0" w:space="0" w:color="auto"/>
                        <w:left w:val="none" w:sz="0" w:space="0" w:color="auto"/>
                        <w:bottom w:val="none" w:sz="0" w:space="0" w:color="auto"/>
                        <w:right w:val="none" w:sz="0" w:space="0" w:color="auto"/>
                      </w:divBdr>
                    </w:div>
                  </w:divsChild>
                </w:div>
                <w:div w:id="2007005188">
                  <w:marLeft w:val="0"/>
                  <w:marRight w:val="0"/>
                  <w:marTop w:val="0"/>
                  <w:marBottom w:val="0"/>
                  <w:divBdr>
                    <w:top w:val="none" w:sz="0" w:space="0" w:color="auto"/>
                    <w:left w:val="none" w:sz="0" w:space="0" w:color="auto"/>
                    <w:bottom w:val="none" w:sz="0" w:space="0" w:color="auto"/>
                    <w:right w:val="none" w:sz="0" w:space="0" w:color="auto"/>
                  </w:divBdr>
                  <w:divsChild>
                    <w:div w:id="1011029050">
                      <w:marLeft w:val="0"/>
                      <w:marRight w:val="0"/>
                      <w:marTop w:val="0"/>
                      <w:marBottom w:val="0"/>
                      <w:divBdr>
                        <w:top w:val="none" w:sz="0" w:space="0" w:color="auto"/>
                        <w:left w:val="none" w:sz="0" w:space="0" w:color="auto"/>
                        <w:bottom w:val="none" w:sz="0" w:space="0" w:color="auto"/>
                        <w:right w:val="none" w:sz="0" w:space="0" w:color="auto"/>
                      </w:divBdr>
                    </w:div>
                  </w:divsChild>
                </w:div>
                <w:div w:id="1867252487">
                  <w:marLeft w:val="0"/>
                  <w:marRight w:val="0"/>
                  <w:marTop w:val="0"/>
                  <w:marBottom w:val="0"/>
                  <w:divBdr>
                    <w:top w:val="none" w:sz="0" w:space="0" w:color="auto"/>
                    <w:left w:val="none" w:sz="0" w:space="0" w:color="auto"/>
                    <w:bottom w:val="none" w:sz="0" w:space="0" w:color="auto"/>
                    <w:right w:val="none" w:sz="0" w:space="0" w:color="auto"/>
                  </w:divBdr>
                  <w:divsChild>
                    <w:div w:id="1870409164">
                      <w:marLeft w:val="0"/>
                      <w:marRight w:val="0"/>
                      <w:marTop w:val="0"/>
                      <w:marBottom w:val="0"/>
                      <w:divBdr>
                        <w:top w:val="none" w:sz="0" w:space="0" w:color="auto"/>
                        <w:left w:val="none" w:sz="0" w:space="0" w:color="auto"/>
                        <w:bottom w:val="none" w:sz="0" w:space="0" w:color="auto"/>
                        <w:right w:val="none" w:sz="0" w:space="0" w:color="auto"/>
                      </w:divBdr>
                    </w:div>
                  </w:divsChild>
                </w:div>
                <w:div w:id="950278047">
                  <w:marLeft w:val="0"/>
                  <w:marRight w:val="0"/>
                  <w:marTop w:val="0"/>
                  <w:marBottom w:val="0"/>
                  <w:divBdr>
                    <w:top w:val="none" w:sz="0" w:space="0" w:color="auto"/>
                    <w:left w:val="none" w:sz="0" w:space="0" w:color="auto"/>
                    <w:bottom w:val="none" w:sz="0" w:space="0" w:color="auto"/>
                    <w:right w:val="none" w:sz="0" w:space="0" w:color="auto"/>
                  </w:divBdr>
                  <w:divsChild>
                    <w:div w:id="820000847">
                      <w:marLeft w:val="0"/>
                      <w:marRight w:val="0"/>
                      <w:marTop w:val="0"/>
                      <w:marBottom w:val="0"/>
                      <w:divBdr>
                        <w:top w:val="none" w:sz="0" w:space="0" w:color="auto"/>
                        <w:left w:val="none" w:sz="0" w:space="0" w:color="auto"/>
                        <w:bottom w:val="none" w:sz="0" w:space="0" w:color="auto"/>
                        <w:right w:val="none" w:sz="0" w:space="0" w:color="auto"/>
                      </w:divBdr>
                    </w:div>
                  </w:divsChild>
                </w:div>
                <w:div w:id="1210805223">
                  <w:marLeft w:val="0"/>
                  <w:marRight w:val="0"/>
                  <w:marTop w:val="0"/>
                  <w:marBottom w:val="0"/>
                  <w:divBdr>
                    <w:top w:val="none" w:sz="0" w:space="0" w:color="auto"/>
                    <w:left w:val="none" w:sz="0" w:space="0" w:color="auto"/>
                    <w:bottom w:val="none" w:sz="0" w:space="0" w:color="auto"/>
                    <w:right w:val="none" w:sz="0" w:space="0" w:color="auto"/>
                  </w:divBdr>
                  <w:divsChild>
                    <w:div w:id="969868627">
                      <w:marLeft w:val="0"/>
                      <w:marRight w:val="0"/>
                      <w:marTop w:val="0"/>
                      <w:marBottom w:val="0"/>
                      <w:divBdr>
                        <w:top w:val="none" w:sz="0" w:space="0" w:color="auto"/>
                        <w:left w:val="none" w:sz="0" w:space="0" w:color="auto"/>
                        <w:bottom w:val="none" w:sz="0" w:space="0" w:color="auto"/>
                        <w:right w:val="none" w:sz="0" w:space="0" w:color="auto"/>
                      </w:divBdr>
                    </w:div>
                  </w:divsChild>
                </w:div>
                <w:div w:id="1525246654">
                  <w:marLeft w:val="0"/>
                  <w:marRight w:val="0"/>
                  <w:marTop w:val="0"/>
                  <w:marBottom w:val="0"/>
                  <w:divBdr>
                    <w:top w:val="none" w:sz="0" w:space="0" w:color="auto"/>
                    <w:left w:val="none" w:sz="0" w:space="0" w:color="auto"/>
                    <w:bottom w:val="none" w:sz="0" w:space="0" w:color="auto"/>
                    <w:right w:val="none" w:sz="0" w:space="0" w:color="auto"/>
                  </w:divBdr>
                  <w:divsChild>
                    <w:div w:id="487675892">
                      <w:marLeft w:val="0"/>
                      <w:marRight w:val="0"/>
                      <w:marTop w:val="0"/>
                      <w:marBottom w:val="0"/>
                      <w:divBdr>
                        <w:top w:val="none" w:sz="0" w:space="0" w:color="auto"/>
                        <w:left w:val="none" w:sz="0" w:space="0" w:color="auto"/>
                        <w:bottom w:val="none" w:sz="0" w:space="0" w:color="auto"/>
                        <w:right w:val="none" w:sz="0" w:space="0" w:color="auto"/>
                      </w:divBdr>
                    </w:div>
                  </w:divsChild>
                </w:div>
                <w:div w:id="682584428">
                  <w:marLeft w:val="0"/>
                  <w:marRight w:val="0"/>
                  <w:marTop w:val="0"/>
                  <w:marBottom w:val="0"/>
                  <w:divBdr>
                    <w:top w:val="none" w:sz="0" w:space="0" w:color="auto"/>
                    <w:left w:val="none" w:sz="0" w:space="0" w:color="auto"/>
                    <w:bottom w:val="none" w:sz="0" w:space="0" w:color="auto"/>
                    <w:right w:val="none" w:sz="0" w:space="0" w:color="auto"/>
                  </w:divBdr>
                  <w:divsChild>
                    <w:div w:id="492259744">
                      <w:marLeft w:val="0"/>
                      <w:marRight w:val="0"/>
                      <w:marTop w:val="0"/>
                      <w:marBottom w:val="0"/>
                      <w:divBdr>
                        <w:top w:val="none" w:sz="0" w:space="0" w:color="auto"/>
                        <w:left w:val="none" w:sz="0" w:space="0" w:color="auto"/>
                        <w:bottom w:val="none" w:sz="0" w:space="0" w:color="auto"/>
                        <w:right w:val="none" w:sz="0" w:space="0" w:color="auto"/>
                      </w:divBdr>
                    </w:div>
                  </w:divsChild>
                </w:div>
                <w:div w:id="1930582001">
                  <w:marLeft w:val="0"/>
                  <w:marRight w:val="0"/>
                  <w:marTop w:val="0"/>
                  <w:marBottom w:val="0"/>
                  <w:divBdr>
                    <w:top w:val="none" w:sz="0" w:space="0" w:color="auto"/>
                    <w:left w:val="none" w:sz="0" w:space="0" w:color="auto"/>
                    <w:bottom w:val="none" w:sz="0" w:space="0" w:color="auto"/>
                    <w:right w:val="none" w:sz="0" w:space="0" w:color="auto"/>
                  </w:divBdr>
                  <w:divsChild>
                    <w:div w:id="244346717">
                      <w:marLeft w:val="0"/>
                      <w:marRight w:val="0"/>
                      <w:marTop w:val="0"/>
                      <w:marBottom w:val="0"/>
                      <w:divBdr>
                        <w:top w:val="none" w:sz="0" w:space="0" w:color="auto"/>
                        <w:left w:val="none" w:sz="0" w:space="0" w:color="auto"/>
                        <w:bottom w:val="none" w:sz="0" w:space="0" w:color="auto"/>
                        <w:right w:val="none" w:sz="0" w:space="0" w:color="auto"/>
                      </w:divBdr>
                    </w:div>
                  </w:divsChild>
                </w:div>
                <w:div w:id="180827276">
                  <w:marLeft w:val="0"/>
                  <w:marRight w:val="0"/>
                  <w:marTop w:val="0"/>
                  <w:marBottom w:val="0"/>
                  <w:divBdr>
                    <w:top w:val="none" w:sz="0" w:space="0" w:color="auto"/>
                    <w:left w:val="none" w:sz="0" w:space="0" w:color="auto"/>
                    <w:bottom w:val="none" w:sz="0" w:space="0" w:color="auto"/>
                    <w:right w:val="none" w:sz="0" w:space="0" w:color="auto"/>
                  </w:divBdr>
                  <w:divsChild>
                    <w:div w:id="1208029359">
                      <w:marLeft w:val="0"/>
                      <w:marRight w:val="0"/>
                      <w:marTop w:val="0"/>
                      <w:marBottom w:val="0"/>
                      <w:divBdr>
                        <w:top w:val="none" w:sz="0" w:space="0" w:color="auto"/>
                        <w:left w:val="none" w:sz="0" w:space="0" w:color="auto"/>
                        <w:bottom w:val="none" w:sz="0" w:space="0" w:color="auto"/>
                        <w:right w:val="none" w:sz="0" w:space="0" w:color="auto"/>
                      </w:divBdr>
                    </w:div>
                  </w:divsChild>
                </w:div>
                <w:div w:id="1255553441">
                  <w:marLeft w:val="0"/>
                  <w:marRight w:val="0"/>
                  <w:marTop w:val="0"/>
                  <w:marBottom w:val="0"/>
                  <w:divBdr>
                    <w:top w:val="none" w:sz="0" w:space="0" w:color="auto"/>
                    <w:left w:val="none" w:sz="0" w:space="0" w:color="auto"/>
                    <w:bottom w:val="none" w:sz="0" w:space="0" w:color="auto"/>
                    <w:right w:val="none" w:sz="0" w:space="0" w:color="auto"/>
                  </w:divBdr>
                  <w:divsChild>
                    <w:div w:id="1787890060">
                      <w:marLeft w:val="0"/>
                      <w:marRight w:val="0"/>
                      <w:marTop w:val="0"/>
                      <w:marBottom w:val="0"/>
                      <w:divBdr>
                        <w:top w:val="none" w:sz="0" w:space="0" w:color="auto"/>
                        <w:left w:val="none" w:sz="0" w:space="0" w:color="auto"/>
                        <w:bottom w:val="none" w:sz="0" w:space="0" w:color="auto"/>
                        <w:right w:val="none" w:sz="0" w:space="0" w:color="auto"/>
                      </w:divBdr>
                    </w:div>
                  </w:divsChild>
                </w:div>
                <w:div w:id="1069035433">
                  <w:marLeft w:val="0"/>
                  <w:marRight w:val="0"/>
                  <w:marTop w:val="0"/>
                  <w:marBottom w:val="0"/>
                  <w:divBdr>
                    <w:top w:val="none" w:sz="0" w:space="0" w:color="auto"/>
                    <w:left w:val="none" w:sz="0" w:space="0" w:color="auto"/>
                    <w:bottom w:val="none" w:sz="0" w:space="0" w:color="auto"/>
                    <w:right w:val="none" w:sz="0" w:space="0" w:color="auto"/>
                  </w:divBdr>
                  <w:divsChild>
                    <w:div w:id="2128563">
                      <w:marLeft w:val="0"/>
                      <w:marRight w:val="0"/>
                      <w:marTop w:val="0"/>
                      <w:marBottom w:val="0"/>
                      <w:divBdr>
                        <w:top w:val="none" w:sz="0" w:space="0" w:color="auto"/>
                        <w:left w:val="none" w:sz="0" w:space="0" w:color="auto"/>
                        <w:bottom w:val="none" w:sz="0" w:space="0" w:color="auto"/>
                        <w:right w:val="none" w:sz="0" w:space="0" w:color="auto"/>
                      </w:divBdr>
                    </w:div>
                  </w:divsChild>
                </w:div>
                <w:div w:id="1577931620">
                  <w:marLeft w:val="0"/>
                  <w:marRight w:val="0"/>
                  <w:marTop w:val="0"/>
                  <w:marBottom w:val="0"/>
                  <w:divBdr>
                    <w:top w:val="none" w:sz="0" w:space="0" w:color="auto"/>
                    <w:left w:val="none" w:sz="0" w:space="0" w:color="auto"/>
                    <w:bottom w:val="none" w:sz="0" w:space="0" w:color="auto"/>
                    <w:right w:val="none" w:sz="0" w:space="0" w:color="auto"/>
                  </w:divBdr>
                  <w:divsChild>
                    <w:div w:id="2060201489">
                      <w:marLeft w:val="0"/>
                      <w:marRight w:val="0"/>
                      <w:marTop w:val="0"/>
                      <w:marBottom w:val="0"/>
                      <w:divBdr>
                        <w:top w:val="none" w:sz="0" w:space="0" w:color="auto"/>
                        <w:left w:val="none" w:sz="0" w:space="0" w:color="auto"/>
                        <w:bottom w:val="none" w:sz="0" w:space="0" w:color="auto"/>
                        <w:right w:val="none" w:sz="0" w:space="0" w:color="auto"/>
                      </w:divBdr>
                    </w:div>
                  </w:divsChild>
                </w:div>
                <w:div w:id="1477837310">
                  <w:marLeft w:val="0"/>
                  <w:marRight w:val="0"/>
                  <w:marTop w:val="0"/>
                  <w:marBottom w:val="0"/>
                  <w:divBdr>
                    <w:top w:val="none" w:sz="0" w:space="0" w:color="auto"/>
                    <w:left w:val="none" w:sz="0" w:space="0" w:color="auto"/>
                    <w:bottom w:val="none" w:sz="0" w:space="0" w:color="auto"/>
                    <w:right w:val="none" w:sz="0" w:space="0" w:color="auto"/>
                  </w:divBdr>
                  <w:divsChild>
                    <w:div w:id="1371757106">
                      <w:marLeft w:val="0"/>
                      <w:marRight w:val="0"/>
                      <w:marTop w:val="0"/>
                      <w:marBottom w:val="0"/>
                      <w:divBdr>
                        <w:top w:val="none" w:sz="0" w:space="0" w:color="auto"/>
                        <w:left w:val="none" w:sz="0" w:space="0" w:color="auto"/>
                        <w:bottom w:val="none" w:sz="0" w:space="0" w:color="auto"/>
                        <w:right w:val="none" w:sz="0" w:space="0" w:color="auto"/>
                      </w:divBdr>
                    </w:div>
                  </w:divsChild>
                </w:div>
                <w:div w:id="484322993">
                  <w:marLeft w:val="0"/>
                  <w:marRight w:val="0"/>
                  <w:marTop w:val="0"/>
                  <w:marBottom w:val="0"/>
                  <w:divBdr>
                    <w:top w:val="none" w:sz="0" w:space="0" w:color="auto"/>
                    <w:left w:val="none" w:sz="0" w:space="0" w:color="auto"/>
                    <w:bottom w:val="none" w:sz="0" w:space="0" w:color="auto"/>
                    <w:right w:val="none" w:sz="0" w:space="0" w:color="auto"/>
                  </w:divBdr>
                  <w:divsChild>
                    <w:div w:id="66198167">
                      <w:marLeft w:val="0"/>
                      <w:marRight w:val="0"/>
                      <w:marTop w:val="0"/>
                      <w:marBottom w:val="0"/>
                      <w:divBdr>
                        <w:top w:val="none" w:sz="0" w:space="0" w:color="auto"/>
                        <w:left w:val="none" w:sz="0" w:space="0" w:color="auto"/>
                        <w:bottom w:val="none" w:sz="0" w:space="0" w:color="auto"/>
                        <w:right w:val="none" w:sz="0" w:space="0" w:color="auto"/>
                      </w:divBdr>
                    </w:div>
                  </w:divsChild>
                </w:div>
                <w:div w:id="1720132437">
                  <w:marLeft w:val="0"/>
                  <w:marRight w:val="0"/>
                  <w:marTop w:val="0"/>
                  <w:marBottom w:val="0"/>
                  <w:divBdr>
                    <w:top w:val="none" w:sz="0" w:space="0" w:color="auto"/>
                    <w:left w:val="none" w:sz="0" w:space="0" w:color="auto"/>
                    <w:bottom w:val="none" w:sz="0" w:space="0" w:color="auto"/>
                    <w:right w:val="none" w:sz="0" w:space="0" w:color="auto"/>
                  </w:divBdr>
                  <w:divsChild>
                    <w:div w:id="1205365787">
                      <w:marLeft w:val="0"/>
                      <w:marRight w:val="0"/>
                      <w:marTop w:val="0"/>
                      <w:marBottom w:val="0"/>
                      <w:divBdr>
                        <w:top w:val="none" w:sz="0" w:space="0" w:color="auto"/>
                        <w:left w:val="none" w:sz="0" w:space="0" w:color="auto"/>
                        <w:bottom w:val="none" w:sz="0" w:space="0" w:color="auto"/>
                        <w:right w:val="none" w:sz="0" w:space="0" w:color="auto"/>
                      </w:divBdr>
                    </w:div>
                  </w:divsChild>
                </w:div>
                <w:div w:id="765271234">
                  <w:marLeft w:val="0"/>
                  <w:marRight w:val="0"/>
                  <w:marTop w:val="0"/>
                  <w:marBottom w:val="0"/>
                  <w:divBdr>
                    <w:top w:val="none" w:sz="0" w:space="0" w:color="auto"/>
                    <w:left w:val="none" w:sz="0" w:space="0" w:color="auto"/>
                    <w:bottom w:val="none" w:sz="0" w:space="0" w:color="auto"/>
                    <w:right w:val="none" w:sz="0" w:space="0" w:color="auto"/>
                  </w:divBdr>
                  <w:divsChild>
                    <w:div w:id="207453561">
                      <w:marLeft w:val="0"/>
                      <w:marRight w:val="0"/>
                      <w:marTop w:val="0"/>
                      <w:marBottom w:val="0"/>
                      <w:divBdr>
                        <w:top w:val="none" w:sz="0" w:space="0" w:color="auto"/>
                        <w:left w:val="none" w:sz="0" w:space="0" w:color="auto"/>
                        <w:bottom w:val="none" w:sz="0" w:space="0" w:color="auto"/>
                        <w:right w:val="none" w:sz="0" w:space="0" w:color="auto"/>
                      </w:divBdr>
                    </w:div>
                  </w:divsChild>
                </w:div>
                <w:div w:id="187567915">
                  <w:marLeft w:val="0"/>
                  <w:marRight w:val="0"/>
                  <w:marTop w:val="0"/>
                  <w:marBottom w:val="0"/>
                  <w:divBdr>
                    <w:top w:val="none" w:sz="0" w:space="0" w:color="auto"/>
                    <w:left w:val="none" w:sz="0" w:space="0" w:color="auto"/>
                    <w:bottom w:val="none" w:sz="0" w:space="0" w:color="auto"/>
                    <w:right w:val="none" w:sz="0" w:space="0" w:color="auto"/>
                  </w:divBdr>
                  <w:divsChild>
                    <w:div w:id="1476292763">
                      <w:marLeft w:val="0"/>
                      <w:marRight w:val="0"/>
                      <w:marTop w:val="0"/>
                      <w:marBottom w:val="0"/>
                      <w:divBdr>
                        <w:top w:val="none" w:sz="0" w:space="0" w:color="auto"/>
                        <w:left w:val="none" w:sz="0" w:space="0" w:color="auto"/>
                        <w:bottom w:val="none" w:sz="0" w:space="0" w:color="auto"/>
                        <w:right w:val="none" w:sz="0" w:space="0" w:color="auto"/>
                      </w:divBdr>
                    </w:div>
                  </w:divsChild>
                </w:div>
                <w:div w:id="1173834330">
                  <w:marLeft w:val="0"/>
                  <w:marRight w:val="0"/>
                  <w:marTop w:val="0"/>
                  <w:marBottom w:val="0"/>
                  <w:divBdr>
                    <w:top w:val="none" w:sz="0" w:space="0" w:color="auto"/>
                    <w:left w:val="none" w:sz="0" w:space="0" w:color="auto"/>
                    <w:bottom w:val="none" w:sz="0" w:space="0" w:color="auto"/>
                    <w:right w:val="none" w:sz="0" w:space="0" w:color="auto"/>
                  </w:divBdr>
                  <w:divsChild>
                    <w:div w:id="5253018">
                      <w:marLeft w:val="0"/>
                      <w:marRight w:val="0"/>
                      <w:marTop w:val="0"/>
                      <w:marBottom w:val="0"/>
                      <w:divBdr>
                        <w:top w:val="none" w:sz="0" w:space="0" w:color="auto"/>
                        <w:left w:val="none" w:sz="0" w:space="0" w:color="auto"/>
                        <w:bottom w:val="none" w:sz="0" w:space="0" w:color="auto"/>
                        <w:right w:val="none" w:sz="0" w:space="0" w:color="auto"/>
                      </w:divBdr>
                    </w:div>
                  </w:divsChild>
                </w:div>
                <w:div w:id="313682150">
                  <w:marLeft w:val="0"/>
                  <w:marRight w:val="0"/>
                  <w:marTop w:val="0"/>
                  <w:marBottom w:val="0"/>
                  <w:divBdr>
                    <w:top w:val="none" w:sz="0" w:space="0" w:color="auto"/>
                    <w:left w:val="none" w:sz="0" w:space="0" w:color="auto"/>
                    <w:bottom w:val="none" w:sz="0" w:space="0" w:color="auto"/>
                    <w:right w:val="none" w:sz="0" w:space="0" w:color="auto"/>
                  </w:divBdr>
                  <w:divsChild>
                    <w:div w:id="1883323210">
                      <w:marLeft w:val="0"/>
                      <w:marRight w:val="0"/>
                      <w:marTop w:val="0"/>
                      <w:marBottom w:val="0"/>
                      <w:divBdr>
                        <w:top w:val="none" w:sz="0" w:space="0" w:color="auto"/>
                        <w:left w:val="none" w:sz="0" w:space="0" w:color="auto"/>
                        <w:bottom w:val="none" w:sz="0" w:space="0" w:color="auto"/>
                        <w:right w:val="none" w:sz="0" w:space="0" w:color="auto"/>
                      </w:divBdr>
                    </w:div>
                  </w:divsChild>
                </w:div>
                <w:div w:id="142048076">
                  <w:marLeft w:val="0"/>
                  <w:marRight w:val="0"/>
                  <w:marTop w:val="0"/>
                  <w:marBottom w:val="0"/>
                  <w:divBdr>
                    <w:top w:val="none" w:sz="0" w:space="0" w:color="auto"/>
                    <w:left w:val="none" w:sz="0" w:space="0" w:color="auto"/>
                    <w:bottom w:val="none" w:sz="0" w:space="0" w:color="auto"/>
                    <w:right w:val="none" w:sz="0" w:space="0" w:color="auto"/>
                  </w:divBdr>
                  <w:divsChild>
                    <w:div w:id="1888639690">
                      <w:marLeft w:val="0"/>
                      <w:marRight w:val="0"/>
                      <w:marTop w:val="0"/>
                      <w:marBottom w:val="0"/>
                      <w:divBdr>
                        <w:top w:val="none" w:sz="0" w:space="0" w:color="auto"/>
                        <w:left w:val="none" w:sz="0" w:space="0" w:color="auto"/>
                        <w:bottom w:val="none" w:sz="0" w:space="0" w:color="auto"/>
                        <w:right w:val="none" w:sz="0" w:space="0" w:color="auto"/>
                      </w:divBdr>
                    </w:div>
                  </w:divsChild>
                </w:div>
                <w:div w:id="692147508">
                  <w:marLeft w:val="0"/>
                  <w:marRight w:val="0"/>
                  <w:marTop w:val="0"/>
                  <w:marBottom w:val="0"/>
                  <w:divBdr>
                    <w:top w:val="none" w:sz="0" w:space="0" w:color="auto"/>
                    <w:left w:val="none" w:sz="0" w:space="0" w:color="auto"/>
                    <w:bottom w:val="none" w:sz="0" w:space="0" w:color="auto"/>
                    <w:right w:val="none" w:sz="0" w:space="0" w:color="auto"/>
                  </w:divBdr>
                  <w:divsChild>
                    <w:div w:id="1266381296">
                      <w:marLeft w:val="0"/>
                      <w:marRight w:val="0"/>
                      <w:marTop w:val="0"/>
                      <w:marBottom w:val="0"/>
                      <w:divBdr>
                        <w:top w:val="none" w:sz="0" w:space="0" w:color="auto"/>
                        <w:left w:val="none" w:sz="0" w:space="0" w:color="auto"/>
                        <w:bottom w:val="none" w:sz="0" w:space="0" w:color="auto"/>
                        <w:right w:val="none" w:sz="0" w:space="0" w:color="auto"/>
                      </w:divBdr>
                    </w:div>
                  </w:divsChild>
                </w:div>
                <w:div w:id="1215967638">
                  <w:marLeft w:val="0"/>
                  <w:marRight w:val="0"/>
                  <w:marTop w:val="0"/>
                  <w:marBottom w:val="0"/>
                  <w:divBdr>
                    <w:top w:val="none" w:sz="0" w:space="0" w:color="auto"/>
                    <w:left w:val="none" w:sz="0" w:space="0" w:color="auto"/>
                    <w:bottom w:val="none" w:sz="0" w:space="0" w:color="auto"/>
                    <w:right w:val="none" w:sz="0" w:space="0" w:color="auto"/>
                  </w:divBdr>
                  <w:divsChild>
                    <w:div w:id="1175263913">
                      <w:marLeft w:val="0"/>
                      <w:marRight w:val="0"/>
                      <w:marTop w:val="0"/>
                      <w:marBottom w:val="0"/>
                      <w:divBdr>
                        <w:top w:val="none" w:sz="0" w:space="0" w:color="auto"/>
                        <w:left w:val="none" w:sz="0" w:space="0" w:color="auto"/>
                        <w:bottom w:val="none" w:sz="0" w:space="0" w:color="auto"/>
                        <w:right w:val="none" w:sz="0" w:space="0" w:color="auto"/>
                      </w:divBdr>
                    </w:div>
                  </w:divsChild>
                </w:div>
                <w:div w:id="235937525">
                  <w:marLeft w:val="0"/>
                  <w:marRight w:val="0"/>
                  <w:marTop w:val="0"/>
                  <w:marBottom w:val="0"/>
                  <w:divBdr>
                    <w:top w:val="none" w:sz="0" w:space="0" w:color="auto"/>
                    <w:left w:val="none" w:sz="0" w:space="0" w:color="auto"/>
                    <w:bottom w:val="none" w:sz="0" w:space="0" w:color="auto"/>
                    <w:right w:val="none" w:sz="0" w:space="0" w:color="auto"/>
                  </w:divBdr>
                  <w:divsChild>
                    <w:div w:id="1637645201">
                      <w:marLeft w:val="0"/>
                      <w:marRight w:val="0"/>
                      <w:marTop w:val="0"/>
                      <w:marBottom w:val="0"/>
                      <w:divBdr>
                        <w:top w:val="none" w:sz="0" w:space="0" w:color="auto"/>
                        <w:left w:val="none" w:sz="0" w:space="0" w:color="auto"/>
                        <w:bottom w:val="none" w:sz="0" w:space="0" w:color="auto"/>
                        <w:right w:val="none" w:sz="0" w:space="0" w:color="auto"/>
                      </w:divBdr>
                    </w:div>
                  </w:divsChild>
                </w:div>
                <w:div w:id="2036034412">
                  <w:marLeft w:val="0"/>
                  <w:marRight w:val="0"/>
                  <w:marTop w:val="0"/>
                  <w:marBottom w:val="0"/>
                  <w:divBdr>
                    <w:top w:val="none" w:sz="0" w:space="0" w:color="auto"/>
                    <w:left w:val="none" w:sz="0" w:space="0" w:color="auto"/>
                    <w:bottom w:val="none" w:sz="0" w:space="0" w:color="auto"/>
                    <w:right w:val="none" w:sz="0" w:space="0" w:color="auto"/>
                  </w:divBdr>
                  <w:divsChild>
                    <w:div w:id="937106370">
                      <w:marLeft w:val="0"/>
                      <w:marRight w:val="0"/>
                      <w:marTop w:val="0"/>
                      <w:marBottom w:val="0"/>
                      <w:divBdr>
                        <w:top w:val="none" w:sz="0" w:space="0" w:color="auto"/>
                        <w:left w:val="none" w:sz="0" w:space="0" w:color="auto"/>
                        <w:bottom w:val="none" w:sz="0" w:space="0" w:color="auto"/>
                        <w:right w:val="none" w:sz="0" w:space="0" w:color="auto"/>
                      </w:divBdr>
                    </w:div>
                  </w:divsChild>
                </w:div>
                <w:div w:id="1677270121">
                  <w:marLeft w:val="0"/>
                  <w:marRight w:val="0"/>
                  <w:marTop w:val="0"/>
                  <w:marBottom w:val="0"/>
                  <w:divBdr>
                    <w:top w:val="none" w:sz="0" w:space="0" w:color="auto"/>
                    <w:left w:val="none" w:sz="0" w:space="0" w:color="auto"/>
                    <w:bottom w:val="none" w:sz="0" w:space="0" w:color="auto"/>
                    <w:right w:val="none" w:sz="0" w:space="0" w:color="auto"/>
                  </w:divBdr>
                  <w:divsChild>
                    <w:div w:id="668488622">
                      <w:marLeft w:val="0"/>
                      <w:marRight w:val="0"/>
                      <w:marTop w:val="0"/>
                      <w:marBottom w:val="0"/>
                      <w:divBdr>
                        <w:top w:val="none" w:sz="0" w:space="0" w:color="auto"/>
                        <w:left w:val="none" w:sz="0" w:space="0" w:color="auto"/>
                        <w:bottom w:val="none" w:sz="0" w:space="0" w:color="auto"/>
                        <w:right w:val="none" w:sz="0" w:space="0" w:color="auto"/>
                      </w:divBdr>
                    </w:div>
                  </w:divsChild>
                </w:div>
                <w:div w:id="219558121">
                  <w:marLeft w:val="0"/>
                  <w:marRight w:val="0"/>
                  <w:marTop w:val="0"/>
                  <w:marBottom w:val="0"/>
                  <w:divBdr>
                    <w:top w:val="none" w:sz="0" w:space="0" w:color="auto"/>
                    <w:left w:val="none" w:sz="0" w:space="0" w:color="auto"/>
                    <w:bottom w:val="none" w:sz="0" w:space="0" w:color="auto"/>
                    <w:right w:val="none" w:sz="0" w:space="0" w:color="auto"/>
                  </w:divBdr>
                  <w:divsChild>
                    <w:div w:id="75785570">
                      <w:marLeft w:val="0"/>
                      <w:marRight w:val="0"/>
                      <w:marTop w:val="0"/>
                      <w:marBottom w:val="0"/>
                      <w:divBdr>
                        <w:top w:val="none" w:sz="0" w:space="0" w:color="auto"/>
                        <w:left w:val="none" w:sz="0" w:space="0" w:color="auto"/>
                        <w:bottom w:val="none" w:sz="0" w:space="0" w:color="auto"/>
                        <w:right w:val="none" w:sz="0" w:space="0" w:color="auto"/>
                      </w:divBdr>
                    </w:div>
                  </w:divsChild>
                </w:div>
                <w:div w:id="1460302373">
                  <w:marLeft w:val="0"/>
                  <w:marRight w:val="0"/>
                  <w:marTop w:val="0"/>
                  <w:marBottom w:val="0"/>
                  <w:divBdr>
                    <w:top w:val="none" w:sz="0" w:space="0" w:color="auto"/>
                    <w:left w:val="none" w:sz="0" w:space="0" w:color="auto"/>
                    <w:bottom w:val="none" w:sz="0" w:space="0" w:color="auto"/>
                    <w:right w:val="none" w:sz="0" w:space="0" w:color="auto"/>
                  </w:divBdr>
                  <w:divsChild>
                    <w:div w:id="59988894">
                      <w:marLeft w:val="0"/>
                      <w:marRight w:val="0"/>
                      <w:marTop w:val="0"/>
                      <w:marBottom w:val="0"/>
                      <w:divBdr>
                        <w:top w:val="none" w:sz="0" w:space="0" w:color="auto"/>
                        <w:left w:val="none" w:sz="0" w:space="0" w:color="auto"/>
                        <w:bottom w:val="none" w:sz="0" w:space="0" w:color="auto"/>
                        <w:right w:val="none" w:sz="0" w:space="0" w:color="auto"/>
                      </w:divBdr>
                    </w:div>
                  </w:divsChild>
                </w:div>
                <w:div w:id="686716235">
                  <w:marLeft w:val="0"/>
                  <w:marRight w:val="0"/>
                  <w:marTop w:val="0"/>
                  <w:marBottom w:val="0"/>
                  <w:divBdr>
                    <w:top w:val="none" w:sz="0" w:space="0" w:color="auto"/>
                    <w:left w:val="none" w:sz="0" w:space="0" w:color="auto"/>
                    <w:bottom w:val="none" w:sz="0" w:space="0" w:color="auto"/>
                    <w:right w:val="none" w:sz="0" w:space="0" w:color="auto"/>
                  </w:divBdr>
                  <w:divsChild>
                    <w:div w:id="435753716">
                      <w:marLeft w:val="0"/>
                      <w:marRight w:val="0"/>
                      <w:marTop w:val="0"/>
                      <w:marBottom w:val="0"/>
                      <w:divBdr>
                        <w:top w:val="none" w:sz="0" w:space="0" w:color="auto"/>
                        <w:left w:val="none" w:sz="0" w:space="0" w:color="auto"/>
                        <w:bottom w:val="none" w:sz="0" w:space="0" w:color="auto"/>
                        <w:right w:val="none" w:sz="0" w:space="0" w:color="auto"/>
                      </w:divBdr>
                    </w:div>
                  </w:divsChild>
                </w:div>
                <w:div w:id="1467429845">
                  <w:marLeft w:val="0"/>
                  <w:marRight w:val="0"/>
                  <w:marTop w:val="0"/>
                  <w:marBottom w:val="0"/>
                  <w:divBdr>
                    <w:top w:val="none" w:sz="0" w:space="0" w:color="auto"/>
                    <w:left w:val="none" w:sz="0" w:space="0" w:color="auto"/>
                    <w:bottom w:val="none" w:sz="0" w:space="0" w:color="auto"/>
                    <w:right w:val="none" w:sz="0" w:space="0" w:color="auto"/>
                  </w:divBdr>
                  <w:divsChild>
                    <w:div w:id="1674916176">
                      <w:marLeft w:val="0"/>
                      <w:marRight w:val="0"/>
                      <w:marTop w:val="0"/>
                      <w:marBottom w:val="0"/>
                      <w:divBdr>
                        <w:top w:val="none" w:sz="0" w:space="0" w:color="auto"/>
                        <w:left w:val="none" w:sz="0" w:space="0" w:color="auto"/>
                        <w:bottom w:val="none" w:sz="0" w:space="0" w:color="auto"/>
                        <w:right w:val="none" w:sz="0" w:space="0" w:color="auto"/>
                      </w:divBdr>
                    </w:div>
                  </w:divsChild>
                </w:div>
                <w:div w:id="1990358740">
                  <w:marLeft w:val="0"/>
                  <w:marRight w:val="0"/>
                  <w:marTop w:val="0"/>
                  <w:marBottom w:val="0"/>
                  <w:divBdr>
                    <w:top w:val="none" w:sz="0" w:space="0" w:color="auto"/>
                    <w:left w:val="none" w:sz="0" w:space="0" w:color="auto"/>
                    <w:bottom w:val="none" w:sz="0" w:space="0" w:color="auto"/>
                    <w:right w:val="none" w:sz="0" w:space="0" w:color="auto"/>
                  </w:divBdr>
                  <w:divsChild>
                    <w:div w:id="2077430478">
                      <w:marLeft w:val="0"/>
                      <w:marRight w:val="0"/>
                      <w:marTop w:val="0"/>
                      <w:marBottom w:val="0"/>
                      <w:divBdr>
                        <w:top w:val="none" w:sz="0" w:space="0" w:color="auto"/>
                        <w:left w:val="none" w:sz="0" w:space="0" w:color="auto"/>
                        <w:bottom w:val="none" w:sz="0" w:space="0" w:color="auto"/>
                        <w:right w:val="none" w:sz="0" w:space="0" w:color="auto"/>
                      </w:divBdr>
                    </w:div>
                  </w:divsChild>
                </w:div>
                <w:div w:id="1714498614">
                  <w:marLeft w:val="0"/>
                  <w:marRight w:val="0"/>
                  <w:marTop w:val="0"/>
                  <w:marBottom w:val="0"/>
                  <w:divBdr>
                    <w:top w:val="none" w:sz="0" w:space="0" w:color="auto"/>
                    <w:left w:val="none" w:sz="0" w:space="0" w:color="auto"/>
                    <w:bottom w:val="none" w:sz="0" w:space="0" w:color="auto"/>
                    <w:right w:val="none" w:sz="0" w:space="0" w:color="auto"/>
                  </w:divBdr>
                  <w:divsChild>
                    <w:div w:id="1005128781">
                      <w:marLeft w:val="0"/>
                      <w:marRight w:val="0"/>
                      <w:marTop w:val="0"/>
                      <w:marBottom w:val="0"/>
                      <w:divBdr>
                        <w:top w:val="none" w:sz="0" w:space="0" w:color="auto"/>
                        <w:left w:val="none" w:sz="0" w:space="0" w:color="auto"/>
                        <w:bottom w:val="none" w:sz="0" w:space="0" w:color="auto"/>
                        <w:right w:val="none" w:sz="0" w:space="0" w:color="auto"/>
                      </w:divBdr>
                    </w:div>
                  </w:divsChild>
                </w:div>
                <w:div w:id="446511120">
                  <w:marLeft w:val="0"/>
                  <w:marRight w:val="0"/>
                  <w:marTop w:val="0"/>
                  <w:marBottom w:val="0"/>
                  <w:divBdr>
                    <w:top w:val="none" w:sz="0" w:space="0" w:color="auto"/>
                    <w:left w:val="none" w:sz="0" w:space="0" w:color="auto"/>
                    <w:bottom w:val="none" w:sz="0" w:space="0" w:color="auto"/>
                    <w:right w:val="none" w:sz="0" w:space="0" w:color="auto"/>
                  </w:divBdr>
                  <w:divsChild>
                    <w:div w:id="557015014">
                      <w:marLeft w:val="0"/>
                      <w:marRight w:val="0"/>
                      <w:marTop w:val="0"/>
                      <w:marBottom w:val="0"/>
                      <w:divBdr>
                        <w:top w:val="none" w:sz="0" w:space="0" w:color="auto"/>
                        <w:left w:val="none" w:sz="0" w:space="0" w:color="auto"/>
                        <w:bottom w:val="none" w:sz="0" w:space="0" w:color="auto"/>
                        <w:right w:val="none" w:sz="0" w:space="0" w:color="auto"/>
                      </w:divBdr>
                    </w:div>
                  </w:divsChild>
                </w:div>
                <w:div w:id="2012904604">
                  <w:marLeft w:val="0"/>
                  <w:marRight w:val="0"/>
                  <w:marTop w:val="0"/>
                  <w:marBottom w:val="0"/>
                  <w:divBdr>
                    <w:top w:val="none" w:sz="0" w:space="0" w:color="auto"/>
                    <w:left w:val="none" w:sz="0" w:space="0" w:color="auto"/>
                    <w:bottom w:val="none" w:sz="0" w:space="0" w:color="auto"/>
                    <w:right w:val="none" w:sz="0" w:space="0" w:color="auto"/>
                  </w:divBdr>
                  <w:divsChild>
                    <w:div w:id="1422141853">
                      <w:marLeft w:val="0"/>
                      <w:marRight w:val="0"/>
                      <w:marTop w:val="0"/>
                      <w:marBottom w:val="0"/>
                      <w:divBdr>
                        <w:top w:val="none" w:sz="0" w:space="0" w:color="auto"/>
                        <w:left w:val="none" w:sz="0" w:space="0" w:color="auto"/>
                        <w:bottom w:val="none" w:sz="0" w:space="0" w:color="auto"/>
                        <w:right w:val="none" w:sz="0" w:space="0" w:color="auto"/>
                      </w:divBdr>
                    </w:div>
                  </w:divsChild>
                </w:div>
                <w:div w:id="890656873">
                  <w:marLeft w:val="0"/>
                  <w:marRight w:val="0"/>
                  <w:marTop w:val="0"/>
                  <w:marBottom w:val="0"/>
                  <w:divBdr>
                    <w:top w:val="none" w:sz="0" w:space="0" w:color="auto"/>
                    <w:left w:val="none" w:sz="0" w:space="0" w:color="auto"/>
                    <w:bottom w:val="none" w:sz="0" w:space="0" w:color="auto"/>
                    <w:right w:val="none" w:sz="0" w:space="0" w:color="auto"/>
                  </w:divBdr>
                  <w:divsChild>
                    <w:div w:id="605700719">
                      <w:marLeft w:val="0"/>
                      <w:marRight w:val="0"/>
                      <w:marTop w:val="0"/>
                      <w:marBottom w:val="0"/>
                      <w:divBdr>
                        <w:top w:val="none" w:sz="0" w:space="0" w:color="auto"/>
                        <w:left w:val="none" w:sz="0" w:space="0" w:color="auto"/>
                        <w:bottom w:val="none" w:sz="0" w:space="0" w:color="auto"/>
                        <w:right w:val="none" w:sz="0" w:space="0" w:color="auto"/>
                      </w:divBdr>
                    </w:div>
                  </w:divsChild>
                </w:div>
                <w:div w:id="1468359046">
                  <w:marLeft w:val="0"/>
                  <w:marRight w:val="0"/>
                  <w:marTop w:val="0"/>
                  <w:marBottom w:val="0"/>
                  <w:divBdr>
                    <w:top w:val="none" w:sz="0" w:space="0" w:color="auto"/>
                    <w:left w:val="none" w:sz="0" w:space="0" w:color="auto"/>
                    <w:bottom w:val="none" w:sz="0" w:space="0" w:color="auto"/>
                    <w:right w:val="none" w:sz="0" w:space="0" w:color="auto"/>
                  </w:divBdr>
                  <w:divsChild>
                    <w:div w:id="11645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033331">
          <w:marLeft w:val="0"/>
          <w:marRight w:val="0"/>
          <w:marTop w:val="0"/>
          <w:marBottom w:val="0"/>
          <w:divBdr>
            <w:top w:val="none" w:sz="0" w:space="0" w:color="auto"/>
            <w:left w:val="none" w:sz="0" w:space="0" w:color="auto"/>
            <w:bottom w:val="none" w:sz="0" w:space="0" w:color="auto"/>
            <w:right w:val="none" w:sz="0" w:space="0" w:color="auto"/>
          </w:divBdr>
        </w:div>
        <w:div w:id="1052998052">
          <w:marLeft w:val="0"/>
          <w:marRight w:val="0"/>
          <w:marTop w:val="0"/>
          <w:marBottom w:val="0"/>
          <w:divBdr>
            <w:top w:val="none" w:sz="0" w:space="0" w:color="auto"/>
            <w:left w:val="none" w:sz="0" w:space="0" w:color="auto"/>
            <w:bottom w:val="none" w:sz="0" w:space="0" w:color="auto"/>
            <w:right w:val="none" w:sz="0" w:space="0" w:color="auto"/>
          </w:divBdr>
        </w:div>
        <w:div w:id="348994651">
          <w:marLeft w:val="0"/>
          <w:marRight w:val="0"/>
          <w:marTop w:val="0"/>
          <w:marBottom w:val="0"/>
          <w:divBdr>
            <w:top w:val="none" w:sz="0" w:space="0" w:color="auto"/>
            <w:left w:val="none" w:sz="0" w:space="0" w:color="auto"/>
            <w:bottom w:val="none" w:sz="0" w:space="0" w:color="auto"/>
            <w:right w:val="none" w:sz="0" w:space="0" w:color="auto"/>
          </w:divBdr>
          <w:divsChild>
            <w:div w:id="672343864">
              <w:marLeft w:val="0"/>
              <w:marRight w:val="0"/>
              <w:marTop w:val="30"/>
              <w:marBottom w:val="30"/>
              <w:divBdr>
                <w:top w:val="none" w:sz="0" w:space="0" w:color="auto"/>
                <w:left w:val="none" w:sz="0" w:space="0" w:color="auto"/>
                <w:bottom w:val="none" w:sz="0" w:space="0" w:color="auto"/>
                <w:right w:val="none" w:sz="0" w:space="0" w:color="auto"/>
              </w:divBdr>
              <w:divsChild>
                <w:div w:id="1800032257">
                  <w:marLeft w:val="0"/>
                  <w:marRight w:val="0"/>
                  <w:marTop w:val="0"/>
                  <w:marBottom w:val="0"/>
                  <w:divBdr>
                    <w:top w:val="none" w:sz="0" w:space="0" w:color="auto"/>
                    <w:left w:val="none" w:sz="0" w:space="0" w:color="auto"/>
                    <w:bottom w:val="none" w:sz="0" w:space="0" w:color="auto"/>
                    <w:right w:val="none" w:sz="0" w:space="0" w:color="auto"/>
                  </w:divBdr>
                  <w:divsChild>
                    <w:div w:id="679087391">
                      <w:marLeft w:val="0"/>
                      <w:marRight w:val="0"/>
                      <w:marTop w:val="0"/>
                      <w:marBottom w:val="0"/>
                      <w:divBdr>
                        <w:top w:val="none" w:sz="0" w:space="0" w:color="auto"/>
                        <w:left w:val="none" w:sz="0" w:space="0" w:color="auto"/>
                        <w:bottom w:val="none" w:sz="0" w:space="0" w:color="auto"/>
                        <w:right w:val="none" w:sz="0" w:space="0" w:color="auto"/>
                      </w:divBdr>
                    </w:div>
                  </w:divsChild>
                </w:div>
                <w:div w:id="29578926">
                  <w:marLeft w:val="0"/>
                  <w:marRight w:val="0"/>
                  <w:marTop w:val="0"/>
                  <w:marBottom w:val="0"/>
                  <w:divBdr>
                    <w:top w:val="none" w:sz="0" w:space="0" w:color="auto"/>
                    <w:left w:val="none" w:sz="0" w:space="0" w:color="auto"/>
                    <w:bottom w:val="none" w:sz="0" w:space="0" w:color="auto"/>
                    <w:right w:val="none" w:sz="0" w:space="0" w:color="auto"/>
                  </w:divBdr>
                  <w:divsChild>
                    <w:div w:id="1187908398">
                      <w:marLeft w:val="0"/>
                      <w:marRight w:val="0"/>
                      <w:marTop w:val="0"/>
                      <w:marBottom w:val="0"/>
                      <w:divBdr>
                        <w:top w:val="none" w:sz="0" w:space="0" w:color="auto"/>
                        <w:left w:val="none" w:sz="0" w:space="0" w:color="auto"/>
                        <w:bottom w:val="none" w:sz="0" w:space="0" w:color="auto"/>
                        <w:right w:val="none" w:sz="0" w:space="0" w:color="auto"/>
                      </w:divBdr>
                    </w:div>
                  </w:divsChild>
                </w:div>
                <w:div w:id="486439919">
                  <w:marLeft w:val="0"/>
                  <w:marRight w:val="0"/>
                  <w:marTop w:val="0"/>
                  <w:marBottom w:val="0"/>
                  <w:divBdr>
                    <w:top w:val="none" w:sz="0" w:space="0" w:color="auto"/>
                    <w:left w:val="none" w:sz="0" w:space="0" w:color="auto"/>
                    <w:bottom w:val="none" w:sz="0" w:space="0" w:color="auto"/>
                    <w:right w:val="none" w:sz="0" w:space="0" w:color="auto"/>
                  </w:divBdr>
                  <w:divsChild>
                    <w:div w:id="2040426893">
                      <w:marLeft w:val="0"/>
                      <w:marRight w:val="0"/>
                      <w:marTop w:val="0"/>
                      <w:marBottom w:val="0"/>
                      <w:divBdr>
                        <w:top w:val="none" w:sz="0" w:space="0" w:color="auto"/>
                        <w:left w:val="none" w:sz="0" w:space="0" w:color="auto"/>
                        <w:bottom w:val="none" w:sz="0" w:space="0" w:color="auto"/>
                        <w:right w:val="none" w:sz="0" w:space="0" w:color="auto"/>
                      </w:divBdr>
                    </w:div>
                    <w:div w:id="1184636854">
                      <w:marLeft w:val="0"/>
                      <w:marRight w:val="0"/>
                      <w:marTop w:val="0"/>
                      <w:marBottom w:val="0"/>
                      <w:divBdr>
                        <w:top w:val="none" w:sz="0" w:space="0" w:color="auto"/>
                        <w:left w:val="none" w:sz="0" w:space="0" w:color="auto"/>
                        <w:bottom w:val="none" w:sz="0" w:space="0" w:color="auto"/>
                        <w:right w:val="none" w:sz="0" w:space="0" w:color="auto"/>
                      </w:divBdr>
                    </w:div>
                  </w:divsChild>
                </w:div>
                <w:div w:id="402604868">
                  <w:marLeft w:val="0"/>
                  <w:marRight w:val="0"/>
                  <w:marTop w:val="0"/>
                  <w:marBottom w:val="0"/>
                  <w:divBdr>
                    <w:top w:val="none" w:sz="0" w:space="0" w:color="auto"/>
                    <w:left w:val="none" w:sz="0" w:space="0" w:color="auto"/>
                    <w:bottom w:val="none" w:sz="0" w:space="0" w:color="auto"/>
                    <w:right w:val="none" w:sz="0" w:space="0" w:color="auto"/>
                  </w:divBdr>
                  <w:divsChild>
                    <w:div w:id="608007744">
                      <w:marLeft w:val="0"/>
                      <w:marRight w:val="0"/>
                      <w:marTop w:val="0"/>
                      <w:marBottom w:val="0"/>
                      <w:divBdr>
                        <w:top w:val="none" w:sz="0" w:space="0" w:color="auto"/>
                        <w:left w:val="none" w:sz="0" w:space="0" w:color="auto"/>
                        <w:bottom w:val="none" w:sz="0" w:space="0" w:color="auto"/>
                        <w:right w:val="none" w:sz="0" w:space="0" w:color="auto"/>
                      </w:divBdr>
                    </w:div>
                  </w:divsChild>
                </w:div>
                <w:div w:id="289438575">
                  <w:marLeft w:val="0"/>
                  <w:marRight w:val="0"/>
                  <w:marTop w:val="0"/>
                  <w:marBottom w:val="0"/>
                  <w:divBdr>
                    <w:top w:val="none" w:sz="0" w:space="0" w:color="auto"/>
                    <w:left w:val="none" w:sz="0" w:space="0" w:color="auto"/>
                    <w:bottom w:val="none" w:sz="0" w:space="0" w:color="auto"/>
                    <w:right w:val="none" w:sz="0" w:space="0" w:color="auto"/>
                  </w:divBdr>
                  <w:divsChild>
                    <w:div w:id="912466253">
                      <w:marLeft w:val="0"/>
                      <w:marRight w:val="0"/>
                      <w:marTop w:val="0"/>
                      <w:marBottom w:val="0"/>
                      <w:divBdr>
                        <w:top w:val="none" w:sz="0" w:space="0" w:color="auto"/>
                        <w:left w:val="none" w:sz="0" w:space="0" w:color="auto"/>
                        <w:bottom w:val="none" w:sz="0" w:space="0" w:color="auto"/>
                        <w:right w:val="none" w:sz="0" w:space="0" w:color="auto"/>
                      </w:divBdr>
                    </w:div>
                  </w:divsChild>
                </w:div>
                <w:div w:id="1790120345">
                  <w:marLeft w:val="0"/>
                  <w:marRight w:val="0"/>
                  <w:marTop w:val="0"/>
                  <w:marBottom w:val="0"/>
                  <w:divBdr>
                    <w:top w:val="none" w:sz="0" w:space="0" w:color="auto"/>
                    <w:left w:val="none" w:sz="0" w:space="0" w:color="auto"/>
                    <w:bottom w:val="none" w:sz="0" w:space="0" w:color="auto"/>
                    <w:right w:val="none" w:sz="0" w:space="0" w:color="auto"/>
                  </w:divBdr>
                  <w:divsChild>
                    <w:div w:id="1912154157">
                      <w:marLeft w:val="0"/>
                      <w:marRight w:val="0"/>
                      <w:marTop w:val="0"/>
                      <w:marBottom w:val="0"/>
                      <w:divBdr>
                        <w:top w:val="none" w:sz="0" w:space="0" w:color="auto"/>
                        <w:left w:val="none" w:sz="0" w:space="0" w:color="auto"/>
                        <w:bottom w:val="none" w:sz="0" w:space="0" w:color="auto"/>
                        <w:right w:val="none" w:sz="0" w:space="0" w:color="auto"/>
                      </w:divBdr>
                    </w:div>
                  </w:divsChild>
                </w:div>
                <w:div w:id="1326132245">
                  <w:marLeft w:val="0"/>
                  <w:marRight w:val="0"/>
                  <w:marTop w:val="0"/>
                  <w:marBottom w:val="0"/>
                  <w:divBdr>
                    <w:top w:val="none" w:sz="0" w:space="0" w:color="auto"/>
                    <w:left w:val="none" w:sz="0" w:space="0" w:color="auto"/>
                    <w:bottom w:val="none" w:sz="0" w:space="0" w:color="auto"/>
                    <w:right w:val="none" w:sz="0" w:space="0" w:color="auto"/>
                  </w:divBdr>
                  <w:divsChild>
                    <w:div w:id="906186950">
                      <w:marLeft w:val="0"/>
                      <w:marRight w:val="0"/>
                      <w:marTop w:val="0"/>
                      <w:marBottom w:val="0"/>
                      <w:divBdr>
                        <w:top w:val="none" w:sz="0" w:space="0" w:color="auto"/>
                        <w:left w:val="none" w:sz="0" w:space="0" w:color="auto"/>
                        <w:bottom w:val="none" w:sz="0" w:space="0" w:color="auto"/>
                        <w:right w:val="none" w:sz="0" w:space="0" w:color="auto"/>
                      </w:divBdr>
                    </w:div>
                  </w:divsChild>
                </w:div>
                <w:div w:id="86971116">
                  <w:marLeft w:val="0"/>
                  <w:marRight w:val="0"/>
                  <w:marTop w:val="0"/>
                  <w:marBottom w:val="0"/>
                  <w:divBdr>
                    <w:top w:val="none" w:sz="0" w:space="0" w:color="auto"/>
                    <w:left w:val="none" w:sz="0" w:space="0" w:color="auto"/>
                    <w:bottom w:val="none" w:sz="0" w:space="0" w:color="auto"/>
                    <w:right w:val="none" w:sz="0" w:space="0" w:color="auto"/>
                  </w:divBdr>
                  <w:divsChild>
                    <w:div w:id="1220246163">
                      <w:marLeft w:val="0"/>
                      <w:marRight w:val="0"/>
                      <w:marTop w:val="0"/>
                      <w:marBottom w:val="0"/>
                      <w:divBdr>
                        <w:top w:val="none" w:sz="0" w:space="0" w:color="auto"/>
                        <w:left w:val="none" w:sz="0" w:space="0" w:color="auto"/>
                        <w:bottom w:val="none" w:sz="0" w:space="0" w:color="auto"/>
                        <w:right w:val="none" w:sz="0" w:space="0" w:color="auto"/>
                      </w:divBdr>
                    </w:div>
                  </w:divsChild>
                </w:div>
                <w:div w:id="159582494">
                  <w:marLeft w:val="0"/>
                  <w:marRight w:val="0"/>
                  <w:marTop w:val="0"/>
                  <w:marBottom w:val="0"/>
                  <w:divBdr>
                    <w:top w:val="none" w:sz="0" w:space="0" w:color="auto"/>
                    <w:left w:val="none" w:sz="0" w:space="0" w:color="auto"/>
                    <w:bottom w:val="none" w:sz="0" w:space="0" w:color="auto"/>
                    <w:right w:val="none" w:sz="0" w:space="0" w:color="auto"/>
                  </w:divBdr>
                  <w:divsChild>
                    <w:div w:id="1823888323">
                      <w:marLeft w:val="0"/>
                      <w:marRight w:val="0"/>
                      <w:marTop w:val="0"/>
                      <w:marBottom w:val="0"/>
                      <w:divBdr>
                        <w:top w:val="none" w:sz="0" w:space="0" w:color="auto"/>
                        <w:left w:val="none" w:sz="0" w:space="0" w:color="auto"/>
                        <w:bottom w:val="none" w:sz="0" w:space="0" w:color="auto"/>
                        <w:right w:val="none" w:sz="0" w:space="0" w:color="auto"/>
                      </w:divBdr>
                    </w:div>
                  </w:divsChild>
                </w:div>
                <w:div w:id="619141825">
                  <w:marLeft w:val="0"/>
                  <w:marRight w:val="0"/>
                  <w:marTop w:val="0"/>
                  <w:marBottom w:val="0"/>
                  <w:divBdr>
                    <w:top w:val="none" w:sz="0" w:space="0" w:color="auto"/>
                    <w:left w:val="none" w:sz="0" w:space="0" w:color="auto"/>
                    <w:bottom w:val="none" w:sz="0" w:space="0" w:color="auto"/>
                    <w:right w:val="none" w:sz="0" w:space="0" w:color="auto"/>
                  </w:divBdr>
                  <w:divsChild>
                    <w:div w:id="1030498962">
                      <w:marLeft w:val="0"/>
                      <w:marRight w:val="0"/>
                      <w:marTop w:val="0"/>
                      <w:marBottom w:val="0"/>
                      <w:divBdr>
                        <w:top w:val="none" w:sz="0" w:space="0" w:color="auto"/>
                        <w:left w:val="none" w:sz="0" w:space="0" w:color="auto"/>
                        <w:bottom w:val="none" w:sz="0" w:space="0" w:color="auto"/>
                        <w:right w:val="none" w:sz="0" w:space="0" w:color="auto"/>
                      </w:divBdr>
                    </w:div>
                  </w:divsChild>
                </w:div>
                <w:div w:id="2141530422">
                  <w:marLeft w:val="0"/>
                  <w:marRight w:val="0"/>
                  <w:marTop w:val="0"/>
                  <w:marBottom w:val="0"/>
                  <w:divBdr>
                    <w:top w:val="none" w:sz="0" w:space="0" w:color="auto"/>
                    <w:left w:val="none" w:sz="0" w:space="0" w:color="auto"/>
                    <w:bottom w:val="none" w:sz="0" w:space="0" w:color="auto"/>
                    <w:right w:val="none" w:sz="0" w:space="0" w:color="auto"/>
                  </w:divBdr>
                  <w:divsChild>
                    <w:div w:id="933590801">
                      <w:marLeft w:val="0"/>
                      <w:marRight w:val="0"/>
                      <w:marTop w:val="0"/>
                      <w:marBottom w:val="0"/>
                      <w:divBdr>
                        <w:top w:val="none" w:sz="0" w:space="0" w:color="auto"/>
                        <w:left w:val="none" w:sz="0" w:space="0" w:color="auto"/>
                        <w:bottom w:val="none" w:sz="0" w:space="0" w:color="auto"/>
                        <w:right w:val="none" w:sz="0" w:space="0" w:color="auto"/>
                      </w:divBdr>
                    </w:div>
                  </w:divsChild>
                </w:div>
                <w:div w:id="1645503487">
                  <w:marLeft w:val="0"/>
                  <w:marRight w:val="0"/>
                  <w:marTop w:val="0"/>
                  <w:marBottom w:val="0"/>
                  <w:divBdr>
                    <w:top w:val="none" w:sz="0" w:space="0" w:color="auto"/>
                    <w:left w:val="none" w:sz="0" w:space="0" w:color="auto"/>
                    <w:bottom w:val="none" w:sz="0" w:space="0" w:color="auto"/>
                    <w:right w:val="none" w:sz="0" w:space="0" w:color="auto"/>
                  </w:divBdr>
                  <w:divsChild>
                    <w:div w:id="511646961">
                      <w:marLeft w:val="0"/>
                      <w:marRight w:val="0"/>
                      <w:marTop w:val="0"/>
                      <w:marBottom w:val="0"/>
                      <w:divBdr>
                        <w:top w:val="none" w:sz="0" w:space="0" w:color="auto"/>
                        <w:left w:val="none" w:sz="0" w:space="0" w:color="auto"/>
                        <w:bottom w:val="none" w:sz="0" w:space="0" w:color="auto"/>
                        <w:right w:val="none" w:sz="0" w:space="0" w:color="auto"/>
                      </w:divBdr>
                    </w:div>
                  </w:divsChild>
                </w:div>
                <w:div w:id="1365252219">
                  <w:marLeft w:val="0"/>
                  <w:marRight w:val="0"/>
                  <w:marTop w:val="0"/>
                  <w:marBottom w:val="0"/>
                  <w:divBdr>
                    <w:top w:val="none" w:sz="0" w:space="0" w:color="auto"/>
                    <w:left w:val="none" w:sz="0" w:space="0" w:color="auto"/>
                    <w:bottom w:val="none" w:sz="0" w:space="0" w:color="auto"/>
                    <w:right w:val="none" w:sz="0" w:space="0" w:color="auto"/>
                  </w:divBdr>
                  <w:divsChild>
                    <w:div w:id="1515918419">
                      <w:marLeft w:val="0"/>
                      <w:marRight w:val="0"/>
                      <w:marTop w:val="0"/>
                      <w:marBottom w:val="0"/>
                      <w:divBdr>
                        <w:top w:val="none" w:sz="0" w:space="0" w:color="auto"/>
                        <w:left w:val="none" w:sz="0" w:space="0" w:color="auto"/>
                        <w:bottom w:val="none" w:sz="0" w:space="0" w:color="auto"/>
                        <w:right w:val="none" w:sz="0" w:space="0" w:color="auto"/>
                      </w:divBdr>
                    </w:div>
                  </w:divsChild>
                </w:div>
                <w:div w:id="1759597204">
                  <w:marLeft w:val="0"/>
                  <w:marRight w:val="0"/>
                  <w:marTop w:val="0"/>
                  <w:marBottom w:val="0"/>
                  <w:divBdr>
                    <w:top w:val="none" w:sz="0" w:space="0" w:color="auto"/>
                    <w:left w:val="none" w:sz="0" w:space="0" w:color="auto"/>
                    <w:bottom w:val="none" w:sz="0" w:space="0" w:color="auto"/>
                    <w:right w:val="none" w:sz="0" w:space="0" w:color="auto"/>
                  </w:divBdr>
                  <w:divsChild>
                    <w:div w:id="723068703">
                      <w:marLeft w:val="0"/>
                      <w:marRight w:val="0"/>
                      <w:marTop w:val="0"/>
                      <w:marBottom w:val="0"/>
                      <w:divBdr>
                        <w:top w:val="none" w:sz="0" w:space="0" w:color="auto"/>
                        <w:left w:val="none" w:sz="0" w:space="0" w:color="auto"/>
                        <w:bottom w:val="none" w:sz="0" w:space="0" w:color="auto"/>
                        <w:right w:val="none" w:sz="0" w:space="0" w:color="auto"/>
                      </w:divBdr>
                    </w:div>
                  </w:divsChild>
                </w:div>
                <w:div w:id="1469281694">
                  <w:marLeft w:val="0"/>
                  <w:marRight w:val="0"/>
                  <w:marTop w:val="0"/>
                  <w:marBottom w:val="0"/>
                  <w:divBdr>
                    <w:top w:val="none" w:sz="0" w:space="0" w:color="auto"/>
                    <w:left w:val="none" w:sz="0" w:space="0" w:color="auto"/>
                    <w:bottom w:val="none" w:sz="0" w:space="0" w:color="auto"/>
                    <w:right w:val="none" w:sz="0" w:space="0" w:color="auto"/>
                  </w:divBdr>
                  <w:divsChild>
                    <w:div w:id="571741775">
                      <w:marLeft w:val="0"/>
                      <w:marRight w:val="0"/>
                      <w:marTop w:val="0"/>
                      <w:marBottom w:val="0"/>
                      <w:divBdr>
                        <w:top w:val="none" w:sz="0" w:space="0" w:color="auto"/>
                        <w:left w:val="none" w:sz="0" w:space="0" w:color="auto"/>
                        <w:bottom w:val="none" w:sz="0" w:space="0" w:color="auto"/>
                        <w:right w:val="none" w:sz="0" w:space="0" w:color="auto"/>
                      </w:divBdr>
                    </w:div>
                  </w:divsChild>
                </w:div>
                <w:div w:id="1531799871">
                  <w:marLeft w:val="0"/>
                  <w:marRight w:val="0"/>
                  <w:marTop w:val="0"/>
                  <w:marBottom w:val="0"/>
                  <w:divBdr>
                    <w:top w:val="none" w:sz="0" w:space="0" w:color="auto"/>
                    <w:left w:val="none" w:sz="0" w:space="0" w:color="auto"/>
                    <w:bottom w:val="none" w:sz="0" w:space="0" w:color="auto"/>
                    <w:right w:val="none" w:sz="0" w:space="0" w:color="auto"/>
                  </w:divBdr>
                  <w:divsChild>
                    <w:div w:id="1728409093">
                      <w:marLeft w:val="0"/>
                      <w:marRight w:val="0"/>
                      <w:marTop w:val="0"/>
                      <w:marBottom w:val="0"/>
                      <w:divBdr>
                        <w:top w:val="none" w:sz="0" w:space="0" w:color="auto"/>
                        <w:left w:val="none" w:sz="0" w:space="0" w:color="auto"/>
                        <w:bottom w:val="none" w:sz="0" w:space="0" w:color="auto"/>
                        <w:right w:val="none" w:sz="0" w:space="0" w:color="auto"/>
                      </w:divBdr>
                    </w:div>
                  </w:divsChild>
                </w:div>
                <w:div w:id="1870483510">
                  <w:marLeft w:val="0"/>
                  <w:marRight w:val="0"/>
                  <w:marTop w:val="0"/>
                  <w:marBottom w:val="0"/>
                  <w:divBdr>
                    <w:top w:val="none" w:sz="0" w:space="0" w:color="auto"/>
                    <w:left w:val="none" w:sz="0" w:space="0" w:color="auto"/>
                    <w:bottom w:val="none" w:sz="0" w:space="0" w:color="auto"/>
                    <w:right w:val="none" w:sz="0" w:space="0" w:color="auto"/>
                  </w:divBdr>
                  <w:divsChild>
                    <w:div w:id="1116943550">
                      <w:marLeft w:val="0"/>
                      <w:marRight w:val="0"/>
                      <w:marTop w:val="0"/>
                      <w:marBottom w:val="0"/>
                      <w:divBdr>
                        <w:top w:val="none" w:sz="0" w:space="0" w:color="auto"/>
                        <w:left w:val="none" w:sz="0" w:space="0" w:color="auto"/>
                        <w:bottom w:val="none" w:sz="0" w:space="0" w:color="auto"/>
                        <w:right w:val="none" w:sz="0" w:space="0" w:color="auto"/>
                      </w:divBdr>
                    </w:div>
                  </w:divsChild>
                </w:div>
                <w:div w:id="516652911">
                  <w:marLeft w:val="0"/>
                  <w:marRight w:val="0"/>
                  <w:marTop w:val="0"/>
                  <w:marBottom w:val="0"/>
                  <w:divBdr>
                    <w:top w:val="none" w:sz="0" w:space="0" w:color="auto"/>
                    <w:left w:val="none" w:sz="0" w:space="0" w:color="auto"/>
                    <w:bottom w:val="none" w:sz="0" w:space="0" w:color="auto"/>
                    <w:right w:val="none" w:sz="0" w:space="0" w:color="auto"/>
                  </w:divBdr>
                  <w:divsChild>
                    <w:div w:id="1428767683">
                      <w:marLeft w:val="0"/>
                      <w:marRight w:val="0"/>
                      <w:marTop w:val="0"/>
                      <w:marBottom w:val="0"/>
                      <w:divBdr>
                        <w:top w:val="none" w:sz="0" w:space="0" w:color="auto"/>
                        <w:left w:val="none" w:sz="0" w:space="0" w:color="auto"/>
                        <w:bottom w:val="none" w:sz="0" w:space="0" w:color="auto"/>
                        <w:right w:val="none" w:sz="0" w:space="0" w:color="auto"/>
                      </w:divBdr>
                    </w:div>
                  </w:divsChild>
                </w:div>
                <w:div w:id="1217006691">
                  <w:marLeft w:val="0"/>
                  <w:marRight w:val="0"/>
                  <w:marTop w:val="0"/>
                  <w:marBottom w:val="0"/>
                  <w:divBdr>
                    <w:top w:val="none" w:sz="0" w:space="0" w:color="auto"/>
                    <w:left w:val="none" w:sz="0" w:space="0" w:color="auto"/>
                    <w:bottom w:val="none" w:sz="0" w:space="0" w:color="auto"/>
                    <w:right w:val="none" w:sz="0" w:space="0" w:color="auto"/>
                  </w:divBdr>
                  <w:divsChild>
                    <w:div w:id="1894803795">
                      <w:marLeft w:val="0"/>
                      <w:marRight w:val="0"/>
                      <w:marTop w:val="0"/>
                      <w:marBottom w:val="0"/>
                      <w:divBdr>
                        <w:top w:val="none" w:sz="0" w:space="0" w:color="auto"/>
                        <w:left w:val="none" w:sz="0" w:space="0" w:color="auto"/>
                        <w:bottom w:val="none" w:sz="0" w:space="0" w:color="auto"/>
                        <w:right w:val="none" w:sz="0" w:space="0" w:color="auto"/>
                      </w:divBdr>
                    </w:div>
                  </w:divsChild>
                </w:div>
                <w:div w:id="821312445">
                  <w:marLeft w:val="0"/>
                  <w:marRight w:val="0"/>
                  <w:marTop w:val="0"/>
                  <w:marBottom w:val="0"/>
                  <w:divBdr>
                    <w:top w:val="none" w:sz="0" w:space="0" w:color="auto"/>
                    <w:left w:val="none" w:sz="0" w:space="0" w:color="auto"/>
                    <w:bottom w:val="none" w:sz="0" w:space="0" w:color="auto"/>
                    <w:right w:val="none" w:sz="0" w:space="0" w:color="auto"/>
                  </w:divBdr>
                  <w:divsChild>
                    <w:div w:id="930511285">
                      <w:marLeft w:val="0"/>
                      <w:marRight w:val="0"/>
                      <w:marTop w:val="0"/>
                      <w:marBottom w:val="0"/>
                      <w:divBdr>
                        <w:top w:val="none" w:sz="0" w:space="0" w:color="auto"/>
                        <w:left w:val="none" w:sz="0" w:space="0" w:color="auto"/>
                        <w:bottom w:val="none" w:sz="0" w:space="0" w:color="auto"/>
                        <w:right w:val="none" w:sz="0" w:space="0" w:color="auto"/>
                      </w:divBdr>
                    </w:div>
                  </w:divsChild>
                </w:div>
                <w:div w:id="574634095">
                  <w:marLeft w:val="0"/>
                  <w:marRight w:val="0"/>
                  <w:marTop w:val="0"/>
                  <w:marBottom w:val="0"/>
                  <w:divBdr>
                    <w:top w:val="none" w:sz="0" w:space="0" w:color="auto"/>
                    <w:left w:val="none" w:sz="0" w:space="0" w:color="auto"/>
                    <w:bottom w:val="none" w:sz="0" w:space="0" w:color="auto"/>
                    <w:right w:val="none" w:sz="0" w:space="0" w:color="auto"/>
                  </w:divBdr>
                  <w:divsChild>
                    <w:div w:id="1702586099">
                      <w:marLeft w:val="0"/>
                      <w:marRight w:val="0"/>
                      <w:marTop w:val="0"/>
                      <w:marBottom w:val="0"/>
                      <w:divBdr>
                        <w:top w:val="none" w:sz="0" w:space="0" w:color="auto"/>
                        <w:left w:val="none" w:sz="0" w:space="0" w:color="auto"/>
                        <w:bottom w:val="none" w:sz="0" w:space="0" w:color="auto"/>
                        <w:right w:val="none" w:sz="0" w:space="0" w:color="auto"/>
                      </w:divBdr>
                    </w:div>
                  </w:divsChild>
                </w:div>
                <w:div w:id="1040010084">
                  <w:marLeft w:val="0"/>
                  <w:marRight w:val="0"/>
                  <w:marTop w:val="0"/>
                  <w:marBottom w:val="0"/>
                  <w:divBdr>
                    <w:top w:val="none" w:sz="0" w:space="0" w:color="auto"/>
                    <w:left w:val="none" w:sz="0" w:space="0" w:color="auto"/>
                    <w:bottom w:val="none" w:sz="0" w:space="0" w:color="auto"/>
                    <w:right w:val="none" w:sz="0" w:space="0" w:color="auto"/>
                  </w:divBdr>
                  <w:divsChild>
                    <w:div w:id="165707336">
                      <w:marLeft w:val="0"/>
                      <w:marRight w:val="0"/>
                      <w:marTop w:val="0"/>
                      <w:marBottom w:val="0"/>
                      <w:divBdr>
                        <w:top w:val="none" w:sz="0" w:space="0" w:color="auto"/>
                        <w:left w:val="none" w:sz="0" w:space="0" w:color="auto"/>
                        <w:bottom w:val="none" w:sz="0" w:space="0" w:color="auto"/>
                        <w:right w:val="none" w:sz="0" w:space="0" w:color="auto"/>
                      </w:divBdr>
                    </w:div>
                  </w:divsChild>
                </w:div>
                <w:div w:id="285504518">
                  <w:marLeft w:val="0"/>
                  <w:marRight w:val="0"/>
                  <w:marTop w:val="0"/>
                  <w:marBottom w:val="0"/>
                  <w:divBdr>
                    <w:top w:val="none" w:sz="0" w:space="0" w:color="auto"/>
                    <w:left w:val="none" w:sz="0" w:space="0" w:color="auto"/>
                    <w:bottom w:val="none" w:sz="0" w:space="0" w:color="auto"/>
                    <w:right w:val="none" w:sz="0" w:space="0" w:color="auto"/>
                  </w:divBdr>
                  <w:divsChild>
                    <w:div w:id="1821338128">
                      <w:marLeft w:val="0"/>
                      <w:marRight w:val="0"/>
                      <w:marTop w:val="0"/>
                      <w:marBottom w:val="0"/>
                      <w:divBdr>
                        <w:top w:val="none" w:sz="0" w:space="0" w:color="auto"/>
                        <w:left w:val="none" w:sz="0" w:space="0" w:color="auto"/>
                        <w:bottom w:val="none" w:sz="0" w:space="0" w:color="auto"/>
                        <w:right w:val="none" w:sz="0" w:space="0" w:color="auto"/>
                      </w:divBdr>
                    </w:div>
                  </w:divsChild>
                </w:div>
                <w:div w:id="1746292957">
                  <w:marLeft w:val="0"/>
                  <w:marRight w:val="0"/>
                  <w:marTop w:val="0"/>
                  <w:marBottom w:val="0"/>
                  <w:divBdr>
                    <w:top w:val="none" w:sz="0" w:space="0" w:color="auto"/>
                    <w:left w:val="none" w:sz="0" w:space="0" w:color="auto"/>
                    <w:bottom w:val="none" w:sz="0" w:space="0" w:color="auto"/>
                    <w:right w:val="none" w:sz="0" w:space="0" w:color="auto"/>
                  </w:divBdr>
                  <w:divsChild>
                    <w:div w:id="1106314660">
                      <w:marLeft w:val="0"/>
                      <w:marRight w:val="0"/>
                      <w:marTop w:val="0"/>
                      <w:marBottom w:val="0"/>
                      <w:divBdr>
                        <w:top w:val="none" w:sz="0" w:space="0" w:color="auto"/>
                        <w:left w:val="none" w:sz="0" w:space="0" w:color="auto"/>
                        <w:bottom w:val="none" w:sz="0" w:space="0" w:color="auto"/>
                        <w:right w:val="none" w:sz="0" w:space="0" w:color="auto"/>
                      </w:divBdr>
                    </w:div>
                  </w:divsChild>
                </w:div>
                <w:div w:id="507252529">
                  <w:marLeft w:val="0"/>
                  <w:marRight w:val="0"/>
                  <w:marTop w:val="0"/>
                  <w:marBottom w:val="0"/>
                  <w:divBdr>
                    <w:top w:val="none" w:sz="0" w:space="0" w:color="auto"/>
                    <w:left w:val="none" w:sz="0" w:space="0" w:color="auto"/>
                    <w:bottom w:val="none" w:sz="0" w:space="0" w:color="auto"/>
                    <w:right w:val="none" w:sz="0" w:space="0" w:color="auto"/>
                  </w:divBdr>
                  <w:divsChild>
                    <w:div w:id="1095243675">
                      <w:marLeft w:val="0"/>
                      <w:marRight w:val="0"/>
                      <w:marTop w:val="0"/>
                      <w:marBottom w:val="0"/>
                      <w:divBdr>
                        <w:top w:val="none" w:sz="0" w:space="0" w:color="auto"/>
                        <w:left w:val="none" w:sz="0" w:space="0" w:color="auto"/>
                        <w:bottom w:val="none" w:sz="0" w:space="0" w:color="auto"/>
                        <w:right w:val="none" w:sz="0" w:space="0" w:color="auto"/>
                      </w:divBdr>
                    </w:div>
                  </w:divsChild>
                </w:div>
                <w:div w:id="1146623452">
                  <w:marLeft w:val="0"/>
                  <w:marRight w:val="0"/>
                  <w:marTop w:val="0"/>
                  <w:marBottom w:val="0"/>
                  <w:divBdr>
                    <w:top w:val="none" w:sz="0" w:space="0" w:color="auto"/>
                    <w:left w:val="none" w:sz="0" w:space="0" w:color="auto"/>
                    <w:bottom w:val="none" w:sz="0" w:space="0" w:color="auto"/>
                    <w:right w:val="none" w:sz="0" w:space="0" w:color="auto"/>
                  </w:divBdr>
                  <w:divsChild>
                    <w:div w:id="1142967590">
                      <w:marLeft w:val="0"/>
                      <w:marRight w:val="0"/>
                      <w:marTop w:val="0"/>
                      <w:marBottom w:val="0"/>
                      <w:divBdr>
                        <w:top w:val="none" w:sz="0" w:space="0" w:color="auto"/>
                        <w:left w:val="none" w:sz="0" w:space="0" w:color="auto"/>
                        <w:bottom w:val="none" w:sz="0" w:space="0" w:color="auto"/>
                        <w:right w:val="none" w:sz="0" w:space="0" w:color="auto"/>
                      </w:divBdr>
                    </w:div>
                  </w:divsChild>
                </w:div>
                <w:div w:id="747727462">
                  <w:marLeft w:val="0"/>
                  <w:marRight w:val="0"/>
                  <w:marTop w:val="0"/>
                  <w:marBottom w:val="0"/>
                  <w:divBdr>
                    <w:top w:val="none" w:sz="0" w:space="0" w:color="auto"/>
                    <w:left w:val="none" w:sz="0" w:space="0" w:color="auto"/>
                    <w:bottom w:val="none" w:sz="0" w:space="0" w:color="auto"/>
                    <w:right w:val="none" w:sz="0" w:space="0" w:color="auto"/>
                  </w:divBdr>
                  <w:divsChild>
                    <w:div w:id="659888007">
                      <w:marLeft w:val="0"/>
                      <w:marRight w:val="0"/>
                      <w:marTop w:val="0"/>
                      <w:marBottom w:val="0"/>
                      <w:divBdr>
                        <w:top w:val="none" w:sz="0" w:space="0" w:color="auto"/>
                        <w:left w:val="none" w:sz="0" w:space="0" w:color="auto"/>
                        <w:bottom w:val="none" w:sz="0" w:space="0" w:color="auto"/>
                        <w:right w:val="none" w:sz="0" w:space="0" w:color="auto"/>
                      </w:divBdr>
                    </w:div>
                  </w:divsChild>
                </w:div>
                <w:div w:id="159198592">
                  <w:marLeft w:val="0"/>
                  <w:marRight w:val="0"/>
                  <w:marTop w:val="0"/>
                  <w:marBottom w:val="0"/>
                  <w:divBdr>
                    <w:top w:val="none" w:sz="0" w:space="0" w:color="auto"/>
                    <w:left w:val="none" w:sz="0" w:space="0" w:color="auto"/>
                    <w:bottom w:val="none" w:sz="0" w:space="0" w:color="auto"/>
                    <w:right w:val="none" w:sz="0" w:space="0" w:color="auto"/>
                  </w:divBdr>
                  <w:divsChild>
                    <w:div w:id="2071070324">
                      <w:marLeft w:val="0"/>
                      <w:marRight w:val="0"/>
                      <w:marTop w:val="0"/>
                      <w:marBottom w:val="0"/>
                      <w:divBdr>
                        <w:top w:val="none" w:sz="0" w:space="0" w:color="auto"/>
                        <w:left w:val="none" w:sz="0" w:space="0" w:color="auto"/>
                        <w:bottom w:val="none" w:sz="0" w:space="0" w:color="auto"/>
                        <w:right w:val="none" w:sz="0" w:space="0" w:color="auto"/>
                      </w:divBdr>
                    </w:div>
                  </w:divsChild>
                </w:div>
                <w:div w:id="1058750447">
                  <w:marLeft w:val="0"/>
                  <w:marRight w:val="0"/>
                  <w:marTop w:val="0"/>
                  <w:marBottom w:val="0"/>
                  <w:divBdr>
                    <w:top w:val="none" w:sz="0" w:space="0" w:color="auto"/>
                    <w:left w:val="none" w:sz="0" w:space="0" w:color="auto"/>
                    <w:bottom w:val="none" w:sz="0" w:space="0" w:color="auto"/>
                    <w:right w:val="none" w:sz="0" w:space="0" w:color="auto"/>
                  </w:divBdr>
                  <w:divsChild>
                    <w:div w:id="379407200">
                      <w:marLeft w:val="0"/>
                      <w:marRight w:val="0"/>
                      <w:marTop w:val="0"/>
                      <w:marBottom w:val="0"/>
                      <w:divBdr>
                        <w:top w:val="none" w:sz="0" w:space="0" w:color="auto"/>
                        <w:left w:val="none" w:sz="0" w:space="0" w:color="auto"/>
                        <w:bottom w:val="none" w:sz="0" w:space="0" w:color="auto"/>
                        <w:right w:val="none" w:sz="0" w:space="0" w:color="auto"/>
                      </w:divBdr>
                    </w:div>
                  </w:divsChild>
                </w:div>
                <w:div w:id="2111658889">
                  <w:marLeft w:val="0"/>
                  <w:marRight w:val="0"/>
                  <w:marTop w:val="0"/>
                  <w:marBottom w:val="0"/>
                  <w:divBdr>
                    <w:top w:val="none" w:sz="0" w:space="0" w:color="auto"/>
                    <w:left w:val="none" w:sz="0" w:space="0" w:color="auto"/>
                    <w:bottom w:val="none" w:sz="0" w:space="0" w:color="auto"/>
                    <w:right w:val="none" w:sz="0" w:space="0" w:color="auto"/>
                  </w:divBdr>
                  <w:divsChild>
                    <w:div w:id="1049567975">
                      <w:marLeft w:val="0"/>
                      <w:marRight w:val="0"/>
                      <w:marTop w:val="0"/>
                      <w:marBottom w:val="0"/>
                      <w:divBdr>
                        <w:top w:val="none" w:sz="0" w:space="0" w:color="auto"/>
                        <w:left w:val="none" w:sz="0" w:space="0" w:color="auto"/>
                        <w:bottom w:val="none" w:sz="0" w:space="0" w:color="auto"/>
                        <w:right w:val="none" w:sz="0" w:space="0" w:color="auto"/>
                      </w:divBdr>
                    </w:div>
                  </w:divsChild>
                </w:div>
                <w:div w:id="1350063604">
                  <w:marLeft w:val="0"/>
                  <w:marRight w:val="0"/>
                  <w:marTop w:val="0"/>
                  <w:marBottom w:val="0"/>
                  <w:divBdr>
                    <w:top w:val="none" w:sz="0" w:space="0" w:color="auto"/>
                    <w:left w:val="none" w:sz="0" w:space="0" w:color="auto"/>
                    <w:bottom w:val="none" w:sz="0" w:space="0" w:color="auto"/>
                    <w:right w:val="none" w:sz="0" w:space="0" w:color="auto"/>
                  </w:divBdr>
                  <w:divsChild>
                    <w:div w:id="1216820833">
                      <w:marLeft w:val="0"/>
                      <w:marRight w:val="0"/>
                      <w:marTop w:val="0"/>
                      <w:marBottom w:val="0"/>
                      <w:divBdr>
                        <w:top w:val="none" w:sz="0" w:space="0" w:color="auto"/>
                        <w:left w:val="none" w:sz="0" w:space="0" w:color="auto"/>
                        <w:bottom w:val="none" w:sz="0" w:space="0" w:color="auto"/>
                        <w:right w:val="none" w:sz="0" w:space="0" w:color="auto"/>
                      </w:divBdr>
                    </w:div>
                  </w:divsChild>
                </w:div>
                <w:div w:id="672495656">
                  <w:marLeft w:val="0"/>
                  <w:marRight w:val="0"/>
                  <w:marTop w:val="0"/>
                  <w:marBottom w:val="0"/>
                  <w:divBdr>
                    <w:top w:val="none" w:sz="0" w:space="0" w:color="auto"/>
                    <w:left w:val="none" w:sz="0" w:space="0" w:color="auto"/>
                    <w:bottom w:val="none" w:sz="0" w:space="0" w:color="auto"/>
                    <w:right w:val="none" w:sz="0" w:space="0" w:color="auto"/>
                  </w:divBdr>
                  <w:divsChild>
                    <w:div w:id="451940461">
                      <w:marLeft w:val="0"/>
                      <w:marRight w:val="0"/>
                      <w:marTop w:val="0"/>
                      <w:marBottom w:val="0"/>
                      <w:divBdr>
                        <w:top w:val="none" w:sz="0" w:space="0" w:color="auto"/>
                        <w:left w:val="none" w:sz="0" w:space="0" w:color="auto"/>
                        <w:bottom w:val="none" w:sz="0" w:space="0" w:color="auto"/>
                        <w:right w:val="none" w:sz="0" w:space="0" w:color="auto"/>
                      </w:divBdr>
                    </w:div>
                  </w:divsChild>
                </w:div>
                <w:div w:id="981422601">
                  <w:marLeft w:val="0"/>
                  <w:marRight w:val="0"/>
                  <w:marTop w:val="0"/>
                  <w:marBottom w:val="0"/>
                  <w:divBdr>
                    <w:top w:val="none" w:sz="0" w:space="0" w:color="auto"/>
                    <w:left w:val="none" w:sz="0" w:space="0" w:color="auto"/>
                    <w:bottom w:val="none" w:sz="0" w:space="0" w:color="auto"/>
                    <w:right w:val="none" w:sz="0" w:space="0" w:color="auto"/>
                  </w:divBdr>
                  <w:divsChild>
                    <w:div w:id="839126362">
                      <w:marLeft w:val="0"/>
                      <w:marRight w:val="0"/>
                      <w:marTop w:val="0"/>
                      <w:marBottom w:val="0"/>
                      <w:divBdr>
                        <w:top w:val="none" w:sz="0" w:space="0" w:color="auto"/>
                        <w:left w:val="none" w:sz="0" w:space="0" w:color="auto"/>
                        <w:bottom w:val="none" w:sz="0" w:space="0" w:color="auto"/>
                        <w:right w:val="none" w:sz="0" w:space="0" w:color="auto"/>
                      </w:divBdr>
                    </w:div>
                  </w:divsChild>
                </w:div>
                <w:div w:id="1228030085">
                  <w:marLeft w:val="0"/>
                  <w:marRight w:val="0"/>
                  <w:marTop w:val="0"/>
                  <w:marBottom w:val="0"/>
                  <w:divBdr>
                    <w:top w:val="none" w:sz="0" w:space="0" w:color="auto"/>
                    <w:left w:val="none" w:sz="0" w:space="0" w:color="auto"/>
                    <w:bottom w:val="none" w:sz="0" w:space="0" w:color="auto"/>
                    <w:right w:val="none" w:sz="0" w:space="0" w:color="auto"/>
                  </w:divBdr>
                  <w:divsChild>
                    <w:div w:id="1180201874">
                      <w:marLeft w:val="0"/>
                      <w:marRight w:val="0"/>
                      <w:marTop w:val="0"/>
                      <w:marBottom w:val="0"/>
                      <w:divBdr>
                        <w:top w:val="none" w:sz="0" w:space="0" w:color="auto"/>
                        <w:left w:val="none" w:sz="0" w:space="0" w:color="auto"/>
                        <w:bottom w:val="none" w:sz="0" w:space="0" w:color="auto"/>
                        <w:right w:val="none" w:sz="0" w:space="0" w:color="auto"/>
                      </w:divBdr>
                    </w:div>
                  </w:divsChild>
                </w:div>
                <w:div w:id="1792699439">
                  <w:marLeft w:val="0"/>
                  <w:marRight w:val="0"/>
                  <w:marTop w:val="0"/>
                  <w:marBottom w:val="0"/>
                  <w:divBdr>
                    <w:top w:val="none" w:sz="0" w:space="0" w:color="auto"/>
                    <w:left w:val="none" w:sz="0" w:space="0" w:color="auto"/>
                    <w:bottom w:val="none" w:sz="0" w:space="0" w:color="auto"/>
                    <w:right w:val="none" w:sz="0" w:space="0" w:color="auto"/>
                  </w:divBdr>
                  <w:divsChild>
                    <w:div w:id="1529680740">
                      <w:marLeft w:val="0"/>
                      <w:marRight w:val="0"/>
                      <w:marTop w:val="0"/>
                      <w:marBottom w:val="0"/>
                      <w:divBdr>
                        <w:top w:val="none" w:sz="0" w:space="0" w:color="auto"/>
                        <w:left w:val="none" w:sz="0" w:space="0" w:color="auto"/>
                        <w:bottom w:val="none" w:sz="0" w:space="0" w:color="auto"/>
                        <w:right w:val="none" w:sz="0" w:space="0" w:color="auto"/>
                      </w:divBdr>
                    </w:div>
                  </w:divsChild>
                </w:div>
                <w:div w:id="1441026001">
                  <w:marLeft w:val="0"/>
                  <w:marRight w:val="0"/>
                  <w:marTop w:val="0"/>
                  <w:marBottom w:val="0"/>
                  <w:divBdr>
                    <w:top w:val="none" w:sz="0" w:space="0" w:color="auto"/>
                    <w:left w:val="none" w:sz="0" w:space="0" w:color="auto"/>
                    <w:bottom w:val="none" w:sz="0" w:space="0" w:color="auto"/>
                    <w:right w:val="none" w:sz="0" w:space="0" w:color="auto"/>
                  </w:divBdr>
                  <w:divsChild>
                    <w:div w:id="2046178733">
                      <w:marLeft w:val="0"/>
                      <w:marRight w:val="0"/>
                      <w:marTop w:val="0"/>
                      <w:marBottom w:val="0"/>
                      <w:divBdr>
                        <w:top w:val="none" w:sz="0" w:space="0" w:color="auto"/>
                        <w:left w:val="none" w:sz="0" w:space="0" w:color="auto"/>
                        <w:bottom w:val="none" w:sz="0" w:space="0" w:color="auto"/>
                        <w:right w:val="none" w:sz="0" w:space="0" w:color="auto"/>
                      </w:divBdr>
                    </w:div>
                  </w:divsChild>
                </w:div>
                <w:div w:id="1099834318">
                  <w:marLeft w:val="0"/>
                  <w:marRight w:val="0"/>
                  <w:marTop w:val="0"/>
                  <w:marBottom w:val="0"/>
                  <w:divBdr>
                    <w:top w:val="none" w:sz="0" w:space="0" w:color="auto"/>
                    <w:left w:val="none" w:sz="0" w:space="0" w:color="auto"/>
                    <w:bottom w:val="none" w:sz="0" w:space="0" w:color="auto"/>
                    <w:right w:val="none" w:sz="0" w:space="0" w:color="auto"/>
                  </w:divBdr>
                  <w:divsChild>
                    <w:div w:id="607660807">
                      <w:marLeft w:val="0"/>
                      <w:marRight w:val="0"/>
                      <w:marTop w:val="0"/>
                      <w:marBottom w:val="0"/>
                      <w:divBdr>
                        <w:top w:val="none" w:sz="0" w:space="0" w:color="auto"/>
                        <w:left w:val="none" w:sz="0" w:space="0" w:color="auto"/>
                        <w:bottom w:val="none" w:sz="0" w:space="0" w:color="auto"/>
                        <w:right w:val="none" w:sz="0" w:space="0" w:color="auto"/>
                      </w:divBdr>
                    </w:div>
                  </w:divsChild>
                </w:div>
                <w:div w:id="455103087">
                  <w:marLeft w:val="0"/>
                  <w:marRight w:val="0"/>
                  <w:marTop w:val="0"/>
                  <w:marBottom w:val="0"/>
                  <w:divBdr>
                    <w:top w:val="none" w:sz="0" w:space="0" w:color="auto"/>
                    <w:left w:val="none" w:sz="0" w:space="0" w:color="auto"/>
                    <w:bottom w:val="none" w:sz="0" w:space="0" w:color="auto"/>
                    <w:right w:val="none" w:sz="0" w:space="0" w:color="auto"/>
                  </w:divBdr>
                  <w:divsChild>
                    <w:div w:id="832794786">
                      <w:marLeft w:val="0"/>
                      <w:marRight w:val="0"/>
                      <w:marTop w:val="0"/>
                      <w:marBottom w:val="0"/>
                      <w:divBdr>
                        <w:top w:val="none" w:sz="0" w:space="0" w:color="auto"/>
                        <w:left w:val="none" w:sz="0" w:space="0" w:color="auto"/>
                        <w:bottom w:val="none" w:sz="0" w:space="0" w:color="auto"/>
                        <w:right w:val="none" w:sz="0" w:space="0" w:color="auto"/>
                      </w:divBdr>
                    </w:div>
                  </w:divsChild>
                </w:div>
                <w:div w:id="473328889">
                  <w:marLeft w:val="0"/>
                  <w:marRight w:val="0"/>
                  <w:marTop w:val="0"/>
                  <w:marBottom w:val="0"/>
                  <w:divBdr>
                    <w:top w:val="none" w:sz="0" w:space="0" w:color="auto"/>
                    <w:left w:val="none" w:sz="0" w:space="0" w:color="auto"/>
                    <w:bottom w:val="none" w:sz="0" w:space="0" w:color="auto"/>
                    <w:right w:val="none" w:sz="0" w:space="0" w:color="auto"/>
                  </w:divBdr>
                  <w:divsChild>
                    <w:div w:id="280964477">
                      <w:marLeft w:val="0"/>
                      <w:marRight w:val="0"/>
                      <w:marTop w:val="0"/>
                      <w:marBottom w:val="0"/>
                      <w:divBdr>
                        <w:top w:val="none" w:sz="0" w:space="0" w:color="auto"/>
                        <w:left w:val="none" w:sz="0" w:space="0" w:color="auto"/>
                        <w:bottom w:val="none" w:sz="0" w:space="0" w:color="auto"/>
                        <w:right w:val="none" w:sz="0" w:space="0" w:color="auto"/>
                      </w:divBdr>
                    </w:div>
                  </w:divsChild>
                </w:div>
                <w:div w:id="1394506160">
                  <w:marLeft w:val="0"/>
                  <w:marRight w:val="0"/>
                  <w:marTop w:val="0"/>
                  <w:marBottom w:val="0"/>
                  <w:divBdr>
                    <w:top w:val="none" w:sz="0" w:space="0" w:color="auto"/>
                    <w:left w:val="none" w:sz="0" w:space="0" w:color="auto"/>
                    <w:bottom w:val="none" w:sz="0" w:space="0" w:color="auto"/>
                    <w:right w:val="none" w:sz="0" w:space="0" w:color="auto"/>
                  </w:divBdr>
                  <w:divsChild>
                    <w:div w:id="1016230181">
                      <w:marLeft w:val="0"/>
                      <w:marRight w:val="0"/>
                      <w:marTop w:val="0"/>
                      <w:marBottom w:val="0"/>
                      <w:divBdr>
                        <w:top w:val="none" w:sz="0" w:space="0" w:color="auto"/>
                        <w:left w:val="none" w:sz="0" w:space="0" w:color="auto"/>
                        <w:bottom w:val="none" w:sz="0" w:space="0" w:color="auto"/>
                        <w:right w:val="none" w:sz="0" w:space="0" w:color="auto"/>
                      </w:divBdr>
                    </w:div>
                  </w:divsChild>
                </w:div>
                <w:div w:id="1698047385">
                  <w:marLeft w:val="0"/>
                  <w:marRight w:val="0"/>
                  <w:marTop w:val="0"/>
                  <w:marBottom w:val="0"/>
                  <w:divBdr>
                    <w:top w:val="none" w:sz="0" w:space="0" w:color="auto"/>
                    <w:left w:val="none" w:sz="0" w:space="0" w:color="auto"/>
                    <w:bottom w:val="none" w:sz="0" w:space="0" w:color="auto"/>
                    <w:right w:val="none" w:sz="0" w:space="0" w:color="auto"/>
                  </w:divBdr>
                  <w:divsChild>
                    <w:div w:id="70932459">
                      <w:marLeft w:val="0"/>
                      <w:marRight w:val="0"/>
                      <w:marTop w:val="0"/>
                      <w:marBottom w:val="0"/>
                      <w:divBdr>
                        <w:top w:val="none" w:sz="0" w:space="0" w:color="auto"/>
                        <w:left w:val="none" w:sz="0" w:space="0" w:color="auto"/>
                        <w:bottom w:val="none" w:sz="0" w:space="0" w:color="auto"/>
                        <w:right w:val="none" w:sz="0" w:space="0" w:color="auto"/>
                      </w:divBdr>
                    </w:div>
                  </w:divsChild>
                </w:div>
                <w:div w:id="1270971953">
                  <w:marLeft w:val="0"/>
                  <w:marRight w:val="0"/>
                  <w:marTop w:val="0"/>
                  <w:marBottom w:val="0"/>
                  <w:divBdr>
                    <w:top w:val="none" w:sz="0" w:space="0" w:color="auto"/>
                    <w:left w:val="none" w:sz="0" w:space="0" w:color="auto"/>
                    <w:bottom w:val="none" w:sz="0" w:space="0" w:color="auto"/>
                    <w:right w:val="none" w:sz="0" w:space="0" w:color="auto"/>
                  </w:divBdr>
                  <w:divsChild>
                    <w:div w:id="1920753793">
                      <w:marLeft w:val="0"/>
                      <w:marRight w:val="0"/>
                      <w:marTop w:val="0"/>
                      <w:marBottom w:val="0"/>
                      <w:divBdr>
                        <w:top w:val="none" w:sz="0" w:space="0" w:color="auto"/>
                        <w:left w:val="none" w:sz="0" w:space="0" w:color="auto"/>
                        <w:bottom w:val="none" w:sz="0" w:space="0" w:color="auto"/>
                        <w:right w:val="none" w:sz="0" w:space="0" w:color="auto"/>
                      </w:divBdr>
                    </w:div>
                  </w:divsChild>
                </w:div>
                <w:div w:id="1714037230">
                  <w:marLeft w:val="0"/>
                  <w:marRight w:val="0"/>
                  <w:marTop w:val="0"/>
                  <w:marBottom w:val="0"/>
                  <w:divBdr>
                    <w:top w:val="none" w:sz="0" w:space="0" w:color="auto"/>
                    <w:left w:val="none" w:sz="0" w:space="0" w:color="auto"/>
                    <w:bottom w:val="none" w:sz="0" w:space="0" w:color="auto"/>
                    <w:right w:val="none" w:sz="0" w:space="0" w:color="auto"/>
                  </w:divBdr>
                  <w:divsChild>
                    <w:div w:id="1453866381">
                      <w:marLeft w:val="0"/>
                      <w:marRight w:val="0"/>
                      <w:marTop w:val="0"/>
                      <w:marBottom w:val="0"/>
                      <w:divBdr>
                        <w:top w:val="none" w:sz="0" w:space="0" w:color="auto"/>
                        <w:left w:val="none" w:sz="0" w:space="0" w:color="auto"/>
                        <w:bottom w:val="none" w:sz="0" w:space="0" w:color="auto"/>
                        <w:right w:val="none" w:sz="0" w:space="0" w:color="auto"/>
                      </w:divBdr>
                    </w:div>
                  </w:divsChild>
                </w:div>
                <w:div w:id="1601839250">
                  <w:marLeft w:val="0"/>
                  <w:marRight w:val="0"/>
                  <w:marTop w:val="0"/>
                  <w:marBottom w:val="0"/>
                  <w:divBdr>
                    <w:top w:val="none" w:sz="0" w:space="0" w:color="auto"/>
                    <w:left w:val="none" w:sz="0" w:space="0" w:color="auto"/>
                    <w:bottom w:val="none" w:sz="0" w:space="0" w:color="auto"/>
                    <w:right w:val="none" w:sz="0" w:space="0" w:color="auto"/>
                  </w:divBdr>
                  <w:divsChild>
                    <w:div w:id="735132502">
                      <w:marLeft w:val="0"/>
                      <w:marRight w:val="0"/>
                      <w:marTop w:val="0"/>
                      <w:marBottom w:val="0"/>
                      <w:divBdr>
                        <w:top w:val="none" w:sz="0" w:space="0" w:color="auto"/>
                        <w:left w:val="none" w:sz="0" w:space="0" w:color="auto"/>
                        <w:bottom w:val="none" w:sz="0" w:space="0" w:color="auto"/>
                        <w:right w:val="none" w:sz="0" w:space="0" w:color="auto"/>
                      </w:divBdr>
                    </w:div>
                  </w:divsChild>
                </w:div>
                <w:div w:id="2110658386">
                  <w:marLeft w:val="0"/>
                  <w:marRight w:val="0"/>
                  <w:marTop w:val="0"/>
                  <w:marBottom w:val="0"/>
                  <w:divBdr>
                    <w:top w:val="none" w:sz="0" w:space="0" w:color="auto"/>
                    <w:left w:val="none" w:sz="0" w:space="0" w:color="auto"/>
                    <w:bottom w:val="none" w:sz="0" w:space="0" w:color="auto"/>
                    <w:right w:val="none" w:sz="0" w:space="0" w:color="auto"/>
                  </w:divBdr>
                  <w:divsChild>
                    <w:div w:id="287781741">
                      <w:marLeft w:val="0"/>
                      <w:marRight w:val="0"/>
                      <w:marTop w:val="0"/>
                      <w:marBottom w:val="0"/>
                      <w:divBdr>
                        <w:top w:val="none" w:sz="0" w:space="0" w:color="auto"/>
                        <w:left w:val="none" w:sz="0" w:space="0" w:color="auto"/>
                        <w:bottom w:val="none" w:sz="0" w:space="0" w:color="auto"/>
                        <w:right w:val="none" w:sz="0" w:space="0" w:color="auto"/>
                      </w:divBdr>
                    </w:div>
                  </w:divsChild>
                </w:div>
                <w:div w:id="273371567">
                  <w:marLeft w:val="0"/>
                  <w:marRight w:val="0"/>
                  <w:marTop w:val="0"/>
                  <w:marBottom w:val="0"/>
                  <w:divBdr>
                    <w:top w:val="none" w:sz="0" w:space="0" w:color="auto"/>
                    <w:left w:val="none" w:sz="0" w:space="0" w:color="auto"/>
                    <w:bottom w:val="none" w:sz="0" w:space="0" w:color="auto"/>
                    <w:right w:val="none" w:sz="0" w:space="0" w:color="auto"/>
                  </w:divBdr>
                  <w:divsChild>
                    <w:div w:id="723679521">
                      <w:marLeft w:val="0"/>
                      <w:marRight w:val="0"/>
                      <w:marTop w:val="0"/>
                      <w:marBottom w:val="0"/>
                      <w:divBdr>
                        <w:top w:val="none" w:sz="0" w:space="0" w:color="auto"/>
                        <w:left w:val="none" w:sz="0" w:space="0" w:color="auto"/>
                        <w:bottom w:val="none" w:sz="0" w:space="0" w:color="auto"/>
                        <w:right w:val="none" w:sz="0" w:space="0" w:color="auto"/>
                      </w:divBdr>
                    </w:div>
                  </w:divsChild>
                </w:div>
                <w:div w:id="54859215">
                  <w:marLeft w:val="0"/>
                  <w:marRight w:val="0"/>
                  <w:marTop w:val="0"/>
                  <w:marBottom w:val="0"/>
                  <w:divBdr>
                    <w:top w:val="none" w:sz="0" w:space="0" w:color="auto"/>
                    <w:left w:val="none" w:sz="0" w:space="0" w:color="auto"/>
                    <w:bottom w:val="none" w:sz="0" w:space="0" w:color="auto"/>
                    <w:right w:val="none" w:sz="0" w:space="0" w:color="auto"/>
                  </w:divBdr>
                  <w:divsChild>
                    <w:div w:id="1322468207">
                      <w:marLeft w:val="0"/>
                      <w:marRight w:val="0"/>
                      <w:marTop w:val="0"/>
                      <w:marBottom w:val="0"/>
                      <w:divBdr>
                        <w:top w:val="none" w:sz="0" w:space="0" w:color="auto"/>
                        <w:left w:val="none" w:sz="0" w:space="0" w:color="auto"/>
                        <w:bottom w:val="none" w:sz="0" w:space="0" w:color="auto"/>
                        <w:right w:val="none" w:sz="0" w:space="0" w:color="auto"/>
                      </w:divBdr>
                    </w:div>
                    <w:div w:id="356195293">
                      <w:marLeft w:val="0"/>
                      <w:marRight w:val="0"/>
                      <w:marTop w:val="0"/>
                      <w:marBottom w:val="0"/>
                      <w:divBdr>
                        <w:top w:val="none" w:sz="0" w:space="0" w:color="auto"/>
                        <w:left w:val="none" w:sz="0" w:space="0" w:color="auto"/>
                        <w:bottom w:val="none" w:sz="0" w:space="0" w:color="auto"/>
                        <w:right w:val="none" w:sz="0" w:space="0" w:color="auto"/>
                      </w:divBdr>
                    </w:div>
                  </w:divsChild>
                </w:div>
                <w:div w:id="1591306511">
                  <w:marLeft w:val="0"/>
                  <w:marRight w:val="0"/>
                  <w:marTop w:val="0"/>
                  <w:marBottom w:val="0"/>
                  <w:divBdr>
                    <w:top w:val="none" w:sz="0" w:space="0" w:color="auto"/>
                    <w:left w:val="none" w:sz="0" w:space="0" w:color="auto"/>
                    <w:bottom w:val="none" w:sz="0" w:space="0" w:color="auto"/>
                    <w:right w:val="none" w:sz="0" w:space="0" w:color="auto"/>
                  </w:divBdr>
                  <w:divsChild>
                    <w:div w:id="1115757489">
                      <w:marLeft w:val="0"/>
                      <w:marRight w:val="0"/>
                      <w:marTop w:val="0"/>
                      <w:marBottom w:val="0"/>
                      <w:divBdr>
                        <w:top w:val="none" w:sz="0" w:space="0" w:color="auto"/>
                        <w:left w:val="none" w:sz="0" w:space="0" w:color="auto"/>
                        <w:bottom w:val="none" w:sz="0" w:space="0" w:color="auto"/>
                        <w:right w:val="none" w:sz="0" w:space="0" w:color="auto"/>
                      </w:divBdr>
                    </w:div>
                  </w:divsChild>
                </w:div>
                <w:div w:id="244648880">
                  <w:marLeft w:val="0"/>
                  <w:marRight w:val="0"/>
                  <w:marTop w:val="0"/>
                  <w:marBottom w:val="0"/>
                  <w:divBdr>
                    <w:top w:val="none" w:sz="0" w:space="0" w:color="auto"/>
                    <w:left w:val="none" w:sz="0" w:space="0" w:color="auto"/>
                    <w:bottom w:val="none" w:sz="0" w:space="0" w:color="auto"/>
                    <w:right w:val="none" w:sz="0" w:space="0" w:color="auto"/>
                  </w:divBdr>
                  <w:divsChild>
                    <w:div w:id="130171702">
                      <w:marLeft w:val="0"/>
                      <w:marRight w:val="0"/>
                      <w:marTop w:val="0"/>
                      <w:marBottom w:val="0"/>
                      <w:divBdr>
                        <w:top w:val="none" w:sz="0" w:space="0" w:color="auto"/>
                        <w:left w:val="none" w:sz="0" w:space="0" w:color="auto"/>
                        <w:bottom w:val="none" w:sz="0" w:space="0" w:color="auto"/>
                        <w:right w:val="none" w:sz="0" w:space="0" w:color="auto"/>
                      </w:divBdr>
                    </w:div>
                  </w:divsChild>
                </w:div>
                <w:div w:id="529689614">
                  <w:marLeft w:val="0"/>
                  <w:marRight w:val="0"/>
                  <w:marTop w:val="0"/>
                  <w:marBottom w:val="0"/>
                  <w:divBdr>
                    <w:top w:val="none" w:sz="0" w:space="0" w:color="auto"/>
                    <w:left w:val="none" w:sz="0" w:space="0" w:color="auto"/>
                    <w:bottom w:val="none" w:sz="0" w:space="0" w:color="auto"/>
                    <w:right w:val="none" w:sz="0" w:space="0" w:color="auto"/>
                  </w:divBdr>
                  <w:divsChild>
                    <w:div w:id="1736390377">
                      <w:marLeft w:val="0"/>
                      <w:marRight w:val="0"/>
                      <w:marTop w:val="0"/>
                      <w:marBottom w:val="0"/>
                      <w:divBdr>
                        <w:top w:val="none" w:sz="0" w:space="0" w:color="auto"/>
                        <w:left w:val="none" w:sz="0" w:space="0" w:color="auto"/>
                        <w:bottom w:val="none" w:sz="0" w:space="0" w:color="auto"/>
                        <w:right w:val="none" w:sz="0" w:space="0" w:color="auto"/>
                      </w:divBdr>
                    </w:div>
                  </w:divsChild>
                </w:div>
                <w:div w:id="1757553555">
                  <w:marLeft w:val="0"/>
                  <w:marRight w:val="0"/>
                  <w:marTop w:val="0"/>
                  <w:marBottom w:val="0"/>
                  <w:divBdr>
                    <w:top w:val="none" w:sz="0" w:space="0" w:color="auto"/>
                    <w:left w:val="none" w:sz="0" w:space="0" w:color="auto"/>
                    <w:bottom w:val="none" w:sz="0" w:space="0" w:color="auto"/>
                    <w:right w:val="none" w:sz="0" w:space="0" w:color="auto"/>
                  </w:divBdr>
                  <w:divsChild>
                    <w:div w:id="2036274450">
                      <w:marLeft w:val="0"/>
                      <w:marRight w:val="0"/>
                      <w:marTop w:val="0"/>
                      <w:marBottom w:val="0"/>
                      <w:divBdr>
                        <w:top w:val="none" w:sz="0" w:space="0" w:color="auto"/>
                        <w:left w:val="none" w:sz="0" w:space="0" w:color="auto"/>
                        <w:bottom w:val="none" w:sz="0" w:space="0" w:color="auto"/>
                        <w:right w:val="none" w:sz="0" w:space="0" w:color="auto"/>
                      </w:divBdr>
                    </w:div>
                  </w:divsChild>
                </w:div>
                <w:div w:id="1739665578">
                  <w:marLeft w:val="0"/>
                  <w:marRight w:val="0"/>
                  <w:marTop w:val="0"/>
                  <w:marBottom w:val="0"/>
                  <w:divBdr>
                    <w:top w:val="none" w:sz="0" w:space="0" w:color="auto"/>
                    <w:left w:val="none" w:sz="0" w:space="0" w:color="auto"/>
                    <w:bottom w:val="none" w:sz="0" w:space="0" w:color="auto"/>
                    <w:right w:val="none" w:sz="0" w:space="0" w:color="auto"/>
                  </w:divBdr>
                  <w:divsChild>
                    <w:div w:id="1630822543">
                      <w:marLeft w:val="0"/>
                      <w:marRight w:val="0"/>
                      <w:marTop w:val="0"/>
                      <w:marBottom w:val="0"/>
                      <w:divBdr>
                        <w:top w:val="none" w:sz="0" w:space="0" w:color="auto"/>
                        <w:left w:val="none" w:sz="0" w:space="0" w:color="auto"/>
                        <w:bottom w:val="none" w:sz="0" w:space="0" w:color="auto"/>
                        <w:right w:val="none" w:sz="0" w:space="0" w:color="auto"/>
                      </w:divBdr>
                    </w:div>
                  </w:divsChild>
                </w:div>
                <w:div w:id="1408266241">
                  <w:marLeft w:val="0"/>
                  <w:marRight w:val="0"/>
                  <w:marTop w:val="0"/>
                  <w:marBottom w:val="0"/>
                  <w:divBdr>
                    <w:top w:val="none" w:sz="0" w:space="0" w:color="auto"/>
                    <w:left w:val="none" w:sz="0" w:space="0" w:color="auto"/>
                    <w:bottom w:val="none" w:sz="0" w:space="0" w:color="auto"/>
                    <w:right w:val="none" w:sz="0" w:space="0" w:color="auto"/>
                  </w:divBdr>
                  <w:divsChild>
                    <w:div w:id="1866138393">
                      <w:marLeft w:val="0"/>
                      <w:marRight w:val="0"/>
                      <w:marTop w:val="0"/>
                      <w:marBottom w:val="0"/>
                      <w:divBdr>
                        <w:top w:val="none" w:sz="0" w:space="0" w:color="auto"/>
                        <w:left w:val="none" w:sz="0" w:space="0" w:color="auto"/>
                        <w:bottom w:val="none" w:sz="0" w:space="0" w:color="auto"/>
                        <w:right w:val="none" w:sz="0" w:space="0" w:color="auto"/>
                      </w:divBdr>
                    </w:div>
                  </w:divsChild>
                </w:div>
                <w:div w:id="428090019">
                  <w:marLeft w:val="0"/>
                  <w:marRight w:val="0"/>
                  <w:marTop w:val="0"/>
                  <w:marBottom w:val="0"/>
                  <w:divBdr>
                    <w:top w:val="none" w:sz="0" w:space="0" w:color="auto"/>
                    <w:left w:val="none" w:sz="0" w:space="0" w:color="auto"/>
                    <w:bottom w:val="none" w:sz="0" w:space="0" w:color="auto"/>
                    <w:right w:val="none" w:sz="0" w:space="0" w:color="auto"/>
                  </w:divBdr>
                  <w:divsChild>
                    <w:div w:id="230124218">
                      <w:marLeft w:val="0"/>
                      <w:marRight w:val="0"/>
                      <w:marTop w:val="0"/>
                      <w:marBottom w:val="0"/>
                      <w:divBdr>
                        <w:top w:val="none" w:sz="0" w:space="0" w:color="auto"/>
                        <w:left w:val="none" w:sz="0" w:space="0" w:color="auto"/>
                        <w:bottom w:val="none" w:sz="0" w:space="0" w:color="auto"/>
                        <w:right w:val="none" w:sz="0" w:space="0" w:color="auto"/>
                      </w:divBdr>
                    </w:div>
                  </w:divsChild>
                </w:div>
                <w:div w:id="278991218">
                  <w:marLeft w:val="0"/>
                  <w:marRight w:val="0"/>
                  <w:marTop w:val="0"/>
                  <w:marBottom w:val="0"/>
                  <w:divBdr>
                    <w:top w:val="none" w:sz="0" w:space="0" w:color="auto"/>
                    <w:left w:val="none" w:sz="0" w:space="0" w:color="auto"/>
                    <w:bottom w:val="none" w:sz="0" w:space="0" w:color="auto"/>
                    <w:right w:val="none" w:sz="0" w:space="0" w:color="auto"/>
                  </w:divBdr>
                  <w:divsChild>
                    <w:div w:id="1733774812">
                      <w:marLeft w:val="0"/>
                      <w:marRight w:val="0"/>
                      <w:marTop w:val="0"/>
                      <w:marBottom w:val="0"/>
                      <w:divBdr>
                        <w:top w:val="none" w:sz="0" w:space="0" w:color="auto"/>
                        <w:left w:val="none" w:sz="0" w:space="0" w:color="auto"/>
                        <w:bottom w:val="none" w:sz="0" w:space="0" w:color="auto"/>
                        <w:right w:val="none" w:sz="0" w:space="0" w:color="auto"/>
                      </w:divBdr>
                    </w:div>
                  </w:divsChild>
                </w:div>
                <w:div w:id="132791506">
                  <w:marLeft w:val="0"/>
                  <w:marRight w:val="0"/>
                  <w:marTop w:val="0"/>
                  <w:marBottom w:val="0"/>
                  <w:divBdr>
                    <w:top w:val="none" w:sz="0" w:space="0" w:color="auto"/>
                    <w:left w:val="none" w:sz="0" w:space="0" w:color="auto"/>
                    <w:bottom w:val="none" w:sz="0" w:space="0" w:color="auto"/>
                    <w:right w:val="none" w:sz="0" w:space="0" w:color="auto"/>
                  </w:divBdr>
                  <w:divsChild>
                    <w:div w:id="1623222156">
                      <w:marLeft w:val="0"/>
                      <w:marRight w:val="0"/>
                      <w:marTop w:val="0"/>
                      <w:marBottom w:val="0"/>
                      <w:divBdr>
                        <w:top w:val="none" w:sz="0" w:space="0" w:color="auto"/>
                        <w:left w:val="none" w:sz="0" w:space="0" w:color="auto"/>
                        <w:bottom w:val="none" w:sz="0" w:space="0" w:color="auto"/>
                        <w:right w:val="none" w:sz="0" w:space="0" w:color="auto"/>
                      </w:divBdr>
                    </w:div>
                  </w:divsChild>
                </w:div>
                <w:div w:id="1010985095">
                  <w:marLeft w:val="0"/>
                  <w:marRight w:val="0"/>
                  <w:marTop w:val="0"/>
                  <w:marBottom w:val="0"/>
                  <w:divBdr>
                    <w:top w:val="none" w:sz="0" w:space="0" w:color="auto"/>
                    <w:left w:val="none" w:sz="0" w:space="0" w:color="auto"/>
                    <w:bottom w:val="none" w:sz="0" w:space="0" w:color="auto"/>
                    <w:right w:val="none" w:sz="0" w:space="0" w:color="auto"/>
                  </w:divBdr>
                  <w:divsChild>
                    <w:div w:id="1772623251">
                      <w:marLeft w:val="0"/>
                      <w:marRight w:val="0"/>
                      <w:marTop w:val="0"/>
                      <w:marBottom w:val="0"/>
                      <w:divBdr>
                        <w:top w:val="none" w:sz="0" w:space="0" w:color="auto"/>
                        <w:left w:val="none" w:sz="0" w:space="0" w:color="auto"/>
                        <w:bottom w:val="none" w:sz="0" w:space="0" w:color="auto"/>
                        <w:right w:val="none" w:sz="0" w:space="0" w:color="auto"/>
                      </w:divBdr>
                    </w:div>
                  </w:divsChild>
                </w:div>
                <w:div w:id="1323241740">
                  <w:marLeft w:val="0"/>
                  <w:marRight w:val="0"/>
                  <w:marTop w:val="0"/>
                  <w:marBottom w:val="0"/>
                  <w:divBdr>
                    <w:top w:val="none" w:sz="0" w:space="0" w:color="auto"/>
                    <w:left w:val="none" w:sz="0" w:space="0" w:color="auto"/>
                    <w:bottom w:val="none" w:sz="0" w:space="0" w:color="auto"/>
                    <w:right w:val="none" w:sz="0" w:space="0" w:color="auto"/>
                  </w:divBdr>
                  <w:divsChild>
                    <w:div w:id="951475599">
                      <w:marLeft w:val="0"/>
                      <w:marRight w:val="0"/>
                      <w:marTop w:val="0"/>
                      <w:marBottom w:val="0"/>
                      <w:divBdr>
                        <w:top w:val="none" w:sz="0" w:space="0" w:color="auto"/>
                        <w:left w:val="none" w:sz="0" w:space="0" w:color="auto"/>
                        <w:bottom w:val="none" w:sz="0" w:space="0" w:color="auto"/>
                        <w:right w:val="none" w:sz="0" w:space="0" w:color="auto"/>
                      </w:divBdr>
                    </w:div>
                  </w:divsChild>
                </w:div>
                <w:div w:id="1388381715">
                  <w:marLeft w:val="0"/>
                  <w:marRight w:val="0"/>
                  <w:marTop w:val="0"/>
                  <w:marBottom w:val="0"/>
                  <w:divBdr>
                    <w:top w:val="none" w:sz="0" w:space="0" w:color="auto"/>
                    <w:left w:val="none" w:sz="0" w:space="0" w:color="auto"/>
                    <w:bottom w:val="none" w:sz="0" w:space="0" w:color="auto"/>
                    <w:right w:val="none" w:sz="0" w:space="0" w:color="auto"/>
                  </w:divBdr>
                  <w:divsChild>
                    <w:div w:id="2088526834">
                      <w:marLeft w:val="0"/>
                      <w:marRight w:val="0"/>
                      <w:marTop w:val="0"/>
                      <w:marBottom w:val="0"/>
                      <w:divBdr>
                        <w:top w:val="none" w:sz="0" w:space="0" w:color="auto"/>
                        <w:left w:val="none" w:sz="0" w:space="0" w:color="auto"/>
                        <w:bottom w:val="none" w:sz="0" w:space="0" w:color="auto"/>
                        <w:right w:val="none" w:sz="0" w:space="0" w:color="auto"/>
                      </w:divBdr>
                    </w:div>
                  </w:divsChild>
                </w:div>
                <w:div w:id="330958488">
                  <w:marLeft w:val="0"/>
                  <w:marRight w:val="0"/>
                  <w:marTop w:val="0"/>
                  <w:marBottom w:val="0"/>
                  <w:divBdr>
                    <w:top w:val="none" w:sz="0" w:space="0" w:color="auto"/>
                    <w:left w:val="none" w:sz="0" w:space="0" w:color="auto"/>
                    <w:bottom w:val="none" w:sz="0" w:space="0" w:color="auto"/>
                    <w:right w:val="none" w:sz="0" w:space="0" w:color="auto"/>
                  </w:divBdr>
                  <w:divsChild>
                    <w:div w:id="569966769">
                      <w:marLeft w:val="0"/>
                      <w:marRight w:val="0"/>
                      <w:marTop w:val="0"/>
                      <w:marBottom w:val="0"/>
                      <w:divBdr>
                        <w:top w:val="none" w:sz="0" w:space="0" w:color="auto"/>
                        <w:left w:val="none" w:sz="0" w:space="0" w:color="auto"/>
                        <w:bottom w:val="none" w:sz="0" w:space="0" w:color="auto"/>
                        <w:right w:val="none" w:sz="0" w:space="0" w:color="auto"/>
                      </w:divBdr>
                    </w:div>
                  </w:divsChild>
                </w:div>
                <w:div w:id="1411000069">
                  <w:marLeft w:val="0"/>
                  <w:marRight w:val="0"/>
                  <w:marTop w:val="0"/>
                  <w:marBottom w:val="0"/>
                  <w:divBdr>
                    <w:top w:val="none" w:sz="0" w:space="0" w:color="auto"/>
                    <w:left w:val="none" w:sz="0" w:space="0" w:color="auto"/>
                    <w:bottom w:val="none" w:sz="0" w:space="0" w:color="auto"/>
                    <w:right w:val="none" w:sz="0" w:space="0" w:color="auto"/>
                  </w:divBdr>
                  <w:divsChild>
                    <w:div w:id="93481126">
                      <w:marLeft w:val="0"/>
                      <w:marRight w:val="0"/>
                      <w:marTop w:val="0"/>
                      <w:marBottom w:val="0"/>
                      <w:divBdr>
                        <w:top w:val="none" w:sz="0" w:space="0" w:color="auto"/>
                        <w:left w:val="none" w:sz="0" w:space="0" w:color="auto"/>
                        <w:bottom w:val="none" w:sz="0" w:space="0" w:color="auto"/>
                        <w:right w:val="none" w:sz="0" w:space="0" w:color="auto"/>
                      </w:divBdr>
                    </w:div>
                  </w:divsChild>
                </w:div>
                <w:div w:id="2135172126">
                  <w:marLeft w:val="0"/>
                  <w:marRight w:val="0"/>
                  <w:marTop w:val="0"/>
                  <w:marBottom w:val="0"/>
                  <w:divBdr>
                    <w:top w:val="none" w:sz="0" w:space="0" w:color="auto"/>
                    <w:left w:val="none" w:sz="0" w:space="0" w:color="auto"/>
                    <w:bottom w:val="none" w:sz="0" w:space="0" w:color="auto"/>
                    <w:right w:val="none" w:sz="0" w:space="0" w:color="auto"/>
                  </w:divBdr>
                  <w:divsChild>
                    <w:div w:id="1943611435">
                      <w:marLeft w:val="0"/>
                      <w:marRight w:val="0"/>
                      <w:marTop w:val="0"/>
                      <w:marBottom w:val="0"/>
                      <w:divBdr>
                        <w:top w:val="none" w:sz="0" w:space="0" w:color="auto"/>
                        <w:left w:val="none" w:sz="0" w:space="0" w:color="auto"/>
                        <w:bottom w:val="none" w:sz="0" w:space="0" w:color="auto"/>
                        <w:right w:val="none" w:sz="0" w:space="0" w:color="auto"/>
                      </w:divBdr>
                    </w:div>
                  </w:divsChild>
                </w:div>
                <w:div w:id="960573507">
                  <w:marLeft w:val="0"/>
                  <w:marRight w:val="0"/>
                  <w:marTop w:val="0"/>
                  <w:marBottom w:val="0"/>
                  <w:divBdr>
                    <w:top w:val="none" w:sz="0" w:space="0" w:color="auto"/>
                    <w:left w:val="none" w:sz="0" w:space="0" w:color="auto"/>
                    <w:bottom w:val="none" w:sz="0" w:space="0" w:color="auto"/>
                    <w:right w:val="none" w:sz="0" w:space="0" w:color="auto"/>
                  </w:divBdr>
                  <w:divsChild>
                    <w:div w:id="877931958">
                      <w:marLeft w:val="0"/>
                      <w:marRight w:val="0"/>
                      <w:marTop w:val="0"/>
                      <w:marBottom w:val="0"/>
                      <w:divBdr>
                        <w:top w:val="none" w:sz="0" w:space="0" w:color="auto"/>
                        <w:left w:val="none" w:sz="0" w:space="0" w:color="auto"/>
                        <w:bottom w:val="none" w:sz="0" w:space="0" w:color="auto"/>
                        <w:right w:val="none" w:sz="0" w:space="0" w:color="auto"/>
                      </w:divBdr>
                    </w:div>
                  </w:divsChild>
                </w:div>
                <w:div w:id="336543638">
                  <w:marLeft w:val="0"/>
                  <w:marRight w:val="0"/>
                  <w:marTop w:val="0"/>
                  <w:marBottom w:val="0"/>
                  <w:divBdr>
                    <w:top w:val="none" w:sz="0" w:space="0" w:color="auto"/>
                    <w:left w:val="none" w:sz="0" w:space="0" w:color="auto"/>
                    <w:bottom w:val="none" w:sz="0" w:space="0" w:color="auto"/>
                    <w:right w:val="none" w:sz="0" w:space="0" w:color="auto"/>
                  </w:divBdr>
                  <w:divsChild>
                    <w:div w:id="158886493">
                      <w:marLeft w:val="0"/>
                      <w:marRight w:val="0"/>
                      <w:marTop w:val="0"/>
                      <w:marBottom w:val="0"/>
                      <w:divBdr>
                        <w:top w:val="none" w:sz="0" w:space="0" w:color="auto"/>
                        <w:left w:val="none" w:sz="0" w:space="0" w:color="auto"/>
                        <w:bottom w:val="none" w:sz="0" w:space="0" w:color="auto"/>
                        <w:right w:val="none" w:sz="0" w:space="0" w:color="auto"/>
                      </w:divBdr>
                    </w:div>
                  </w:divsChild>
                </w:div>
                <w:div w:id="811675449">
                  <w:marLeft w:val="0"/>
                  <w:marRight w:val="0"/>
                  <w:marTop w:val="0"/>
                  <w:marBottom w:val="0"/>
                  <w:divBdr>
                    <w:top w:val="none" w:sz="0" w:space="0" w:color="auto"/>
                    <w:left w:val="none" w:sz="0" w:space="0" w:color="auto"/>
                    <w:bottom w:val="none" w:sz="0" w:space="0" w:color="auto"/>
                    <w:right w:val="none" w:sz="0" w:space="0" w:color="auto"/>
                  </w:divBdr>
                  <w:divsChild>
                    <w:div w:id="2028094136">
                      <w:marLeft w:val="0"/>
                      <w:marRight w:val="0"/>
                      <w:marTop w:val="0"/>
                      <w:marBottom w:val="0"/>
                      <w:divBdr>
                        <w:top w:val="none" w:sz="0" w:space="0" w:color="auto"/>
                        <w:left w:val="none" w:sz="0" w:space="0" w:color="auto"/>
                        <w:bottom w:val="none" w:sz="0" w:space="0" w:color="auto"/>
                        <w:right w:val="none" w:sz="0" w:space="0" w:color="auto"/>
                      </w:divBdr>
                    </w:div>
                  </w:divsChild>
                </w:div>
                <w:div w:id="1160581199">
                  <w:marLeft w:val="0"/>
                  <w:marRight w:val="0"/>
                  <w:marTop w:val="0"/>
                  <w:marBottom w:val="0"/>
                  <w:divBdr>
                    <w:top w:val="none" w:sz="0" w:space="0" w:color="auto"/>
                    <w:left w:val="none" w:sz="0" w:space="0" w:color="auto"/>
                    <w:bottom w:val="none" w:sz="0" w:space="0" w:color="auto"/>
                    <w:right w:val="none" w:sz="0" w:space="0" w:color="auto"/>
                  </w:divBdr>
                  <w:divsChild>
                    <w:div w:id="977492777">
                      <w:marLeft w:val="0"/>
                      <w:marRight w:val="0"/>
                      <w:marTop w:val="0"/>
                      <w:marBottom w:val="0"/>
                      <w:divBdr>
                        <w:top w:val="none" w:sz="0" w:space="0" w:color="auto"/>
                        <w:left w:val="none" w:sz="0" w:space="0" w:color="auto"/>
                        <w:bottom w:val="none" w:sz="0" w:space="0" w:color="auto"/>
                        <w:right w:val="none" w:sz="0" w:space="0" w:color="auto"/>
                      </w:divBdr>
                    </w:div>
                  </w:divsChild>
                </w:div>
                <w:div w:id="2074618700">
                  <w:marLeft w:val="0"/>
                  <w:marRight w:val="0"/>
                  <w:marTop w:val="0"/>
                  <w:marBottom w:val="0"/>
                  <w:divBdr>
                    <w:top w:val="none" w:sz="0" w:space="0" w:color="auto"/>
                    <w:left w:val="none" w:sz="0" w:space="0" w:color="auto"/>
                    <w:bottom w:val="none" w:sz="0" w:space="0" w:color="auto"/>
                    <w:right w:val="none" w:sz="0" w:space="0" w:color="auto"/>
                  </w:divBdr>
                  <w:divsChild>
                    <w:div w:id="859513838">
                      <w:marLeft w:val="0"/>
                      <w:marRight w:val="0"/>
                      <w:marTop w:val="0"/>
                      <w:marBottom w:val="0"/>
                      <w:divBdr>
                        <w:top w:val="none" w:sz="0" w:space="0" w:color="auto"/>
                        <w:left w:val="none" w:sz="0" w:space="0" w:color="auto"/>
                        <w:bottom w:val="none" w:sz="0" w:space="0" w:color="auto"/>
                        <w:right w:val="none" w:sz="0" w:space="0" w:color="auto"/>
                      </w:divBdr>
                    </w:div>
                  </w:divsChild>
                </w:div>
                <w:div w:id="256330815">
                  <w:marLeft w:val="0"/>
                  <w:marRight w:val="0"/>
                  <w:marTop w:val="0"/>
                  <w:marBottom w:val="0"/>
                  <w:divBdr>
                    <w:top w:val="none" w:sz="0" w:space="0" w:color="auto"/>
                    <w:left w:val="none" w:sz="0" w:space="0" w:color="auto"/>
                    <w:bottom w:val="none" w:sz="0" w:space="0" w:color="auto"/>
                    <w:right w:val="none" w:sz="0" w:space="0" w:color="auto"/>
                  </w:divBdr>
                  <w:divsChild>
                    <w:div w:id="341011734">
                      <w:marLeft w:val="0"/>
                      <w:marRight w:val="0"/>
                      <w:marTop w:val="0"/>
                      <w:marBottom w:val="0"/>
                      <w:divBdr>
                        <w:top w:val="none" w:sz="0" w:space="0" w:color="auto"/>
                        <w:left w:val="none" w:sz="0" w:space="0" w:color="auto"/>
                        <w:bottom w:val="none" w:sz="0" w:space="0" w:color="auto"/>
                        <w:right w:val="none" w:sz="0" w:space="0" w:color="auto"/>
                      </w:divBdr>
                    </w:div>
                  </w:divsChild>
                </w:div>
                <w:div w:id="836455389">
                  <w:marLeft w:val="0"/>
                  <w:marRight w:val="0"/>
                  <w:marTop w:val="0"/>
                  <w:marBottom w:val="0"/>
                  <w:divBdr>
                    <w:top w:val="none" w:sz="0" w:space="0" w:color="auto"/>
                    <w:left w:val="none" w:sz="0" w:space="0" w:color="auto"/>
                    <w:bottom w:val="none" w:sz="0" w:space="0" w:color="auto"/>
                    <w:right w:val="none" w:sz="0" w:space="0" w:color="auto"/>
                  </w:divBdr>
                  <w:divsChild>
                    <w:div w:id="537133871">
                      <w:marLeft w:val="0"/>
                      <w:marRight w:val="0"/>
                      <w:marTop w:val="0"/>
                      <w:marBottom w:val="0"/>
                      <w:divBdr>
                        <w:top w:val="none" w:sz="0" w:space="0" w:color="auto"/>
                        <w:left w:val="none" w:sz="0" w:space="0" w:color="auto"/>
                        <w:bottom w:val="none" w:sz="0" w:space="0" w:color="auto"/>
                        <w:right w:val="none" w:sz="0" w:space="0" w:color="auto"/>
                      </w:divBdr>
                    </w:div>
                  </w:divsChild>
                </w:div>
                <w:div w:id="239490539">
                  <w:marLeft w:val="0"/>
                  <w:marRight w:val="0"/>
                  <w:marTop w:val="0"/>
                  <w:marBottom w:val="0"/>
                  <w:divBdr>
                    <w:top w:val="none" w:sz="0" w:space="0" w:color="auto"/>
                    <w:left w:val="none" w:sz="0" w:space="0" w:color="auto"/>
                    <w:bottom w:val="none" w:sz="0" w:space="0" w:color="auto"/>
                    <w:right w:val="none" w:sz="0" w:space="0" w:color="auto"/>
                  </w:divBdr>
                  <w:divsChild>
                    <w:div w:id="1962951535">
                      <w:marLeft w:val="0"/>
                      <w:marRight w:val="0"/>
                      <w:marTop w:val="0"/>
                      <w:marBottom w:val="0"/>
                      <w:divBdr>
                        <w:top w:val="none" w:sz="0" w:space="0" w:color="auto"/>
                        <w:left w:val="none" w:sz="0" w:space="0" w:color="auto"/>
                        <w:bottom w:val="none" w:sz="0" w:space="0" w:color="auto"/>
                        <w:right w:val="none" w:sz="0" w:space="0" w:color="auto"/>
                      </w:divBdr>
                    </w:div>
                  </w:divsChild>
                </w:div>
                <w:div w:id="107090468">
                  <w:marLeft w:val="0"/>
                  <w:marRight w:val="0"/>
                  <w:marTop w:val="0"/>
                  <w:marBottom w:val="0"/>
                  <w:divBdr>
                    <w:top w:val="none" w:sz="0" w:space="0" w:color="auto"/>
                    <w:left w:val="none" w:sz="0" w:space="0" w:color="auto"/>
                    <w:bottom w:val="none" w:sz="0" w:space="0" w:color="auto"/>
                    <w:right w:val="none" w:sz="0" w:space="0" w:color="auto"/>
                  </w:divBdr>
                  <w:divsChild>
                    <w:div w:id="1083533466">
                      <w:marLeft w:val="0"/>
                      <w:marRight w:val="0"/>
                      <w:marTop w:val="0"/>
                      <w:marBottom w:val="0"/>
                      <w:divBdr>
                        <w:top w:val="none" w:sz="0" w:space="0" w:color="auto"/>
                        <w:left w:val="none" w:sz="0" w:space="0" w:color="auto"/>
                        <w:bottom w:val="none" w:sz="0" w:space="0" w:color="auto"/>
                        <w:right w:val="none" w:sz="0" w:space="0" w:color="auto"/>
                      </w:divBdr>
                    </w:div>
                  </w:divsChild>
                </w:div>
                <w:div w:id="1579241319">
                  <w:marLeft w:val="0"/>
                  <w:marRight w:val="0"/>
                  <w:marTop w:val="0"/>
                  <w:marBottom w:val="0"/>
                  <w:divBdr>
                    <w:top w:val="none" w:sz="0" w:space="0" w:color="auto"/>
                    <w:left w:val="none" w:sz="0" w:space="0" w:color="auto"/>
                    <w:bottom w:val="none" w:sz="0" w:space="0" w:color="auto"/>
                    <w:right w:val="none" w:sz="0" w:space="0" w:color="auto"/>
                  </w:divBdr>
                  <w:divsChild>
                    <w:div w:id="22291020">
                      <w:marLeft w:val="0"/>
                      <w:marRight w:val="0"/>
                      <w:marTop w:val="0"/>
                      <w:marBottom w:val="0"/>
                      <w:divBdr>
                        <w:top w:val="none" w:sz="0" w:space="0" w:color="auto"/>
                        <w:left w:val="none" w:sz="0" w:space="0" w:color="auto"/>
                        <w:bottom w:val="none" w:sz="0" w:space="0" w:color="auto"/>
                        <w:right w:val="none" w:sz="0" w:space="0" w:color="auto"/>
                      </w:divBdr>
                    </w:div>
                  </w:divsChild>
                </w:div>
                <w:div w:id="1255169737">
                  <w:marLeft w:val="0"/>
                  <w:marRight w:val="0"/>
                  <w:marTop w:val="0"/>
                  <w:marBottom w:val="0"/>
                  <w:divBdr>
                    <w:top w:val="none" w:sz="0" w:space="0" w:color="auto"/>
                    <w:left w:val="none" w:sz="0" w:space="0" w:color="auto"/>
                    <w:bottom w:val="none" w:sz="0" w:space="0" w:color="auto"/>
                    <w:right w:val="none" w:sz="0" w:space="0" w:color="auto"/>
                  </w:divBdr>
                  <w:divsChild>
                    <w:div w:id="1345472052">
                      <w:marLeft w:val="0"/>
                      <w:marRight w:val="0"/>
                      <w:marTop w:val="0"/>
                      <w:marBottom w:val="0"/>
                      <w:divBdr>
                        <w:top w:val="none" w:sz="0" w:space="0" w:color="auto"/>
                        <w:left w:val="none" w:sz="0" w:space="0" w:color="auto"/>
                        <w:bottom w:val="none" w:sz="0" w:space="0" w:color="auto"/>
                        <w:right w:val="none" w:sz="0" w:space="0" w:color="auto"/>
                      </w:divBdr>
                    </w:div>
                  </w:divsChild>
                </w:div>
                <w:div w:id="1675180936">
                  <w:marLeft w:val="0"/>
                  <w:marRight w:val="0"/>
                  <w:marTop w:val="0"/>
                  <w:marBottom w:val="0"/>
                  <w:divBdr>
                    <w:top w:val="none" w:sz="0" w:space="0" w:color="auto"/>
                    <w:left w:val="none" w:sz="0" w:space="0" w:color="auto"/>
                    <w:bottom w:val="none" w:sz="0" w:space="0" w:color="auto"/>
                    <w:right w:val="none" w:sz="0" w:space="0" w:color="auto"/>
                  </w:divBdr>
                  <w:divsChild>
                    <w:div w:id="1902402859">
                      <w:marLeft w:val="0"/>
                      <w:marRight w:val="0"/>
                      <w:marTop w:val="0"/>
                      <w:marBottom w:val="0"/>
                      <w:divBdr>
                        <w:top w:val="none" w:sz="0" w:space="0" w:color="auto"/>
                        <w:left w:val="none" w:sz="0" w:space="0" w:color="auto"/>
                        <w:bottom w:val="none" w:sz="0" w:space="0" w:color="auto"/>
                        <w:right w:val="none" w:sz="0" w:space="0" w:color="auto"/>
                      </w:divBdr>
                    </w:div>
                  </w:divsChild>
                </w:div>
                <w:div w:id="1576935897">
                  <w:marLeft w:val="0"/>
                  <w:marRight w:val="0"/>
                  <w:marTop w:val="0"/>
                  <w:marBottom w:val="0"/>
                  <w:divBdr>
                    <w:top w:val="none" w:sz="0" w:space="0" w:color="auto"/>
                    <w:left w:val="none" w:sz="0" w:space="0" w:color="auto"/>
                    <w:bottom w:val="none" w:sz="0" w:space="0" w:color="auto"/>
                    <w:right w:val="none" w:sz="0" w:space="0" w:color="auto"/>
                  </w:divBdr>
                  <w:divsChild>
                    <w:div w:id="2013217239">
                      <w:marLeft w:val="0"/>
                      <w:marRight w:val="0"/>
                      <w:marTop w:val="0"/>
                      <w:marBottom w:val="0"/>
                      <w:divBdr>
                        <w:top w:val="none" w:sz="0" w:space="0" w:color="auto"/>
                        <w:left w:val="none" w:sz="0" w:space="0" w:color="auto"/>
                        <w:bottom w:val="none" w:sz="0" w:space="0" w:color="auto"/>
                        <w:right w:val="none" w:sz="0" w:space="0" w:color="auto"/>
                      </w:divBdr>
                    </w:div>
                  </w:divsChild>
                </w:div>
                <w:div w:id="449281027">
                  <w:marLeft w:val="0"/>
                  <w:marRight w:val="0"/>
                  <w:marTop w:val="0"/>
                  <w:marBottom w:val="0"/>
                  <w:divBdr>
                    <w:top w:val="none" w:sz="0" w:space="0" w:color="auto"/>
                    <w:left w:val="none" w:sz="0" w:space="0" w:color="auto"/>
                    <w:bottom w:val="none" w:sz="0" w:space="0" w:color="auto"/>
                    <w:right w:val="none" w:sz="0" w:space="0" w:color="auto"/>
                  </w:divBdr>
                  <w:divsChild>
                    <w:div w:id="447823116">
                      <w:marLeft w:val="0"/>
                      <w:marRight w:val="0"/>
                      <w:marTop w:val="0"/>
                      <w:marBottom w:val="0"/>
                      <w:divBdr>
                        <w:top w:val="none" w:sz="0" w:space="0" w:color="auto"/>
                        <w:left w:val="none" w:sz="0" w:space="0" w:color="auto"/>
                        <w:bottom w:val="none" w:sz="0" w:space="0" w:color="auto"/>
                        <w:right w:val="none" w:sz="0" w:space="0" w:color="auto"/>
                      </w:divBdr>
                    </w:div>
                  </w:divsChild>
                </w:div>
                <w:div w:id="1154183990">
                  <w:marLeft w:val="0"/>
                  <w:marRight w:val="0"/>
                  <w:marTop w:val="0"/>
                  <w:marBottom w:val="0"/>
                  <w:divBdr>
                    <w:top w:val="none" w:sz="0" w:space="0" w:color="auto"/>
                    <w:left w:val="none" w:sz="0" w:space="0" w:color="auto"/>
                    <w:bottom w:val="none" w:sz="0" w:space="0" w:color="auto"/>
                    <w:right w:val="none" w:sz="0" w:space="0" w:color="auto"/>
                  </w:divBdr>
                  <w:divsChild>
                    <w:div w:id="780539223">
                      <w:marLeft w:val="0"/>
                      <w:marRight w:val="0"/>
                      <w:marTop w:val="0"/>
                      <w:marBottom w:val="0"/>
                      <w:divBdr>
                        <w:top w:val="none" w:sz="0" w:space="0" w:color="auto"/>
                        <w:left w:val="none" w:sz="0" w:space="0" w:color="auto"/>
                        <w:bottom w:val="none" w:sz="0" w:space="0" w:color="auto"/>
                        <w:right w:val="none" w:sz="0" w:space="0" w:color="auto"/>
                      </w:divBdr>
                    </w:div>
                  </w:divsChild>
                </w:div>
                <w:div w:id="282810714">
                  <w:marLeft w:val="0"/>
                  <w:marRight w:val="0"/>
                  <w:marTop w:val="0"/>
                  <w:marBottom w:val="0"/>
                  <w:divBdr>
                    <w:top w:val="none" w:sz="0" w:space="0" w:color="auto"/>
                    <w:left w:val="none" w:sz="0" w:space="0" w:color="auto"/>
                    <w:bottom w:val="none" w:sz="0" w:space="0" w:color="auto"/>
                    <w:right w:val="none" w:sz="0" w:space="0" w:color="auto"/>
                  </w:divBdr>
                  <w:divsChild>
                    <w:div w:id="147786846">
                      <w:marLeft w:val="0"/>
                      <w:marRight w:val="0"/>
                      <w:marTop w:val="0"/>
                      <w:marBottom w:val="0"/>
                      <w:divBdr>
                        <w:top w:val="none" w:sz="0" w:space="0" w:color="auto"/>
                        <w:left w:val="none" w:sz="0" w:space="0" w:color="auto"/>
                        <w:bottom w:val="none" w:sz="0" w:space="0" w:color="auto"/>
                        <w:right w:val="none" w:sz="0" w:space="0" w:color="auto"/>
                      </w:divBdr>
                    </w:div>
                  </w:divsChild>
                </w:div>
                <w:div w:id="1369184696">
                  <w:marLeft w:val="0"/>
                  <w:marRight w:val="0"/>
                  <w:marTop w:val="0"/>
                  <w:marBottom w:val="0"/>
                  <w:divBdr>
                    <w:top w:val="none" w:sz="0" w:space="0" w:color="auto"/>
                    <w:left w:val="none" w:sz="0" w:space="0" w:color="auto"/>
                    <w:bottom w:val="none" w:sz="0" w:space="0" w:color="auto"/>
                    <w:right w:val="none" w:sz="0" w:space="0" w:color="auto"/>
                  </w:divBdr>
                  <w:divsChild>
                    <w:div w:id="1768499175">
                      <w:marLeft w:val="0"/>
                      <w:marRight w:val="0"/>
                      <w:marTop w:val="0"/>
                      <w:marBottom w:val="0"/>
                      <w:divBdr>
                        <w:top w:val="none" w:sz="0" w:space="0" w:color="auto"/>
                        <w:left w:val="none" w:sz="0" w:space="0" w:color="auto"/>
                        <w:bottom w:val="none" w:sz="0" w:space="0" w:color="auto"/>
                        <w:right w:val="none" w:sz="0" w:space="0" w:color="auto"/>
                      </w:divBdr>
                    </w:div>
                  </w:divsChild>
                </w:div>
                <w:div w:id="1100371847">
                  <w:marLeft w:val="0"/>
                  <w:marRight w:val="0"/>
                  <w:marTop w:val="0"/>
                  <w:marBottom w:val="0"/>
                  <w:divBdr>
                    <w:top w:val="none" w:sz="0" w:space="0" w:color="auto"/>
                    <w:left w:val="none" w:sz="0" w:space="0" w:color="auto"/>
                    <w:bottom w:val="none" w:sz="0" w:space="0" w:color="auto"/>
                    <w:right w:val="none" w:sz="0" w:space="0" w:color="auto"/>
                  </w:divBdr>
                  <w:divsChild>
                    <w:div w:id="614868226">
                      <w:marLeft w:val="0"/>
                      <w:marRight w:val="0"/>
                      <w:marTop w:val="0"/>
                      <w:marBottom w:val="0"/>
                      <w:divBdr>
                        <w:top w:val="none" w:sz="0" w:space="0" w:color="auto"/>
                        <w:left w:val="none" w:sz="0" w:space="0" w:color="auto"/>
                        <w:bottom w:val="none" w:sz="0" w:space="0" w:color="auto"/>
                        <w:right w:val="none" w:sz="0" w:space="0" w:color="auto"/>
                      </w:divBdr>
                    </w:div>
                  </w:divsChild>
                </w:div>
                <w:div w:id="196165399">
                  <w:marLeft w:val="0"/>
                  <w:marRight w:val="0"/>
                  <w:marTop w:val="0"/>
                  <w:marBottom w:val="0"/>
                  <w:divBdr>
                    <w:top w:val="none" w:sz="0" w:space="0" w:color="auto"/>
                    <w:left w:val="none" w:sz="0" w:space="0" w:color="auto"/>
                    <w:bottom w:val="none" w:sz="0" w:space="0" w:color="auto"/>
                    <w:right w:val="none" w:sz="0" w:space="0" w:color="auto"/>
                  </w:divBdr>
                  <w:divsChild>
                    <w:div w:id="2095589632">
                      <w:marLeft w:val="0"/>
                      <w:marRight w:val="0"/>
                      <w:marTop w:val="0"/>
                      <w:marBottom w:val="0"/>
                      <w:divBdr>
                        <w:top w:val="none" w:sz="0" w:space="0" w:color="auto"/>
                        <w:left w:val="none" w:sz="0" w:space="0" w:color="auto"/>
                        <w:bottom w:val="none" w:sz="0" w:space="0" w:color="auto"/>
                        <w:right w:val="none" w:sz="0" w:space="0" w:color="auto"/>
                      </w:divBdr>
                    </w:div>
                  </w:divsChild>
                </w:div>
                <w:div w:id="840004310">
                  <w:marLeft w:val="0"/>
                  <w:marRight w:val="0"/>
                  <w:marTop w:val="0"/>
                  <w:marBottom w:val="0"/>
                  <w:divBdr>
                    <w:top w:val="none" w:sz="0" w:space="0" w:color="auto"/>
                    <w:left w:val="none" w:sz="0" w:space="0" w:color="auto"/>
                    <w:bottom w:val="none" w:sz="0" w:space="0" w:color="auto"/>
                    <w:right w:val="none" w:sz="0" w:space="0" w:color="auto"/>
                  </w:divBdr>
                  <w:divsChild>
                    <w:div w:id="2055616617">
                      <w:marLeft w:val="0"/>
                      <w:marRight w:val="0"/>
                      <w:marTop w:val="0"/>
                      <w:marBottom w:val="0"/>
                      <w:divBdr>
                        <w:top w:val="none" w:sz="0" w:space="0" w:color="auto"/>
                        <w:left w:val="none" w:sz="0" w:space="0" w:color="auto"/>
                        <w:bottom w:val="none" w:sz="0" w:space="0" w:color="auto"/>
                        <w:right w:val="none" w:sz="0" w:space="0" w:color="auto"/>
                      </w:divBdr>
                    </w:div>
                  </w:divsChild>
                </w:div>
                <w:div w:id="925378972">
                  <w:marLeft w:val="0"/>
                  <w:marRight w:val="0"/>
                  <w:marTop w:val="0"/>
                  <w:marBottom w:val="0"/>
                  <w:divBdr>
                    <w:top w:val="none" w:sz="0" w:space="0" w:color="auto"/>
                    <w:left w:val="none" w:sz="0" w:space="0" w:color="auto"/>
                    <w:bottom w:val="none" w:sz="0" w:space="0" w:color="auto"/>
                    <w:right w:val="none" w:sz="0" w:space="0" w:color="auto"/>
                  </w:divBdr>
                  <w:divsChild>
                    <w:div w:id="700400328">
                      <w:marLeft w:val="0"/>
                      <w:marRight w:val="0"/>
                      <w:marTop w:val="0"/>
                      <w:marBottom w:val="0"/>
                      <w:divBdr>
                        <w:top w:val="none" w:sz="0" w:space="0" w:color="auto"/>
                        <w:left w:val="none" w:sz="0" w:space="0" w:color="auto"/>
                        <w:bottom w:val="none" w:sz="0" w:space="0" w:color="auto"/>
                        <w:right w:val="none" w:sz="0" w:space="0" w:color="auto"/>
                      </w:divBdr>
                    </w:div>
                    <w:div w:id="386803599">
                      <w:marLeft w:val="0"/>
                      <w:marRight w:val="0"/>
                      <w:marTop w:val="0"/>
                      <w:marBottom w:val="0"/>
                      <w:divBdr>
                        <w:top w:val="none" w:sz="0" w:space="0" w:color="auto"/>
                        <w:left w:val="none" w:sz="0" w:space="0" w:color="auto"/>
                        <w:bottom w:val="none" w:sz="0" w:space="0" w:color="auto"/>
                        <w:right w:val="none" w:sz="0" w:space="0" w:color="auto"/>
                      </w:divBdr>
                    </w:div>
                  </w:divsChild>
                </w:div>
                <w:div w:id="353188332">
                  <w:marLeft w:val="0"/>
                  <w:marRight w:val="0"/>
                  <w:marTop w:val="0"/>
                  <w:marBottom w:val="0"/>
                  <w:divBdr>
                    <w:top w:val="none" w:sz="0" w:space="0" w:color="auto"/>
                    <w:left w:val="none" w:sz="0" w:space="0" w:color="auto"/>
                    <w:bottom w:val="none" w:sz="0" w:space="0" w:color="auto"/>
                    <w:right w:val="none" w:sz="0" w:space="0" w:color="auto"/>
                  </w:divBdr>
                  <w:divsChild>
                    <w:div w:id="1421677326">
                      <w:marLeft w:val="0"/>
                      <w:marRight w:val="0"/>
                      <w:marTop w:val="0"/>
                      <w:marBottom w:val="0"/>
                      <w:divBdr>
                        <w:top w:val="none" w:sz="0" w:space="0" w:color="auto"/>
                        <w:left w:val="none" w:sz="0" w:space="0" w:color="auto"/>
                        <w:bottom w:val="none" w:sz="0" w:space="0" w:color="auto"/>
                        <w:right w:val="none" w:sz="0" w:space="0" w:color="auto"/>
                      </w:divBdr>
                    </w:div>
                  </w:divsChild>
                </w:div>
                <w:div w:id="504825199">
                  <w:marLeft w:val="0"/>
                  <w:marRight w:val="0"/>
                  <w:marTop w:val="0"/>
                  <w:marBottom w:val="0"/>
                  <w:divBdr>
                    <w:top w:val="none" w:sz="0" w:space="0" w:color="auto"/>
                    <w:left w:val="none" w:sz="0" w:space="0" w:color="auto"/>
                    <w:bottom w:val="none" w:sz="0" w:space="0" w:color="auto"/>
                    <w:right w:val="none" w:sz="0" w:space="0" w:color="auto"/>
                  </w:divBdr>
                  <w:divsChild>
                    <w:div w:id="984972881">
                      <w:marLeft w:val="0"/>
                      <w:marRight w:val="0"/>
                      <w:marTop w:val="0"/>
                      <w:marBottom w:val="0"/>
                      <w:divBdr>
                        <w:top w:val="none" w:sz="0" w:space="0" w:color="auto"/>
                        <w:left w:val="none" w:sz="0" w:space="0" w:color="auto"/>
                        <w:bottom w:val="none" w:sz="0" w:space="0" w:color="auto"/>
                        <w:right w:val="none" w:sz="0" w:space="0" w:color="auto"/>
                      </w:divBdr>
                    </w:div>
                  </w:divsChild>
                </w:div>
                <w:div w:id="40326547">
                  <w:marLeft w:val="0"/>
                  <w:marRight w:val="0"/>
                  <w:marTop w:val="0"/>
                  <w:marBottom w:val="0"/>
                  <w:divBdr>
                    <w:top w:val="none" w:sz="0" w:space="0" w:color="auto"/>
                    <w:left w:val="none" w:sz="0" w:space="0" w:color="auto"/>
                    <w:bottom w:val="none" w:sz="0" w:space="0" w:color="auto"/>
                    <w:right w:val="none" w:sz="0" w:space="0" w:color="auto"/>
                  </w:divBdr>
                  <w:divsChild>
                    <w:div w:id="1794055527">
                      <w:marLeft w:val="0"/>
                      <w:marRight w:val="0"/>
                      <w:marTop w:val="0"/>
                      <w:marBottom w:val="0"/>
                      <w:divBdr>
                        <w:top w:val="none" w:sz="0" w:space="0" w:color="auto"/>
                        <w:left w:val="none" w:sz="0" w:space="0" w:color="auto"/>
                        <w:bottom w:val="none" w:sz="0" w:space="0" w:color="auto"/>
                        <w:right w:val="none" w:sz="0" w:space="0" w:color="auto"/>
                      </w:divBdr>
                    </w:div>
                  </w:divsChild>
                </w:div>
                <w:div w:id="1543518855">
                  <w:marLeft w:val="0"/>
                  <w:marRight w:val="0"/>
                  <w:marTop w:val="0"/>
                  <w:marBottom w:val="0"/>
                  <w:divBdr>
                    <w:top w:val="none" w:sz="0" w:space="0" w:color="auto"/>
                    <w:left w:val="none" w:sz="0" w:space="0" w:color="auto"/>
                    <w:bottom w:val="none" w:sz="0" w:space="0" w:color="auto"/>
                    <w:right w:val="none" w:sz="0" w:space="0" w:color="auto"/>
                  </w:divBdr>
                  <w:divsChild>
                    <w:div w:id="358287193">
                      <w:marLeft w:val="0"/>
                      <w:marRight w:val="0"/>
                      <w:marTop w:val="0"/>
                      <w:marBottom w:val="0"/>
                      <w:divBdr>
                        <w:top w:val="none" w:sz="0" w:space="0" w:color="auto"/>
                        <w:left w:val="none" w:sz="0" w:space="0" w:color="auto"/>
                        <w:bottom w:val="none" w:sz="0" w:space="0" w:color="auto"/>
                        <w:right w:val="none" w:sz="0" w:space="0" w:color="auto"/>
                      </w:divBdr>
                    </w:div>
                  </w:divsChild>
                </w:div>
                <w:div w:id="1812670173">
                  <w:marLeft w:val="0"/>
                  <w:marRight w:val="0"/>
                  <w:marTop w:val="0"/>
                  <w:marBottom w:val="0"/>
                  <w:divBdr>
                    <w:top w:val="none" w:sz="0" w:space="0" w:color="auto"/>
                    <w:left w:val="none" w:sz="0" w:space="0" w:color="auto"/>
                    <w:bottom w:val="none" w:sz="0" w:space="0" w:color="auto"/>
                    <w:right w:val="none" w:sz="0" w:space="0" w:color="auto"/>
                  </w:divBdr>
                  <w:divsChild>
                    <w:div w:id="1857695703">
                      <w:marLeft w:val="0"/>
                      <w:marRight w:val="0"/>
                      <w:marTop w:val="0"/>
                      <w:marBottom w:val="0"/>
                      <w:divBdr>
                        <w:top w:val="none" w:sz="0" w:space="0" w:color="auto"/>
                        <w:left w:val="none" w:sz="0" w:space="0" w:color="auto"/>
                        <w:bottom w:val="none" w:sz="0" w:space="0" w:color="auto"/>
                        <w:right w:val="none" w:sz="0" w:space="0" w:color="auto"/>
                      </w:divBdr>
                    </w:div>
                  </w:divsChild>
                </w:div>
                <w:div w:id="1349675148">
                  <w:marLeft w:val="0"/>
                  <w:marRight w:val="0"/>
                  <w:marTop w:val="0"/>
                  <w:marBottom w:val="0"/>
                  <w:divBdr>
                    <w:top w:val="none" w:sz="0" w:space="0" w:color="auto"/>
                    <w:left w:val="none" w:sz="0" w:space="0" w:color="auto"/>
                    <w:bottom w:val="none" w:sz="0" w:space="0" w:color="auto"/>
                    <w:right w:val="none" w:sz="0" w:space="0" w:color="auto"/>
                  </w:divBdr>
                  <w:divsChild>
                    <w:div w:id="1888639835">
                      <w:marLeft w:val="0"/>
                      <w:marRight w:val="0"/>
                      <w:marTop w:val="0"/>
                      <w:marBottom w:val="0"/>
                      <w:divBdr>
                        <w:top w:val="none" w:sz="0" w:space="0" w:color="auto"/>
                        <w:left w:val="none" w:sz="0" w:space="0" w:color="auto"/>
                        <w:bottom w:val="none" w:sz="0" w:space="0" w:color="auto"/>
                        <w:right w:val="none" w:sz="0" w:space="0" w:color="auto"/>
                      </w:divBdr>
                    </w:div>
                  </w:divsChild>
                </w:div>
                <w:div w:id="152572726">
                  <w:marLeft w:val="0"/>
                  <w:marRight w:val="0"/>
                  <w:marTop w:val="0"/>
                  <w:marBottom w:val="0"/>
                  <w:divBdr>
                    <w:top w:val="none" w:sz="0" w:space="0" w:color="auto"/>
                    <w:left w:val="none" w:sz="0" w:space="0" w:color="auto"/>
                    <w:bottom w:val="none" w:sz="0" w:space="0" w:color="auto"/>
                    <w:right w:val="none" w:sz="0" w:space="0" w:color="auto"/>
                  </w:divBdr>
                  <w:divsChild>
                    <w:div w:id="2096436192">
                      <w:marLeft w:val="0"/>
                      <w:marRight w:val="0"/>
                      <w:marTop w:val="0"/>
                      <w:marBottom w:val="0"/>
                      <w:divBdr>
                        <w:top w:val="none" w:sz="0" w:space="0" w:color="auto"/>
                        <w:left w:val="none" w:sz="0" w:space="0" w:color="auto"/>
                        <w:bottom w:val="none" w:sz="0" w:space="0" w:color="auto"/>
                        <w:right w:val="none" w:sz="0" w:space="0" w:color="auto"/>
                      </w:divBdr>
                    </w:div>
                  </w:divsChild>
                </w:div>
                <w:div w:id="1885829984">
                  <w:marLeft w:val="0"/>
                  <w:marRight w:val="0"/>
                  <w:marTop w:val="0"/>
                  <w:marBottom w:val="0"/>
                  <w:divBdr>
                    <w:top w:val="none" w:sz="0" w:space="0" w:color="auto"/>
                    <w:left w:val="none" w:sz="0" w:space="0" w:color="auto"/>
                    <w:bottom w:val="none" w:sz="0" w:space="0" w:color="auto"/>
                    <w:right w:val="none" w:sz="0" w:space="0" w:color="auto"/>
                  </w:divBdr>
                  <w:divsChild>
                    <w:div w:id="2050883597">
                      <w:marLeft w:val="0"/>
                      <w:marRight w:val="0"/>
                      <w:marTop w:val="0"/>
                      <w:marBottom w:val="0"/>
                      <w:divBdr>
                        <w:top w:val="none" w:sz="0" w:space="0" w:color="auto"/>
                        <w:left w:val="none" w:sz="0" w:space="0" w:color="auto"/>
                        <w:bottom w:val="none" w:sz="0" w:space="0" w:color="auto"/>
                        <w:right w:val="none" w:sz="0" w:space="0" w:color="auto"/>
                      </w:divBdr>
                    </w:div>
                  </w:divsChild>
                </w:div>
                <w:div w:id="365760577">
                  <w:marLeft w:val="0"/>
                  <w:marRight w:val="0"/>
                  <w:marTop w:val="0"/>
                  <w:marBottom w:val="0"/>
                  <w:divBdr>
                    <w:top w:val="none" w:sz="0" w:space="0" w:color="auto"/>
                    <w:left w:val="none" w:sz="0" w:space="0" w:color="auto"/>
                    <w:bottom w:val="none" w:sz="0" w:space="0" w:color="auto"/>
                    <w:right w:val="none" w:sz="0" w:space="0" w:color="auto"/>
                  </w:divBdr>
                  <w:divsChild>
                    <w:div w:id="1044216304">
                      <w:marLeft w:val="0"/>
                      <w:marRight w:val="0"/>
                      <w:marTop w:val="0"/>
                      <w:marBottom w:val="0"/>
                      <w:divBdr>
                        <w:top w:val="none" w:sz="0" w:space="0" w:color="auto"/>
                        <w:left w:val="none" w:sz="0" w:space="0" w:color="auto"/>
                        <w:bottom w:val="none" w:sz="0" w:space="0" w:color="auto"/>
                        <w:right w:val="none" w:sz="0" w:space="0" w:color="auto"/>
                      </w:divBdr>
                    </w:div>
                  </w:divsChild>
                </w:div>
                <w:div w:id="1358042606">
                  <w:marLeft w:val="0"/>
                  <w:marRight w:val="0"/>
                  <w:marTop w:val="0"/>
                  <w:marBottom w:val="0"/>
                  <w:divBdr>
                    <w:top w:val="none" w:sz="0" w:space="0" w:color="auto"/>
                    <w:left w:val="none" w:sz="0" w:space="0" w:color="auto"/>
                    <w:bottom w:val="none" w:sz="0" w:space="0" w:color="auto"/>
                    <w:right w:val="none" w:sz="0" w:space="0" w:color="auto"/>
                  </w:divBdr>
                  <w:divsChild>
                    <w:div w:id="508325327">
                      <w:marLeft w:val="0"/>
                      <w:marRight w:val="0"/>
                      <w:marTop w:val="0"/>
                      <w:marBottom w:val="0"/>
                      <w:divBdr>
                        <w:top w:val="none" w:sz="0" w:space="0" w:color="auto"/>
                        <w:left w:val="none" w:sz="0" w:space="0" w:color="auto"/>
                        <w:bottom w:val="none" w:sz="0" w:space="0" w:color="auto"/>
                        <w:right w:val="none" w:sz="0" w:space="0" w:color="auto"/>
                      </w:divBdr>
                    </w:div>
                  </w:divsChild>
                </w:div>
                <w:div w:id="1290937535">
                  <w:marLeft w:val="0"/>
                  <w:marRight w:val="0"/>
                  <w:marTop w:val="0"/>
                  <w:marBottom w:val="0"/>
                  <w:divBdr>
                    <w:top w:val="none" w:sz="0" w:space="0" w:color="auto"/>
                    <w:left w:val="none" w:sz="0" w:space="0" w:color="auto"/>
                    <w:bottom w:val="none" w:sz="0" w:space="0" w:color="auto"/>
                    <w:right w:val="none" w:sz="0" w:space="0" w:color="auto"/>
                  </w:divBdr>
                  <w:divsChild>
                    <w:div w:id="1299728061">
                      <w:marLeft w:val="0"/>
                      <w:marRight w:val="0"/>
                      <w:marTop w:val="0"/>
                      <w:marBottom w:val="0"/>
                      <w:divBdr>
                        <w:top w:val="none" w:sz="0" w:space="0" w:color="auto"/>
                        <w:left w:val="none" w:sz="0" w:space="0" w:color="auto"/>
                        <w:bottom w:val="none" w:sz="0" w:space="0" w:color="auto"/>
                        <w:right w:val="none" w:sz="0" w:space="0" w:color="auto"/>
                      </w:divBdr>
                    </w:div>
                  </w:divsChild>
                </w:div>
                <w:div w:id="553394282">
                  <w:marLeft w:val="0"/>
                  <w:marRight w:val="0"/>
                  <w:marTop w:val="0"/>
                  <w:marBottom w:val="0"/>
                  <w:divBdr>
                    <w:top w:val="none" w:sz="0" w:space="0" w:color="auto"/>
                    <w:left w:val="none" w:sz="0" w:space="0" w:color="auto"/>
                    <w:bottom w:val="none" w:sz="0" w:space="0" w:color="auto"/>
                    <w:right w:val="none" w:sz="0" w:space="0" w:color="auto"/>
                  </w:divBdr>
                  <w:divsChild>
                    <w:div w:id="1232538609">
                      <w:marLeft w:val="0"/>
                      <w:marRight w:val="0"/>
                      <w:marTop w:val="0"/>
                      <w:marBottom w:val="0"/>
                      <w:divBdr>
                        <w:top w:val="none" w:sz="0" w:space="0" w:color="auto"/>
                        <w:left w:val="none" w:sz="0" w:space="0" w:color="auto"/>
                        <w:bottom w:val="none" w:sz="0" w:space="0" w:color="auto"/>
                        <w:right w:val="none" w:sz="0" w:space="0" w:color="auto"/>
                      </w:divBdr>
                    </w:div>
                  </w:divsChild>
                </w:div>
                <w:div w:id="1816488899">
                  <w:marLeft w:val="0"/>
                  <w:marRight w:val="0"/>
                  <w:marTop w:val="0"/>
                  <w:marBottom w:val="0"/>
                  <w:divBdr>
                    <w:top w:val="none" w:sz="0" w:space="0" w:color="auto"/>
                    <w:left w:val="none" w:sz="0" w:space="0" w:color="auto"/>
                    <w:bottom w:val="none" w:sz="0" w:space="0" w:color="auto"/>
                    <w:right w:val="none" w:sz="0" w:space="0" w:color="auto"/>
                  </w:divBdr>
                  <w:divsChild>
                    <w:div w:id="482553395">
                      <w:marLeft w:val="0"/>
                      <w:marRight w:val="0"/>
                      <w:marTop w:val="0"/>
                      <w:marBottom w:val="0"/>
                      <w:divBdr>
                        <w:top w:val="none" w:sz="0" w:space="0" w:color="auto"/>
                        <w:left w:val="none" w:sz="0" w:space="0" w:color="auto"/>
                        <w:bottom w:val="none" w:sz="0" w:space="0" w:color="auto"/>
                        <w:right w:val="none" w:sz="0" w:space="0" w:color="auto"/>
                      </w:divBdr>
                    </w:div>
                  </w:divsChild>
                </w:div>
                <w:div w:id="1537884814">
                  <w:marLeft w:val="0"/>
                  <w:marRight w:val="0"/>
                  <w:marTop w:val="0"/>
                  <w:marBottom w:val="0"/>
                  <w:divBdr>
                    <w:top w:val="none" w:sz="0" w:space="0" w:color="auto"/>
                    <w:left w:val="none" w:sz="0" w:space="0" w:color="auto"/>
                    <w:bottom w:val="none" w:sz="0" w:space="0" w:color="auto"/>
                    <w:right w:val="none" w:sz="0" w:space="0" w:color="auto"/>
                  </w:divBdr>
                  <w:divsChild>
                    <w:div w:id="1343630208">
                      <w:marLeft w:val="0"/>
                      <w:marRight w:val="0"/>
                      <w:marTop w:val="0"/>
                      <w:marBottom w:val="0"/>
                      <w:divBdr>
                        <w:top w:val="none" w:sz="0" w:space="0" w:color="auto"/>
                        <w:left w:val="none" w:sz="0" w:space="0" w:color="auto"/>
                        <w:bottom w:val="none" w:sz="0" w:space="0" w:color="auto"/>
                        <w:right w:val="none" w:sz="0" w:space="0" w:color="auto"/>
                      </w:divBdr>
                    </w:div>
                  </w:divsChild>
                </w:div>
                <w:div w:id="1143160512">
                  <w:marLeft w:val="0"/>
                  <w:marRight w:val="0"/>
                  <w:marTop w:val="0"/>
                  <w:marBottom w:val="0"/>
                  <w:divBdr>
                    <w:top w:val="none" w:sz="0" w:space="0" w:color="auto"/>
                    <w:left w:val="none" w:sz="0" w:space="0" w:color="auto"/>
                    <w:bottom w:val="none" w:sz="0" w:space="0" w:color="auto"/>
                    <w:right w:val="none" w:sz="0" w:space="0" w:color="auto"/>
                  </w:divBdr>
                  <w:divsChild>
                    <w:div w:id="1498228787">
                      <w:marLeft w:val="0"/>
                      <w:marRight w:val="0"/>
                      <w:marTop w:val="0"/>
                      <w:marBottom w:val="0"/>
                      <w:divBdr>
                        <w:top w:val="none" w:sz="0" w:space="0" w:color="auto"/>
                        <w:left w:val="none" w:sz="0" w:space="0" w:color="auto"/>
                        <w:bottom w:val="none" w:sz="0" w:space="0" w:color="auto"/>
                        <w:right w:val="none" w:sz="0" w:space="0" w:color="auto"/>
                      </w:divBdr>
                    </w:div>
                  </w:divsChild>
                </w:div>
                <w:div w:id="883909303">
                  <w:marLeft w:val="0"/>
                  <w:marRight w:val="0"/>
                  <w:marTop w:val="0"/>
                  <w:marBottom w:val="0"/>
                  <w:divBdr>
                    <w:top w:val="none" w:sz="0" w:space="0" w:color="auto"/>
                    <w:left w:val="none" w:sz="0" w:space="0" w:color="auto"/>
                    <w:bottom w:val="none" w:sz="0" w:space="0" w:color="auto"/>
                    <w:right w:val="none" w:sz="0" w:space="0" w:color="auto"/>
                  </w:divBdr>
                  <w:divsChild>
                    <w:div w:id="1812095735">
                      <w:marLeft w:val="0"/>
                      <w:marRight w:val="0"/>
                      <w:marTop w:val="0"/>
                      <w:marBottom w:val="0"/>
                      <w:divBdr>
                        <w:top w:val="none" w:sz="0" w:space="0" w:color="auto"/>
                        <w:left w:val="none" w:sz="0" w:space="0" w:color="auto"/>
                        <w:bottom w:val="none" w:sz="0" w:space="0" w:color="auto"/>
                        <w:right w:val="none" w:sz="0" w:space="0" w:color="auto"/>
                      </w:divBdr>
                    </w:div>
                  </w:divsChild>
                </w:div>
                <w:div w:id="318123480">
                  <w:marLeft w:val="0"/>
                  <w:marRight w:val="0"/>
                  <w:marTop w:val="0"/>
                  <w:marBottom w:val="0"/>
                  <w:divBdr>
                    <w:top w:val="none" w:sz="0" w:space="0" w:color="auto"/>
                    <w:left w:val="none" w:sz="0" w:space="0" w:color="auto"/>
                    <w:bottom w:val="none" w:sz="0" w:space="0" w:color="auto"/>
                    <w:right w:val="none" w:sz="0" w:space="0" w:color="auto"/>
                  </w:divBdr>
                  <w:divsChild>
                    <w:div w:id="426344324">
                      <w:marLeft w:val="0"/>
                      <w:marRight w:val="0"/>
                      <w:marTop w:val="0"/>
                      <w:marBottom w:val="0"/>
                      <w:divBdr>
                        <w:top w:val="none" w:sz="0" w:space="0" w:color="auto"/>
                        <w:left w:val="none" w:sz="0" w:space="0" w:color="auto"/>
                        <w:bottom w:val="none" w:sz="0" w:space="0" w:color="auto"/>
                        <w:right w:val="none" w:sz="0" w:space="0" w:color="auto"/>
                      </w:divBdr>
                    </w:div>
                  </w:divsChild>
                </w:div>
                <w:div w:id="412315075">
                  <w:marLeft w:val="0"/>
                  <w:marRight w:val="0"/>
                  <w:marTop w:val="0"/>
                  <w:marBottom w:val="0"/>
                  <w:divBdr>
                    <w:top w:val="none" w:sz="0" w:space="0" w:color="auto"/>
                    <w:left w:val="none" w:sz="0" w:space="0" w:color="auto"/>
                    <w:bottom w:val="none" w:sz="0" w:space="0" w:color="auto"/>
                    <w:right w:val="none" w:sz="0" w:space="0" w:color="auto"/>
                  </w:divBdr>
                  <w:divsChild>
                    <w:div w:id="1083840120">
                      <w:marLeft w:val="0"/>
                      <w:marRight w:val="0"/>
                      <w:marTop w:val="0"/>
                      <w:marBottom w:val="0"/>
                      <w:divBdr>
                        <w:top w:val="none" w:sz="0" w:space="0" w:color="auto"/>
                        <w:left w:val="none" w:sz="0" w:space="0" w:color="auto"/>
                        <w:bottom w:val="none" w:sz="0" w:space="0" w:color="auto"/>
                        <w:right w:val="none" w:sz="0" w:space="0" w:color="auto"/>
                      </w:divBdr>
                    </w:div>
                  </w:divsChild>
                </w:div>
                <w:div w:id="1445266060">
                  <w:marLeft w:val="0"/>
                  <w:marRight w:val="0"/>
                  <w:marTop w:val="0"/>
                  <w:marBottom w:val="0"/>
                  <w:divBdr>
                    <w:top w:val="none" w:sz="0" w:space="0" w:color="auto"/>
                    <w:left w:val="none" w:sz="0" w:space="0" w:color="auto"/>
                    <w:bottom w:val="none" w:sz="0" w:space="0" w:color="auto"/>
                    <w:right w:val="none" w:sz="0" w:space="0" w:color="auto"/>
                  </w:divBdr>
                  <w:divsChild>
                    <w:div w:id="1999189665">
                      <w:marLeft w:val="0"/>
                      <w:marRight w:val="0"/>
                      <w:marTop w:val="0"/>
                      <w:marBottom w:val="0"/>
                      <w:divBdr>
                        <w:top w:val="none" w:sz="0" w:space="0" w:color="auto"/>
                        <w:left w:val="none" w:sz="0" w:space="0" w:color="auto"/>
                        <w:bottom w:val="none" w:sz="0" w:space="0" w:color="auto"/>
                        <w:right w:val="none" w:sz="0" w:space="0" w:color="auto"/>
                      </w:divBdr>
                    </w:div>
                  </w:divsChild>
                </w:div>
                <w:div w:id="978800333">
                  <w:marLeft w:val="0"/>
                  <w:marRight w:val="0"/>
                  <w:marTop w:val="0"/>
                  <w:marBottom w:val="0"/>
                  <w:divBdr>
                    <w:top w:val="none" w:sz="0" w:space="0" w:color="auto"/>
                    <w:left w:val="none" w:sz="0" w:space="0" w:color="auto"/>
                    <w:bottom w:val="none" w:sz="0" w:space="0" w:color="auto"/>
                    <w:right w:val="none" w:sz="0" w:space="0" w:color="auto"/>
                  </w:divBdr>
                  <w:divsChild>
                    <w:div w:id="794060525">
                      <w:marLeft w:val="0"/>
                      <w:marRight w:val="0"/>
                      <w:marTop w:val="0"/>
                      <w:marBottom w:val="0"/>
                      <w:divBdr>
                        <w:top w:val="none" w:sz="0" w:space="0" w:color="auto"/>
                        <w:left w:val="none" w:sz="0" w:space="0" w:color="auto"/>
                        <w:bottom w:val="none" w:sz="0" w:space="0" w:color="auto"/>
                        <w:right w:val="none" w:sz="0" w:space="0" w:color="auto"/>
                      </w:divBdr>
                    </w:div>
                  </w:divsChild>
                </w:div>
                <w:div w:id="753088997">
                  <w:marLeft w:val="0"/>
                  <w:marRight w:val="0"/>
                  <w:marTop w:val="0"/>
                  <w:marBottom w:val="0"/>
                  <w:divBdr>
                    <w:top w:val="none" w:sz="0" w:space="0" w:color="auto"/>
                    <w:left w:val="none" w:sz="0" w:space="0" w:color="auto"/>
                    <w:bottom w:val="none" w:sz="0" w:space="0" w:color="auto"/>
                    <w:right w:val="none" w:sz="0" w:space="0" w:color="auto"/>
                  </w:divBdr>
                  <w:divsChild>
                    <w:div w:id="674379300">
                      <w:marLeft w:val="0"/>
                      <w:marRight w:val="0"/>
                      <w:marTop w:val="0"/>
                      <w:marBottom w:val="0"/>
                      <w:divBdr>
                        <w:top w:val="none" w:sz="0" w:space="0" w:color="auto"/>
                        <w:left w:val="none" w:sz="0" w:space="0" w:color="auto"/>
                        <w:bottom w:val="none" w:sz="0" w:space="0" w:color="auto"/>
                        <w:right w:val="none" w:sz="0" w:space="0" w:color="auto"/>
                      </w:divBdr>
                    </w:div>
                  </w:divsChild>
                </w:div>
                <w:div w:id="1870755010">
                  <w:marLeft w:val="0"/>
                  <w:marRight w:val="0"/>
                  <w:marTop w:val="0"/>
                  <w:marBottom w:val="0"/>
                  <w:divBdr>
                    <w:top w:val="none" w:sz="0" w:space="0" w:color="auto"/>
                    <w:left w:val="none" w:sz="0" w:space="0" w:color="auto"/>
                    <w:bottom w:val="none" w:sz="0" w:space="0" w:color="auto"/>
                    <w:right w:val="none" w:sz="0" w:space="0" w:color="auto"/>
                  </w:divBdr>
                  <w:divsChild>
                    <w:div w:id="596795605">
                      <w:marLeft w:val="0"/>
                      <w:marRight w:val="0"/>
                      <w:marTop w:val="0"/>
                      <w:marBottom w:val="0"/>
                      <w:divBdr>
                        <w:top w:val="none" w:sz="0" w:space="0" w:color="auto"/>
                        <w:left w:val="none" w:sz="0" w:space="0" w:color="auto"/>
                        <w:bottom w:val="none" w:sz="0" w:space="0" w:color="auto"/>
                        <w:right w:val="none" w:sz="0" w:space="0" w:color="auto"/>
                      </w:divBdr>
                    </w:div>
                  </w:divsChild>
                </w:div>
                <w:div w:id="1833716991">
                  <w:marLeft w:val="0"/>
                  <w:marRight w:val="0"/>
                  <w:marTop w:val="0"/>
                  <w:marBottom w:val="0"/>
                  <w:divBdr>
                    <w:top w:val="none" w:sz="0" w:space="0" w:color="auto"/>
                    <w:left w:val="none" w:sz="0" w:space="0" w:color="auto"/>
                    <w:bottom w:val="none" w:sz="0" w:space="0" w:color="auto"/>
                    <w:right w:val="none" w:sz="0" w:space="0" w:color="auto"/>
                  </w:divBdr>
                  <w:divsChild>
                    <w:div w:id="1373072441">
                      <w:marLeft w:val="0"/>
                      <w:marRight w:val="0"/>
                      <w:marTop w:val="0"/>
                      <w:marBottom w:val="0"/>
                      <w:divBdr>
                        <w:top w:val="none" w:sz="0" w:space="0" w:color="auto"/>
                        <w:left w:val="none" w:sz="0" w:space="0" w:color="auto"/>
                        <w:bottom w:val="none" w:sz="0" w:space="0" w:color="auto"/>
                        <w:right w:val="none" w:sz="0" w:space="0" w:color="auto"/>
                      </w:divBdr>
                    </w:div>
                  </w:divsChild>
                </w:div>
                <w:div w:id="1391265312">
                  <w:marLeft w:val="0"/>
                  <w:marRight w:val="0"/>
                  <w:marTop w:val="0"/>
                  <w:marBottom w:val="0"/>
                  <w:divBdr>
                    <w:top w:val="none" w:sz="0" w:space="0" w:color="auto"/>
                    <w:left w:val="none" w:sz="0" w:space="0" w:color="auto"/>
                    <w:bottom w:val="none" w:sz="0" w:space="0" w:color="auto"/>
                    <w:right w:val="none" w:sz="0" w:space="0" w:color="auto"/>
                  </w:divBdr>
                  <w:divsChild>
                    <w:div w:id="13305682">
                      <w:marLeft w:val="0"/>
                      <w:marRight w:val="0"/>
                      <w:marTop w:val="0"/>
                      <w:marBottom w:val="0"/>
                      <w:divBdr>
                        <w:top w:val="none" w:sz="0" w:space="0" w:color="auto"/>
                        <w:left w:val="none" w:sz="0" w:space="0" w:color="auto"/>
                        <w:bottom w:val="none" w:sz="0" w:space="0" w:color="auto"/>
                        <w:right w:val="none" w:sz="0" w:space="0" w:color="auto"/>
                      </w:divBdr>
                    </w:div>
                  </w:divsChild>
                </w:div>
                <w:div w:id="1729262261">
                  <w:marLeft w:val="0"/>
                  <w:marRight w:val="0"/>
                  <w:marTop w:val="0"/>
                  <w:marBottom w:val="0"/>
                  <w:divBdr>
                    <w:top w:val="none" w:sz="0" w:space="0" w:color="auto"/>
                    <w:left w:val="none" w:sz="0" w:space="0" w:color="auto"/>
                    <w:bottom w:val="none" w:sz="0" w:space="0" w:color="auto"/>
                    <w:right w:val="none" w:sz="0" w:space="0" w:color="auto"/>
                  </w:divBdr>
                  <w:divsChild>
                    <w:div w:id="2121991197">
                      <w:marLeft w:val="0"/>
                      <w:marRight w:val="0"/>
                      <w:marTop w:val="0"/>
                      <w:marBottom w:val="0"/>
                      <w:divBdr>
                        <w:top w:val="none" w:sz="0" w:space="0" w:color="auto"/>
                        <w:left w:val="none" w:sz="0" w:space="0" w:color="auto"/>
                        <w:bottom w:val="none" w:sz="0" w:space="0" w:color="auto"/>
                        <w:right w:val="none" w:sz="0" w:space="0" w:color="auto"/>
                      </w:divBdr>
                    </w:div>
                  </w:divsChild>
                </w:div>
                <w:div w:id="185482047">
                  <w:marLeft w:val="0"/>
                  <w:marRight w:val="0"/>
                  <w:marTop w:val="0"/>
                  <w:marBottom w:val="0"/>
                  <w:divBdr>
                    <w:top w:val="none" w:sz="0" w:space="0" w:color="auto"/>
                    <w:left w:val="none" w:sz="0" w:space="0" w:color="auto"/>
                    <w:bottom w:val="none" w:sz="0" w:space="0" w:color="auto"/>
                    <w:right w:val="none" w:sz="0" w:space="0" w:color="auto"/>
                  </w:divBdr>
                  <w:divsChild>
                    <w:div w:id="668604241">
                      <w:marLeft w:val="0"/>
                      <w:marRight w:val="0"/>
                      <w:marTop w:val="0"/>
                      <w:marBottom w:val="0"/>
                      <w:divBdr>
                        <w:top w:val="none" w:sz="0" w:space="0" w:color="auto"/>
                        <w:left w:val="none" w:sz="0" w:space="0" w:color="auto"/>
                        <w:bottom w:val="none" w:sz="0" w:space="0" w:color="auto"/>
                        <w:right w:val="none" w:sz="0" w:space="0" w:color="auto"/>
                      </w:divBdr>
                    </w:div>
                  </w:divsChild>
                </w:div>
                <w:div w:id="1727145592">
                  <w:marLeft w:val="0"/>
                  <w:marRight w:val="0"/>
                  <w:marTop w:val="0"/>
                  <w:marBottom w:val="0"/>
                  <w:divBdr>
                    <w:top w:val="none" w:sz="0" w:space="0" w:color="auto"/>
                    <w:left w:val="none" w:sz="0" w:space="0" w:color="auto"/>
                    <w:bottom w:val="none" w:sz="0" w:space="0" w:color="auto"/>
                    <w:right w:val="none" w:sz="0" w:space="0" w:color="auto"/>
                  </w:divBdr>
                  <w:divsChild>
                    <w:div w:id="1900164980">
                      <w:marLeft w:val="0"/>
                      <w:marRight w:val="0"/>
                      <w:marTop w:val="0"/>
                      <w:marBottom w:val="0"/>
                      <w:divBdr>
                        <w:top w:val="none" w:sz="0" w:space="0" w:color="auto"/>
                        <w:left w:val="none" w:sz="0" w:space="0" w:color="auto"/>
                        <w:bottom w:val="none" w:sz="0" w:space="0" w:color="auto"/>
                        <w:right w:val="none" w:sz="0" w:space="0" w:color="auto"/>
                      </w:divBdr>
                    </w:div>
                  </w:divsChild>
                </w:div>
                <w:div w:id="1798178849">
                  <w:marLeft w:val="0"/>
                  <w:marRight w:val="0"/>
                  <w:marTop w:val="0"/>
                  <w:marBottom w:val="0"/>
                  <w:divBdr>
                    <w:top w:val="none" w:sz="0" w:space="0" w:color="auto"/>
                    <w:left w:val="none" w:sz="0" w:space="0" w:color="auto"/>
                    <w:bottom w:val="none" w:sz="0" w:space="0" w:color="auto"/>
                    <w:right w:val="none" w:sz="0" w:space="0" w:color="auto"/>
                  </w:divBdr>
                  <w:divsChild>
                    <w:div w:id="1556552478">
                      <w:marLeft w:val="0"/>
                      <w:marRight w:val="0"/>
                      <w:marTop w:val="0"/>
                      <w:marBottom w:val="0"/>
                      <w:divBdr>
                        <w:top w:val="none" w:sz="0" w:space="0" w:color="auto"/>
                        <w:left w:val="none" w:sz="0" w:space="0" w:color="auto"/>
                        <w:bottom w:val="none" w:sz="0" w:space="0" w:color="auto"/>
                        <w:right w:val="none" w:sz="0" w:space="0" w:color="auto"/>
                      </w:divBdr>
                    </w:div>
                  </w:divsChild>
                </w:div>
                <w:div w:id="1745761753">
                  <w:marLeft w:val="0"/>
                  <w:marRight w:val="0"/>
                  <w:marTop w:val="0"/>
                  <w:marBottom w:val="0"/>
                  <w:divBdr>
                    <w:top w:val="none" w:sz="0" w:space="0" w:color="auto"/>
                    <w:left w:val="none" w:sz="0" w:space="0" w:color="auto"/>
                    <w:bottom w:val="none" w:sz="0" w:space="0" w:color="auto"/>
                    <w:right w:val="none" w:sz="0" w:space="0" w:color="auto"/>
                  </w:divBdr>
                  <w:divsChild>
                    <w:div w:id="1454133747">
                      <w:marLeft w:val="0"/>
                      <w:marRight w:val="0"/>
                      <w:marTop w:val="0"/>
                      <w:marBottom w:val="0"/>
                      <w:divBdr>
                        <w:top w:val="none" w:sz="0" w:space="0" w:color="auto"/>
                        <w:left w:val="none" w:sz="0" w:space="0" w:color="auto"/>
                        <w:bottom w:val="none" w:sz="0" w:space="0" w:color="auto"/>
                        <w:right w:val="none" w:sz="0" w:space="0" w:color="auto"/>
                      </w:divBdr>
                    </w:div>
                  </w:divsChild>
                </w:div>
                <w:div w:id="1691376529">
                  <w:marLeft w:val="0"/>
                  <w:marRight w:val="0"/>
                  <w:marTop w:val="0"/>
                  <w:marBottom w:val="0"/>
                  <w:divBdr>
                    <w:top w:val="none" w:sz="0" w:space="0" w:color="auto"/>
                    <w:left w:val="none" w:sz="0" w:space="0" w:color="auto"/>
                    <w:bottom w:val="none" w:sz="0" w:space="0" w:color="auto"/>
                    <w:right w:val="none" w:sz="0" w:space="0" w:color="auto"/>
                  </w:divBdr>
                  <w:divsChild>
                    <w:div w:id="1389917191">
                      <w:marLeft w:val="0"/>
                      <w:marRight w:val="0"/>
                      <w:marTop w:val="0"/>
                      <w:marBottom w:val="0"/>
                      <w:divBdr>
                        <w:top w:val="none" w:sz="0" w:space="0" w:color="auto"/>
                        <w:left w:val="none" w:sz="0" w:space="0" w:color="auto"/>
                        <w:bottom w:val="none" w:sz="0" w:space="0" w:color="auto"/>
                        <w:right w:val="none" w:sz="0" w:space="0" w:color="auto"/>
                      </w:divBdr>
                    </w:div>
                  </w:divsChild>
                </w:div>
                <w:div w:id="900822924">
                  <w:marLeft w:val="0"/>
                  <w:marRight w:val="0"/>
                  <w:marTop w:val="0"/>
                  <w:marBottom w:val="0"/>
                  <w:divBdr>
                    <w:top w:val="none" w:sz="0" w:space="0" w:color="auto"/>
                    <w:left w:val="none" w:sz="0" w:space="0" w:color="auto"/>
                    <w:bottom w:val="none" w:sz="0" w:space="0" w:color="auto"/>
                    <w:right w:val="none" w:sz="0" w:space="0" w:color="auto"/>
                  </w:divBdr>
                  <w:divsChild>
                    <w:div w:id="1956981434">
                      <w:marLeft w:val="0"/>
                      <w:marRight w:val="0"/>
                      <w:marTop w:val="0"/>
                      <w:marBottom w:val="0"/>
                      <w:divBdr>
                        <w:top w:val="none" w:sz="0" w:space="0" w:color="auto"/>
                        <w:left w:val="none" w:sz="0" w:space="0" w:color="auto"/>
                        <w:bottom w:val="none" w:sz="0" w:space="0" w:color="auto"/>
                        <w:right w:val="none" w:sz="0" w:space="0" w:color="auto"/>
                      </w:divBdr>
                    </w:div>
                  </w:divsChild>
                </w:div>
                <w:div w:id="1177421390">
                  <w:marLeft w:val="0"/>
                  <w:marRight w:val="0"/>
                  <w:marTop w:val="0"/>
                  <w:marBottom w:val="0"/>
                  <w:divBdr>
                    <w:top w:val="none" w:sz="0" w:space="0" w:color="auto"/>
                    <w:left w:val="none" w:sz="0" w:space="0" w:color="auto"/>
                    <w:bottom w:val="none" w:sz="0" w:space="0" w:color="auto"/>
                    <w:right w:val="none" w:sz="0" w:space="0" w:color="auto"/>
                  </w:divBdr>
                  <w:divsChild>
                    <w:div w:id="1405644493">
                      <w:marLeft w:val="0"/>
                      <w:marRight w:val="0"/>
                      <w:marTop w:val="0"/>
                      <w:marBottom w:val="0"/>
                      <w:divBdr>
                        <w:top w:val="none" w:sz="0" w:space="0" w:color="auto"/>
                        <w:left w:val="none" w:sz="0" w:space="0" w:color="auto"/>
                        <w:bottom w:val="none" w:sz="0" w:space="0" w:color="auto"/>
                        <w:right w:val="none" w:sz="0" w:space="0" w:color="auto"/>
                      </w:divBdr>
                    </w:div>
                  </w:divsChild>
                </w:div>
                <w:div w:id="1452046812">
                  <w:marLeft w:val="0"/>
                  <w:marRight w:val="0"/>
                  <w:marTop w:val="0"/>
                  <w:marBottom w:val="0"/>
                  <w:divBdr>
                    <w:top w:val="none" w:sz="0" w:space="0" w:color="auto"/>
                    <w:left w:val="none" w:sz="0" w:space="0" w:color="auto"/>
                    <w:bottom w:val="none" w:sz="0" w:space="0" w:color="auto"/>
                    <w:right w:val="none" w:sz="0" w:space="0" w:color="auto"/>
                  </w:divBdr>
                  <w:divsChild>
                    <w:div w:id="1608997846">
                      <w:marLeft w:val="0"/>
                      <w:marRight w:val="0"/>
                      <w:marTop w:val="0"/>
                      <w:marBottom w:val="0"/>
                      <w:divBdr>
                        <w:top w:val="none" w:sz="0" w:space="0" w:color="auto"/>
                        <w:left w:val="none" w:sz="0" w:space="0" w:color="auto"/>
                        <w:bottom w:val="none" w:sz="0" w:space="0" w:color="auto"/>
                        <w:right w:val="none" w:sz="0" w:space="0" w:color="auto"/>
                      </w:divBdr>
                    </w:div>
                  </w:divsChild>
                </w:div>
                <w:div w:id="51659359">
                  <w:marLeft w:val="0"/>
                  <w:marRight w:val="0"/>
                  <w:marTop w:val="0"/>
                  <w:marBottom w:val="0"/>
                  <w:divBdr>
                    <w:top w:val="none" w:sz="0" w:space="0" w:color="auto"/>
                    <w:left w:val="none" w:sz="0" w:space="0" w:color="auto"/>
                    <w:bottom w:val="none" w:sz="0" w:space="0" w:color="auto"/>
                    <w:right w:val="none" w:sz="0" w:space="0" w:color="auto"/>
                  </w:divBdr>
                  <w:divsChild>
                    <w:div w:id="415981037">
                      <w:marLeft w:val="0"/>
                      <w:marRight w:val="0"/>
                      <w:marTop w:val="0"/>
                      <w:marBottom w:val="0"/>
                      <w:divBdr>
                        <w:top w:val="none" w:sz="0" w:space="0" w:color="auto"/>
                        <w:left w:val="none" w:sz="0" w:space="0" w:color="auto"/>
                        <w:bottom w:val="none" w:sz="0" w:space="0" w:color="auto"/>
                        <w:right w:val="none" w:sz="0" w:space="0" w:color="auto"/>
                      </w:divBdr>
                    </w:div>
                  </w:divsChild>
                </w:div>
                <w:div w:id="1907259558">
                  <w:marLeft w:val="0"/>
                  <w:marRight w:val="0"/>
                  <w:marTop w:val="0"/>
                  <w:marBottom w:val="0"/>
                  <w:divBdr>
                    <w:top w:val="none" w:sz="0" w:space="0" w:color="auto"/>
                    <w:left w:val="none" w:sz="0" w:space="0" w:color="auto"/>
                    <w:bottom w:val="none" w:sz="0" w:space="0" w:color="auto"/>
                    <w:right w:val="none" w:sz="0" w:space="0" w:color="auto"/>
                  </w:divBdr>
                  <w:divsChild>
                    <w:div w:id="134185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206635">
          <w:marLeft w:val="0"/>
          <w:marRight w:val="0"/>
          <w:marTop w:val="0"/>
          <w:marBottom w:val="0"/>
          <w:divBdr>
            <w:top w:val="none" w:sz="0" w:space="0" w:color="auto"/>
            <w:left w:val="none" w:sz="0" w:space="0" w:color="auto"/>
            <w:bottom w:val="none" w:sz="0" w:space="0" w:color="auto"/>
            <w:right w:val="none" w:sz="0" w:space="0" w:color="auto"/>
          </w:divBdr>
          <w:divsChild>
            <w:div w:id="415980849">
              <w:marLeft w:val="0"/>
              <w:marRight w:val="0"/>
              <w:marTop w:val="0"/>
              <w:marBottom w:val="0"/>
              <w:divBdr>
                <w:top w:val="none" w:sz="0" w:space="0" w:color="auto"/>
                <w:left w:val="none" w:sz="0" w:space="0" w:color="auto"/>
                <w:bottom w:val="none" w:sz="0" w:space="0" w:color="auto"/>
                <w:right w:val="none" w:sz="0" w:space="0" w:color="auto"/>
              </w:divBdr>
            </w:div>
            <w:div w:id="1071007731">
              <w:marLeft w:val="0"/>
              <w:marRight w:val="0"/>
              <w:marTop w:val="0"/>
              <w:marBottom w:val="0"/>
              <w:divBdr>
                <w:top w:val="none" w:sz="0" w:space="0" w:color="auto"/>
                <w:left w:val="none" w:sz="0" w:space="0" w:color="auto"/>
                <w:bottom w:val="none" w:sz="0" w:space="0" w:color="auto"/>
                <w:right w:val="none" w:sz="0" w:space="0" w:color="auto"/>
              </w:divBdr>
            </w:div>
            <w:div w:id="2076733580">
              <w:marLeft w:val="0"/>
              <w:marRight w:val="0"/>
              <w:marTop w:val="0"/>
              <w:marBottom w:val="0"/>
              <w:divBdr>
                <w:top w:val="none" w:sz="0" w:space="0" w:color="auto"/>
                <w:left w:val="none" w:sz="0" w:space="0" w:color="auto"/>
                <w:bottom w:val="none" w:sz="0" w:space="0" w:color="auto"/>
                <w:right w:val="none" w:sz="0" w:space="0" w:color="auto"/>
              </w:divBdr>
            </w:div>
            <w:div w:id="1737512343">
              <w:marLeft w:val="0"/>
              <w:marRight w:val="0"/>
              <w:marTop w:val="0"/>
              <w:marBottom w:val="0"/>
              <w:divBdr>
                <w:top w:val="none" w:sz="0" w:space="0" w:color="auto"/>
                <w:left w:val="none" w:sz="0" w:space="0" w:color="auto"/>
                <w:bottom w:val="none" w:sz="0" w:space="0" w:color="auto"/>
                <w:right w:val="none" w:sz="0" w:space="0" w:color="auto"/>
              </w:divBdr>
            </w:div>
          </w:divsChild>
        </w:div>
        <w:div w:id="1482574286">
          <w:marLeft w:val="0"/>
          <w:marRight w:val="0"/>
          <w:marTop w:val="0"/>
          <w:marBottom w:val="0"/>
          <w:divBdr>
            <w:top w:val="none" w:sz="0" w:space="0" w:color="auto"/>
            <w:left w:val="none" w:sz="0" w:space="0" w:color="auto"/>
            <w:bottom w:val="none" w:sz="0" w:space="0" w:color="auto"/>
            <w:right w:val="none" w:sz="0" w:space="0" w:color="auto"/>
          </w:divBdr>
        </w:div>
        <w:div w:id="1954557607">
          <w:marLeft w:val="0"/>
          <w:marRight w:val="0"/>
          <w:marTop w:val="0"/>
          <w:marBottom w:val="0"/>
          <w:divBdr>
            <w:top w:val="none" w:sz="0" w:space="0" w:color="auto"/>
            <w:left w:val="none" w:sz="0" w:space="0" w:color="auto"/>
            <w:bottom w:val="none" w:sz="0" w:space="0" w:color="auto"/>
            <w:right w:val="none" w:sz="0" w:space="0" w:color="auto"/>
          </w:divBdr>
        </w:div>
        <w:div w:id="43723869">
          <w:marLeft w:val="0"/>
          <w:marRight w:val="0"/>
          <w:marTop w:val="0"/>
          <w:marBottom w:val="0"/>
          <w:divBdr>
            <w:top w:val="none" w:sz="0" w:space="0" w:color="auto"/>
            <w:left w:val="none" w:sz="0" w:space="0" w:color="auto"/>
            <w:bottom w:val="none" w:sz="0" w:space="0" w:color="auto"/>
            <w:right w:val="none" w:sz="0" w:space="0" w:color="auto"/>
          </w:divBdr>
          <w:divsChild>
            <w:div w:id="1627925157">
              <w:marLeft w:val="0"/>
              <w:marRight w:val="0"/>
              <w:marTop w:val="30"/>
              <w:marBottom w:val="30"/>
              <w:divBdr>
                <w:top w:val="none" w:sz="0" w:space="0" w:color="auto"/>
                <w:left w:val="none" w:sz="0" w:space="0" w:color="auto"/>
                <w:bottom w:val="none" w:sz="0" w:space="0" w:color="auto"/>
                <w:right w:val="none" w:sz="0" w:space="0" w:color="auto"/>
              </w:divBdr>
              <w:divsChild>
                <w:div w:id="1157920603">
                  <w:marLeft w:val="0"/>
                  <w:marRight w:val="0"/>
                  <w:marTop w:val="0"/>
                  <w:marBottom w:val="0"/>
                  <w:divBdr>
                    <w:top w:val="none" w:sz="0" w:space="0" w:color="auto"/>
                    <w:left w:val="none" w:sz="0" w:space="0" w:color="auto"/>
                    <w:bottom w:val="none" w:sz="0" w:space="0" w:color="auto"/>
                    <w:right w:val="none" w:sz="0" w:space="0" w:color="auto"/>
                  </w:divBdr>
                  <w:divsChild>
                    <w:div w:id="1619945998">
                      <w:marLeft w:val="0"/>
                      <w:marRight w:val="0"/>
                      <w:marTop w:val="0"/>
                      <w:marBottom w:val="0"/>
                      <w:divBdr>
                        <w:top w:val="none" w:sz="0" w:space="0" w:color="auto"/>
                        <w:left w:val="none" w:sz="0" w:space="0" w:color="auto"/>
                        <w:bottom w:val="none" w:sz="0" w:space="0" w:color="auto"/>
                        <w:right w:val="none" w:sz="0" w:space="0" w:color="auto"/>
                      </w:divBdr>
                    </w:div>
                  </w:divsChild>
                </w:div>
                <w:div w:id="260724271">
                  <w:marLeft w:val="0"/>
                  <w:marRight w:val="0"/>
                  <w:marTop w:val="0"/>
                  <w:marBottom w:val="0"/>
                  <w:divBdr>
                    <w:top w:val="none" w:sz="0" w:space="0" w:color="auto"/>
                    <w:left w:val="none" w:sz="0" w:space="0" w:color="auto"/>
                    <w:bottom w:val="none" w:sz="0" w:space="0" w:color="auto"/>
                    <w:right w:val="none" w:sz="0" w:space="0" w:color="auto"/>
                  </w:divBdr>
                  <w:divsChild>
                    <w:div w:id="240797161">
                      <w:marLeft w:val="0"/>
                      <w:marRight w:val="0"/>
                      <w:marTop w:val="0"/>
                      <w:marBottom w:val="0"/>
                      <w:divBdr>
                        <w:top w:val="none" w:sz="0" w:space="0" w:color="auto"/>
                        <w:left w:val="none" w:sz="0" w:space="0" w:color="auto"/>
                        <w:bottom w:val="none" w:sz="0" w:space="0" w:color="auto"/>
                        <w:right w:val="none" w:sz="0" w:space="0" w:color="auto"/>
                      </w:divBdr>
                    </w:div>
                  </w:divsChild>
                </w:div>
                <w:div w:id="1082027189">
                  <w:marLeft w:val="0"/>
                  <w:marRight w:val="0"/>
                  <w:marTop w:val="0"/>
                  <w:marBottom w:val="0"/>
                  <w:divBdr>
                    <w:top w:val="none" w:sz="0" w:space="0" w:color="auto"/>
                    <w:left w:val="none" w:sz="0" w:space="0" w:color="auto"/>
                    <w:bottom w:val="none" w:sz="0" w:space="0" w:color="auto"/>
                    <w:right w:val="none" w:sz="0" w:space="0" w:color="auto"/>
                  </w:divBdr>
                  <w:divsChild>
                    <w:div w:id="1577784219">
                      <w:marLeft w:val="0"/>
                      <w:marRight w:val="0"/>
                      <w:marTop w:val="0"/>
                      <w:marBottom w:val="0"/>
                      <w:divBdr>
                        <w:top w:val="none" w:sz="0" w:space="0" w:color="auto"/>
                        <w:left w:val="none" w:sz="0" w:space="0" w:color="auto"/>
                        <w:bottom w:val="none" w:sz="0" w:space="0" w:color="auto"/>
                        <w:right w:val="none" w:sz="0" w:space="0" w:color="auto"/>
                      </w:divBdr>
                    </w:div>
                  </w:divsChild>
                </w:div>
                <w:div w:id="1237474448">
                  <w:marLeft w:val="0"/>
                  <w:marRight w:val="0"/>
                  <w:marTop w:val="0"/>
                  <w:marBottom w:val="0"/>
                  <w:divBdr>
                    <w:top w:val="none" w:sz="0" w:space="0" w:color="auto"/>
                    <w:left w:val="none" w:sz="0" w:space="0" w:color="auto"/>
                    <w:bottom w:val="none" w:sz="0" w:space="0" w:color="auto"/>
                    <w:right w:val="none" w:sz="0" w:space="0" w:color="auto"/>
                  </w:divBdr>
                  <w:divsChild>
                    <w:div w:id="2141461758">
                      <w:marLeft w:val="0"/>
                      <w:marRight w:val="0"/>
                      <w:marTop w:val="0"/>
                      <w:marBottom w:val="0"/>
                      <w:divBdr>
                        <w:top w:val="none" w:sz="0" w:space="0" w:color="auto"/>
                        <w:left w:val="none" w:sz="0" w:space="0" w:color="auto"/>
                        <w:bottom w:val="none" w:sz="0" w:space="0" w:color="auto"/>
                        <w:right w:val="none" w:sz="0" w:space="0" w:color="auto"/>
                      </w:divBdr>
                    </w:div>
                  </w:divsChild>
                </w:div>
                <w:div w:id="244386888">
                  <w:marLeft w:val="0"/>
                  <w:marRight w:val="0"/>
                  <w:marTop w:val="0"/>
                  <w:marBottom w:val="0"/>
                  <w:divBdr>
                    <w:top w:val="none" w:sz="0" w:space="0" w:color="auto"/>
                    <w:left w:val="none" w:sz="0" w:space="0" w:color="auto"/>
                    <w:bottom w:val="none" w:sz="0" w:space="0" w:color="auto"/>
                    <w:right w:val="none" w:sz="0" w:space="0" w:color="auto"/>
                  </w:divBdr>
                  <w:divsChild>
                    <w:div w:id="525601920">
                      <w:marLeft w:val="0"/>
                      <w:marRight w:val="0"/>
                      <w:marTop w:val="0"/>
                      <w:marBottom w:val="0"/>
                      <w:divBdr>
                        <w:top w:val="none" w:sz="0" w:space="0" w:color="auto"/>
                        <w:left w:val="none" w:sz="0" w:space="0" w:color="auto"/>
                        <w:bottom w:val="none" w:sz="0" w:space="0" w:color="auto"/>
                        <w:right w:val="none" w:sz="0" w:space="0" w:color="auto"/>
                      </w:divBdr>
                    </w:div>
                  </w:divsChild>
                </w:div>
                <w:div w:id="591352455">
                  <w:marLeft w:val="0"/>
                  <w:marRight w:val="0"/>
                  <w:marTop w:val="0"/>
                  <w:marBottom w:val="0"/>
                  <w:divBdr>
                    <w:top w:val="none" w:sz="0" w:space="0" w:color="auto"/>
                    <w:left w:val="none" w:sz="0" w:space="0" w:color="auto"/>
                    <w:bottom w:val="none" w:sz="0" w:space="0" w:color="auto"/>
                    <w:right w:val="none" w:sz="0" w:space="0" w:color="auto"/>
                  </w:divBdr>
                  <w:divsChild>
                    <w:div w:id="710813146">
                      <w:marLeft w:val="0"/>
                      <w:marRight w:val="0"/>
                      <w:marTop w:val="0"/>
                      <w:marBottom w:val="0"/>
                      <w:divBdr>
                        <w:top w:val="none" w:sz="0" w:space="0" w:color="auto"/>
                        <w:left w:val="none" w:sz="0" w:space="0" w:color="auto"/>
                        <w:bottom w:val="none" w:sz="0" w:space="0" w:color="auto"/>
                        <w:right w:val="none" w:sz="0" w:space="0" w:color="auto"/>
                      </w:divBdr>
                    </w:div>
                  </w:divsChild>
                </w:div>
                <w:div w:id="1529953340">
                  <w:marLeft w:val="0"/>
                  <w:marRight w:val="0"/>
                  <w:marTop w:val="0"/>
                  <w:marBottom w:val="0"/>
                  <w:divBdr>
                    <w:top w:val="none" w:sz="0" w:space="0" w:color="auto"/>
                    <w:left w:val="none" w:sz="0" w:space="0" w:color="auto"/>
                    <w:bottom w:val="none" w:sz="0" w:space="0" w:color="auto"/>
                    <w:right w:val="none" w:sz="0" w:space="0" w:color="auto"/>
                  </w:divBdr>
                  <w:divsChild>
                    <w:div w:id="543253023">
                      <w:marLeft w:val="0"/>
                      <w:marRight w:val="0"/>
                      <w:marTop w:val="0"/>
                      <w:marBottom w:val="0"/>
                      <w:divBdr>
                        <w:top w:val="none" w:sz="0" w:space="0" w:color="auto"/>
                        <w:left w:val="none" w:sz="0" w:space="0" w:color="auto"/>
                        <w:bottom w:val="none" w:sz="0" w:space="0" w:color="auto"/>
                        <w:right w:val="none" w:sz="0" w:space="0" w:color="auto"/>
                      </w:divBdr>
                    </w:div>
                  </w:divsChild>
                </w:div>
                <w:div w:id="2131825296">
                  <w:marLeft w:val="0"/>
                  <w:marRight w:val="0"/>
                  <w:marTop w:val="0"/>
                  <w:marBottom w:val="0"/>
                  <w:divBdr>
                    <w:top w:val="none" w:sz="0" w:space="0" w:color="auto"/>
                    <w:left w:val="none" w:sz="0" w:space="0" w:color="auto"/>
                    <w:bottom w:val="none" w:sz="0" w:space="0" w:color="auto"/>
                    <w:right w:val="none" w:sz="0" w:space="0" w:color="auto"/>
                  </w:divBdr>
                  <w:divsChild>
                    <w:div w:id="1780182260">
                      <w:marLeft w:val="0"/>
                      <w:marRight w:val="0"/>
                      <w:marTop w:val="0"/>
                      <w:marBottom w:val="0"/>
                      <w:divBdr>
                        <w:top w:val="none" w:sz="0" w:space="0" w:color="auto"/>
                        <w:left w:val="none" w:sz="0" w:space="0" w:color="auto"/>
                        <w:bottom w:val="none" w:sz="0" w:space="0" w:color="auto"/>
                        <w:right w:val="none" w:sz="0" w:space="0" w:color="auto"/>
                      </w:divBdr>
                    </w:div>
                  </w:divsChild>
                </w:div>
                <w:div w:id="935017423">
                  <w:marLeft w:val="0"/>
                  <w:marRight w:val="0"/>
                  <w:marTop w:val="0"/>
                  <w:marBottom w:val="0"/>
                  <w:divBdr>
                    <w:top w:val="none" w:sz="0" w:space="0" w:color="auto"/>
                    <w:left w:val="none" w:sz="0" w:space="0" w:color="auto"/>
                    <w:bottom w:val="none" w:sz="0" w:space="0" w:color="auto"/>
                    <w:right w:val="none" w:sz="0" w:space="0" w:color="auto"/>
                  </w:divBdr>
                  <w:divsChild>
                    <w:div w:id="964120710">
                      <w:marLeft w:val="0"/>
                      <w:marRight w:val="0"/>
                      <w:marTop w:val="0"/>
                      <w:marBottom w:val="0"/>
                      <w:divBdr>
                        <w:top w:val="none" w:sz="0" w:space="0" w:color="auto"/>
                        <w:left w:val="none" w:sz="0" w:space="0" w:color="auto"/>
                        <w:bottom w:val="none" w:sz="0" w:space="0" w:color="auto"/>
                        <w:right w:val="none" w:sz="0" w:space="0" w:color="auto"/>
                      </w:divBdr>
                    </w:div>
                  </w:divsChild>
                </w:div>
                <w:div w:id="292827813">
                  <w:marLeft w:val="0"/>
                  <w:marRight w:val="0"/>
                  <w:marTop w:val="0"/>
                  <w:marBottom w:val="0"/>
                  <w:divBdr>
                    <w:top w:val="none" w:sz="0" w:space="0" w:color="auto"/>
                    <w:left w:val="none" w:sz="0" w:space="0" w:color="auto"/>
                    <w:bottom w:val="none" w:sz="0" w:space="0" w:color="auto"/>
                    <w:right w:val="none" w:sz="0" w:space="0" w:color="auto"/>
                  </w:divBdr>
                  <w:divsChild>
                    <w:div w:id="107510209">
                      <w:marLeft w:val="0"/>
                      <w:marRight w:val="0"/>
                      <w:marTop w:val="0"/>
                      <w:marBottom w:val="0"/>
                      <w:divBdr>
                        <w:top w:val="none" w:sz="0" w:space="0" w:color="auto"/>
                        <w:left w:val="none" w:sz="0" w:space="0" w:color="auto"/>
                        <w:bottom w:val="none" w:sz="0" w:space="0" w:color="auto"/>
                        <w:right w:val="none" w:sz="0" w:space="0" w:color="auto"/>
                      </w:divBdr>
                    </w:div>
                  </w:divsChild>
                </w:div>
                <w:div w:id="1318877729">
                  <w:marLeft w:val="0"/>
                  <w:marRight w:val="0"/>
                  <w:marTop w:val="0"/>
                  <w:marBottom w:val="0"/>
                  <w:divBdr>
                    <w:top w:val="none" w:sz="0" w:space="0" w:color="auto"/>
                    <w:left w:val="none" w:sz="0" w:space="0" w:color="auto"/>
                    <w:bottom w:val="none" w:sz="0" w:space="0" w:color="auto"/>
                    <w:right w:val="none" w:sz="0" w:space="0" w:color="auto"/>
                  </w:divBdr>
                  <w:divsChild>
                    <w:div w:id="2007171628">
                      <w:marLeft w:val="0"/>
                      <w:marRight w:val="0"/>
                      <w:marTop w:val="0"/>
                      <w:marBottom w:val="0"/>
                      <w:divBdr>
                        <w:top w:val="none" w:sz="0" w:space="0" w:color="auto"/>
                        <w:left w:val="none" w:sz="0" w:space="0" w:color="auto"/>
                        <w:bottom w:val="none" w:sz="0" w:space="0" w:color="auto"/>
                        <w:right w:val="none" w:sz="0" w:space="0" w:color="auto"/>
                      </w:divBdr>
                    </w:div>
                  </w:divsChild>
                </w:div>
                <w:div w:id="580913119">
                  <w:marLeft w:val="0"/>
                  <w:marRight w:val="0"/>
                  <w:marTop w:val="0"/>
                  <w:marBottom w:val="0"/>
                  <w:divBdr>
                    <w:top w:val="none" w:sz="0" w:space="0" w:color="auto"/>
                    <w:left w:val="none" w:sz="0" w:space="0" w:color="auto"/>
                    <w:bottom w:val="none" w:sz="0" w:space="0" w:color="auto"/>
                    <w:right w:val="none" w:sz="0" w:space="0" w:color="auto"/>
                  </w:divBdr>
                  <w:divsChild>
                    <w:div w:id="1962806887">
                      <w:marLeft w:val="0"/>
                      <w:marRight w:val="0"/>
                      <w:marTop w:val="0"/>
                      <w:marBottom w:val="0"/>
                      <w:divBdr>
                        <w:top w:val="none" w:sz="0" w:space="0" w:color="auto"/>
                        <w:left w:val="none" w:sz="0" w:space="0" w:color="auto"/>
                        <w:bottom w:val="none" w:sz="0" w:space="0" w:color="auto"/>
                        <w:right w:val="none" w:sz="0" w:space="0" w:color="auto"/>
                      </w:divBdr>
                    </w:div>
                  </w:divsChild>
                </w:div>
                <w:div w:id="736240983">
                  <w:marLeft w:val="0"/>
                  <w:marRight w:val="0"/>
                  <w:marTop w:val="0"/>
                  <w:marBottom w:val="0"/>
                  <w:divBdr>
                    <w:top w:val="none" w:sz="0" w:space="0" w:color="auto"/>
                    <w:left w:val="none" w:sz="0" w:space="0" w:color="auto"/>
                    <w:bottom w:val="none" w:sz="0" w:space="0" w:color="auto"/>
                    <w:right w:val="none" w:sz="0" w:space="0" w:color="auto"/>
                  </w:divBdr>
                  <w:divsChild>
                    <w:div w:id="126901699">
                      <w:marLeft w:val="0"/>
                      <w:marRight w:val="0"/>
                      <w:marTop w:val="0"/>
                      <w:marBottom w:val="0"/>
                      <w:divBdr>
                        <w:top w:val="none" w:sz="0" w:space="0" w:color="auto"/>
                        <w:left w:val="none" w:sz="0" w:space="0" w:color="auto"/>
                        <w:bottom w:val="none" w:sz="0" w:space="0" w:color="auto"/>
                        <w:right w:val="none" w:sz="0" w:space="0" w:color="auto"/>
                      </w:divBdr>
                    </w:div>
                  </w:divsChild>
                </w:div>
                <w:div w:id="1912080152">
                  <w:marLeft w:val="0"/>
                  <w:marRight w:val="0"/>
                  <w:marTop w:val="0"/>
                  <w:marBottom w:val="0"/>
                  <w:divBdr>
                    <w:top w:val="none" w:sz="0" w:space="0" w:color="auto"/>
                    <w:left w:val="none" w:sz="0" w:space="0" w:color="auto"/>
                    <w:bottom w:val="none" w:sz="0" w:space="0" w:color="auto"/>
                    <w:right w:val="none" w:sz="0" w:space="0" w:color="auto"/>
                  </w:divBdr>
                  <w:divsChild>
                    <w:div w:id="459569744">
                      <w:marLeft w:val="0"/>
                      <w:marRight w:val="0"/>
                      <w:marTop w:val="0"/>
                      <w:marBottom w:val="0"/>
                      <w:divBdr>
                        <w:top w:val="none" w:sz="0" w:space="0" w:color="auto"/>
                        <w:left w:val="none" w:sz="0" w:space="0" w:color="auto"/>
                        <w:bottom w:val="none" w:sz="0" w:space="0" w:color="auto"/>
                        <w:right w:val="none" w:sz="0" w:space="0" w:color="auto"/>
                      </w:divBdr>
                    </w:div>
                  </w:divsChild>
                </w:div>
                <w:div w:id="1927574102">
                  <w:marLeft w:val="0"/>
                  <w:marRight w:val="0"/>
                  <w:marTop w:val="0"/>
                  <w:marBottom w:val="0"/>
                  <w:divBdr>
                    <w:top w:val="none" w:sz="0" w:space="0" w:color="auto"/>
                    <w:left w:val="none" w:sz="0" w:space="0" w:color="auto"/>
                    <w:bottom w:val="none" w:sz="0" w:space="0" w:color="auto"/>
                    <w:right w:val="none" w:sz="0" w:space="0" w:color="auto"/>
                  </w:divBdr>
                  <w:divsChild>
                    <w:div w:id="573274914">
                      <w:marLeft w:val="0"/>
                      <w:marRight w:val="0"/>
                      <w:marTop w:val="0"/>
                      <w:marBottom w:val="0"/>
                      <w:divBdr>
                        <w:top w:val="none" w:sz="0" w:space="0" w:color="auto"/>
                        <w:left w:val="none" w:sz="0" w:space="0" w:color="auto"/>
                        <w:bottom w:val="none" w:sz="0" w:space="0" w:color="auto"/>
                        <w:right w:val="none" w:sz="0" w:space="0" w:color="auto"/>
                      </w:divBdr>
                    </w:div>
                  </w:divsChild>
                </w:div>
                <w:div w:id="102727449">
                  <w:marLeft w:val="0"/>
                  <w:marRight w:val="0"/>
                  <w:marTop w:val="0"/>
                  <w:marBottom w:val="0"/>
                  <w:divBdr>
                    <w:top w:val="none" w:sz="0" w:space="0" w:color="auto"/>
                    <w:left w:val="none" w:sz="0" w:space="0" w:color="auto"/>
                    <w:bottom w:val="none" w:sz="0" w:space="0" w:color="auto"/>
                    <w:right w:val="none" w:sz="0" w:space="0" w:color="auto"/>
                  </w:divBdr>
                  <w:divsChild>
                    <w:div w:id="1715545064">
                      <w:marLeft w:val="0"/>
                      <w:marRight w:val="0"/>
                      <w:marTop w:val="0"/>
                      <w:marBottom w:val="0"/>
                      <w:divBdr>
                        <w:top w:val="none" w:sz="0" w:space="0" w:color="auto"/>
                        <w:left w:val="none" w:sz="0" w:space="0" w:color="auto"/>
                        <w:bottom w:val="none" w:sz="0" w:space="0" w:color="auto"/>
                        <w:right w:val="none" w:sz="0" w:space="0" w:color="auto"/>
                      </w:divBdr>
                    </w:div>
                  </w:divsChild>
                </w:div>
                <w:div w:id="2083520721">
                  <w:marLeft w:val="0"/>
                  <w:marRight w:val="0"/>
                  <w:marTop w:val="0"/>
                  <w:marBottom w:val="0"/>
                  <w:divBdr>
                    <w:top w:val="none" w:sz="0" w:space="0" w:color="auto"/>
                    <w:left w:val="none" w:sz="0" w:space="0" w:color="auto"/>
                    <w:bottom w:val="none" w:sz="0" w:space="0" w:color="auto"/>
                    <w:right w:val="none" w:sz="0" w:space="0" w:color="auto"/>
                  </w:divBdr>
                  <w:divsChild>
                    <w:div w:id="346491461">
                      <w:marLeft w:val="0"/>
                      <w:marRight w:val="0"/>
                      <w:marTop w:val="0"/>
                      <w:marBottom w:val="0"/>
                      <w:divBdr>
                        <w:top w:val="none" w:sz="0" w:space="0" w:color="auto"/>
                        <w:left w:val="none" w:sz="0" w:space="0" w:color="auto"/>
                        <w:bottom w:val="none" w:sz="0" w:space="0" w:color="auto"/>
                        <w:right w:val="none" w:sz="0" w:space="0" w:color="auto"/>
                      </w:divBdr>
                    </w:div>
                  </w:divsChild>
                </w:div>
                <w:div w:id="1541895475">
                  <w:marLeft w:val="0"/>
                  <w:marRight w:val="0"/>
                  <w:marTop w:val="0"/>
                  <w:marBottom w:val="0"/>
                  <w:divBdr>
                    <w:top w:val="none" w:sz="0" w:space="0" w:color="auto"/>
                    <w:left w:val="none" w:sz="0" w:space="0" w:color="auto"/>
                    <w:bottom w:val="none" w:sz="0" w:space="0" w:color="auto"/>
                    <w:right w:val="none" w:sz="0" w:space="0" w:color="auto"/>
                  </w:divBdr>
                  <w:divsChild>
                    <w:div w:id="142340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694857">
      <w:bodyDiv w:val="1"/>
      <w:marLeft w:val="0"/>
      <w:marRight w:val="0"/>
      <w:marTop w:val="0"/>
      <w:marBottom w:val="0"/>
      <w:divBdr>
        <w:top w:val="none" w:sz="0" w:space="0" w:color="auto"/>
        <w:left w:val="none" w:sz="0" w:space="0" w:color="auto"/>
        <w:bottom w:val="none" w:sz="0" w:space="0" w:color="auto"/>
        <w:right w:val="none" w:sz="0" w:space="0" w:color="auto"/>
      </w:divBdr>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04104331">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 w:id="214415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080A89-EF5B-4C56-A17B-F4046A31D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55BBBA6D-12EB-4B6F-AB17-E0F305F2F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68</Pages>
  <Words>18762</Words>
  <Characters>110777</Characters>
  <Application>Microsoft Office Word</Application>
  <DocSecurity>0</DocSecurity>
  <Lines>923</Lines>
  <Paragraphs>258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129281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Chanadda Ammarit</cp:lastModifiedBy>
  <cp:revision>37</cp:revision>
  <cp:lastPrinted>2021-02-24T10:23:00Z</cp:lastPrinted>
  <dcterms:created xsi:type="dcterms:W3CDTF">2021-03-02T09:40:00Z</dcterms:created>
  <dcterms:modified xsi:type="dcterms:W3CDTF">2021-03-08T05:13:00Z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