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733F5" w14:textId="77777777" w:rsidR="0042349D" w:rsidRPr="00855B8D" w:rsidRDefault="002601F7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รายงาน</w:t>
      </w:r>
      <w:r w:rsidR="0042349D" w:rsidRPr="00855B8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ของผู้สอบบัญชีรับอนุญาต</w:t>
      </w:r>
    </w:p>
    <w:p w14:paraId="7E610EA0" w14:textId="77777777" w:rsidR="00992E1A" w:rsidRPr="00855B8D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C7AFB0C" w14:textId="77777777" w:rsidR="00463931" w:rsidRPr="00855B8D" w:rsidRDefault="00CC7795" w:rsidP="005C38C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="00CA79CF"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ของบริษัท ทาทา สตีล (ประเทศไทย) จํากัด (มหาชน)</w:t>
      </w:r>
    </w:p>
    <w:p w14:paraId="44FDDCFE" w14:textId="77777777" w:rsidR="00992E1A" w:rsidRPr="00855B8D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A13C9D3" w14:textId="77777777" w:rsidR="0042349D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4327D6B" w14:textId="77777777" w:rsidR="0053532A" w:rsidRPr="00855B8D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0023C93" w14:textId="37C37E0B" w:rsidR="00674619" w:rsidRPr="00DA09D8" w:rsidRDefault="00674619" w:rsidP="0067461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ทาทา สตีล (ประเทศไทย) จำกัด (มหาชน)</w:t>
      </w: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และฐานะการเงินเฉพาะกิจการของบริษัท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6F0853" w:rsidRPr="006F085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F0853" w:rsidRPr="006F085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ED7929">
        <w:rPr>
          <w:rFonts w:ascii="Browallia New" w:hAnsi="Browallia New" w:cs="Browallia New"/>
          <w:sz w:val="26"/>
          <w:szCs w:val="26"/>
          <w:lang w:bidi="th-TH"/>
        </w:rPr>
        <w:br/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>ปีสิ้นสุดวันเดียวกัน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50DAB0EA" w14:textId="77777777" w:rsidR="00AA046E" w:rsidRPr="005C38C1" w:rsidRDefault="00AA046E" w:rsidP="005C38C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0C1CEDB" w14:textId="77777777" w:rsidR="007658D6" w:rsidRPr="00855B8D" w:rsidRDefault="007658D6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6299D32" w14:textId="77777777" w:rsidR="0053532A" w:rsidRPr="005C38C1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58067E6" w14:textId="77777777" w:rsidR="005F09C2" w:rsidRPr="005C38C1" w:rsidRDefault="005F09C2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7A1EA922" w14:textId="32A14D81" w:rsidR="005F09C2" w:rsidRPr="005C38C1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Pr="005C38C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วันที่ </w:t>
      </w:r>
      <w:r w:rsidR="006F0853" w:rsidRPr="006F085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CA79CF" w:rsidRPr="005C38C1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CA79CF" w:rsidRPr="005C38C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6F0853" w:rsidRPr="006F085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2564</w:t>
      </w:r>
    </w:p>
    <w:p w14:paraId="054B819B" w14:textId="77777777" w:rsidR="00B1060F" w:rsidRPr="005C38C1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5C38C1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รสำหรับปี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CB7BB5A" w14:textId="77777777" w:rsidR="00B1060F" w:rsidRPr="005C38C1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</w:t>
      </w:r>
      <w:r w:rsidR="00FD61B5" w:rsidRPr="005C38C1">
        <w:rPr>
          <w:rFonts w:ascii="Browallia New" w:eastAsia="Calibri" w:hAnsi="Browallia New" w:cs="Browallia New"/>
          <w:sz w:val="26"/>
          <w:szCs w:val="26"/>
          <w:cs/>
        </w:rPr>
        <w:br/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F9B2D54" w14:textId="77777777" w:rsidR="00B1060F" w:rsidRPr="005C38C1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B2FEF"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F26F437" w14:textId="77777777" w:rsidR="0032656B" w:rsidRPr="00674619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674619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74619" w:rsidRPr="00674619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674619" w:rsidRPr="00674619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="00674619" w:rsidRPr="00674619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นโยบายการบัญชีที่สำคัญและหมายเหตุเรื่องอื่น ๆ</w:t>
      </w:r>
    </w:p>
    <w:p w14:paraId="0473AFD6" w14:textId="77777777" w:rsidR="009806F0" w:rsidRPr="005C38C1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52D4DA7" w14:textId="77777777" w:rsidR="00FD61B5" w:rsidRPr="00114856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1485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608E041" w14:textId="77777777" w:rsidR="00FD61B5" w:rsidRPr="005C38C1" w:rsidRDefault="00FD61B5" w:rsidP="005C38C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D8FD642" w14:textId="77777777" w:rsidR="00674619" w:rsidRPr="00083D7C" w:rsidRDefault="00674619" w:rsidP="0067461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83D7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083D7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Pr="00083D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Pr="008756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83D7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83D7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83D7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421B881B" w14:textId="77777777" w:rsidR="00FD61B5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5413D77" w14:textId="77777777" w:rsidR="004A5743" w:rsidRPr="00114856" w:rsidRDefault="004A5743" w:rsidP="004A574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148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2DFC6EA" w14:textId="77777777" w:rsidR="004A5743" w:rsidRPr="00855B8D" w:rsidRDefault="004A5743" w:rsidP="004A5743">
      <w:pPr>
        <w:spacing w:after="0" w:line="240" w:lineRule="auto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14:paraId="7DDEB9D3" w14:textId="77777777" w:rsidR="004A5743" w:rsidRPr="005C38C1" w:rsidRDefault="004A5743" w:rsidP="004A57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B48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B483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B48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ทั้งนี้</w:t>
      </w:r>
      <w:r w:rsidRPr="00BB483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B48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</w:t>
      </w:r>
      <w:r w:rsidRPr="00BB483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้</w:t>
      </w:r>
      <w:r w:rsidRPr="00BB483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648BC40B" w14:textId="77777777" w:rsidR="004A5743" w:rsidRPr="004A5743" w:rsidRDefault="004A5743" w:rsidP="005C38C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14:paraId="60ECC584" w14:textId="77777777" w:rsidR="00096652" w:rsidRPr="005C38C1" w:rsidRDefault="00096652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6624BE4" w14:textId="77777777" w:rsidR="009806F0" w:rsidRPr="005C38C1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5C38C1" w:rsidSect="00B2468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158F" w:rsidRPr="005C38C1" w14:paraId="0FF7A55E" w14:textId="77777777" w:rsidTr="00B24682">
        <w:trPr>
          <w:tblHeader/>
        </w:trPr>
        <w:tc>
          <w:tcPr>
            <w:tcW w:w="4590" w:type="dxa"/>
            <w:shd w:val="clear" w:color="auto" w:fill="FFA543"/>
          </w:tcPr>
          <w:p w14:paraId="34065C18" w14:textId="77777777" w:rsidR="00F6158F" w:rsidRPr="005C38C1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7307DEB4" w14:textId="77777777" w:rsidR="00F6158F" w:rsidRPr="005C38C1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5C38C1" w14:paraId="56E07485" w14:textId="77777777" w:rsidTr="00B24682">
        <w:tc>
          <w:tcPr>
            <w:tcW w:w="4590" w:type="dxa"/>
            <w:shd w:val="clear" w:color="auto" w:fill="auto"/>
          </w:tcPr>
          <w:p w14:paraId="2A8FB1EF" w14:textId="77777777" w:rsidR="0053532A" w:rsidRPr="002E545B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5A9ECCC" w14:textId="77777777" w:rsidR="00F6158F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การประเมินการด้อยค่าของเงินลงทุนในบริษัทย่อยและค่าความนิยม</w:t>
            </w:r>
          </w:p>
          <w:p w14:paraId="42EE392F" w14:textId="77777777" w:rsidR="0053532A" w:rsidRPr="00D61447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48148934" w14:textId="77777777" w:rsidR="00F6158F" w:rsidRPr="002E545B" w:rsidRDefault="00F6158F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5C38C1" w14:paraId="6C5B7F1B" w14:textId="77777777" w:rsidTr="00B24682">
        <w:tc>
          <w:tcPr>
            <w:tcW w:w="4590" w:type="dxa"/>
            <w:shd w:val="clear" w:color="auto" w:fill="auto"/>
          </w:tcPr>
          <w:p w14:paraId="7BE2E9FB" w14:textId="3BA932A8" w:rsidR="00895EB5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6F0853" w:rsidRPr="006F085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เรื่องประมาณการทางบัญชีที่สำคัญและการใช้ดุลยพินิจที่เกี่ยวข้องกับการ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ประเมินการด้อยค่าของเงินลงทุนในบริษัทย่อยและค่าความนิยม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E545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หมายเหตุประกอบงบการเงินข้อ </w:t>
            </w:r>
            <w:r w:rsidR="006F0853" w:rsidRPr="006F0853">
              <w:rPr>
                <w:rFonts w:ascii="Browallia New" w:hAnsi="Browallia New" w:cs="Browallia New"/>
                <w:spacing w:val="-6"/>
                <w:sz w:val="26"/>
                <w:szCs w:val="26"/>
              </w:rPr>
              <w:t>16</w:t>
            </w:r>
            <w:r w:rsidRPr="002E545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เรื่อง เงินลงทุนในบริษัทย่อย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และหมายเหตุประกอบงบการเงินข้อ </w:t>
            </w:r>
            <w:r w:rsidR="006F0853" w:rsidRPr="006F085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 ค่าความนิยม</w:t>
            </w:r>
          </w:p>
          <w:p w14:paraId="4B372FF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F378187" w14:textId="1FA5D2DD" w:rsidR="00895EB5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F0853" w:rsidRPr="006F0853">
              <w:rPr>
                <w:rFonts w:ascii="Browallia New" w:hAnsi="Browallia New" w:cs="Browallia New"/>
                <w:spacing w:val="-12"/>
                <w:sz w:val="26"/>
                <w:szCs w:val="26"/>
              </w:rPr>
              <w:t>31</w:t>
            </w: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6F0853" w:rsidRPr="006F0853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2564</w:t>
            </w: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มูลค่าเงินลงทุนในบริษัทย่อย - สุทธิ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6F0853" w:rsidRPr="006F085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900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F0853" w:rsidRPr="006F0853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เฉพาะกิจการ และค่าความนิยม - สุทธิ จำนวน </w:t>
            </w:r>
            <w:r w:rsidR="006F0853" w:rsidRPr="006F085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52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F0853" w:rsidRPr="006F085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แสดงอยู่ในงบการเงินรวม </w:t>
            </w:r>
          </w:p>
          <w:p w14:paraId="2F70E260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8A9378C" w14:textId="28D00FC1" w:rsidR="00895EB5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6F0853" w:rsidRPr="006F085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6F0853" w:rsidRPr="006F0853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ผู้บริหารได้จัดทำการประเมินการด้อยค่าของเงินลงทุนในบริษัทย่อยและ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ค่าความนิยมโดย</w:t>
            </w:r>
          </w:p>
          <w:p w14:paraId="2EC4B1F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4AEBAB0B" w14:textId="5168A4A9" w:rsidR="00895EB5" w:rsidRPr="005C38C1" w:rsidRDefault="006F0853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085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คำนวณกระแสเงินสดคิดลด โดยใช้วิธีการคิดลด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95EB5"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กระแสเงินสด สำหรับระยะเวลา </w:t>
            </w:r>
            <w:r w:rsidRPr="006F0853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895EB5"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 และคิดมูลค่าสุดท้าย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ด้วยอัตราการเติบโตของธุรกิจคงที่ตั้งแต่ปีที่ </w:t>
            </w:r>
            <w:r w:rsidRPr="006F085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4E0D90D3" w14:textId="77777777" w:rsidR="00895EB5" w:rsidRPr="009F0100" w:rsidRDefault="00895EB5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7979C198" w14:textId="6E587F94" w:rsidR="00895EB5" w:rsidRPr="005C38C1" w:rsidRDefault="006F0853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085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เปรียบเทียบผลลัพธ์ของกระแสเงินสดคิดลดกับมูลค่าตามบัญชีของหน่วยสินทรัพย์ที่ก่อให้เกิดเงินสด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แต่ละหน่วย </w:t>
            </w:r>
            <w:r w:rsidR="00895EB5" w:rsidRPr="002E545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กระแสเงินสดคิดลดของแต่ละ</w:t>
            </w:r>
            <w:r w:rsidR="00D173DA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หน่วยสินทรัพย์ที่ก่อให้เกิดเงินสด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ถูกใช้เพื่อประเมินค่าเผื่อการด้อยค่</w:t>
            </w:r>
            <w:r w:rsidR="00D173D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ของเงินลงทุน</w:t>
            </w:r>
            <w:r w:rsidR="00D173D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นบริษัทย่อยและค่าความนิยมของแต่ละ</w:t>
            </w:r>
            <w:r w:rsidR="00D173DA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หน่วยสินทรัพย์ที่ก่อให้เกิดเงินสด</w:t>
            </w:r>
          </w:p>
          <w:p w14:paraId="4F04E758" w14:textId="77777777" w:rsidR="00D01203" w:rsidRPr="009F0100" w:rsidRDefault="00D0120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0A2BF004" w14:textId="688D1B5C" w:rsidR="00731A83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ค่าเผื่อการด้อยค่าของเงินลงทุนในบริษัทย่อยและค่าความนิยม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ที่ต้องรับรู้เพิ่ม ในระหว่างปี โดยสมมติฐานที่สำคัญที่ใช้ได้มีการเปิดเผยในหมายเหตุประกอบงบการเงินรวมข้อ </w:t>
            </w:r>
            <w:r w:rsidR="006F0853" w:rsidRPr="006F085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  <w:p w14:paraId="52A38326" w14:textId="77777777" w:rsidR="00731A83" w:rsidRPr="009F0100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65EB1D66" w14:textId="77777777" w:rsidR="00C928F2" w:rsidRPr="005C38C1" w:rsidRDefault="00895EB5" w:rsidP="007901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ข้าพเจ้าให้ความสำคัญกับเรื่องนี้เนื่องจาก</w:t>
            </w:r>
            <w:r w:rsidR="007A73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มีจำนวนเงินที่มีสาระสำคัญ</w:t>
            </w:r>
            <w:r w:rsidR="00166D34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ต่องบการเงินรวม</w:t>
            </w:r>
            <w:r w:rsidR="007A73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การประเมินความเพียงพอของการรับรู้ขาดทุนจากการด้อยค่าของเงินลงทุนในบริษัทย่อยและค่าความนิยม</w:t>
            </w:r>
            <w:r w:rsidRPr="002238B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มีความซับซ้อน และต้องใช้ดุลยพินิจที่เกี่ยวข้องกับข้อสมมติฐาน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ที่เป็นผลมาจากการคาดการณ์สภาวะตลาดในอนาคตหรือ</w:t>
            </w:r>
            <w:r w:rsidRPr="002238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แนวโน้มสภาพเศรษฐกิจเพื่อใช้ในการประมาณการกระแสเงินสด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ในอนาคต</w:t>
            </w:r>
          </w:p>
        </w:tc>
        <w:tc>
          <w:tcPr>
            <w:tcW w:w="4608" w:type="dxa"/>
            <w:shd w:val="clear" w:color="auto" w:fill="FAFAFA"/>
          </w:tcPr>
          <w:p w14:paraId="07D3AEAB" w14:textId="77777777" w:rsidR="00895EB5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ข้าพเจ้าได้ทำความเข้าใจและประเมินการควบคุมภายใน</w:t>
            </w:r>
            <w:r w:rsid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ที่สำคัญที่บริษัทจัดให้มีขึ้นที่เกี่ยวข้องกับการประเมินการด้อยค่า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5C3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มุ่งเน้นการวิเคราะห์รายละเอียดและทำการสอบถามในเชิงทดสอบ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สมมติฐานที่ผู้บริหารใช้ในการประเมินการด้อยค่า 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ซึ่งรวมถึง</w:t>
            </w:r>
          </w:p>
          <w:p w14:paraId="5EE09D1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9F6E2A0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 ประเมิน และสอบถามผู้บริหาร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ในเชิงทดสอบต่อข้อมูลส่วนประกอบในประมาณการกระแสเงินสด รวมถึงกระบวนการที่ใช้ในการคำนวณ และทดสอบการคำนวณของผู้บริหาร </w:t>
            </w:r>
          </w:p>
          <w:p w14:paraId="3F611693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0AABE850" w14:textId="77777777" w:rsidR="00895EB5" w:rsidRPr="002E545B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ข้าพเจ้าได้เปรียบเทียบประมาณการกระแสเงินสด</w:t>
            </w:r>
            <w:r w:rsidRPr="002E545B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US"/>
              </w:rPr>
              <w:t>กับงบประมาณและแผนธุรกิจซึ่งอนุมัติโดยคณะกรรมการ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บริหารของกลุ่มกิจการ และหลักฐานอื่นที่เกี่ยวข้องกับแผนการในอนาคต </w:t>
            </w:r>
          </w:p>
          <w:p w14:paraId="7FFBEF8B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7F21A752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ข้าพเจ้าได้เปรียบเทียบผลการดำเนินงานที่เกิดขึ้นจริง</w:t>
            </w:r>
            <w:r w:rsid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สมเหตุสมผลหรือไม่ </w:t>
            </w:r>
          </w:p>
          <w:p w14:paraId="491CF07F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76430DC7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ข้าพเจ้าประเมินสมมติฐานที่สำคัญของผู้บริหารที่ใช้ใน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การคาดการณ์</w:t>
            </w:r>
            <w:r w:rsidR="00731A8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โดยเฉพาะข้อมูลเกี่ยวกับกำไรขั้นต้นและอัตราการเติบโต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โดยการเปรียบเทียบกับตัวเลขในอดีตและการคาดการณ์สภาวะเศรษฐกิจและอุตสาหกรรม </w:t>
            </w:r>
          </w:p>
          <w:p w14:paraId="05747CBD" w14:textId="77777777" w:rsidR="00F91CE4" w:rsidRPr="009F0100" w:rsidRDefault="00F91CE4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0E2126F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ข้าพเจ้าได้ทดสอบตัวแปรที่นำมาใช้ในการพิจารณาอัตราคิดลดและทดสอบการคำนวณของอัตราดังกล่าว </w:t>
            </w:r>
          </w:p>
          <w:p w14:paraId="5BEA19DE" w14:textId="77777777" w:rsidR="00FB5504" w:rsidRPr="009F0100" w:rsidRDefault="00FB5504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3EEF48EB" w14:textId="77777777" w:rsidR="00895EB5" w:rsidRPr="00C56CE2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6C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C56CE2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ข้าพเจ้าใช้ผู้เชี่ยวชาญด้านการประเมินมูลค่าของข้าพเจ้าในการสอบทานการประมาณการอย่างเป็นอิสระ โดยเฉพาะอย่างยิ่ง</w:t>
            </w:r>
            <w:r w:rsidR="00731A83" w:rsidRPr="005F15B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อัตราคิดลด และเปรียบเทียบ</w:t>
            </w:r>
            <w:r w:rsidR="00F806A6" w:rsidRPr="005F15B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ป</w:t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ระมาณการดังกล่าวกับประมาณการที่ผู้บริหารใช้</w:t>
            </w:r>
          </w:p>
          <w:p w14:paraId="7CCD2F17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6948FBF" w14:textId="77777777" w:rsidR="00CF6049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จากการปฏิบัติงานด</w:t>
            </w:r>
            <w:r w:rsidR="00F91CE4"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ังกล่าวข้างต้น ข้าพเจ้าพบว่าสมม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ติฐาน</w:t>
            </w:r>
            <w:r w:rsidR="005C38C1" w:rsidRP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ที่ผู้บริหารใช้ในการประเมินการด้อยค่าของเงินลงทุนใน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บริษัทย่อยและค่าความนิยม มีความสมเหตุสมผลตามหลักฐาน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ที่ได้รับ</w:t>
            </w:r>
          </w:p>
        </w:tc>
      </w:tr>
      <w:tr w:rsidR="003577FD" w:rsidRPr="00B24682" w14:paraId="0B765B93" w14:textId="77777777" w:rsidTr="00B246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D281E28" w14:textId="77777777" w:rsidR="003577FD" w:rsidRPr="00B24682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57199502" w14:textId="77777777" w:rsidR="003577FD" w:rsidRPr="00B24682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6A3D4D1" w14:textId="77777777" w:rsidR="00B24682" w:rsidRPr="008610B4" w:rsidRDefault="00B2468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C12D2A" w:rsidRPr="00B24682" w14:paraId="4F10B299" w14:textId="77777777" w:rsidTr="00B24682">
        <w:trPr>
          <w:tblHeader/>
        </w:trPr>
        <w:tc>
          <w:tcPr>
            <w:tcW w:w="4590" w:type="dxa"/>
            <w:shd w:val="clear" w:color="auto" w:fill="FFA543"/>
          </w:tcPr>
          <w:p w14:paraId="66283B87" w14:textId="77777777" w:rsidR="00C12D2A" w:rsidRPr="00B24682" w:rsidRDefault="00B24682" w:rsidP="008559D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="004A5743"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  <w:br w:type="page"/>
            </w:r>
            <w:r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  <w:br w:type="page"/>
            </w:r>
            <w:r w:rsidR="004A5743" w:rsidRPr="00B24682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br w:type="page"/>
            </w:r>
            <w:r w:rsidR="00C12D2A" w:rsidRPr="00B2468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30808F92" w14:textId="77777777" w:rsidR="00C12D2A" w:rsidRPr="00B24682" w:rsidRDefault="00C12D2A" w:rsidP="008559D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2468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12D2A" w:rsidRPr="00651EF3" w14:paraId="70998147" w14:textId="77777777" w:rsidTr="00B24682">
        <w:tc>
          <w:tcPr>
            <w:tcW w:w="4590" w:type="dxa"/>
            <w:shd w:val="clear" w:color="auto" w:fill="auto"/>
          </w:tcPr>
          <w:p w14:paraId="4EA07A43" w14:textId="77777777" w:rsidR="00C12D2A" w:rsidRPr="008610B4" w:rsidRDefault="00C12D2A" w:rsidP="008559D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7D7F3EA4" w14:textId="77777777" w:rsidR="00C12D2A" w:rsidRPr="008559D6" w:rsidRDefault="00C12D2A" w:rsidP="008559D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59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</w:t>
            </w:r>
            <w:r w:rsidRPr="008559D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ยุติธรรมของ</w:t>
            </w:r>
            <w:r w:rsidRPr="008559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เงินลงทุนในตราสารทุน</w:t>
            </w:r>
          </w:p>
          <w:p w14:paraId="159325C6" w14:textId="77777777" w:rsidR="00C12D2A" w:rsidRPr="008610B4" w:rsidRDefault="00C12D2A" w:rsidP="008559D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491CCAB6" w14:textId="77777777" w:rsidR="00C12D2A" w:rsidRPr="008559D6" w:rsidRDefault="00C12D2A" w:rsidP="008559D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D2A" w:rsidRPr="00651EF3" w14:paraId="6FD09BE7" w14:textId="77777777" w:rsidTr="00B24682">
        <w:tc>
          <w:tcPr>
            <w:tcW w:w="4590" w:type="dxa"/>
            <w:shd w:val="clear" w:color="auto" w:fill="auto"/>
          </w:tcPr>
          <w:p w14:paraId="4C0186D7" w14:textId="2E56B928" w:rsidR="00C12D2A" w:rsidRPr="008559D6" w:rsidRDefault="00C12D2A" w:rsidP="008610B4">
            <w:pPr>
              <w:pStyle w:val="Default"/>
              <w:spacing w:line="320" w:lineRule="exac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อ้าง</w:t>
            </w:r>
            <w:r w:rsidR="00D173D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ถึง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หมายเหตุประกอบงบการเงิน</w:t>
            </w:r>
            <w:r w:rsidR="00D173D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รวม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ข้อ</w:t>
            </w:r>
            <w:r w:rsidR="00D173D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F0853" w:rsidRPr="006F085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เรื่องสินทรัพย์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  <w:r w:rsidRPr="008559D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ณ วันที่ </w:t>
            </w:r>
            <w:r w:rsidR="006F0853" w:rsidRPr="006F085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มีนาคม พ.ศ. </w:t>
            </w:r>
            <w:r w:rsidR="006F0853" w:rsidRPr="006F085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2564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กลุ่มกิจการมี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8559D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เงินลงทุนในตราสารทุนของบริษัทที่ไม่ได้จดทะเบียนในตลาด</w:t>
            </w:r>
            <w:r w:rsidRPr="008559D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หลักทรัพย์</w:t>
            </w:r>
            <w:r w:rsidRPr="008559D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ตามมูลค่าบัญชี</w:t>
            </w:r>
            <w:r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จำนวน </w:t>
            </w:r>
            <w:r w:rsidR="006F0853" w:rsidRPr="006F0853">
              <w:rPr>
                <w:rFonts w:ascii="Browallia New" w:hAnsi="Browallia New" w:cs="Browallia New"/>
                <w:spacing w:val="-6"/>
                <w:sz w:val="26"/>
                <w:szCs w:val="26"/>
              </w:rPr>
              <w:t>207</w:t>
            </w:r>
            <w:r w:rsidRPr="008559D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 ซึ่งคิดเป็น</w:t>
            </w:r>
            <w:r w:rsidR="00FC526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="00FC526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F0853" w:rsidRPr="006F0853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ของมูลค่าของสินทรัพย์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ในงบการเงินรว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</w:t>
            </w:r>
            <w:r w:rsidRPr="008559D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559D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559D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เงินลงทุนดังกล่าวเป็นเงินลงทุนในบริษัทที่ดำเนินธุรกิจ</w:t>
            </w:r>
            <w:r w:rsidR="004A1EBE" w:rsidRPr="004A1EB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ให้บริการจัดการเกี่ยวกับตะกอนเหล็ก</w:t>
            </w:r>
            <w:r w:rsidRPr="008559D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ซึ่งกลุ่มกิจการได้ประเมินว่าเงินลงทุนดังกล่าวถือเป็นเงินลงทุนในตราสารทุนภายใต้ขอบเขตของมาตรฐานการบัญชีฉบับที่ </w:t>
            </w:r>
            <w:r w:rsidR="006F0853" w:rsidRPr="006F085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เรื่องการแสดงรายการเครื่องมือทางการเงิน และต้องวัดมูลค่าภายหลัง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ด้วยมูลค่ายุติธรรม</w:t>
            </w:r>
            <w:r w:rsidRPr="008559D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ภายใต้ขอบเขตของมาตรฐานการรายงานทางการเงินฉบับที่ </w:t>
            </w:r>
            <w:r w:rsidR="006F0853" w:rsidRPr="006F085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เรื่องเครื่องมือทางการเงิน โดยกลุ่มกิจการเลือกวัดมูลค่าตราสารทุนดังกล่าวด้วยมูลค่ายุติธรรมผ่านกำไรขาดทุนเบ็ดเสร็จอื่น 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FVOCI)</w:t>
            </w:r>
          </w:p>
          <w:p w14:paraId="719EBE4B" w14:textId="77777777" w:rsidR="00C12D2A" w:rsidRPr="008610B4" w:rsidRDefault="00C12D2A" w:rsidP="008559D6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</w:rPr>
            </w:pPr>
          </w:p>
          <w:p w14:paraId="71F73B6E" w14:textId="7BED7AD3" w:rsidR="00C12D2A" w:rsidRPr="008559D6" w:rsidRDefault="00C12D2A" w:rsidP="008610B4">
            <w:pPr>
              <w:pStyle w:val="Default"/>
              <w:spacing w:line="320" w:lineRule="exac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610B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ผู้บริหารได้ใช้ผู้เชี่ยวชาญที่เป็นบุคคลภายนอกในการประเมินมูลค่า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ยุติธรรมของเงินลงทุนในตราสารทุน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ซึ่งการ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วัด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ยุติธรรม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ต้อง</w:t>
            </w:r>
            <w:r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อาศัยดุลยพินิจที่สำคัญของผู้บริหารในการประมาณ</w:t>
            </w:r>
            <w:r w:rsidRPr="008610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การผลการดำเนินงานในอนาคตและ</w:t>
            </w:r>
            <w:r w:rsidRPr="008610B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8610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ประมาณการกระแสเงินสด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559D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รวมถึงการใช้อัตราการคิดลดที่เหมาะสมในการคิดลด</w:t>
            </w:r>
            <w:r w:rsidRPr="008559D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ประมาณการ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ข้อสมมติฐานที่สำคัญที่ใช้ในการวัดมูลค่ายุติธรรมประกอบด้วย 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</w:t>
            </w:r>
            <w:r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การรายได้</w:t>
            </w:r>
            <w:r w:rsidRPr="008559D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รายจ่ายฝ่ายทุน รายจ่ายดำเนินงาน โครงสร้างเงินทุน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และ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อัตราคิดลดที่ใช้ในการคิดลดประมาณการกระแสเงินสด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559D6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ทั้งนี้ผลการประเมินของผู้เชี่ยวชาญพบว่ามูลค่ายุติธรรมสูงกว่ามูลค่าตาม</w:t>
            </w:r>
            <w:r w:rsidRPr="008559D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วิธีราคาทุน ดังนั้นกลุ่มกิจการรับรู้กำไรจากการวัดมูลค่ายุติธรรม</w:t>
            </w:r>
            <w:r w:rsidR="00FC526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ในองค์ประกอบอื่น</w:t>
            </w:r>
            <w:r w:rsidR="00FC526D" w:rsidRPr="008610B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ของส่วนของเจ้าของในงบการเงินรวม ณ วันที่ </w:t>
            </w:r>
            <w:r w:rsidR="006F0853" w:rsidRPr="006F0853">
              <w:rPr>
                <w:rFonts w:ascii="Browallia New" w:hAnsi="Browallia New" w:cs="Browallia New"/>
                <w:spacing w:val="-12"/>
                <w:sz w:val="26"/>
                <w:szCs w:val="26"/>
              </w:rPr>
              <w:t>1</w:t>
            </w:r>
            <w:r w:rsidR="00FC526D" w:rsidRPr="008610B4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FC526D" w:rsidRPr="008610B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เมษายน พ.ศ. </w:t>
            </w:r>
            <w:r w:rsidR="006F0853" w:rsidRPr="006F0853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2563</w:t>
            </w:r>
            <w:r w:rsidR="00FC526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FC526D" w:rsidRPr="008559D6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จำนวน </w:t>
            </w:r>
            <w:r w:rsidR="006F0853" w:rsidRPr="006F085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146</w:t>
            </w:r>
            <w:r w:rsidR="00FC526D" w:rsidRPr="008559D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FC526D" w:rsidRPr="008559D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ล้านบาท</w:t>
            </w:r>
            <w:r w:rsidR="00FC526D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และ</w:t>
            </w:r>
            <w:r w:rsidRPr="008559D6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ในกำไรขาดทุนเบ็ดเสร็จอื่นในงบการเงินรวมสำหรับปีสิ้นสุดวันที่ </w:t>
            </w:r>
            <w:r w:rsidR="006F0853" w:rsidRPr="006F085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31</w:t>
            </w:r>
            <w:r w:rsidRPr="008559D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มีนาคม พ.ศ. </w:t>
            </w:r>
            <w:r w:rsidR="006F0853" w:rsidRPr="006F085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2564</w:t>
            </w:r>
            <w:r w:rsidRPr="008559D6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จำนวน </w:t>
            </w:r>
            <w:r w:rsidR="006F0853" w:rsidRPr="006F085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61</w:t>
            </w:r>
            <w:r w:rsidRPr="008559D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ล้านบาท</w:t>
            </w:r>
            <w:r w:rsidRPr="008559D6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</w:p>
          <w:p w14:paraId="34AFD24A" w14:textId="77777777" w:rsidR="00C12D2A" w:rsidRPr="008610B4" w:rsidRDefault="00C12D2A" w:rsidP="008559D6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  <w:p w14:paraId="582326F1" w14:textId="77777777" w:rsidR="00C12D2A" w:rsidRPr="008559D6" w:rsidRDefault="00C12D2A" w:rsidP="008610B4">
            <w:pPr>
              <w:pStyle w:val="Default"/>
              <w:spacing w:line="320" w:lineRule="exact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59D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ข้าพเจ้าให้ความสนใจในเรื่องมูลค่ายุติธรรมของ</w:t>
            </w:r>
            <w:r w:rsidRPr="008559D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เงินลงทุนใน</w:t>
            </w:r>
            <w:r w:rsidRPr="008559D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Pr="008559D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ตราสารทุน</w:t>
            </w:r>
            <w:r w:rsidRPr="008559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เนื่อ</w:t>
            </w:r>
            <w:r w:rsidRPr="008559D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</w:t>
            </w:r>
            <w:r w:rsidRPr="008559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จากผู้เชี่ยวชาญที่เป็นบุคคลภายนอกใช้วิ</w:t>
            </w:r>
            <w:r w:rsidRPr="008559D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ธี</w:t>
            </w:r>
            <w:r w:rsidRPr="008559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คิดลดกระแสเงินสดซึ่งต้องอาศัย</w:t>
            </w:r>
            <w:r w:rsidRPr="008559D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ข้อสมมติฐานในการคำนวณเป็นจำนวนมาก อีกทั้งการกำหนด</w:t>
            </w:r>
            <w:r w:rsidRPr="008559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ข้อสมมติฐานดังกล่าวขึ้นอยู่กับ</w:t>
            </w:r>
            <w:r w:rsidRPr="008559D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การใช้ดุลยพินิจที่สำคัญของผู้บริหารในการประเมินความเป็นไปได้</w:t>
            </w:r>
            <w:r w:rsidRPr="008559D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ของการประมาณการกระแสเงินสดและ</w:t>
            </w:r>
            <w:r w:rsidRPr="008559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  <w:r w:rsidRPr="008559D6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8559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ที่ใช้ในการคำนวณ</w:t>
            </w:r>
            <w:r w:rsidRPr="008559D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</w:t>
            </w:r>
            <w:r w:rsidRPr="008559D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90" w:type="dxa"/>
            <w:shd w:val="clear" w:color="auto" w:fill="FAFAFA"/>
          </w:tcPr>
          <w:p w14:paraId="5799BF05" w14:textId="77777777" w:rsidR="00C12D2A" w:rsidRPr="008559D6" w:rsidRDefault="00C12D2A" w:rsidP="008559D6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ข้าพเจ้าปฏิบัติ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งาน</w:t>
            </w:r>
            <w:r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ดังต่อไปนี้เพื่อให้ได้หลักฐานเกี่ยวกับ</w:t>
            </w:r>
            <w:r w:rsidRPr="008559D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มูลค่ายุติธรรมของเงินลงทุนในตราสารทุน ซึ่งจัดทำโดยผู้บริหาร</w:t>
            </w:r>
          </w:p>
          <w:p w14:paraId="404209FE" w14:textId="77777777" w:rsidR="00C12D2A" w:rsidRPr="008559D6" w:rsidRDefault="00D173DA" w:rsidP="008559D6">
            <w:pPr>
              <w:pStyle w:val="ListParagraph"/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ข้าพเจ้าได้</w:t>
            </w:r>
            <w:r w:rsidR="00C12D2A" w:rsidRPr="008559D6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ประเมินการใช้ดุลยพินิจของผู้บริหารสำหรับการจัดประเภท</w:t>
            </w:r>
            <w:r w:rsidR="00C12D2A" w:rsidRPr="008559D6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เงินลงทุนว่าเป็</w:t>
            </w:r>
            <w:r w:rsidR="00C12D2A" w:rsidRPr="008559D6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น</w:t>
            </w:r>
            <w:r w:rsidR="00C12D2A"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408633AF" w14:textId="77777777" w:rsidR="00C12D2A" w:rsidRPr="008559D6" w:rsidRDefault="00D173DA" w:rsidP="008559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ข้าพเจ้าได้</w:t>
            </w:r>
            <w:r w:rsidR="00C12D2A" w:rsidRPr="008559D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ประเมินความรู้ความสามารถ คุณสมบัติ และประสบการณ์ในอดีต</w:t>
            </w:r>
            <w:r w:rsidR="00C12D2A"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ของผู้เชี่ยวชาญที่ผู้บริหารใช้</w:t>
            </w:r>
          </w:p>
          <w:p w14:paraId="77799551" w14:textId="77777777" w:rsidR="00C12D2A" w:rsidRPr="008559D6" w:rsidRDefault="00D173DA" w:rsidP="008559D6">
            <w:pPr>
              <w:pStyle w:val="ListParagraph"/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ข้าพเจ้าได้</w:t>
            </w:r>
            <w:r w:rsidR="00C12D2A"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ทดสอบการคำนวณหามูลค่ายุติธรรมของเงินลงทุนในตราสารทุน</w:t>
            </w:r>
            <w:r w:rsidR="00C12D2A" w:rsidRPr="008559D6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C12D2A"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รวมทั้งสอบถามผู้บริหารในเชิ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="00C12D2A"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ทดสอบเกี่ยวกับข้อสมมติฐานที่สำคัญที่ผู้บริหารใช้ในการประมาณการ</w:t>
            </w:r>
            <w:r w:rsidR="00C12D2A"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กระแสเงินสดในอนาคต</w:t>
            </w:r>
            <w:r w:rsidR="00C12D2A" w:rsidRPr="008559D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12D2A"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เช่น </w:t>
            </w:r>
            <w:r w:rsidR="00C12D2A" w:rsidRPr="008559D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ประมาณการรายได้</w:t>
            </w:r>
            <w:r w:rsidR="00C12D2A"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รายจ่ายฝ่ายทุน รายจ่ายดำเนินงาน</w:t>
            </w:r>
            <w:r w:rsidR="00C12D2A" w:rsidRPr="008559D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และอัตราคิดลด</w:t>
            </w:r>
            <w:r w:rsidR="00C12D2A" w:rsidRPr="008559D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รวมทั้งการเปรียบเทียบข้อสมมติฐานที่สำคัญกับ</w:t>
            </w:r>
            <w:r w:rsidR="009F2948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ตัวเลขในอดีต</w:t>
            </w:r>
            <w:r w:rsidR="00C12D2A" w:rsidRPr="008559D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12D2A"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แหล่งข้อมูลภายนอก</w:t>
            </w:r>
          </w:p>
          <w:p w14:paraId="0E622EFA" w14:textId="77D4FC56" w:rsidR="00C12D2A" w:rsidRPr="008559D6" w:rsidRDefault="00D173DA" w:rsidP="008559D6">
            <w:pPr>
              <w:pStyle w:val="ListParagraph"/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ข้าพเจ้าได้</w:t>
            </w:r>
            <w:r w:rsidR="00C12D2A" w:rsidRPr="008559D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ประเมินความสมเหตุสมผลของแผนธุรกิจโด</w:t>
            </w:r>
            <w:r w:rsidR="00C12D2A" w:rsidRPr="008559D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ย</w:t>
            </w:r>
            <w:r w:rsidR="00C12D2A" w:rsidRPr="008559D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เปรียบเทียบ</w:t>
            </w:r>
            <w:r w:rsidR="00C12D2A"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แผนธุรกิจของปี</w:t>
            </w:r>
            <w:r w:rsidR="00C12D2A" w:rsidRPr="008559D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สิ้นสุดวันที่ </w:t>
            </w:r>
            <w:r w:rsidR="006F0853" w:rsidRPr="006F085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="00C12D2A" w:rsidRPr="008559D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E45E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ธันวาคม</w:t>
            </w:r>
            <w:bookmarkStart w:id="0" w:name="_GoBack"/>
            <w:bookmarkEnd w:id="0"/>
            <w:r w:rsidR="00C12D2A"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6F0853" w:rsidRPr="006F085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="00C12D2A" w:rsidRPr="008559D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12D2A"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67B0EBAF" w14:textId="77777777" w:rsidR="00C12D2A" w:rsidRPr="008559D6" w:rsidRDefault="00D173DA" w:rsidP="008559D6">
            <w:pPr>
              <w:pStyle w:val="ListParagraph"/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ข้าพเจ้าใช้ผู้เชี่ยวชาญด้านการประเมินมูลค่าของข้าพเจ้า</w:t>
            </w:r>
            <w:r w:rsidR="00C12D2A" w:rsidRPr="008559D6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C12D2A"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</w:t>
            </w:r>
            <w:r w:rsidR="00C12D2A" w:rsidRPr="008559D6">
              <w:rPr>
                <w:rFonts w:ascii="Browallia New" w:hAnsi="Browallia New" w:cs="Browallia New" w:hint="cs"/>
                <w:sz w:val="26"/>
                <w:szCs w:val="26"/>
                <w:cs/>
              </w:rPr>
              <w:t>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อย่างเป็นอิสระ </w:t>
            </w:r>
            <w:r w:rsidR="00C12D2A" w:rsidRPr="008559D6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="00C12D2A"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094E81A1" w14:textId="77777777" w:rsidR="00C12D2A" w:rsidRPr="004A5743" w:rsidRDefault="00C12D2A" w:rsidP="008559D6">
            <w:pPr>
              <w:ind w:right="-58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23CFA3EE" w14:textId="77777777" w:rsidR="00C12D2A" w:rsidRPr="008559D6" w:rsidRDefault="00C12D2A" w:rsidP="008559D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</w:t>
            </w:r>
            <w:r w:rsidRPr="008559D6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ตามวิธี</w:t>
            </w:r>
            <w:r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 ข้าพเจ้าพบว่า</w:t>
            </w:r>
            <w:r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วิธีการและ</w:t>
            </w:r>
            <w:r w:rsidRPr="00855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  <w:t>ข้อสมมติฐาน</w:t>
            </w:r>
            <w:r w:rsidRPr="008559D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ที่ผู้บริหารใช้ในการประเมินมูลค่ายุติธรรม</w:t>
            </w:r>
            <w:r w:rsidRPr="008559D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</w:t>
            </w:r>
            <w:r w:rsidRPr="008559D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/>
            </w:r>
            <w:r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เงินลงทุนในตราสารทุนมีความสมเหตุสมผล</w:t>
            </w:r>
            <w:r w:rsidRPr="008559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และเป็นไปตามวิธีการบัญชีในเรื่องวัด</w:t>
            </w:r>
            <w:r w:rsidRPr="008559D6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8559D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12D2A" w:rsidRPr="00651EF3" w14:paraId="2E27A704" w14:textId="77777777" w:rsidTr="00B24682">
        <w:trPr>
          <w:trHeight w:val="74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30F9E0D5" w14:textId="77777777" w:rsidR="00C12D2A" w:rsidRPr="008559D6" w:rsidRDefault="00C12D2A" w:rsidP="008559D6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7D332537" w14:textId="77777777" w:rsidR="00C12D2A" w:rsidRPr="008559D6" w:rsidRDefault="00C12D2A" w:rsidP="008559D6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23F1DFE" w14:textId="77777777" w:rsidR="00F6158F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A6E7570" w14:textId="77777777" w:rsidR="0053532A" w:rsidRPr="005C38C1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9C0D33" w14:textId="77777777" w:rsidR="00F021E2" w:rsidRPr="005C38C1" w:rsidRDefault="00BA217C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</w:t>
      </w:r>
      <w:r w:rsidR="002E545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C38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B32A41" w14:textId="77777777" w:rsidR="007B1BED" w:rsidRPr="00790139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768D973" w14:textId="77777777" w:rsidR="00F021E2" w:rsidRPr="005C38C1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5364E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C6B08D1" w14:textId="77777777" w:rsidR="007B1BED" w:rsidRPr="00790139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013DED1B" w14:textId="77777777" w:rsidR="00F021E2" w:rsidRPr="005C38C1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C38C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C38C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C38C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5C38C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5C38C1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</w:t>
      </w:r>
      <w:r w:rsidR="005C38C1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5C38C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ว่าข้อมูลอื่น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C38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BDDA9C" w14:textId="77777777" w:rsidR="007B1BED" w:rsidRPr="00790139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178562E" w14:textId="77777777" w:rsidR="00F6158F" w:rsidRPr="005C38C1" w:rsidRDefault="00F021E2" w:rsidP="005C38C1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08F2144" w14:textId="77777777" w:rsidR="00112BDD" w:rsidRPr="00790139" w:rsidRDefault="00112BD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6"/>
          <w:szCs w:val="16"/>
          <w:lang w:bidi="th-TH"/>
        </w:rPr>
      </w:pPr>
    </w:p>
    <w:p w14:paraId="7DFBFF99" w14:textId="77777777" w:rsidR="0042349D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7897EE0" w14:textId="77777777" w:rsidR="0053532A" w:rsidRPr="00855B8D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0D53F9B" w14:textId="77777777" w:rsidR="0042349D" w:rsidRPr="005C38C1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F5C3D3" w14:textId="77777777" w:rsidR="007B1BED" w:rsidRPr="00790139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62663710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C38C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5C38C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5C38C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C38C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C38C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5C38C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5C38C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5C38C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C38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5C38C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5C38C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5C38C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C38C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5C38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5C38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65B5C1C" w14:textId="77777777" w:rsidR="007B1BED" w:rsidRPr="00790139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79E9608E" w14:textId="77777777" w:rsidR="0042349D" w:rsidRPr="00C56CE2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C56C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92A253F" w14:textId="77777777" w:rsidR="0042349D" w:rsidRPr="00855B8D" w:rsidRDefault="00790139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0E38687" w14:textId="77777777" w:rsidR="0053532A" w:rsidRPr="00855B8D" w:rsidRDefault="0053532A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3ACBC11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238B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5C38C1">
        <w:rPr>
          <w:rFonts w:ascii="Browallia New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4B7958B" w14:textId="77777777" w:rsidR="00790139" w:rsidRPr="00790139" w:rsidRDefault="00790139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01F0C646" w14:textId="77777777" w:rsidR="0042349D" w:rsidRPr="005C38C1" w:rsidRDefault="00325098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F31791" w14:textId="77777777" w:rsidR="007B1BED" w:rsidRPr="00790139" w:rsidRDefault="007B1BED" w:rsidP="005C38C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4DBC8A1" w14:textId="77777777" w:rsidR="0042349D" w:rsidRPr="002238BB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2238B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2238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2238BB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2238BB">
        <w:rPr>
          <w:rFonts w:ascii="Browallia New" w:hAnsi="Browallia New" w:cs="Browallia New"/>
          <w:sz w:val="26"/>
          <w:szCs w:val="26"/>
        </w:rPr>
        <w:t xml:space="preserve"> </w:t>
      </w:r>
      <w:r w:rsidRPr="002238BB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2238BB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2238B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ACA6BD" w14:textId="77777777" w:rsidR="0042349D" w:rsidRPr="005C38C1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38C1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C38C1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5C38C1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5C38C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0857E8C" w14:textId="77777777" w:rsidR="0042349D" w:rsidRPr="005C38C1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C38C1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C38C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C38C1">
        <w:rPr>
          <w:rFonts w:ascii="Browallia New" w:eastAsia="Calibri" w:hAnsi="Browallia New" w:cs="Browallia New"/>
          <w:sz w:val="26"/>
          <w:szCs w:val="26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5C38C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C38C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C548B30" w14:textId="77777777" w:rsidR="008031CC" w:rsidRPr="005C38C1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5C38C1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6C9179" w14:textId="77777777" w:rsidR="00815336" w:rsidRPr="005C38C1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A158B0C" w14:textId="77777777" w:rsidR="007D3E61" w:rsidRPr="005C38C1" w:rsidRDefault="00312223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56CE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7843F1F" w14:textId="77777777" w:rsidR="0042349D" w:rsidRPr="005C38C1" w:rsidRDefault="00790139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  <w:r w:rsidR="0042349D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="00FB5504" w:rsidRPr="005C38C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4F58F8" w:rsidRPr="005C38C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5C38C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5C38C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7767A75" w14:textId="77777777" w:rsidR="009806F0" w:rsidRPr="005C38C1" w:rsidRDefault="009806F0" w:rsidP="005C38C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7448716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B2468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AFF33C1" w14:textId="77777777" w:rsidR="00790139" w:rsidRDefault="00790139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714802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5C38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C38C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C38C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E446DA" w14:textId="77777777" w:rsidR="0042349D" w:rsidRPr="005C38C1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7ECFAB" w14:textId="77777777" w:rsidR="0042349D" w:rsidRPr="005C38C1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6F1AEFD" w14:textId="77777777" w:rsidR="004E36D0" w:rsidRPr="005C38C1" w:rsidRDefault="004E36D0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0D2C78D" w14:textId="77777777" w:rsidR="00F021E2" w:rsidRPr="005C38C1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3E2312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D441E2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F03FFF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D40754" w14:textId="77777777" w:rsidR="00F021E2" w:rsidRPr="005C38C1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2A1EB9" w14:textId="77777777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C38C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วราภรณ์  วรธิติกุล</w:t>
      </w:r>
    </w:p>
    <w:p w14:paraId="4EE966C3" w14:textId="7DBF633D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F0853" w:rsidRPr="006F085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4474</w:t>
      </w:r>
    </w:p>
    <w:p w14:paraId="6B183296" w14:textId="77777777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A5985FA" w14:textId="52755E91" w:rsidR="00CA79CF" w:rsidRPr="005C38C1" w:rsidRDefault="006F0853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6F085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C86E3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86E3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เมษายน</w:t>
      </w:r>
      <w:r w:rsidR="0035364E" w:rsidRPr="005C38C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5364E"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6F085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2564</w:t>
      </w:r>
    </w:p>
    <w:p w14:paraId="7775876E" w14:textId="77777777" w:rsidR="0037374B" w:rsidRPr="0068607F" w:rsidRDefault="0037374B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D98F54" w14:textId="77777777" w:rsidR="00096652" w:rsidRPr="0068607F" w:rsidRDefault="00096652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096652" w:rsidRPr="0068607F" w:rsidSect="00B24682">
          <w:headerReference w:type="default" r:id="rId8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1F5C79D6" w14:textId="77777777" w:rsidR="00B81397" w:rsidRPr="00FD2836" w:rsidRDefault="00CA79CF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ทาทา สตีล (ประเทศไทย) </w:t>
      </w:r>
      <w:r w:rsidR="0035364E"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จำกัด</w:t>
      </w: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(มหาชน)</w:t>
      </w:r>
    </w:p>
    <w:p w14:paraId="39BAC502" w14:textId="77777777" w:rsidR="00B81397" w:rsidRPr="00FD2836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4D24B564" w14:textId="77777777" w:rsidR="00B81397" w:rsidRPr="00FD2836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144FAB1A" w14:textId="22AD63AA" w:rsidR="000262A0" w:rsidRPr="00FD2836" w:rsidRDefault="005A7245" w:rsidP="005C38C1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6F0853" w:rsidRPr="006F0853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="00CA79CF" w:rsidRPr="00FD2836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="00CA79CF"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มีนาคม พ.ศ. </w:t>
      </w:r>
      <w:r w:rsidR="006F0853" w:rsidRPr="006F0853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2564</w:t>
      </w:r>
    </w:p>
    <w:sectPr w:rsidR="000262A0" w:rsidRPr="00FD2836" w:rsidSect="00ED7929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A0101" w14:textId="77777777" w:rsidR="004F7C47" w:rsidRDefault="004F7C47" w:rsidP="0042349D">
      <w:pPr>
        <w:spacing w:after="0" w:line="240" w:lineRule="auto"/>
      </w:pPr>
      <w:r>
        <w:separator/>
      </w:r>
    </w:p>
  </w:endnote>
  <w:endnote w:type="continuationSeparator" w:id="0">
    <w:p w14:paraId="792DF05E" w14:textId="77777777" w:rsidR="004F7C47" w:rsidRDefault="004F7C4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altName w:val="STKaiti"/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3BBE4" w14:textId="77777777" w:rsidR="004F7C47" w:rsidRDefault="004F7C47" w:rsidP="0042349D">
      <w:pPr>
        <w:spacing w:after="0" w:line="240" w:lineRule="auto"/>
      </w:pPr>
      <w:r>
        <w:separator/>
      </w:r>
    </w:p>
  </w:footnote>
  <w:footnote w:type="continuationSeparator" w:id="0">
    <w:p w14:paraId="73911D5F" w14:textId="77777777" w:rsidR="004F7C47" w:rsidRDefault="004F7C4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B44D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BF6AE52"/>
    <w:lvl w:ilvl="0" w:tplc="269EE672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95EC3C8"/>
    <w:lvl w:ilvl="0" w:tplc="55900A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DD3E19FC"/>
    <w:lvl w:ilvl="0" w:tplc="B9C8D58C">
      <w:start w:val="1"/>
      <w:numFmt w:val="bullet"/>
      <w:lvlText w:val="-"/>
      <w:lvlJc w:val="left"/>
      <w:pPr>
        <w:ind w:left="360" w:hanging="360"/>
      </w:pPr>
      <w:rPr>
        <w:rFonts w:ascii="STKaiti" w:eastAsia="STKaiti" w:hAnsi="STKaiti" w:hint="eastAsia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66D"/>
    <w:rsid w:val="00010CA4"/>
    <w:rsid w:val="00011F4F"/>
    <w:rsid w:val="00016685"/>
    <w:rsid w:val="000262A0"/>
    <w:rsid w:val="0003081A"/>
    <w:rsid w:val="000541A4"/>
    <w:rsid w:val="00061710"/>
    <w:rsid w:val="00067151"/>
    <w:rsid w:val="00095BB9"/>
    <w:rsid w:val="00096652"/>
    <w:rsid w:val="000A2446"/>
    <w:rsid w:val="000C7413"/>
    <w:rsid w:val="00101612"/>
    <w:rsid w:val="00112BDD"/>
    <w:rsid w:val="001134E5"/>
    <w:rsid w:val="00113DE8"/>
    <w:rsid w:val="00114856"/>
    <w:rsid w:val="00116A1E"/>
    <w:rsid w:val="00117DFD"/>
    <w:rsid w:val="00122CD6"/>
    <w:rsid w:val="001251D9"/>
    <w:rsid w:val="0013427B"/>
    <w:rsid w:val="00150892"/>
    <w:rsid w:val="00151149"/>
    <w:rsid w:val="001514A9"/>
    <w:rsid w:val="00162BCF"/>
    <w:rsid w:val="00165229"/>
    <w:rsid w:val="00166D34"/>
    <w:rsid w:val="00180E85"/>
    <w:rsid w:val="001856C6"/>
    <w:rsid w:val="0018659D"/>
    <w:rsid w:val="0019116C"/>
    <w:rsid w:val="001A0355"/>
    <w:rsid w:val="001A224F"/>
    <w:rsid w:val="001A7236"/>
    <w:rsid w:val="001B551C"/>
    <w:rsid w:val="001C1BFF"/>
    <w:rsid w:val="001C69C9"/>
    <w:rsid w:val="001D53C9"/>
    <w:rsid w:val="001E2AEA"/>
    <w:rsid w:val="00200F35"/>
    <w:rsid w:val="002049BB"/>
    <w:rsid w:val="002238BB"/>
    <w:rsid w:val="00223FF4"/>
    <w:rsid w:val="00244F47"/>
    <w:rsid w:val="0025708A"/>
    <w:rsid w:val="002601F7"/>
    <w:rsid w:val="00283712"/>
    <w:rsid w:val="00283854"/>
    <w:rsid w:val="00287A97"/>
    <w:rsid w:val="00291051"/>
    <w:rsid w:val="002C110C"/>
    <w:rsid w:val="002C1DB4"/>
    <w:rsid w:val="002C5485"/>
    <w:rsid w:val="002E46F3"/>
    <w:rsid w:val="002E545B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65D6"/>
    <w:rsid w:val="00341DCB"/>
    <w:rsid w:val="0035364E"/>
    <w:rsid w:val="00355B6D"/>
    <w:rsid w:val="003577FD"/>
    <w:rsid w:val="00361300"/>
    <w:rsid w:val="00370E0C"/>
    <w:rsid w:val="0037374B"/>
    <w:rsid w:val="00374D14"/>
    <w:rsid w:val="00376E6D"/>
    <w:rsid w:val="00380860"/>
    <w:rsid w:val="003A68A0"/>
    <w:rsid w:val="003D1444"/>
    <w:rsid w:val="003F7CE0"/>
    <w:rsid w:val="0040035F"/>
    <w:rsid w:val="00405FB6"/>
    <w:rsid w:val="0042349D"/>
    <w:rsid w:val="00423E73"/>
    <w:rsid w:val="0043666A"/>
    <w:rsid w:val="004510D3"/>
    <w:rsid w:val="004628C1"/>
    <w:rsid w:val="00463931"/>
    <w:rsid w:val="00471043"/>
    <w:rsid w:val="00482A76"/>
    <w:rsid w:val="00483A93"/>
    <w:rsid w:val="00487374"/>
    <w:rsid w:val="00487F0E"/>
    <w:rsid w:val="004A1EBE"/>
    <w:rsid w:val="004A5743"/>
    <w:rsid w:val="004E36D0"/>
    <w:rsid w:val="004F2E01"/>
    <w:rsid w:val="004F58F8"/>
    <w:rsid w:val="004F7C47"/>
    <w:rsid w:val="00511261"/>
    <w:rsid w:val="0053532A"/>
    <w:rsid w:val="00546C66"/>
    <w:rsid w:val="00556AAA"/>
    <w:rsid w:val="00580F80"/>
    <w:rsid w:val="005A309E"/>
    <w:rsid w:val="005A4EB2"/>
    <w:rsid w:val="005A7245"/>
    <w:rsid w:val="005C38C1"/>
    <w:rsid w:val="005C5C43"/>
    <w:rsid w:val="005D7031"/>
    <w:rsid w:val="005E413C"/>
    <w:rsid w:val="005F09C2"/>
    <w:rsid w:val="005F15B8"/>
    <w:rsid w:val="005F61B4"/>
    <w:rsid w:val="00600B0A"/>
    <w:rsid w:val="00601162"/>
    <w:rsid w:val="00622367"/>
    <w:rsid w:val="00643EB2"/>
    <w:rsid w:val="0065022F"/>
    <w:rsid w:val="006624DD"/>
    <w:rsid w:val="00667200"/>
    <w:rsid w:val="00674619"/>
    <w:rsid w:val="00684BFA"/>
    <w:rsid w:val="0068607F"/>
    <w:rsid w:val="006C1444"/>
    <w:rsid w:val="006D30F7"/>
    <w:rsid w:val="006D6418"/>
    <w:rsid w:val="006F0853"/>
    <w:rsid w:val="006F2BAE"/>
    <w:rsid w:val="006F4FC3"/>
    <w:rsid w:val="006F7EA8"/>
    <w:rsid w:val="00726E84"/>
    <w:rsid w:val="00730306"/>
    <w:rsid w:val="00731A83"/>
    <w:rsid w:val="007502ED"/>
    <w:rsid w:val="007642C8"/>
    <w:rsid w:val="007658D6"/>
    <w:rsid w:val="0077019C"/>
    <w:rsid w:val="00780FFA"/>
    <w:rsid w:val="00782735"/>
    <w:rsid w:val="00786579"/>
    <w:rsid w:val="00790139"/>
    <w:rsid w:val="007A1412"/>
    <w:rsid w:val="007A6B86"/>
    <w:rsid w:val="007A7357"/>
    <w:rsid w:val="007B1BED"/>
    <w:rsid w:val="007B7FE1"/>
    <w:rsid w:val="007C48A1"/>
    <w:rsid w:val="007D267D"/>
    <w:rsid w:val="007D3E61"/>
    <w:rsid w:val="007E25F3"/>
    <w:rsid w:val="007E3FDA"/>
    <w:rsid w:val="00802049"/>
    <w:rsid w:val="008031CC"/>
    <w:rsid w:val="00803F24"/>
    <w:rsid w:val="00815336"/>
    <w:rsid w:val="00826A46"/>
    <w:rsid w:val="0084118E"/>
    <w:rsid w:val="00850705"/>
    <w:rsid w:val="008523B4"/>
    <w:rsid w:val="00854FC4"/>
    <w:rsid w:val="008559D6"/>
    <w:rsid w:val="00855B8D"/>
    <w:rsid w:val="00860FF7"/>
    <w:rsid w:val="008610B4"/>
    <w:rsid w:val="00877BDF"/>
    <w:rsid w:val="00895EB5"/>
    <w:rsid w:val="008A1427"/>
    <w:rsid w:val="008A651E"/>
    <w:rsid w:val="008C6B6A"/>
    <w:rsid w:val="008D5548"/>
    <w:rsid w:val="008E6930"/>
    <w:rsid w:val="00914DB4"/>
    <w:rsid w:val="009229D2"/>
    <w:rsid w:val="009248BE"/>
    <w:rsid w:val="00942957"/>
    <w:rsid w:val="00946E37"/>
    <w:rsid w:val="009611A6"/>
    <w:rsid w:val="0096576E"/>
    <w:rsid w:val="009806F0"/>
    <w:rsid w:val="009815D6"/>
    <w:rsid w:val="00990E5F"/>
    <w:rsid w:val="00992E1A"/>
    <w:rsid w:val="009932F6"/>
    <w:rsid w:val="00995296"/>
    <w:rsid w:val="009A1810"/>
    <w:rsid w:val="009A2BFB"/>
    <w:rsid w:val="009A757D"/>
    <w:rsid w:val="009B2512"/>
    <w:rsid w:val="009B2FEF"/>
    <w:rsid w:val="009B43F8"/>
    <w:rsid w:val="009D5013"/>
    <w:rsid w:val="009E5FD8"/>
    <w:rsid w:val="009F0100"/>
    <w:rsid w:val="009F05B0"/>
    <w:rsid w:val="009F2948"/>
    <w:rsid w:val="009F3D1F"/>
    <w:rsid w:val="00A0300F"/>
    <w:rsid w:val="00A03A75"/>
    <w:rsid w:val="00A334F5"/>
    <w:rsid w:val="00A51124"/>
    <w:rsid w:val="00A55F1B"/>
    <w:rsid w:val="00A90016"/>
    <w:rsid w:val="00AA046E"/>
    <w:rsid w:val="00AA6090"/>
    <w:rsid w:val="00AA6470"/>
    <w:rsid w:val="00AB5958"/>
    <w:rsid w:val="00AC1DD0"/>
    <w:rsid w:val="00AD293D"/>
    <w:rsid w:val="00AD6BF6"/>
    <w:rsid w:val="00AE672F"/>
    <w:rsid w:val="00AF61C1"/>
    <w:rsid w:val="00AF6E5E"/>
    <w:rsid w:val="00B1060F"/>
    <w:rsid w:val="00B24682"/>
    <w:rsid w:val="00B24971"/>
    <w:rsid w:val="00B257E3"/>
    <w:rsid w:val="00B31239"/>
    <w:rsid w:val="00B43EE0"/>
    <w:rsid w:val="00B45C39"/>
    <w:rsid w:val="00B81397"/>
    <w:rsid w:val="00B84339"/>
    <w:rsid w:val="00B93177"/>
    <w:rsid w:val="00B97534"/>
    <w:rsid w:val="00BA217C"/>
    <w:rsid w:val="00BA670A"/>
    <w:rsid w:val="00BB1EB8"/>
    <w:rsid w:val="00BB4832"/>
    <w:rsid w:val="00BB4E2B"/>
    <w:rsid w:val="00BD562A"/>
    <w:rsid w:val="00BE0CCE"/>
    <w:rsid w:val="00BF0D1D"/>
    <w:rsid w:val="00BF11E2"/>
    <w:rsid w:val="00BF3691"/>
    <w:rsid w:val="00C0317B"/>
    <w:rsid w:val="00C11AFC"/>
    <w:rsid w:val="00C12D2A"/>
    <w:rsid w:val="00C231BA"/>
    <w:rsid w:val="00C2691C"/>
    <w:rsid w:val="00C40413"/>
    <w:rsid w:val="00C425FB"/>
    <w:rsid w:val="00C56CE2"/>
    <w:rsid w:val="00C85A56"/>
    <w:rsid w:val="00C86DD9"/>
    <w:rsid w:val="00C86E37"/>
    <w:rsid w:val="00C928F2"/>
    <w:rsid w:val="00CA79CF"/>
    <w:rsid w:val="00CB209A"/>
    <w:rsid w:val="00CB463B"/>
    <w:rsid w:val="00CB5DFB"/>
    <w:rsid w:val="00CC7795"/>
    <w:rsid w:val="00CE227F"/>
    <w:rsid w:val="00CF6049"/>
    <w:rsid w:val="00D01203"/>
    <w:rsid w:val="00D020B7"/>
    <w:rsid w:val="00D038D8"/>
    <w:rsid w:val="00D04657"/>
    <w:rsid w:val="00D07CDF"/>
    <w:rsid w:val="00D07DD6"/>
    <w:rsid w:val="00D173DA"/>
    <w:rsid w:val="00D17785"/>
    <w:rsid w:val="00D301B9"/>
    <w:rsid w:val="00D340BF"/>
    <w:rsid w:val="00D4014C"/>
    <w:rsid w:val="00D424E1"/>
    <w:rsid w:val="00D61447"/>
    <w:rsid w:val="00D64004"/>
    <w:rsid w:val="00D6756E"/>
    <w:rsid w:val="00D67C31"/>
    <w:rsid w:val="00DA5008"/>
    <w:rsid w:val="00DE2C74"/>
    <w:rsid w:val="00DE317B"/>
    <w:rsid w:val="00DE7C0A"/>
    <w:rsid w:val="00DF0AA3"/>
    <w:rsid w:val="00DF702F"/>
    <w:rsid w:val="00E24FD4"/>
    <w:rsid w:val="00E319A3"/>
    <w:rsid w:val="00E545F2"/>
    <w:rsid w:val="00E97698"/>
    <w:rsid w:val="00EC6FBD"/>
    <w:rsid w:val="00ED7929"/>
    <w:rsid w:val="00EE253F"/>
    <w:rsid w:val="00EE30FC"/>
    <w:rsid w:val="00EF0642"/>
    <w:rsid w:val="00F021E2"/>
    <w:rsid w:val="00F046E5"/>
    <w:rsid w:val="00F12743"/>
    <w:rsid w:val="00F271F2"/>
    <w:rsid w:val="00F329F4"/>
    <w:rsid w:val="00F40F78"/>
    <w:rsid w:val="00F4187B"/>
    <w:rsid w:val="00F60A41"/>
    <w:rsid w:val="00F6158F"/>
    <w:rsid w:val="00F64B4E"/>
    <w:rsid w:val="00F66CDA"/>
    <w:rsid w:val="00F67A6C"/>
    <w:rsid w:val="00F738D3"/>
    <w:rsid w:val="00F76C20"/>
    <w:rsid w:val="00F806A6"/>
    <w:rsid w:val="00F83063"/>
    <w:rsid w:val="00F84C90"/>
    <w:rsid w:val="00F85985"/>
    <w:rsid w:val="00F91CE4"/>
    <w:rsid w:val="00F93AAA"/>
    <w:rsid w:val="00F93BE3"/>
    <w:rsid w:val="00F96F86"/>
    <w:rsid w:val="00FB5504"/>
    <w:rsid w:val="00FC1572"/>
    <w:rsid w:val="00FC2BF5"/>
    <w:rsid w:val="00FC526D"/>
    <w:rsid w:val="00FC5D0C"/>
    <w:rsid w:val="00FD2836"/>
    <w:rsid w:val="00FD61B5"/>
    <w:rsid w:val="00FD6648"/>
    <w:rsid w:val="00FE000F"/>
    <w:rsid w:val="00F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F3FE03A"/>
  <w15:chartTrackingRefBased/>
  <w15:docId w15:val="{424141C1-CFCA-4A33-8178-DB46E287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8EFF0-FDE3-41E9-A47E-364411B9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Napaporn Muenkrai (TH)</cp:lastModifiedBy>
  <cp:revision>18</cp:revision>
  <cp:lastPrinted>2021-04-19T02:02:00Z</cp:lastPrinted>
  <dcterms:created xsi:type="dcterms:W3CDTF">2021-03-29T06:30:00Z</dcterms:created>
  <dcterms:modified xsi:type="dcterms:W3CDTF">2021-04-20T06:18:00Z</dcterms:modified>
</cp:coreProperties>
</file>